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CF7CE">
      <w:pPr>
        <w:spacing w:line="360" w:lineRule="auto"/>
        <w:jc w:val="center"/>
        <w:rPr>
          <w:rFonts w:ascii="宋体" w:hAnsi="宋体" w:cs="宋体"/>
          <w:b/>
          <w:color w:val="auto"/>
          <w:sz w:val="24"/>
          <w:highlight w:val="none"/>
        </w:rPr>
      </w:pPr>
    </w:p>
    <w:p w14:paraId="6D507805">
      <w:pPr>
        <w:spacing w:line="360" w:lineRule="auto"/>
        <w:jc w:val="center"/>
        <w:rPr>
          <w:rFonts w:ascii="宋体" w:hAnsi="宋体" w:cs="宋体"/>
          <w:b/>
          <w:color w:val="auto"/>
          <w:sz w:val="24"/>
          <w:highlight w:val="none"/>
        </w:rPr>
      </w:pPr>
    </w:p>
    <w:p w14:paraId="4E2FEA10">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乔司街道新城区块管道养护服务项目</w:t>
      </w:r>
    </w:p>
    <w:p w14:paraId="153C4DDA">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164ED74F">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7F6876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E21D689">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 xml:space="preserve">SQZFCG-2024-025 </w:t>
      </w:r>
    </w:p>
    <w:p w14:paraId="15004B86">
      <w:pPr>
        <w:adjustRightInd/>
        <w:spacing w:line="360" w:lineRule="auto"/>
        <w:rPr>
          <w:rFonts w:hint="eastAsia" w:ascii="仿宋" w:hAnsi="仿宋" w:eastAsia="仿宋" w:cs="仿宋"/>
          <w:color w:val="auto"/>
          <w:sz w:val="28"/>
          <w:szCs w:val="20"/>
          <w:highlight w:val="none"/>
        </w:rPr>
      </w:pPr>
    </w:p>
    <w:p w14:paraId="45D86C32">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92257FD">
      <w:pPr>
        <w:spacing w:line="360" w:lineRule="auto"/>
        <w:jc w:val="center"/>
        <w:rPr>
          <w:rFonts w:hint="eastAsia" w:ascii="仿宋" w:hAnsi="仿宋" w:eastAsia="仿宋" w:cs="仿宋"/>
          <w:b/>
          <w:color w:val="auto"/>
          <w:sz w:val="44"/>
          <w:szCs w:val="44"/>
          <w:highlight w:val="none"/>
        </w:rPr>
      </w:pPr>
    </w:p>
    <w:p w14:paraId="6B004435">
      <w:pPr>
        <w:spacing w:line="360" w:lineRule="auto"/>
        <w:jc w:val="center"/>
        <w:rPr>
          <w:rFonts w:hint="eastAsia" w:ascii="仿宋" w:hAnsi="仿宋" w:eastAsia="仿宋" w:cs="仿宋"/>
          <w:color w:val="auto"/>
          <w:sz w:val="24"/>
          <w:highlight w:val="none"/>
        </w:rPr>
      </w:pPr>
    </w:p>
    <w:p w14:paraId="255EBB22">
      <w:pPr>
        <w:spacing w:line="360" w:lineRule="auto"/>
        <w:jc w:val="center"/>
        <w:rPr>
          <w:rFonts w:hint="eastAsia" w:ascii="仿宋" w:hAnsi="仿宋" w:eastAsia="仿宋" w:cs="仿宋"/>
          <w:color w:val="auto"/>
          <w:sz w:val="24"/>
          <w:highlight w:val="none"/>
        </w:rPr>
      </w:pPr>
    </w:p>
    <w:p w14:paraId="6757D20C">
      <w:pPr>
        <w:spacing w:line="360" w:lineRule="auto"/>
        <w:rPr>
          <w:rFonts w:hint="eastAsia" w:ascii="仿宋" w:hAnsi="仿宋" w:eastAsia="仿宋" w:cs="仿宋"/>
          <w:color w:val="auto"/>
          <w:sz w:val="32"/>
          <w:szCs w:val="32"/>
          <w:highlight w:val="none"/>
        </w:rPr>
      </w:pPr>
    </w:p>
    <w:p w14:paraId="18C6EF3A">
      <w:pPr>
        <w:snapToGrid w:val="0"/>
        <w:spacing w:line="360" w:lineRule="auto"/>
        <w:jc w:val="center"/>
        <w:rPr>
          <w:rFonts w:hint="eastAsia" w:ascii="仿宋" w:hAnsi="仿宋" w:eastAsia="仿宋" w:cs="仿宋"/>
          <w:b/>
          <w:bCs/>
          <w:color w:val="auto"/>
          <w:sz w:val="32"/>
          <w:szCs w:val="32"/>
          <w:highlight w:val="none"/>
          <w:lang w:eastAsia="zh-CN"/>
        </w:rPr>
      </w:pPr>
    </w:p>
    <w:p w14:paraId="109D9042">
      <w:pPr>
        <w:snapToGrid w:val="0"/>
        <w:spacing w:line="360" w:lineRule="auto"/>
        <w:jc w:val="center"/>
        <w:rPr>
          <w:rFonts w:hint="eastAsia" w:ascii="仿宋" w:hAnsi="仿宋" w:eastAsia="仿宋" w:cs="仿宋"/>
          <w:b/>
          <w:bCs/>
          <w:color w:val="auto"/>
          <w:sz w:val="32"/>
          <w:szCs w:val="32"/>
          <w:highlight w:val="none"/>
          <w:lang w:eastAsia="zh-CN"/>
        </w:rPr>
      </w:pPr>
    </w:p>
    <w:p w14:paraId="76C3FB28">
      <w:pPr>
        <w:snapToGrid w:val="0"/>
        <w:spacing w:line="360" w:lineRule="auto"/>
        <w:jc w:val="center"/>
        <w:rPr>
          <w:rFonts w:hint="eastAsia" w:ascii="仿宋" w:hAnsi="仿宋" w:eastAsia="仿宋" w:cs="仿宋"/>
          <w:b/>
          <w:bCs/>
          <w:color w:val="auto"/>
          <w:sz w:val="32"/>
          <w:szCs w:val="32"/>
          <w:highlight w:val="none"/>
          <w:lang w:eastAsia="zh-CN"/>
        </w:rPr>
      </w:pPr>
    </w:p>
    <w:p w14:paraId="2F9FF0E8">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：杭州市临平区人民政府乔司街道办事处</w:t>
      </w:r>
    </w:p>
    <w:p w14:paraId="1895C655">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：杭州盛乔工程咨询有限公司</w:t>
      </w:r>
    </w:p>
    <w:p w14:paraId="6CF54ED8">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九</w:t>
      </w:r>
      <w:r>
        <w:rPr>
          <w:rFonts w:hint="eastAsia" w:ascii="仿宋" w:hAnsi="仿宋" w:eastAsia="仿宋" w:cs="仿宋"/>
          <w:b w:val="0"/>
          <w:bCs w:val="0"/>
          <w:color w:val="auto"/>
          <w:sz w:val="32"/>
          <w:szCs w:val="32"/>
          <w:highlight w:val="none"/>
        </w:rPr>
        <w:t>月</w:t>
      </w:r>
    </w:p>
    <w:p w14:paraId="67DF3657">
      <w:pPr>
        <w:spacing w:line="360" w:lineRule="auto"/>
        <w:jc w:val="center"/>
        <w:rPr>
          <w:rFonts w:hint="eastAsia" w:ascii="宋体" w:hAnsi="宋体" w:cs="宋体"/>
          <w:b/>
          <w:color w:val="auto"/>
          <w:sz w:val="48"/>
          <w:szCs w:val="48"/>
          <w:highlight w:val="none"/>
        </w:rPr>
      </w:pPr>
    </w:p>
    <w:p w14:paraId="35368703">
      <w:pPr>
        <w:spacing w:line="360" w:lineRule="auto"/>
        <w:jc w:val="center"/>
        <w:rPr>
          <w:rFonts w:hint="eastAsia" w:ascii="宋体" w:hAnsi="宋体" w:cs="宋体"/>
          <w:b/>
          <w:color w:val="auto"/>
          <w:sz w:val="48"/>
          <w:szCs w:val="48"/>
          <w:highlight w:val="none"/>
        </w:rPr>
      </w:pPr>
    </w:p>
    <w:p w14:paraId="662AC644">
      <w:pPr>
        <w:spacing w:line="360" w:lineRule="auto"/>
        <w:jc w:val="center"/>
        <w:rPr>
          <w:rFonts w:hint="eastAsia" w:ascii="宋体" w:hAnsi="宋体" w:cs="宋体"/>
          <w:b/>
          <w:color w:val="auto"/>
          <w:sz w:val="48"/>
          <w:szCs w:val="48"/>
          <w:highlight w:val="none"/>
        </w:rPr>
      </w:pPr>
    </w:p>
    <w:p w14:paraId="0CD9D98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F57184D">
      <w:pPr>
        <w:spacing w:line="360" w:lineRule="auto"/>
        <w:rPr>
          <w:rFonts w:ascii="宋体" w:hAnsi="宋体" w:cs="宋体"/>
          <w:color w:val="auto"/>
          <w:sz w:val="32"/>
          <w:szCs w:val="32"/>
          <w:highlight w:val="none"/>
        </w:rPr>
      </w:pPr>
    </w:p>
    <w:p w14:paraId="62368C68">
      <w:pPr>
        <w:spacing w:line="360" w:lineRule="auto"/>
        <w:rPr>
          <w:rFonts w:ascii="宋体" w:hAnsi="宋体" w:cs="宋体"/>
          <w:color w:val="auto"/>
          <w:sz w:val="32"/>
          <w:szCs w:val="32"/>
          <w:highlight w:val="none"/>
        </w:rPr>
      </w:pPr>
    </w:p>
    <w:p w14:paraId="40705D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E2095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8C87C4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2ACCCA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F0EDE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D11E2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71A35BE">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2DD3E353">
      <w:pPr>
        <w:spacing w:line="360" w:lineRule="auto"/>
        <w:ind w:firstLine="549" w:firstLineChars="229"/>
        <w:rPr>
          <w:rFonts w:ascii="宋体" w:hAnsi="宋体" w:cs="宋体"/>
          <w:color w:val="auto"/>
          <w:sz w:val="24"/>
          <w:highlight w:val="none"/>
        </w:rPr>
      </w:pPr>
    </w:p>
    <w:p w14:paraId="25C22472">
      <w:pPr>
        <w:spacing w:line="360" w:lineRule="auto"/>
        <w:ind w:firstLine="549" w:firstLineChars="229"/>
        <w:rPr>
          <w:rFonts w:ascii="宋体" w:hAnsi="宋体" w:cs="宋体"/>
          <w:color w:val="auto"/>
          <w:sz w:val="24"/>
          <w:highlight w:val="none"/>
        </w:rPr>
      </w:pPr>
    </w:p>
    <w:p w14:paraId="51C25CAD">
      <w:pPr>
        <w:spacing w:line="360" w:lineRule="auto"/>
        <w:ind w:firstLine="549" w:firstLineChars="229"/>
        <w:rPr>
          <w:rFonts w:ascii="宋体" w:hAnsi="宋体" w:cs="宋体"/>
          <w:color w:val="auto"/>
          <w:sz w:val="24"/>
          <w:highlight w:val="none"/>
        </w:rPr>
      </w:pPr>
    </w:p>
    <w:p w14:paraId="3BE3782D">
      <w:pPr>
        <w:spacing w:line="360" w:lineRule="auto"/>
        <w:ind w:firstLine="549" w:firstLineChars="229"/>
        <w:rPr>
          <w:rFonts w:ascii="宋体" w:hAnsi="宋体" w:cs="宋体"/>
          <w:color w:val="auto"/>
          <w:sz w:val="24"/>
          <w:highlight w:val="none"/>
        </w:rPr>
      </w:pPr>
    </w:p>
    <w:p w14:paraId="1D430E49">
      <w:pPr>
        <w:spacing w:line="360" w:lineRule="auto"/>
        <w:ind w:firstLine="549" w:firstLineChars="229"/>
        <w:rPr>
          <w:rFonts w:ascii="宋体" w:hAnsi="宋体" w:cs="宋体"/>
          <w:color w:val="auto"/>
          <w:sz w:val="24"/>
          <w:highlight w:val="none"/>
        </w:rPr>
      </w:pPr>
    </w:p>
    <w:p w14:paraId="216692B4">
      <w:pPr>
        <w:spacing w:line="360" w:lineRule="auto"/>
        <w:ind w:firstLine="549" w:firstLineChars="229"/>
        <w:rPr>
          <w:rFonts w:ascii="宋体" w:hAnsi="宋体" w:cs="宋体"/>
          <w:color w:val="auto"/>
          <w:sz w:val="24"/>
          <w:highlight w:val="none"/>
        </w:rPr>
      </w:pPr>
    </w:p>
    <w:p w14:paraId="748759ED">
      <w:pPr>
        <w:spacing w:line="360" w:lineRule="auto"/>
        <w:ind w:firstLine="549" w:firstLineChars="229"/>
        <w:rPr>
          <w:rFonts w:ascii="宋体" w:hAnsi="宋体" w:cs="宋体"/>
          <w:color w:val="auto"/>
          <w:sz w:val="24"/>
          <w:highlight w:val="none"/>
        </w:rPr>
      </w:pPr>
    </w:p>
    <w:p w14:paraId="1562B0D7">
      <w:pPr>
        <w:spacing w:line="360" w:lineRule="auto"/>
        <w:ind w:firstLine="549" w:firstLineChars="229"/>
        <w:rPr>
          <w:rFonts w:ascii="宋体" w:hAnsi="宋体" w:cs="宋体"/>
          <w:color w:val="auto"/>
          <w:sz w:val="24"/>
          <w:highlight w:val="none"/>
        </w:rPr>
      </w:pPr>
    </w:p>
    <w:p w14:paraId="7F3F7F61">
      <w:pPr>
        <w:spacing w:line="360" w:lineRule="auto"/>
        <w:ind w:firstLine="549" w:firstLineChars="229"/>
        <w:rPr>
          <w:rFonts w:ascii="宋体" w:hAnsi="宋体" w:cs="宋体"/>
          <w:color w:val="auto"/>
          <w:sz w:val="24"/>
          <w:highlight w:val="none"/>
        </w:rPr>
      </w:pPr>
    </w:p>
    <w:p w14:paraId="5AE833BA">
      <w:pPr>
        <w:spacing w:line="360" w:lineRule="auto"/>
        <w:ind w:firstLine="549" w:firstLineChars="229"/>
        <w:rPr>
          <w:rFonts w:ascii="宋体" w:hAnsi="宋体" w:cs="宋体"/>
          <w:color w:val="auto"/>
          <w:sz w:val="24"/>
          <w:highlight w:val="none"/>
        </w:rPr>
      </w:pPr>
    </w:p>
    <w:p w14:paraId="483C629F">
      <w:pPr>
        <w:spacing w:line="360" w:lineRule="auto"/>
        <w:ind w:firstLine="549" w:firstLineChars="229"/>
        <w:rPr>
          <w:rFonts w:ascii="宋体" w:hAnsi="宋体" w:cs="宋体"/>
          <w:color w:val="auto"/>
          <w:sz w:val="24"/>
          <w:highlight w:val="none"/>
        </w:rPr>
      </w:pPr>
    </w:p>
    <w:p w14:paraId="37F57113">
      <w:pPr>
        <w:spacing w:line="360" w:lineRule="auto"/>
        <w:ind w:firstLine="549" w:firstLineChars="229"/>
        <w:rPr>
          <w:rFonts w:ascii="宋体" w:hAnsi="宋体" w:cs="宋体"/>
          <w:color w:val="auto"/>
          <w:sz w:val="24"/>
          <w:highlight w:val="none"/>
        </w:rPr>
      </w:pPr>
    </w:p>
    <w:p w14:paraId="6F408503">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570404F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961D3E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乔司街道新城区块管道养护服务项目的</w:t>
      </w:r>
      <w:r>
        <w:rPr>
          <w:rFonts w:hint="eastAsia" w:ascii="宋体" w:hAnsi="宋体" w:cs="宋体"/>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4"/>
          <w:rFonts w:hint="eastAsia" w:ascii="宋体" w:hAnsi="宋体" w:eastAsia="宋体" w:cs="宋体"/>
          <w:snapToGrid/>
          <w:color w:val="auto"/>
          <w:kern w:val="2"/>
          <w:sz w:val="24"/>
          <w:szCs w:val="24"/>
          <w:highlight w:val="none"/>
        </w:rPr>
        <w:t>https://www.zcygov.cn/）获取（下载）招标文件，并于202</w:t>
      </w:r>
      <w:r>
        <w:rPr>
          <w:rStyle w:val="24"/>
          <w:rFonts w:hint="eastAsia" w:ascii="宋体" w:hAnsi="宋体" w:cs="宋体"/>
          <w:snapToGrid/>
          <w:color w:val="auto"/>
          <w:kern w:val="2"/>
          <w:sz w:val="24"/>
          <w:szCs w:val="24"/>
          <w:highlight w:val="none"/>
          <w:lang w:val="en-US" w:eastAsia="zh-CN"/>
        </w:rPr>
        <w:t>4</w:t>
      </w:r>
      <w:r>
        <w:rPr>
          <w:rStyle w:val="24"/>
          <w:rFonts w:hint="eastAsia" w:ascii="宋体" w:hAnsi="宋体" w:eastAsia="宋体" w:cs="宋体"/>
          <w:snapToGrid/>
          <w:color w:val="auto"/>
          <w:kern w:val="2"/>
          <w:sz w:val="24"/>
          <w:szCs w:val="24"/>
          <w:highlight w:val="none"/>
        </w:rPr>
        <w:t>年</w:t>
      </w:r>
      <w:r>
        <w:rPr>
          <w:rStyle w:val="24"/>
          <w:rFonts w:hint="eastAsia" w:ascii="宋体" w:hAnsi="宋体" w:cs="宋体"/>
          <w:snapToGrid/>
          <w:color w:val="auto"/>
          <w:kern w:val="2"/>
          <w:sz w:val="24"/>
          <w:szCs w:val="24"/>
          <w:highlight w:val="none"/>
          <w:lang w:val="en-US" w:eastAsia="zh-CN"/>
        </w:rPr>
        <w:t>10</w:t>
      </w:r>
      <w:r>
        <w:rPr>
          <w:rStyle w:val="24"/>
          <w:rFonts w:hint="eastAsia" w:ascii="宋体" w:hAnsi="宋体" w:eastAsia="宋体" w:cs="宋体"/>
          <w:snapToGrid/>
          <w:color w:val="auto"/>
          <w:kern w:val="2"/>
          <w:sz w:val="24"/>
          <w:szCs w:val="24"/>
          <w:highlight w:val="none"/>
        </w:rPr>
        <w:t>月</w:t>
      </w:r>
      <w:r>
        <w:rPr>
          <w:rStyle w:val="24"/>
          <w:rFonts w:hint="eastAsia" w:ascii="宋体" w:hAnsi="宋体" w:cs="宋体"/>
          <w:snapToGrid/>
          <w:color w:val="auto"/>
          <w:kern w:val="2"/>
          <w:sz w:val="24"/>
          <w:szCs w:val="24"/>
          <w:highlight w:val="none"/>
          <w:lang w:val="en-US" w:eastAsia="zh-CN"/>
        </w:rPr>
        <w:t>11</w:t>
      </w:r>
      <w:r>
        <w:rPr>
          <w:rStyle w:val="24"/>
          <w:rFonts w:hint="eastAsia" w:ascii="宋体" w:hAnsi="宋体" w:eastAsia="宋体" w:cs="宋体"/>
          <w:snapToGrid/>
          <w:color w:val="auto"/>
          <w:kern w:val="2"/>
          <w:sz w:val="24"/>
          <w:szCs w:val="24"/>
          <w:highlight w:val="none"/>
        </w:rPr>
        <w:t>日</w:t>
      </w:r>
      <w:r>
        <w:rPr>
          <w:rStyle w:val="24"/>
          <w:rFonts w:hint="eastAsia" w:ascii="宋体" w:hAnsi="宋体" w:cs="宋体"/>
          <w:snapToGrid/>
          <w:color w:val="auto"/>
          <w:kern w:val="2"/>
          <w:sz w:val="24"/>
          <w:szCs w:val="24"/>
          <w:highlight w:val="none"/>
          <w:lang w:val="en-US" w:eastAsia="zh-CN"/>
        </w:rPr>
        <w:t>14</w:t>
      </w:r>
      <w:r>
        <w:rPr>
          <w:rStyle w:val="24"/>
          <w:rFonts w:hint="eastAsia" w:ascii="宋体" w:hAnsi="宋体" w:eastAsia="宋体" w:cs="宋体"/>
          <w:snapToGrid/>
          <w:color w:val="auto"/>
          <w:kern w:val="2"/>
          <w:sz w:val="24"/>
          <w:szCs w:val="24"/>
          <w:highlight w:val="none"/>
        </w:rPr>
        <w:t>点</w:t>
      </w:r>
      <w:r>
        <w:rPr>
          <w:rStyle w:val="24"/>
          <w:rFonts w:hint="eastAsia" w:ascii="宋体" w:hAnsi="宋体" w:cs="宋体"/>
          <w:snapToGrid/>
          <w:color w:val="auto"/>
          <w:kern w:val="2"/>
          <w:sz w:val="24"/>
          <w:szCs w:val="24"/>
          <w:highlight w:val="none"/>
          <w:lang w:val="en-US" w:eastAsia="zh-CN"/>
        </w:rPr>
        <w:t>00</w:t>
      </w:r>
      <w:r>
        <w:rPr>
          <w:rStyle w:val="24"/>
          <w:rFonts w:hint="eastAsia" w:ascii="宋体" w:hAnsi="宋体" w:eastAsia="宋体" w:cs="宋体"/>
          <w:snapToGrid/>
          <w:color w:val="auto"/>
          <w:kern w:val="2"/>
          <w:sz w:val="24"/>
          <w:szCs w:val="24"/>
          <w:highlight w:val="none"/>
        </w:rPr>
        <w:t>分</w:t>
      </w:r>
      <w:r>
        <w:rPr>
          <w:rStyle w:val="24"/>
          <w:rFonts w:hint="eastAsia" w:ascii="宋体" w:hAnsi="宋体" w:cs="宋体"/>
          <w:snapToGrid/>
          <w:color w:val="auto"/>
          <w:kern w:val="2"/>
          <w:sz w:val="24"/>
          <w:szCs w:val="24"/>
          <w:highlight w:val="none"/>
          <w:lang w:val="en-US" w:eastAsia="zh-CN"/>
        </w:rPr>
        <w:t>00</w:t>
      </w:r>
      <w:r>
        <w:rPr>
          <w:rStyle w:val="24"/>
          <w:rFonts w:hint="eastAsia" w:ascii="宋体" w:hAnsi="宋体" w:eastAsia="宋体" w:cs="宋体"/>
          <w:bCs/>
          <w:snapToGrid/>
          <w:color w:val="auto"/>
          <w:kern w:val="2"/>
          <w:sz w:val="24"/>
          <w:szCs w:val="24"/>
          <w:highlight w:val="none"/>
        </w:rPr>
        <w:t>秒</w:t>
      </w:r>
      <w:r>
        <w:rPr>
          <w:rStyle w:val="24"/>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E3686B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C59BE8C">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SQZFCG-2024-025</w:t>
      </w:r>
      <w:r>
        <w:rPr>
          <w:rFonts w:hint="eastAsia" w:ascii="宋体" w:hAnsi="宋体" w:cs="宋体"/>
          <w:b/>
          <w:color w:val="auto"/>
          <w:sz w:val="24"/>
          <w:highlight w:val="none"/>
          <w:lang w:val="en-US" w:eastAsia="zh-CN"/>
        </w:rPr>
        <w:t xml:space="preserve">   </w:t>
      </w:r>
    </w:p>
    <w:p w14:paraId="2C8CE544">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乔司街道新城区块管道养护服务项目</w:t>
      </w:r>
    </w:p>
    <w:p w14:paraId="612EBF61">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141</w:t>
      </w:r>
      <w:r>
        <w:rPr>
          <w:rFonts w:hint="eastAsia" w:ascii="宋体" w:hAnsi="宋体" w:cs="宋体"/>
          <w:b/>
          <w:color w:val="auto"/>
          <w:sz w:val="24"/>
          <w:highlight w:val="none"/>
        </w:rPr>
        <w:t xml:space="preserve">0000 </w:t>
      </w:r>
    </w:p>
    <w:p w14:paraId="497BBA10">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141</w:t>
      </w:r>
      <w:r>
        <w:rPr>
          <w:rFonts w:hint="eastAsia" w:ascii="宋体" w:hAnsi="宋体" w:cs="宋体"/>
          <w:b/>
          <w:color w:val="auto"/>
          <w:sz w:val="24"/>
          <w:highlight w:val="none"/>
        </w:rPr>
        <w:t>0000</w:t>
      </w:r>
    </w:p>
    <w:p w14:paraId="572542E1">
      <w:pPr>
        <w:adjustRightInd/>
        <w:spacing w:line="600" w:lineRule="exact"/>
        <w:ind w:firstLine="482" w:firstLineChars="200"/>
        <w:rPr>
          <w:rFonts w:hint="eastAsia" w:ascii="宋体" w:hAnsi="宋体" w:eastAsia="宋体" w:cs="宋体"/>
          <w:bCs/>
          <w:color w:val="auto"/>
          <w:kern w:val="2"/>
          <w:sz w:val="24"/>
          <w:szCs w:val="24"/>
          <w:highlight w:val="none"/>
          <w:lang w:eastAsia="zh-CN"/>
        </w:rPr>
      </w:pPr>
      <w:r>
        <w:rPr>
          <w:rFonts w:hint="eastAsia" w:ascii="宋体" w:hAnsi="宋体" w:eastAsia="宋体" w:cs="宋体"/>
          <w:b/>
          <w:color w:val="auto"/>
          <w:sz w:val="24"/>
          <w:szCs w:val="24"/>
          <w:highlight w:val="none"/>
        </w:rPr>
        <w:t>采购需求：</w:t>
      </w:r>
      <w:r>
        <w:rPr>
          <w:rFonts w:hint="eastAsia" w:hAnsi="宋体" w:cs="宋体"/>
          <w:bCs/>
          <w:snapToGrid/>
          <w:color w:val="auto"/>
          <w:kern w:val="2"/>
          <w:sz w:val="24"/>
          <w:szCs w:val="24"/>
          <w:highlight w:val="none"/>
          <w:lang w:eastAsia="zh-CN"/>
        </w:rPr>
        <w:t>乔司街道新城区块管道养护项目，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0FB25073">
      <w:pPr>
        <w:pStyle w:val="26"/>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一年</w:t>
      </w:r>
      <w:r>
        <w:rPr>
          <w:rFonts w:ascii="宋体" w:hAnsi="宋体" w:cs="宋体"/>
          <w:color w:val="auto"/>
          <w:highlight w:val="none"/>
        </w:rPr>
        <w:t xml:space="preserve"> </w:t>
      </w:r>
    </w:p>
    <w:p w14:paraId="08279DC1">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848ED6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102AA4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40523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15A792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745C36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4F9203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E9A032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34CB97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5DA3EB12">
      <w:pPr>
        <w:rPr>
          <w:rFonts w:ascii="宋体" w:hAnsi="宋体" w:cs="宋体"/>
          <w:color w:val="auto"/>
          <w:highlight w:val="none"/>
        </w:rPr>
      </w:pPr>
    </w:p>
    <w:p w14:paraId="093F0F2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AA9444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7F4B61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5653321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174E3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0F2C9A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24"/>
          <w:rFonts w:hint="eastAsia" w:ascii="宋体" w:hAnsi="宋体" w:eastAsia="宋体" w:cs="宋体"/>
          <w:snapToGrid/>
          <w:color w:val="auto"/>
          <w:kern w:val="2"/>
          <w:sz w:val="24"/>
          <w:szCs w:val="24"/>
          <w:highlight w:val="none"/>
        </w:rPr>
        <w:t>202</w:t>
      </w:r>
      <w:r>
        <w:rPr>
          <w:rStyle w:val="24"/>
          <w:rFonts w:hint="eastAsia" w:ascii="宋体" w:hAnsi="宋体" w:cs="宋体"/>
          <w:snapToGrid/>
          <w:color w:val="auto"/>
          <w:kern w:val="2"/>
          <w:sz w:val="24"/>
          <w:szCs w:val="24"/>
          <w:highlight w:val="none"/>
          <w:lang w:val="en-US" w:eastAsia="zh-CN"/>
        </w:rPr>
        <w:t>4</w:t>
      </w:r>
      <w:r>
        <w:rPr>
          <w:rStyle w:val="24"/>
          <w:rFonts w:hint="eastAsia" w:ascii="宋体" w:hAnsi="宋体" w:eastAsia="宋体" w:cs="宋体"/>
          <w:snapToGrid/>
          <w:color w:val="auto"/>
          <w:kern w:val="2"/>
          <w:sz w:val="24"/>
          <w:szCs w:val="24"/>
          <w:highlight w:val="none"/>
        </w:rPr>
        <w:t>年</w:t>
      </w:r>
      <w:r>
        <w:rPr>
          <w:rStyle w:val="24"/>
          <w:rFonts w:hint="eastAsia" w:ascii="宋体" w:hAnsi="宋体" w:cs="宋体"/>
          <w:snapToGrid/>
          <w:color w:val="auto"/>
          <w:kern w:val="2"/>
          <w:sz w:val="24"/>
          <w:szCs w:val="24"/>
          <w:highlight w:val="none"/>
          <w:lang w:val="en-US" w:eastAsia="zh-CN"/>
        </w:rPr>
        <w:t>10</w:t>
      </w:r>
      <w:r>
        <w:rPr>
          <w:rStyle w:val="24"/>
          <w:rFonts w:hint="eastAsia" w:ascii="宋体" w:hAnsi="宋体" w:eastAsia="宋体" w:cs="宋体"/>
          <w:snapToGrid/>
          <w:color w:val="auto"/>
          <w:kern w:val="2"/>
          <w:sz w:val="24"/>
          <w:szCs w:val="24"/>
          <w:highlight w:val="none"/>
        </w:rPr>
        <w:t>月</w:t>
      </w:r>
      <w:r>
        <w:rPr>
          <w:rStyle w:val="24"/>
          <w:rFonts w:hint="eastAsia" w:ascii="宋体" w:hAnsi="宋体" w:cs="宋体"/>
          <w:snapToGrid/>
          <w:color w:val="auto"/>
          <w:kern w:val="2"/>
          <w:sz w:val="24"/>
          <w:szCs w:val="24"/>
          <w:highlight w:val="none"/>
          <w:lang w:val="en-US" w:eastAsia="zh-CN"/>
        </w:rPr>
        <w:t>11</w:t>
      </w:r>
      <w:r>
        <w:rPr>
          <w:rStyle w:val="24"/>
          <w:rFonts w:hint="eastAsia" w:ascii="宋体" w:hAnsi="宋体" w:eastAsia="宋体" w:cs="宋体"/>
          <w:snapToGrid/>
          <w:color w:val="auto"/>
          <w:kern w:val="2"/>
          <w:sz w:val="24"/>
          <w:szCs w:val="24"/>
          <w:highlight w:val="none"/>
        </w:rPr>
        <w:t>日</w:t>
      </w:r>
      <w:r>
        <w:rPr>
          <w:rStyle w:val="24"/>
          <w:rFonts w:hint="eastAsia" w:ascii="宋体" w:hAnsi="宋体" w:cs="宋体"/>
          <w:snapToGrid/>
          <w:color w:val="auto"/>
          <w:kern w:val="2"/>
          <w:sz w:val="24"/>
          <w:szCs w:val="24"/>
          <w:highlight w:val="none"/>
          <w:lang w:val="en-US" w:eastAsia="zh-CN"/>
        </w:rPr>
        <w:t>14</w:t>
      </w:r>
      <w:r>
        <w:rPr>
          <w:rStyle w:val="24"/>
          <w:rFonts w:hint="eastAsia" w:ascii="宋体" w:hAnsi="宋体" w:eastAsia="宋体" w:cs="宋体"/>
          <w:snapToGrid/>
          <w:color w:val="auto"/>
          <w:kern w:val="2"/>
          <w:sz w:val="24"/>
          <w:szCs w:val="24"/>
          <w:highlight w:val="none"/>
        </w:rPr>
        <w:t>点</w:t>
      </w:r>
      <w:r>
        <w:rPr>
          <w:rFonts w:hint="eastAsia" w:ascii="宋体" w:hAnsi="宋体" w:cs="宋体"/>
          <w:color w:val="auto"/>
          <w:sz w:val="24"/>
          <w:highlight w:val="none"/>
        </w:rPr>
        <w:t>，每天上午00:00至12:00 ，下午12:00至23:59（北京时间，线上获取法定节假日均可，线下获取文件法定节假日除外）</w:t>
      </w:r>
    </w:p>
    <w:p w14:paraId="67CF83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F90C8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8D4506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D9CE56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6DC21E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D30BA5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090C7E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bookmarkStart w:id="514" w:name="_GoBack"/>
      <w:bookmarkEnd w:id="514"/>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14:paraId="0C0B1F9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6D39FB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D621E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BEE024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C54A7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2661A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A36B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AEC9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9BCA2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C13C4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020316B">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杭州市临平区人民政府</w:t>
      </w:r>
      <w:r>
        <w:rPr>
          <w:rFonts w:hint="eastAsia" w:ascii="宋体" w:hAnsi="宋体" w:cs="宋体"/>
          <w:color w:val="auto"/>
          <w:sz w:val="24"/>
          <w:highlight w:val="none"/>
          <w:lang w:eastAsia="zh-CN"/>
        </w:rPr>
        <w:t>乔司</w:t>
      </w:r>
      <w:r>
        <w:rPr>
          <w:rFonts w:hint="eastAsia" w:ascii="宋体" w:hAnsi="宋体" w:eastAsia="宋体" w:cs="宋体"/>
          <w:color w:val="auto"/>
          <w:sz w:val="24"/>
          <w:highlight w:val="none"/>
          <w:lang w:eastAsia="zh-CN"/>
        </w:rPr>
        <w:t>街道办事处</w:t>
      </w:r>
    </w:p>
    <w:p w14:paraId="0754572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址：浙江省杭州市临平区</w:t>
      </w:r>
      <w:r>
        <w:rPr>
          <w:rFonts w:hint="eastAsia" w:ascii="宋体" w:hAnsi="宋体" w:cs="宋体"/>
          <w:color w:val="auto"/>
          <w:sz w:val="24"/>
          <w:highlight w:val="none"/>
          <w:lang w:eastAsia="zh-CN"/>
        </w:rPr>
        <w:t>乔井路</w:t>
      </w:r>
      <w:r>
        <w:rPr>
          <w:rFonts w:hint="eastAsia" w:ascii="宋体" w:hAnsi="宋体" w:cs="宋体"/>
          <w:color w:val="auto"/>
          <w:sz w:val="24"/>
          <w:highlight w:val="none"/>
          <w:lang w:val="en-US" w:eastAsia="zh-CN"/>
        </w:rPr>
        <w:t>268</w:t>
      </w:r>
      <w:r>
        <w:rPr>
          <w:rFonts w:hint="eastAsia" w:ascii="宋体" w:hAnsi="宋体" w:eastAsia="宋体" w:cs="宋体"/>
          <w:color w:val="auto"/>
          <w:sz w:val="24"/>
          <w:highlight w:val="none"/>
        </w:rPr>
        <w:t>号</w:t>
      </w:r>
    </w:p>
    <w:p w14:paraId="3818D93A">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345B1CB">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庞工</w:t>
      </w:r>
    </w:p>
    <w:p w14:paraId="3D357F8D">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15168392299</w:t>
      </w:r>
    </w:p>
    <w:p w14:paraId="416D71C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质疑联系人：翁振泉</w:t>
      </w:r>
    </w:p>
    <w:p w14:paraId="740B2AD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ascii="宋体" w:hAnsi="宋体" w:cs="宋体"/>
          <w:color w:val="auto"/>
          <w:sz w:val="24"/>
          <w:highlight w:val="none"/>
        </w:rPr>
        <w:t>0571-86296891</w:t>
      </w:r>
    </w:p>
    <w:p w14:paraId="7E6D0A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6C1AB62">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14:paraId="28256A27">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杭州盛乔工程咨询有限公司</w:t>
      </w:r>
    </w:p>
    <w:p w14:paraId="407E2AD1">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地址：临平区南苑街道红丰南路61-63室二楼 </w:t>
      </w:r>
    </w:p>
    <w:p w14:paraId="47525F3E">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传真：0571-86231818            </w:t>
      </w:r>
    </w:p>
    <w:p w14:paraId="78760F8E">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项目联系人（询问）：吴工</w:t>
      </w:r>
    </w:p>
    <w:p w14:paraId="4194461D">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项目联系方式（询问）：15968125059</w:t>
      </w:r>
    </w:p>
    <w:p w14:paraId="7A35779C">
      <w:pPr>
        <w:wordWrap/>
        <w:adjustRightInd w:val="0"/>
        <w:spacing w:line="6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质疑联系人：周工</w:t>
      </w:r>
    </w:p>
    <w:p w14:paraId="10795B42">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质疑联系方式：0571-</w:t>
      </w:r>
      <w:r>
        <w:rPr>
          <w:rFonts w:hint="eastAsia" w:ascii="宋体" w:hAnsi="宋体" w:cs="宋体"/>
          <w:color w:val="auto"/>
          <w:sz w:val="24"/>
          <w:szCs w:val="24"/>
          <w:highlight w:val="none"/>
          <w:lang w:eastAsia="zh-CN"/>
        </w:rPr>
        <w:t xml:space="preserve">86231818 </w:t>
      </w:r>
    </w:p>
    <w:p w14:paraId="1D79AE88">
      <w:pPr>
        <w:spacing w:line="360" w:lineRule="auto"/>
        <w:rPr>
          <w:rFonts w:ascii="宋体" w:hAnsi="宋体" w:cs="宋体"/>
          <w:color w:val="auto"/>
          <w:sz w:val="24"/>
          <w:highlight w:val="none"/>
        </w:rPr>
      </w:pPr>
    </w:p>
    <w:p w14:paraId="4B899610">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5D60B5DB">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名称：杭州市临平区财政局采监科</w:t>
      </w:r>
      <w:r>
        <w:rPr>
          <w:rFonts w:hint="eastAsia" w:ascii="宋体" w:hAnsi="宋体" w:cs="宋体"/>
          <w:color w:val="auto"/>
          <w:sz w:val="24"/>
          <w:szCs w:val="24"/>
          <w:highlight w:val="none"/>
          <w:lang w:val="en-US" w:eastAsia="zh-CN"/>
        </w:rPr>
        <w:t>、浙江省政府采购行政裁决服务中心（杭州）</w:t>
      </w:r>
    </w:p>
    <w:p w14:paraId="65BC390D">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杭州市上城区四季青街道新业路市民之家G03办公室（快递仅限ems或顺丰）</w:t>
      </w:r>
    </w:p>
    <w:p w14:paraId="093A4AAF">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7B8092FA">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cs="宋体"/>
          <w:color w:val="auto"/>
          <w:sz w:val="24"/>
          <w:szCs w:val="24"/>
          <w:highlight w:val="none"/>
          <w:lang w:val="en-US" w:eastAsia="zh-CN"/>
        </w:rPr>
        <w:t>朱女士/王女士</w:t>
      </w:r>
    </w:p>
    <w:p w14:paraId="37BA47B3">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eastAsia="宋体" w:cs="宋体"/>
          <w:color w:val="auto"/>
          <w:sz w:val="24"/>
          <w:szCs w:val="24"/>
          <w:highlight w:val="none"/>
        </w:rPr>
        <w:t>0571-8</w:t>
      </w:r>
      <w:r>
        <w:rPr>
          <w:rFonts w:hint="eastAsia" w:ascii="宋体" w:cs="宋体"/>
          <w:color w:val="auto"/>
          <w:sz w:val="24"/>
          <w:szCs w:val="24"/>
          <w:highlight w:val="none"/>
          <w:lang w:val="en-US" w:eastAsia="zh-CN"/>
        </w:rPr>
        <w:t>5252453</w:t>
      </w:r>
    </w:p>
    <w:p w14:paraId="765665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E491C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3DE2BC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F63D71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7E98242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2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3BFD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C3756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624F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9B4B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CB44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0602DA">
            <w:pPr>
              <w:snapToGrid w:val="0"/>
              <w:spacing w:line="360" w:lineRule="auto"/>
              <w:jc w:val="center"/>
              <w:rPr>
                <w:rFonts w:ascii="宋体" w:hAnsi="宋体" w:cs="宋体"/>
                <w:color w:val="auto"/>
                <w:sz w:val="24"/>
                <w:highlight w:val="none"/>
              </w:rPr>
            </w:pPr>
          </w:p>
          <w:p w14:paraId="5CE3B7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EA0003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39D50D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35FD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33B83A2">
            <w:pPr>
              <w:snapToGrid w:val="0"/>
              <w:spacing w:line="360" w:lineRule="auto"/>
              <w:jc w:val="center"/>
              <w:rPr>
                <w:rFonts w:ascii="宋体" w:hAnsi="宋体" w:cs="宋体"/>
                <w:color w:val="auto"/>
                <w:sz w:val="24"/>
                <w:highlight w:val="none"/>
              </w:rPr>
            </w:pPr>
          </w:p>
          <w:p w14:paraId="43D75A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3FBA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8270875">
            <w:pPr>
              <w:spacing w:line="360" w:lineRule="auto"/>
              <w:ind w:firstLine="480"/>
              <w:rPr>
                <w:rFonts w:ascii="宋体" w:hAnsi="宋体" w:eastAsia="宋体" w:cs="宋体"/>
                <w:color w:val="auto"/>
                <w:highlight w:val="none"/>
                <w:lang w:val="en-US"/>
              </w:rPr>
            </w:pPr>
            <w:r>
              <w:rPr>
                <w:rFonts w:hint="eastAsia" w:ascii="宋体" w:hAnsi="宋体" w:eastAsia="宋体" w:cs="宋体"/>
                <w:color w:val="auto"/>
                <w:sz w:val="24"/>
                <w:szCs w:val="24"/>
                <w:highlight w:val="none"/>
              </w:rPr>
              <w:t>（1）标的：</w:t>
            </w:r>
            <w:r>
              <w:rPr>
                <w:rFonts w:hint="eastAsia" w:ascii="宋体" w:hAnsi="宋体" w:cs="宋体"/>
                <w:color w:val="auto"/>
                <w:sz w:val="24"/>
                <w:highlight w:val="none"/>
                <w:u w:val="single"/>
                <w:lang w:eastAsia="zh-CN"/>
              </w:rPr>
              <w:t>乔司街道新城区块管道养护服务项目</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highlight w:val="none"/>
              </w:rPr>
              <w:t>属于其他未列明行业；具体详见《中小企业划型标准规定》。</w:t>
            </w:r>
          </w:p>
        </w:tc>
      </w:tr>
      <w:tr w14:paraId="0AE9C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796BE1">
            <w:pPr>
              <w:snapToGrid w:val="0"/>
              <w:spacing w:line="360" w:lineRule="auto"/>
              <w:jc w:val="center"/>
              <w:rPr>
                <w:rFonts w:ascii="宋体" w:hAnsi="宋体" w:cs="宋体"/>
                <w:color w:val="auto"/>
                <w:sz w:val="24"/>
                <w:highlight w:val="none"/>
              </w:rPr>
            </w:pPr>
          </w:p>
          <w:p w14:paraId="7F583841">
            <w:pPr>
              <w:snapToGrid w:val="0"/>
              <w:spacing w:line="360" w:lineRule="auto"/>
              <w:jc w:val="center"/>
              <w:rPr>
                <w:rFonts w:ascii="宋体" w:hAnsi="宋体" w:cs="宋体"/>
                <w:color w:val="auto"/>
                <w:sz w:val="24"/>
                <w:highlight w:val="none"/>
              </w:rPr>
            </w:pPr>
          </w:p>
          <w:p w14:paraId="4A7A99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857F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1724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8C011E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21E7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4467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DC0931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06FA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3FEB76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C840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AA1555">
            <w:pPr>
              <w:snapToGrid w:val="0"/>
              <w:spacing w:line="360" w:lineRule="auto"/>
              <w:jc w:val="center"/>
              <w:rPr>
                <w:rFonts w:ascii="宋体" w:hAnsi="宋体" w:cs="宋体"/>
                <w:color w:val="auto"/>
                <w:sz w:val="24"/>
                <w:highlight w:val="none"/>
              </w:rPr>
            </w:pPr>
          </w:p>
          <w:p w14:paraId="08FB06A4">
            <w:pPr>
              <w:snapToGrid w:val="0"/>
              <w:spacing w:line="360" w:lineRule="auto"/>
              <w:jc w:val="center"/>
              <w:rPr>
                <w:rFonts w:ascii="宋体" w:hAnsi="宋体" w:cs="宋体"/>
                <w:color w:val="auto"/>
                <w:sz w:val="24"/>
                <w:highlight w:val="none"/>
              </w:rPr>
            </w:pPr>
          </w:p>
          <w:p w14:paraId="4E8426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8B7E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FBAF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BB3F38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BD02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CA9E131">
            <w:pPr>
              <w:snapToGrid w:val="0"/>
              <w:spacing w:line="360" w:lineRule="auto"/>
              <w:jc w:val="center"/>
              <w:rPr>
                <w:rFonts w:ascii="宋体" w:hAnsi="宋体" w:cs="宋体"/>
                <w:color w:val="auto"/>
                <w:sz w:val="24"/>
                <w:highlight w:val="none"/>
              </w:rPr>
            </w:pPr>
          </w:p>
          <w:p w14:paraId="46655DBA">
            <w:pPr>
              <w:snapToGrid w:val="0"/>
              <w:spacing w:line="360" w:lineRule="auto"/>
              <w:jc w:val="center"/>
              <w:rPr>
                <w:rFonts w:ascii="宋体" w:hAnsi="宋体" w:cs="宋体"/>
                <w:color w:val="auto"/>
                <w:sz w:val="24"/>
                <w:highlight w:val="none"/>
              </w:rPr>
            </w:pPr>
          </w:p>
          <w:p w14:paraId="6309E0BF">
            <w:pPr>
              <w:snapToGrid w:val="0"/>
              <w:spacing w:line="360" w:lineRule="auto"/>
              <w:jc w:val="center"/>
              <w:rPr>
                <w:rFonts w:ascii="宋体" w:hAnsi="宋体" w:cs="宋体"/>
                <w:color w:val="auto"/>
                <w:sz w:val="24"/>
                <w:highlight w:val="none"/>
              </w:rPr>
            </w:pPr>
          </w:p>
          <w:p w14:paraId="41216D4E">
            <w:pPr>
              <w:snapToGrid w:val="0"/>
              <w:spacing w:line="360" w:lineRule="auto"/>
              <w:jc w:val="center"/>
              <w:rPr>
                <w:rFonts w:ascii="宋体" w:hAnsi="宋体" w:cs="宋体"/>
                <w:color w:val="auto"/>
                <w:sz w:val="24"/>
                <w:highlight w:val="none"/>
              </w:rPr>
            </w:pPr>
          </w:p>
          <w:p w14:paraId="16650A01">
            <w:pPr>
              <w:snapToGrid w:val="0"/>
              <w:spacing w:line="360" w:lineRule="auto"/>
              <w:jc w:val="center"/>
              <w:rPr>
                <w:rFonts w:ascii="宋体" w:hAnsi="宋体" w:cs="宋体"/>
                <w:color w:val="auto"/>
                <w:sz w:val="24"/>
                <w:highlight w:val="none"/>
              </w:rPr>
            </w:pPr>
          </w:p>
          <w:p w14:paraId="4699DDB7">
            <w:pPr>
              <w:snapToGrid w:val="0"/>
              <w:spacing w:line="360" w:lineRule="auto"/>
              <w:jc w:val="center"/>
              <w:rPr>
                <w:rFonts w:ascii="宋体" w:hAnsi="宋体" w:cs="宋体"/>
                <w:color w:val="auto"/>
                <w:sz w:val="24"/>
                <w:highlight w:val="none"/>
              </w:rPr>
            </w:pPr>
          </w:p>
          <w:p w14:paraId="11D3BF81">
            <w:pPr>
              <w:snapToGrid w:val="0"/>
              <w:spacing w:line="360" w:lineRule="auto"/>
              <w:jc w:val="center"/>
              <w:rPr>
                <w:rFonts w:ascii="宋体" w:hAnsi="宋体" w:cs="宋体"/>
                <w:color w:val="auto"/>
                <w:sz w:val="24"/>
                <w:highlight w:val="none"/>
              </w:rPr>
            </w:pPr>
          </w:p>
          <w:p w14:paraId="44BDFC77">
            <w:pPr>
              <w:snapToGrid w:val="0"/>
              <w:spacing w:line="360" w:lineRule="auto"/>
              <w:jc w:val="center"/>
              <w:rPr>
                <w:rFonts w:ascii="宋体" w:hAnsi="宋体" w:cs="宋体"/>
                <w:color w:val="auto"/>
                <w:sz w:val="24"/>
                <w:highlight w:val="none"/>
              </w:rPr>
            </w:pPr>
          </w:p>
          <w:p w14:paraId="0F9210CF">
            <w:pPr>
              <w:snapToGrid w:val="0"/>
              <w:spacing w:line="360" w:lineRule="auto"/>
              <w:jc w:val="center"/>
              <w:rPr>
                <w:rFonts w:ascii="宋体" w:hAnsi="宋体" w:cs="宋体"/>
                <w:color w:val="auto"/>
                <w:sz w:val="24"/>
                <w:highlight w:val="none"/>
              </w:rPr>
            </w:pPr>
          </w:p>
          <w:p w14:paraId="7FBDB7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51B43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4DA778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638F00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178436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2C77C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F387E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C439EB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2FA8DF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298C2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CCDD84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DC67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15DDBFA">
            <w:pPr>
              <w:snapToGrid w:val="0"/>
              <w:spacing w:line="360" w:lineRule="auto"/>
              <w:jc w:val="center"/>
              <w:rPr>
                <w:rFonts w:ascii="宋体" w:hAnsi="宋体" w:cs="宋体"/>
                <w:color w:val="auto"/>
                <w:sz w:val="24"/>
                <w:highlight w:val="none"/>
              </w:rPr>
            </w:pPr>
          </w:p>
          <w:p w14:paraId="3C729F95">
            <w:pPr>
              <w:snapToGrid w:val="0"/>
              <w:spacing w:line="360" w:lineRule="auto"/>
              <w:jc w:val="center"/>
              <w:rPr>
                <w:rFonts w:ascii="宋体" w:hAnsi="宋体" w:cs="宋体"/>
                <w:color w:val="auto"/>
                <w:sz w:val="24"/>
                <w:highlight w:val="none"/>
              </w:rPr>
            </w:pPr>
          </w:p>
          <w:p w14:paraId="09CA0D74">
            <w:pPr>
              <w:snapToGrid w:val="0"/>
              <w:spacing w:line="360" w:lineRule="auto"/>
              <w:jc w:val="center"/>
              <w:rPr>
                <w:rFonts w:ascii="宋体" w:hAnsi="宋体" w:cs="宋体"/>
                <w:color w:val="auto"/>
                <w:sz w:val="24"/>
                <w:highlight w:val="none"/>
              </w:rPr>
            </w:pPr>
          </w:p>
          <w:p w14:paraId="1F3D51E8">
            <w:pPr>
              <w:snapToGrid w:val="0"/>
              <w:spacing w:line="360" w:lineRule="auto"/>
              <w:jc w:val="center"/>
              <w:rPr>
                <w:rFonts w:ascii="宋体" w:hAnsi="宋体" w:cs="宋体"/>
                <w:color w:val="auto"/>
                <w:sz w:val="24"/>
                <w:highlight w:val="none"/>
              </w:rPr>
            </w:pPr>
          </w:p>
          <w:p w14:paraId="64FEBE40">
            <w:pPr>
              <w:snapToGrid w:val="0"/>
              <w:spacing w:line="360" w:lineRule="auto"/>
              <w:jc w:val="center"/>
              <w:rPr>
                <w:rFonts w:ascii="宋体" w:hAnsi="宋体" w:cs="宋体"/>
                <w:color w:val="auto"/>
                <w:sz w:val="24"/>
                <w:highlight w:val="none"/>
              </w:rPr>
            </w:pPr>
          </w:p>
          <w:p w14:paraId="53915DEE">
            <w:pPr>
              <w:snapToGrid w:val="0"/>
              <w:spacing w:line="360" w:lineRule="auto"/>
              <w:jc w:val="center"/>
              <w:rPr>
                <w:rFonts w:ascii="宋体" w:hAnsi="宋体" w:cs="宋体"/>
                <w:color w:val="auto"/>
                <w:sz w:val="24"/>
                <w:highlight w:val="none"/>
              </w:rPr>
            </w:pPr>
          </w:p>
          <w:p w14:paraId="25687F4F">
            <w:pPr>
              <w:snapToGrid w:val="0"/>
              <w:spacing w:line="360" w:lineRule="auto"/>
              <w:jc w:val="center"/>
              <w:rPr>
                <w:rFonts w:ascii="宋体" w:hAnsi="宋体" w:cs="宋体"/>
                <w:color w:val="auto"/>
                <w:sz w:val="24"/>
                <w:highlight w:val="none"/>
              </w:rPr>
            </w:pPr>
          </w:p>
          <w:p w14:paraId="63458714">
            <w:pPr>
              <w:snapToGrid w:val="0"/>
              <w:spacing w:line="360" w:lineRule="auto"/>
              <w:jc w:val="center"/>
              <w:rPr>
                <w:rFonts w:ascii="宋体" w:hAnsi="宋体" w:cs="宋体"/>
                <w:color w:val="auto"/>
                <w:sz w:val="24"/>
                <w:highlight w:val="none"/>
              </w:rPr>
            </w:pPr>
          </w:p>
          <w:p w14:paraId="11AC89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A08C37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0F5745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F321E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3976F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D7426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6CAE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86210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541926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8978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7304FA8">
            <w:pPr>
              <w:snapToGrid w:val="0"/>
              <w:spacing w:line="360" w:lineRule="auto"/>
              <w:jc w:val="center"/>
              <w:rPr>
                <w:rFonts w:ascii="宋体" w:hAnsi="宋体" w:cs="宋体"/>
                <w:color w:val="auto"/>
                <w:sz w:val="24"/>
                <w:highlight w:val="none"/>
              </w:rPr>
            </w:pPr>
          </w:p>
          <w:p w14:paraId="6F6F5884">
            <w:pPr>
              <w:snapToGrid w:val="0"/>
              <w:spacing w:line="360" w:lineRule="auto"/>
              <w:jc w:val="center"/>
              <w:rPr>
                <w:rFonts w:ascii="宋体" w:hAnsi="宋体" w:cs="宋体"/>
                <w:color w:val="auto"/>
                <w:sz w:val="24"/>
                <w:highlight w:val="none"/>
              </w:rPr>
            </w:pPr>
          </w:p>
          <w:p w14:paraId="20544C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9555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A2377F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CEFE60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D42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7EFB725">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6DB0CD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5B426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82E3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C7E044B">
            <w:pPr>
              <w:snapToGrid w:val="0"/>
              <w:spacing w:line="360" w:lineRule="auto"/>
              <w:jc w:val="center"/>
              <w:rPr>
                <w:rFonts w:ascii="宋体" w:hAnsi="宋体" w:cs="宋体"/>
                <w:color w:val="auto"/>
                <w:sz w:val="24"/>
                <w:highlight w:val="none"/>
              </w:rPr>
            </w:pPr>
          </w:p>
          <w:p w14:paraId="55B43ABA">
            <w:pPr>
              <w:snapToGrid w:val="0"/>
              <w:spacing w:line="360" w:lineRule="auto"/>
              <w:jc w:val="center"/>
              <w:rPr>
                <w:rFonts w:ascii="宋体" w:hAnsi="宋体" w:cs="宋体"/>
                <w:color w:val="auto"/>
                <w:sz w:val="24"/>
                <w:highlight w:val="none"/>
              </w:rPr>
            </w:pPr>
          </w:p>
          <w:p w14:paraId="1CF560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E2C73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F4CB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12A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A68C9CA">
            <w:pPr>
              <w:snapToGrid w:val="0"/>
              <w:spacing w:line="360" w:lineRule="auto"/>
              <w:jc w:val="center"/>
              <w:rPr>
                <w:rFonts w:ascii="宋体" w:hAnsi="宋体" w:cs="宋体"/>
                <w:color w:val="auto"/>
                <w:sz w:val="24"/>
                <w:highlight w:val="none"/>
              </w:rPr>
            </w:pPr>
          </w:p>
          <w:p w14:paraId="30137A8C">
            <w:pPr>
              <w:snapToGrid w:val="0"/>
              <w:spacing w:line="360" w:lineRule="auto"/>
              <w:jc w:val="center"/>
              <w:rPr>
                <w:rFonts w:ascii="宋体" w:hAnsi="宋体" w:cs="宋体"/>
                <w:color w:val="auto"/>
                <w:sz w:val="24"/>
                <w:highlight w:val="none"/>
              </w:rPr>
            </w:pPr>
          </w:p>
          <w:p w14:paraId="45ED8C1F">
            <w:pPr>
              <w:snapToGrid w:val="0"/>
              <w:spacing w:line="360" w:lineRule="auto"/>
              <w:jc w:val="center"/>
              <w:rPr>
                <w:rFonts w:ascii="宋体" w:hAnsi="宋体" w:cs="宋体"/>
                <w:color w:val="auto"/>
                <w:sz w:val="24"/>
                <w:highlight w:val="none"/>
              </w:rPr>
            </w:pPr>
          </w:p>
          <w:p w14:paraId="498BD58D">
            <w:pPr>
              <w:snapToGrid w:val="0"/>
              <w:spacing w:line="360" w:lineRule="auto"/>
              <w:jc w:val="center"/>
              <w:rPr>
                <w:rFonts w:ascii="宋体" w:hAnsi="宋体" w:cs="宋体"/>
                <w:color w:val="auto"/>
                <w:sz w:val="24"/>
                <w:highlight w:val="none"/>
              </w:rPr>
            </w:pPr>
          </w:p>
          <w:p w14:paraId="23338796">
            <w:pPr>
              <w:snapToGrid w:val="0"/>
              <w:spacing w:line="360" w:lineRule="auto"/>
              <w:jc w:val="center"/>
              <w:rPr>
                <w:rFonts w:ascii="宋体" w:hAnsi="宋体" w:cs="宋体"/>
                <w:color w:val="auto"/>
                <w:sz w:val="24"/>
                <w:highlight w:val="none"/>
              </w:rPr>
            </w:pPr>
          </w:p>
          <w:p w14:paraId="2B0D9A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540D3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4180F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866A59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F52C64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87BDC1">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A40DC21">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B620C4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EEB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F4E6A86">
            <w:pPr>
              <w:snapToGrid w:val="0"/>
              <w:spacing w:line="360" w:lineRule="auto"/>
              <w:jc w:val="center"/>
              <w:rPr>
                <w:rFonts w:ascii="宋体" w:hAnsi="宋体" w:cs="宋体"/>
                <w:color w:val="auto"/>
                <w:sz w:val="24"/>
                <w:highlight w:val="none"/>
              </w:rPr>
            </w:pPr>
          </w:p>
          <w:p w14:paraId="1DCBE0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EC3A9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DFA553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706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BB891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F6352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677385C">
            <w:pPr>
              <w:jc w:val="left"/>
              <w:rPr>
                <w:rFonts w:hint="eastAsia"/>
                <w:b/>
                <w:bCs/>
                <w:color w:val="auto"/>
                <w:sz w:val="24"/>
                <w:szCs w:val="24"/>
                <w:highlight w:val="none"/>
              </w:rPr>
            </w:pPr>
            <w:r>
              <w:rPr>
                <w:rFonts w:hint="eastAsia"/>
                <w:b/>
                <w:bCs/>
                <w:color w:val="auto"/>
                <w:sz w:val="24"/>
                <w:szCs w:val="24"/>
                <w:highlight w:val="none"/>
              </w:rPr>
              <w:t>备份投标文件送达地点：临平区南苑街道红丰南路61-63室二楼（</w:t>
            </w:r>
            <w:r>
              <w:rPr>
                <w:rFonts w:hint="eastAsia"/>
                <w:b/>
                <w:bCs/>
                <w:color w:val="auto"/>
                <w:sz w:val="24"/>
                <w:szCs w:val="24"/>
                <w:highlight w:val="none"/>
                <w:lang w:val="en-US" w:eastAsia="zh-CN"/>
              </w:rPr>
              <w:t>吴工</w:t>
            </w:r>
            <w:r>
              <w:rPr>
                <w:rFonts w:hint="eastAsia"/>
                <w:b/>
                <w:bCs/>
                <w:color w:val="auto"/>
                <w:sz w:val="24"/>
                <w:szCs w:val="24"/>
                <w:highlight w:val="none"/>
              </w:rPr>
              <w:t>收）；备份投标文件签收人员联系电话：86231818 。</w:t>
            </w:r>
          </w:p>
          <w:p w14:paraId="3A18ED5B">
            <w:pPr>
              <w:pStyle w:val="12"/>
              <w:spacing w:line="360" w:lineRule="auto"/>
              <w:rPr>
                <w:rFonts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14:paraId="5BC3A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tcPr>
          <w:p w14:paraId="444EF5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000000" w:sz="2" w:space="0"/>
              <w:right w:val="single" w:color="auto" w:sz="4" w:space="0"/>
            </w:tcBorders>
            <w:vAlign w:val="center"/>
          </w:tcPr>
          <w:p w14:paraId="08C79C9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2401499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AB57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000000" w:sz="2" w:space="0"/>
            </w:tcBorders>
          </w:tcPr>
          <w:p w14:paraId="0612C86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auto" w:sz="4" w:space="0"/>
            </w:tcBorders>
            <w:vAlign w:val="center"/>
          </w:tcPr>
          <w:p w14:paraId="606E4AB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2B59C6C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401B3C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F9CD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tcPr>
          <w:p w14:paraId="22792D3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auto" w:sz="4" w:space="0"/>
            </w:tcBorders>
            <w:vAlign w:val="center"/>
          </w:tcPr>
          <w:p w14:paraId="64AF68C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F00C9F4">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14:paraId="56C2FF1E">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4EAF8895">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62A032D">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14:paraId="1B034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F9A1651">
            <w:pPr>
              <w:jc w:val="center"/>
              <w:rPr>
                <w:rFonts w:ascii="宋体" w:hAnsi="宋体" w:cs="宋体"/>
                <w:color w:val="auto"/>
                <w:sz w:val="24"/>
                <w:highlight w:val="none"/>
              </w:rPr>
            </w:pPr>
            <w:r>
              <w:rPr>
                <w:rFonts w:hint="eastAsia"/>
                <w:color w:val="auto"/>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05B7D8FE">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670847AB">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 xml:space="preserve">中标人在领取中标通知书时需向招标代理机构支付人民币   </w:t>
            </w:r>
            <w:r>
              <w:rPr>
                <w:rFonts w:hint="eastAsia" w:ascii="仿宋_GB2312" w:hAnsi="仿宋" w:eastAsia="仿宋_GB2312"/>
                <w:snapToGrid w:val="0"/>
                <w:color w:val="auto"/>
                <w:kern w:val="28"/>
                <w:sz w:val="24"/>
                <w:highlight w:val="none"/>
                <w:lang w:val="en-US" w:eastAsia="zh-CN"/>
              </w:rPr>
              <w:t>21880</w:t>
            </w:r>
            <w:r>
              <w:rPr>
                <w:rFonts w:hint="eastAsia" w:ascii="仿宋_GB2312" w:hAnsi="仿宋" w:eastAsia="仿宋_GB2312"/>
                <w:snapToGrid w:val="0"/>
                <w:color w:val="auto"/>
                <w:kern w:val="28"/>
                <w:sz w:val="24"/>
                <w:highlight w:val="none"/>
              </w:rPr>
              <w:t>元招标代理服务费，费用包含在总报价中，不单独列项报价。</w:t>
            </w:r>
          </w:p>
          <w:p w14:paraId="03FE264F">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tc>
      </w:tr>
      <w:tr w14:paraId="6697B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086EE3">
            <w:pPr>
              <w:jc w:val="center"/>
              <w:rPr>
                <w:rFonts w:ascii="宋体" w:hAnsi="宋体" w:cs="宋体"/>
                <w:color w:val="auto"/>
                <w:sz w:val="24"/>
                <w:highlight w:val="none"/>
              </w:rPr>
            </w:pPr>
            <w:r>
              <w:rPr>
                <w:rFonts w:hint="eastAsia"/>
                <w:color w:val="auto"/>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3D2D2823">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352BB35B">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054D0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92E834E">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7B9F5B56">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1E7B0018">
            <w:pPr>
              <w:snapToGrid w:val="0"/>
              <w:spacing w:before="0" w:beforeAutospacing="0" w:after="0" w:afterAutospacing="0" w:line="360" w:lineRule="auto"/>
              <w:ind w:left="0" w:leftChars="0" w:right="0" w:rightChars="0"/>
              <w:jc w:val="center"/>
              <w:rPr>
                <w:rFonts w:hint="eastAsia"/>
                <w:color w:val="auto"/>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14DB4C05">
            <w:pPr>
              <w:snapToGrid w:val="0"/>
              <w:spacing w:before="0" w:beforeAutospacing="0" w:after="0" w:afterAutospacing="0" w:line="360" w:lineRule="auto"/>
              <w:ind w:left="0" w:leftChars="0" w:right="0" w:rightChars="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7FA2F90D">
            <w:pPr>
              <w:spacing w:before="0" w:beforeAutospacing="0" w:after="0" w:afterAutospacing="0" w:line="360" w:lineRule="auto"/>
              <w:ind w:left="0" w:leftChars="0" w:right="0" w:rightChars="0"/>
              <w:rPr>
                <w:rFonts w:hint="eastAsia" w:ascii="仿宋_GB2312" w:hAnsi="仿宋" w:eastAsia="仿宋_GB2312"/>
                <w:snapToGrid w:val="0"/>
                <w:color w:val="auto"/>
                <w:kern w:val="28"/>
                <w:sz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bl>
    <w:p w14:paraId="529F9303">
      <w:pPr>
        <w:snapToGrid w:val="0"/>
        <w:spacing w:line="360" w:lineRule="auto"/>
        <w:jc w:val="center"/>
        <w:rPr>
          <w:rFonts w:ascii="宋体" w:hAnsi="宋体" w:cs="宋体"/>
          <w:b/>
          <w:color w:val="auto"/>
          <w:sz w:val="32"/>
          <w:szCs w:val="20"/>
          <w:highlight w:val="none"/>
        </w:rPr>
      </w:pPr>
    </w:p>
    <w:bookmarkEnd w:id="9"/>
    <w:p w14:paraId="677421DB">
      <w:pPr>
        <w:adjustRightInd/>
        <w:spacing w:line="360" w:lineRule="auto"/>
        <w:ind w:firstLine="3845" w:firstLineChars="1197"/>
        <w:outlineLvl w:val="0"/>
        <w:rPr>
          <w:rFonts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t>一、总则</w:t>
      </w:r>
    </w:p>
    <w:p w14:paraId="73A564D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5C0A46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1ECE5B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84770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EE362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DE81F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3125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3CE77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D5C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ECA60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6941D9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53AF8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433D3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B7AABC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0456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4ED3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A2C807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96F9C3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D75B3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5508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EFBC1E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8F0B24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2E2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3F8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1FF95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2FCC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4269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590D1B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D578B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153C1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8D62818">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E2E5FDF">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A7EFAC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4BDE8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45DB4C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0A273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BFB2B2A">
      <w:pPr>
        <w:pStyle w:val="1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CDF5F65">
      <w:pPr>
        <w:pStyle w:val="1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6A9AE2A">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D219225">
      <w:pPr>
        <w:pStyle w:val="1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727E48B">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1EE65BD">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0BC90F9">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C8A21A8">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EE5DFE5">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3628A82">
      <w:pPr>
        <w:pStyle w:val="1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85BA290">
      <w:pPr>
        <w:pStyle w:val="1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31E317C">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277B0DC">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7EA5E1B">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41637DC">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9F63819">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DA19521">
      <w:pPr>
        <w:pStyle w:val="2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EDC635F">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936DC4A">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EEB4C0B">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E809EED">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B2AABF6">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0937267">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AD67A32">
      <w:pPr>
        <w:pStyle w:val="26"/>
        <w:snapToGrid w:val="0"/>
        <w:spacing w:before="0"/>
        <w:ind w:firstLine="360"/>
        <w:rPr>
          <w:rFonts w:ascii="宋体" w:hAnsi="宋体" w:cs="宋体"/>
          <w:color w:val="auto"/>
          <w:sz w:val="18"/>
          <w:szCs w:val="18"/>
          <w:highlight w:val="none"/>
        </w:rPr>
      </w:pPr>
    </w:p>
    <w:p w14:paraId="32BB134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ECF7E9A">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13BD822">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D3D35AA">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DFB8EFC">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8BF5EEF">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7932E19">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2E5A717">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B54D65F">
      <w:pPr>
        <w:pStyle w:val="1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9FCBC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A2F559D">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73EDE26">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984205A">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E7F210">
      <w:pPr>
        <w:pStyle w:val="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F96459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CA8419D">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C38660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A3F52B0">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77C161F">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632093C">
      <w:pPr>
        <w:pStyle w:val="1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4D9870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4315FD4">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6A879F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194F454">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3EB1C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E19E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1FF4C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BAB90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0B662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AD887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6EFC6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767BAC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1F45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22BC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8C63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D30F8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8B6DC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79A762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9D308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857DCC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F094F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64ACB35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BB0BB3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BA2D5B6">
      <w:pPr>
        <w:pStyle w:val="2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809405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20C2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DE331F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2AD20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6F27951">
      <w:pPr>
        <w:pStyle w:val="2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97943D3">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FF4ABF1">
      <w:pPr>
        <w:pStyle w:val="2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1FAFD1F">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0301631">
      <w:pPr>
        <w:pStyle w:val="2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EE18D1">
      <w:pPr>
        <w:pStyle w:val="2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333BD41">
      <w:pPr>
        <w:pStyle w:val="2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368731">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014E491">
      <w:pPr>
        <w:pStyle w:val="1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A7FC58E">
      <w:pPr>
        <w:pStyle w:val="1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9F43696">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4BA7A62">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DEF4AF1">
      <w:pPr>
        <w:pStyle w:val="1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459319">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3E9341C">
      <w:pPr>
        <w:pStyle w:val="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5771C9F">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17B47F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1892621">
      <w:pPr>
        <w:pStyle w:val="2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6C586A2">
      <w:pPr>
        <w:pStyle w:val="2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8DDB513">
      <w:pPr>
        <w:pStyle w:val="26"/>
        <w:spacing w:before="0"/>
        <w:ind w:firstLine="643"/>
        <w:rPr>
          <w:rFonts w:ascii="宋体" w:hAnsi="宋体" w:cs="宋体"/>
          <w:b/>
          <w:color w:val="auto"/>
          <w:sz w:val="32"/>
          <w:highlight w:val="none"/>
        </w:rPr>
      </w:pPr>
    </w:p>
    <w:p w14:paraId="1F40206B">
      <w:pPr>
        <w:pStyle w:val="2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1BCF164">
      <w:pPr>
        <w:pStyle w:val="2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B896DEF">
      <w:pPr>
        <w:pStyle w:val="2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1C2607A">
      <w:pPr>
        <w:pStyle w:val="2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D6CD230">
      <w:pPr>
        <w:pStyle w:val="2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E32DA9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7E4B3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C7CB5A0">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D3E5F6E">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7365761">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14B8D88">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F9451E9">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27E786B">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5F17CFC">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39F2B53">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9CEB3A2">
      <w:pPr>
        <w:pStyle w:val="26"/>
        <w:spacing w:before="0"/>
        <w:ind w:firstLine="0" w:firstLineChars="0"/>
        <w:rPr>
          <w:rFonts w:ascii="宋体" w:hAnsi="宋体" w:cs="宋体"/>
          <w:color w:val="auto"/>
          <w:kern w:val="0"/>
          <w:szCs w:val="24"/>
          <w:highlight w:val="none"/>
        </w:rPr>
      </w:pPr>
    </w:p>
    <w:p w14:paraId="2C9B112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D97F4C7">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14DCF6E">
      <w:pPr>
        <w:spacing w:line="360" w:lineRule="auto"/>
        <w:rPr>
          <w:rFonts w:ascii="宋体" w:hAnsi="宋体" w:cs="宋体"/>
          <w:b/>
          <w:color w:val="auto"/>
          <w:sz w:val="24"/>
          <w:highlight w:val="none"/>
        </w:rPr>
      </w:pPr>
    </w:p>
    <w:p w14:paraId="0259C0D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872D8C0">
      <w:pPr>
        <w:pStyle w:val="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0FAD1AD">
      <w:pPr>
        <w:pStyle w:val="2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247FB9">
      <w:pPr>
        <w:pStyle w:val="2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B69CA6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706BC3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0715FA0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6200902">
      <w:pPr>
        <w:snapToGrid w:val="0"/>
        <w:spacing w:line="360" w:lineRule="auto"/>
        <w:ind w:left="120" w:leftChars="57" w:firstLine="482" w:firstLineChars="150"/>
        <w:jc w:val="center"/>
        <w:rPr>
          <w:rFonts w:ascii="宋体" w:hAnsi="宋体" w:cs="宋体"/>
          <w:b/>
          <w:color w:val="auto"/>
          <w:sz w:val="32"/>
          <w:highlight w:val="none"/>
        </w:rPr>
      </w:pPr>
    </w:p>
    <w:p w14:paraId="75BF135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FFD7891">
      <w:pPr>
        <w:pStyle w:val="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F6354D1">
      <w:pPr>
        <w:pStyle w:val="7"/>
        <w:spacing w:line="360" w:lineRule="auto"/>
        <w:ind w:left="479" w:hanging="479" w:hangingChars="199"/>
        <w:rPr>
          <w:rFonts w:cs="宋体"/>
          <w:b/>
          <w:color w:val="auto"/>
          <w:highlight w:val="none"/>
        </w:rPr>
      </w:pPr>
      <w:r>
        <w:rPr>
          <w:rFonts w:hint="eastAsia" w:cs="宋体"/>
          <w:b/>
          <w:color w:val="auto"/>
          <w:highlight w:val="none"/>
        </w:rPr>
        <w:t>25. 合同的签订</w:t>
      </w:r>
    </w:p>
    <w:p w14:paraId="4056F62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E80F82">
      <w:pPr>
        <w:pStyle w:val="2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3ABABD">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781CAD7">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9778431">
      <w:pPr>
        <w:pStyle w:val="2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C10F025">
      <w:pPr>
        <w:pStyle w:val="7"/>
        <w:spacing w:line="360" w:lineRule="auto"/>
        <w:ind w:left="479" w:hanging="479" w:hangingChars="199"/>
        <w:rPr>
          <w:rFonts w:cs="宋体"/>
          <w:b/>
          <w:color w:val="auto"/>
          <w:highlight w:val="none"/>
        </w:rPr>
      </w:pPr>
      <w:r>
        <w:rPr>
          <w:rFonts w:hint="eastAsia" w:cs="宋体"/>
          <w:b/>
          <w:color w:val="auto"/>
          <w:highlight w:val="none"/>
        </w:rPr>
        <w:t>26. 履约保证金</w:t>
      </w:r>
    </w:p>
    <w:p w14:paraId="7ADAB3D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231BBEE">
      <w:pPr>
        <w:pStyle w:val="3"/>
        <w:tabs>
          <w:tab w:val="left" w:pos="432"/>
        </w:tabs>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97A31D">
      <w:pPr>
        <w:pStyle w:val="3"/>
        <w:tabs>
          <w:tab w:val="left" w:pos="432"/>
        </w:tabs>
        <w:rPr>
          <w:color w:val="auto"/>
          <w:highlight w:val="none"/>
        </w:rPr>
      </w:pPr>
      <w:r>
        <w:rPr>
          <w:rFonts w:ascii="宋体" w:hAnsi="宋体" w:eastAsia="宋体"/>
          <w:b/>
          <w:bCs/>
          <w:color w:val="auto"/>
          <w:sz w:val="24"/>
          <w:szCs w:val="32"/>
          <w:highlight w:val="none"/>
          <w:lang w:val="en-US"/>
        </w:rPr>
        <w:t>27.预付款</w:t>
      </w:r>
    </w:p>
    <w:p w14:paraId="5094E6A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63A7E31">
      <w:pPr>
        <w:rPr>
          <w:color w:val="auto"/>
          <w:highlight w:val="none"/>
        </w:rPr>
      </w:pPr>
    </w:p>
    <w:p w14:paraId="3EF09F58">
      <w:pPr>
        <w:snapToGrid w:val="0"/>
        <w:spacing w:line="360" w:lineRule="auto"/>
        <w:ind w:firstLine="3357" w:firstLineChars="1045"/>
        <w:rPr>
          <w:rFonts w:ascii="宋体" w:hAnsi="宋体" w:cs="宋体"/>
          <w:b/>
          <w:color w:val="auto"/>
          <w:sz w:val="32"/>
          <w:highlight w:val="none"/>
        </w:rPr>
      </w:pPr>
    </w:p>
    <w:p w14:paraId="3D4D3B9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6498714">
      <w:pPr>
        <w:pStyle w:val="2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12A7AC8">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071D396">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0CBB4FE">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81E4755">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CDECF09">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B042255">
      <w:pPr>
        <w:pStyle w:val="2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8735D20">
      <w:pPr>
        <w:tabs>
          <w:tab w:val="left" w:pos="0"/>
        </w:tabs>
        <w:spacing w:line="360" w:lineRule="auto"/>
        <w:ind w:firstLine="480"/>
        <w:rPr>
          <w:rFonts w:ascii="宋体" w:hAnsi="宋体" w:cs="宋体"/>
          <w:color w:val="auto"/>
          <w:sz w:val="24"/>
          <w:highlight w:val="none"/>
        </w:rPr>
      </w:pPr>
    </w:p>
    <w:p w14:paraId="413DB25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144AB18">
      <w:pPr>
        <w:pStyle w:val="7"/>
        <w:spacing w:line="360" w:lineRule="auto"/>
        <w:ind w:firstLine="0" w:firstLineChars="0"/>
        <w:rPr>
          <w:rFonts w:cs="宋体"/>
          <w:b/>
          <w:color w:val="auto"/>
          <w:highlight w:val="none"/>
        </w:rPr>
      </w:pPr>
      <w:r>
        <w:rPr>
          <w:rFonts w:hint="eastAsia" w:cs="宋体"/>
          <w:b/>
          <w:color w:val="auto"/>
          <w:highlight w:val="none"/>
        </w:rPr>
        <w:t>30.验收</w:t>
      </w:r>
    </w:p>
    <w:p w14:paraId="135F33D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B7511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35E719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C0B1CB">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0B4572F">
      <w:pPr>
        <w:spacing w:before="120" w:beforeLines="50" w:after="120" w:afterLines="50"/>
        <w:jc w:val="center"/>
        <w:rPr>
          <w:rFonts w:hint="eastAsia" w:ascii="宋体" w:hAnsi="宋体" w:eastAsia="宋体" w:cs="宋体"/>
          <w:b/>
          <w:bCs/>
          <w:color w:val="auto"/>
          <w:sz w:val="28"/>
          <w:szCs w:val="28"/>
          <w:highlight w:val="none"/>
        </w:rPr>
      </w:pPr>
      <w:bookmarkStart w:id="14" w:name="_Hlt68072998"/>
      <w:bookmarkEnd w:id="14"/>
      <w:bookmarkStart w:id="15" w:name="_Hlt68403820"/>
      <w:bookmarkEnd w:id="15"/>
      <w:bookmarkStart w:id="16" w:name="_Hlt75236290"/>
      <w:bookmarkEnd w:id="16"/>
      <w:bookmarkStart w:id="17" w:name="_Hlt75236011"/>
      <w:bookmarkEnd w:id="17"/>
      <w:bookmarkStart w:id="18" w:name="_Hlt68073093"/>
      <w:bookmarkEnd w:id="18"/>
      <w:bookmarkStart w:id="19" w:name="_Hlt74707468"/>
      <w:bookmarkEnd w:id="19"/>
      <w:bookmarkStart w:id="20" w:name="_Hlt68072990"/>
      <w:bookmarkEnd w:id="20"/>
      <w:bookmarkStart w:id="21" w:name="_Hlt74730295"/>
      <w:bookmarkEnd w:id="21"/>
      <w:bookmarkStart w:id="22" w:name="_Hlt74729768"/>
      <w:bookmarkEnd w:id="22"/>
      <w:bookmarkStart w:id="23" w:name="_Hlt74714665"/>
      <w:bookmarkEnd w:id="23"/>
      <w:bookmarkStart w:id="24" w:name="_Hlt68057669"/>
      <w:bookmarkEnd w:id="24"/>
      <w:bookmarkStart w:id="25" w:name="_Hlt75236101"/>
      <w:bookmarkEnd w:id="25"/>
    </w:p>
    <w:p w14:paraId="0A9F8027">
      <w:pPr>
        <w:spacing w:before="120" w:beforeLines="50" w:after="120" w:afterLines="50"/>
        <w:jc w:val="center"/>
        <w:rPr>
          <w:rFonts w:hint="eastAsia" w:ascii="宋体" w:hAnsi="宋体" w:eastAsia="宋体" w:cs="宋体"/>
          <w:b/>
          <w:bCs/>
          <w:color w:val="auto"/>
          <w:sz w:val="28"/>
          <w:szCs w:val="28"/>
          <w:highlight w:val="none"/>
        </w:rPr>
      </w:pPr>
    </w:p>
    <w:p w14:paraId="034F47D9">
      <w:pPr>
        <w:pStyle w:val="20"/>
        <w:rPr>
          <w:rFonts w:hint="eastAsia"/>
          <w:highlight w:val="none"/>
        </w:rPr>
      </w:pPr>
    </w:p>
    <w:p w14:paraId="00897FE0">
      <w:pPr>
        <w:spacing w:before="120" w:beforeLines="50" w:after="120" w:afterLines="50"/>
        <w:jc w:val="center"/>
        <w:rPr>
          <w:rFonts w:hint="eastAsia" w:ascii="宋体" w:hAnsi="宋体" w:eastAsia="宋体" w:cs="宋体"/>
          <w:b/>
          <w:bCs/>
          <w:color w:val="auto"/>
          <w:sz w:val="28"/>
          <w:szCs w:val="28"/>
          <w:highlight w:val="none"/>
        </w:rPr>
      </w:pPr>
    </w:p>
    <w:p w14:paraId="336E70AF">
      <w:pPr>
        <w:spacing w:before="120" w:beforeLines="50" w:after="120" w:afterLines="50"/>
        <w:jc w:val="both"/>
        <w:rPr>
          <w:rFonts w:hint="eastAsia" w:ascii="宋体" w:hAnsi="宋体" w:eastAsia="宋体" w:cs="宋体"/>
          <w:b/>
          <w:bCs/>
          <w:color w:val="auto"/>
          <w:sz w:val="28"/>
          <w:szCs w:val="28"/>
          <w:highlight w:val="none"/>
        </w:rPr>
      </w:pPr>
    </w:p>
    <w:bookmarkEnd w:id="10"/>
    <w:bookmarkEnd w:id="11"/>
    <w:p w14:paraId="067E3C08">
      <w:pPr>
        <w:numPr>
          <w:ilvl w:val="0"/>
          <w:numId w:val="2"/>
        </w:num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 xml:space="preserve">  采购需求</w:t>
      </w:r>
    </w:p>
    <w:p w14:paraId="0FA6FC55">
      <w:pPr>
        <w:pStyle w:val="7"/>
        <w:keepNext w:val="0"/>
        <w:keepLines w:val="0"/>
        <w:pageBreakBefore w:val="0"/>
        <w:widowControl w:val="0"/>
        <w:kinsoku/>
        <w:wordWrap/>
        <w:overflowPunct/>
        <w:topLinePunct w:val="0"/>
        <w:autoSpaceDE/>
        <w:autoSpaceDN/>
        <w:bidi w:val="0"/>
        <w:snapToGrid/>
        <w:spacing w:before="0" w:beforeLines="50" w:line="360" w:lineRule="auto"/>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一、项目概况</w:t>
      </w:r>
    </w:p>
    <w:p w14:paraId="09ED1917">
      <w:pPr>
        <w:keepNext w:val="0"/>
        <w:keepLines w:val="0"/>
        <w:pageBreakBefore w:val="0"/>
        <w:widowControl w:val="0"/>
        <w:numPr>
          <w:ilvl w:val="0"/>
          <w:numId w:val="0"/>
        </w:numPr>
        <w:kinsoku/>
        <w:wordWrap/>
        <w:overflowPunct/>
        <w:topLinePunct w:val="0"/>
        <w:autoSpaceDE/>
        <w:autoSpaceDN/>
        <w:bidi w:val="0"/>
        <w:adjustRightInd/>
        <w:snapToGrid/>
        <w:spacing w:before="0" w:beforeLines="50" w:line="360" w:lineRule="auto"/>
        <w:ind w:right="0" w:rightChars="0"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服务招标实施范围</w:t>
      </w:r>
      <w:r>
        <w:rPr>
          <w:rFonts w:hint="eastAsia" w:ascii="宋体" w:hAnsi="宋体" w:eastAsia="宋体" w:cs="宋体"/>
          <w:b/>
          <w:bCs/>
          <w:color w:val="auto"/>
          <w:sz w:val="24"/>
          <w:szCs w:val="24"/>
          <w:highlight w:val="none"/>
          <w:lang w:eastAsia="zh-CN"/>
        </w:rPr>
        <w:t>：乔司街道新城区块</w:t>
      </w:r>
      <w:r>
        <w:rPr>
          <w:rFonts w:hint="eastAsia" w:ascii="宋体" w:hAnsi="宋体" w:eastAsia="宋体" w:cs="宋体"/>
          <w:b/>
          <w:bCs/>
          <w:color w:val="auto"/>
          <w:sz w:val="24"/>
          <w:szCs w:val="24"/>
          <w:highlight w:val="none"/>
          <w:lang w:val="en-US" w:eastAsia="zh-CN"/>
        </w:rPr>
        <w:t>范围内的</w:t>
      </w:r>
      <w:r>
        <w:rPr>
          <w:rFonts w:hint="eastAsia" w:ascii="宋体" w:hAnsi="宋体" w:eastAsia="宋体" w:cs="宋体"/>
          <w:b/>
          <w:bCs/>
          <w:i w:val="0"/>
          <w:iCs w:val="0"/>
          <w:caps w:val="0"/>
          <w:color w:val="auto"/>
          <w:spacing w:val="0"/>
          <w:sz w:val="24"/>
          <w:szCs w:val="24"/>
          <w:highlight w:val="none"/>
        </w:rPr>
        <w:t>雨水管道养护、清理、改造</w:t>
      </w:r>
      <w:r>
        <w:rPr>
          <w:rFonts w:hint="eastAsia" w:ascii="宋体" w:hAnsi="宋体" w:eastAsia="宋体" w:cs="宋体"/>
          <w:b/>
          <w:bCs/>
          <w:color w:val="auto"/>
          <w:sz w:val="24"/>
          <w:szCs w:val="24"/>
          <w:highlight w:val="none"/>
          <w:lang w:val="en-US" w:eastAsia="zh-CN"/>
        </w:rPr>
        <w:t>。详见附表。</w:t>
      </w:r>
    </w:p>
    <w:p w14:paraId="689BB980">
      <w:pPr>
        <w:pStyle w:val="7"/>
        <w:spacing w:line="360" w:lineRule="auto"/>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二、相关要求：</w:t>
      </w:r>
    </w:p>
    <w:p w14:paraId="71364264">
      <w:pPr>
        <w:pStyle w:val="7"/>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1、本次招标范围内的所有雨</w:t>
      </w:r>
      <w:r>
        <w:rPr>
          <w:rFonts w:hint="eastAsia" w:ascii="宋体" w:hAnsi="宋体" w:eastAsia="宋体" w:cs="宋体"/>
          <w:color w:val="auto"/>
          <w:sz w:val="24"/>
          <w:szCs w:val="24"/>
          <w:highlight w:val="none"/>
          <w:lang w:val="en-US" w:eastAsia="zh-CN"/>
        </w:rPr>
        <w:t>污</w:t>
      </w:r>
      <w:r>
        <w:rPr>
          <w:rFonts w:hint="eastAsia" w:ascii="宋体" w:hAnsi="宋体" w:eastAsia="宋体" w:cs="宋体"/>
          <w:color w:val="auto"/>
          <w:sz w:val="24"/>
          <w:szCs w:val="24"/>
          <w:highlight w:val="none"/>
          <w:lang w:eastAsia="zh-CN"/>
        </w:rPr>
        <w:t>水管道、检查井根据实际要求采用专业高压冲洗车设备全面清理淤泥及所有雨</w:t>
      </w:r>
      <w:r>
        <w:rPr>
          <w:rFonts w:hint="eastAsia" w:ascii="宋体" w:hAnsi="宋体" w:eastAsia="宋体" w:cs="宋体"/>
          <w:color w:val="auto"/>
          <w:sz w:val="24"/>
          <w:szCs w:val="24"/>
          <w:highlight w:val="none"/>
          <w:lang w:val="en-US" w:eastAsia="zh-CN"/>
        </w:rPr>
        <w:t>污</w:t>
      </w:r>
      <w:r>
        <w:rPr>
          <w:rFonts w:hint="eastAsia" w:ascii="宋体" w:hAnsi="宋体" w:eastAsia="宋体" w:cs="宋体"/>
          <w:color w:val="auto"/>
          <w:sz w:val="24"/>
          <w:szCs w:val="24"/>
          <w:highlight w:val="none"/>
          <w:lang w:eastAsia="zh-CN"/>
        </w:rPr>
        <w:t>水管道CCTV检测，并制作雨</w:t>
      </w:r>
      <w:r>
        <w:rPr>
          <w:rFonts w:hint="eastAsia" w:ascii="宋体" w:hAnsi="宋体" w:eastAsia="宋体" w:cs="宋体"/>
          <w:color w:val="auto"/>
          <w:sz w:val="24"/>
          <w:szCs w:val="24"/>
          <w:highlight w:val="none"/>
          <w:lang w:val="en-US" w:eastAsia="zh-CN"/>
        </w:rPr>
        <w:t>污</w:t>
      </w:r>
      <w:r>
        <w:rPr>
          <w:rFonts w:hint="eastAsia" w:ascii="宋体" w:hAnsi="宋体" w:eastAsia="宋体" w:cs="宋体"/>
          <w:color w:val="auto"/>
          <w:sz w:val="24"/>
          <w:szCs w:val="24"/>
          <w:highlight w:val="none"/>
          <w:lang w:eastAsia="zh-CN"/>
        </w:rPr>
        <w:t>水管道详细档案。</w:t>
      </w:r>
    </w:p>
    <w:p w14:paraId="4DD369F6">
      <w:pPr>
        <w:pStyle w:val="7"/>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2、中标后</w:t>
      </w:r>
      <w:r>
        <w:rPr>
          <w:rFonts w:hint="eastAsia" w:ascii="宋体" w:hAnsi="宋体" w:eastAsia="宋体" w:cs="宋体"/>
          <w:color w:val="auto"/>
          <w:sz w:val="24"/>
          <w:szCs w:val="24"/>
          <w:highlight w:val="none"/>
          <w:lang w:eastAsia="zh-CN"/>
        </w:rPr>
        <w:t>投标人应具有市政管道设施养护所需临平区内的固定办公与仓库场所。</w:t>
      </w:r>
    </w:p>
    <w:p w14:paraId="0F372F05">
      <w:pPr>
        <w:pStyle w:val="7"/>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投标人拟投入本项目的高压冲洗车、管道养护车辆必须确保到位，同时管道养护车辆使用得到保证（包括运行费用、保险等），费用均由中标人承担。</w:t>
      </w:r>
    </w:p>
    <w:p w14:paraId="34441311">
      <w:pPr>
        <w:pStyle w:val="7"/>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养护期限内，明确承包人只有养护权，没有管理权，市政管道设施管理由杭州市临平区人民政府乔司街道办事处全权管理。</w:t>
      </w:r>
    </w:p>
    <w:p w14:paraId="125ABCC5">
      <w:pPr>
        <w:pStyle w:val="7"/>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人中标后，发包人与中标人签订安全生产责任书，责任书中明确提出，在养护期间所发生的任何安全事故一律由承包人负责，发包人不承担任何责任。发包人会定期对安全生产进行检查，万一出现安全事故，发包人有义务帮助承包人协调解决。</w:t>
      </w:r>
    </w:p>
    <w:p w14:paraId="6BBE5F17">
      <w:pPr>
        <w:pStyle w:val="7"/>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养护施工期间，对于原市政管道设施存在的问题，承包人负有担负调查，分析原因和提出整改方案的义务，具体更换或维修由发包人统一安排。</w:t>
      </w:r>
    </w:p>
    <w:p w14:paraId="7EF4F5F1">
      <w:pPr>
        <w:pStyle w:val="7"/>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养护期内养护用水、用电的费用由中标单位承担。</w:t>
      </w:r>
    </w:p>
    <w:p w14:paraId="62B089F0">
      <w:pPr>
        <w:pStyle w:val="7"/>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养护期内不论自然环境（含气候）发生变化还是其它人为（含车辆）因素而导致的市政管道设施破坏，均由中标人负责维修，其费用由招标人承担。</w:t>
      </w:r>
    </w:p>
    <w:p w14:paraId="56A5F5C4">
      <w:pPr>
        <w:pStyle w:val="7"/>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投标人应认真仔细地参加现场踏勘。</w:t>
      </w:r>
    </w:p>
    <w:p w14:paraId="267D8B7F">
      <w:pPr>
        <w:pStyle w:val="7"/>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中标人必须做好相关工作人员安全，文明的教育交底工作，交通安全、用电安全。尤其是如何避免养护中有毒气体的侵害，并为相关人员缴纳社保（养老，个人伤亡事故险等），日常养护工人禁止下井作业，如确实需要下井必须有城管中心的书面审批表，同意后严格按照《有限空间作业规程》相关规定方可下井，如发生安全意外事故，一切责任由中标单位负责。</w:t>
      </w:r>
    </w:p>
    <w:p w14:paraId="48DAEF3D">
      <w:pPr>
        <w:pStyle w:val="7"/>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养护人员需统一服装，并有相应上岗证，在道路上养护时，需做好用电安全、交通安全维护，如有需要须经交警部门审批后方可实施。</w:t>
      </w:r>
    </w:p>
    <w:p w14:paraId="46CE98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b/>
          <w:bCs/>
          <w:color w:val="auto"/>
          <w:sz w:val="24"/>
          <w:szCs w:val="24"/>
          <w:highlight w:val="none"/>
          <w:lang w:val="en-US" w:eastAsia="zh-CN"/>
        </w:rPr>
        <w:t>养护要求：</w:t>
      </w:r>
      <w:r>
        <w:rPr>
          <w:rFonts w:hint="eastAsia" w:ascii="宋体" w:hAnsi="宋体" w:eastAsia="宋体" w:cs="宋体"/>
          <w:color w:val="auto"/>
          <w:sz w:val="24"/>
          <w:szCs w:val="24"/>
          <w:highlight w:val="yellow"/>
          <w:lang w:val="en-US" w:eastAsia="zh-CN"/>
        </w:rPr>
        <w:t>排水管渠（含暗渠、明渠）养护疏通频率要求</w:t>
      </w:r>
      <w:r>
        <w:rPr>
          <w:rFonts w:hint="eastAsia" w:ascii="宋体" w:hAnsi="宋体" w:eastAsia="宋体" w:cs="宋体"/>
          <w:color w:val="auto"/>
          <w:sz w:val="24"/>
          <w:szCs w:val="24"/>
          <w:highlight w:val="none"/>
          <w:lang w:val="en-US" w:eastAsia="zh-CN"/>
        </w:rPr>
        <w:t>：管径≤D300每年疏通（清掏）8次，D300&lt;管径≤D600每年疏通（清掏）6次，D600&lt;管径≤D1000每年疏通（清掏）4次，D1000&lt;管径≤D1500每年疏通（清掏）2次，管径&gt;D1500每年疏通（清掏）1次，雨水口清掏次数每年12次；施工工地周边、低洼易涝区段、易淤积管段应增加清疏频次。每年完成不少于30%的雨水管网检测工作，并做好相应检测报告的留存。</w:t>
      </w:r>
      <w:r>
        <w:rPr>
          <w:rFonts w:hint="eastAsia" w:ascii="宋体" w:hAnsi="宋体" w:eastAsia="宋体" w:cs="宋体"/>
          <w:color w:val="auto"/>
          <w:sz w:val="24"/>
          <w:szCs w:val="24"/>
          <w:highlight w:val="none"/>
          <w:lang w:eastAsia="zh-CN"/>
        </w:rPr>
        <w:t>养护单位要做好每季度清淤台账。</w:t>
      </w:r>
    </w:p>
    <w:p w14:paraId="301FBF2D">
      <w:pPr>
        <w:pStyle w:val="30"/>
        <w:spacing w:before="36" w:line="360" w:lineRule="auto"/>
        <w:ind w:left="113" w:right="103" w:firstLine="259" w:firstLineChars="108"/>
        <w:rPr>
          <w:rFonts w:hint="eastAsia"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r>
        <w:rPr>
          <w:rFonts w:hint="eastAsia" w:cs="宋体"/>
          <w:b/>
          <w:bCs/>
          <w:color w:val="auto"/>
          <w:kern w:val="2"/>
          <w:sz w:val="24"/>
          <w:szCs w:val="24"/>
          <w:highlight w:val="none"/>
          <w:lang w:val="en-US" w:eastAsia="zh-CN" w:bidi="ar-SA"/>
        </w:rPr>
        <w:t>人员要求：</w:t>
      </w:r>
    </w:p>
    <w:tbl>
      <w:tblPr>
        <w:tblStyle w:val="22"/>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950"/>
        <w:gridCol w:w="1689"/>
      </w:tblGrid>
      <w:tr w14:paraId="253C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0" w:type="dxa"/>
            <w:vAlign w:val="center"/>
          </w:tcPr>
          <w:p w14:paraId="58B7020D">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序号</w:t>
            </w:r>
          </w:p>
        </w:tc>
        <w:tc>
          <w:tcPr>
            <w:tcW w:w="4950" w:type="dxa"/>
            <w:vAlign w:val="center"/>
          </w:tcPr>
          <w:p w14:paraId="3EECD0BF">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项目成员</w:t>
            </w:r>
          </w:p>
        </w:tc>
        <w:tc>
          <w:tcPr>
            <w:tcW w:w="1689" w:type="dxa"/>
            <w:vAlign w:val="center"/>
          </w:tcPr>
          <w:p w14:paraId="5BF023A2">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数量</w:t>
            </w:r>
          </w:p>
        </w:tc>
      </w:tr>
      <w:tr w14:paraId="145A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40" w:type="dxa"/>
            <w:vAlign w:val="center"/>
          </w:tcPr>
          <w:p w14:paraId="3971582E">
            <w:pPr>
              <w:pStyle w:val="7"/>
              <w:numPr>
                <w:ilvl w:val="0"/>
                <w:numId w:val="0"/>
              </w:numPr>
              <w:spacing w:line="360" w:lineRule="auto"/>
              <w:jc w:val="center"/>
              <w:rPr>
                <w:rFonts w:hint="default"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1</w:t>
            </w:r>
          </w:p>
        </w:tc>
        <w:tc>
          <w:tcPr>
            <w:tcW w:w="4950" w:type="dxa"/>
            <w:vAlign w:val="center"/>
          </w:tcPr>
          <w:p w14:paraId="45596F3C">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具有市政类高级职称及以上或市政给排水高级职称及以上证书</w:t>
            </w:r>
          </w:p>
        </w:tc>
        <w:tc>
          <w:tcPr>
            <w:tcW w:w="1689" w:type="dxa"/>
            <w:vAlign w:val="center"/>
          </w:tcPr>
          <w:p w14:paraId="5B01FBA3">
            <w:pPr>
              <w:pStyle w:val="7"/>
              <w:numPr>
                <w:ilvl w:val="0"/>
                <w:numId w:val="0"/>
              </w:numPr>
              <w:spacing w:line="360" w:lineRule="auto"/>
              <w:jc w:val="center"/>
              <w:rPr>
                <w:rFonts w:hint="default"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1人</w:t>
            </w:r>
          </w:p>
        </w:tc>
      </w:tr>
      <w:tr w14:paraId="1C46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0" w:type="dxa"/>
            <w:vAlign w:val="center"/>
          </w:tcPr>
          <w:p w14:paraId="14E1B708">
            <w:pPr>
              <w:pStyle w:val="7"/>
              <w:numPr>
                <w:ilvl w:val="0"/>
                <w:numId w:val="0"/>
              </w:numPr>
              <w:spacing w:line="360" w:lineRule="auto"/>
              <w:jc w:val="center"/>
              <w:rPr>
                <w:rFonts w:hint="default"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2</w:t>
            </w:r>
          </w:p>
        </w:tc>
        <w:tc>
          <w:tcPr>
            <w:tcW w:w="4950" w:type="dxa"/>
            <w:vAlign w:val="center"/>
          </w:tcPr>
          <w:p w14:paraId="327B16FB">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有毒有害有限空间作业</w:t>
            </w:r>
            <w:r>
              <w:rPr>
                <w:rFonts w:hint="eastAsia" w:cs="宋体"/>
                <w:color w:val="auto"/>
                <w:kern w:val="2"/>
                <w:sz w:val="24"/>
                <w:szCs w:val="24"/>
                <w:highlight w:val="none"/>
                <w:lang w:val="en-US" w:eastAsia="zh-CN" w:bidi="ar-SA"/>
              </w:rPr>
              <w:t>证</w:t>
            </w:r>
          </w:p>
        </w:tc>
        <w:tc>
          <w:tcPr>
            <w:tcW w:w="1689" w:type="dxa"/>
            <w:vAlign w:val="center"/>
          </w:tcPr>
          <w:p w14:paraId="2DF69FC9">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kern w:val="2"/>
                <w:sz w:val="24"/>
                <w:szCs w:val="24"/>
                <w:highlight w:val="none"/>
                <w:lang w:val="en-US" w:eastAsia="zh-CN" w:bidi="ar-SA"/>
              </w:rPr>
              <w:t>4人</w:t>
            </w:r>
          </w:p>
        </w:tc>
      </w:tr>
      <w:tr w14:paraId="1F14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0" w:type="dxa"/>
            <w:vAlign w:val="center"/>
          </w:tcPr>
          <w:p w14:paraId="34F46071">
            <w:pPr>
              <w:pStyle w:val="7"/>
              <w:numPr>
                <w:ilvl w:val="0"/>
                <w:numId w:val="0"/>
              </w:numPr>
              <w:spacing w:line="360" w:lineRule="auto"/>
              <w:jc w:val="center"/>
              <w:rPr>
                <w:rFonts w:hint="default"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3</w:t>
            </w:r>
          </w:p>
        </w:tc>
        <w:tc>
          <w:tcPr>
            <w:tcW w:w="4950" w:type="dxa"/>
            <w:vAlign w:val="center"/>
          </w:tcPr>
          <w:p w14:paraId="46C8D0CC">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下水道养护工</w:t>
            </w:r>
          </w:p>
        </w:tc>
        <w:tc>
          <w:tcPr>
            <w:tcW w:w="1689" w:type="dxa"/>
            <w:vAlign w:val="center"/>
          </w:tcPr>
          <w:p w14:paraId="0A4F1B52">
            <w:pPr>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kern w:val="2"/>
                <w:sz w:val="24"/>
                <w:szCs w:val="24"/>
                <w:highlight w:val="none"/>
                <w:lang w:val="en-US" w:eastAsia="zh-CN" w:bidi="ar-SA"/>
              </w:rPr>
              <w:t>2人</w:t>
            </w:r>
          </w:p>
        </w:tc>
      </w:tr>
      <w:tr w14:paraId="07B5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0" w:type="dxa"/>
            <w:vAlign w:val="center"/>
          </w:tcPr>
          <w:p w14:paraId="62445AE3">
            <w:pPr>
              <w:pStyle w:val="7"/>
              <w:numPr>
                <w:ilvl w:val="0"/>
                <w:numId w:val="0"/>
              </w:numPr>
              <w:spacing w:line="360" w:lineRule="auto"/>
              <w:jc w:val="center"/>
              <w:rPr>
                <w:rFonts w:hint="default"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4</w:t>
            </w:r>
          </w:p>
        </w:tc>
        <w:tc>
          <w:tcPr>
            <w:tcW w:w="4950" w:type="dxa"/>
            <w:vAlign w:val="center"/>
          </w:tcPr>
          <w:p w14:paraId="07E28281">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安全员（C证）</w:t>
            </w:r>
          </w:p>
        </w:tc>
        <w:tc>
          <w:tcPr>
            <w:tcW w:w="1689" w:type="dxa"/>
            <w:vAlign w:val="center"/>
          </w:tcPr>
          <w:p w14:paraId="1ECAAE7B">
            <w:pPr>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kern w:val="2"/>
                <w:sz w:val="24"/>
                <w:szCs w:val="24"/>
                <w:highlight w:val="none"/>
                <w:lang w:val="en-US" w:eastAsia="zh-CN" w:bidi="ar-SA"/>
              </w:rPr>
              <w:t>1人</w:t>
            </w:r>
          </w:p>
        </w:tc>
      </w:tr>
      <w:tr w14:paraId="5DD3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0" w:type="dxa"/>
            <w:vAlign w:val="center"/>
          </w:tcPr>
          <w:p w14:paraId="4FC76F15">
            <w:pPr>
              <w:pStyle w:val="7"/>
              <w:numPr>
                <w:ilvl w:val="0"/>
                <w:numId w:val="0"/>
              </w:numPr>
              <w:spacing w:line="360" w:lineRule="auto"/>
              <w:jc w:val="center"/>
              <w:rPr>
                <w:rFonts w:hint="default"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5</w:t>
            </w:r>
          </w:p>
        </w:tc>
        <w:tc>
          <w:tcPr>
            <w:tcW w:w="4950" w:type="dxa"/>
            <w:vAlign w:val="center"/>
          </w:tcPr>
          <w:p w14:paraId="678608D2">
            <w:pPr>
              <w:pStyle w:val="7"/>
              <w:numPr>
                <w:ilvl w:val="0"/>
                <w:numId w:val="0"/>
              </w:num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承诺所投标项应急班组</w:t>
            </w:r>
          </w:p>
        </w:tc>
        <w:tc>
          <w:tcPr>
            <w:tcW w:w="1689" w:type="dxa"/>
            <w:vAlign w:val="center"/>
          </w:tcPr>
          <w:p w14:paraId="456F0F37">
            <w:pPr>
              <w:numPr>
                <w:ilvl w:val="0"/>
                <w:numId w:val="0"/>
              </w:numPr>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不得少于8人</w:t>
            </w:r>
          </w:p>
        </w:tc>
      </w:tr>
    </w:tbl>
    <w:p w14:paraId="145910AF">
      <w:pPr>
        <w:rPr>
          <w:rFonts w:hint="eastAsia"/>
          <w:highlight w:val="none"/>
          <w:lang w:val="en-US" w:eastAsia="zh-CN"/>
        </w:rPr>
      </w:pPr>
    </w:p>
    <w:p w14:paraId="7EB7E80A">
      <w:pPr>
        <w:pStyle w:val="7"/>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设备要求：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5400"/>
        <w:gridCol w:w="1229"/>
      </w:tblGrid>
      <w:tr w14:paraId="0210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0" w:type="dxa"/>
            <w:vAlign w:val="center"/>
          </w:tcPr>
          <w:p w14:paraId="605F84BA">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序号</w:t>
            </w:r>
          </w:p>
        </w:tc>
        <w:tc>
          <w:tcPr>
            <w:tcW w:w="5400" w:type="dxa"/>
            <w:vAlign w:val="center"/>
          </w:tcPr>
          <w:p w14:paraId="45A7BBCF">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设备车辆</w:t>
            </w:r>
          </w:p>
        </w:tc>
        <w:tc>
          <w:tcPr>
            <w:tcW w:w="1229" w:type="dxa"/>
            <w:vAlign w:val="center"/>
          </w:tcPr>
          <w:p w14:paraId="23BBA46C">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数量</w:t>
            </w:r>
          </w:p>
        </w:tc>
      </w:tr>
      <w:tr w14:paraId="7F52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0" w:type="dxa"/>
            <w:vAlign w:val="center"/>
          </w:tcPr>
          <w:p w14:paraId="78A0D047">
            <w:pPr>
              <w:pStyle w:val="7"/>
              <w:numPr>
                <w:ilvl w:val="0"/>
                <w:numId w:val="0"/>
              </w:numPr>
              <w:spacing w:line="360" w:lineRule="auto"/>
              <w:jc w:val="center"/>
              <w:rPr>
                <w:rFonts w:hint="default"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1</w:t>
            </w:r>
          </w:p>
        </w:tc>
        <w:tc>
          <w:tcPr>
            <w:tcW w:w="5400" w:type="dxa"/>
            <w:vAlign w:val="center"/>
          </w:tcPr>
          <w:p w14:paraId="63F7AFD9">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清洗车</w:t>
            </w:r>
          </w:p>
        </w:tc>
        <w:tc>
          <w:tcPr>
            <w:tcW w:w="1229" w:type="dxa"/>
            <w:vAlign w:val="center"/>
          </w:tcPr>
          <w:p w14:paraId="458E6C66">
            <w:pPr>
              <w:pStyle w:val="7"/>
              <w:numPr>
                <w:ilvl w:val="0"/>
                <w:numId w:val="0"/>
              </w:numPr>
              <w:spacing w:line="360" w:lineRule="auto"/>
              <w:jc w:val="center"/>
              <w:rPr>
                <w:rFonts w:hint="default"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2辆</w:t>
            </w:r>
          </w:p>
        </w:tc>
      </w:tr>
      <w:tr w14:paraId="263B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30" w:type="dxa"/>
            <w:vAlign w:val="center"/>
          </w:tcPr>
          <w:p w14:paraId="58C036BA">
            <w:pPr>
              <w:pStyle w:val="7"/>
              <w:numPr>
                <w:ilvl w:val="0"/>
                <w:numId w:val="0"/>
              </w:numPr>
              <w:spacing w:line="360" w:lineRule="auto"/>
              <w:jc w:val="center"/>
              <w:rPr>
                <w:rFonts w:hint="default"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2</w:t>
            </w:r>
          </w:p>
        </w:tc>
        <w:tc>
          <w:tcPr>
            <w:tcW w:w="5400" w:type="dxa"/>
            <w:vAlign w:val="center"/>
          </w:tcPr>
          <w:p w14:paraId="614D621E">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highlight w:val="none"/>
              </w:rPr>
              <w:t>CCTV</w:t>
            </w:r>
            <w:r>
              <w:rPr>
                <w:rFonts w:hint="eastAsia" w:ascii="宋体" w:hAnsi="宋体" w:eastAsia="宋体" w:cs="宋体"/>
                <w:color w:val="auto"/>
                <w:spacing w:val="1"/>
                <w:highlight w:val="none"/>
              </w:rPr>
              <w:t>管道检测设备、封堵气囊（大于</w:t>
            </w:r>
            <w:r>
              <w:rPr>
                <w:rFonts w:hint="eastAsia" w:ascii="宋体" w:hAnsi="宋体" w:eastAsia="宋体" w:cs="宋体"/>
                <w:color w:val="auto"/>
                <w:spacing w:val="-1"/>
                <w:highlight w:val="none"/>
              </w:rPr>
              <w:t>等于DN1200）、气体检测仪、</w:t>
            </w:r>
            <w:r>
              <w:rPr>
                <w:rFonts w:hint="eastAsia" w:ascii="宋体" w:hAnsi="宋体" w:cs="宋体"/>
                <w:color w:val="auto"/>
                <w:spacing w:val="-4"/>
                <w:highlight w:val="none"/>
                <w:lang w:eastAsia="zh-CN"/>
              </w:rPr>
              <w:t>长管式</w:t>
            </w:r>
            <w:r>
              <w:rPr>
                <w:rFonts w:hint="eastAsia" w:ascii="宋体" w:hAnsi="宋体" w:eastAsia="宋体" w:cs="宋体"/>
                <w:color w:val="auto"/>
                <w:spacing w:val="-4"/>
                <w:highlight w:val="none"/>
              </w:rPr>
              <w:t>呼吸器、管道潜望镜</w:t>
            </w:r>
            <w:r>
              <w:rPr>
                <w:rFonts w:hint="eastAsia" w:cs="宋体"/>
                <w:color w:val="auto"/>
                <w:spacing w:val="-4"/>
                <w:highlight w:val="none"/>
                <w:lang w:eastAsia="zh-CN"/>
              </w:rPr>
              <w:t>等</w:t>
            </w:r>
          </w:p>
        </w:tc>
        <w:tc>
          <w:tcPr>
            <w:tcW w:w="1229" w:type="dxa"/>
            <w:vAlign w:val="center"/>
          </w:tcPr>
          <w:p w14:paraId="4AD74541">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一套</w:t>
            </w:r>
          </w:p>
        </w:tc>
      </w:tr>
      <w:tr w14:paraId="30E8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0" w:type="dxa"/>
            <w:vAlign w:val="center"/>
          </w:tcPr>
          <w:p w14:paraId="46CDE543">
            <w:pPr>
              <w:pStyle w:val="7"/>
              <w:numPr>
                <w:ilvl w:val="0"/>
                <w:numId w:val="0"/>
              </w:numPr>
              <w:spacing w:line="360" w:lineRule="auto"/>
              <w:jc w:val="center"/>
              <w:rPr>
                <w:rFonts w:hint="default"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3</w:t>
            </w:r>
          </w:p>
        </w:tc>
        <w:tc>
          <w:tcPr>
            <w:tcW w:w="5400" w:type="dxa"/>
            <w:vAlign w:val="center"/>
          </w:tcPr>
          <w:p w14:paraId="06DD469F">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道路巡查车</w:t>
            </w:r>
          </w:p>
        </w:tc>
        <w:tc>
          <w:tcPr>
            <w:tcW w:w="1229" w:type="dxa"/>
            <w:vAlign w:val="center"/>
          </w:tcPr>
          <w:p w14:paraId="31BA666C">
            <w:pPr>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2辆</w:t>
            </w:r>
          </w:p>
        </w:tc>
      </w:tr>
      <w:tr w14:paraId="57F5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0" w:type="dxa"/>
            <w:vAlign w:val="center"/>
          </w:tcPr>
          <w:p w14:paraId="120485C7">
            <w:pPr>
              <w:pStyle w:val="7"/>
              <w:numPr>
                <w:ilvl w:val="0"/>
                <w:numId w:val="0"/>
              </w:numPr>
              <w:spacing w:line="360" w:lineRule="auto"/>
              <w:jc w:val="center"/>
              <w:rPr>
                <w:rFonts w:hint="default"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4</w:t>
            </w:r>
          </w:p>
        </w:tc>
        <w:tc>
          <w:tcPr>
            <w:tcW w:w="5400" w:type="dxa"/>
            <w:vAlign w:val="center"/>
          </w:tcPr>
          <w:p w14:paraId="12E38613">
            <w:pPr>
              <w:pStyle w:val="7"/>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吸污车</w:t>
            </w:r>
          </w:p>
        </w:tc>
        <w:tc>
          <w:tcPr>
            <w:tcW w:w="1229" w:type="dxa"/>
            <w:vAlign w:val="center"/>
          </w:tcPr>
          <w:p w14:paraId="337F6788">
            <w:pPr>
              <w:numPr>
                <w:ilvl w:val="0"/>
                <w:numId w:val="0"/>
              </w:numPr>
              <w:spacing w:line="36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2辆</w:t>
            </w:r>
          </w:p>
        </w:tc>
      </w:tr>
    </w:tbl>
    <w:p w14:paraId="32C20391">
      <w:pPr>
        <w:rPr>
          <w:rFonts w:hint="eastAsia"/>
          <w:highlight w:val="none"/>
          <w:lang w:val="en-US" w:eastAsia="zh-CN"/>
        </w:rPr>
      </w:pPr>
    </w:p>
    <w:p w14:paraId="06CA3A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三、养护期限：</w:t>
      </w:r>
    </w:p>
    <w:p w14:paraId="3437AF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1年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具体以合同签订日期为准。</w:t>
      </w:r>
    </w:p>
    <w:p w14:paraId="352042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四、费用支付：</w:t>
      </w:r>
    </w:p>
    <w:p w14:paraId="161C9B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按照季度平均支付</w:t>
      </w:r>
      <w:r>
        <w:rPr>
          <w:rFonts w:hint="eastAsia" w:ascii="宋体" w:hAnsi="宋体" w:eastAsia="宋体" w:cs="宋体"/>
          <w:color w:val="auto"/>
          <w:kern w:val="2"/>
          <w:sz w:val="24"/>
          <w:szCs w:val="24"/>
          <w:highlight w:val="none"/>
          <w:lang w:val="en-US" w:eastAsia="zh-CN" w:bidi="ar-SA"/>
        </w:rPr>
        <w:t>。乙方凭有效发票到甲方处领取工程款。</w:t>
      </w:r>
    </w:p>
    <w:p w14:paraId="292C23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kern w:val="2"/>
          <w:sz w:val="28"/>
          <w:szCs w:val="28"/>
          <w:highlight w:val="none"/>
          <w:lang w:val="en-US" w:eastAsia="zh-CN" w:bidi="ar-SA"/>
        </w:rPr>
        <w:t>五、考核要求：</w:t>
      </w:r>
    </w:p>
    <w:p w14:paraId="0DB00D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highlight w:val="none"/>
        </w:rPr>
        <w:t>按招标人的招标文件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考核标准</w:t>
      </w:r>
      <w:r>
        <w:rPr>
          <w:rFonts w:hint="eastAsia" w:ascii="宋体" w:hAnsi="宋体" w:eastAsia="宋体" w:cs="宋体"/>
          <w:color w:val="auto"/>
          <w:sz w:val="24"/>
          <w:highlight w:val="none"/>
        </w:rPr>
        <w:t>及其它有关规定、技术标准执行，通过随机检查、每年定期检查和年度考核三种方式评定养护管理质量。</w:t>
      </w:r>
    </w:p>
    <w:p w14:paraId="57D83C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检查考核由业主对管理质量进行综合考核评定，考核每季不少于一次，合格考核分为90分</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sz w:val="24"/>
          <w:highlight w:val="none"/>
        </w:rPr>
        <w:t>对管理考核分数达不到90分，发出限期整改通知书。每季考核平均分数低于85分按比例扣除</w:t>
      </w:r>
      <w:r>
        <w:rPr>
          <w:rFonts w:hint="eastAsia" w:ascii="宋体" w:hAnsi="宋体" w:eastAsia="宋体" w:cs="宋体"/>
          <w:color w:val="auto"/>
          <w:sz w:val="24"/>
          <w:highlight w:val="none"/>
          <w:lang w:val="en-US" w:eastAsia="zh-CN"/>
        </w:rPr>
        <w:t>当期费用</w:t>
      </w:r>
      <w:r>
        <w:rPr>
          <w:rFonts w:hint="eastAsia" w:ascii="宋体" w:hAnsi="宋体" w:eastAsia="宋体" w:cs="宋体"/>
          <w:color w:val="auto"/>
          <w:sz w:val="24"/>
          <w:highlight w:val="none"/>
        </w:rPr>
        <w:t>，并限期整改。考核连续2次或累计4次不合格的，招标人有权终止合同，没收履约保证金，中标人承担相应损失，并抄报行业主管部门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招标人根据考核结果采取实际工程量支付承包方。本招标文件未尽事宜按养护质量管理标准、本项目考核标准。</w:t>
      </w:r>
    </w:p>
    <w:p w14:paraId="0DA40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注：具体以城管局和乔司街道考核办法进行考核，中标单位需无条件执行。</w:t>
      </w:r>
    </w:p>
    <w:p w14:paraId="568BAD86">
      <w:pPr>
        <w:pStyle w:val="7"/>
        <w:numPr>
          <w:ilvl w:val="0"/>
          <w:numId w:val="3"/>
        </w:numPr>
        <w:ind w:left="-480" w:leftChars="0" w:firstLineChars="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考核扣款：</w:t>
      </w:r>
    </w:p>
    <w:p w14:paraId="3A48E5A3">
      <w:pPr>
        <w:pStyle w:val="29"/>
        <w:numPr>
          <w:ilvl w:val="0"/>
          <w:numId w:val="0"/>
        </w:numPr>
        <w:spacing w:line="360" w:lineRule="auto"/>
        <w:ind w:firstLine="480" w:firstLineChars="20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1、根据市级检查采纳的行业问题进行扣款，市级1000元/每件，区级500元/每件；</w:t>
      </w:r>
    </w:p>
    <w:p w14:paraId="035459B7">
      <w:pPr>
        <w:pStyle w:val="29"/>
        <w:numPr>
          <w:ilvl w:val="0"/>
          <w:numId w:val="0"/>
        </w:numPr>
        <w:spacing w:line="360" w:lineRule="auto"/>
        <w:ind w:firstLine="480" w:firstLineChars="20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2、区城市管理领导小组办公室每月组织养护项目“红黑榜”评比，黑榜标段每次扣款1万元；</w:t>
      </w:r>
    </w:p>
    <w:p w14:paraId="168DE9A8">
      <w:pPr>
        <w:pStyle w:val="29"/>
        <w:numPr>
          <w:ilvl w:val="0"/>
          <w:numId w:val="0"/>
        </w:numPr>
        <w:spacing w:line="360" w:lineRule="auto"/>
        <w:ind w:firstLine="480" w:firstLineChars="20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0C261965">
      <w:pPr>
        <w:pStyle w:val="29"/>
        <w:numPr>
          <w:ilvl w:val="0"/>
          <w:numId w:val="0"/>
        </w:numPr>
        <w:spacing w:line="360" w:lineRule="auto"/>
        <w:ind w:firstLine="480" w:firstLineChars="20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4、标准落实：</w:t>
      </w:r>
    </w:p>
    <w:p w14:paraId="6611A138">
      <w:pPr>
        <w:pStyle w:val="29"/>
        <w:numPr>
          <w:ilvl w:val="0"/>
          <w:numId w:val="0"/>
        </w:numPr>
        <w:spacing w:line="360" w:lineRule="auto"/>
        <w:ind w:firstLine="480" w:firstLineChars="20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 xml:space="preserve">在日常养护过程中，经查实作业人员、作业设备未达到投标文件约定的，人员每少1%或设备每少1台的应扣除总合同价的1%；作业遍次未达到要求的，每次扣0.5万元 </w:t>
      </w:r>
    </w:p>
    <w:p w14:paraId="6EB85C38">
      <w:pPr>
        <w:pStyle w:val="29"/>
        <w:numPr>
          <w:ilvl w:val="0"/>
          <w:numId w:val="0"/>
        </w:numPr>
        <w:spacing w:line="360" w:lineRule="auto"/>
        <w:ind w:firstLine="480" w:firstLineChars="20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5、清退机制</w:t>
      </w:r>
    </w:p>
    <w:p w14:paraId="7D1F95B5">
      <w:pPr>
        <w:pStyle w:val="29"/>
        <w:numPr>
          <w:ilvl w:val="0"/>
          <w:numId w:val="0"/>
        </w:numPr>
        <w:spacing w:line="360" w:lineRule="auto"/>
        <w:ind w:firstLine="480" w:firstLineChars="20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建立清退机制，对挂靠、串标、分包等扰乱市场、影响管养水平的严重违规行为，从合同源头纳入清退标准，营造良性的竞争市场。本年度内“洁化、绿化、市政”同一标段“黑榜”连续3次或累计6次，区城市管理领导小组办公室以“城市管理建议函”的形式，函告镇街本年度合同结束后建议在同一标段不再使用同一企业。</w:t>
      </w:r>
    </w:p>
    <w:p w14:paraId="458400D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80" w:leftChars="0" w:right="0" w:rightChars="0" w:firstLine="602" w:firstLineChars="0"/>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其它：</w:t>
      </w:r>
    </w:p>
    <w:p w14:paraId="7D5AFE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中标单位需做好杭州市</w:t>
      </w:r>
      <w:r>
        <w:rPr>
          <w:rFonts w:hint="eastAsia" w:ascii="宋体" w:hAnsi="宋体" w:eastAsia="宋体" w:cs="宋体"/>
          <w:b/>
          <w:bCs w:val="0"/>
          <w:color w:val="auto"/>
          <w:sz w:val="24"/>
          <w:szCs w:val="24"/>
          <w:highlight w:val="none"/>
          <w:lang w:eastAsia="zh-CN"/>
        </w:rPr>
        <w:t>临平区</w:t>
      </w:r>
      <w:r>
        <w:rPr>
          <w:rFonts w:hint="eastAsia" w:ascii="宋体" w:hAnsi="宋体" w:eastAsia="宋体" w:cs="宋体"/>
          <w:b/>
          <w:bCs w:val="0"/>
          <w:color w:val="auto"/>
          <w:sz w:val="24"/>
          <w:szCs w:val="24"/>
          <w:highlight w:val="none"/>
        </w:rPr>
        <w:t>人民政府乔司街道办事处养范围内的路面积水应急处置工作。</w:t>
      </w:r>
    </w:p>
    <w:p w14:paraId="7F484E8D">
      <w:pPr>
        <w:pStyle w:val="7"/>
        <w:spacing w:line="360" w:lineRule="auto"/>
        <w:ind w:firstLine="482"/>
        <w:rPr>
          <w:rFonts w:hint="eastAsia" w:ascii="宋体" w:hAnsi="宋体" w:eastAsia="宋体" w:cs="宋体"/>
          <w:color w:val="auto"/>
          <w:highlight w:val="none"/>
        </w:rPr>
      </w:pPr>
      <w:r>
        <w:rPr>
          <w:rFonts w:hint="eastAsia" w:cs="宋体"/>
          <w:b/>
          <w:color w:val="auto"/>
          <w:highlight w:val="none"/>
          <w:lang w:val="en-US" w:eastAsia="zh-CN"/>
        </w:rPr>
        <w:t>2</w:t>
      </w:r>
      <w:r>
        <w:rPr>
          <w:rFonts w:hint="eastAsia" w:ascii="宋体" w:hAnsi="宋体" w:eastAsia="宋体" w:cs="宋体"/>
          <w:b/>
          <w:color w:val="auto"/>
          <w:highlight w:val="none"/>
        </w:rPr>
        <w:t>、如后续新建道路项目移交，根据道路实际移交情况，纳入正常养护范围，养护所产生的费用纳入本次招标范围内。</w:t>
      </w:r>
    </w:p>
    <w:p w14:paraId="056BBED7">
      <w:pPr>
        <w:spacing w:line="360" w:lineRule="auto"/>
        <w:ind w:firstLine="482" w:firstLineChars="200"/>
        <w:jc w:val="both"/>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3</w:t>
      </w:r>
      <w:r>
        <w:rPr>
          <w:rFonts w:hint="eastAsia" w:ascii="宋体" w:hAnsi="宋体" w:eastAsia="宋体" w:cs="宋体"/>
          <w:b/>
          <w:color w:val="auto"/>
          <w:kern w:val="2"/>
          <w:sz w:val="24"/>
          <w:szCs w:val="24"/>
          <w:highlight w:val="none"/>
          <w:lang w:val="en-US" w:eastAsia="zh-CN" w:bidi="ar-SA"/>
        </w:rPr>
        <w:t>、中标后投标单位需配备三台柴油水泵及水带若干存放在乔司街道用于应急使用。</w:t>
      </w:r>
    </w:p>
    <w:p w14:paraId="0AE2A359">
      <w:pPr>
        <w:pStyle w:val="20"/>
        <w:ind w:left="0" w:leftChars="0" w:firstLine="482" w:firstLineChars="200"/>
        <w:rPr>
          <w:rFonts w:hint="default" w:ascii="宋体" w:hAnsi="宋体" w:eastAsia="宋体" w:cs="宋体"/>
          <w:b/>
          <w:color w:val="auto"/>
          <w:kern w:val="2"/>
          <w:sz w:val="24"/>
          <w:szCs w:val="24"/>
          <w:highlight w:val="none"/>
          <w:lang w:val="en-US" w:eastAsia="zh-CN" w:bidi="ar-SA"/>
        </w:rPr>
        <w:sectPr>
          <w:footerReference r:id="rId3" w:type="default"/>
          <w:pgSz w:w="11907" w:h="16840"/>
          <w:pgMar w:top="1474" w:right="1814" w:bottom="1474" w:left="1814" w:header="851" w:footer="851" w:gutter="0"/>
          <w:pgNumType w:fmt="decimal"/>
          <w:cols w:space="720" w:num="1"/>
        </w:sectPr>
      </w:pPr>
      <w:r>
        <w:rPr>
          <w:rFonts w:hint="eastAsia" w:cs="宋体"/>
          <w:b/>
          <w:color w:val="auto"/>
          <w:kern w:val="2"/>
          <w:sz w:val="24"/>
          <w:szCs w:val="24"/>
          <w:highlight w:val="none"/>
          <w:lang w:val="en-US" w:eastAsia="zh-CN" w:bidi="ar-SA"/>
        </w:rPr>
        <w:t>4、本项目实行总价包干。即中标单位按照中标价包干一年的管道养护的所有工作。</w:t>
      </w:r>
    </w:p>
    <w:p w14:paraId="7608E5A8">
      <w:pPr>
        <w:pStyle w:val="7"/>
        <w:rPr>
          <w:rFonts w:hint="eastAsia"/>
          <w:highlight w:val="none"/>
          <w:lang w:eastAsia="zh-CN"/>
        </w:rPr>
      </w:pPr>
    </w:p>
    <w:tbl>
      <w:tblPr>
        <w:tblStyle w:val="21"/>
        <w:tblW w:w="145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5"/>
        <w:gridCol w:w="1342"/>
        <w:gridCol w:w="1612"/>
        <w:gridCol w:w="924"/>
        <w:gridCol w:w="819"/>
        <w:gridCol w:w="1187"/>
        <w:gridCol w:w="1258"/>
        <w:gridCol w:w="1363"/>
        <w:gridCol w:w="1502"/>
        <w:gridCol w:w="1520"/>
        <w:gridCol w:w="1309"/>
        <w:gridCol w:w="609"/>
        <w:gridCol w:w="610"/>
      </w:tblGrid>
      <w:tr w14:paraId="11FC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4560" w:type="dxa"/>
            <w:gridSpan w:val="13"/>
            <w:shd w:val="clear" w:color="auto" w:fill="auto"/>
            <w:vAlign w:val="center"/>
          </w:tcPr>
          <w:p w14:paraId="38650737">
            <w:pPr>
              <w:keepNext w:val="0"/>
              <w:keepLines w:val="0"/>
              <w:widowControl/>
              <w:suppressLineNumbers w:val="0"/>
              <w:adjustRightInd/>
              <w:jc w:val="center"/>
              <w:textAlignment w:val="bottom"/>
              <w:rPr>
                <w:rFonts w:hint="eastAsia" w:ascii="宋体" w:hAnsi="宋体" w:eastAsia="宋体" w:cs="宋体"/>
                <w:i w:val="0"/>
                <w:iCs w:val="0"/>
                <w:color w:val="auto"/>
                <w:sz w:val="40"/>
                <w:szCs w:val="40"/>
                <w:highlight w:val="none"/>
                <w:u w:val="none"/>
              </w:rPr>
            </w:pPr>
            <w:r>
              <w:rPr>
                <w:rFonts w:hint="eastAsia" w:ascii="宋体" w:hAnsi="宋体" w:eastAsia="宋体" w:cs="宋体"/>
                <w:i w:val="0"/>
                <w:iCs w:val="0"/>
                <w:color w:val="auto"/>
                <w:kern w:val="0"/>
                <w:sz w:val="40"/>
                <w:szCs w:val="40"/>
                <w:highlight w:val="none"/>
                <w:u w:val="none"/>
                <w:lang w:val="en-US" w:eastAsia="zh-CN" w:bidi="ar"/>
              </w:rPr>
              <w:t>临平区雨水管道设施明细表</w:t>
            </w:r>
          </w:p>
        </w:tc>
      </w:tr>
      <w:tr w14:paraId="044B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vMerge w:val="restart"/>
            <w:shd w:val="clear" w:color="auto" w:fill="auto"/>
            <w:vAlign w:val="center"/>
          </w:tcPr>
          <w:p w14:paraId="791B0C01">
            <w:pPr>
              <w:keepNext w:val="0"/>
              <w:keepLines w:val="0"/>
              <w:widowControl/>
              <w:suppressLineNumbers w:val="0"/>
              <w:adjustRightIn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序号</w:t>
            </w:r>
          </w:p>
        </w:tc>
        <w:tc>
          <w:tcPr>
            <w:tcW w:w="1342" w:type="dxa"/>
            <w:vMerge w:val="restart"/>
            <w:shd w:val="clear" w:color="auto" w:fill="auto"/>
            <w:vAlign w:val="center"/>
          </w:tcPr>
          <w:p w14:paraId="5193B96B">
            <w:pPr>
              <w:keepNext w:val="0"/>
              <w:keepLines w:val="0"/>
              <w:widowControl/>
              <w:suppressLineNumbers w:val="0"/>
              <w:adjustRightIn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所属道路名称</w:t>
            </w:r>
          </w:p>
        </w:tc>
        <w:tc>
          <w:tcPr>
            <w:tcW w:w="1612" w:type="dxa"/>
            <w:vMerge w:val="restart"/>
            <w:shd w:val="clear" w:color="auto" w:fill="auto"/>
            <w:vAlign w:val="center"/>
          </w:tcPr>
          <w:p w14:paraId="1450A8A9">
            <w:pPr>
              <w:keepNext w:val="0"/>
              <w:keepLines w:val="0"/>
              <w:widowControl/>
              <w:suppressLineNumbers w:val="0"/>
              <w:adjustRightIn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起止点</w:t>
            </w:r>
          </w:p>
        </w:tc>
        <w:tc>
          <w:tcPr>
            <w:tcW w:w="924" w:type="dxa"/>
            <w:shd w:val="clear" w:color="auto" w:fill="auto"/>
            <w:vAlign w:val="center"/>
          </w:tcPr>
          <w:p w14:paraId="352BFC8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D300以下</w:t>
            </w:r>
          </w:p>
        </w:tc>
        <w:tc>
          <w:tcPr>
            <w:tcW w:w="819" w:type="dxa"/>
            <w:shd w:val="clear" w:color="auto" w:fill="auto"/>
            <w:vAlign w:val="center"/>
          </w:tcPr>
          <w:p w14:paraId="6CEBA56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D300</w:t>
            </w:r>
          </w:p>
        </w:tc>
        <w:tc>
          <w:tcPr>
            <w:tcW w:w="1187" w:type="dxa"/>
            <w:shd w:val="clear" w:color="auto" w:fill="auto"/>
            <w:vAlign w:val="center"/>
          </w:tcPr>
          <w:p w14:paraId="30BB1D9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D300-D600（含D600）</w:t>
            </w:r>
          </w:p>
        </w:tc>
        <w:tc>
          <w:tcPr>
            <w:tcW w:w="1258" w:type="dxa"/>
            <w:shd w:val="clear" w:color="auto" w:fill="auto"/>
            <w:vAlign w:val="center"/>
          </w:tcPr>
          <w:p w14:paraId="508B819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D600-D800（含D800）</w:t>
            </w:r>
          </w:p>
        </w:tc>
        <w:tc>
          <w:tcPr>
            <w:tcW w:w="1363" w:type="dxa"/>
            <w:shd w:val="clear" w:color="auto" w:fill="auto"/>
            <w:vAlign w:val="center"/>
          </w:tcPr>
          <w:p w14:paraId="482098C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D800-D1200（含D1200）</w:t>
            </w:r>
          </w:p>
        </w:tc>
        <w:tc>
          <w:tcPr>
            <w:tcW w:w="1502" w:type="dxa"/>
            <w:shd w:val="clear" w:color="auto" w:fill="auto"/>
            <w:vAlign w:val="center"/>
          </w:tcPr>
          <w:p w14:paraId="6FF8968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D1200-D1400（含D1400）</w:t>
            </w:r>
          </w:p>
        </w:tc>
        <w:tc>
          <w:tcPr>
            <w:tcW w:w="1520" w:type="dxa"/>
            <w:shd w:val="clear" w:color="auto" w:fill="auto"/>
            <w:vAlign w:val="center"/>
          </w:tcPr>
          <w:p w14:paraId="6C816D4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D1400-D1800（含D1800）</w:t>
            </w:r>
          </w:p>
        </w:tc>
        <w:tc>
          <w:tcPr>
            <w:tcW w:w="1309" w:type="dxa"/>
            <w:shd w:val="clear" w:color="auto" w:fill="auto"/>
            <w:vAlign w:val="center"/>
          </w:tcPr>
          <w:p w14:paraId="630A714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D2000以上（含D2000）</w:t>
            </w:r>
          </w:p>
        </w:tc>
        <w:tc>
          <w:tcPr>
            <w:tcW w:w="609" w:type="dxa"/>
            <w:vMerge w:val="restart"/>
            <w:shd w:val="clear" w:color="auto" w:fill="auto"/>
            <w:vAlign w:val="center"/>
          </w:tcPr>
          <w:p w14:paraId="6AE2DC7A">
            <w:pPr>
              <w:keepNext w:val="0"/>
              <w:keepLines w:val="0"/>
              <w:widowControl/>
              <w:suppressLineNumbers w:val="0"/>
              <w:adjustRightIn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检查井</w:t>
            </w:r>
          </w:p>
        </w:tc>
        <w:tc>
          <w:tcPr>
            <w:tcW w:w="610" w:type="dxa"/>
            <w:vMerge w:val="restart"/>
            <w:shd w:val="clear" w:color="auto" w:fill="auto"/>
            <w:vAlign w:val="center"/>
          </w:tcPr>
          <w:p w14:paraId="7BA78567">
            <w:pPr>
              <w:keepNext w:val="0"/>
              <w:keepLines w:val="0"/>
              <w:widowControl/>
              <w:suppressLineNumbers w:val="0"/>
              <w:adjustRightInd/>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雨水口</w:t>
            </w:r>
          </w:p>
        </w:tc>
      </w:tr>
      <w:tr w14:paraId="7EED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vMerge w:val="continue"/>
            <w:shd w:val="clear" w:color="auto" w:fill="auto"/>
            <w:vAlign w:val="center"/>
          </w:tcPr>
          <w:p w14:paraId="75564594">
            <w:pPr>
              <w:adjustRightInd/>
              <w:jc w:val="center"/>
              <w:rPr>
                <w:rFonts w:hint="eastAsia" w:ascii="宋体" w:hAnsi="宋体" w:eastAsia="宋体" w:cs="宋体"/>
                <w:i w:val="0"/>
                <w:iCs w:val="0"/>
                <w:color w:val="auto"/>
                <w:sz w:val="20"/>
                <w:szCs w:val="20"/>
                <w:highlight w:val="none"/>
                <w:u w:val="none"/>
              </w:rPr>
            </w:pPr>
          </w:p>
        </w:tc>
        <w:tc>
          <w:tcPr>
            <w:tcW w:w="1342" w:type="dxa"/>
            <w:vMerge w:val="continue"/>
            <w:shd w:val="clear" w:color="auto" w:fill="auto"/>
            <w:vAlign w:val="center"/>
          </w:tcPr>
          <w:p w14:paraId="55AE7033">
            <w:pPr>
              <w:adjustRightInd/>
              <w:jc w:val="center"/>
              <w:rPr>
                <w:rFonts w:hint="eastAsia" w:ascii="宋体" w:hAnsi="宋体" w:eastAsia="宋体" w:cs="宋体"/>
                <w:i w:val="0"/>
                <w:iCs w:val="0"/>
                <w:color w:val="auto"/>
                <w:sz w:val="20"/>
                <w:szCs w:val="20"/>
                <w:highlight w:val="none"/>
                <w:u w:val="none"/>
              </w:rPr>
            </w:pPr>
          </w:p>
        </w:tc>
        <w:tc>
          <w:tcPr>
            <w:tcW w:w="1612" w:type="dxa"/>
            <w:vMerge w:val="continue"/>
            <w:shd w:val="clear" w:color="auto" w:fill="auto"/>
            <w:vAlign w:val="center"/>
          </w:tcPr>
          <w:p w14:paraId="4F17D491">
            <w:pPr>
              <w:adjustRightInd/>
              <w:jc w:val="center"/>
              <w:rPr>
                <w:rFonts w:hint="eastAsia" w:ascii="宋体" w:hAnsi="宋体" w:eastAsia="宋体" w:cs="宋体"/>
                <w:i w:val="0"/>
                <w:iCs w:val="0"/>
                <w:color w:val="auto"/>
                <w:sz w:val="20"/>
                <w:szCs w:val="20"/>
                <w:highlight w:val="none"/>
                <w:u w:val="none"/>
              </w:rPr>
            </w:pPr>
          </w:p>
        </w:tc>
        <w:tc>
          <w:tcPr>
            <w:tcW w:w="924" w:type="dxa"/>
            <w:shd w:val="clear" w:color="auto" w:fill="auto"/>
            <w:vAlign w:val="center"/>
          </w:tcPr>
          <w:p w14:paraId="2EC69FC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长度（米）</w:t>
            </w:r>
          </w:p>
        </w:tc>
        <w:tc>
          <w:tcPr>
            <w:tcW w:w="819" w:type="dxa"/>
            <w:shd w:val="clear" w:color="auto" w:fill="auto"/>
            <w:vAlign w:val="center"/>
          </w:tcPr>
          <w:p w14:paraId="35D3695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长度（米）</w:t>
            </w:r>
          </w:p>
        </w:tc>
        <w:tc>
          <w:tcPr>
            <w:tcW w:w="1187" w:type="dxa"/>
            <w:shd w:val="clear" w:color="auto" w:fill="auto"/>
            <w:vAlign w:val="center"/>
          </w:tcPr>
          <w:p w14:paraId="62F75F5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长度（米）</w:t>
            </w:r>
          </w:p>
        </w:tc>
        <w:tc>
          <w:tcPr>
            <w:tcW w:w="1258" w:type="dxa"/>
            <w:shd w:val="clear" w:color="auto" w:fill="auto"/>
            <w:vAlign w:val="center"/>
          </w:tcPr>
          <w:p w14:paraId="7F57DFCB">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长度（米）</w:t>
            </w:r>
          </w:p>
        </w:tc>
        <w:tc>
          <w:tcPr>
            <w:tcW w:w="1363" w:type="dxa"/>
            <w:shd w:val="clear" w:color="auto" w:fill="auto"/>
            <w:vAlign w:val="center"/>
          </w:tcPr>
          <w:p w14:paraId="1E9415B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长度（米）</w:t>
            </w:r>
          </w:p>
        </w:tc>
        <w:tc>
          <w:tcPr>
            <w:tcW w:w="1502" w:type="dxa"/>
            <w:shd w:val="clear" w:color="auto" w:fill="auto"/>
            <w:vAlign w:val="center"/>
          </w:tcPr>
          <w:p w14:paraId="287C8FCB">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长度（米）</w:t>
            </w:r>
          </w:p>
        </w:tc>
        <w:tc>
          <w:tcPr>
            <w:tcW w:w="1520" w:type="dxa"/>
            <w:shd w:val="clear" w:color="auto" w:fill="auto"/>
            <w:vAlign w:val="center"/>
          </w:tcPr>
          <w:p w14:paraId="2C7867D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长度</w:t>
            </w:r>
          </w:p>
        </w:tc>
        <w:tc>
          <w:tcPr>
            <w:tcW w:w="1309" w:type="dxa"/>
            <w:shd w:val="clear" w:color="auto" w:fill="auto"/>
            <w:vAlign w:val="center"/>
          </w:tcPr>
          <w:p w14:paraId="6E8D1EF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长度</w:t>
            </w:r>
          </w:p>
        </w:tc>
        <w:tc>
          <w:tcPr>
            <w:tcW w:w="609" w:type="dxa"/>
            <w:vMerge w:val="continue"/>
            <w:shd w:val="clear" w:color="auto" w:fill="auto"/>
            <w:vAlign w:val="center"/>
          </w:tcPr>
          <w:p w14:paraId="0E87DEA3">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47F18D85">
            <w:pPr>
              <w:adjustRightInd/>
              <w:jc w:val="center"/>
              <w:rPr>
                <w:rFonts w:hint="eastAsia" w:ascii="宋体" w:hAnsi="宋体" w:eastAsia="宋体" w:cs="宋体"/>
                <w:i w:val="0"/>
                <w:iCs w:val="0"/>
                <w:color w:val="auto"/>
                <w:sz w:val="20"/>
                <w:szCs w:val="20"/>
                <w:highlight w:val="none"/>
                <w:u w:val="none"/>
              </w:rPr>
            </w:pPr>
          </w:p>
        </w:tc>
      </w:tr>
      <w:tr w14:paraId="3BF9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3872E09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42" w:type="dxa"/>
            <w:shd w:val="clear" w:color="auto" w:fill="auto"/>
            <w:vAlign w:val="center"/>
          </w:tcPr>
          <w:p w14:paraId="46C7D89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文正街</w:t>
            </w:r>
          </w:p>
        </w:tc>
        <w:tc>
          <w:tcPr>
            <w:tcW w:w="1612" w:type="dxa"/>
            <w:shd w:val="clear" w:color="auto" w:fill="auto"/>
            <w:vAlign w:val="center"/>
          </w:tcPr>
          <w:p w14:paraId="5CA9D35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东仁街-世纪大道</w:t>
            </w:r>
          </w:p>
        </w:tc>
        <w:tc>
          <w:tcPr>
            <w:tcW w:w="924" w:type="dxa"/>
            <w:shd w:val="clear" w:color="auto" w:fill="auto"/>
            <w:vAlign w:val="center"/>
          </w:tcPr>
          <w:p w14:paraId="10191FD2">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5EBA1C42">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338E7A17">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04AEA5D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82.84</w:t>
            </w:r>
          </w:p>
        </w:tc>
        <w:tc>
          <w:tcPr>
            <w:tcW w:w="1363" w:type="dxa"/>
            <w:shd w:val="clear" w:color="auto" w:fill="auto"/>
            <w:vAlign w:val="center"/>
          </w:tcPr>
          <w:p w14:paraId="26C095C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356.53</w:t>
            </w:r>
          </w:p>
        </w:tc>
        <w:tc>
          <w:tcPr>
            <w:tcW w:w="1502" w:type="dxa"/>
            <w:shd w:val="clear" w:color="auto" w:fill="auto"/>
            <w:vAlign w:val="center"/>
          </w:tcPr>
          <w:p w14:paraId="2FFBB152">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769F774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284.98</w:t>
            </w:r>
          </w:p>
        </w:tc>
        <w:tc>
          <w:tcPr>
            <w:tcW w:w="1309" w:type="dxa"/>
            <w:shd w:val="clear" w:color="auto" w:fill="auto"/>
            <w:vAlign w:val="center"/>
          </w:tcPr>
          <w:p w14:paraId="058FD57B">
            <w:pPr>
              <w:adjustRightInd/>
              <w:jc w:val="center"/>
              <w:rPr>
                <w:rFonts w:hint="eastAsia" w:ascii="宋体" w:hAnsi="宋体" w:eastAsia="宋体" w:cs="宋体"/>
                <w:i w:val="0"/>
                <w:iCs w:val="0"/>
                <w:color w:val="auto"/>
                <w:sz w:val="20"/>
                <w:szCs w:val="20"/>
                <w:highlight w:val="none"/>
                <w:u w:val="none"/>
              </w:rPr>
            </w:pPr>
          </w:p>
        </w:tc>
        <w:tc>
          <w:tcPr>
            <w:tcW w:w="609" w:type="dxa"/>
            <w:shd w:val="clear" w:color="auto" w:fill="auto"/>
            <w:vAlign w:val="center"/>
          </w:tcPr>
          <w:p w14:paraId="55344A0F">
            <w:pPr>
              <w:adjustRightInd/>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c>
          <w:tcPr>
            <w:tcW w:w="610" w:type="dxa"/>
            <w:shd w:val="clear" w:color="auto" w:fill="auto"/>
            <w:vAlign w:val="center"/>
          </w:tcPr>
          <w:p w14:paraId="3EFBC4D0">
            <w:pPr>
              <w:adjustRightInd/>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r>
      <w:tr w14:paraId="3E78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156F44D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42" w:type="dxa"/>
            <w:shd w:val="clear" w:color="auto" w:fill="auto"/>
            <w:vAlign w:val="center"/>
          </w:tcPr>
          <w:p w14:paraId="2AF358F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文正街</w:t>
            </w:r>
          </w:p>
        </w:tc>
        <w:tc>
          <w:tcPr>
            <w:tcW w:w="1612" w:type="dxa"/>
            <w:shd w:val="clear" w:color="auto" w:fill="auto"/>
            <w:vAlign w:val="center"/>
          </w:tcPr>
          <w:p w14:paraId="70CA720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星河南路-新丰路</w:t>
            </w:r>
          </w:p>
        </w:tc>
        <w:tc>
          <w:tcPr>
            <w:tcW w:w="924" w:type="dxa"/>
            <w:shd w:val="clear" w:color="auto" w:fill="auto"/>
            <w:vAlign w:val="center"/>
          </w:tcPr>
          <w:p w14:paraId="7BB828B3">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07466CBB">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187" w:type="dxa"/>
            <w:shd w:val="clear" w:color="auto" w:fill="auto"/>
            <w:vAlign w:val="center"/>
          </w:tcPr>
          <w:p w14:paraId="0E867CD0">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129846AE">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4BD8728B">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46DDAC8B">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093412D7">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1A9723CB">
            <w:pPr>
              <w:adjustRightInd/>
              <w:jc w:val="center"/>
              <w:rPr>
                <w:rFonts w:hint="eastAsia" w:ascii="宋体" w:hAnsi="宋体" w:eastAsia="宋体" w:cs="宋体"/>
                <w:i w:val="0"/>
                <w:iCs w:val="0"/>
                <w:color w:val="auto"/>
                <w:sz w:val="20"/>
                <w:szCs w:val="20"/>
                <w:highlight w:val="none"/>
                <w:u w:val="none"/>
              </w:rPr>
            </w:pPr>
          </w:p>
        </w:tc>
        <w:tc>
          <w:tcPr>
            <w:tcW w:w="609" w:type="dxa"/>
            <w:shd w:val="clear" w:color="auto" w:fill="auto"/>
            <w:vAlign w:val="center"/>
          </w:tcPr>
          <w:p w14:paraId="4A13546B">
            <w:pPr>
              <w:adjustRightInd/>
              <w:jc w:val="center"/>
              <w:rPr>
                <w:rFonts w:hint="eastAsia" w:ascii="宋体" w:hAnsi="宋体" w:eastAsia="宋体" w:cs="宋体"/>
                <w:i w:val="0"/>
                <w:iCs w:val="0"/>
                <w:color w:val="auto"/>
                <w:sz w:val="20"/>
                <w:szCs w:val="20"/>
                <w:highlight w:val="none"/>
                <w:u w:val="none"/>
              </w:rPr>
            </w:pPr>
          </w:p>
        </w:tc>
        <w:tc>
          <w:tcPr>
            <w:tcW w:w="610" w:type="dxa"/>
            <w:shd w:val="clear" w:color="auto" w:fill="auto"/>
            <w:vAlign w:val="center"/>
          </w:tcPr>
          <w:p w14:paraId="1A9B7BE5">
            <w:pPr>
              <w:adjustRightInd/>
              <w:jc w:val="center"/>
              <w:rPr>
                <w:rFonts w:hint="eastAsia" w:ascii="宋体" w:hAnsi="宋体" w:eastAsia="宋体" w:cs="宋体"/>
                <w:i w:val="0"/>
                <w:iCs w:val="0"/>
                <w:color w:val="auto"/>
                <w:sz w:val="20"/>
                <w:szCs w:val="20"/>
                <w:highlight w:val="none"/>
                <w:u w:val="none"/>
              </w:rPr>
            </w:pPr>
          </w:p>
        </w:tc>
      </w:tr>
      <w:tr w14:paraId="080B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22B2B59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342" w:type="dxa"/>
            <w:shd w:val="clear" w:color="auto" w:fill="auto"/>
            <w:vAlign w:val="center"/>
          </w:tcPr>
          <w:p w14:paraId="5DFD849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仙家桥路</w:t>
            </w:r>
          </w:p>
        </w:tc>
        <w:tc>
          <w:tcPr>
            <w:tcW w:w="1612" w:type="dxa"/>
            <w:shd w:val="clear" w:color="auto" w:fill="auto"/>
            <w:vAlign w:val="center"/>
          </w:tcPr>
          <w:p w14:paraId="551C926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星河南路-汀城路</w:t>
            </w:r>
          </w:p>
        </w:tc>
        <w:tc>
          <w:tcPr>
            <w:tcW w:w="924" w:type="dxa"/>
            <w:shd w:val="clear" w:color="auto" w:fill="auto"/>
            <w:vAlign w:val="center"/>
          </w:tcPr>
          <w:p w14:paraId="5D800BF0">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171529D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187" w:type="dxa"/>
            <w:shd w:val="clear" w:color="auto" w:fill="auto"/>
            <w:vAlign w:val="center"/>
          </w:tcPr>
          <w:p w14:paraId="4BAC11E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197.2</w:t>
            </w:r>
          </w:p>
        </w:tc>
        <w:tc>
          <w:tcPr>
            <w:tcW w:w="1258" w:type="dxa"/>
            <w:shd w:val="clear" w:color="auto" w:fill="auto"/>
            <w:vAlign w:val="center"/>
          </w:tcPr>
          <w:p w14:paraId="44100487">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w:t>
            </w:r>
          </w:p>
        </w:tc>
        <w:tc>
          <w:tcPr>
            <w:tcW w:w="1363" w:type="dxa"/>
            <w:shd w:val="clear" w:color="auto" w:fill="auto"/>
            <w:vAlign w:val="center"/>
          </w:tcPr>
          <w:p w14:paraId="4BD0AD5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52..3</w:t>
            </w:r>
          </w:p>
        </w:tc>
        <w:tc>
          <w:tcPr>
            <w:tcW w:w="1502" w:type="dxa"/>
            <w:shd w:val="clear" w:color="auto" w:fill="auto"/>
            <w:vAlign w:val="center"/>
          </w:tcPr>
          <w:p w14:paraId="1FFE0DA5">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2E2F7EF2">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075BE99E">
            <w:pPr>
              <w:adjustRightInd/>
              <w:jc w:val="center"/>
              <w:rPr>
                <w:rFonts w:hint="eastAsia" w:ascii="宋体" w:hAnsi="宋体" w:eastAsia="宋体" w:cs="宋体"/>
                <w:i w:val="0"/>
                <w:iCs w:val="0"/>
                <w:color w:val="auto"/>
                <w:sz w:val="20"/>
                <w:szCs w:val="20"/>
                <w:highlight w:val="none"/>
                <w:u w:val="none"/>
              </w:rPr>
            </w:pPr>
          </w:p>
        </w:tc>
        <w:tc>
          <w:tcPr>
            <w:tcW w:w="609" w:type="dxa"/>
            <w:shd w:val="clear" w:color="auto" w:fill="auto"/>
            <w:vAlign w:val="center"/>
          </w:tcPr>
          <w:p w14:paraId="61768567">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10" w:type="dxa"/>
            <w:shd w:val="clear" w:color="auto" w:fill="auto"/>
            <w:vAlign w:val="center"/>
          </w:tcPr>
          <w:p w14:paraId="0DAA6A8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r>
      <w:tr w14:paraId="638B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5B580D4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42" w:type="dxa"/>
            <w:shd w:val="clear" w:color="auto" w:fill="auto"/>
            <w:vAlign w:val="center"/>
          </w:tcPr>
          <w:p w14:paraId="1462FDB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东仁街</w:t>
            </w:r>
          </w:p>
        </w:tc>
        <w:tc>
          <w:tcPr>
            <w:tcW w:w="1612" w:type="dxa"/>
            <w:shd w:val="clear" w:color="auto" w:fill="auto"/>
            <w:vAlign w:val="center"/>
          </w:tcPr>
          <w:p w14:paraId="5EACA4F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汀雨路-良熟路</w:t>
            </w:r>
          </w:p>
        </w:tc>
        <w:tc>
          <w:tcPr>
            <w:tcW w:w="924" w:type="dxa"/>
            <w:shd w:val="clear" w:color="auto" w:fill="auto"/>
            <w:vAlign w:val="center"/>
          </w:tcPr>
          <w:p w14:paraId="7CB87D77">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44A877B4">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2B1551F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176.89</w:t>
            </w:r>
          </w:p>
        </w:tc>
        <w:tc>
          <w:tcPr>
            <w:tcW w:w="1258" w:type="dxa"/>
            <w:shd w:val="clear" w:color="auto" w:fill="auto"/>
            <w:vAlign w:val="center"/>
          </w:tcPr>
          <w:p w14:paraId="786C4A03">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5BDB8F5A">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1889A1FC">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0417FA2E">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504157F7">
            <w:pPr>
              <w:adjustRightInd/>
              <w:jc w:val="center"/>
              <w:rPr>
                <w:rFonts w:hint="eastAsia" w:ascii="宋体" w:hAnsi="宋体" w:eastAsia="宋体" w:cs="宋体"/>
                <w:i w:val="0"/>
                <w:iCs w:val="0"/>
                <w:color w:val="auto"/>
                <w:sz w:val="20"/>
                <w:szCs w:val="20"/>
                <w:highlight w:val="none"/>
                <w:u w:val="none"/>
              </w:rPr>
            </w:pPr>
          </w:p>
        </w:tc>
        <w:tc>
          <w:tcPr>
            <w:tcW w:w="609" w:type="dxa"/>
            <w:vMerge w:val="restart"/>
            <w:shd w:val="clear" w:color="auto" w:fill="auto"/>
            <w:vAlign w:val="center"/>
          </w:tcPr>
          <w:p w14:paraId="03D08E9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610" w:type="dxa"/>
            <w:vMerge w:val="restart"/>
            <w:shd w:val="clear" w:color="auto" w:fill="auto"/>
            <w:vAlign w:val="center"/>
          </w:tcPr>
          <w:p w14:paraId="2C6A52D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r>
      <w:tr w14:paraId="11DD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16F5EA8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342" w:type="dxa"/>
            <w:shd w:val="clear" w:color="auto" w:fill="auto"/>
            <w:vAlign w:val="center"/>
          </w:tcPr>
          <w:p w14:paraId="5ACB282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东仁街</w:t>
            </w:r>
          </w:p>
        </w:tc>
        <w:tc>
          <w:tcPr>
            <w:tcW w:w="1612" w:type="dxa"/>
            <w:shd w:val="clear" w:color="auto" w:fill="auto"/>
            <w:vAlign w:val="center"/>
          </w:tcPr>
          <w:p w14:paraId="30E7E0E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良熟路-星河南路</w:t>
            </w:r>
          </w:p>
        </w:tc>
        <w:tc>
          <w:tcPr>
            <w:tcW w:w="924" w:type="dxa"/>
            <w:shd w:val="clear" w:color="auto" w:fill="auto"/>
            <w:vAlign w:val="center"/>
          </w:tcPr>
          <w:p w14:paraId="68A8BD1A">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0BA86828">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2C9C301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146.47</w:t>
            </w:r>
          </w:p>
        </w:tc>
        <w:tc>
          <w:tcPr>
            <w:tcW w:w="1258" w:type="dxa"/>
            <w:shd w:val="clear" w:color="auto" w:fill="auto"/>
            <w:vAlign w:val="center"/>
          </w:tcPr>
          <w:p w14:paraId="62FCF46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83.37</w:t>
            </w:r>
          </w:p>
        </w:tc>
        <w:tc>
          <w:tcPr>
            <w:tcW w:w="1363" w:type="dxa"/>
            <w:shd w:val="clear" w:color="auto" w:fill="auto"/>
            <w:vAlign w:val="center"/>
          </w:tcPr>
          <w:p w14:paraId="06E5CD5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225.13</w:t>
            </w:r>
          </w:p>
        </w:tc>
        <w:tc>
          <w:tcPr>
            <w:tcW w:w="1502" w:type="dxa"/>
            <w:shd w:val="clear" w:color="auto" w:fill="auto"/>
            <w:vAlign w:val="center"/>
          </w:tcPr>
          <w:p w14:paraId="6C10E3EE">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13306D12">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1172E688">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5D419EBE">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02D61FB6">
            <w:pPr>
              <w:adjustRightInd/>
              <w:jc w:val="center"/>
              <w:rPr>
                <w:rFonts w:hint="eastAsia" w:ascii="宋体" w:hAnsi="宋体" w:eastAsia="宋体" w:cs="宋体"/>
                <w:i w:val="0"/>
                <w:iCs w:val="0"/>
                <w:color w:val="auto"/>
                <w:sz w:val="20"/>
                <w:szCs w:val="20"/>
                <w:highlight w:val="none"/>
                <w:u w:val="none"/>
              </w:rPr>
            </w:pPr>
          </w:p>
        </w:tc>
      </w:tr>
      <w:tr w14:paraId="7422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425D52E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342" w:type="dxa"/>
            <w:shd w:val="clear" w:color="auto" w:fill="auto"/>
            <w:vAlign w:val="center"/>
          </w:tcPr>
          <w:p w14:paraId="5D9D92D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东仁街</w:t>
            </w:r>
          </w:p>
        </w:tc>
        <w:tc>
          <w:tcPr>
            <w:tcW w:w="1612" w:type="dxa"/>
            <w:shd w:val="clear" w:color="auto" w:fill="auto"/>
            <w:vAlign w:val="center"/>
          </w:tcPr>
          <w:p w14:paraId="01BC591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汀城路-文正街</w:t>
            </w:r>
          </w:p>
        </w:tc>
        <w:tc>
          <w:tcPr>
            <w:tcW w:w="924" w:type="dxa"/>
            <w:shd w:val="clear" w:color="auto" w:fill="auto"/>
            <w:vAlign w:val="center"/>
          </w:tcPr>
          <w:p w14:paraId="32A39D6A">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4B310AFB">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74C58AA0">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64912AF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273.35</w:t>
            </w:r>
          </w:p>
        </w:tc>
        <w:tc>
          <w:tcPr>
            <w:tcW w:w="1363" w:type="dxa"/>
            <w:shd w:val="clear" w:color="auto" w:fill="auto"/>
            <w:vAlign w:val="center"/>
          </w:tcPr>
          <w:p w14:paraId="6936C03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110.74</w:t>
            </w:r>
          </w:p>
        </w:tc>
        <w:tc>
          <w:tcPr>
            <w:tcW w:w="1502" w:type="dxa"/>
            <w:shd w:val="clear" w:color="auto" w:fill="auto"/>
            <w:vAlign w:val="center"/>
          </w:tcPr>
          <w:p w14:paraId="52C8AA22">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3CB10C33">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6289DDC4">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2A270BD9">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78058A6A">
            <w:pPr>
              <w:adjustRightInd/>
              <w:jc w:val="center"/>
              <w:rPr>
                <w:rFonts w:hint="eastAsia" w:ascii="宋体" w:hAnsi="宋体" w:eastAsia="宋体" w:cs="宋体"/>
                <w:i w:val="0"/>
                <w:iCs w:val="0"/>
                <w:color w:val="auto"/>
                <w:sz w:val="20"/>
                <w:szCs w:val="20"/>
                <w:highlight w:val="none"/>
                <w:u w:val="none"/>
              </w:rPr>
            </w:pPr>
          </w:p>
        </w:tc>
      </w:tr>
      <w:tr w14:paraId="75AA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43823AC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42" w:type="dxa"/>
            <w:shd w:val="clear" w:color="auto" w:fill="auto"/>
            <w:vAlign w:val="center"/>
          </w:tcPr>
          <w:p w14:paraId="0D4AEBF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东仁街</w:t>
            </w:r>
          </w:p>
        </w:tc>
        <w:tc>
          <w:tcPr>
            <w:tcW w:w="1612" w:type="dxa"/>
            <w:shd w:val="clear" w:color="auto" w:fill="auto"/>
            <w:vAlign w:val="center"/>
          </w:tcPr>
          <w:p w14:paraId="26EBF08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星河南路-汀雨路</w:t>
            </w:r>
          </w:p>
        </w:tc>
        <w:tc>
          <w:tcPr>
            <w:tcW w:w="924" w:type="dxa"/>
            <w:shd w:val="clear" w:color="auto" w:fill="auto"/>
            <w:vAlign w:val="center"/>
          </w:tcPr>
          <w:p w14:paraId="5619EA3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819" w:type="dxa"/>
            <w:shd w:val="clear" w:color="auto" w:fill="auto"/>
            <w:vAlign w:val="center"/>
          </w:tcPr>
          <w:p w14:paraId="02EF507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275.1</w:t>
            </w:r>
          </w:p>
        </w:tc>
        <w:tc>
          <w:tcPr>
            <w:tcW w:w="1187" w:type="dxa"/>
            <w:shd w:val="clear" w:color="auto" w:fill="auto"/>
            <w:vAlign w:val="center"/>
          </w:tcPr>
          <w:p w14:paraId="505FEED0">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446C6E4C">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5D499745">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07148656">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54583F99">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235878A8">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022DA787">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463E4E0B">
            <w:pPr>
              <w:adjustRightInd/>
              <w:jc w:val="center"/>
              <w:rPr>
                <w:rFonts w:hint="eastAsia" w:ascii="宋体" w:hAnsi="宋体" w:eastAsia="宋体" w:cs="宋体"/>
                <w:i w:val="0"/>
                <w:iCs w:val="0"/>
                <w:color w:val="auto"/>
                <w:sz w:val="20"/>
                <w:szCs w:val="20"/>
                <w:highlight w:val="none"/>
                <w:u w:val="none"/>
              </w:rPr>
            </w:pPr>
          </w:p>
        </w:tc>
      </w:tr>
      <w:tr w14:paraId="1404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0E38137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342" w:type="dxa"/>
            <w:shd w:val="clear" w:color="auto" w:fill="auto"/>
            <w:vAlign w:val="center"/>
          </w:tcPr>
          <w:p w14:paraId="7D25D85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汀兰路</w:t>
            </w:r>
          </w:p>
        </w:tc>
        <w:tc>
          <w:tcPr>
            <w:tcW w:w="1612" w:type="dxa"/>
            <w:shd w:val="clear" w:color="auto" w:fill="auto"/>
            <w:vAlign w:val="center"/>
          </w:tcPr>
          <w:p w14:paraId="716F616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世纪大道-锦良路</w:t>
            </w:r>
          </w:p>
        </w:tc>
        <w:tc>
          <w:tcPr>
            <w:tcW w:w="924" w:type="dxa"/>
            <w:shd w:val="clear" w:color="auto" w:fill="auto"/>
            <w:vAlign w:val="center"/>
          </w:tcPr>
          <w:p w14:paraId="1990D8AF">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5E796B19">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3DEA77F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106.34</w:t>
            </w:r>
          </w:p>
        </w:tc>
        <w:tc>
          <w:tcPr>
            <w:tcW w:w="1258" w:type="dxa"/>
            <w:shd w:val="clear" w:color="auto" w:fill="auto"/>
            <w:vAlign w:val="center"/>
          </w:tcPr>
          <w:p w14:paraId="6310C2E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80.5</w:t>
            </w:r>
          </w:p>
        </w:tc>
        <w:tc>
          <w:tcPr>
            <w:tcW w:w="1363" w:type="dxa"/>
            <w:shd w:val="clear" w:color="auto" w:fill="auto"/>
            <w:vAlign w:val="center"/>
          </w:tcPr>
          <w:p w14:paraId="4C119DE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129.33</w:t>
            </w:r>
          </w:p>
        </w:tc>
        <w:tc>
          <w:tcPr>
            <w:tcW w:w="1502" w:type="dxa"/>
            <w:shd w:val="clear" w:color="auto" w:fill="auto"/>
            <w:vAlign w:val="center"/>
          </w:tcPr>
          <w:p w14:paraId="2E385AA6">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484C93AA">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0FB10C20">
            <w:pPr>
              <w:adjustRightInd/>
              <w:jc w:val="center"/>
              <w:rPr>
                <w:rFonts w:hint="eastAsia" w:ascii="宋体" w:hAnsi="宋体" w:eastAsia="宋体" w:cs="宋体"/>
                <w:i w:val="0"/>
                <w:iCs w:val="0"/>
                <w:color w:val="auto"/>
                <w:sz w:val="20"/>
                <w:szCs w:val="20"/>
                <w:highlight w:val="none"/>
                <w:u w:val="none"/>
              </w:rPr>
            </w:pPr>
          </w:p>
        </w:tc>
        <w:tc>
          <w:tcPr>
            <w:tcW w:w="609" w:type="dxa"/>
            <w:vMerge w:val="restart"/>
            <w:shd w:val="clear" w:color="auto" w:fill="auto"/>
            <w:vAlign w:val="center"/>
          </w:tcPr>
          <w:p w14:paraId="6DB992E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610" w:type="dxa"/>
            <w:vMerge w:val="restart"/>
            <w:shd w:val="clear" w:color="auto" w:fill="auto"/>
            <w:vAlign w:val="center"/>
          </w:tcPr>
          <w:p w14:paraId="0DD87D4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r>
      <w:tr w14:paraId="6A13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461A251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342" w:type="dxa"/>
            <w:shd w:val="clear" w:color="auto" w:fill="auto"/>
            <w:vAlign w:val="center"/>
          </w:tcPr>
          <w:p w14:paraId="44ABF62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汀兰路</w:t>
            </w:r>
          </w:p>
        </w:tc>
        <w:tc>
          <w:tcPr>
            <w:tcW w:w="1612" w:type="dxa"/>
            <w:shd w:val="clear" w:color="auto" w:fill="auto"/>
            <w:vAlign w:val="center"/>
          </w:tcPr>
          <w:p w14:paraId="1990A17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锦良路-汀城路</w:t>
            </w:r>
          </w:p>
        </w:tc>
        <w:tc>
          <w:tcPr>
            <w:tcW w:w="924" w:type="dxa"/>
            <w:shd w:val="clear" w:color="auto" w:fill="auto"/>
            <w:vAlign w:val="center"/>
          </w:tcPr>
          <w:p w14:paraId="0D6EF93B">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29FAE4A0">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7BB8B41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129.97</w:t>
            </w:r>
          </w:p>
        </w:tc>
        <w:tc>
          <w:tcPr>
            <w:tcW w:w="1258" w:type="dxa"/>
            <w:shd w:val="clear" w:color="auto" w:fill="auto"/>
            <w:vAlign w:val="center"/>
          </w:tcPr>
          <w:p w14:paraId="3D0CB3C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176.03</w:t>
            </w:r>
          </w:p>
        </w:tc>
        <w:tc>
          <w:tcPr>
            <w:tcW w:w="1363" w:type="dxa"/>
            <w:shd w:val="clear" w:color="auto" w:fill="auto"/>
            <w:vAlign w:val="center"/>
          </w:tcPr>
          <w:p w14:paraId="02246AB6">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78A3A440">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3D3EA301">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2B8E911C">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22DCAF49">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47E62AB9">
            <w:pPr>
              <w:adjustRightInd/>
              <w:jc w:val="center"/>
              <w:rPr>
                <w:rFonts w:hint="eastAsia" w:ascii="宋体" w:hAnsi="宋体" w:eastAsia="宋体" w:cs="宋体"/>
                <w:i w:val="0"/>
                <w:iCs w:val="0"/>
                <w:color w:val="auto"/>
                <w:sz w:val="20"/>
                <w:szCs w:val="20"/>
                <w:highlight w:val="none"/>
                <w:u w:val="none"/>
              </w:rPr>
            </w:pPr>
          </w:p>
        </w:tc>
      </w:tr>
      <w:tr w14:paraId="04B4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2A1386D7">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342" w:type="dxa"/>
            <w:shd w:val="clear" w:color="auto" w:fill="auto"/>
            <w:vAlign w:val="center"/>
          </w:tcPr>
          <w:p w14:paraId="5F299BC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汀兰路</w:t>
            </w:r>
          </w:p>
        </w:tc>
        <w:tc>
          <w:tcPr>
            <w:tcW w:w="1612" w:type="dxa"/>
            <w:shd w:val="clear" w:color="auto" w:fill="auto"/>
            <w:vAlign w:val="center"/>
          </w:tcPr>
          <w:p w14:paraId="669635B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汀城路-星河南路</w:t>
            </w:r>
          </w:p>
        </w:tc>
        <w:tc>
          <w:tcPr>
            <w:tcW w:w="924" w:type="dxa"/>
            <w:shd w:val="clear" w:color="auto" w:fill="auto"/>
            <w:vAlign w:val="center"/>
          </w:tcPr>
          <w:p w14:paraId="5D347D37">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14793C36">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5EAF4E7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37.27</w:t>
            </w:r>
          </w:p>
        </w:tc>
        <w:tc>
          <w:tcPr>
            <w:tcW w:w="1258" w:type="dxa"/>
            <w:shd w:val="clear" w:color="auto" w:fill="auto"/>
            <w:vAlign w:val="center"/>
          </w:tcPr>
          <w:p w14:paraId="2CBF51B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78.16</w:t>
            </w:r>
          </w:p>
        </w:tc>
        <w:tc>
          <w:tcPr>
            <w:tcW w:w="1363" w:type="dxa"/>
            <w:shd w:val="clear" w:color="auto" w:fill="auto"/>
            <w:vAlign w:val="center"/>
          </w:tcPr>
          <w:p w14:paraId="447195B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106.73</w:t>
            </w:r>
          </w:p>
        </w:tc>
        <w:tc>
          <w:tcPr>
            <w:tcW w:w="1502" w:type="dxa"/>
            <w:shd w:val="clear" w:color="auto" w:fill="auto"/>
            <w:vAlign w:val="center"/>
          </w:tcPr>
          <w:p w14:paraId="7BBA24DB">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3405C616">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0118E9D9">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05E6A2E3">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03AFD235">
            <w:pPr>
              <w:adjustRightInd/>
              <w:jc w:val="center"/>
              <w:rPr>
                <w:rFonts w:hint="eastAsia" w:ascii="宋体" w:hAnsi="宋体" w:eastAsia="宋体" w:cs="宋体"/>
                <w:i w:val="0"/>
                <w:iCs w:val="0"/>
                <w:color w:val="auto"/>
                <w:sz w:val="20"/>
                <w:szCs w:val="20"/>
                <w:highlight w:val="none"/>
                <w:u w:val="none"/>
              </w:rPr>
            </w:pPr>
          </w:p>
        </w:tc>
      </w:tr>
      <w:tr w14:paraId="58C5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4889E4F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342" w:type="dxa"/>
            <w:shd w:val="clear" w:color="auto" w:fill="auto"/>
            <w:vAlign w:val="center"/>
          </w:tcPr>
          <w:p w14:paraId="11548A9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汀兰路</w:t>
            </w:r>
          </w:p>
        </w:tc>
        <w:tc>
          <w:tcPr>
            <w:tcW w:w="1612" w:type="dxa"/>
            <w:shd w:val="clear" w:color="auto" w:fill="auto"/>
            <w:vAlign w:val="center"/>
          </w:tcPr>
          <w:p w14:paraId="793C1197">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世纪大道-星河南路</w:t>
            </w:r>
          </w:p>
        </w:tc>
        <w:tc>
          <w:tcPr>
            <w:tcW w:w="924" w:type="dxa"/>
            <w:shd w:val="clear" w:color="auto" w:fill="auto"/>
            <w:vAlign w:val="center"/>
          </w:tcPr>
          <w:p w14:paraId="7035979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93.9</w:t>
            </w:r>
          </w:p>
        </w:tc>
        <w:tc>
          <w:tcPr>
            <w:tcW w:w="819" w:type="dxa"/>
            <w:shd w:val="clear" w:color="auto" w:fill="auto"/>
            <w:vAlign w:val="center"/>
          </w:tcPr>
          <w:p w14:paraId="5D7BDD9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413.8</w:t>
            </w:r>
          </w:p>
        </w:tc>
        <w:tc>
          <w:tcPr>
            <w:tcW w:w="1187" w:type="dxa"/>
            <w:shd w:val="clear" w:color="auto" w:fill="auto"/>
            <w:vAlign w:val="center"/>
          </w:tcPr>
          <w:p w14:paraId="5AEB8ED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1258" w:type="dxa"/>
            <w:shd w:val="clear" w:color="auto" w:fill="auto"/>
            <w:vAlign w:val="center"/>
          </w:tcPr>
          <w:p w14:paraId="15961743">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68DEE166">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5EA6D45C">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213E1CED">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0B0E284E">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35F3000B">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38DD2210">
            <w:pPr>
              <w:adjustRightInd/>
              <w:jc w:val="center"/>
              <w:rPr>
                <w:rFonts w:hint="eastAsia" w:ascii="宋体" w:hAnsi="宋体" w:eastAsia="宋体" w:cs="宋体"/>
                <w:i w:val="0"/>
                <w:iCs w:val="0"/>
                <w:color w:val="auto"/>
                <w:sz w:val="20"/>
                <w:szCs w:val="20"/>
                <w:highlight w:val="none"/>
                <w:u w:val="none"/>
              </w:rPr>
            </w:pPr>
          </w:p>
        </w:tc>
      </w:tr>
      <w:tr w14:paraId="5FE4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7B6C470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342" w:type="dxa"/>
            <w:shd w:val="clear" w:color="auto" w:fill="auto"/>
            <w:vAlign w:val="center"/>
          </w:tcPr>
          <w:p w14:paraId="19DB4C2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锦良路</w:t>
            </w:r>
          </w:p>
        </w:tc>
        <w:tc>
          <w:tcPr>
            <w:tcW w:w="1612" w:type="dxa"/>
            <w:shd w:val="clear" w:color="auto" w:fill="auto"/>
            <w:vAlign w:val="center"/>
          </w:tcPr>
          <w:p w14:paraId="1869FE9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汀雨路-良熟路</w:t>
            </w:r>
          </w:p>
        </w:tc>
        <w:tc>
          <w:tcPr>
            <w:tcW w:w="924" w:type="dxa"/>
            <w:shd w:val="clear" w:color="auto" w:fill="auto"/>
            <w:vAlign w:val="center"/>
          </w:tcPr>
          <w:p w14:paraId="2981BEA8">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65F15150">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688A402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59.02</w:t>
            </w:r>
          </w:p>
        </w:tc>
        <w:tc>
          <w:tcPr>
            <w:tcW w:w="1258" w:type="dxa"/>
            <w:shd w:val="clear" w:color="auto" w:fill="auto"/>
            <w:vAlign w:val="center"/>
          </w:tcPr>
          <w:p w14:paraId="3D94F08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120.44</w:t>
            </w:r>
          </w:p>
        </w:tc>
        <w:tc>
          <w:tcPr>
            <w:tcW w:w="1363" w:type="dxa"/>
            <w:shd w:val="clear" w:color="auto" w:fill="auto"/>
            <w:vAlign w:val="center"/>
          </w:tcPr>
          <w:p w14:paraId="1837189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75.24</w:t>
            </w:r>
          </w:p>
        </w:tc>
        <w:tc>
          <w:tcPr>
            <w:tcW w:w="1502" w:type="dxa"/>
            <w:shd w:val="clear" w:color="auto" w:fill="auto"/>
            <w:vAlign w:val="center"/>
          </w:tcPr>
          <w:p w14:paraId="0C3A8952">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15976CE1">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1B350696">
            <w:pPr>
              <w:adjustRightInd/>
              <w:jc w:val="center"/>
              <w:rPr>
                <w:rFonts w:hint="eastAsia" w:ascii="宋体" w:hAnsi="宋体" w:eastAsia="宋体" w:cs="宋体"/>
                <w:i w:val="0"/>
                <w:iCs w:val="0"/>
                <w:color w:val="auto"/>
                <w:sz w:val="20"/>
                <w:szCs w:val="20"/>
                <w:highlight w:val="none"/>
                <w:u w:val="none"/>
              </w:rPr>
            </w:pPr>
          </w:p>
        </w:tc>
        <w:tc>
          <w:tcPr>
            <w:tcW w:w="609" w:type="dxa"/>
            <w:vMerge w:val="restart"/>
            <w:shd w:val="clear" w:color="auto" w:fill="auto"/>
            <w:vAlign w:val="center"/>
          </w:tcPr>
          <w:p w14:paraId="0FEA606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610" w:type="dxa"/>
            <w:vMerge w:val="restart"/>
            <w:shd w:val="clear" w:color="auto" w:fill="auto"/>
            <w:vAlign w:val="center"/>
          </w:tcPr>
          <w:p w14:paraId="5D586B3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r>
      <w:tr w14:paraId="4F52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391175E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342" w:type="dxa"/>
            <w:shd w:val="clear" w:color="auto" w:fill="auto"/>
            <w:vAlign w:val="center"/>
          </w:tcPr>
          <w:p w14:paraId="1BBA2DB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锦良路</w:t>
            </w:r>
          </w:p>
        </w:tc>
        <w:tc>
          <w:tcPr>
            <w:tcW w:w="1612" w:type="dxa"/>
            <w:shd w:val="clear" w:color="auto" w:fill="auto"/>
            <w:vAlign w:val="center"/>
          </w:tcPr>
          <w:p w14:paraId="686A182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良熟路-汀兰路</w:t>
            </w:r>
          </w:p>
        </w:tc>
        <w:tc>
          <w:tcPr>
            <w:tcW w:w="924" w:type="dxa"/>
            <w:shd w:val="clear" w:color="auto" w:fill="auto"/>
            <w:vAlign w:val="center"/>
          </w:tcPr>
          <w:p w14:paraId="603B948B">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2FF4994C">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4AE83F09">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32155C5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40.05</w:t>
            </w:r>
          </w:p>
        </w:tc>
        <w:tc>
          <w:tcPr>
            <w:tcW w:w="1363" w:type="dxa"/>
            <w:shd w:val="clear" w:color="auto" w:fill="auto"/>
            <w:vAlign w:val="center"/>
          </w:tcPr>
          <w:p w14:paraId="036854B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200.87</w:t>
            </w:r>
          </w:p>
        </w:tc>
        <w:tc>
          <w:tcPr>
            <w:tcW w:w="1502" w:type="dxa"/>
            <w:shd w:val="clear" w:color="auto" w:fill="auto"/>
            <w:vAlign w:val="center"/>
          </w:tcPr>
          <w:p w14:paraId="5B0A0089">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50C27107">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76E08CCE">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5A1DAAC9">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03A60893">
            <w:pPr>
              <w:adjustRightInd/>
              <w:jc w:val="center"/>
              <w:rPr>
                <w:rFonts w:hint="eastAsia" w:ascii="宋体" w:hAnsi="宋体" w:eastAsia="宋体" w:cs="宋体"/>
                <w:i w:val="0"/>
                <w:iCs w:val="0"/>
                <w:color w:val="auto"/>
                <w:sz w:val="20"/>
                <w:szCs w:val="20"/>
                <w:highlight w:val="none"/>
                <w:u w:val="none"/>
              </w:rPr>
            </w:pPr>
          </w:p>
        </w:tc>
      </w:tr>
      <w:tr w14:paraId="7B61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6FD86BB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342" w:type="dxa"/>
            <w:shd w:val="clear" w:color="auto" w:fill="auto"/>
            <w:vAlign w:val="center"/>
          </w:tcPr>
          <w:p w14:paraId="3ECB99D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锦良路</w:t>
            </w:r>
          </w:p>
        </w:tc>
        <w:tc>
          <w:tcPr>
            <w:tcW w:w="1612" w:type="dxa"/>
            <w:shd w:val="clear" w:color="auto" w:fill="auto"/>
            <w:vAlign w:val="center"/>
          </w:tcPr>
          <w:p w14:paraId="5651B6E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汀兰路-北沙港</w:t>
            </w:r>
          </w:p>
        </w:tc>
        <w:tc>
          <w:tcPr>
            <w:tcW w:w="924" w:type="dxa"/>
            <w:shd w:val="clear" w:color="auto" w:fill="auto"/>
            <w:vAlign w:val="center"/>
          </w:tcPr>
          <w:p w14:paraId="1B647079">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0B3A9C33">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20841AA2">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4E0E1D4D">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2E42054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57.25</w:t>
            </w:r>
          </w:p>
        </w:tc>
        <w:tc>
          <w:tcPr>
            <w:tcW w:w="1502" w:type="dxa"/>
            <w:shd w:val="clear" w:color="auto" w:fill="auto"/>
            <w:vAlign w:val="center"/>
          </w:tcPr>
          <w:p w14:paraId="7D4AA7A4">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02B68D4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170.89</w:t>
            </w:r>
          </w:p>
        </w:tc>
        <w:tc>
          <w:tcPr>
            <w:tcW w:w="1309" w:type="dxa"/>
            <w:shd w:val="clear" w:color="auto" w:fill="auto"/>
            <w:vAlign w:val="center"/>
          </w:tcPr>
          <w:p w14:paraId="439144DB">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7A023706">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5B255353">
            <w:pPr>
              <w:adjustRightInd/>
              <w:jc w:val="center"/>
              <w:rPr>
                <w:rFonts w:hint="eastAsia" w:ascii="宋体" w:hAnsi="宋体" w:eastAsia="宋体" w:cs="宋体"/>
                <w:i w:val="0"/>
                <w:iCs w:val="0"/>
                <w:color w:val="auto"/>
                <w:sz w:val="20"/>
                <w:szCs w:val="20"/>
                <w:highlight w:val="none"/>
                <w:u w:val="none"/>
              </w:rPr>
            </w:pPr>
          </w:p>
        </w:tc>
      </w:tr>
      <w:tr w14:paraId="1DDC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06E72C9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342" w:type="dxa"/>
            <w:shd w:val="clear" w:color="auto" w:fill="auto"/>
            <w:vAlign w:val="center"/>
          </w:tcPr>
          <w:p w14:paraId="4393801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锦良路</w:t>
            </w:r>
          </w:p>
        </w:tc>
        <w:tc>
          <w:tcPr>
            <w:tcW w:w="1612" w:type="dxa"/>
            <w:shd w:val="clear" w:color="auto" w:fill="auto"/>
            <w:vAlign w:val="center"/>
          </w:tcPr>
          <w:p w14:paraId="5BECEAF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汀雨路-汀兰路南</w:t>
            </w:r>
          </w:p>
        </w:tc>
        <w:tc>
          <w:tcPr>
            <w:tcW w:w="924" w:type="dxa"/>
            <w:shd w:val="clear" w:color="auto" w:fill="auto"/>
            <w:vAlign w:val="center"/>
          </w:tcPr>
          <w:p w14:paraId="003B848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819" w:type="dxa"/>
            <w:shd w:val="clear" w:color="auto" w:fill="auto"/>
            <w:vAlign w:val="center"/>
          </w:tcPr>
          <w:p w14:paraId="765691C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294.7</w:t>
            </w:r>
          </w:p>
        </w:tc>
        <w:tc>
          <w:tcPr>
            <w:tcW w:w="1187" w:type="dxa"/>
            <w:shd w:val="clear" w:color="auto" w:fill="auto"/>
            <w:vAlign w:val="center"/>
          </w:tcPr>
          <w:p w14:paraId="64B7AAA8">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46A8EEB7">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0ACD4165">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75B6302E">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333EA059">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7A247259">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4CF1226D">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48CF9167">
            <w:pPr>
              <w:adjustRightInd/>
              <w:jc w:val="center"/>
              <w:rPr>
                <w:rFonts w:hint="eastAsia" w:ascii="宋体" w:hAnsi="宋体" w:eastAsia="宋体" w:cs="宋体"/>
                <w:i w:val="0"/>
                <w:iCs w:val="0"/>
                <w:color w:val="auto"/>
                <w:sz w:val="20"/>
                <w:szCs w:val="20"/>
                <w:highlight w:val="none"/>
                <w:u w:val="none"/>
              </w:rPr>
            </w:pPr>
          </w:p>
        </w:tc>
      </w:tr>
      <w:tr w14:paraId="0C46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77EFB50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342" w:type="dxa"/>
            <w:shd w:val="clear" w:color="auto" w:fill="auto"/>
            <w:vAlign w:val="center"/>
          </w:tcPr>
          <w:p w14:paraId="663C938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w:t>
            </w:r>
          </w:p>
        </w:tc>
        <w:tc>
          <w:tcPr>
            <w:tcW w:w="1612" w:type="dxa"/>
            <w:shd w:val="clear" w:color="auto" w:fill="auto"/>
            <w:vAlign w:val="center"/>
          </w:tcPr>
          <w:p w14:paraId="46DC017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世纪大道-锦良路</w:t>
            </w:r>
          </w:p>
        </w:tc>
        <w:tc>
          <w:tcPr>
            <w:tcW w:w="924" w:type="dxa"/>
            <w:shd w:val="clear" w:color="auto" w:fill="auto"/>
            <w:vAlign w:val="center"/>
          </w:tcPr>
          <w:p w14:paraId="3486BAF8">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0FCBD644">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1D9C900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135.49</w:t>
            </w:r>
          </w:p>
        </w:tc>
        <w:tc>
          <w:tcPr>
            <w:tcW w:w="1258" w:type="dxa"/>
            <w:shd w:val="clear" w:color="auto" w:fill="auto"/>
            <w:vAlign w:val="center"/>
          </w:tcPr>
          <w:p w14:paraId="62DD65A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239.2</w:t>
            </w:r>
          </w:p>
        </w:tc>
        <w:tc>
          <w:tcPr>
            <w:tcW w:w="1363" w:type="dxa"/>
            <w:shd w:val="clear" w:color="auto" w:fill="auto"/>
            <w:vAlign w:val="center"/>
          </w:tcPr>
          <w:p w14:paraId="7E655D9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237.96</w:t>
            </w:r>
          </w:p>
        </w:tc>
        <w:tc>
          <w:tcPr>
            <w:tcW w:w="1502" w:type="dxa"/>
            <w:shd w:val="clear" w:color="auto" w:fill="auto"/>
            <w:vAlign w:val="center"/>
          </w:tcPr>
          <w:p w14:paraId="08CFB054">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047A1047">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077DF00A">
            <w:pPr>
              <w:adjustRightInd/>
              <w:jc w:val="center"/>
              <w:rPr>
                <w:rFonts w:hint="eastAsia" w:ascii="宋体" w:hAnsi="宋体" w:eastAsia="宋体" w:cs="宋体"/>
                <w:i w:val="0"/>
                <w:iCs w:val="0"/>
                <w:color w:val="auto"/>
                <w:sz w:val="20"/>
                <w:szCs w:val="20"/>
                <w:highlight w:val="none"/>
                <w:u w:val="none"/>
              </w:rPr>
            </w:pPr>
          </w:p>
        </w:tc>
        <w:tc>
          <w:tcPr>
            <w:tcW w:w="609" w:type="dxa"/>
            <w:vMerge w:val="restart"/>
            <w:shd w:val="clear" w:color="auto" w:fill="auto"/>
            <w:vAlign w:val="center"/>
          </w:tcPr>
          <w:p w14:paraId="1C372E6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610" w:type="dxa"/>
            <w:vMerge w:val="restart"/>
            <w:shd w:val="clear" w:color="auto" w:fill="auto"/>
            <w:vAlign w:val="center"/>
          </w:tcPr>
          <w:p w14:paraId="705AA60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r>
      <w:tr w14:paraId="6A2A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4B0A146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342" w:type="dxa"/>
            <w:shd w:val="clear" w:color="auto" w:fill="auto"/>
            <w:vAlign w:val="center"/>
          </w:tcPr>
          <w:p w14:paraId="2243C3B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w:t>
            </w:r>
          </w:p>
        </w:tc>
        <w:tc>
          <w:tcPr>
            <w:tcW w:w="1612" w:type="dxa"/>
            <w:shd w:val="clear" w:color="auto" w:fill="auto"/>
            <w:vAlign w:val="center"/>
          </w:tcPr>
          <w:p w14:paraId="6BE3475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锦良路-汀城路</w:t>
            </w:r>
          </w:p>
        </w:tc>
        <w:tc>
          <w:tcPr>
            <w:tcW w:w="924" w:type="dxa"/>
            <w:shd w:val="clear" w:color="auto" w:fill="auto"/>
            <w:vAlign w:val="center"/>
          </w:tcPr>
          <w:p w14:paraId="63DD9AE6">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26230598">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49CE3327">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591B368D">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66FF3BB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629.28</w:t>
            </w:r>
          </w:p>
        </w:tc>
        <w:tc>
          <w:tcPr>
            <w:tcW w:w="1502" w:type="dxa"/>
            <w:shd w:val="clear" w:color="auto" w:fill="auto"/>
            <w:vAlign w:val="center"/>
          </w:tcPr>
          <w:p w14:paraId="6E40298B">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4F843D34">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2AD4C0DE">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562FA327">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5E0FD3A4">
            <w:pPr>
              <w:adjustRightInd/>
              <w:jc w:val="center"/>
              <w:rPr>
                <w:rFonts w:hint="eastAsia" w:ascii="宋体" w:hAnsi="宋体" w:eastAsia="宋体" w:cs="宋体"/>
                <w:i w:val="0"/>
                <w:iCs w:val="0"/>
                <w:color w:val="auto"/>
                <w:sz w:val="20"/>
                <w:szCs w:val="20"/>
                <w:highlight w:val="none"/>
                <w:u w:val="none"/>
              </w:rPr>
            </w:pPr>
          </w:p>
        </w:tc>
      </w:tr>
      <w:tr w14:paraId="6F19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6894380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342" w:type="dxa"/>
            <w:shd w:val="clear" w:color="auto" w:fill="auto"/>
            <w:vAlign w:val="center"/>
          </w:tcPr>
          <w:p w14:paraId="2305755B">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w:t>
            </w:r>
          </w:p>
        </w:tc>
        <w:tc>
          <w:tcPr>
            <w:tcW w:w="1612" w:type="dxa"/>
            <w:shd w:val="clear" w:color="auto" w:fill="auto"/>
            <w:vAlign w:val="center"/>
          </w:tcPr>
          <w:p w14:paraId="021A4E5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汀城路-永乐路</w:t>
            </w:r>
          </w:p>
        </w:tc>
        <w:tc>
          <w:tcPr>
            <w:tcW w:w="924" w:type="dxa"/>
            <w:shd w:val="clear" w:color="auto" w:fill="auto"/>
            <w:vAlign w:val="center"/>
          </w:tcPr>
          <w:p w14:paraId="67A5A0E6">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7EE12EA8">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2D2CC1B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10.46</w:t>
            </w:r>
          </w:p>
        </w:tc>
        <w:tc>
          <w:tcPr>
            <w:tcW w:w="1258" w:type="dxa"/>
            <w:shd w:val="clear" w:color="auto" w:fill="auto"/>
            <w:vAlign w:val="center"/>
          </w:tcPr>
          <w:p w14:paraId="0A5EB7BD">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455ACF1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391.77</w:t>
            </w:r>
          </w:p>
        </w:tc>
        <w:tc>
          <w:tcPr>
            <w:tcW w:w="1502" w:type="dxa"/>
            <w:shd w:val="clear" w:color="auto" w:fill="auto"/>
            <w:vAlign w:val="center"/>
          </w:tcPr>
          <w:p w14:paraId="41186B03">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6AC87287">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7372BABB">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27FAA0CC">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706C1A95">
            <w:pPr>
              <w:adjustRightInd/>
              <w:jc w:val="center"/>
              <w:rPr>
                <w:rFonts w:hint="eastAsia" w:ascii="宋体" w:hAnsi="宋体" w:eastAsia="宋体" w:cs="宋体"/>
                <w:i w:val="0"/>
                <w:iCs w:val="0"/>
                <w:color w:val="auto"/>
                <w:sz w:val="20"/>
                <w:szCs w:val="20"/>
                <w:highlight w:val="none"/>
                <w:u w:val="none"/>
              </w:rPr>
            </w:pPr>
          </w:p>
        </w:tc>
      </w:tr>
      <w:tr w14:paraId="74B6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2E019ED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342" w:type="dxa"/>
            <w:shd w:val="clear" w:color="auto" w:fill="auto"/>
            <w:vAlign w:val="center"/>
          </w:tcPr>
          <w:p w14:paraId="5AEA11F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w:t>
            </w:r>
          </w:p>
        </w:tc>
        <w:tc>
          <w:tcPr>
            <w:tcW w:w="1612" w:type="dxa"/>
            <w:shd w:val="clear" w:color="auto" w:fill="auto"/>
            <w:vAlign w:val="center"/>
          </w:tcPr>
          <w:p w14:paraId="09C5B29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永乐路-星河南路</w:t>
            </w:r>
          </w:p>
        </w:tc>
        <w:tc>
          <w:tcPr>
            <w:tcW w:w="924" w:type="dxa"/>
            <w:shd w:val="clear" w:color="auto" w:fill="auto"/>
            <w:vAlign w:val="center"/>
          </w:tcPr>
          <w:p w14:paraId="28441ACC">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09A2AB02">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7E9714DD">
            <w:pPr>
              <w:keepNext w:val="0"/>
              <w:keepLines w:val="0"/>
              <w:widowControl/>
              <w:suppressLineNumbers w:val="0"/>
              <w:adjustRightInd/>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110.93</w:t>
            </w:r>
          </w:p>
        </w:tc>
        <w:tc>
          <w:tcPr>
            <w:tcW w:w="1258" w:type="dxa"/>
            <w:shd w:val="clear" w:color="auto" w:fill="auto"/>
            <w:vAlign w:val="center"/>
          </w:tcPr>
          <w:p w14:paraId="6048F181">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71456BCD">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79F6ED17">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09E08C08">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10458834">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3CEDACF2">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0C591467">
            <w:pPr>
              <w:adjustRightInd/>
              <w:jc w:val="center"/>
              <w:rPr>
                <w:rFonts w:hint="eastAsia" w:ascii="宋体" w:hAnsi="宋体" w:eastAsia="宋体" w:cs="宋体"/>
                <w:i w:val="0"/>
                <w:iCs w:val="0"/>
                <w:color w:val="auto"/>
                <w:sz w:val="20"/>
                <w:szCs w:val="20"/>
                <w:highlight w:val="none"/>
                <w:u w:val="none"/>
              </w:rPr>
            </w:pPr>
          </w:p>
        </w:tc>
      </w:tr>
      <w:tr w14:paraId="0F07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721F127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342" w:type="dxa"/>
            <w:shd w:val="clear" w:color="auto" w:fill="auto"/>
            <w:vAlign w:val="center"/>
          </w:tcPr>
          <w:p w14:paraId="27C7F26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w:t>
            </w:r>
          </w:p>
        </w:tc>
        <w:tc>
          <w:tcPr>
            <w:tcW w:w="1612" w:type="dxa"/>
            <w:shd w:val="clear" w:color="auto" w:fill="auto"/>
            <w:vAlign w:val="center"/>
          </w:tcPr>
          <w:p w14:paraId="5ECBCFC7">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星河南路-汀兰路</w:t>
            </w:r>
          </w:p>
        </w:tc>
        <w:tc>
          <w:tcPr>
            <w:tcW w:w="924" w:type="dxa"/>
            <w:shd w:val="clear" w:color="auto" w:fill="auto"/>
            <w:vAlign w:val="center"/>
          </w:tcPr>
          <w:p w14:paraId="2B8AE9B0">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70832FE1">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50C4BC97">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63.46</w:t>
            </w:r>
          </w:p>
        </w:tc>
        <w:tc>
          <w:tcPr>
            <w:tcW w:w="1258" w:type="dxa"/>
            <w:shd w:val="clear" w:color="auto" w:fill="auto"/>
            <w:vAlign w:val="center"/>
          </w:tcPr>
          <w:p w14:paraId="5622E96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196.56</w:t>
            </w:r>
          </w:p>
        </w:tc>
        <w:tc>
          <w:tcPr>
            <w:tcW w:w="1363" w:type="dxa"/>
            <w:shd w:val="clear" w:color="auto" w:fill="auto"/>
            <w:vAlign w:val="center"/>
          </w:tcPr>
          <w:p w14:paraId="72F04543">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5CD204C4">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61FEB003">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719BFD0C">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79D6B378">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6BF02552">
            <w:pPr>
              <w:adjustRightInd/>
              <w:jc w:val="center"/>
              <w:rPr>
                <w:rFonts w:hint="eastAsia" w:ascii="宋体" w:hAnsi="宋体" w:eastAsia="宋体" w:cs="宋体"/>
                <w:i w:val="0"/>
                <w:iCs w:val="0"/>
                <w:color w:val="auto"/>
                <w:sz w:val="20"/>
                <w:szCs w:val="20"/>
                <w:highlight w:val="none"/>
                <w:u w:val="none"/>
              </w:rPr>
            </w:pPr>
          </w:p>
        </w:tc>
      </w:tr>
      <w:tr w14:paraId="45C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022B093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342" w:type="dxa"/>
            <w:shd w:val="clear" w:color="auto" w:fill="auto"/>
            <w:vAlign w:val="center"/>
          </w:tcPr>
          <w:p w14:paraId="3975EB6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w:t>
            </w:r>
          </w:p>
        </w:tc>
        <w:tc>
          <w:tcPr>
            <w:tcW w:w="1612" w:type="dxa"/>
            <w:shd w:val="clear" w:color="auto" w:fill="auto"/>
            <w:vAlign w:val="center"/>
          </w:tcPr>
          <w:p w14:paraId="474DCD9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汀兰路-北沙港</w:t>
            </w:r>
          </w:p>
        </w:tc>
        <w:tc>
          <w:tcPr>
            <w:tcW w:w="924" w:type="dxa"/>
            <w:shd w:val="clear" w:color="auto" w:fill="auto"/>
            <w:vAlign w:val="center"/>
          </w:tcPr>
          <w:p w14:paraId="47B4A634">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10F858C0">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2D54F641">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00A4B09C">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656F4EB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148.04</w:t>
            </w:r>
          </w:p>
        </w:tc>
        <w:tc>
          <w:tcPr>
            <w:tcW w:w="1502" w:type="dxa"/>
            <w:shd w:val="clear" w:color="auto" w:fill="auto"/>
            <w:vAlign w:val="center"/>
          </w:tcPr>
          <w:p w14:paraId="70238395">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0177A24B">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02751080">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69C4F40B">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587D8D00">
            <w:pPr>
              <w:adjustRightInd/>
              <w:jc w:val="center"/>
              <w:rPr>
                <w:rFonts w:hint="eastAsia" w:ascii="宋体" w:hAnsi="宋体" w:eastAsia="宋体" w:cs="宋体"/>
                <w:i w:val="0"/>
                <w:iCs w:val="0"/>
                <w:color w:val="auto"/>
                <w:sz w:val="20"/>
                <w:szCs w:val="20"/>
                <w:highlight w:val="none"/>
                <w:u w:val="none"/>
              </w:rPr>
            </w:pPr>
          </w:p>
        </w:tc>
      </w:tr>
      <w:tr w14:paraId="05F5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305292B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342" w:type="dxa"/>
            <w:shd w:val="clear" w:color="auto" w:fill="auto"/>
            <w:vAlign w:val="center"/>
          </w:tcPr>
          <w:p w14:paraId="66EC14A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w:t>
            </w:r>
          </w:p>
        </w:tc>
        <w:tc>
          <w:tcPr>
            <w:tcW w:w="1612" w:type="dxa"/>
            <w:shd w:val="clear" w:color="auto" w:fill="auto"/>
            <w:vAlign w:val="center"/>
          </w:tcPr>
          <w:p w14:paraId="7365219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北沙港-文正街</w:t>
            </w:r>
          </w:p>
        </w:tc>
        <w:tc>
          <w:tcPr>
            <w:tcW w:w="924" w:type="dxa"/>
            <w:shd w:val="clear" w:color="auto" w:fill="auto"/>
            <w:vAlign w:val="center"/>
          </w:tcPr>
          <w:p w14:paraId="3E2D96A6">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03B7B88E">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5F2CF83B">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154.34</w:t>
            </w:r>
          </w:p>
        </w:tc>
        <w:tc>
          <w:tcPr>
            <w:tcW w:w="1258" w:type="dxa"/>
            <w:shd w:val="clear" w:color="auto" w:fill="auto"/>
            <w:vAlign w:val="center"/>
          </w:tcPr>
          <w:p w14:paraId="235F7EE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275.61</w:t>
            </w:r>
          </w:p>
        </w:tc>
        <w:tc>
          <w:tcPr>
            <w:tcW w:w="1363" w:type="dxa"/>
            <w:shd w:val="clear" w:color="auto" w:fill="auto"/>
            <w:vAlign w:val="center"/>
          </w:tcPr>
          <w:p w14:paraId="316D29E4">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0D4D3829">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3289F0A2">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60AD9689">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486DF3BE">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17F4BF1E">
            <w:pPr>
              <w:adjustRightInd/>
              <w:jc w:val="center"/>
              <w:rPr>
                <w:rFonts w:hint="eastAsia" w:ascii="宋体" w:hAnsi="宋体" w:eastAsia="宋体" w:cs="宋体"/>
                <w:i w:val="0"/>
                <w:iCs w:val="0"/>
                <w:color w:val="auto"/>
                <w:sz w:val="20"/>
                <w:szCs w:val="20"/>
                <w:highlight w:val="none"/>
                <w:u w:val="none"/>
              </w:rPr>
            </w:pPr>
          </w:p>
        </w:tc>
      </w:tr>
      <w:tr w14:paraId="3551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7CBA315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342" w:type="dxa"/>
            <w:shd w:val="clear" w:color="auto" w:fill="auto"/>
            <w:vAlign w:val="center"/>
          </w:tcPr>
          <w:p w14:paraId="48CE8D6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w:t>
            </w:r>
          </w:p>
        </w:tc>
        <w:tc>
          <w:tcPr>
            <w:tcW w:w="1612" w:type="dxa"/>
            <w:shd w:val="clear" w:color="auto" w:fill="auto"/>
            <w:vAlign w:val="center"/>
          </w:tcPr>
          <w:p w14:paraId="26C9FDD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文正街-乔司港</w:t>
            </w:r>
          </w:p>
        </w:tc>
        <w:tc>
          <w:tcPr>
            <w:tcW w:w="924" w:type="dxa"/>
            <w:shd w:val="clear" w:color="auto" w:fill="auto"/>
            <w:vAlign w:val="center"/>
          </w:tcPr>
          <w:p w14:paraId="2E27AD63">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4812E68F">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448DDC8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71.96</w:t>
            </w:r>
          </w:p>
        </w:tc>
        <w:tc>
          <w:tcPr>
            <w:tcW w:w="1258" w:type="dxa"/>
            <w:shd w:val="clear" w:color="auto" w:fill="auto"/>
            <w:vAlign w:val="center"/>
          </w:tcPr>
          <w:p w14:paraId="1DF0865B">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191.63</w:t>
            </w:r>
          </w:p>
        </w:tc>
        <w:tc>
          <w:tcPr>
            <w:tcW w:w="1363" w:type="dxa"/>
            <w:shd w:val="clear" w:color="auto" w:fill="auto"/>
            <w:vAlign w:val="center"/>
          </w:tcPr>
          <w:p w14:paraId="4137A0D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111.47</w:t>
            </w:r>
          </w:p>
        </w:tc>
        <w:tc>
          <w:tcPr>
            <w:tcW w:w="1502" w:type="dxa"/>
            <w:shd w:val="clear" w:color="auto" w:fill="auto"/>
            <w:vAlign w:val="center"/>
          </w:tcPr>
          <w:p w14:paraId="279074A9">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0EB8C33B">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2F3E1999">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2682B463">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4BE5AAC6">
            <w:pPr>
              <w:adjustRightInd/>
              <w:jc w:val="center"/>
              <w:rPr>
                <w:rFonts w:hint="eastAsia" w:ascii="宋体" w:hAnsi="宋体" w:eastAsia="宋体" w:cs="宋体"/>
                <w:i w:val="0"/>
                <w:iCs w:val="0"/>
                <w:color w:val="auto"/>
                <w:sz w:val="20"/>
                <w:szCs w:val="20"/>
                <w:highlight w:val="none"/>
                <w:u w:val="none"/>
              </w:rPr>
            </w:pPr>
          </w:p>
        </w:tc>
      </w:tr>
      <w:tr w14:paraId="1487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33C80F3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342" w:type="dxa"/>
            <w:shd w:val="clear" w:color="auto" w:fill="auto"/>
            <w:vAlign w:val="center"/>
          </w:tcPr>
          <w:p w14:paraId="5B5E0EE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w:t>
            </w:r>
          </w:p>
        </w:tc>
        <w:tc>
          <w:tcPr>
            <w:tcW w:w="1612" w:type="dxa"/>
            <w:shd w:val="clear" w:color="auto" w:fill="auto"/>
            <w:vAlign w:val="center"/>
          </w:tcPr>
          <w:p w14:paraId="799A3A0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乔司港-高铁站口</w:t>
            </w:r>
          </w:p>
        </w:tc>
        <w:tc>
          <w:tcPr>
            <w:tcW w:w="924" w:type="dxa"/>
            <w:shd w:val="clear" w:color="auto" w:fill="auto"/>
            <w:vAlign w:val="center"/>
          </w:tcPr>
          <w:p w14:paraId="0F9466C0">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04F55B57">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3BCE883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267.75</w:t>
            </w:r>
          </w:p>
        </w:tc>
        <w:tc>
          <w:tcPr>
            <w:tcW w:w="1258" w:type="dxa"/>
            <w:shd w:val="clear" w:color="auto" w:fill="auto"/>
            <w:vAlign w:val="center"/>
          </w:tcPr>
          <w:p w14:paraId="4BE449CE">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695C07FE">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009E458B">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79BC52C4">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37AE7D42">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2127D051">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62A4A468">
            <w:pPr>
              <w:adjustRightInd/>
              <w:jc w:val="center"/>
              <w:rPr>
                <w:rFonts w:hint="eastAsia" w:ascii="宋体" w:hAnsi="宋体" w:eastAsia="宋体" w:cs="宋体"/>
                <w:i w:val="0"/>
                <w:iCs w:val="0"/>
                <w:color w:val="auto"/>
                <w:sz w:val="20"/>
                <w:szCs w:val="20"/>
                <w:highlight w:val="none"/>
                <w:u w:val="none"/>
              </w:rPr>
            </w:pPr>
          </w:p>
        </w:tc>
      </w:tr>
      <w:tr w14:paraId="2917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60243F9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342" w:type="dxa"/>
            <w:shd w:val="clear" w:color="auto" w:fill="auto"/>
            <w:vAlign w:val="center"/>
          </w:tcPr>
          <w:p w14:paraId="1B8DE00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w:t>
            </w:r>
          </w:p>
        </w:tc>
        <w:tc>
          <w:tcPr>
            <w:tcW w:w="1612" w:type="dxa"/>
            <w:shd w:val="clear" w:color="auto" w:fill="auto"/>
            <w:vAlign w:val="center"/>
          </w:tcPr>
          <w:p w14:paraId="67C6FB8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高铁站口-新丰路</w:t>
            </w:r>
          </w:p>
        </w:tc>
        <w:tc>
          <w:tcPr>
            <w:tcW w:w="924" w:type="dxa"/>
            <w:shd w:val="clear" w:color="auto" w:fill="auto"/>
            <w:vAlign w:val="center"/>
          </w:tcPr>
          <w:p w14:paraId="3A43C619">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7BAAEE18">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7708E2D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110.81</w:t>
            </w:r>
          </w:p>
        </w:tc>
        <w:tc>
          <w:tcPr>
            <w:tcW w:w="1258" w:type="dxa"/>
            <w:shd w:val="clear" w:color="auto" w:fill="auto"/>
            <w:vAlign w:val="center"/>
          </w:tcPr>
          <w:p w14:paraId="77E883CD">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315CC0F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328.65</w:t>
            </w:r>
          </w:p>
        </w:tc>
        <w:tc>
          <w:tcPr>
            <w:tcW w:w="1502" w:type="dxa"/>
            <w:shd w:val="clear" w:color="auto" w:fill="auto"/>
            <w:vAlign w:val="center"/>
          </w:tcPr>
          <w:p w14:paraId="7939E83B">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51B5D3A6">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4D7B1A66">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5CFCDA45">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0E1EDEB4">
            <w:pPr>
              <w:adjustRightInd/>
              <w:jc w:val="center"/>
              <w:rPr>
                <w:rFonts w:hint="eastAsia" w:ascii="宋体" w:hAnsi="宋体" w:eastAsia="宋体" w:cs="宋体"/>
                <w:i w:val="0"/>
                <w:iCs w:val="0"/>
                <w:color w:val="auto"/>
                <w:sz w:val="20"/>
                <w:szCs w:val="20"/>
                <w:highlight w:val="none"/>
                <w:u w:val="none"/>
              </w:rPr>
            </w:pPr>
          </w:p>
        </w:tc>
      </w:tr>
      <w:tr w14:paraId="0E4C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0F0B53C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342" w:type="dxa"/>
            <w:shd w:val="clear" w:color="auto" w:fill="auto"/>
            <w:vAlign w:val="center"/>
          </w:tcPr>
          <w:p w14:paraId="3F65905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w:t>
            </w:r>
          </w:p>
        </w:tc>
        <w:tc>
          <w:tcPr>
            <w:tcW w:w="1612" w:type="dxa"/>
            <w:shd w:val="clear" w:color="auto" w:fill="auto"/>
            <w:vAlign w:val="center"/>
          </w:tcPr>
          <w:p w14:paraId="5DEB783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世纪大道-乔司港</w:t>
            </w:r>
          </w:p>
        </w:tc>
        <w:tc>
          <w:tcPr>
            <w:tcW w:w="924" w:type="dxa"/>
            <w:shd w:val="clear" w:color="auto" w:fill="auto"/>
            <w:vAlign w:val="center"/>
          </w:tcPr>
          <w:p w14:paraId="4323C44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60.3</w:t>
            </w:r>
          </w:p>
        </w:tc>
        <w:tc>
          <w:tcPr>
            <w:tcW w:w="819" w:type="dxa"/>
            <w:shd w:val="clear" w:color="auto" w:fill="auto"/>
            <w:vAlign w:val="center"/>
          </w:tcPr>
          <w:p w14:paraId="271D1C0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w:t>
            </w:r>
          </w:p>
        </w:tc>
        <w:tc>
          <w:tcPr>
            <w:tcW w:w="1187" w:type="dxa"/>
            <w:shd w:val="clear" w:color="auto" w:fill="auto"/>
            <w:vAlign w:val="center"/>
          </w:tcPr>
          <w:p w14:paraId="462B466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1258" w:type="dxa"/>
            <w:shd w:val="clear" w:color="auto" w:fill="auto"/>
            <w:vAlign w:val="center"/>
          </w:tcPr>
          <w:p w14:paraId="0F731876">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31A8B99B">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07C37AC9">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1A8D3464">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4292E9E3">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0E88EA59">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59336A35">
            <w:pPr>
              <w:adjustRightInd/>
              <w:jc w:val="center"/>
              <w:rPr>
                <w:rFonts w:hint="eastAsia" w:ascii="宋体" w:hAnsi="宋体" w:eastAsia="宋体" w:cs="宋体"/>
                <w:i w:val="0"/>
                <w:iCs w:val="0"/>
                <w:color w:val="auto"/>
                <w:sz w:val="20"/>
                <w:szCs w:val="20"/>
                <w:highlight w:val="none"/>
                <w:u w:val="none"/>
              </w:rPr>
            </w:pPr>
          </w:p>
        </w:tc>
      </w:tr>
      <w:tr w14:paraId="683A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0435C8C2">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27</w:t>
            </w:r>
          </w:p>
        </w:tc>
        <w:tc>
          <w:tcPr>
            <w:tcW w:w="1342" w:type="dxa"/>
            <w:shd w:val="clear" w:color="auto" w:fill="auto"/>
            <w:vAlign w:val="center"/>
          </w:tcPr>
          <w:p w14:paraId="42282E2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w:t>
            </w:r>
          </w:p>
        </w:tc>
        <w:tc>
          <w:tcPr>
            <w:tcW w:w="1612" w:type="dxa"/>
            <w:shd w:val="clear" w:color="auto" w:fill="auto"/>
            <w:vAlign w:val="center"/>
          </w:tcPr>
          <w:p w14:paraId="15C71D84">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世纪大道-锦良路</w:t>
            </w:r>
          </w:p>
        </w:tc>
        <w:tc>
          <w:tcPr>
            <w:tcW w:w="924" w:type="dxa"/>
            <w:shd w:val="clear" w:color="auto" w:fill="auto"/>
            <w:vAlign w:val="center"/>
          </w:tcPr>
          <w:p w14:paraId="6B3717E3">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50725221">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798A020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34.41</w:t>
            </w:r>
          </w:p>
        </w:tc>
        <w:tc>
          <w:tcPr>
            <w:tcW w:w="1258" w:type="dxa"/>
            <w:shd w:val="clear" w:color="auto" w:fill="auto"/>
            <w:vAlign w:val="center"/>
          </w:tcPr>
          <w:p w14:paraId="3112EFB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120.78</w:t>
            </w:r>
          </w:p>
        </w:tc>
        <w:tc>
          <w:tcPr>
            <w:tcW w:w="1363" w:type="dxa"/>
            <w:shd w:val="clear" w:color="auto" w:fill="auto"/>
            <w:vAlign w:val="center"/>
          </w:tcPr>
          <w:p w14:paraId="522649E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119.57</w:t>
            </w:r>
          </w:p>
        </w:tc>
        <w:tc>
          <w:tcPr>
            <w:tcW w:w="1502" w:type="dxa"/>
            <w:shd w:val="clear" w:color="auto" w:fill="auto"/>
            <w:vAlign w:val="center"/>
          </w:tcPr>
          <w:p w14:paraId="6EF51103">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3611DC64">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21F1EBAC">
            <w:pPr>
              <w:adjustRightInd/>
              <w:jc w:val="center"/>
              <w:rPr>
                <w:rFonts w:hint="eastAsia" w:ascii="宋体" w:hAnsi="宋体" w:eastAsia="宋体" w:cs="宋体"/>
                <w:i w:val="0"/>
                <w:iCs w:val="0"/>
                <w:color w:val="auto"/>
                <w:sz w:val="20"/>
                <w:szCs w:val="20"/>
                <w:highlight w:val="none"/>
                <w:u w:val="none"/>
              </w:rPr>
            </w:pPr>
          </w:p>
        </w:tc>
        <w:tc>
          <w:tcPr>
            <w:tcW w:w="609" w:type="dxa"/>
            <w:vMerge w:val="restart"/>
            <w:shd w:val="clear" w:color="auto" w:fill="auto"/>
            <w:vAlign w:val="center"/>
          </w:tcPr>
          <w:p w14:paraId="1D953F55">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610" w:type="dxa"/>
            <w:vMerge w:val="restart"/>
            <w:shd w:val="clear" w:color="auto" w:fill="auto"/>
            <w:vAlign w:val="center"/>
          </w:tcPr>
          <w:p w14:paraId="49EA360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r>
      <w:tr w14:paraId="5F15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51AD6A18">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28</w:t>
            </w:r>
          </w:p>
        </w:tc>
        <w:tc>
          <w:tcPr>
            <w:tcW w:w="1342" w:type="dxa"/>
            <w:shd w:val="clear" w:color="auto" w:fill="auto"/>
            <w:vAlign w:val="center"/>
          </w:tcPr>
          <w:p w14:paraId="43014ED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w:t>
            </w:r>
          </w:p>
        </w:tc>
        <w:tc>
          <w:tcPr>
            <w:tcW w:w="1612" w:type="dxa"/>
            <w:shd w:val="clear" w:color="auto" w:fill="auto"/>
            <w:vAlign w:val="center"/>
          </w:tcPr>
          <w:p w14:paraId="0443F6EB">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锦良路-汀城路</w:t>
            </w:r>
          </w:p>
        </w:tc>
        <w:tc>
          <w:tcPr>
            <w:tcW w:w="924" w:type="dxa"/>
            <w:shd w:val="clear" w:color="auto" w:fill="auto"/>
            <w:vAlign w:val="center"/>
          </w:tcPr>
          <w:p w14:paraId="5AE83434">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306285D7">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7461F45A">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693A3C5B">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36B063E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377.14</w:t>
            </w:r>
          </w:p>
        </w:tc>
        <w:tc>
          <w:tcPr>
            <w:tcW w:w="1502" w:type="dxa"/>
            <w:shd w:val="clear" w:color="auto" w:fill="auto"/>
            <w:vAlign w:val="center"/>
          </w:tcPr>
          <w:p w14:paraId="65B6CE16">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389E2DF4">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40FC9840">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24246161">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148A0A42">
            <w:pPr>
              <w:adjustRightInd/>
              <w:jc w:val="center"/>
              <w:rPr>
                <w:rFonts w:hint="eastAsia" w:ascii="宋体" w:hAnsi="宋体" w:eastAsia="宋体" w:cs="宋体"/>
                <w:i w:val="0"/>
                <w:iCs w:val="0"/>
                <w:color w:val="auto"/>
                <w:sz w:val="20"/>
                <w:szCs w:val="20"/>
                <w:highlight w:val="none"/>
                <w:u w:val="none"/>
              </w:rPr>
            </w:pPr>
          </w:p>
        </w:tc>
      </w:tr>
      <w:tr w14:paraId="7726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5619702B">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29</w:t>
            </w:r>
          </w:p>
        </w:tc>
        <w:tc>
          <w:tcPr>
            <w:tcW w:w="1342" w:type="dxa"/>
            <w:shd w:val="clear" w:color="auto" w:fill="auto"/>
            <w:vAlign w:val="center"/>
          </w:tcPr>
          <w:p w14:paraId="077766C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w:t>
            </w:r>
          </w:p>
        </w:tc>
        <w:tc>
          <w:tcPr>
            <w:tcW w:w="1612" w:type="dxa"/>
            <w:shd w:val="clear" w:color="auto" w:fill="auto"/>
            <w:vAlign w:val="center"/>
          </w:tcPr>
          <w:p w14:paraId="2C735A6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汀城路-永乐路</w:t>
            </w:r>
          </w:p>
        </w:tc>
        <w:tc>
          <w:tcPr>
            <w:tcW w:w="924" w:type="dxa"/>
            <w:shd w:val="clear" w:color="auto" w:fill="auto"/>
            <w:vAlign w:val="center"/>
          </w:tcPr>
          <w:p w14:paraId="16C3D281">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6449C1F1">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56FD5121">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22659BEE">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0C410A8E">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5A7048B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160.12</w:t>
            </w:r>
          </w:p>
        </w:tc>
        <w:tc>
          <w:tcPr>
            <w:tcW w:w="1520" w:type="dxa"/>
            <w:shd w:val="clear" w:color="auto" w:fill="auto"/>
            <w:vAlign w:val="center"/>
          </w:tcPr>
          <w:p w14:paraId="03A906B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76.55</w:t>
            </w:r>
          </w:p>
        </w:tc>
        <w:tc>
          <w:tcPr>
            <w:tcW w:w="1309" w:type="dxa"/>
            <w:shd w:val="clear" w:color="auto" w:fill="auto"/>
            <w:vAlign w:val="center"/>
          </w:tcPr>
          <w:p w14:paraId="080443BC">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48090FCD">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1536AD8E">
            <w:pPr>
              <w:adjustRightInd/>
              <w:jc w:val="center"/>
              <w:rPr>
                <w:rFonts w:hint="eastAsia" w:ascii="宋体" w:hAnsi="宋体" w:eastAsia="宋体" w:cs="宋体"/>
                <w:i w:val="0"/>
                <w:iCs w:val="0"/>
                <w:color w:val="auto"/>
                <w:sz w:val="20"/>
                <w:szCs w:val="20"/>
                <w:highlight w:val="none"/>
                <w:u w:val="none"/>
              </w:rPr>
            </w:pPr>
          </w:p>
        </w:tc>
      </w:tr>
      <w:tr w14:paraId="64D0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78822B39">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30</w:t>
            </w:r>
          </w:p>
        </w:tc>
        <w:tc>
          <w:tcPr>
            <w:tcW w:w="1342" w:type="dxa"/>
            <w:shd w:val="clear" w:color="auto" w:fill="auto"/>
            <w:vAlign w:val="center"/>
          </w:tcPr>
          <w:p w14:paraId="7BE8F75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w:t>
            </w:r>
          </w:p>
        </w:tc>
        <w:tc>
          <w:tcPr>
            <w:tcW w:w="1612" w:type="dxa"/>
            <w:shd w:val="clear" w:color="auto" w:fill="auto"/>
            <w:vAlign w:val="center"/>
          </w:tcPr>
          <w:p w14:paraId="717F32B7">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永乐路-星河南路</w:t>
            </w:r>
          </w:p>
        </w:tc>
        <w:tc>
          <w:tcPr>
            <w:tcW w:w="924" w:type="dxa"/>
            <w:shd w:val="clear" w:color="auto" w:fill="auto"/>
            <w:vAlign w:val="center"/>
          </w:tcPr>
          <w:p w14:paraId="0086CF70">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79FCC5C7">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noWrap/>
            <w:vAlign w:val="center"/>
          </w:tcPr>
          <w:p w14:paraId="0BDAF7F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80.53</w:t>
            </w:r>
          </w:p>
        </w:tc>
        <w:tc>
          <w:tcPr>
            <w:tcW w:w="1258" w:type="dxa"/>
            <w:shd w:val="clear" w:color="auto" w:fill="auto"/>
            <w:vAlign w:val="center"/>
          </w:tcPr>
          <w:p w14:paraId="71663911">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41F00E19">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02912B2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105.19</w:t>
            </w:r>
          </w:p>
        </w:tc>
        <w:tc>
          <w:tcPr>
            <w:tcW w:w="1520" w:type="dxa"/>
            <w:shd w:val="clear" w:color="auto" w:fill="auto"/>
            <w:vAlign w:val="center"/>
          </w:tcPr>
          <w:p w14:paraId="53EB97D5">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3BCB7CB5">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2F612E3A">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4754B386">
            <w:pPr>
              <w:adjustRightInd/>
              <w:jc w:val="center"/>
              <w:rPr>
                <w:rFonts w:hint="eastAsia" w:ascii="宋体" w:hAnsi="宋体" w:eastAsia="宋体" w:cs="宋体"/>
                <w:i w:val="0"/>
                <w:iCs w:val="0"/>
                <w:color w:val="auto"/>
                <w:sz w:val="20"/>
                <w:szCs w:val="20"/>
                <w:highlight w:val="none"/>
                <w:u w:val="none"/>
              </w:rPr>
            </w:pPr>
          </w:p>
        </w:tc>
      </w:tr>
      <w:tr w14:paraId="14E2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6E473775">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31</w:t>
            </w:r>
          </w:p>
        </w:tc>
        <w:tc>
          <w:tcPr>
            <w:tcW w:w="1342" w:type="dxa"/>
            <w:shd w:val="clear" w:color="auto" w:fill="auto"/>
            <w:vAlign w:val="center"/>
          </w:tcPr>
          <w:p w14:paraId="4E3921DB">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w:t>
            </w:r>
          </w:p>
        </w:tc>
        <w:tc>
          <w:tcPr>
            <w:tcW w:w="1612" w:type="dxa"/>
            <w:shd w:val="clear" w:color="auto" w:fill="auto"/>
            <w:vAlign w:val="center"/>
          </w:tcPr>
          <w:p w14:paraId="41FFE08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星河南路-汀兰路</w:t>
            </w:r>
          </w:p>
        </w:tc>
        <w:tc>
          <w:tcPr>
            <w:tcW w:w="924" w:type="dxa"/>
            <w:shd w:val="clear" w:color="auto" w:fill="auto"/>
            <w:vAlign w:val="center"/>
          </w:tcPr>
          <w:p w14:paraId="1E1E1B8F">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4F8D9ED9">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4046F64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100.36</w:t>
            </w:r>
          </w:p>
        </w:tc>
        <w:tc>
          <w:tcPr>
            <w:tcW w:w="1258" w:type="dxa"/>
            <w:shd w:val="clear" w:color="auto" w:fill="auto"/>
            <w:vAlign w:val="center"/>
          </w:tcPr>
          <w:p w14:paraId="7A183B1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33.62</w:t>
            </w:r>
          </w:p>
        </w:tc>
        <w:tc>
          <w:tcPr>
            <w:tcW w:w="1363" w:type="dxa"/>
            <w:shd w:val="clear" w:color="auto" w:fill="auto"/>
            <w:vAlign w:val="center"/>
          </w:tcPr>
          <w:p w14:paraId="3E1FE2BD">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163889A4">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3A32841E">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09DEC6B6">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770F7286">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4A0F7172">
            <w:pPr>
              <w:adjustRightInd/>
              <w:jc w:val="center"/>
              <w:rPr>
                <w:rFonts w:hint="eastAsia" w:ascii="宋体" w:hAnsi="宋体" w:eastAsia="宋体" w:cs="宋体"/>
                <w:i w:val="0"/>
                <w:iCs w:val="0"/>
                <w:color w:val="auto"/>
                <w:sz w:val="20"/>
                <w:szCs w:val="20"/>
                <w:highlight w:val="none"/>
                <w:u w:val="none"/>
              </w:rPr>
            </w:pPr>
          </w:p>
        </w:tc>
      </w:tr>
      <w:tr w14:paraId="1402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40C7759C">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32</w:t>
            </w:r>
          </w:p>
        </w:tc>
        <w:tc>
          <w:tcPr>
            <w:tcW w:w="1342" w:type="dxa"/>
            <w:shd w:val="clear" w:color="auto" w:fill="auto"/>
            <w:vAlign w:val="center"/>
          </w:tcPr>
          <w:p w14:paraId="7959863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w:t>
            </w:r>
          </w:p>
        </w:tc>
        <w:tc>
          <w:tcPr>
            <w:tcW w:w="1612" w:type="dxa"/>
            <w:shd w:val="clear" w:color="auto" w:fill="auto"/>
            <w:vAlign w:val="center"/>
          </w:tcPr>
          <w:p w14:paraId="6FE0390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汀兰路-北沙港</w:t>
            </w:r>
          </w:p>
        </w:tc>
        <w:tc>
          <w:tcPr>
            <w:tcW w:w="924" w:type="dxa"/>
            <w:shd w:val="clear" w:color="auto" w:fill="auto"/>
            <w:vAlign w:val="center"/>
          </w:tcPr>
          <w:p w14:paraId="5AEF27AE">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73535D85">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184AC71C">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74FB5E75">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7C3AEBF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72.29</w:t>
            </w:r>
          </w:p>
        </w:tc>
        <w:tc>
          <w:tcPr>
            <w:tcW w:w="1502" w:type="dxa"/>
            <w:shd w:val="clear" w:color="auto" w:fill="auto"/>
            <w:vAlign w:val="center"/>
          </w:tcPr>
          <w:p w14:paraId="17136E44">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69625A47">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032396D6">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4A6519C3">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5162816B">
            <w:pPr>
              <w:adjustRightInd/>
              <w:jc w:val="center"/>
              <w:rPr>
                <w:rFonts w:hint="eastAsia" w:ascii="宋体" w:hAnsi="宋体" w:eastAsia="宋体" w:cs="宋体"/>
                <w:i w:val="0"/>
                <w:iCs w:val="0"/>
                <w:color w:val="auto"/>
                <w:sz w:val="20"/>
                <w:szCs w:val="20"/>
                <w:highlight w:val="none"/>
                <w:u w:val="none"/>
              </w:rPr>
            </w:pPr>
          </w:p>
        </w:tc>
      </w:tr>
      <w:tr w14:paraId="48B9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0CE8AB21">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33</w:t>
            </w:r>
          </w:p>
        </w:tc>
        <w:tc>
          <w:tcPr>
            <w:tcW w:w="1342" w:type="dxa"/>
            <w:shd w:val="clear" w:color="auto" w:fill="auto"/>
            <w:vAlign w:val="center"/>
          </w:tcPr>
          <w:p w14:paraId="0CEEDEE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w:t>
            </w:r>
          </w:p>
        </w:tc>
        <w:tc>
          <w:tcPr>
            <w:tcW w:w="1612" w:type="dxa"/>
            <w:shd w:val="clear" w:color="auto" w:fill="auto"/>
            <w:vAlign w:val="center"/>
          </w:tcPr>
          <w:p w14:paraId="53B5F21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世纪大道-东仁街</w:t>
            </w:r>
          </w:p>
        </w:tc>
        <w:tc>
          <w:tcPr>
            <w:tcW w:w="924" w:type="dxa"/>
            <w:shd w:val="clear" w:color="auto" w:fill="auto"/>
            <w:vAlign w:val="center"/>
          </w:tcPr>
          <w:p w14:paraId="18129A7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819" w:type="dxa"/>
            <w:shd w:val="clear" w:color="auto" w:fill="auto"/>
            <w:vAlign w:val="center"/>
          </w:tcPr>
          <w:p w14:paraId="542B672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612.6</w:t>
            </w:r>
          </w:p>
        </w:tc>
        <w:tc>
          <w:tcPr>
            <w:tcW w:w="1187" w:type="dxa"/>
            <w:shd w:val="clear" w:color="auto" w:fill="auto"/>
            <w:vAlign w:val="center"/>
          </w:tcPr>
          <w:p w14:paraId="298C7511">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11C6B1BD">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7DA712CB">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7DD256F2">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76FDE3B8">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4A706638">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2FC7ACA0">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23E552B9">
            <w:pPr>
              <w:adjustRightInd/>
              <w:jc w:val="center"/>
              <w:rPr>
                <w:rFonts w:hint="eastAsia" w:ascii="宋体" w:hAnsi="宋体" w:eastAsia="宋体" w:cs="宋体"/>
                <w:i w:val="0"/>
                <w:iCs w:val="0"/>
                <w:color w:val="auto"/>
                <w:sz w:val="20"/>
                <w:szCs w:val="20"/>
                <w:highlight w:val="none"/>
                <w:u w:val="none"/>
              </w:rPr>
            </w:pPr>
          </w:p>
        </w:tc>
      </w:tr>
      <w:tr w14:paraId="7767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7EC0AEEC">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34</w:t>
            </w:r>
          </w:p>
        </w:tc>
        <w:tc>
          <w:tcPr>
            <w:tcW w:w="1342" w:type="dxa"/>
            <w:shd w:val="clear" w:color="auto" w:fill="auto"/>
            <w:vAlign w:val="center"/>
          </w:tcPr>
          <w:p w14:paraId="082D02C7">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汀城路</w:t>
            </w:r>
          </w:p>
        </w:tc>
        <w:tc>
          <w:tcPr>
            <w:tcW w:w="1612" w:type="dxa"/>
            <w:shd w:val="clear" w:color="auto" w:fill="auto"/>
            <w:vAlign w:val="center"/>
          </w:tcPr>
          <w:p w14:paraId="5D73963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望梅路-汀雨路</w:t>
            </w:r>
          </w:p>
        </w:tc>
        <w:tc>
          <w:tcPr>
            <w:tcW w:w="924" w:type="dxa"/>
            <w:shd w:val="clear" w:color="auto" w:fill="auto"/>
            <w:vAlign w:val="center"/>
          </w:tcPr>
          <w:p w14:paraId="6125D56C">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4C4B7294">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6081E27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320.16</w:t>
            </w:r>
          </w:p>
        </w:tc>
        <w:tc>
          <w:tcPr>
            <w:tcW w:w="1258" w:type="dxa"/>
            <w:shd w:val="clear" w:color="auto" w:fill="auto"/>
            <w:vAlign w:val="center"/>
          </w:tcPr>
          <w:p w14:paraId="7850127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120.05</w:t>
            </w:r>
          </w:p>
        </w:tc>
        <w:tc>
          <w:tcPr>
            <w:tcW w:w="1363" w:type="dxa"/>
            <w:shd w:val="clear" w:color="auto" w:fill="auto"/>
            <w:vAlign w:val="center"/>
          </w:tcPr>
          <w:p w14:paraId="55D5F2E1">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99.74</w:t>
            </w:r>
          </w:p>
        </w:tc>
        <w:tc>
          <w:tcPr>
            <w:tcW w:w="1502" w:type="dxa"/>
            <w:shd w:val="clear" w:color="auto" w:fill="auto"/>
            <w:vAlign w:val="center"/>
          </w:tcPr>
          <w:p w14:paraId="289F6FCA">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2758CB0B">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6350D8E7">
            <w:pPr>
              <w:adjustRightInd/>
              <w:jc w:val="center"/>
              <w:rPr>
                <w:rFonts w:hint="eastAsia" w:ascii="宋体" w:hAnsi="宋体" w:eastAsia="宋体" w:cs="宋体"/>
                <w:i w:val="0"/>
                <w:iCs w:val="0"/>
                <w:color w:val="auto"/>
                <w:sz w:val="20"/>
                <w:szCs w:val="20"/>
                <w:highlight w:val="none"/>
                <w:u w:val="none"/>
              </w:rPr>
            </w:pPr>
          </w:p>
        </w:tc>
        <w:tc>
          <w:tcPr>
            <w:tcW w:w="609" w:type="dxa"/>
            <w:vMerge w:val="restart"/>
            <w:shd w:val="clear" w:color="auto" w:fill="auto"/>
            <w:vAlign w:val="center"/>
          </w:tcPr>
          <w:p w14:paraId="770E1D3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610" w:type="dxa"/>
            <w:vMerge w:val="restart"/>
            <w:shd w:val="clear" w:color="auto" w:fill="auto"/>
            <w:vAlign w:val="center"/>
          </w:tcPr>
          <w:p w14:paraId="363C0F7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r>
      <w:tr w14:paraId="5ED4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07DD7953">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35</w:t>
            </w:r>
          </w:p>
        </w:tc>
        <w:tc>
          <w:tcPr>
            <w:tcW w:w="1342" w:type="dxa"/>
            <w:shd w:val="clear" w:color="auto" w:fill="auto"/>
            <w:vAlign w:val="center"/>
          </w:tcPr>
          <w:p w14:paraId="2239DAE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汀城路</w:t>
            </w:r>
          </w:p>
        </w:tc>
        <w:tc>
          <w:tcPr>
            <w:tcW w:w="1612" w:type="dxa"/>
            <w:shd w:val="clear" w:color="auto" w:fill="auto"/>
            <w:vAlign w:val="center"/>
          </w:tcPr>
          <w:p w14:paraId="59FA15D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汀雨路-良熟路</w:t>
            </w:r>
          </w:p>
        </w:tc>
        <w:tc>
          <w:tcPr>
            <w:tcW w:w="924" w:type="dxa"/>
            <w:shd w:val="clear" w:color="auto" w:fill="auto"/>
            <w:vAlign w:val="center"/>
          </w:tcPr>
          <w:p w14:paraId="60DAC638">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75E01C7E">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4E7109B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393.22</w:t>
            </w:r>
          </w:p>
        </w:tc>
        <w:tc>
          <w:tcPr>
            <w:tcW w:w="1258" w:type="dxa"/>
            <w:shd w:val="clear" w:color="auto" w:fill="auto"/>
            <w:vAlign w:val="center"/>
          </w:tcPr>
          <w:p w14:paraId="4044356A">
            <w:pPr>
              <w:keepNext w:val="0"/>
              <w:keepLines w:val="0"/>
              <w:widowControl/>
              <w:suppressLineNumbers w:val="0"/>
              <w:adjustRightInd/>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197.11</w:t>
            </w:r>
          </w:p>
        </w:tc>
        <w:tc>
          <w:tcPr>
            <w:tcW w:w="1363" w:type="dxa"/>
            <w:shd w:val="clear" w:color="auto" w:fill="auto"/>
            <w:vAlign w:val="center"/>
          </w:tcPr>
          <w:p w14:paraId="0E2305B9">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2ECFFDFC">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69494755">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6BF8402E">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3824E53C">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7211173F">
            <w:pPr>
              <w:adjustRightInd/>
              <w:jc w:val="center"/>
              <w:rPr>
                <w:rFonts w:hint="eastAsia" w:ascii="宋体" w:hAnsi="宋体" w:eastAsia="宋体" w:cs="宋体"/>
                <w:i w:val="0"/>
                <w:iCs w:val="0"/>
                <w:color w:val="auto"/>
                <w:sz w:val="20"/>
                <w:szCs w:val="20"/>
                <w:highlight w:val="none"/>
                <w:u w:val="none"/>
              </w:rPr>
            </w:pPr>
          </w:p>
        </w:tc>
      </w:tr>
      <w:tr w14:paraId="2E20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26E73318">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36</w:t>
            </w:r>
          </w:p>
        </w:tc>
        <w:tc>
          <w:tcPr>
            <w:tcW w:w="1342" w:type="dxa"/>
            <w:shd w:val="clear" w:color="auto" w:fill="auto"/>
            <w:vAlign w:val="center"/>
          </w:tcPr>
          <w:p w14:paraId="10AB2B0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汀城路</w:t>
            </w:r>
          </w:p>
        </w:tc>
        <w:tc>
          <w:tcPr>
            <w:tcW w:w="1612" w:type="dxa"/>
            <w:shd w:val="clear" w:color="auto" w:fill="auto"/>
            <w:vAlign w:val="center"/>
          </w:tcPr>
          <w:p w14:paraId="00FA99C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良熟路-汀兰路</w:t>
            </w:r>
          </w:p>
        </w:tc>
        <w:tc>
          <w:tcPr>
            <w:tcW w:w="924" w:type="dxa"/>
            <w:shd w:val="clear" w:color="auto" w:fill="auto"/>
            <w:vAlign w:val="center"/>
          </w:tcPr>
          <w:p w14:paraId="7881914B">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2E7D9F7E">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18D354D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334.47</w:t>
            </w:r>
          </w:p>
        </w:tc>
        <w:tc>
          <w:tcPr>
            <w:tcW w:w="1258" w:type="dxa"/>
            <w:shd w:val="clear" w:color="auto" w:fill="auto"/>
            <w:vAlign w:val="center"/>
          </w:tcPr>
          <w:p w14:paraId="4BE81AD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194.78</w:t>
            </w:r>
          </w:p>
        </w:tc>
        <w:tc>
          <w:tcPr>
            <w:tcW w:w="1363" w:type="dxa"/>
            <w:shd w:val="clear" w:color="auto" w:fill="auto"/>
            <w:vAlign w:val="center"/>
          </w:tcPr>
          <w:p w14:paraId="36F100F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95.21</w:t>
            </w:r>
          </w:p>
        </w:tc>
        <w:tc>
          <w:tcPr>
            <w:tcW w:w="1502" w:type="dxa"/>
            <w:shd w:val="clear" w:color="auto" w:fill="auto"/>
            <w:vAlign w:val="center"/>
          </w:tcPr>
          <w:p w14:paraId="68368C3D">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6B732D6E">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79CC86F5">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099EE877">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2CA92379">
            <w:pPr>
              <w:adjustRightInd/>
              <w:jc w:val="center"/>
              <w:rPr>
                <w:rFonts w:hint="eastAsia" w:ascii="宋体" w:hAnsi="宋体" w:eastAsia="宋体" w:cs="宋体"/>
                <w:i w:val="0"/>
                <w:iCs w:val="0"/>
                <w:color w:val="auto"/>
                <w:sz w:val="20"/>
                <w:szCs w:val="20"/>
                <w:highlight w:val="none"/>
                <w:u w:val="none"/>
              </w:rPr>
            </w:pPr>
          </w:p>
        </w:tc>
      </w:tr>
      <w:tr w14:paraId="6F73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71E25C26">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37</w:t>
            </w:r>
          </w:p>
        </w:tc>
        <w:tc>
          <w:tcPr>
            <w:tcW w:w="1342" w:type="dxa"/>
            <w:shd w:val="clear" w:color="auto" w:fill="auto"/>
            <w:vAlign w:val="center"/>
          </w:tcPr>
          <w:p w14:paraId="1FA4B45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汀城路</w:t>
            </w:r>
          </w:p>
        </w:tc>
        <w:tc>
          <w:tcPr>
            <w:tcW w:w="1612" w:type="dxa"/>
            <w:shd w:val="clear" w:color="auto" w:fill="auto"/>
            <w:vAlign w:val="center"/>
          </w:tcPr>
          <w:p w14:paraId="47A595D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汀兰路-北沙港</w:t>
            </w:r>
          </w:p>
        </w:tc>
        <w:tc>
          <w:tcPr>
            <w:tcW w:w="924" w:type="dxa"/>
            <w:shd w:val="clear" w:color="auto" w:fill="auto"/>
            <w:vAlign w:val="center"/>
          </w:tcPr>
          <w:p w14:paraId="2A4D5E57">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3F6182AF">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0E71722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275.87</w:t>
            </w:r>
          </w:p>
        </w:tc>
        <w:tc>
          <w:tcPr>
            <w:tcW w:w="1258" w:type="dxa"/>
            <w:shd w:val="clear" w:color="auto" w:fill="auto"/>
            <w:vAlign w:val="center"/>
          </w:tcPr>
          <w:p w14:paraId="6390DE2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75.12</w:t>
            </w:r>
          </w:p>
        </w:tc>
        <w:tc>
          <w:tcPr>
            <w:tcW w:w="1363" w:type="dxa"/>
            <w:shd w:val="clear" w:color="auto" w:fill="auto"/>
            <w:vAlign w:val="center"/>
          </w:tcPr>
          <w:p w14:paraId="09D027F9">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032BA802">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21C970C6">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17B540DE">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06093E00">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64830760">
            <w:pPr>
              <w:adjustRightInd/>
              <w:jc w:val="center"/>
              <w:rPr>
                <w:rFonts w:hint="eastAsia" w:ascii="宋体" w:hAnsi="宋体" w:eastAsia="宋体" w:cs="宋体"/>
                <w:i w:val="0"/>
                <w:iCs w:val="0"/>
                <w:color w:val="auto"/>
                <w:sz w:val="20"/>
                <w:szCs w:val="20"/>
                <w:highlight w:val="none"/>
                <w:u w:val="none"/>
              </w:rPr>
            </w:pPr>
          </w:p>
        </w:tc>
      </w:tr>
      <w:tr w14:paraId="2AA7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4F73C189">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38</w:t>
            </w:r>
          </w:p>
        </w:tc>
        <w:tc>
          <w:tcPr>
            <w:tcW w:w="1342" w:type="dxa"/>
            <w:shd w:val="clear" w:color="auto" w:fill="auto"/>
            <w:vAlign w:val="center"/>
          </w:tcPr>
          <w:p w14:paraId="70F7E91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汀城路</w:t>
            </w:r>
          </w:p>
        </w:tc>
        <w:tc>
          <w:tcPr>
            <w:tcW w:w="1612" w:type="dxa"/>
            <w:shd w:val="clear" w:color="auto" w:fill="auto"/>
            <w:vAlign w:val="center"/>
          </w:tcPr>
          <w:p w14:paraId="24F12DE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北沙港-文正街</w:t>
            </w:r>
          </w:p>
        </w:tc>
        <w:tc>
          <w:tcPr>
            <w:tcW w:w="924" w:type="dxa"/>
            <w:shd w:val="clear" w:color="auto" w:fill="auto"/>
            <w:vAlign w:val="center"/>
          </w:tcPr>
          <w:p w14:paraId="35600616">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03F4EDEC">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4F6F75B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410.9</w:t>
            </w:r>
          </w:p>
        </w:tc>
        <w:tc>
          <w:tcPr>
            <w:tcW w:w="1258" w:type="dxa"/>
            <w:shd w:val="clear" w:color="auto" w:fill="auto"/>
            <w:vAlign w:val="center"/>
          </w:tcPr>
          <w:p w14:paraId="4BB64CD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124.64</w:t>
            </w:r>
          </w:p>
        </w:tc>
        <w:tc>
          <w:tcPr>
            <w:tcW w:w="1363" w:type="dxa"/>
            <w:shd w:val="clear" w:color="auto" w:fill="auto"/>
            <w:vAlign w:val="center"/>
          </w:tcPr>
          <w:p w14:paraId="719DD01D">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69130754">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45C0437B">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01CB0F54">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302C8EDF">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7ECA03AE">
            <w:pPr>
              <w:adjustRightInd/>
              <w:jc w:val="center"/>
              <w:rPr>
                <w:rFonts w:hint="eastAsia" w:ascii="宋体" w:hAnsi="宋体" w:eastAsia="宋体" w:cs="宋体"/>
                <w:i w:val="0"/>
                <w:iCs w:val="0"/>
                <w:color w:val="auto"/>
                <w:sz w:val="20"/>
                <w:szCs w:val="20"/>
                <w:highlight w:val="none"/>
                <w:u w:val="none"/>
              </w:rPr>
            </w:pPr>
          </w:p>
        </w:tc>
      </w:tr>
      <w:tr w14:paraId="700D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5623DF7C">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39</w:t>
            </w:r>
          </w:p>
        </w:tc>
        <w:tc>
          <w:tcPr>
            <w:tcW w:w="1342" w:type="dxa"/>
            <w:shd w:val="clear" w:color="auto" w:fill="auto"/>
            <w:vAlign w:val="center"/>
          </w:tcPr>
          <w:p w14:paraId="71FB2D2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汀城路</w:t>
            </w:r>
          </w:p>
        </w:tc>
        <w:tc>
          <w:tcPr>
            <w:tcW w:w="1612" w:type="dxa"/>
            <w:shd w:val="clear" w:color="auto" w:fill="auto"/>
            <w:vAlign w:val="center"/>
          </w:tcPr>
          <w:p w14:paraId="3E5AC0D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文正街-星都大道</w:t>
            </w:r>
          </w:p>
        </w:tc>
        <w:tc>
          <w:tcPr>
            <w:tcW w:w="924" w:type="dxa"/>
            <w:shd w:val="clear" w:color="auto" w:fill="auto"/>
            <w:vAlign w:val="center"/>
          </w:tcPr>
          <w:p w14:paraId="427F1DA8">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746A7722">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18E35B01">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506905B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777.83</w:t>
            </w:r>
          </w:p>
        </w:tc>
        <w:tc>
          <w:tcPr>
            <w:tcW w:w="1363" w:type="dxa"/>
            <w:shd w:val="clear" w:color="auto" w:fill="auto"/>
            <w:vAlign w:val="center"/>
          </w:tcPr>
          <w:p w14:paraId="28EA5E75">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6B0C0FD5">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12176044">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16C83279">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51595310">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5B406BFF">
            <w:pPr>
              <w:adjustRightInd/>
              <w:jc w:val="center"/>
              <w:rPr>
                <w:rFonts w:hint="eastAsia" w:ascii="宋体" w:hAnsi="宋体" w:eastAsia="宋体" w:cs="宋体"/>
                <w:i w:val="0"/>
                <w:iCs w:val="0"/>
                <w:color w:val="auto"/>
                <w:sz w:val="20"/>
                <w:szCs w:val="20"/>
                <w:highlight w:val="none"/>
                <w:u w:val="none"/>
              </w:rPr>
            </w:pPr>
          </w:p>
        </w:tc>
      </w:tr>
      <w:tr w14:paraId="4B45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6548C851">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40</w:t>
            </w:r>
          </w:p>
        </w:tc>
        <w:tc>
          <w:tcPr>
            <w:tcW w:w="1342" w:type="dxa"/>
            <w:shd w:val="clear" w:color="auto" w:fill="auto"/>
            <w:vAlign w:val="center"/>
          </w:tcPr>
          <w:p w14:paraId="7B4D5F8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汀城路</w:t>
            </w:r>
          </w:p>
        </w:tc>
        <w:tc>
          <w:tcPr>
            <w:tcW w:w="1612" w:type="dxa"/>
            <w:shd w:val="clear" w:color="auto" w:fill="auto"/>
            <w:vAlign w:val="center"/>
          </w:tcPr>
          <w:p w14:paraId="3E1806A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望梅路-文正街</w:t>
            </w:r>
          </w:p>
        </w:tc>
        <w:tc>
          <w:tcPr>
            <w:tcW w:w="924" w:type="dxa"/>
            <w:shd w:val="clear" w:color="auto" w:fill="auto"/>
            <w:vAlign w:val="center"/>
          </w:tcPr>
          <w:p w14:paraId="6A8F249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389</w:t>
            </w:r>
          </w:p>
        </w:tc>
        <w:tc>
          <w:tcPr>
            <w:tcW w:w="819" w:type="dxa"/>
            <w:shd w:val="clear" w:color="auto" w:fill="auto"/>
            <w:vAlign w:val="center"/>
          </w:tcPr>
          <w:p w14:paraId="23CA10F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w:t>
            </w:r>
          </w:p>
        </w:tc>
        <w:tc>
          <w:tcPr>
            <w:tcW w:w="1187" w:type="dxa"/>
            <w:shd w:val="clear" w:color="auto" w:fill="auto"/>
            <w:vAlign w:val="center"/>
          </w:tcPr>
          <w:p w14:paraId="654EB65A">
            <w:pPr>
              <w:adjustRightInd/>
              <w:jc w:val="center"/>
              <w:rPr>
                <w:rFonts w:hint="eastAsia" w:ascii="宋体" w:hAnsi="宋体" w:eastAsia="宋体" w:cs="宋体"/>
                <w:i w:val="0"/>
                <w:iCs w:val="0"/>
                <w:color w:val="auto"/>
                <w:sz w:val="20"/>
                <w:szCs w:val="20"/>
                <w:highlight w:val="none"/>
                <w:u w:val="none"/>
              </w:rPr>
            </w:pPr>
          </w:p>
        </w:tc>
        <w:tc>
          <w:tcPr>
            <w:tcW w:w="1258" w:type="dxa"/>
            <w:shd w:val="clear" w:color="auto" w:fill="auto"/>
            <w:vAlign w:val="center"/>
          </w:tcPr>
          <w:p w14:paraId="2D84B84B">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556C01F2">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04D29332">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03D7F33B">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6D0ACF3E">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78007974">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1D6C8A65">
            <w:pPr>
              <w:adjustRightInd/>
              <w:jc w:val="center"/>
              <w:rPr>
                <w:rFonts w:hint="eastAsia" w:ascii="宋体" w:hAnsi="宋体" w:eastAsia="宋体" w:cs="宋体"/>
                <w:i w:val="0"/>
                <w:iCs w:val="0"/>
                <w:color w:val="auto"/>
                <w:sz w:val="20"/>
                <w:szCs w:val="20"/>
                <w:highlight w:val="none"/>
                <w:u w:val="none"/>
              </w:rPr>
            </w:pPr>
          </w:p>
        </w:tc>
      </w:tr>
      <w:tr w14:paraId="5DFC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715139A9">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41</w:t>
            </w:r>
          </w:p>
        </w:tc>
        <w:tc>
          <w:tcPr>
            <w:tcW w:w="1342" w:type="dxa"/>
            <w:shd w:val="clear" w:color="auto" w:fill="auto"/>
            <w:vAlign w:val="center"/>
          </w:tcPr>
          <w:p w14:paraId="143CA8B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永乐街</w:t>
            </w:r>
          </w:p>
        </w:tc>
        <w:tc>
          <w:tcPr>
            <w:tcW w:w="1612" w:type="dxa"/>
            <w:shd w:val="clear" w:color="auto" w:fill="auto"/>
            <w:vAlign w:val="center"/>
          </w:tcPr>
          <w:p w14:paraId="3DF89FD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星河南路-望梅路</w:t>
            </w:r>
          </w:p>
        </w:tc>
        <w:tc>
          <w:tcPr>
            <w:tcW w:w="924" w:type="dxa"/>
            <w:shd w:val="clear" w:color="auto" w:fill="auto"/>
            <w:vAlign w:val="center"/>
          </w:tcPr>
          <w:p w14:paraId="7A500962">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7A58A1E8">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4048C0FE">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102.1</w:t>
            </w:r>
          </w:p>
        </w:tc>
        <w:tc>
          <w:tcPr>
            <w:tcW w:w="1258" w:type="dxa"/>
            <w:shd w:val="clear" w:color="auto" w:fill="auto"/>
            <w:vAlign w:val="center"/>
          </w:tcPr>
          <w:p w14:paraId="21A9EC8F">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81.22</w:t>
            </w:r>
          </w:p>
        </w:tc>
        <w:tc>
          <w:tcPr>
            <w:tcW w:w="1363" w:type="dxa"/>
            <w:shd w:val="clear" w:color="auto" w:fill="auto"/>
            <w:vAlign w:val="center"/>
          </w:tcPr>
          <w:p w14:paraId="7F9EE1F4">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6F3C2002">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478549A5">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0D3CCC34">
            <w:pPr>
              <w:adjustRightInd/>
              <w:jc w:val="center"/>
              <w:rPr>
                <w:rFonts w:hint="eastAsia" w:ascii="宋体" w:hAnsi="宋体" w:eastAsia="宋体" w:cs="宋体"/>
                <w:i w:val="0"/>
                <w:iCs w:val="0"/>
                <w:color w:val="auto"/>
                <w:sz w:val="20"/>
                <w:szCs w:val="20"/>
                <w:highlight w:val="none"/>
                <w:u w:val="none"/>
              </w:rPr>
            </w:pPr>
          </w:p>
        </w:tc>
        <w:tc>
          <w:tcPr>
            <w:tcW w:w="609" w:type="dxa"/>
            <w:vMerge w:val="restart"/>
            <w:shd w:val="clear" w:color="auto" w:fill="auto"/>
            <w:vAlign w:val="center"/>
          </w:tcPr>
          <w:p w14:paraId="4F62D1B3">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610" w:type="dxa"/>
            <w:vMerge w:val="restart"/>
            <w:shd w:val="clear" w:color="auto" w:fill="auto"/>
            <w:vAlign w:val="center"/>
          </w:tcPr>
          <w:p w14:paraId="514012D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r>
      <w:tr w14:paraId="68FE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4608B18E">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42</w:t>
            </w:r>
          </w:p>
        </w:tc>
        <w:tc>
          <w:tcPr>
            <w:tcW w:w="1342" w:type="dxa"/>
            <w:shd w:val="clear" w:color="auto" w:fill="auto"/>
            <w:vAlign w:val="center"/>
          </w:tcPr>
          <w:p w14:paraId="6E0DE897">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永乐街</w:t>
            </w:r>
          </w:p>
        </w:tc>
        <w:tc>
          <w:tcPr>
            <w:tcW w:w="1612" w:type="dxa"/>
            <w:shd w:val="clear" w:color="auto" w:fill="auto"/>
            <w:vAlign w:val="center"/>
          </w:tcPr>
          <w:p w14:paraId="661FAD12">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望梅路-汀雨路</w:t>
            </w:r>
          </w:p>
        </w:tc>
        <w:tc>
          <w:tcPr>
            <w:tcW w:w="924" w:type="dxa"/>
            <w:shd w:val="clear" w:color="auto" w:fill="auto"/>
            <w:vAlign w:val="center"/>
          </w:tcPr>
          <w:p w14:paraId="6F4FFA90">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45A23D71">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78E92B7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210.7</w:t>
            </w:r>
          </w:p>
        </w:tc>
        <w:tc>
          <w:tcPr>
            <w:tcW w:w="1258" w:type="dxa"/>
            <w:shd w:val="clear" w:color="auto" w:fill="auto"/>
            <w:vAlign w:val="center"/>
          </w:tcPr>
          <w:p w14:paraId="3F4089B0">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32.48</w:t>
            </w:r>
          </w:p>
        </w:tc>
        <w:tc>
          <w:tcPr>
            <w:tcW w:w="1363" w:type="dxa"/>
            <w:shd w:val="clear" w:color="auto" w:fill="auto"/>
            <w:vAlign w:val="center"/>
          </w:tcPr>
          <w:p w14:paraId="48CDC77B">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33B17F47">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1BE7BF50">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0965D7EE">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45A2BD7E">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4B0AFCE0">
            <w:pPr>
              <w:adjustRightInd/>
              <w:jc w:val="center"/>
              <w:rPr>
                <w:rFonts w:hint="eastAsia" w:ascii="宋体" w:hAnsi="宋体" w:eastAsia="宋体" w:cs="宋体"/>
                <w:i w:val="0"/>
                <w:iCs w:val="0"/>
                <w:color w:val="auto"/>
                <w:sz w:val="20"/>
                <w:szCs w:val="20"/>
                <w:highlight w:val="none"/>
                <w:u w:val="none"/>
              </w:rPr>
            </w:pPr>
          </w:p>
        </w:tc>
      </w:tr>
      <w:tr w14:paraId="201B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729F91F3">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43</w:t>
            </w:r>
          </w:p>
        </w:tc>
        <w:tc>
          <w:tcPr>
            <w:tcW w:w="1342" w:type="dxa"/>
            <w:shd w:val="clear" w:color="auto" w:fill="auto"/>
            <w:vAlign w:val="center"/>
          </w:tcPr>
          <w:p w14:paraId="66E13519">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永乐街</w:t>
            </w:r>
          </w:p>
        </w:tc>
        <w:tc>
          <w:tcPr>
            <w:tcW w:w="1612" w:type="dxa"/>
            <w:shd w:val="clear" w:color="auto" w:fill="auto"/>
            <w:vAlign w:val="center"/>
          </w:tcPr>
          <w:p w14:paraId="658E3A8D">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汀雨路-良熟路</w:t>
            </w:r>
          </w:p>
        </w:tc>
        <w:tc>
          <w:tcPr>
            <w:tcW w:w="924" w:type="dxa"/>
            <w:shd w:val="clear" w:color="auto" w:fill="auto"/>
            <w:vAlign w:val="center"/>
          </w:tcPr>
          <w:p w14:paraId="5D061633">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4437E54E">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7B9DB8FC">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220.94</w:t>
            </w:r>
          </w:p>
        </w:tc>
        <w:tc>
          <w:tcPr>
            <w:tcW w:w="1258" w:type="dxa"/>
            <w:shd w:val="clear" w:color="auto" w:fill="auto"/>
            <w:vAlign w:val="center"/>
          </w:tcPr>
          <w:p w14:paraId="3635C5D7">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4047CC64">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27E271F8">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7022D3BD">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41C07307">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7BD5DCC2">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12F4E993">
            <w:pPr>
              <w:adjustRightInd/>
              <w:jc w:val="center"/>
              <w:rPr>
                <w:rFonts w:hint="eastAsia" w:ascii="宋体" w:hAnsi="宋体" w:eastAsia="宋体" w:cs="宋体"/>
                <w:i w:val="0"/>
                <w:iCs w:val="0"/>
                <w:color w:val="auto"/>
                <w:sz w:val="20"/>
                <w:szCs w:val="20"/>
                <w:highlight w:val="none"/>
                <w:u w:val="none"/>
              </w:rPr>
            </w:pPr>
          </w:p>
        </w:tc>
      </w:tr>
      <w:tr w14:paraId="2C1C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shd w:val="clear" w:color="auto" w:fill="auto"/>
            <w:vAlign w:val="center"/>
          </w:tcPr>
          <w:p w14:paraId="3EDB9510">
            <w:pPr>
              <w:keepNext w:val="0"/>
              <w:keepLines w:val="0"/>
              <w:widowControl/>
              <w:suppressLineNumbers w:val="0"/>
              <w:adjustRightInd/>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44</w:t>
            </w:r>
          </w:p>
        </w:tc>
        <w:tc>
          <w:tcPr>
            <w:tcW w:w="1342" w:type="dxa"/>
            <w:shd w:val="clear" w:color="auto" w:fill="auto"/>
            <w:vAlign w:val="center"/>
          </w:tcPr>
          <w:p w14:paraId="46C2D9C8">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永乐街</w:t>
            </w:r>
          </w:p>
        </w:tc>
        <w:tc>
          <w:tcPr>
            <w:tcW w:w="1612" w:type="dxa"/>
            <w:shd w:val="clear" w:color="auto" w:fill="auto"/>
            <w:vAlign w:val="center"/>
          </w:tcPr>
          <w:p w14:paraId="1DE21B2A">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良熟路-仙家桥路</w:t>
            </w:r>
          </w:p>
        </w:tc>
        <w:tc>
          <w:tcPr>
            <w:tcW w:w="924" w:type="dxa"/>
            <w:shd w:val="clear" w:color="auto" w:fill="auto"/>
            <w:vAlign w:val="center"/>
          </w:tcPr>
          <w:p w14:paraId="6F81A00B">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21E5D88E">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27BF5096">
            <w:pPr>
              <w:keepNext w:val="0"/>
              <w:keepLines w:val="0"/>
              <w:widowControl/>
              <w:suppressLineNumbers w:val="0"/>
              <w:adjustRightInd/>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71.49</w:t>
            </w:r>
          </w:p>
        </w:tc>
        <w:tc>
          <w:tcPr>
            <w:tcW w:w="1258" w:type="dxa"/>
            <w:shd w:val="clear" w:color="auto" w:fill="auto"/>
            <w:vAlign w:val="center"/>
          </w:tcPr>
          <w:p w14:paraId="4FD36E3A">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61B6AB93">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7B612382">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4C7E5094">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6B6F4843">
            <w:pPr>
              <w:adjustRightInd/>
              <w:jc w:val="center"/>
              <w:rPr>
                <w:rFonts w:hint="eastAsia" w:ascii="宋体" w:hAnsi="宋体" w:eastAsia="宋体" w:cs="宋体"/>
                <w:i w:val="0"/>
                <w:iCs w:val="0"/>
                <w:color w:val="auto"/>
                <w:sz w:val="20"/>
                <w:szCs w:val="20"/>
                <w:highlight w:val="none"/>
                <w:u w:val="none"/>
              </w:rPr>
            </w:pPr>
          </w:p>
        </w:tc>
        <w:tc>
          <w:tcPr>
            <w:tcW w:w="609" w:type="dxa"/>
            <w:vMerge w:val="continue"/>
            <w:shd w:val="clear" w:color="auto" w:fill="auto"/>
            <w:vAlign w:val="center"/>
          </w:tcPr>
          <w:p w14:paraId="51426FFF">
            <w:pPr>
              <w:adjustRightInd/>
              <w:jc w:val="center"/>
              <w:rPr>
                <w:rFonts w:hint="eastAsia" w:ascii="宋体" w:hAnsi="宋体" w:eastAsia="宋体" w:cs="宋体"/>
                <w:i w:val="0"/>
                <w:iCs w:val="0"/>
                <w:color w:val="auto"/>
                <w:sz w:val="20"/>
                <w:szCs w:val="20"/>
                <w:highlight w:val="none"/>
                <w:u w:val="none"/>
              </w:rPr>
            </w:pPr>
          </w:p>
        </w:tc>
        <w:tc>
          <w:tcPr>
            <w:tcW w:w="610" w:type="dxa"/>
            <w:vMerge w:val="continue"/>
            <w:shd w:val="clear" w:color="auto" w:fill="auto"/>
            <w:vAlign w:val="center"/>
          </w:tcPr>
          <w:p w14:paraId="4FFF4F4E">
            <w:pPr>
              <w:adjustRightInd/>
              <w:jc w:val="center"/>
              <w:rPr>
                <w:rFonts w:hint="eastAsia" w:ascii="宋体" w:hAnsi="宋体" w:eastAsia="宋体" w:cs="宋体"/>
                <w:i w:val="0"/>
                <w:iCs w:val="0"/>
                <w:color w:val="auto"/>
                <w:sz w:val="20"/>
                <w:szCs w:val="20"/>
                <w:highlight w:val="none"/>
                <w:u w:val="none"/>
              </w:rPr>
            </w:pPr>
          </w:p>
        </w:tc>
      </w:tr>
      <w:tr w14:paraId="44C7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5" w:type="dxa"/>
            <w:shd w:val="clear" w:color="auto" w:fill="auto"/>
            <w:vAlign w:val="center"/>
          </w:tcPr>
          <w:p w14:paraId="5B2A22EB">
            <w:pPr>
              <w:keepNext w:val="0"/>
              <w:keepLines w:val="0"/>
              <w:widowControl/>
              <w:suppressLineNumbers w:val="0"/>
              <w:adjustRightInd/>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45</w:t>
            </w:r>
          </w:p>
        </w:tc>
        <w:tc>
          <w:tcPr>
            <w:tcW w:w="1342" w:type="dxa"/>
            <w:shd w:val="clear" w:color="auto" w:fill="auto"/>
            <w:vAlign w:val="center"/>
          </w:tcPr>
          <w:p w14:paraId="776A120A">
            <w:pPr>
              <w:keepNext w:val="0"/>
              <w:keepLines w:val="0"/>
              <w:widowControl/>
              <w:suppressLineNumbers w:val="0"/>
              <w:adjustRightInd/>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贾家铁路下穿</w:t>
            </w:r>
          </w:p>
        </w:tc>
        <w:tc>
          <w:tcPr>
            <w:tcW w:w="1612" w:type="dxa"/>
            <w:shd w:val="clear" w:color="auto" w:fill="auto"/>
            <w:vAlign w:val="center"/>
          </w:tcPr>
          <w:p w14:paraId="7F8B7FD6">
            <w:pPr>
              <w:keepNext w:val="0"/>
              <w:keepLines w:val="0"/>
              <w:widowControl/>
              <w:suppressLineNumbers w:val="0"/>
              <w:adjustRightInd/>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世纪大道北</w:t>
            </w:r>
          </w:p>
        </w:tc>
        <w:tc>
          <w:tcPr>
            <w:tcW w:w="924" w:type="dxa"/>
            <w:shd w:val="clear" w:color="auto" w:fill="auto"/>
            <w:vAlign w:val="center"/>
          </w:tcPr>
          <w:p w14:paraId="7CEE3AAC">
            <w:pPr>
              <w:adjustRightInd/>
              <w:jc w:val="center"/>
              <w:rPr>
                <w:rFonts w:hint="eastAsia" w:ascii="宋体" w:hAnsi="宋体" w:eastAsia="宋体" w:cs="宋体"/>
                <w:i w:val="0"/>
                <w:iCs w:val="0"/>
                <w:color w:val="auto"/>
                <w:sz w:val="20"/>
                <w:szCs w:val="20"/>
                <w:highlight w:val="none"/>
                <w:u w:val="none"/>
              </w:rPr>
            </w:pPr>
          </w:p>
        </w:tc>
        <w:tc>
          <w:tcPr>
            <w:tcW w:w="819" w:type="dxa"/>
            <w:shd w:val="clear" w:color="auto" w:fill="auto"/>
            <w:vAlign w:val="center"/>
          </w:tcPr>
          <w:p w14:paraId="7F0DEF51">
            <w:pPr>
              <w:adjustRightInd/>
              <w:jc w:val="center"/>
              <w:rPr>
                <w:rFonts w:hint="eastAsia" w:ascii="宋体" w:hAnsi="宋体" w:eastAsia="宋体" w:cs="宋体"/>
                <w:i w:val="0"/>
                <w:iCs w:val="0"/>
                <w:color w:val="auto"/>
                <w:sz w:val="20"/>
                <w:szCs w:val="20"/>
                <w:highlight w:val="none"/>
                <w:u w:val="none"/>
              </w:rPr>
            </w:pPr>
          </w:p>
        </w:tc>
        <w:tc>
          <w:tcPr>
            <w:tcW w:w="1187" w:type="dxa"/>
            <w:shd w:val="clear" w:color="auto" w:fill="auto"/>
            <w:vAlign w:val="center"/>
          </w:tcPr>
          <w:p w14:paraId="728DC347">
            <w:pPr>
              <w:keepNext w:val="0"/>
              <w:keepLines w:val="0"/>
              <w:widowControl/>
              <w:suppressLineNumbers w:val="0"/>
              <w:adjustRightInd/>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58" w:type="dxa"/>
            <w:shd w:val="clear" w:color="auto" w:fill="auto"/>
            <w:vAlign w:val="center"/>
          </w:tcPr>
          <w:p w14:paraId="5EAB1161">
            <w:pPr>
              <w:adjustRightInd/>
              <w:jc w:val="center"/>
              <w:rPr>
                <w:rFonts w:hint="eastAsia" w:ascii="宋体" w:hAnsi="宋体" w:eastAsia="宋体" w:cs="宋体"/>
                <w:i w:val="0"/>
                <w:iCs w:val="0"/>
                <w:color w:val="auto"/>
                <w:sz w:val="20"/>
                <w:szCs w:val="20"/>
                <w:highlight w:val="none"/>
                <w:u w:val="none"/>
              </w:rPr>
            </w:pPr>
          </w:p>
        </w:tc>
        <w:tc>
          <w:tcPr>
            <w:tcW w:w="1363" w:type="dxa"/>
            <w:shd w:val="clear" w:color="auto" w:fill="auto"/>
            <w:vAlign w:val="center"/>
          </w:tcPr>
          <w:p w14:paraId="7157D4D7">
            <w:pPr>
              <w:adjustRightInd/>
              <w:jc w:val="center"/>
              <w:rPr>
                <w:rFonts w:hint="eastAsia" w:ascii="宋体" w:hAnsi="宋体" w:eastAsia="宋体" w:cs="宋体"/>
                <w:i w:val="0"/>
                <w:iCs w:val="0"/>
                <w:color w:val="auto"/>
                <w:sz w:val="20"/>
                <w:szCs w:val="20"/>
                <w:highlight w:val="none"/>
                <w:u w:val="none"/>
              </w:rPr>
            </w:pPr>
          </w:p>
        </w:tc>
        <w:tc>
          <w:tcPr>
            <w:tcW w:w="1502" w:type="dxa"/>
            <w:shd w:val="clear" w:color="auto" w:fill="auto"/>
            <w:vAlign w:val="center"/>
          </w:tcPr>
          <w:p w14:paraId="7C2B318F">
            <w:pPr>
              <w:adjustRightInd/>
              <w:jc w:val="center"/>
              <w:rPr>
                <w:rFonts w:hint="eastAsia" w:ascii="宋体" w:hAnsi="宋体" w:eastAsia="宋体" w:cs="宋体"/>
                <w:i w:val="0"/>
                <w:iCs w:val="0"/>
                <w:color w:val="auto"/>
                <w:sz w:val="20"/>
                <w:szCs w:val="20"/>
                <w:highlight w:val="none"/>
                <w:u w:val="none"/>
              </w:rPr>
            </w:pPr>
          </w:p>
        </w:tc>
        <w:tc>
          <w:tcPr>
            <w:tcW w:w="1520" w:type="dxa"/>
            <w:shd w:val="clear" w:color="auto" w:fill="auto"/>
            <w:vAlign w:val="center"/>
          </w:tcPr>
          <w:p w14:paraId="170BE461">
            <w:pPr>
              <w:adjustRightInd/>
              <w:jc w:val="center"/>
              <w:rPr>
                <w:rFonts w:hint="eastAsia" w:ascii="宋体" w:hAnsi="宋体" w:eastAsia="宋体" w:cs="宋体"/>
                <w:i w:val="0"/>
                <w:iCs w:val="0"/>
                <w:color w:val="auto"/>
                <w:sz w:val="20"/>
                <w:szCs w:val="20"/>
                <w:highlight w:val="none"/>
                <w:u w:val="none"/>
              </w:rPr>
            </w:pPr>
          </w:p>
        </w:tc>
        <w:tc>
          <w:tcPr>
            <w:tcW w:w="1309" w:type="dxa"/>
            <w:shd w:val="clear" w:color="auto" w:fill="auto"/>
            <w:vAlign w:val="center"/>
          </w:tcPr>
          <w:p w14:paraId="11138075">
            <w:pPr>
              <w:adjustRightInd/>
              <w:jc w:val="center"/>
              <w:rPr>
                <w:rFonts w:hint="eastAsia" w:ascii="宋体" w:hAnsi="宋体" w:eastAsia="宋体" w:cs="宋体"/>
                <w:i w:val="0"/>
                <w:iCs w:val="0"/>
                <w:color w:val="auto"/>
                <w:sz w:val="20"/>
                <w:szCs w:val="20"/>
                <w:highlight w:val="none"/>
                <w:u w:val="none"/>
              </w:rPr>
            </w:pPr>
          </w:p>
        </w:tc>
        <w:tc>
          <w:tcPr>
            <w:tcW w:w="609" w:type="dxa"/>
            <w:shd w:val="clear" w:color="auto" w:fill="auto"/>
            <w:vAlign w:val="center"/>
          </w:tcPr>
          <w:p w14:paraId="380B05A5">
            <w:pPr>
              <w:adjustRightInd/>
              <w:jc w:val="center"/>
              <w:rPr>
                <w:rFonts w:hint="eastAsia" w:ascii="宋体" w:hAnsi="宋体" w:eastAsia="宋体" w:cs="宋体"/>
                <w:i w:val="0"/>
                <w:iCs w:val="0"/>
                <w:color w:val="auto"/>
                <w:sz w:val="20"/>
                <w:szCs w:val="20"/>
                <w:highlight w:val="none"/>
                <w:u w:val="none"/>
              </w:rPr>
            </w:pPr>
          </w:p>
        </w:tc>
        <w:tc>
          <w:tcPr>
            <w:tcW w:w="610" w:type="dxa"/>
            <w:shd w:val="clear" w:color="auto" w:fill="auto"/>
            <w:vAlign w:val="center"/>
          </w:tcPr>
          <w:p w14:paraId="4895D796">
            <w:pPr>
              <w:adjustRightInd/>
              <w:jc w:val="center"/>
              <w:rPr>
                <w:rFonts w:hint="eastAsia" w:ascii="宋体" w:hAnsi="宋体" w:eastAsia="宋体" w:cs="宋体"/>
                <w:i w:val="0"/>
                <w:iCs w:val="0"/>
                <w:color w:val="auto"/>
                <w:sz w:val="20"/>
                <w:szCs w:val="20"/>
                <w:highlight w:val="none"/>
                <w:u w:val="none"/>
              </w:rPr>
            </w:pPr>
          </w:p>
        </w:tc>
      </w:tr>
    </w:tbl>
    <w:p w14:paraId="74BE8879">
      <w:pPr>
        <w:jc w:val="both"/>
        <w:rPr>
          <w:rFonts w:hint="eastAsia" w:ascii="宋体" w:hAnsi="宋体" w:eastAsia="宋体" w:cs="宋体"/>
          <w:b/>
          <w:bCs/>
          <w:color w:val="auto"/>
          <w:sz w:val="36"/>
          <w:szCs w:val="36"/>
          <w:highlight w:val="none"/>
          <w:lang w:eastAsia="zh-CN"/>
        </w:rPr>
      </w:pPr>
    </w:p>
    <w:p w14:paraId="5D3F7A53">
      <w:pPr>
        <w:pStyle w:val="20"/>
        <w:rPr>
          <w:rFonts w:hint="eastAsia" w:ascii="宋体" w:hAnsi="宋体" w:eastAsia="宋体" w:cs="宋体"/>
          <w:b/>
          <w:bCs/>
          <w:color w:val="auto"/>
          <w:sz w:val="36"/>
          <w:szCs w:val="36"/>
          <w:highlight w:val="none"/>
          <w:lang w:eastAsia="zh-CN"/>
        </w:rPr>
      </w:pPr>
    </w:p>
    <w:p w14:paraId="1283FDAF">
      <w:pPr>
        <w:pStyle w:val="20"/>
        <w:rPr>
          <w:rFonts w:hint="eastAsia" w:ascii="宋体" w:hAnsi="宋体" w:eastAsia="宋体" w:cs="宋体"/>
          <w:b/>
          <w:bCs/>
          <w:color w:val="auto"/>
          <w:sz w:val="36"/>
          <w:szCs w:val="36"/>
          <w:highlight w:val="none"/>
          <w:lang w:eastAsia="zh-CN"/>
        </w:rPr>
      </w:pPr>
    </w:p>
    <w:p w14:paraId="0628124A">
      <w:pPr>
        <w:pStyle w:val="20"/>
        <w:rPr>
          <w:rFonts w:hint="eastAsia" w:ascii="宋体" w:hAnsi="宋体" w:eastAsia="宋体" w:cs="宋体"/>
          <w:b/>
          <w:bCs/>
          <w:color w:val="auto"/>
          <w:sz w:val="36"/>
          <w:szCs w:val="36"/>
          <w:highlight w:val="none"/>
          <w:lang w:eastAsia="zh-CN"/>
        </w:rPr>
        <w:sectPr>
          <w:pgSz w:w="16840" w:h="11907" w:orient="landscape"/>
          <w:pgMar w:top="1814" w:right="1474" w:bottom="1814" w:left="1474" w:header="851" w:footer="851" w:gutter="0"/>
          <w:pgNumType w:fmt="decimal"/>
          <w:cols w:space="720" w:num="1"/>
        </w:sectPr>
      </w:pPr>
    </w:p>
    <w:p w14:paraId="2EF46B18">
      <w:pPr>
        <w:widowControl w:val="0"/>
        <w:wordWrap/>
        <w:adjustRightInd/>
        <w:snapToGrid/>
        <w:spacing w:line="540" w:lineRule="exact"/>
        <w:ind w:left="0" w:leftChars="0" w:right="0" w:firstLine="0" w:firstLineChars="0"/>
        <w:jc w:val="center"/>
        <w:textAlignment w:val="auto"/>
        <w:outlineLvl w:val="9"/>
        <w:rPr>
          <w:rFonts w:hint="eastAsia" w:ascii="宋体" w:hAnsi="宋体" w:eastAsia="宋体" w:cs="宋体"/>
          <w:color w:val="auto"/>
          <w:sz w:val="40"/>
          <w:szCs w:val="40"/>
          <w:highlight w:val="none"/>
          <w:lang w:val="zh-TW"/>
        </w:rPr>
      </w:pPr>
      <w:r>
        <w:rPr>
          <w:rFonts w:hint="eastAsia" w:ascii="宋体" w:hAnsi="宋体" w:eastAsia="宋体" w:cs="宋体"/>
          <w:color w:val="auto"/>
          <w:sz w:val="40"/>
          <w:szCs w:val="40"/>
          <w:highlight w:val="none"/>
          <w:lang w:val="en-US" w:eastAsia="zh-CN"/>
        </w:rPr>
        <w:t>市政管网及泵站养护考核评分细则</w:t>
      </w:r>
    </w:p>
    <w:p w14:paraId="01DD542A">
      <w:pPr>
        <w:widowControl w:val="0"/>
        <w:wordWrap/>
        <w:adjustRightInd/>
        <w:snapToGrid/>
        <w:spacing w:line="570" w:lineRule="exact"/>
        <w:ind w:left="0" w:leftChars="0" w:right="0" w:firstLine="0" w:firstLineChars="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考核对象：         考核</w:t>
      </w:r>
      <w:r>
        <w:rPr>
          <w:rFonts w:hint="eastAsia" w:ascii="宋体" w:hAnsi="宋体" w:eastAsia="宋体" w:cs="宋体"/>
          <w:b/>
          <w:color w:val="auto"/>
          <w:sz w:val="24"/>
          <w:highlight w:val="none"/>
          <w:lang w:eastAsia="zh-CN"/>
        </w:rPr>
        <w:t>标段</w:t>
      </w:r>
      <w:r>
        <w:rPr>
          <w:rFonts w:hint="eastAsia" w:ascii="宋体" w:hAnsi="宋体" w:eastAsia="宋体" w:cs="宋体"/>
          <w:b/>
          <w:color w:val="auto"/>
          <w:sz w:val="24"/>
          <w:highlight w:val="none"/>
        </w:rPr>
        <w:t xml:space="preserve">：          考核时间：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考评人员：</w:t>
      </w:r>
    </w:p>
    <w:tbl>
      <w:tblPr>
        <w:tblStyle w:val="21"/>
        <w:tblW w:w="10238"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871"/>
        <w:gridCol w:w="713"/>
      </w:tblGrid>
      <w:tr w14:paraId="7505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54" w:type="dxa"/>
            <w:vAlign w:val="center"/>
          </w:tcPr>
          <w:p w14:paraId="3D9D3B0A">
            <w:pPr>
              <w:spacing w:before="0" w:beforeAutospacing="0" w:after="0" w:afterAutospacing="0" w:line="300" w:lineRule="exact"/>
              <w:ind w:left="0" w:right="0"/>
              <w:jc w:val="center"/>
              <w:rPr>
                <w:rFonts w:hint="eastAsia" w:ascii="宋体" w:hAnsi="宋体" w:eastAsia="宋体" w:cs="宋体"/>
                <w:b/>
                <w:bCs/>
                <w:color w:val="auto"/>
                <w:kern w:val="0"/>
                <w:sz w:val="20"/>
                <w:szCs w:val="21"/>
                <w:highlight w:val="none"/>
              </w:rPr>
            </w:pPr>
            <w:r>
              <w:rPr>
                <w:rFonts w:hint="eastAsia" w:ascii="宋体" w:hAnsi="宋体" w:eastAsia="宋体" w:cs="宋体"/>
                <w:b/>
                <w:bCs/>
                <w:color w:val="auto"/>
                <w:kern w:val="0"/>
                <w:sz w:val="20"/>
                <w:szCs w:val="21"/>
                <w:highlight w:val="none"/>
              </w:rPr>
              <w:t>考核内 容</w:t>
            </w:r>
          </w:p>
        </w:tc>
        <w:tc>
          <w:tcPr>
            <w:tcW w:w="8871" w:type="dxa"/>
            <w:vAlign w:val="center"/>
          </w:tcPr>
          <w:p w14:paraId="74A7145A">
            <w:pPr>
              <w:spacing w:before="0" w:beforeAutospacing="0" w:after="0" w:afterAutospacing="0" w:line="300" w:lineRule="exact"/>
              <w:ind w:left="0" w:right="0"/>
              <w:jc w:val="center"/>
              <w:rPr>
                <w:rFonts w:hint="eastAsia" w:ascii="宋体" w:hAnsi="宋体" w:eastAsia="宋体" w:cs="宋体"/>
                <w:b/>
                <w:bCs/>
                <w:color w:val="auto"/>
                <w:kern w:val="0"/>
                <w:sz w:val="20"/>
                <w:szCs w:val="21"/>
                <w:highlight w:val="none"/>
              </w:rPr>
            </w:pPr>
            <w:r>
              <w:rPr>
                <w:rFonts w:hint="eastAsia" w:ascii="宋体" w:hAnsi="宋体" w:eastAsia="宋体" w:cs="宋体"/>
                <w:b/>
                <w:bCs/>
                <w:color w:val="auto"/>
                <w:kern w:val="0"/>
                <w:sz w:val="20"/>
                <w:szCs w:val="21"/>
                <w:highlight w:val="none"/>
              </w:rPr>
              <w:t>评分标准</w:t>
            </w:r>
          </w:p>
        </w:tc>
        <w:tc>
          <w:tcPr>
            <w:tcW w:w="713" w:type="dxa"/>
            <w:vAlign w:val="center"/>
          </w:tcPr>
          <w:p w14:paraId="6FDAB91C">
            <w:pPr>
              <w:spacing w:before="0" w:beforeAutospacing="0" w:after="0" w:afterAutospacing="0" w:line="300" w:lineRule="exact"/>
              <w:ind w:left="0" w:right="0"/>
              <w:jc w:val="center"/>
              <w:rPr>
                <w:rFonts w:hint="eastAsia" w:ascii="宋体" w:hAnsi="宋体" w:eastAsia="宋体" w:cs="宋体"/>
                <w:b/>
                <w:bCs/>
                <w:color w:val="auto"/>
                <w:kern w:val="0"/>
                <w:sz w:val="20"/>
                <w:szCs w:val="21"/>
                <w:highlight w:val="none"/>
              </w:rPr>
            </w:pPr>
            <w:r>
              <w:rPr>
                <w:rFonts w:hint="eastAsia" w:ascii="宋体" w:hAnsi="宋体" w:eastAsia="宋体" w:cs="宋体"/>
                <w:b/>
                <w:bCs/>
                <w:color w:val="auto"/>
                <w:kern w:val="0"/>
                <w:sz w:val="20"/>
                <w:szCs w:val="21"/>
                <w:highlight w:val="none"/>
              </w:rPr>
              <w:t>考核评分</w:t>
            </w:r>
          </w:p>
        </w:tc>
      </w:tr>
      <w:tr w14:paraId="0FD3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54" w:type="dxa"/>
            <w:vMerge w:val="restart"/>
            <w:vAlign w:val="center"/>
          </w:tcPr>
          <w:p w14:paraId="1CFD2F00">
            <w:pPr>
              <w:spacing w:before="0" w:beforeAutospacing="0" w:after="0" w:afterAutospacing="0" w:line="300" w:lineRule="exact"/>
              <w:ind w:left="0" w:right="0"/>
              <w:jc w:val="center"/>
              <w:rPr>
                <w:rFonts w:hint="eastAsia" w:ascii="宋体" w:hAnsi="宋体" w:eastAsia="宋体" w:cs="宋体"/>
                <w:b/>
                <w:bCs/>
                <w:color w:val="auto"/>
                <w:kern w:val="0"/>
                <w:sz w:val="20"/>
                <w:szCs w:val="21"/>
                <w:highlight w:val="none"/>
              </w:rPr>
            </w:pPr>
            <w:r>
              <w:rPr>
                <w:rFonts w:hint="eastAsia" w:ascii="宋体" w:hAnsi="宋体" w:eastAsia="宋体" w:cs="宋体"/>
                <w:b/>
                <w:bCs/>
                <w:color w:val="auto"/>
                <w:kern w:val="0"/>
                <w:sz w:val="20"/>
                <w:szCs w:val="21"/>
                <w:highlight w:val="none"/>
              </w:rPr>
              <w:t>管理制度</w:t>
            </w:r>
          </w:p>
          <w:p w14:paraId="76F09F82">
            <w:pPr>
              <w:spacing w:before="0" w:beforeAutospacing="0" w:after="0" w:afterAutospacing="0" w:line="300" w:lineRule="exact"/>
              <w:ind w:left="0" w:right="0"/>
              <w:jc w:val="center"/>
              <w:rPr>
                <w:rFonts w:hint="eastAsia" w:ascii="宋体" w:hAnsi="宋体" w:eastAsia="宋体" w:cs="宋体"/>
                <w:b/>
                <w:bCs/>
                <w:color w:val="auto"/>
                <w:kern w:val="0"/>
                <w:sz w:val="20"/>
                <w:szCs w:val="21"/>
                <w:highlight w:val="none"/>
                <w:lang w:eastAsia="zh-CN"/>
              </w:rPr>
            </w:pPr>
            <w:r>
              <w:rPr>
                <w:rFonts w:hint="eastAsia" w:ascii="宋体" w:hAnsi="宋体" w:eastAsia="宋体" w:cs="宋体"/>
                <w:b/>
                <w:bCs/>
                <w:color w:val="auto"/>
                <w:kern w:val="0"/>
                <w:sz w:val="20"/>
                <w:szCs w:val="21"/>
                <w:highlight w:val="none"/>
                <w:lang w:val="en-US" w:eastAsia="zh-CN"/>
              </w:rPr>
              <w:t>25分</w:t>
            </w:r>
          </w:p>
        </w:tc>
        <w:tc>
          <w:tcPr>
            <w:tcW w:w="8871" w:type="dxa"/>
            <w:vAlign w:val="center"/>
          </w:tcPr>
          <w:p w14:paraId="719E0F0E">
            <w:pPr>
              <w:pStyle w:val="17"/>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项目部人员组成、养护工人、专职巡查员、设备配备是否满足投标文件要求。不符合要求的每次扣5分扣款1000元。</w:t>
            </w:r>
          </w:p>
        </w:tc>
        <w:tc>
          <w:tcPr>
            <w:tcW w:w="713" w:type="dxa"/>
            <w:vAlign w:val="center"/>
          </w:tcPr>
          <w:p w14:paraId="67299AC2">
            <w:pPr>
              <w:spacing w:before="0" w:beforeAutospacing="0" w:after="0" w:afterAutospacing="0"/>
              <w:ind w:left="0" w:right="0"/>
              <w:rPr>
                <w:rFonts w:hint="eastAsia" w:ascii="宋体" w:hAnsi="宋体" w:eastAsia="宋体" w:cs="宋体"/>
                <w:color w:val="auto"/>
                <w:sz w:val="22"/>
                <w:szCs w:val="22"/>
                <w:highlight w:val="none"/>
              </w:rPr>
            </w:pPr>
          </w:p>
        </w:tc>
      </w:tr>
      <w:tr w14:paraId="72C9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654" w:type="dxa"/>
            <w:vMerge w:val="continue"/>
            <w:vAlign w:val="center"/>
          </w:tcPr>
          <w:p w14:paraId="2533FF62">
            <w:pPr>
              <w:spacing w:before="0" w:beforeAutospacing="0" w:after="0" w:afterAutospacing="0" w:line="300" w:lineRule="exact"/>
              <w:ind w:left="0" w:right="0"/>
              <w:jc w:val="center"/>
              <w:rPr>
                <w:rFonts w:hint="eastAsia" w:ascii="宋体" w:hAnsi="宋体" w:eastAsia="宋体" w:cs="宋体"/>
                <w:b/>
                <w:bCs/>
                <w:color w:val="auto"/>
                <w:kern w:val="0"/>
                <w:sz w:val="20"/>
                <w:szCs w:val="21"/>
                <w:highlight w:val="none"/>
              </w:rPr>
            </w:pPr>
          </w:p>
        </w:tc>
        <w:tc>
          <w:tcPr>
            <w:tcW w:w="8871" w:type="dxa"/>
            <w:vAlign w:val="center"/>
          </w:tcPr>
          <w:p w14:paraId="2A6D3EB4">
            <w:pPr>
              <w:pStyle w:val="17"/>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养护计划：编制养护总进度计划、当月工作总结、下月进度计划，不报每次扣5分扣款1000元。</w:t>
            </w:r>
          </w:p>
        </w:tc>
        <w:tc>
          <w:tcPr>
            <w:tcW w:w="713" w:type="dxa"/>
            <w:vAlign w:val="center"/>
          </w:tcPr>
          <w:p w14:paraId="78287A13">
            <w:pPr>
              <w:spacing w:before="0" w:beforeAutospacing="0" w:after="0" w:afterAutospacing="0"/>
              <w:ind w:left="0" w:right="0"/>
              <w:rPr>
                <w:rFonts w:hint="eastAsia" w:ascii="宋体" w:hAnsi="宋体" w:eastAsia="宋体" w:cs="宋体"/>
                <w:color w:val="auto"/>
                <w:sz w:val="22"/>
                <w:szCs w:val="22"/>
                <w:highlight w:val="none"/>
              </w:rPr>
            </w:pPr>
          </w:p>
        </w:tc>
      </w:tr>
      <w:tr w14:paraId="1021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54" w:type="dxa"/>
            <w:vMerge w:val="continue"/>
            <w:vAlign w:val="center"/>
          </w:tcPr>
          <w:p w14:paraId="1BBB2214">
            <w:pPr>
              <w:spacing w:before="0" w:beforeAutospacing="0" w:after="0" w:afterAutospacing="0" w:line="300" w:lineRule="exact"/>
              <w:ind w:left="0" w:right="0"/>
              <w:jc w:val="center"/>
              <w:rPr>
                <w:rFonts w:hint="eastAsia" w:ascii="宋体" w:hAnsi="宋体" w:eastAsia="宋体" w:cs="宋体"/>
                <w:b/>
                <w:bCs/>
                <w:color w:val="auto"/>
                <w:kern w:val="0"/>
                <w:sz w:val="20"/>
                <w:szCs w:val="21"/>
                <w:highlight w:val="none"/>
              </w:rPr>
            </w:pPr>
          </w:p>
        </w:tc>
        <w:tc>
          <w:tcPr>
            <w:tcW w:w="8871" w:type="dxa"/>
            <w:vAlign w:val="center"/>
          </w:tcPr>
          <w:p w14:paraId="1FCD9DA2">
            <w:pPr>
              <w:pStyle w:val="17"/>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具有养护范围内的管道线路图纸，要求标有管径、管材、长度，图纸更新及时、准确。不符合要求的每处扣2分扣款500元。</w:t>
            </w:r>
          </w:p>
        </w:tc>
        <w:tc>
          <w:tcPr>
            <w:tcW w:w="713" w:type="dxa"/>
            <w:vAlign w:val="center"/>
          </w:tcPr>
          <w:p w14:paraId="357C2B67">
            <w:pPr>
              <w:spacing w:before="0" w:beforeAutospacing="0" w:after="0" w:afterAutospacing="0"/>
              <w:ind w:left="0" w:right="0"/>
              <w:rPr>
                <w:rFonts w:hint="eastAsia" w:ascii="宋体" w:hAnsi="宋体" w:eastAsia="宋体" w:cs="宋体"/>
                <w:color w:val="auto"/>
                <w:sz w:val="22"/>
                <w:szCs w:val="22"/>
                <w:highlight w:val="none"/>
              </w:rPr>
            </w:pPr>
          </w:p>
        </w:tc>
      </w:tr>
      <w:tr w14:paraId="762B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54" w:type="dxa"/>
            <w:vMerge w:val="continue"/>
            <w:vAlign w:val="center"/>
          </w:tcPr>
          <w:p w14:paraId="622BF9FB">
            <w:pPr>
              <w:spacing w:before="0" w:beforeAutospacing="0" w:after="0" w:afterAutospacing="0" w:line="300" w:lineRule="exact"/>
              <w:ind w:left="0" w:right="0"/>
              <w:jc w:val="center"/>
              <w:rPr>
                <w:rFonts w:hint="eastAsia" w:ascii="宋体" w:hAnsi="宋体" w:eastAsia="宋体" w:cs="宋体"/>
                <w:b/>
                <w:bCs/>
                <w:color w:val="auto"/>
                <w:kern w:val="0"/>
                <w:sz w:val="20"/>
                <w:szCs w:val="21"/>
                <w:highlight w:val="none"/>
              </w:rPr>
            </w:pPr>
          </w:p>
        </w:tc>
        <w:tc>
          <w:tcPr>
            <w:tcW w:w="8871" w:type="dxa"/>
            <w:vAlign w:val="center"/>
          </w:tcPr>
          <w:p w14:paraId="1E4A0E02">
            <w:pPr>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有泵站运行台帐、巡查记录台账、工作照片存档，不符合要求的每次扣5分扣款500元。</w:t>
            </w:r>
          </w:p>
        </w:tc>
        <w:tc>
          <w:tcPr>
            <w:tcW w:w="713" w:type="dxa"/>
            <w:vAlign w:val="center"/>
          </w:tcPr>
          <w:p w14:paraId="403998F8">
            <w:pPr>
              <w:spacing w:before="0" w:beforeAutospacing="0" w:after="0" w:afterAutospacing="0"/>
              <w:ind w:left="0" w:right="0"/>
              <w:rPr>
                <w:rFonts w:hint="eastAsia" w:ascii="宋体" w:hAnsi="宋体" w:eastAsia="宋体" w:cs="宋体"/>
                <w:color w:val="auto"/>
                <w:sz w:val="22"/>
                <w:szCs w:val="22"/>
                <w:highlight w:val="none"/>
              </w:rPr>
            </w:pPr>
          </w:p>
        </w:tc>
      </w:tr>
      <w:tr w14:paraId="1337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54" w:type="dxa"/>
            <w:vMerge w:val="restart"/>
            <w:vAlign w:val="center"/>
          </w:tcPr>
          <w:p w14:paraId="0537AA49">
            <w:pPr>
              <w:spacing w:before="0" w:beforeAutospacing="0" w:after="0" w:afterAutospacing="0" w:line="300" w:lineRule="exact"/>
              <w:ind w:left="0" w:right="0"/>
              <w:jc w:val="center"/>
              <w:rPr>
                <w:rFonts w:hint="eastAsia" w:ascii="宋体" w:hAnsi="宋体" w:eastAsia="宋体" w:cs="宋体"/>
                <w:b/>
                <w:bCs/>
                <w:color w:val="auto"/>
                <w:kern w:val="0"/>
                <w:sz w:val="20"/>
                <w:szCs w:val="21"/>
                <w:highlight w:val="none"/>
              </w:rPr>
            </w:pPr>
            <w:r>
              <w:rPr>
                <w:rFonts w:hint="eastAsia" w:ascii="宋体" w:hAnsi="宋体" w:eastAsia="宋体" w:cs="宋体"/>
                <w:b/>
                <w:bCs/>
                <w:color w:val="auto"/>
                <w:kern w:val="0"/>
                <w:sz w:val="20"/>
                <w:szCs w:val="21"/>
                <w:highlight w:val="none"/>
                <w:lang w:eastAsia="zh-CN"/>
              </w:rPr>
              <w:t>综合管理</w:t>
            </w:r>
            <w:r>
              <w:rPr>
                <w:rFonts w:hint="eastAsia" w:ascii="宋体" w:hAnsi="宋体" w:eastAsia="宋体" w:cs="宋体"/>
                <w:b/>
                <w:bCs/>
                <w:color w:val="auto"/>
                <w:kern w:val="0"/>
                <w:sz w:val="20"/>
                <w:szCs w:val="21"/>
                <w:highlight w:val="none"/>
                <w:lang w:val="en-US" w:eastAsia="zh-CN"/>
              </w:rPr>
              <w:t>55分</w:t>
            </w:r>
          </w:p>
        </w:tc>
        <w:tc>
          <w:tcPr>
            <w:tcW w:w="8871" w:type="dxa"/>
            <w:vAlign w:val="center"/>
          </w:tcPr>
          <w:p w14:paraId="1092E8BB">
            <w:pPr>
              <w:pStyle w:val="17"/>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雨、污水检查井、雨水篦子及雨、污水管道应保持畅通，雨、污水检查井、雨水篦子和雨、污水管道积泥不超过20%，不符合要求每次扣5分扣款500元。</w:t>
            </w:r>
          </w:p>
        </w:tc>
        <w:tc>
          <w:tcPr>
            <w:tcW w:w="713" w:type="dxa"/>
            <w:vAlign w:val="center"/>
          </w:tcPr>
          <w:p w14:paraId="0444E190">
            <w:pPr>
              <w:spacing w:before="0" w:beforeAutospacing="0" w:after="0" w:afterAutospacing="0"/>
              <w:ind w:left="0" w:right="0"/>
              <w:rPr>
                <w:rFonts w:hint="eastAsia" w:ascii="宋体" w:hAnsi="宋体" w:eastAsia="宋体" w:cs="宋体"/>
                <w:color w:val="auto"/>
                <w:sz w:val="22"/>
                <w:szCs w:val="22"/>
                <w:highlight w:val="none"/>
              </w:rPr>
            </w:pPr>
          </w:p>
        </w:tc>
      </w:tr>
      <w:tr w14:paraId="2CD2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654" w:type="dxa"/>
            <w:vMerge w:val="continue"/>
            <w:vAlign w:val="center"/>
          </w:tcPr>
          <w:p w14:paraId="1BD86DF8">
            <w:pPr>
              <w:spacing w:before="0" w:beforeAutospacing="0" w:after="0" w:afterAutospacing="0"/>
              <w:ind w:left="0" w:right="0"/>
              <w:rPr>
                <w:rFonts w:hint="eastAsia" w:ascii="宋体" w:hAnsi="宋体" w:eastAsia="宋体" w:cs="宋体"/>
                <w:color w:val="auto"/>
                <w:sz w:val="22"/>
                <w:szCs w:val="22"/>
                <w:highlight w:val="none"/>
              </w:rPr>
            </w:pPr>
          </w:p>
        </w:tc>
        <w:tc>
          <w:tcPr>
            <w:tcW w:w="8871" w:type="dxa"/>
            <w:vAlign w:val="center"/>
          </w:tcPr>
          <w:p w14:paraId="45FFB6D1">
            <w:pPr>
              <w:pStyle w:val="17"/>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路面无积水，无污水满溢。每发现一次扣5分扣款500元。</w:t>
            </w:r>
          </w:p>
        </w:tc>
        <w:tc>
          <w:tcPr>
            <w:tcW w:w="713" w:type="dxa"/>
            <w:vAlign w:val="center"/>
          </w:tcPr>
          <w:p w14:paraId="5DF2D2DC">
            <w:pPr>
              <w:spacing w:before="0" w:beforeAutospacing="0" w:after="0" w:afterAutospacing="0"/>
              <w:ind w:left="0" w:right="0"/>
              <w:rPr>
                <w:rFonts w:hint="eastAsia" w:ascii="宋体" w:hAnsi="宋体" w:eastAsia="宋体" w:cs="宋体"/>
                <w:color w:val="auto"/>
                <w:sz w:val="22"/>
                <w:szCs w:val="22"/>
                <w:highlight w:val="none"/>
              </w:rPr>
            </w:pPr>
          </w:p>
        </w:tc>
      </w:tr>
      <w:tr w14:paraId="4B78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654" w:type="dxa"/>
            <w:vMerge w:val="continue"/>
            <w:vAlign w:val="center"/>
          </w:tcPr>
          <w:p w14:paraId="189FB4E5">
            <w:pPr>
              <w:spacing w:before="0" w:beforeAutospacing="0" w:after="0" w:afterAutospacing="0"/>
              <w:ind w:left="0" w:right="0"/>
              <w:rPr>
                <w:rFonts w:hint="eastAsia" w:ascii="宋体" w:hAnsi="宋体" w:eastAsia="宋体" w:cs="宋体"/>
                <w:color w:val="auto"/>
                <w:sz w:val="22"/>
                <w:szCs w:val="22"/>
                <w:highlight w:val="none"/>
              </w:rPr>
            </w:pPr>
          </w:p>
        </w:tc>
        <w:tc>
          <w:tcPr>
            <w:tcW w:w="8871" w:type="dxa"/>
            <w:vAlign w:val="center"/>
          </w:tcPr>
          <w:p w14:paraId="658C90DC">
            <w:pPr>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检查井井室开裂破损，安全网挂钩锈蚀，破损每处扣1分扣款100元，无安全网每处扣5分扣款500元 。</w:t>
            </w:r>
          </w:p>
        </w:tc>
        <w:tc>
          <w:tcPr>
            <w:tcW w:w="713" w:type="dxa"/>
            <w:vAlign w:val="center"/>
          </w:tcPr>
          <w:p w14:paraId="7BBA7E3D">
            <w:pPr>
              <w:spacing w:before="0" w:beforeAutospacing="0" w:after="0" w:afterAutospacing="0"/>
              <w:ind w:left="0" w:right="0"/>
              <w:rPr>
                <w:rFonts w:hint="eastAsia" w:ascii="宋体" w:hAnsi="宋体" w:eastAsia="宋体" w:cs="宋体"/>
                <w:color w:val="auto"/>
                <w:sz w:val="22"/>
                <w:szCs w:val="22"/>
                <w:highlight w:val="none"/>
              </w:rPr>
            </w:pPr>
          </w:p>
        </w:tc>
      </w:tr>
      <w:tr w14:paraId="5919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54" w:type="dxa"/>
            <w:vMerge w:val="continue"/>
            <w:vAlign w:val="center"/>
          </w:tcPr>
          <w:p w14:paraId="2BB1FCB9">
            <w:pPr>
              <w:spacing w:before="0" w:beforeAutospacing="0" w:after="0" w:afterAutospacing="0"/>
              <w:ind w:left="0" w:right="0"/>
              <w:rPr>
                <w:rFonts w:hint="eastAsia" w:ascii="宋体" w:hAnsi="宋体" w:eastAsia="宋体" w:cs="宋体"/>
                <w:color w:val="auto"/>
                <w:sz w:val="22"/>
                <w:szCs w:val="22"/>
                <w:highlight w:val="none"/>
              </w:rPr>
            </w:pPr>
          </w:p>
        </w:tc>
        <w:tc>
          <w:tcPr>
            <w:tcW w:w="8871" w:type="dxa"/>
            <w:vAlign w:val="center"/>
          </w:tcPr>
          <w:p w14:paraId="7589E3DB">
            <w:pPr>
              <w:pStyle w:val="17"/>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管道作业人员应具备相应资质，管道养护作业记录真实、完整。管道作业人员不具备相应资质的每人扣2 分扣款200元，记录不及时的每次扣1 分扣款100元。</w:t>
            </w:r>
          </w:p>
        </w:tc>
        <w:tc>
          <w:tcPr>
            <w:tcW w:w="713" w:type="dxa"/>
            <w:vAlign w:val="center"/>
          </w:tcPr>
          <w:p w14:paraId="0A871FEF">
            <w:pPr>
              <w:spacing w:before="0" w:beforeAutospacing="0" w:after="0" w:afterAutospacing="0"/>
              <w:ind w:left="0" w:right="0"/>
              <w:rPr>
                <w:rFonts w:hint="eastAsia" w:ascii="宋体" w:hAnsi="宋体" w:eastAsia="宋体" w:cs="宋体"/>
                <w:color w:val="auto"/>
                <w:sz w:val="22"/>
                <w:szCs w:val="22"/>
                <w:highlight w:val="none"/>
              </w:rPr>
            </w:pPr>
          </w:p>
        </w:tc>
      </w:tr>
      <w:tr w14:paraId="0215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654" w:type="dxa"/>
            <w:vMerge w:val="continue"/>
            <w:vAlign w:val="center"/>
          </w:tcPr>
          <w:p w14:paraId="7C909688">
            <w:pPr>
              <w:spacing w:before="0" w:beforeAutospacing="0" w:after="0" w:afterAutospacing="0"/>
              <w:ind w:left="0" w:right="0"/>
              <w:rPr>
                <w:rFonts w:hint="eastAsia" w:ascii="宋体" w:hAnsi="宋体" w:eastAsia="宋体" w:cs="宋体"/>
                <w:color w:val="auto"/>
                <w:sz w:val="22"/>
                <w:szCs w:val="22"/>
                <w:highlight w:val="none"/>
              </w:rPr>
            </w:pPr>
          </w:p>
        </w:tc>
        <w:tc>
          <w:tcPr>
            <w:tcW w:w="8871" w:type="dxa"/>
            <w:vAlign w:val="center"/>
          </w:tcPr>
          <w:p w14:paraId="6C383A66">
            <w:pPr>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五水共治河道排出口，企业接入市政管网排出口巡查、及时、真实，每天做好各个项目的记录工作。少一项扣l 分扣款200元</w:t>
            </w:r>
          </w:p>
        </w:tc>
        <w:tc>
          <w:tcPr>
            <w:tcW w:w="713" w:type="dxa"/>
            <w:vAlign w:val="center"/>
          </w:tcPr>
          <w:p w14:paraId="3A6436CE">
            <w:pPr>
              <w:spacing w:before="0" w:beforeAutospacing="0" w:after="0" w:afterAutospacing="0"/>
              <w:ind w:left="0" w:right="0"/>
              <w:rPr>
                <w:rFonts w:hint="eastAsia" w:ascii="宋体" w:hAnsi="宋体" w:eastAsia="宋体" w:cs="宋体"/>
                <w:color w:val="auto"/>
                <w:sz w:val="22"/>
                <w:szCs w:val="22"/>
                <w:highlight w:val="none"/>
              </w:rPr>
            </w:pPr>
          </w:p>
        </w:tc>
      </w:tr>
      <w:tr w14:paraId="1C52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54" w:type="dxa"/>
            <w:vMerge w:val="continue"/>
            <w:vAlign w:val="center"/>
          </w:tcPr>
          <w:p w14:paraId="7F871D53">
            <w:pPr>
              <w:spacing w:before="0" w:beforeAutospacing="0" w:after="0" w:afterAutospacing="0"/>
              <w:ind w:left="0" w:right="0"/>
              <w:rPr>
                <w:rFonts w:hint="eastAsia" w:ascii="宋体" w:hAnsi="宋体" w:eastAsia="宋体" w:cs="宋体"/>
                <w:color w:val="auto"/>
                <w:sz w:val="22"/>
                <w:szCs w:val="22"/>
                <w:highlight w:val="none"/>
              </w:rPr>
            </w:pPr>
          </w:p>
        </w:tc>
        <w:tc>
          <w:tcPr>
            <w:tcW w:w="8871" w:type="dxa"/>
            <w:vAlign w:val="center"/>
          </w:tcPr>
          <w:p w14:paraId="5E44F4DF">
            <w:pPr>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养护进度完成情况：及时完成上报的计划工程量，未完成的扣5分，扣款500元</w:t>
            </w:r>
          </w:p>
        </w:tc>
        <w:tc>
          <w:tcPr>
            <w:tcW w:w="713" w:type="dxa"/>
            <w:vAlign w:val="center"/>
          </w:tcPr>
          <w:p w14:paraId="5E043A88">
            <w:pPr>
              <w:spacing w:before="0" w:beforeAutospacing="0" w:after="0" w:afterAutospacing="0"/>
              <w:ind w:left="0" w:right="0"/>
              <w:rPr>
                <w:rFonts w:hint="eastAsia" w:ascii="宋体" w:hAnsi="宋体" w:eastAsia="宋体" w:cs="宋体"/>
                <w:color w:val="auto"/>
                <w:sz w:val="22"/>
                <w:szCs w:val="22"/>
                <w:highlight w:val="none"/>
              </w:rPr>
            </w:pPr>
          </w:p>
        </w:tc>
      </w:tr>
      <w:tr w14:paraId="0F79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654" w:type="dxa"/>
            <w:vMerge w:val="continue"/>
            <w:vAlign w:val="center"/>
          </w:tcPr>
          <w:p w14:paraId="6EC11549">
            <w:pPr>
              <w:spacing w:before="0" w:beforeAutospacing="0" w:after="0" w:afterAutospacing="0"/>
              <w:ind w:left="0" w:right="0"/>
              <w:rPr>
                <w:rFonts w:hint="eastAsia" w:ascii="宋体" w:hAnsi="宋体" w:eastAsia="宋体" w:cs="宋体"/>
                <w:color w:val="auto"/>
                <w:sz w:val="22"/>
                <w:szCs w:val="22"/>
                <w:highlight w:val="none"/>
              </w:rPr>
            </w:pPr>
          </w:p>
        </w:tc>
        <w:tc>
          <w:tcPr>
            <w:tcW w:w="8871" w:type="dxa"/>
            <w:vAlign w:val="center"/>
          </w:tcPr>
          <w:p w14:paraId="12748847">
            <w:pPr>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养护安全施工情况：养护时设置相应的交通标志牌，同时避免有毒气体的危害，泵站安全管理，发现安全隐患未及时整改的扣10分扣款10000元。</w:t>
            </w:r>
          </w:p>
        </w:tc>
        <w:tc>
          <w:tcPr>
            <w:tcW w:w="713" w:type="dxa"/>
            <w:vAlign w:val="center"/>
          </w:tcPr>
          <w:p w14:paraId="32E2C0DF">
            <w:pPr>
              <w:spacing w:before="0" w:beforeAutospacing="0" w:after="0" w:afterAutospacing="0"/>
              <w:ind w:left="0" w:right="0"/>
              <w:rPr>
                <w:rFonts w:hint="eastAsia" w:ascii="宋体" w:hAnsi="宋体" w:eastAsia="宋体" w:cs="宋体"/>
                <w:color w:val="auto"/>
                <w:sz w:val="22"/>
                <w:szCs w:val="22"/>
                <w:highlight w:val="none"/>
              </w:rPr>
            </w:pPr>
          </w:p>
        </w:tc>
      </w:tr>
      <w:tr w14:paraId="15F4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654" w:type="dxa"/>
            <w:vMerge w:val="continue"/>
            <w:vAlign w:val="center"/>
          </w:tcPr>
          <w:p w14:paraId="1CDA4122">
            <w:pPr>
              <w:spacing w:before="0" w:beforeAutospacing="0" w:after="0" w:afterAutospacing="0"/>
              <w:ind w:left="0" w:right="0"/>
              <w:rPr>
                <w:rFonts w:hint="eastAsia" w:ascii="宋体" w:hAnsi="宋体" w:eastAsia="宋体" w:cs="宋体"/>
                <w:color w:val="auto"/>
                <w:sz w:val="22"/>
                <w:szCs w:val="22"/>
                <w:highlight w:val="none"/>
              </w:rPr>
            </w:pPr>
          </w:p>
        </w:tc>
        <w:tc>
          <w:tcPr>
            <w:tcW w:w="8871" w:type="dxa"/>
            <w:vAlign w:val="center"/>
          </w:tcPr>
          <w:p w14:paraId="6C665382">
            <w:pPr>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养护环保卫生情况：养护后垃圾、淤泥清理及时，避免路面发生污染，及时恢复干净，发现一处卫生污染扣1分扣款100元。</w:t>
            </w:r>
          </w:p>
        </w:tc>
        <w:tc>
          <w:tcPr>
            <w:tcW w:w="713" w:type="dxa"/>
            <w:vAlign w:val="center"/>
          </w:tcPr>
          <w:p w14:paraId="1D23FE80">
            <w:pPr>
              <w:spacing w:before="0" w:beforeAutospacing="0" w:after="0" w:afterAutospacing="0"/>
              <w:ind w:left="0" w:right="0"/>
              <w:rPr>
                <w:rFonts w:hint="eastAsia" w:ascii="宋体" w:hAnsi="宋体" w:eastAsia="宋体" w:cs="宋体"/>
                <w:color w:val="auto"/>
                <w:sz w:val="22"/>
                <w:szCs w:val="22"/>
                <w:highlight w:val="none"/>
              </w:rPr>
            </w:pPr>
          </w:p>
        </w:tc>
      </w:tr>
      <w:tr w14:paraId="69E7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654" w:type="dxa"/>
            <w:vMerge w:val="continue"/>
            <w:vAlign w:val="center"/>
          </w:tcPr>
          <w:p w14:paraId="159E04FA">
            <w:pPr>
              <w:spacing w:before="0" w:beforeAutospacing="0" w:after="0" w:afterAutospacing="0"/>
              <w:ind w:left="0" w:right="0"/>
              <w:rPr>
                <w:rFonts w:hint="eastAsia" w:ascii="宋体" w:hAnsi="宋体" w:eastAsia="宋体" w:cs="宋体"/>
                <w:color w:val="auto"/>
                <w:sz w:val="22"/>
                <w:szCs w:val="22"/>
                <w:highlight w:val="none"/>
              </w:rPr>
            </w:pPr>
          </w:p>
        </w:tc>
        <w:tc>
          <w:tcPr>
            <w:tcW w:w="8871" w:type="dxa"/>
            <w:vAlign w:val="center"/>
          </w:tcPr>
          <w:p w14:paraId="15238EE2">
            <w:pPr>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应急事故处理情况：及时配合业主单位做好应急事故的处理，排查污染源的原因，处理不妥当、不及时按情况扣5分扣款5000元。</w:t>
            </w:r>
          </w:p>
        </w:tc>
        <w:tc>
          <w:tcPr>
            <w:tcW w:w="713" w:type="dxa"/>
            <w:vAlign w:val="center"/>
          </w:tcPr>
          <w:p w14:paraId="47456F50">
            <w:pPr>
              <w:spacing w:before="0" w:beforeAutospacing="0" w:after="0" w:afterAutospacing="0"/>
              <w:ind w:left="0" w:right="0"/>
              <w:rPr>
                <w:rFonts w:hint="eastAsia" w:ascii="宋体" w:hAnsi="宋体" w:eastAsia="宋体" w:cs="宋体"/>
                <w:color w:val="auto"/>
                <w:sz w:val="22"/>
                <w:szCs w:val="22"/>
                <w:highlight w:val="none"/>
              </w:rPr>
            </w:pPr>
          </w:p>
        </w:tc>
      </w:tr>
      <w:tr w14:paraId="5319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54" w:type="dxa"/>
            <w:vMerge w:val="continue"/>
            <w:vAlign w:val="center"/>
          </w:tcPr>
          <w:p w14:paraId="709EA21E">
            <w:pPr>
              <w:spacing w:before="0" w:beforeAutospacing="0" w:after="0" w:afterAutospacing="0"/>
              <w:ind w:left="0" w:right="0"/>
              <w:rPr>
                <w:rFonts w:hint="eastAsia" w:ascii="宋体" w:hAnsi="宋体" w:eastAsia="宋体" w:cs="宋体"/>
                <w:color w:val="auto"/>
                <w:sz w:val="22"/>
                <w:szCs w:val="22"/>
                <w:highlight w:val="none"/>
              </w:rPr>
            </w:pPr>
          </w:p>
        </w:tc>
        <w:tc>
          <w:tcPr>
            <w:tcW w:w="8871" w:type="dxa"/>
            <w:vAlign w:val="center"/>
          </w:tcPr>
          <w:p w14:paraId="79DA35A5">
            <w:pPr>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泵站养护情况：绿化、电气设施、启闭机、污水泵及起重设备、泵站总体设备保养完好。保养不到位发现一处扣1分扣款200元；</w:t>
            </w:r>
            <w:r>
              <w:rPr>
                <w:rFonts w:hint="eastAsia" w:ascii="宋体" w:hAnsi="宋体" w:eastAsia="宋体" w:cs="宋体"/>
                <w:color w:val="auto"/>
                <w:kern w:val="0"/>
                <w:sz w:val="20"/>
                <w:szCs w:val="20"/>
                <w:highlight w:val="none"/>
                <w:lang w:val="en-US" w:eastAsia="zh-CN" w:bidi="ar-SA"/>
              </w:rPr>
              <w:t>泵站内放置与甲方无关设施物资发现一次扣5000元。</w:t>
            </w:r>
          </w:p>
        </w:tc>
        <w:tc>
          <w:tcPr>
            <w:tcW w:w="713" w:type="dxa"/>
            <w:vAlign w:val="center"/>
          </w:tcPr>
          <w:p w14:paraId="2CBA59BB">
            <w:pPr>
              <w:spacing w:before="0" w:beforeAutospacing="0" w:after="0" w:afterAutospacing="0"/>
              <w:ind w:left="0" w:right="0"/>
              <w:rPr>
                <w:rFonts w:hint="eastAsia" w:ascii="宋体" w:hAnsi="宋体" w:eastAsia="宋体" w:cs="宋体"/>
                <w:color w:val="auto"/>
                <w:sz w:val="22"/>
                <w:szCs w:val="22"/>
                <w:highlight w:val="none"/>
              </w:rPr>
            </w:pPr>
          </w:p>
        </w:tc>
      </w:tr>
      <w:tr w14:paraId="772F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54" w:type="dxa"/>
            <w:vAlign w:val="center"/>
          </w:tcPr>
          <w:p w14:paraId="1BB2555B">
            <w:pPr>
              <w:spacing w:before="0" w:beforeAutospacing="0" w:after="0" w:afterAutospacing="0"/>
              <w:ind w:left="0" w:right="0"/>
              <w:jc w:val="center"/>
              <w:rPr>
                <w:rFonts w:hint="eastAsia" w:ascii="宋体" w:hAnsi="宋体" w:eastAsia="宋体" w:cs="宋体"/>
                <w:b/>
                <w:bCs/>
                <w:color w:val="auto"/>
                <w:kern w:val="0"/>
                <w:sz w:val="20"/>
                <w:szCs w:val="21"/>
                <w:highlight w:val="none"/>
                <w:lang w:val="en-US" w:eastAsia="zh-CN"/>
              </w:rPr>
            </w:pPr>
            <w:r>
              <w:rPr>
                <w:rFonts w:hint="eastAsia" w:ascii="宋体" w:hAnsi="宋体" w:eastAsia="宋体" w:cs="宋体"/>
                <w:b/>
                <w:bCs/>
                <w:color w:val="auto"/>
                <w:kern w:val="0"/>
                <w:sz w:val="20"/>
                <w:szCs w:val="21"/>
                <w:highlight w:val="none"/>
                <w:lang w:eastAsia="zh-CN"/>
              </w:rPr>
              <w:t>相关部门抄告</w:t>
            </w:r>
            <w:r>
              <w:rPr>
                <w:rFonts w:hint="eastAsia" w:ascii="宋体" w:hAnsi="宋体" w:eastAsia="宋体" w:cs="宋体"/>
                <w:b/>
                <w:bCs/>
                <w:color w:val="auto"/>
                <w:kern w:val="0"/>
                <w:sz w:val="20"/>
                <w:szCs w:val="21"/>
                <w:highlight w:val="none"/>
                <w:lang w:val="en-US" w:eastAsia="zh-CN"/>
              </w:rPr>
              <w:t>20分</w:t>
            </w:r>
          </w:p>
        </w:tc>
        <w:tc>
          <w:tcPr>
            <w:tcW w:w="8871" w:type="dxa"/>
            <w:vAlign w:val="center"/>
          </w:tcPr>
          <w:p w14:paraId="707AF6DF">
            <w:pPr>
              <w:wordWrap/>
              <w:adjustRightInd/>
              <w:snapToGrid/>
              <w:spacing w:before="0" w:beforeAutospacing="0" w:after="0" w:afterAutospacing="0" w:line="300" w:lineRule="exact"/>
              <w:ind w:left="0" w:leftChars="0" w:right="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 w:val="20"/>
                <w:szCs w:val="21"/>
                <w:highlight w:val="none"/>
              </w:rPr>
              <w:t>数字城管未处理好造成超时的每次扣1分</w:t>
            </w:r>
            <w:r>
              <w:rPr>
                <w:rFonts w:hint="eastAsia" w:ascii="宋体" w:hAnsi="宋体" w:eastAsia="宋体" w:cs="宋体"/>
                <w:color w:val="auto"/>
                <w:kern w:val="0"/>
                <w:sz w:val="20"/>
                <w:szCs w:val="21"/>
                <w:highlight w:val="none"/>
                <w:lang w:eastAsia="zh-CN"/>
              </w:rPr>
              <w:t>扣款</w:t>
            </w:r>
            <w:r>
              <w:rPr>
                <w:rFonts w:hint="eastAsia" w:ascii="宋体" w:hAnsi="宋体" w:eastAsia="宋体" w:cs="宋体"/>
                <w:color w:val="auto"/>
                <w:kern w:val="0"/>
                <w:sz w:val="20"/>
                <w:szCs w:val="21"/>
                <w:highlight w:val="none"/>
                <w:lang w:val="en-US" w:eastAsia="zh-CN"/>
              </w:rPr>
              <w:t>500元</w:t>
            </w:r>
            <w:r>
              <w:rPr>
                <w:rFonts w:hint="eastAsia" w:ascii="宋体" w:hAnsi="宋体" w:eastAsia="宋体" w:cs="宋体"/>
                <w:color w:val="auto"/>
                <w:kern w:val="0"/>
                <w:sz w:val="20"/>
                <w:szCs w:val="21"/>
                <w:highlight w:val="none"/>
              </w:rPr>
              <w:t>，应急情况未及时处理造成恶劣后果的每次扣1分</w:t>
            </w:r>
            <w:r>
              <w:rPr>
                <w:rFonts w:hint="eastAsia" w:ascii="宋体" w:hAnsi="宋体" w:eastAsia="宋体" w:cs="宋体"/>
                <w:color w:val="auto"/>
                <w:kern w:val="0"/>
                <w:sz w:val="20"/>
                <w:szCs w:val="21"/>
                <w:highlight w:val="none"/>
                <w:lang w:val="en-US" w:eastAsia="zh-CN"/>
              </w:rPr>
              <w:t>500元</w:t>
            </w:r>
            <w:r>
              <w:rPr>
                <w:rFonts w:hint="eastAsia" w:ascii="宋体" w:hAnsi="宋体" w:eastAsia="宋体" w:cs="宋体"/>
                <w:color w:val="auto"/>
                <w:kern w:val="0"/>
                <w:sz w:val="20"/>
                <w:szCs w:val="21"/>
                <w:highlight w:val="none"/>
              </w:rPr>
              <w:t>，造成二次派遣的每次扣1分</w:t>
            </w:r>
            <w:r>
              <w:rPr>
                <w:rFonts w:hint="eastAsia" w:ascii="宋体" w:hAnsi="宋体" w:eastAsia="宋体" w:cs="宋体"/>
                <w:color w:val="auto"/>
                <w:kern w:val="0"/>
                <w:sz w:val="20"/>
                <w:szCs w:val="21"/>
                <w:highlight w:val="none"/>
                <w:lang w:eastAsia="zh-CN"/>
              </w:rPr>
              <w:t>扣款</w:t>
            </w:r>
            <w:r>
              <w:rPr>
                <w:rFonts w:hint="eastAsia" w:ascii="宋体" w:hAnsi="宋体" w:eastAsia="宋体" w:cs="宋体"/>
                <w:color w:val="auto"/>
                <w:kern w:val="0"/>
                <w:sz w:val="20"/>
                <w:szCs w:val="21"/>
                <w:highlight w:val="none"/>
                <w:lang w:val="en-US" w:eastAsia="zh-CN"/>
              </w:rPr>
              <w:t>500元</w:t>
            </w:r>
            <w:r>
              <w:rPr>
                <w:rFonts w:hint="eastAsia" w:ascii="宋体" w:hAnsi="宋体" w:eastAsia="宋体" w:cs="宋体"/>
                <w:color w:val="auto"/>
                <w:kern w:val="0"/>
                <w:sz w:val="20"/>
                <w:szCs w:val="21"/>
                <w:highlight w:val="none"/>
              </w:rPr>
              <w:t>，重复发生件每次扣1分</w:t>
            </w:r>
            <w:r>
              <w:rPr>
                <w:rFonts w:hint="eastAsia" w:ascii="宋体" w:hAnsi="宋体" w:eastAsia="宋体" w:cs="宋体"/>
                <w:color w:val="auto"/>
                <w:kern w:val="0"/>
                <w:sz w:val="20"/>
                <w:szCs w:val="21"/>
                <w:highlight w:val="none"/>
                <w:lang w:eastAsia="zh-CN"/>
              </w:rPr>
              <w:t>扣款</w:t>
            </w:r>
            <w:r>
              <w:rPr>
                <w:rFonts w:hint="eastAsia" w:ascii="宋体" w:hAnsi="宋体" w:eastAsia="宋体" w:cs="宋体"/>
                <w:color w:val="auto"/>
                <w:kern w:val="0"/>
                <w:sz w:val="20"/>
                <w:szCs w:val="21"/>
                <w:highlight w:val="none"/>
                <w:lang w:val="en-US" w:eastAsia="zh-CN"/>
              </w:rPr>
              <w:t>500元</w:t>
            </w:r>
            <w:r>
              <w:rPr>
                <w:rFonts w:hint="eastAsia" w:ascii="宋体" w:hAnsi="宋体" w:eastAsia="宋体" w:cs="宋体"/>
                <w:color w:val="auto"/>
                <w:kern w:val="0"/>
                <w:sz w:val="20"/>
                <w:szCs w:val="21"/>
                <w:highlight w:val="none"/>
              </w:rPr>
              <w:t>。造成市级暗访、媒体扣分的，每次扣</w:t>
            </w:r>
            <w:r>
              <w:rPr>
                <w:rFonts w:hint="eastAsia" w:ascii="宋体" w:hAnsi="宋体" w:eastAsia="宋体" w:cs="宋体"/>
                <w:color w:val="auto"/>
                <w:kern w:val="0"/>
                <w:sz w:val="20"/>
                <w:szCs w:val="21"/>
                <w:highlight w:val="none"/>
                <w:lang w:val="en-US" w:eastAsia="zh-CN"/>
              </w:rPr>
              <w:t>2</w:t>
            </w:r>
            <w:r>
              <w:rPr>
                <w:rFonts w:hint="eastAsia" w:ascii="宋体" w:hAnsi="宋体" w:eastAsia="宋体" w:cs="宋体"/>
                <w:color w:val="auto"/>
                <w:kern w:val="0"/>
                <w:sz w:val="20"/>
                <w:szCs w:val="21"/>
                <w:highlight w:val="none"/>
              </w:rPr>
              <w:t>分</w:t>
            </w:r>
            <w:r>
              <w:rPr>
                <w:rFonts w:hint="eastAsia" w:ascii="宋体" w:hAnsi="宋体" w:eastAsia="宋体" w:cs="宋体"/>
                <w:color w:val="auto"/>
                <w:kern w:val="0"/>
                <w:sz w:val="20"/>
                <w:szCs w:val="21"/>
                <w:highlight w:val="none"/>
                <w:lang w:eastAsia="zh-CN"/>
              </w:rPr>
              <w:t>扣款</w:t>
            </w:r>
            <w:r>
              <w:rPr>
                <w:rFonts w:hint="eastAsia" w:ascii="宋体" w:hAnsi="宋体" w:eastAsia="宋体" w:cs="宋体"/>
                <w:color w:val="auto"/>
                <w:kern w:val="0"/>
                <w:sz w:val="20"/>
                <w:szCs w:val="21"/>
                <w:highlight w:val="none"/>
                <w:lang w:val="en-US" w:eastAsia="zh-CN"/>
              </w:rPr>
              <w:t>1000元</w:t>
            </w:r>
            <w:r>
              <w:rPr>
                <w:rFonts w:hint="eastAsia" w:ascii="宋体" w:hAnsi="宋体" w:eastAsia="宋体" w:cs="宋体"/>
                <w:color w:val="auto"/>
                <w:kern w:val="0"/>
                <w:sz w:val="20"/>
                <w:szCs w:val="21"/>
                <w:highlight w:val="none"/>
              </w:rPr>
              <w:t>。</w:t>
            </w:r>
            <w:r>
              <w:rPr>
                <w:rFonts w:hint="eastAsia" w:ascii="宋体" w:hAnsi="宋体" w:eastAsia="宋体" w:cs="宋体"/>
                <w:b w:val="0"/>
                <w:bCs w:val="0"/>
                <w:color w:val="auto"/>
                <w:kern w:val="0"/>
                <w:sz w:val="21"/>
                <w:szCs w:val="21"/>
                <w:highlight w:val="none"/>
                <w:lang w:val="en-US" w:eastAsia="zh-CN"/>
              </w:rPr>
              <w:t>信访每件扣2分，整改不及时加扣1分，扣款1000元，重复信访每次扣10分，扣款2000元。</w:t>
            </w:r>
          </w:p>
          <w:p w14:paraId="73E984FD">
            <w:pPr>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区级抄告每条扣0.5分，如不按要求整改扣2分，扣款1000元；市级抄告造成不良影响的扣3分，扣款5000元；</w:t>
            </w:r>
          </w:p>
        </w:tc>
        <w:tc>
          <w:tcPr>
            <w:tcW w:w="713" w:type="dxa"/>
            <w:vAlign w:val="center"/>
          </w:tcPr>
          <w:p w14:paraId="41A93C43">
            <w:pPr>
              <w:spacing w:before="0" w:beforeAutospacing="0" w:after="0" w:afterAutospacing="0"/>
              <w:ind w:left="0" w:right="0"/>
              <w:rPr>
                <w:rFonts w:hint="eastAsia" w:ascii="宋体" w:hAnsi="宋体" w:eastAsia="宋体" w:cs="宋体"/>
                <w:color w:val="auto"/>
                <w:sz w:val="22"/>
                <w:szCs w:val="22"/>
                <w:highlight w:val="none"/>
              </w:rPr>
            </w:pPr>
          </w:p>
        </w:tc>
      </w:tr>
      <w:tr w14:paraId="1266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54" w:type="dxa"/>
            <w:vAlign w:val="center"/>
          </w:tcPr>
          <w:p w14:paraId="15CFE2D0">
            <w:pPr>
              <w:spacing w:before="0" w:beforeAutospacing="0" w:after="0" w:afterAutospacing="0"/>
              <w:ind w:left="0" w:right="0"/>
              <w:jc w:val="center"/>
              <w:rPr>
                <w:rFonts w:hint="eastAsia" w:ascii="宋体" w:hAnsi="宋体" w:eastAsia="宋体" w:cs="宋体"/>
                <w:b/>
                <w:bCs/>
                <w:color w:val="auto"/>
                <w:kern w:val="0"/>
                <w:sz w:val="20"/>
                <w:szCs w:val="21"/>
                <w:highlight w:val="none"/>
                <w:lang w:eastAsia="zh-CN"/>
              </w:rPr>
            </w:pPr>
            <w:r>
              <w:rPr>
                <w:rFonts w:hint="eastAsia" w:ascii="宋体" w:hAnsi="宋体" w:eastAsia="宋体" w:cs="宋体"/>
                <w:b/>
                <w:bCs/>
                <w:color w:val="auto"/>
                <w:kern w:val="0"/>
                <w:sz w:val="20"/>
                <w:szCs w:val="21"/>
                <w:highlight w:val="none"/>
                <w:lang w:eastAsia="zh-CN"/>
              </w:rPr>
              <w:t>附加分值</w:t>
            </w:r>
          </w:p>
          <w:p w14:paraId="08F6460E">
            <w:pPr>
              <w:spacing w:before="0" w:beforeAutospacing="0" w:after="0" w:afterAutospacing="0"/>
              <w:ind w:left="0" w:right="0"/>
              <w:jc w:val="center"/>
              <w:rPr>
                <w:rFonts w:hint="eastAsia" w:ascii="宋体" w:hAnsi="宋体" w:eastAsia="宋体" w:cs="宋体"/>
                <w:b/>
                <w:bCs/>
                <w:color w:val="auto"/>
                <w:kern w:val="0"/>
                <w:sz w:val="20"/>
                <w:szCs w:val="21"/>
                <w:highlight w:val="none"/>
                <w:lang w:val="en-US" w:eastAsia="zh-CN"/>
              </w:rPr>
            </w:pPr>
            <w:r>
              <w:rPr>
                <w:rFonts w:hint="eastAsia" w:ascii="宋体" w:hAnsi="宋体" w:eastAsia="宋体" w:cs="宋体"/>
                <w:b/>
                <w:bCs/>
                <w:color w:val="auto"/>
                <w:kern w:val="0"/>
                <w:sz w:val="20"/>
                <w:szCs w:val="21"/>
                <w:highlight w:val="none"/>
                <w:lang w:val="en-US" w:eastAsia="zh-CN"/>
              </w:rPr>
              <w:t>10分</w:t>
            </w:r>
          </w:p>
        </w:tc>
        <w:tc>
          <w:tcPr>
            <w:tcW w:w="8871" w:type="dxa"/>
            <w:vAlign w:val="center"/>
          </w:tcPr>
          <w:p w14:paraId="0906F4A1">
            <w:pPr>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根据以下情况酌情加分：</w:t>
            </w:r>
            <w:r>
              <w:rPr>
                <w:rFonts w:hint="eastAsia" w:ascii="宋体" w:hAnsi="宋体" w:eastAsia="宋体" w:cs="宋体"/>
                <w:color w:val="auto"/>
                <w:kern w:val="0"/>
                <w:sz w:val="21"/>
                <w:szCs w:val="21"/>
                <w:highlight w:val="none"/>
                <w:lang w:val="en-US" w:eastAsia="zh-CN"/>
              </w:rPr>
              <w:t>圆满完成正常市政管网及泵站养护工作范围以外的领导交办任务的；采用先进管理办法、技术或机械设备，切实提高市政管网及泵站养护工作成效，受到相关部门肯定的；先进事迹受到相关部门表彰的；在重大活动中作出突出贡献的。</w:t>
            </w:r>
          </w:p>
        </w:tc>
        <w:tc>
          <w:tcPr>
            <w:tcW w:w="713" w:type="dxa"/>
            <w:vAlign w:val="center"/>
          </w:tcPr>
          <w:p w14:paraId="51C3CF24">
            <w:pPr>
              <w:spacing w:before="0" w:beforeAutospacing="0" w:after="0" w:afterAutospacing="0"/>
              <w:ind w:left="0" w:right="0"/>
              <w:rPr>
                <w:rFonts w:hint="eastAsia" w:ascii="宋体" w:hAnsi="宋体" w:eastAsia="宋体" w:cs="宋体"/>
                <w:color w:val="auto"/>
                <w:sz w:val="22"/>
                <w:szCs w:val="22"/>
                <w:highlight w:val="none"/>
              </w:rPr>
            </w:pPr>
          </w:p>
        </w:tc>
      </w:tr>
      <w:tr w14:paraId="2BF9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525" w:type="dxa"/>
            <w:gridSpan w:val="2"/>
            <w:vAlign w:val="center"/>
          </w:tcPr>
          <w:p w14:paraId="22B1B303">
            <w:pPr>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   计</w:t>
            </w:r>
          </w:p>
        </w:tc>
        <w:tc>
          <w:tcPr>
            <w:tcW w:w="713" w:type="dxa"/>
            <w:vAlign w:val="center"/>
          </w:tcPr>
          <w:p w14:paraId="6AAA80E5">
            <w:pPr>
              <w:spacing w:before="0" w:beforeAutospacing="0" w:after="0" w:afterAutospacing="0"/>
              <w:ind w:left="0" w:right="0"/>
              <w:rPr>
                <w:rFonts w:hint="eastAsia" w:ascii="宋体" w:hAnsi="宋体" w:eastAsia="宋体" w:cs="宋体"/>
                <w:color w:val="auto"/>
                <w:sz w:val="22"/>
                <w:szCs w:val="22"/>
                <w:highlight w:val="none"/>
              </w:rPr>
            </w:pPr>
          </w:p>
        </w:tc>
      </w:tr>
      <w:tr w14:paraId="6DB7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54" w:type="dxa"/>
            <w:vAlign w:val="center"/>
          </w:tcPr>
          <w:p w14:paraId="78858033">
            <w:pPr>
              <w:spacing w:before="0" w:beforeAutospacing="0" w:after="0" w:afterAutospacing="0"/>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bCs/>
                <w:color w:val="auto"/>
                <w:kern w:val="0"/>
                <w:sz w:val="20"/>
                <w:szCs w:val="21"/>
                <w:highlight w:val="none"/>
                <w:lang w:eastAsia="zh-CN"/>
              </w:rPr>
              <w:t>说明</w:t>
            </w:r>
          </w:p>
        </w:tc>
        <w:tc>
          <w:tcPr>
            <w:tcW w:w="8871" w:type="dxa"/>
            <w:vAlign w:val="center"/>
          </w:tcPr>
          <w:p w14:paraId="11BB8DD3">
            <w:pPr>
              <w:spacing w:before="0" w:beforeAutospacing="0" w:after="0" w:afterAutospacing="0" w:line="300" w:lineRule="exact"/>
              <w:ind w:left="0" w:right="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1、若每项扣分超过考核标准分数，不再扣分。2、管道因结构原因堵塞及时上报的不纳入考核。</w:t>
            </w:r>
          </w:p>
          <w:p w14:paraId="6062F078">
            <w:pPr>
              <w:spacing w:before="0" w:beforeAutospacing="0" w:after="0" w:afterAutospacing="0"/>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kern w:val="0"/>
                <w:sz w:val="20"/>
                <w:szCs w:val="21"/>
                <w:highlight w:val="none"/>
                <w:lang w:val="en-US" w:eastAsia="zh-CN"/>
              </w:rPr>
              <w:t>3、一票否决：同一路段出现三个及以上的市政井盖缺失、管道积泥超80%以上，视为失管现象。</w:t>
            </w:r>
          </w:p>
        </w:tc>
        <w:tc>
          <w:tcPr>
            <w:tcW w:w="713" w:type="dxa"/>
            <w:vAlign w:val="center"/>
          </w:tcPr>
          <w:p w14:paraId="7CE3EB18">
            <w:pPr>
              <w:spacing w:before="0" w:beforeAutospacing="0" w:after="0" w:afterAutospacing="0"/>
              <w:ind w:left="0" w:right="0"/>
              <w:rPr>
                <w:rFonts w:hint="eastAsia" w:ascii="宋体" w:hAnsi="宋体" w:eastAsia="宋体" w:cs="宋体"/>
                <w:color w:val="auto"/>
                <w:sz w:val="22"/>
                <w:szCs w:val="22"/>
                <w:highlight w:val="none"/>
              </w:rPr>
            </w:pPr>
          </w:p>
        </w:tc>
      </w:tr>
    </w:tbl>
    <w:p w14:paraId="550ACAF5">
      <w:pPr>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br w:type="page"/>
      </w:r>
    </w:p>
    <w:p w14:paraId="448CD936">
      <w:pPr>
        <w:numPr>
          <w:ilvl w:val="0"/>
          <w:numId w:val="4"/>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 xml:space="preserve"> </w:t>
      </w:r>
      <w:r>
        <w:rPr>
          <w:rFonts w:hint="eastAsia" w:ascii="宋体" w:hAnsi="宋体" w:eastAsia="宋体" w:cs="宋体"/>
          <w:b/>
          <w:color w:val="auto"/>
          <w:sz w:val="36"/>
          <w:szCs w:val="36"/>
          <w:highlight w:val="none"/>
        </w:rPr>
        <w:t xml:space="preserve">  </w:t>
      </w:r>
      <w:bookmarkStart w:id="27" w:name="_Toc184308080"/>
      <w:bookmarkEnd w:id="27"/>
      <w:bookmarkStart w:id="28" w:name="_Toc184310303"/>
      <w:bookmarkEnd w:id="28"/>
      <w:bookmarkStart w:id="29" w:name="_Toc184313284"/>
      <w:bookmarkEnd w:id="29"/>
      <w:bookmarkStart w:id="30" w:name="_Toc184308058"/>
      <w:bookmarkEnd w:id="30"/>
      <w:bookmarkStart w:id="31" w:name="_Toc184313242"/>
      <w:bookmarkEnd w:id="31"/>
      <w:bookmarkStart w:id="32" w:name="_Toc184312102"/>
      <w:bookmarkEnd w:id="32"/>
      <w:bookmarkStart w:id="33" w:name="_Toc184308039"/>
      <w:bookmarkEnd w:id="33"/>
      <w:bookmarkStart w:id="34" w:name="_Toc184310338"/>
      <w:bookmarkEnd w:id="34"/>
      <w:bookmarkStart w:id="35" w:name="_Toc184314475"/>
      <w:bookmarkEnd w:id="35"/>
      <w:bookmarkStart w:id="36" w:name="_Toc184308088"/>
      <w:bookmarkEnd w:id="36"/>
      <w:bookmarkStart w:id="37" w:name="_Toc184314460"/>
      <w:bookmarkEnd w:id="37"/>
      <w:bookmarkStart w:id="38" w:name="_Toc184314444"/>
      <w:bookmarkEnd w:id="38"/>
      <w:bookmarkStart w:id="39" w:name="_Toc184314429"/>
      <w:bookmarkEnd w:id="39"/>
      <w:bookmarkStart w:id="40" w:name="_Toc184314424"/>
      <w:bookmarkEnd w:id="40"/>
      <w:bookmarkStart w:id="41" w:name="_Toc184310302"/>
      <w:bookmarkEnd w:id="41"/>
      <w:bookmarkStart w:id="42" w:name="_Toc184312132"/>
      <w:bookmarkEnd w:id="42"/>
      <w:bookmarkStart w:id="43" w:name="_Toc184310285"/>
      <w:bookmarkEnd w:id="43"/>
      <w:bookmarkStart w:id="44" w:name="_Toc184313272"/>
      <w:bookmarkEnd w:id="44"/>
      <w:bookmarkStart w:id="45" w:name="_Toc184308081"/>
      <w:bookmarkEnd w:id="45"/>
      <w:bookmarkStart w:id="46" w:name="_Toc184313305"/>
      <w:bookmarkEnd w:id="46"/>
      <w:bookmarkStart w:id="47" w:name="_Toc184312139"/>
      <w:bookmarkEnd w:id="47"/>
      <w:bookmarkStart w:id="48" w:name="_Toc184313240"/>
      <w:bookmarkEnd w:id="48"/>
      <w:bookmarkStart w:id="49" w:name="_Toc184313298"/>
      <w:bookmarkEnd w:id="49"/>
      <w:bookmarkStart w:id="50" w:name="_Toc184308055"/>
      <w:bookmarkEnd w:id="50"/>
      <w:bookmarkStart w:id="51" w:name="_Toc184312082"/>
      <w:bookmarkEnd w:id="51"/>
      <w:bookmarkStart w:id="52" w:name="_Toc184308050"/>
      <w:bookmarkEnd w:id="52"/>
      <w:bookmarkStart w:id="53" w:name="_Toc184313238"/>
      <w:bookmarkEnd w:id="53"/>
      <w:bookmarkStart w:id="54" w:name="_Toc184314457"/>
      <w:bookmarkEnd w:id="54"/>
      <w:bookmarkStart w:id="55" w:name="_Toc184313292"/>
      <w:bookmarkEnd w:id="55"/>
      <w:bookmarkStart w:id="56" w:name="_Toc184310330"/>
      <w:bookmarkEnd w:id="56"/>
      <w:bookmarkStart w:id="57" w:name="_Toc184313300"/>
      <w:bookmarkEnd w:id="57"/>
      <w:bookmarkStart w:id="58" w:name="_Toc184310290"/>
      <w:bookmarkEnd w:id="58"/>
      <w:bookmarkStart w:id="59" w:name="_Toc184312131"/>
      <w:bookmarkEnd w:id="59"/>
      <w:bookmarkStart w:id="60" w:name="_Toc184308108"/>
      <w:bookmarkEnd w:id="60"/>
      <w:bookmarkStart w:id="61" w:name="_Toc184310340"/>
      <w:bookmarkEnd w:id="61"/>
      <w:bookmarkStart w:id="62" w:name="_Toc184312112"/>
      <w:bookmarkEnd w:id="62"/>
      <w:bookmarkStart w:id="63" w:name="_Toc184308075"/>
      <w:bookmarkEnd w:id="63"/>
      <w:bookmarkStart w:id="64" w:name="_Toc184314465"/>
      <w:bookmarkEnd w:id="64"/>
      <w:bookmarkStart w:id="65" w:name="_Toc184314434"/>
      <w:bookmarkEnd w:id="65"/>
      <w:bookmarkStart w:id="66" w:name="_Toc184308102"/>
      <w:bookmarkEnd w:id="66"/>
      <w:bookmarkStart w:id="67" w:name="_Toc184312089"/>
      <w:bookmarkEnd w:id="67"/>
      <w:bookmarkStart w:id="68" w:name="_Toc184310326"/>
      <w:bookmarkEnd w:id="68"/>
      <w:bookmarkStart w:id="69" w:name="_Toc184314427"/>
      <w:bookmarkEnd w:id="69"/>
      <w:bookmarkStart w:id="70" w:name="_Toc184313277"/>
      <w:bookmarkEnd w:id="70"/>
      <w:bookmarkStart w:id="71" w:name="_Toc184313290"/>
      <w:bookmarkEnd w:id="71"/>
      <w:bookmarkStart w:id="72" w:name="_Toc184314458"/>
      <w:bookmarkEnd w:id="72"/>
      <w:bookmarkStart w:id="73" w:name="_Toc184314425"/>
      <w:bookmarkEnd w:id="73"/>
      <w:bookmarkStart w:id="74" w:name="_Toc184313249"/>
      <w:bookmarkEnd w:id="74"/>
      <w:bookmarkStart w:id="75" w:name="_Toc184314443"/>
      <w:bookmarkEnd w:id="75"/>
      <w:bookmarkStart w:id="76" w:name="_Toc184312125"/>
      <w:bookmarkEnd w:id="76"/>
      <w:bookmarkStart w:id="77" w:name="_Toc184310304"/>
      <w:bookmarkEnd w:id="77"/>
      <w:bookmarkStart w:id="78" w:name="_Toc184312135"/>
      <w:bookmarkEnd w:id="78"/>
      <w:bookmarkStart w:id="79" w:name="_Toc184312077"/>
      <w:bookmarkEnd w:id="79"/>
      <w:bookmarkStart w:id="80" w:name="_Toc184308067"/>
      <w:bookmarkEnd w:id="80"/>
      <w:bookmarkStart w:id="81" w:name="_Toc184314476"/>
      <w:bookmarkEnd w:id="81"/>
      <w:bookmarkStart w:id="82" w:name="_Toc184310288"/>
      <w:bookmarkEnd w:id="82"/>
      <w:bookmarkStart w:id="83" w:name="_Toc184308078"/>
      <w:bookmarkEnd w:id="83"/>
      <w:bookmarkStart w:id="84" w:name="_Toc184314439"/>
      <w:bookmarkEnd w:id="84"/>
      <w:bookmarkStart w:id="85" w:name="_Toc184312124"/>
      <w:bookmarkEnd w:id="85"/>
      <w:bookmarkStart w:id="86" w:name="_Toc184308082"/>
      <w:bookmarkEnd w:id="86"/>
      <w:bookmarkStart w:id="87" w:name="_Toc184310307"/>
      <w:bookmarkEnd w:id="87"/>
      <w:bookmarkStart w:id="88" w:name="_Toc184313283"/>
      <w:bookmarkEnd w:id="88"/>
      <w:bookmarkStart w:id="89" w:name="_Toc184310325"/>
      <w:bookmarkEnd w:id="89"/>
      <w:bookmarkStart w:id="90" w:name="_Toc184312072"/>
      <w:bookmarkEnd w:id="90"/>
      <w:bookmarkStart w:id="91" w:name="_Toc184308041"/>
      <w:bookmarkEnd w:id="91"/>
      <w:bookmarkStart w:id="92" w:name="_Toc184308051"/>
      <w:bookmarkEnd w:id="92"/>
      <w:bookmarkStart w:id="93" w:name="_Toc184310276"/>
      <w:bookmarkEnd w:id="93"/>
      <w:bookmarkStart w:id="94" w:name="_Toc184313259"/>
      <w:bookmarkEnd w:id="94"/>
      <w:bookmarkStart w:id="95" w:name="_Toc184314479"/>
      <w:bookmarkEnd w:id="95"/>
      <w:bookmarkStart w:id="96" w:name="_Toc184310315"/>
      <w:bookmarkEnd w:id="96"/>
      <w:bookmarkStart w:id="97" w:name="_Toc184312134"/>
      <w:bookmarkEnd w:id="97"/>
      <w:bookmarkStart w:id="98" w:name="_Toc184312080"/>
      <w:bookmarkEnd w:id="98"/>
      <w:bookmarkStart w:id="99" w:name="_Toc184313285"/>
      <w:bookmarkEnd w:id="99"/>
      <w:bookmarkStart w:id="100" w:name="_Toc184310323"/>
      <w:bookmarkEnd w:id="100"/>
      <w:bookmarkStart w:id="101" w:name="_Toc184310310"/>
      <w:bookmarkEnd w:id="101"/>
      <w:bookmarkStart w:id="102" w:name="_Toc184312137"/>
      <w:bookmarkEnd w:id="102"/>
      <w:bookmarkStart w:id="103" w:name="_Toc184308079"/>
      <w:bookmarkEnd w:id="103"/>
      <w:bookmarkStart w:id="104" w:name="_Toc184308097"/>
      <w:bookmarkEnd w:id="104"/>
      <w:bookmarkStart w:id="105" w:name="_Toc184308091"/>
      <w:bookmarkEnd w:id="105"/>
      <w:bookmarkStart w:id="106" w:name="_Toc184308086"/>
      <w:bookmarkEnd w:id="106"/>
      <w:bookmarkStart w:id="107" w:name="_Toc184314452"/>
      <w:bookmarkEnd w:id="107"/>
      <w:bookmarkStart w:id="108" w:name="_Toc184308100"/>
      <w:bookmarkEnd w:id="108"/>
      <w:bookmarkStart w:id="109" w:name="_Toc184314467"/>
      <w:bookmarkEnd w:id="109"/>
      <w:bookmarkStart w:id="110" w:name="_Toc184314437"/>
      <w:bookmarkEnd w:id="110"/>
      <w:bookmarkStart w:id="111" w:name="_Toc184313250"/>
      <w:bookmarkEnd w:id="111"/>
      <w:bookmarkStart w:id="112" w:name="_Toc184313278"/>
      <w:bookmarkEnd w:id="112"/>
      <w:bookmarkStart w:id="113" w:name="_Toc184310283"/>
      <w:bookmarkEnd w:id="113"/>
      <w:bookmarkStart w:id="114" w:name="_Toc184308044"/>
      <w:bookmarkEnd w:id="114"/>
      <w:bookmarkStart w:id="115" w:name="_Toc184308053"/>
      <w:bookmarkEnd w:id="115"/>
      <w:bookmarkStart w:id="116" w:name="_Toc184312107"/>
      <w:bookmarkEnd w:id="116"/>
      <w:bookmarkStart w:id="117" w:name="_Toc184314451"/>
      <w:bookmarkEnd w:id="117"/>
      <w:bookmarkStart w:id="118" w:name="_Toc184312067"/>
      <w:bookmarkEnd w:id="118"/>
      <w:bookmarkStart w:id="119" w:name="_Toc184310339"/>
      <w:bookmarkEnd w:id="119"/>
      <w:bookmarkStart w:id="120" w:name="_Toc184313297"/>
      <w:bookmarkEnd w:id="120"/>
      <w:bookmarkStart w:id="121" w:name="_Toc184312092"/>
      <w:bookmarkEnd w:id="121"/>
      <w:bookmarkStart w:id="122" w:name="_Toc184310280"/>
      <w:bookmarkEnd w:id="122"/>
      <w:bookmarkStart w:id="123" w:name="_Toc184310312"/>
      <w:bookmarkEnd w:id="123"/>
      <w:bookmarkStart w:id="124" w:name="_Toc184313265"/>
      <w:bookmarkEnd w:id="124"/>
      <w:bookmarkStart w:id="125" w:name="_Toc184314459"/>
      <w:bookmarkEnd w:id="125"/>
      <w:bookmarkStart w:id="126" w:name="_Toc184314415"/>
      <w:bookmarkEnd w:id="126"/>
      <w:bookmarkStart w:id="127" w:name="_Toc184314474"/>
      <w:bookmarkEnd w:id="127"/>
      <w:bookmarkStart w:id="128" w:name="_Toc184310292"/>
      <w:bookmarkEnd w:id="128"/>
      <w:bookmarkStart w:id="129" w:name="_Toc184314466"/>
      <w:bookmarkEnd w:id="129"/>
      <w:bookmarkStart w:id="130" w:name="_Toc184312100"/>
      <w:bookmarkEnd w:id="130"/>
      <w:bookmarkStart w:id="131" w:name="_Toc184314436"/>
      <w:bookmarkEnd w:id="131"/>
      <w:bookmarkStart w:id="132" w:name="_Toc184313269"/>
      <w:bookmarkEnd w:id="132"/>
      <w:bookmarkStart w:id="133" w:name="_Toc184314472"/>
      <w:bookmarkEnd w:id="133"/>
      <w:bookmarkStart w:id="134" w:name="_Toc184310341"/>
      <w:bookmarkEnd w:id="134"/>
      <w:bookmarkStart w:id="135" w:name="_Toc184310332"/>
      <w:bookmarkEnd w:id="135"/>
      <w:bookmarkStart w:id="136" w:name="_Toc184312084"/>
      <w:bookmarkEnd w:id="136"/>
      <w:bookmarkStart w:id="137" w:name="_Toc184313271"/>
      <w:bookmarkEnd w:id="137"/>
      <w:bookmarkStart w:id="138" w:name="_Toc184314431"/>
      <w:bookmarkEnd w:id="138"/>
      <w:bookmarkStart w:id="139" w:name="_Toc184313274"/>
      <w:bookmarkEnd w:id="139"/>
      <w:bookmarkStart w:id="140" w:name="_Toc184314420"/>
      <w:bookmarkEnd w:id="140"/>
      <w:bookmarkStart w:id="141" w:name="_Toc184313294"/>
      <w:bookmarkEnd w:id="141"/>
      <w:bookmarkStart w:id="142" w:name="_Toc184312086"/>
      <w:bookmarkEnd w:id="142"/>
      <w:bookmarkStart w:id="143" w:name="_Toc184313247"/>
      <w:bookmarkEnd w:id="143"/>
      <w:bookmarkStart w:id="144" w:name="_Toc184310316"/>
      <w:bookmarkEnd w:id="144"/>
      <w:bookmarkStart w:id="145" w:name="_Toc184308095"/>
      <w:bookmarkEnd w:id="145"/>
      <w:bookmarkStart w:id="146" w:name="_Toc184308068"/>
      <w:bookmarkEnd w:id="146"/>
      <w:bookmarkStart w:id="147" w:name="_Toc184314447"/>
      <w:bookmarkEnd w:id="147"/>
      <w:bookmarkStart w:id="148" w:name="_Toc184314422"/>
      <w:bookmarkEnd w:id="148"/>
      <w:bookmarkStart w:id="149" w:name="_Toc184310297"/>
      <w:bookmarkEnd w:id="149"/>
      <w:bookmarkStart w:id="150" w:name="_Toc184310343"/>
      <w:bookmarkEnd w:id="150"/>
      <w:bookmarkStart w:id="151" w:name="_Toc184308061"/>
      <w:bookmarkEnd w:id="151"/>
      <w:bookmarkStart w:id="152" w:name="_Toc184308040"/>
      <w:bookmarkEnd w:id="152"/>
      <w:bookmarkStart w:id="153" w:name="_Toc184312118"/>
      <w:bookmarkEnd w:id="153"/>
      <w:bookmarkStart w:id="154" w:name="_Toc184313309"/>
      <w:bookmarkEnd w:id="154"/>
      <w:bookmarkStart w:id="155" w:name="_Toc184313263"/>
      <w:bookmarkEnd w:id="155"/>
      <w:bookmarkStart w:id="156" w:name="_Toc184310321"/>
      <w:bookmarkEnd w:id="156"/>
      <w:bookmarkStart w:id="157" w:name="_Toc184312091"/>
      <w:bookmarkEnd w:id="157"/>
      <w:bookmarkStart w:id="158" w:name="_Toc184308046"/>
      <w:bookmarkEnd w:id="158"/>
      <w:bookmarkStart w:id="159" w:name="_Toc184313289"/>
      <w:bookmarkEnd w:id="159"/>
      <w:bookmarkStart w:id="160" w:name="_Toc184314440"/>
      <w:bookmarkEnd w:id="160"/>
      <w:bookmarkStart w:id="161" w:name="_Toc184312123"/>
      <w:bookmarkEnd w:id="161"/>
      <w:bookmarkStart w:id="162" w:name="_Toc184313303"/>
      <w:bookmarkEnd w:id="162"/>
      <w:bookmarkStart w:id="163" w:name="_Toc184308101"/>
      <w:bookmarkEnd w:id="163"/>
      <w:bookmarkStart w:id="164" w:name="_Toc184313244"/>
      <w:bookmarkEnd w:id="164"/>
      <w:bookmarkStart w:id="165" w:name="_Toc184308049"/>
      <w:bookmarkEnd w:id="165"/>
      <w:bookmarkStart w:id="166" w:name="_Toc184308090"/>
      <w:bookmarkEnd w:id="166"/>
      <w:bookmarkStart w:id="167" w:name="_Toc184314482"/>
      <w:bookmarkEnd w:id="167"/>
      <w:bookmarkStart w:id="168" w:name="_Toc184312070"/>
      <w:bookmarkEnd w:id="168"/>
      <w:bookmarkStart w:id="169" w:name="_Toc184313264"/>
      <w:bookmarkEnd w:id="169"/>
      <w:bookmarkStart w:id="170" w:name="_Toc184308070"/>
      <w:bookmarkEnd w:id="170"/>
      <w:bookmarkStart w:id="171" w:name="_Toc184310300"/>
      <w:bookmarkEnd w:id="171"/>
      <w:bookmarkStart w:id="172" w:name="_Toc184312087"/>
      <w:bookmarkEnd w:id="172"/>
      <w:bookmarkStart w:id="173" w:name="_Toc184314464"/>
      <w:bookmarkEnd w:id="173"/>
      <w:bookmarkStart w:id="174" w:name="_Toc184312127"/>
      <w:bookmarkEnd w:id="174"/>
      <w:bookmarkStart w:id="175" w:name="_Toc184310336"/>
      <w:bookmarkEnd w:id="175"/>
      <w:bookmarkStart w:id="176" w:name="_Toc184310305"/>
      <w:bookmarkEnd w:id="176"/>
      <w:bookmarkStart w:id="177" w:name="_Toc184310334"/>
      <w:bookmarkEnd w:id="177"/>
      <w:bookmarkStart w:id="178" w:name="_Toc184312103"/>
      <w:bookmarkEnd w:id="178"/>
      <w:bookmarkStart w:id="179" w:name="_Toc184313299"/>
      <w:bookmarkEnd w:id="179"/>
      <w:bookmarkStart w:id="180" w:name="_Toc184312094"/>
      <w:bookmarkEnd w:id="180"/>
      <w:bookmarkStart w:id="181" w:name="_Toc184314423"/>
      <w:bookmarkEnd w:id="181"/>
      <w:bookmarkStart w:id="182" w:name="_Toc184313295"/>
      <w:bookmarkEnd w:id="182"/>
      <w:bookmarkStart w:id="183" w:name="_Toc184314477"/>
      <w:bookmarkEnd w:id="183"/>
      <w:bookmarkStart w:id="184" w:name="_Toc184312119"/>
      <w:bookmarkEnd w:id="184"/>
      <w:bookmarkStart w:id="185" w:name="_Toc184313266"/>
      <w:bookmarkEnd w:id="185"/>
      <w:bookmarkStart w:id="186" w:name="_Toc184314430"/>
      <w:bookmarkEnd w:id="186"/>
      <w:bookmarkStart w:id="187" w:name="_Toc184314433"/>
      <w:bookmarkEnd w:id="187"/>
      <w:bookmarkStart w:id="188" w:name="_Toc184312088"/>
      <w:bookmarkEnd w:id="188"/>
      <w:bookmarkStart w:id="189" w:name="_Toc184314453"/>
      <w:bookmarkEnd w:id="189"/>
      <w:bookmarkStart w:id="190" w:name="_Toc184308103"/>
      <w:bookmarkEnd w:id="190"/>
      <w:bookmarkStart w:id="191" w:name="_Toc184310289"/>
      <w:bookmarkEnd w:id="191"/>
      <w:bookmarkStart w:id="192" w:name="_Toc184314462"/>
      <w:bookmarkEnd w:id="192"/>
      <w:bookmarkStart w:id="193" w:name="_Toc184310344"/>
      <w:bookmarkEnd w:id="193"/>
      <w:bookmarkStart w:id="194" w:name="_Toc184308069"/>
      <w:bookmarkEnd w:id="194"/>
      <w:bookmarkStart w:id="195" w:name="_Toc184314463"/>
      <w:bookmarkEnd w:id="195"/>
      <w:bookmarkStart w:id="196" w:name="_Toc184312104"/>
      <w:bookmarkEnd w:id="196"/>
      <w:bookmarkStart w:id="197" w:name="_Toc184312122"/>
      <w:bookmarkEnd w:id="197"/>
      <w:bookmarkStart w:id="198" w:name="_Toc184313273"/>
      <w:bookmarkEnd w:id="198"/>
      <w:bookmarkStart w:id="199" w:name="_Toc184310274"/>
      <w:bookmarkEnd w:id="199"/>
      <w:bookmarkStart w:id="200" w:name="_Toc184310319"/>
      <w:bookmarkEnd w:id="200"/>
      <w:bookmarkStart w:id="201" w:name="_Toc184313293"/>
      <w:bookmarkEnd w:id="201"/>
      <w:bookmarkStart w:id="202" w:name="_Toc184313261"/>
      <w:bookmarkEnd w:id="202"/>
      <w:bookmarkStart w:id="203" w:name="_Toc184310294"/>
      <w:bookmarkEnd w:id="203"/>
      <w:bookmarkStart w:id="204" w:name="_Toc184308085"/>
      <w:bookmarkEnd w:id="204"/>
      <w:bookmarkStart w:id="205" w:name="_Toc184308045"/>
      <w:bookmarkEnd w:id="205"/>
      <w:bookmarkStart w:id="206" w:name="_Toc184312126"/>
      <w:bookmarkEnd w:id="206"/>
      <w:bookmarkStart w:id="207" w:name="_Toc184308096"/>
      <w:bookmarkEnd w:id="207"/>
      <w:bookmarkStart w:id="208" w:name="_Toc184308107"/>
      <w:bookmarkEnd w:id="208"/>
      <w:bookmarkStart w:id="209" w:name="_Toc184308076"/>
      <w:bookmarkEnd w:id="209"/>
      <w:bookmarkStart w:id="210" w:name="_Toc184308106"/>
      <w:bookmarkEnd w:id="210"/>
      <w:bookmarkStart w:id="211" w:name="_Toc184313267"/>
      <w:bookmarkEnd w:id="211"/>
      <w:bookmarkStart w:id="212" w:name="_Toc184313301"/>
      <w:bookmarkEnd w:id="212"/>
      <w:bookmarkStart w:id="213" w:name="_Toc184310337"/>
      <w:bookmarkEnd w:id="213"/>
      <w:bookmarkStart w:id="214" w:name="_Toc184313251"/>
      <w:bookmarkEnd w:id="214"/>
      <w:bookmarkStart w:id="215" w:name="_Toc184308083"/>
      <w:bookmarkEnd w:id="215"/>
      <w:bookmarkStart w:id="216" w:name="_Toc184314470"/>
      <w:bookmarkEnd w:id="216"/>
      <w:bookmarkStart w:id="217" w:name="_Toc184310282"/>
      <w:bookmarkEnd w:id="217"/>
      <w:bookmarkStart w:id="218" w:name="_Toc184310333"/>
      <w:bookmarkEnd w:id="218"/>
      <w:bookmarkStart w:id="219" w:name="_Toc184308065"/>
      <w:bookmarkEnd w:id="219"/>
      <w:bookmarkStart w:id="220" w:name="_Toc184310308"/>
      <w:bookmarkEnd w:id="220"/>
      <w:bookmarkStart w:id="221" w:name="_Toc184314419"/>
      <w:bookmarkEnd w:id="221"/>
      <w:bookmarkStart w:id="222" w:name="_Toc184310281"/>
      <w:bookmarkEnd w:id="222"/>
      <w:bookmarkStart w:id="223" w:name="_Toc184308084"/>
      <w:bookmarkEnd w:id="223"/>
      <w:bookmarkStart w:id="224" w:name="_Toc184314412"/>
      <w:bookmarkEnd w:id="224"/>
      <w:bookmarkStart w:id="225" w:name="_Toc184308062"/>
      <w:bookmarkEnd w:id="225"/>
      <w:bookmarkStart w:id="226" w:name="_Toc184308056"/>
      <w:bookmarkEnd w:id="226"/>
      <w:bookmarkStart w:id="227" w:name="_Toc184308094"/>
      <w:bookmarkEnd w:id="227"/>
      <w:bookmarkStart w:id="228" w:name="_Toc184310284"/>
      <w:bookmarkEnd w:id="228"/>
      <w:bookmarkStart w:id="229" w:name="_Toc184312090"/>
      <w:bookmarkEnd w:id="229"/>
      <w:bookmarkStart w:id="230" w:name="_Toc184313241"/>
      <w:bookmarkEnd w:id="230"/>
      <w:bookmarkStart w:id="231" w:name="_Toc184308098"/>
      <w:bookmarkEnd w:id="231"/>
      <w:bookmarkStart w:id="232" w:name="_Toc184308043"/>
      <w:bookmarkEnd w:id="232"/>
      <w:bookmarkStart w:id="233" w:name="_Toc184310299"/>
      <w:bookmarkEnd w:id="233"/>
      <w:bookmarkStart w:id="234" w:name="_Toc184308059"/>
      <w:bookmarkEnd w:id="234"/>
      <w:bookmarkStart w:id="235" w:name="_Toc184314473"/>
      <w:bookmarkEnd w:id="235"/>
      <w:bookmarkStart w:id="236" w:name="_Toc184314438"/>
      <w:bookmarkEnd w:id="236"/>
      <w:bookmarkStart w:id="237" w:name="_Toc184313270"/>
      <w:bookmarkEnd w:id="237"/>
      <w:bookmarkStart w:id="238" w:name="_Toc184308074"/>
      <w:bookmarkEnd w:id="238"/>
      <w:bookmarkStart w:id="239" w:name="_Toc184308072"/>
      <w:bookmarkEnd w:id="239"/>
      <w:bookmarkStart w:id="240" w:name="_Toc184312136"/>
      <w:bookmarkEnd w:id="240"/>
      <w:bookmarkStart w:id="241" w:name="_Toc184310286"/>
      <w:bookmarkEnd w:id="241"/>
      <w:bookmarkStart w:id="242" w:name="_Toc184313286"/>
      <w:bookmarkEnd w:id="242"/>
      <w:bookmarkStart w:id="243" w:name="_Toc184312093"/>
      <w:bookmarkEnd w:id="243"/>
      <w:bookmarkStart w:id="244" w:name="_Toc184313304"/>
      <w:bookmarkEnd w:id="244"/>
      <w:bookmarkStart w:id="245" w:name="_Toc184312078"/>
      <w:bookmarkEnd w:id="245"/>
      <w:bookmarkStart w:id="246" w:name="_Toc184310324"/>
      <w:bookmarkEnd w:id="246"/>
      <w:bookmarkStart w:id="247" w:name="_Toc184310295"/>
      <w:bookmarkEnd w:id="247"/>
      <w:bookmarkStart w:id="248" w:name="_Toc184314450"/>
      <w:bookmarkEnd w:id="248"/>
      <w:bookmarkStart w:id="249" w:name="_Toc184314441"/>
      <w:bookmarkEnd w:id="249"/>
      <w:bookmarkStart w:id="250" w:name="_Toc184310322"/>
      <w:bookmarkEnd w:id="250"/>
      <w:bookmarkStart w:id="251" w:name="_Toc184314481"/>
      <w:bookmarkEnd w:id="251"/>
      <w:bookmarkStart w:id="252" w:name="_Toc184308057"/>
      <w:bookmarkEnd w:id="252"/>
      <w:bookmarkStart w:id="253" w:name="_Toc184313280"/>
      <w:bookmarkEnd w:id="253"/>
      <w:bookmarkStart w:id="254" w:name="_Toc184312095"/>
      <w:bookmarkEnd w:id="254"/>
      <w:bookmarkStart w:id="255" w:name="_Toc184312099"/>
      <w:bookmarkEnd w:id="255"/>
      <w:bookmarkStart w:id="256" w:name="_Toc184312108"/>
      <w:bookmarkEnd w:id="256"/>
      <w:bookmarkStart w:id="257" w:name="_Toc184314471"/>
      <w:bookmarkEnd w:id="257"/>
      <w:bookmarkStart w:id="258" w:name="_Toc184314478"/>
      <w:bookmarkEnd w:id="258"/>
      <w:bookmarkStart w:id="259" w:name="_Toc184314480"/>
      <w:bookmarkEnd w:id="259"/>
      <w:bookmarkStart w:id="260" w:name="_Toc184310273"/>
      <w:bookmarkEnd w:id="260"/>
      <w:bookmarkStart w:id="261" w:name="_Toc184312106"/>
      <w:bookmarkEnd w:id="261"/>
      <w:bookmarkStart w:id="262" w:name="_Toc184310328"/>
      <w:bookmarkEnd w:id="262"/>
      <w:bookmarkStart w:id="263" w:name="_Toc184314432"/>
      <w:bookmarkEnd w:id="263"/>
      <w:bookmarkStart w:id="264" w:name="_Toc184308048"/>
      <w:bookmarkEnd w:id="264"/>
      <w:bookmarkStart w:id="265" w:name="_Toc184313256"/>
      <w:bookmarkEnd w:id="265"/>
      <w:bookmarkStart w:id="266" w:name="_Toc184312133"/>
      <w:bookmarkEnd w:id="266"/>
      <w:bookmarkStart w:id="267" w:name="_Toc184308064"/>
      <w:bookmarkEnd w:id="267"/>
      <w:bookmarkStart w:id="268" w:name="_Toc184313306"/>
      <w:bookmarkEnd w:id="268"/>
      <w:bookmarkStart w:id="269" w:name="_Toc184313239"/>
      <w:bookmarkEnd w:id="269"/>
      <w:bookmarkStart w:id="270" w:name="_Toc184310298"/>
      <w:bookmarkEnd w:id="270"/>
      <w:bookmarkStart w:id="271" w:name="_Toc184313279"/>
      <w:bookmarkEnd w:id="271"/>
      <w:bookmarkStart w:id="272" w:name="_Toc184312111"/>
      <w:bookmarkEnd w:id="272"/>
      <w:bookmarkStart w:id="273" w:name="_Toc184314456"/>
      <w:bookmarkEnd w:id="273"/>
      <w:bookmarkStart w:id="274" w:name="_Toc184312101"/>
      <w:bookmarkEnd w:id="274"/>
      <w:bookmarkStart w:id="275" w:name="_Toc184310309"/>
      <w:bookmarkEnd w:id="275"/>
      <w:bookmarkStart w:id="276" w:name="_Toc184313296"/>
      <w:bookmarkEnd w:id="276"/>
      <w:bookmarkStart w:id="277" w:name="_Toc184310272"/>
      <w:bookmarkEnd w:id="277"/>
      <w:bookmarkStart w:id="278" w:name="_Toc184312117"/>
      <w:bookmarkEnd w:id="278"/>
      <w:bookmarkStart w:id="279" w:name="_Toc184312096"/>
      <w:bookmarkEnd w:id="279"/>
      <w:bookmarkStart w:id="280" w:name="_Toc184310278"/>
      <w:bookmarkEnd w:id="280"/>
      <w:bookmarkStart w:id="281" w:name="_Toc184308071"/>
      <w:bookmarkEnd w:id="281"/>
      <w:bookmarkStart w:id="282" w:name="_Toc184312115"/>
      <w:bookmarkEnd w:id="282"/>
      <w:bookmarkStart w:id="283" w:name="_Toc184313260"/>
      <w:bookmarkEnd w:id="283"/>
      <w:bookmarkStart w:id="284" w:name="_Toc184312114"/>
      <w:bookmarkEnd w:id="284"/>
      <w:bookmarkStart w:id="285" w:name="_Toc184308063"/>
      <w:bookmarkEnd w:id="285"/>
      <w:bookmarkStart w:id="286" w:name="_Toc184310318"/>
      <w:bookmarkEnd w:id="286"/>
      <w:bookmarkStart w:id="287" w:name="_Toc184308036"/>
      <w:bookmarkEnd w:id="287"/>
      <w:bookmarkStart w:id="288" w:name="_Toc184314410"/>
      <w:bookmarkEnd w:id="288"/>
      <w:bookmarkStart w:id="289" w:name="_Toc184314426"/>
      <w:bookmarkEnd w:id="289"/>
      <w:bookmarkStart w:id="290" w:name="_Toc184313302"/>
      <w:bookmarkEnd w:id="290"/>
      <w:bookmarkStart w:id="291" w:name="_Toc184314449"/>
      <w:bookmarkEnd w:id="291"/>
      <w:bookmarkStart w:id="292" w:name="_Toc184308104"/>
      <w:bookmarkEnd w:id="292"/>
      <w:bookmarkStart w:id="293" w:name="_Toc184310293"/>
      <w:bookmarkEnd w:id="293"/>
      <w:bookmarkStart w:id="294" w:name="_Toc184313262"/>
      <w:bookmarkEnd w:id="294"/>
      <w:bookmarkStart w:id="295" w:name="_Toc184314454"/>
      <w:bookmarkEnd w:id="295"/>
      <w:bookmarkStart w:id="296" w:name="_Toc184312120"/>
      <w:bookmarkEnd w:id="296"/>
      <w:bookmarkStart w:id="297" w:name="_Toc184308066"/>
      <w:bookmarkEnd w:id="297"/>
      <w:bookmarkStart w:id="298" w:name="_Toc184308089"/>
      <w:bookmarkEnd w:id="298"/>
      <w:bookmarkStart w:id="299" w:name="_Toc184313246"/>
      <w:bookmarkEnd w:id="299"/>
      <w:bookmarkStart w:id="300" w:name="_Toc184312075"/>
      <w:bookmarkEnd w:id="300"/>
      <w:bookmarkStart w:id="301" w:name="_Toc184308038"/>
      <w:bookmarkEnd w:id="301"/>
      <w:bookmarkStart w:id="302" w:name="_Toc184313258"/>
      <w:bookmarkEnd w:id="302"/>
      <w:bookmarkStart w:id="303" w:name="_Toc184312085"/>
      <w:bookmarkEnd w:id="303"/>
      <w:bookmarkStart w:id="304" w:name="_Toc184312098"/>
      <w:bookmarkEnd w:id="304"/>
      <w:bookmarkStart w:id="305" w:name="_Toc184310311"/>
      <w:bookmarkEnd w:id="305"/>
      <w:bookmarkStart w:id="306" w:name="_Toc184310327"/>
      <w:bookmarkEnd w:id="306"/>
      <w:bookmarkStart w:id="307" w:name="_Toc184314435"/>
      <w:bookmarkEnd w:id="307"/>
      <w:bookmarkStart w:id="308" w:name="_Toc184312121"/>
      <w:bookmarkEnd w:id="308"/>
      <w:bookmarkStart w:id="309" w:name="_Toc184313255"/>
      <w:bookmarkEnd w:id="309"/>
      <w:bookmarkStart w:id="310" w:name="_Toc184312109"/>
      <w:bookmarkEnd w:id="310"/>
      <w:bookmarkStart w:id="311" w:name="_Toc184313257"/>
      <w:bookmarkEnd w:id="311"/>
      <w:bookmarkStart w:id="312" w:name="_Toc184312113"/>
      <w:bookmarkEnd w:id="312"/>
      <w:bookmarkStart w:id="313" w:name="_Toc184310342"/>
      <w:bookmarkEnd w:id="313"/>
      <w:bookmarkStart w:id="314" w:name="_Toc184313245"/>
      <w:bookmarkEnd w:id="314"/>
      <w:bookmarkStart w:id="315" w:name="_Toc184312129"/>
      <w:bookmarkEnd w:id="315"/>
      <w:bookmarkStart w:id="316" w:name="_Toc184312110"/>
      <w:bookmarkEnd w:id="316"/>
      <w:bookmarkStart w:id="317" w:name="_Toc184308087"/>
      <w:bookmarkEnd w:id="317"/>
      <w:bookmarkStart w:id="318" w:name="_Toc184314469"/>
      <w:bookmarkEnd w:id="318"/>
      <w:bookmarkStart w:id="319" w:name="_Toc184308073"/>
      <w:bookmarkEnd w:id="319"/>
      <w:bookmarkStart w:id="320" w:name="_Toc184314411"/>
      <w:bookmarkEnd w:id="320"/>
      <w:bookmarkStart w:id="321" w:name="_Toc184313275"/>
      <w:bookmarkEnd w:id="321"/>
      <w:bookmarkStart w:id="322" w:name="_Toc184310291"/>
      <w:bookmarkEnd w:id="322"/>
      <w:bookmarkStart w:id="323" w:name="_Toc184312071"/>
      <w:bookmarkEnd w:id="323"/>
      <w:bookmarkStart w:id="324" w:name="_Toc184313254"/>
      <w:bookmarkEnd w:id="324"/>
      <w:bookmarkStart w:id="325" w:name="_Toc184310331"/>
      <w:bookmarkEnd w:id="325"/>
      <w:bookmarkStart w:id="326" w:name="_Toc184313268"/>
      <w:bookmarkEnd w:id="326"/>
      <w:bookmarkStart w:id="327" w:name="_Toc184308105"/>
      <w:bookmarkEnd w:id="327"/>
      <w:bookmarkStart w:id="328" w:name="_Toc184310314"/>
      <w:bookmarkEnd w:id="328"/>
      <w:bookmarkStart w:id="329" w:name="_Toc184312068"/>
      <w:bookmarkEnd w:id="329"/>
      <w:bookmarkStart w:id="330" w:name="_Toc184312105"/>
      <w:bookmarkEnd w:id="330"/>
      <w:bookmarkStart w:id="331" w:name="_Toc184310329"/>
      <w:bookmarkEnd w:id="331"/>
      <w:bookmarkStart w:id="332" w:name="_Toc184312083"/>
      <w:bookmarkEnd w:id="332"/>
      <w:bookmarkStart w:id="333" w:name="_Toc184314413"/>
      <w:bookmarkEnd w:id="333"/>
      <w:bookmarkStart w:id="334" w:name="_Toc184314461"/>
      <w:bookmarkEnd w:id="334"/>
      <w:bookmarkStart w:id="335" w:name="_Toc184313252"/>
      <w:bookmarkEnd w:id="335"/>
      <w:bookmarkStart w:id="336" w:name="_Toc184310279"/>
      <w:bookmarkEnd w:id="336"/>
      <w:bookmarkStart w:id="337" w:name="_Toc184308060"/>
      <w:bookmarkEnd w:id="337"/>
      <w:bookmarkStart w:id="338" w:name="_Toc184308037"/>
      <w:bookmarkEnd w:id="338"/>
      <w:bookmarkStart w:id="339" w:name="_Toc184312079"/>
      <w:bookmarkEnd w:id="339"/>
      <w:bookmarkStart w:id="340" w:name="_Toc184313307"/>
      <w:bookmarkEnd w:id="340"/>
      <w:bookmarkStart w:id="341" w:name="_Toc184313287"/>
      <w:bookmarkEnd w:id="341"/>
      <w:bookmarkStart w:id="342" w:name="_Toc184314417"/>
      <w:bookmarkEnd w:id="342"/>
      <w:bookmarkStart w:id="343" w:name="_Toc184308092"/>
      <w:bookmarkEnd w:id="343"/>
      <w:bookmarkStart w:id="344" w:name="_Toc184312076"/>
      <w:bookmarkEnd w:id="344"/>
      <w:bookmarkStart w:id="345" w:name="_Toc184314428"/>
      <w:bookmarkEnd w:id="345"/>
      <w:bookmarkStart w:id="346" w:name="_Toc184313281"/>
      <w:bookmarkEnd w:id="346"/>
      <w:bookmarkStart w:id="347" w:name="_Toc184313291"/>
      <w:bookmarkEnd w:id="347"/>
      <w:bookmarkStart w:id="348" w:name="_Toc184314455"/>
      <w:bookmarkEnd w:id="348"/>
      <w:bookmarkStart w:id="349" w:name="_Toc184310335"/>
      <w:bookmarkEnd w:id="349"/>
      <w:bookmarkStart w:id="350" w:name="_Toc184312073"/>
      <w:bookmarkEnd w:id="350"/>
      <w:bookmarkStart w:id="351" w:name="_Toc184310287"/>
      <w:bookmarkEnd w:id="351"/>
      <w:bookmarkStart w:id="352" w:name="_Toc184314468"/>
      <w:bookmarkEnd w:id="352"/>
      <w:bookmarkStart w:id="353" w:name="_Toc184312138"/>
      <w:bookmarkEnd w:id="353"/>
      <w:bookmarkStart w:id="354" w:name="_Toc184312116"/>
      <w:bookmarkEnd w:id="354"/>
      <w:bookmarkStart w:id="355" w:name="_Toc184308093"/>
      <w:bookmarkEnd w:id="355"/>
      <w:bookmarkStart w:id="356" w:name="_Toc184310296"/>
      <w:bookmarkEnd w:id="356"/>
      <w:bookmarkStart w:id="357" w:name="_Toc184310277"/>
      <w:bookmarkEnd w:id="357"/>
      <w:bookmarkStart w:id="358" w:name="_Toc184310306"/>
      <w:bookmarkEnd w:id="358"/>
      <w:bookmarkStart w:id="359" w:name="_Toc184313282"/>
      <w:bookmarkEnd w:id="359"/>
      <w:bookmarkStart w:id="360" w:name="_Toc184310317"/>
      <w:bookmarkEnd w:id="360"/>
      <w:bookmarkStart w:id="361" w:name="_Toc184312074"/>
      <w:bookmarkEnd w:id="361"/>
      <w:bookmarkStart w:id="362" w:name="_Toc184308099"/>
      <w:bookmarkEnd w:id="362"/>
      <w:bookmarkStart w:id="363" w:name="_Toc184312128"/>
      <w:bookmarkEnd w:id="363"/>
      <w:bookmarkStart w:id="364" w:name="_Toc184313276"/>
      <w:bookmarkEnd w:id="364"/>
      <w:bookmarkStart w:id="365" w:name="_Toc184314421"/>
      <w:bookmarkEnd w:id="365"/>
      <w:bookmarkStart w:id="366" w:name="_Toc184314446"/>
      <w:bookmarkEnd w:id="366"/>
      <w:bookmarkStart w:id="367" w:name="_Toc184313243"/>
      <w:bookmarkEnd w:id="367"/>
      <w:bookmarkStart w:id="368" w:name="_Toc184310320"/>
      <w:bookmarkEnd w:id="368"/>
      <w:bookmarkStart w:id="369" w:name="_Toc184314416"/>
      <w:bookmarkEnd w:id="369"/>
      <w:bookmarkStart w:id="370" w:name="_Toc184308054"/>
      <w:bookmarkEnd w:id="370"/>
      <w:bookmarkStart w:id="371" w:name="_Toc184310275"/>
      <w:bookmarkEnd w:id="371"/>
      <w:bookmarkStart w:id="372" w:name="_Toc184314442"/>
      <w:bookmarkEnd w:id="372"/>
      <w:bookmarkStart w:id="373" w:name="_Toc184313253"/>
      <w:bookmarkEnd w:id="373"/>
      <w:bookmarkStart w:id="374" w:name="_Toc184314445"/>
      <w:bookmarkEnd w:id="374"/>
      <w:bookmarkStart w:id="375" w:name="_Toc184308077"/>
      <w:bookmarkEnd w:id="375"/>
      <w:bookmarkStart w:id="376" w:name="_Toc184313308"/>
      <w:bookmarkEnd w:id="376"/>
      <w:bookmarkStart w:id="377" w:name="_Toc184310313"/>
      <w:bookmarkEnd w:id="377"/>
      <w:bookmarkStart w:id="378" w:name="_Toc184314418"/>
      <w:bookmarkEnd w:id="378"/>
      <w:bookmarkStart w:id="379" w:name="_Toc184308042"/>
      <w:bookmarkEnd w:id="379"/>
      <w:bookmarkStart w:id="380" w:name="_Toc184310301"/>
      <w:bookmarkEnd w:id="380"/>
      <w:bookmarkStart w:id="381" w:name="_Toc184312081"/>
      <w:bookmarkEnd w:id="381"/>
      <w:bookmarkStart w:id="382" w:name="_Toc184314414"/>
      <w:bookmarkEnd w:id="382"/>
      <w:bookmarkStart w:id="383" w:name="_Toc184314448"/>
      <w:bookmarkEnd w:id="383"/>
      <w:bookmarkStart w:id="384" w:name="_Toc184313310"/>
      <w:bookmarkEnd w:id="384"/>
      <w:bookmarkStart w:id="385" w:name="_Toc184308052"/>
      <w:bookmarkEnd w:id="385"/>
      <w:bookmarkStart w:id="386" w:name="_Toc184312069"/>
      <w:bookmarkEnd w:id="386"/>
      <w:bookmarkStart w:id="387" w:name="_Toc184312130"/>
      <w:bookmarkEnd w:id="387"/>
      <w:bookmarkStart w:id="388" w:name="_Toc184308047"/>
      <w:bookmarkEnd w:id="388"/>
      <w:bookmarkStart w:id="389" w:name="_Toc184313248"/>
      <w:bookmarkEnd w:id="389"/>
      <w:bookmarkStart w:id="390" w:name="_Toc184313288"/>
      <w:bookmarkEnd w:id="390"/>
      <w:bookmarkStart w:id="391" w:name="_Toc184312097"/>
      <w:bookmarkEnd w:id="391"/>
      <w:r>
        <w:rPr>
          <w:rFonts w:hint="eastAsia" w:ascii="宋体" w:hAnsi="宋体" w:eastAsia="宋体" w:cs="宋体"/>
          <w:b/>
          <w:color w:val="auto"/>
          <w:sz w:val="36"/>
          <w:szCs w:val="36"/>
          <w:highlight w:val="none"/>
        </w:rPr>
        <w:t>评标办法</w:t>
      </w:r>
    </w:p>
    <w:p w14:paraId="45929CF8">
      <w:pPr>
        <w:snapToGrid w:val="0"/>
        <w:spacing w:line="360" w:lineRule="auto"/>
        <w:jc w:val="center"/>
        <w:rPr>
          <w:rFonts w:hint="eastAsia" w:ascii="宋体" w:hAnsi="宋体" w:eastAsia="宋体" w:cs="宋体"/>
          <w:b w:val="0"/>
          <w:bCs/>
          <w:color w:val="auto"/>
          <w:highlight w:val="none"/>
        </w:rPr>
      </w:pPr>
      <w:r>
        <w:rPr>
          <w:rFonts w:hint="eastAsia" w:ascii="宋体" w:hAnsi="宋体" w:eastAsia="宋体" w:cs="宋体"/>
          <w:b/>
          <w:color w:val="auto"/>
          <w:sz w:val="32"/>
          <w:szCs w:val="20"/>
          <w:highlight w:val="none"/>
        </w:rPr>
        <w:t>评标办法前附表</w:t>
      </w:r>
    </w:p>
    <w:tbl>
      <w:tblPr>
        <w:tblStyle w:val="21"/>
        <w:tblpPr w:leftFromText="180" w:rightFromText="180" w:vertAnchor="page" w:horzAnchor="page" w:tblpXSpec="center" w:tblpY="2931"/>
        <w:tblOverlap w:val="never"/>
        <w:tblW w:w="10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5923"/>
        <w:gridCol w:w="1077"/>
        <w:gridCol w:w="1050"/>
        <w:gridCol w:w="1386"/>
      </w:tblGrid>
      <w:tr w14:paraId="3F595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9F2F6D3">
            <w:pPr>
              <w:pStyle w:val="16"/>
              <w:spacing w:line="240"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5923" w:type="dxa"/>
            <w:tcBorders>
              <w:top w:val="single" w:color="auto" w:sz="4" w:space="0"/>
              <w:left w:val="single" w:color="auto" w:sz="4" w:space="0"/>
              <w:bottom w:val="single" w:color="auto" w:sz="4" w:space="0"/>
              <w:right w:val="single" w:color="auto" w:sz="4" w:space="0"/>
            </w:tcBorders>
            <w:vAlign w:val="center"/>
          </w:tcPr>
          <w:p w14:paraId="1E82863C">
            <w:pPr>
              <w:pStyle w:val="16"/>
              <w:spacing w:line="24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评分标准</w:t>
            </w:r>
          </w:p>
        </w:tc>
        <w:tc>
          <w:tcPr>
            <w:tcW w:w="1077" w:type="dxa"/>
            <w:tcBorders>
              <w:top w:val="single" w:color="auto" w:sz="4" w:space="0"/>
              <w:left w:val="single" w:color="auto" w:sz="4" w:space="0"/>
              <w:bottom w:val="single" w:color="auto" w:sz="4" w:space="0"/>
              <w:right w:val="single" w:color="auto" w:sz="4" w:space="0"/>
            </w:tcBorders>
            <w:vAlign w:val="center"/>
          </w:tcPr>
          <w:p w14:paraId="1680DBEA">
            <w:pPr>
              <w:spacing w:line="240" w:lineRule="auto"/>
              <w:jc w:val="center"/>
              <w:outlineLvl w:val="0"/>
              <w:rPr>
                <w:rFonts w:hint="eastAsia" w:ascii="宋体" w:hAnsi="宋体" w:eastAsia="宋体" w:cs="宋体"/>
                <w:b/>
                <w:color w:val="auto"/>
                <w:szCs w:val="24"/>
                <w:highlight w:val="none"/>
              </w:rPr>
            </w:pPr>
            <w:r>
              <w:rPr>
                <w:rFonts w:hint="eastAsia" w:ascii="宋体" w:hAnsi="宋体" w:eastAsia="宋体" w:cs="宋体"/>
                <w:b/>
                <w:bCs w:val="0"/>
                <w:color w:val="auto"/>
                <w:sz w:val="24"/>
                <w:szCs w:val="24"/>
                <w:highlight w:val="none"/>
              </w:rPr>
              <w:t>权重</w:t>
            </w:r>
          </w:p>
        </w:tc>
        <w:tc>
          <w:tcPr>
            <w:tcW w:w="1050" w:type="dxa"/>
            <w:tcBorders>
              <w:top w:val="single" w:color="auto" w:sz="4" w:space="0"/>
              <w:left w:val="single" w:color="auto" w:sz="4" w:space="0"/>
              <w:bottom w:val="single" w:color="auto" w:sz="4" w:space="0"/>
              <w:right w:val="single" w:color="auto" w:sz="4" w:space="0"/>
            </w:tcBorders>
            <w:vAlign w:val="center"/>
          </w:tcPr>
          <w:p w14:paraId="77940005">
            <w:pPr>
              <w:spacing w:line="240" w:lineRule="auto"/>
              <w:jc w:val="center"/>
              <w:outlineLvl w:val="0"/>
              <w:rPr>
                <w:rFonts w:hint="eastAsia" w:ascii="宋体" w:hAnsi="宋体" w:eastAsia="宋体" w:cs="宋体"/>
                <w:b/>
                <w:color w:val="auto"/>
                <w:szCs w:val="24"/>
                <w:highlight w:val="none"/>
                <w:lang w:val="en-US" w:eastAsia="zh-CN"/>
              </w:rPr>
            </w:pPr>
            <w:r>
              <w:rPr>
                <w:rFonts w:hint="eastAsia" w:ascii="宋体" w:hAnsi="宋体" w:eastAsia="宋体" w:cs="宋体"/>
                <w:b/>
                <w:bCs w:val="0"/>
                <w:color w:val="auto"/>
                <w:sz w:val="24"/>
                <w:szCs w:val="24"/>
                <w:highlight w:val="none"/>
              </w:rPr>
              <w:t>主观分/客观分属性</w:t>
            </w:r>
          </w:p>
        </w:tc>
        <w:tc>
          <w:tcPr>
            <w:tcW w:w="1386" w:type="dxa"/>
            <w:tcBorders>
              <w:top w:val="single" w:color="auto" w:sz="4" w:space="0"/>
              <w:left w:val="single" w:color="auto" w:sz="4" w:space="0"/>
              <w:bottom w:val="single" w:color="auto" w:sz="4" w:space="0"/>
              <w:right w:val="single" w:color="auto" w:sz="4" w:space="0"/>
            </w:tcBorders>
            <w:vAlign w:val="center"/>
          </w:tcPr>
          <w:p w14:paraId="3459264E">
            <w:pPr>
              <w:spacing w:line="240" w:lineRule="auto"/>
              <w:jc w:val="center"/>
              <w:outlineLvl w:val="0"/>
              <w:rPr>
                <w:rFonts w:hint="eastAsia" w:ascii="宋体" w:hAnsi="宋体" w:eastAsia="宋体" w:cs="宋体"/>
                <w:b/>
                <w:color w:val="auto"/>
                <w:szCs w:val="24"/>
                <w:highlight w:val="none"/>
              </w:rPr>
            </w:pPr>
            <w:r>
              <w:rPr>
                <w:rFonts w:hint="eastAsia" w:ascii="宋体" w:hAnsi="宋体" w:eastAsia="宋体" w:cs="宋体"/>
                <w:b/>
                <w:color w:val="auto"/>
                <w:sz w:val="24"/>
                <w:highlight w:val="none"/>
              </w:rPr>
              <w:t>投标文件中</w:t>
            </w:r>
            <w:r>
              <w:rPr>
                <w:rFonts w:hint="eastAsia" w:ascii="宋体" w:hAnsi="宋体" w:eastAsia="宋体" w:cs="宋体"/>
                <w:b/>
                <w:bCs w:val="0"/>
                <w:color w:val="auto"/>
                <w:sz w:val="24"/>
                <w:szCs w:val="24"/>
                <w:highlight w:val="none"/>
              </w:rPr>
              <w:t>评标标准相应的商务技术资料目录</w:t>
            </w:r>
            <w:r>
              <w:rPr>
                <w:rFonts w:hint="eastAsia" w:ascii="宋体" w:hAnsi="宋体" w:eastAsia="宋体" w:cs="宋体"/>
                <w:b/>
                <w:bCs w:val="0"/>
                <w:color w:val="auto"/>
                <w:sz w:val="24"/>
                <w:szCs w:val="24"/>
                <w:highlight w:val="none"/>
                <w:shd w:val="clear" w:color="auto" w:fill="FFFFFF"/>
              </w:rPr>
              <w:t>*</w:t>
            </w:r>
          </w:p>
        </w:tc>
      </w:tr>
      <w:tr w14:paraId="6503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45" w:type="dxa"/>
            <w:tcBorders>
              <w:top w:val="single" w:color="auto" w:sz="4" w:space="0"/>
              <w:left w:val="single" w:color="auto" w:sz="4" w:space="0"/>
              <w:right w:val="single" w:color="auto" w:sz="4" w:space="0"/>
            </w:tcBorders>
            <w:vAlign w:val="center"/>
          </w:tcPr>
          <w:p w14:paraId="3CC18B43">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923" w:type="dxa"/>
            <w:tcBorders>
              <w:top w:val="single" w:color="auto" w:sz="4" w:space="0"/>
              <w:left w:val="single" w:color="auto" w:sz="4" w:space="0"/>
              <w:bottom w:val="single" w:color="auto" w:sz="4" w:space="0"/>
              <w:right w:val="single" w:color="auto" w:sz="4" w:space="0"/>
            </w:tcBorders>
          </w:tcPr>
          <w:p w14:paraId="46696793">
            <w:pPr>
              <w:pStyle w:val="30"/>
              <w:spacing w:before="27" w:line="360" w:lineRule="auto"/>
              <w:ind w:right="141"/>
              <w:rPr>
                <w:rFonts w:hint="default" w:ascii="宋体" w:hAnsi="宋体" w:eastAsia="宋体" w:cs="宋体"/>
                <w:color w:val="auto"/>
                <w:spacing w:val="-2"/>
                <w:highlight w:val="none"/>
                <w:lang w:val="en-US" w:eastAsia="zh-CN"/>
              </w:rPr>
            </w:pPr>
            <w:r>
              <w:rPr>
                <w:rFonts w:hint="eastAsia" w:ascii="宋体" w:hAnsi="宋体" w:eastAsia="宋体" w:cs="宋体"/>
                <w:color w:val="auto"/>
                <w:spacing w:val="-2"/>
                <w:highlight w:val="none"/>
              </w:rPr>
              <w:t>1、在有效期内的认证证书：投标人具有的</w:t>
            </w:r>
            <w:r>
              <w:rPr>
                <w:rFonts w:hint="eastAsia" w:ascii="宋体" w:hAnsi="宋体" w:eastAsia="宋体" w:cs="宋体"/>
                <w:color w:val="auto"/>
                <w:spacing w:val="-3"/>
                <w:highlight w:val="none"/>
              </w:rPr>
              <w:t>质量</w:t>
            </w:r>
            <w:r>
              <w:rPr>
                <w:rFonts w:hint="eastAsia" w:ascii="宋体" w:hAnsi="宋体" w:eastAsia="宋体" w:cs="宋体"/>
                <w:color w:val="auto"/>
                <w:spacing w:val="-5"/>
                <w:highlight w:val="none"/>
              </w:rPr>
              <w:t>管理体系认证证书（2分）、环境管理体系认证</w:t>
            </w:r>
            <w:r>
              <w:rPr>
                <w:rFonts w:hint="eastAsia" w:ascii="宋体" w:hAnsi="宋体" w:eastAsia="宋体" w:cs="宋体"/>
                <w:color w:val="auto"/>
                <w:spacing w:val="-1"/>
                <w:highlight w:val="none"/>
              </w:rPr>
              <w:t>证书（2分）、职业健康安全管理体系认证</w:t>
            </w:r>
            <w:r>
              <w:rPr>
                <w:rFonts w:hint="eastAsia" w:ascii="宋体" w:hAnsi="宋体" w:eastAsia="宋体" w:cs="宋体"/>
                <w:color w:val="auto"/>
                <w:spacing w:val="-2"/>
                <w:highlight w:val="none"/>
              </w:rPr>
              <w:t>证书（2分）</w:t>
            </w:r>
            <w:r>
              <w:rPr>
                <w:rFonts w:hint="eastAsia" w:ascii="宋体" w:hAnsi="宋体" w:cs="宋体"/>
                <w:color w:val="auto"/>
                <w:spacing w:val="-2"/>
                <w:highlight w:val="none"/>
                <w:lang w:eastAsia="zh-CN"/>
              </w:rPr>
              <w:t>，</w:t>
            </w:r>
            <w:r>
              <w:rPr>
                <w:rFonts w:hint="eastAsia" w:ascii="宋体" w:hAnsi="宋体" w:cs="宋体"/>
                <w:color w:val="auto"/>
                <w:spacing w:val="-2"/>
                <w:highlight w:val="none"/>
                <w:lang w:val="en-US" w:eastAsia="zh-CN"/>
              </w:rPr>
              <w:t>最多得6分。</w:t>
            </w:r>
          </w:p>
          <w:p w14:paraId="63E55C09">
            <w:pPr>
              <w:pStyle w:val="30"/>
              <w:spacing w:before="27" w:line="360" w:lineRule="auto"/>
              <w:ind w:right="141"/>
              <w:rPr>
                <w:rFonts w:hint="eastAsia" w:ascii="宋体" w:hAnsi="宋体" w:eastAsia="宋体" w:cs="宋体"/>
                <w:color w:val="auto"/>
                <w:highlight w:val="none"/>
              </w:rPr>
            </w:pPr>
            <w:r>
              <w:rPr>
                <w:rFonts w:hint="eastAsia" w:ascii="宋体" w:hAnsi="宋体" w:eastAsia="宋体" w:cs="宋体"/>
                <w:b/>
                <w:bCs/>
                <w:color w:val="auto"/>
                <w:spacing w:val="-1"/>
                <w:highlight w:val="none"/>
              </w:rPr>
              <w:t>（投标文件需包含</w:t>
            </w:r>
            <w:r>
              <w:rPr>
                <w:rFonts w:hint="eastAsia" w:ascii="宋体" w:hAnsi="宋体" w:cs="宋体"/>
                <w:b/>
                <w:bCs/>
                <w:color w:val="auto"/>
                <w:spacing w:val="-1"/>
                <w:highlight w:val="none"/>
                <w:lang w:val="en-US" w:eastAsia="zh-CN"/>
              </w:rPr>
              <w:t>证书</w:t>
            </w:r>
            <w:r>
              <w:rPr>
                <w:rFonts w:hint="eastAsia" w:ascii="宋体" w:hAnsi="宋体" w:eastAsia="宋体" w:cs="宋体"/>
                <w:b/>
                <w:bCs/>
                <w:color w:val="auto"/>
                <w:spacing w:val="-1"/>
                <w:highlight w:val="none"/>
              </w:rPr>
              <w:t>复印件</w:t>
            </w:r>
            <w:r>
              <w:rPr>
                <w:rFonts w:hint="eastAsia" w:ascii="宋体" w:hAnsi="宋体" w:cs="宋体"/>
                <w:b/>
                <w:bCs/>
                <w:color w:val="auto"/>
                <w:spacing w:val="-1"/>
                <w:highlight w:val="none"/>
                <w:lang w:val="en-US" w:eastAsia="zh-CN"/>
              </w:rPr>
              <w:t>或扫描件</w:t>
            </w:r>
            <w:r>
              <w:rPr>
                <w:rFonts w:hint="eastAsia" w:ascii="宋体" w:hAnsi="宋体" w:eastAsia="宋体" w:cs="宋体"/>
                <w:b/>
                <w:bCs/>
                <w:color w:val="auto"/>
                <w:spacing w:val="-1"/>
                <w:highlight w:val="none"/>
              </w:rPr>
              <w:t>加盖公章，否则不予认可）</w:t>
            </w:r>
          </w:p>
        </w:tc>
        <w:tc>
          <w:tcPr>
            <w:tcW w:w="1077" w:type="dxa"/>
            <w:tcBorders>
              <w:top w:val="single" w:color="auto" w:sz="4" w:space="0"/>
              <w:left w:val="single" w:color="auto" w:sz="4" w:space="0"/>
              <w:right w:val="single" w:color="auto" w:sz="4" w:space="0"/>
            </w:tcBorders>
            <w:shd w:val="clear" w:color="auto" w:fill="auto"/>
            <w:vAlign w:val="center"/>
          </w:tcPr>
          <w:p w14:paraId="15B08C2B">
            <w:pPr>
              <w:pStyle w:val="16"/>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6分</w:t>
            </w:r>
          </w:p>
        </w:tc>
        <w:tc>
          <w:tcPr>
            <w:tcW w:w="1050" w:type="dxa"/>
            <w:tcBorders>
              <w:top w:val="single" w:color="auto" w:sz="4" w:space="0"/>
              <w:left w:val="single" w:color="auto" w:sz="4" w:space="0"/>
              <w:right w:val="single" w:color="auto" w:sz="4" w:space="0"/>
            </w:tcBorders>
            <w:vAlign w:val="center"/>
          </w:tcPr>
          <w:p w14:paraId="57CD8EE3">
            <w:pPr>
              <w:pStyle w:val="30"/>
              <w:spacing w:before="27" w:line="360" w:lineRule="auto"/>
              <w:ind w:right="141"/>
              <w:rPr>
                <w:rFonts w:hint="default" w:ascii="宋体" w:hAnsi="宋体" w:eastAsia="宋体" w:cs="宋体"/>
                <w:color w:val="auto"/>
                <w:spacing w:val="-3"/>
                <w:highlight w:val="none"/>
                <w:lang w:val="en-US" w:eastAsia="zh-CN"/>
              </w:rPr>
            </w:pPr>
            <w:r>
              <w:rPr>
                <w:rFonts w:hint="eastAsia" w:ascii="宋体" w:hAnsi="宋体" w:eastAsia="宋体" w:cs="宋体"/>
                <w:color w:val="auto"/>
                <w:spacing w:val="-3"/>
                <w:highlight w:val="none"/>
                <w:lang w:val="en-US" w:eastAsia="zh-CN"/>
              </w:rPr>
              <w:t>客观分</w:t>
            </w:r>
          </w:p>
        </w:tc>
        <w:tc>
          <w:tcPr>
            <w:tcW w:w="1386" w:type="dxa"/>
            <w:tcBorders>
              <w:top w:val="single" w:color="auto" w:sz="4" w:space="0"/>
              <w:left w:val="single" w:color="auto" w:sz="4" w:space="0"/>
              <w:right w:val="single" w:color="auto" w:sz="4" w:space="0"/>
            </w:tcBorders>
            <w:vAlign w:val="center"/>
          </w:tcPr>
          <w:p w14:paraId="7A3C3AD1">
            <w:pPr>
              <w:pStyle w:val="16"/>
              <w:spacing w:line="360" w:lineRule="auto"/>
              <w:ind w:firstLine="0"/>
              <w:jc w:val="center"/>
              <w:rPr>
                <w:rFonts w:hint="eastAsia" w:ascii="宋体" w:hAnsi="宋体" w:eastAsia="宋体" w:cs="宋体"/>
                <w:color w:val="auto"/>
                <w:szCs w:val="24"/>
                <w:highlight w:val="none"/>
              </w:rPr>
            </w:pPr>
            <w:r>
              <w:rPr>
                <w:rFonts w:hint="eastAsia" w:ascii="宋体" w:hAnsi="宋体" w:eastAsia="宋体" w:cs="宋体"/>
                <w:color w:val="auto"/>
                <w:spacing w:val="-8"/>
                <w:highlight w:val="none"/>
                <w:lang w:val="en-US" w:eastAsia="zh-CN"/>
              </w:rPr>
              <w:t>认证证书</w:t>
            </w:r>
          </w:p>
        </w:tc>
      </w:tr>
      <w:tr w14:paraId="6E99E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494AF50A">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923" w:type="dxa"/>
            <w:tcBorders>
              <w:top w:val="single" w:color="auto" w:sz="4" w:space="0"/>
              <w:left w:val="single" w:color="auto" w:sz="4" w:space="0"/>
              <w:bottom w:val="single" w:color="auto" w:sz="4" w:space="0"/>
              <w:right w:val="single" w:color="auto" w:sz="4" w:space="0"/>
            </w:tcBorders>
          </w:tcPr>
          <w:p w14:paraId="48501C15">
            <w:pPr>
              <w:pStyle w:val="30"/>
              <w:spacing w:before="39" w:line="360" w:lineRule="auto"/>
              <w:ind w:left="114" w:right="103" w:firstLine="10"/>
              <w:rPr>
                <w:rFonts w:hint="eastAsia" w:ascii="宋体" w:hAnsi="宋体" w:eastAsia="宋体" w:cs="宋体"/>
                <w:color w:val="auto"/>
                <w:highlight w:val="none"/>
              </w:rPr>
            </w:pPr>
            <w:r>
              <w:rPr>
                <w:rFonts w:hint="eastAsia" w:ascii="宋体" w:hAnsi="宋体" w:eastAsia="宋体" w:cs="宋体"/>
                <w:color w:val="auto"/>
                <w:spacing w:val="-4"/>
                <w:highlight w:val="none"/>
              </w:rPr>
              <w:t>1、投标人</w:t>
            </w:r>
            <w:r>
              <w:rPr>
                <w:rFonts w:hint="eastAsia" w:ascii="宋体" w:hAnsi="宋体" w:cs="宋体"/>
                <w:color w:val="auto"/>
                <w:spacing w:val="-4"/>
                <w:highlight w:val="none"/>
                <w:lang w:val="en-US" w:eastAsia="zh-CN"/>
              </w:rPr>
              <w:t>具</w:t>
            </w:r>
            <w:r>
              <w:rPr>
                <w:rFonts w:hint="eastAsia" w:ascii="宋体" w:hAnsi="宋体" w:eastAsia="宋体" w:cs="宋体"/>
                <w:color w:val="auto"/>
                <w:spacing w:val="-4"/>
                <w:highlight w:val="none"/>
                <w:lang w:val="en-US" w:eastAsia="zh-CN"/>
              </w:rPr>
              <w:t>备</w:t>
            </w:r>
            <w:r>
              <w:rPr>
                <w:rFonts w:hint="eastAsia" w:ascii="宋体" w:hAnsi="宋体" w:cs="宋体"/>
                <w:color w:val="auto"/>
                <w:spacing w:val="-4"/>
                <w:highlight w:val="none"/>
                <w:lang w:val="en-US" w:eastAsia="zh-CN"/>
              </w:rPr>
              <w:t>清</w:t>
            </w:r>
            <w:r>
              <w:rPr>
                <w:rFonts w:hint="eastAsia" w:ascii="宋体" w:hAnsi="宋体" w:eastAsia="宋体" w:cs="宋体"/>
                <w:color w:val="auto"/>
                <w:spacing w:val="-4"/>
                <w:highlight w:val="none"/>
                <w:lang w:val="en-US" w:eastAsia="zh-CN"/>
              </w:rPr>
              <w:t>洗车</w:t>
            </w:r>
            <w:r>
              <w:rPr>
                <w:rFonts w:hint="eastAsia" w:ascii="宋体" w:hAnsi="宋体" w:eastAsia="宋体" w:cs="宋体"/>
                <w:color w:val="auto"/>
                <w:spacing w:val="-4"/>
                <w:highlight w:val="none"/>
              </w:rPr>
              <w:t>，每辆得</w:t>
            </w:r>
            <w:r>
              <w:rPr>
                <w:rFonts w:hint="eastAsia" w:ascii="宋体" w:hAnsi="宋体" w:cs="宋体"/>
                <w:color w:val="auto"/>
                <w:spacing w:val="-4"/>
                <w:highlight w:val="none"/>
                <w:lang w:val="en-US" w:eastAsia="zh-CN"/>
              </w:rPr>
              <w:t>2.5</w:t>
            </w:r>
            <w:r>
              <w:rPr>
                <w:rFonts w:hint="eastAsia" w:ascii="宋体" w:hAnsi="宋体" w:eastAsia="宋体" w:cs="宋体"/>
                <w:color w:val="auto"/>
                <w:spacing w:val="-4"/>
                <w:highlight w:val="none"/>
              </w:rPr>
              <w:t>分，最多得</w:t>
            </w:r>
            <w:r>
              <w:rPr>
                <w:rFonts w:hint="eastAsia" w:ascii="宋体" w:hAnsi="宋体" w:cs="宋体"/>
                <w:color w:val="auto"/>
                <w:spacing w:val="-4"/>
                <w:highlight w:val="none"/>
                <w:lang w:val="en-US" w:eastAsia="zh-CN"/>
              </w:rPr>
              <w:t>5</w:t>
            </w:r>
            <w:r>
              <w:rPr>
                <w:rFonts w:hint="eastAsia" w:ascii="宋体" w:hAnsi="宋体" w:eastAsia="宋体" w:cs="宋体"/>
                <w:color w:val="auto"/>
                <w:spacing w:val="-4"/>
                <w:highlight w:val="none"/>
              </w:rPr>
              <w:t>分</w:t>
            </w:r>
            <w:r>
              <w:rPr>
                <w:rFonts w:hint="eastAsia" w:ascii="宋体" w:hAnsi="宋体" w:eastAsia="宋体" w:cs="宋体"/>
                <w:color w:val="auto"/>
                <w:spacing w:val="-8"/>
                <w:highlight w:val="none"/>
              </w:rPr>
              <w:t>。</w:t>
            </w:r>
          </w:p>
          <w:p w14:paraId="733E98FB">
            <w:pPr>
              <w:pStyle w:val="30"/>
              <w:spacing w:before="28" w:line="360" w:lineRule="auto"/>
              <w:ind w:left="113" w:right="103" w:firstLine="4"/>
              <w:rPr>
                <w:rFonts w:hint="eastAsia" w:ascii="宋体" w:hAnsi="宋体" w:eastAsia="宋体" w:cs="宋体"/>
                <w:color w:val="auto"/>
                <w:spacing w:val="-7"/>
                <w:highlight w:val="none"/>
                <w:lang w:eastAsia="zh-CN"/>
              </w:rPr>
            </w:pPr>
            <w:r>
              <w:rPr>
                <w:rFonts w:hint="eastAsia" w:ascii="宋体" w:hAnsi="宋体" w:eastAsia="宋体" w:cs="宋体"/>
                <w:color w:val="auto"/>
                <w:spacing w:val="1"/>
                <w:highlight w:val="none"/>
              </w:rPr>
              <w:t>2、投标人具备</w:t>
            </w:r>
            <w:r>
              <w:rPr>
                <w:rFonts w:hint="eastAsia" w:ascii="宋体" w:hAnsi="宋体" w:eastAsia="宋体" w:cs="宋体"/>
                <w:color w:val="auto"/>
                <w:highlight w:val="none"/>
              </w:rPr>
              <w:t>CCTV</w:t>
            </w:r>
            <w:r>
              <w:rPr>
                <w:rFonts w:hint="eastAsia" w:ascii="宋体" w:hAnsi="宋体" w:eastAsia="宋体" w:cs="宋体"/>
                <w:color w:val="auto"/>
                <w:spacing w:val="1"/>
                <w:highlight w:val="none"/>
              </w:rPr>
              <w:t>管道检测设备、封堵气囊（大于</w:t>
            </w:r>
            <w:r>
              <w:rPr>
                <w:rFonts w:hint="eastAsia" w:ascii="宋体" w:hAnsi="宋体" w:eastAsia="宋体" w:cs="宋体"/>
                <w:color w:val="auto"/>
                <w:spacing w:val="-1"/>
                <w:highlight w:val="none"/>
              </w:rPr>
              <w:t>等于DN1200）、气体检测仪、</w:t>
            </w:r>
            <w:r>
              <w:rPr>
                <w:rFonts w:hint="eastAsia" w:ascii="宋体" w:hAnsi="宋体" w:cs="宋体"/>
                <w:color w:val="auto"/>
                <w:spacing w:val="-4"/>
                <w:highlight w:val="none"/>
                <w:lang w:eastAsia="zh-CN"/>
              </w:rPr>
              <w:t>长管式</w:t>
            </w:r>
            <w:r>
              <w:rPr>
                <w:rFonts w:hint="eastAsia" w:ascii="宋体" w:hAnsi="宋体" w:eastAsia="宋体" w:cs="宋体"/>
                <w:color w:val="auto"/>
                <w:spacing w:val="-4"/>
                <w:highlight w:val="none"/>
              </w:rPr>
              <w:t>呼吸器、管道潜望镜等；一套设备</w:t>
            </w:r>
            <w:r>
              <w:rPr>
                <w:rFonts w:hint="eastAsia" w:ascii="宋体" w:hAnsi="宋体" w:eastAsia="宋体" w:cs="宋体"/>
                <w:color w:val="auto"/>
                <w:spacing w:val="-7"/>
                <w:highlight w:val="none"/>
              </w:rPr>
              <w:t>齐全的得</w:t>
            </w:r>
            <w:r>
              <w:rPr>
                <w:rFonts w:hint="eastAsia" w:ascii="宋体" w:hAnsi="宋体" w:cs="宋体"/>
                <w:color w:val="auto"/>
                <w:spacing w:val="-7"/>
                <w:highlight w:val="none"/>
                <w:lang w:val="en-US" w:eastAsia="zh-CN"/>
              </w:rPr>
              <w:t>5</w:t>
            </w:r>
            <w:r>
              <w:rPr>
                <w:rFonts w:hint="eastAsia" w:ascii="宋体" w:hAnsi="宋体" w:eastAsia="宋体" w:cs="宋体"/>
                <w:color w:val="auto"/>
                <w:spacing w:val="-7"/>
                <w:highlight w:val="none"/>
              </w:rPr>
              <w:t>分，不齐全的不得分。</w:t>
            </w:r>
          </w:p>
          <w:p w14:paraId="59F1DAE8">
            <w:pPr>
              <w:pStyle w:val="30"/>
              <w:spacing w:before="28" w:line="360" w:lineRule="auto"/>
              <w:ind w:left="113" w:right="103" w:firstLine="4"/>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val="en-US" w:eastAsia="zh-CN"/>
              </w:rPr>
              <w:t>3、</w:t>
            </w:r>
            <w:r>
              <w:rPr>
                <w:rFonts w:hint="eastAsia" w:ascii="宋体" w:hAnsi="宋体" w:eastAsia="宋体" w:cs="宋体"/>
                <w:color w:val="auto"/>
                <w:spacing w:val="1"/>
                <w:highlight w:val="none"/>
              </w:rPr>
              <w:t>投标人具备</w:t>
            </w:r>
            <w:r>
              <w:rPr>
                <w:rFonts w:hint="eastAsia" w:ascii="宋体" w:hAnsi="宋体" w:eastAsia="宋体" w:cs="宋体"/>
                <w:color w:val="auto"/>
                <w:spacing w:val="1"/>
                <w:highlight w:val="none"/>
                <w:lang w:val="en-US" w:eastAsia="zh-CN"/>
              </w:rPr>
              <w:t>道路</w:t>
            </w:r>
            <w:r>
              <w:rPr>
                <w:rFonts w:hint="eastAsia" w:ascii="宋体" w:hAnsi="宋体" w:cs="宋体"/>
                <w:color w:val="auto"/>
                <w:spacing w:val="1"/>
                <w:highlight w:val="none"/>
                <w:lang w:val="en-US" w:eastAsia="zh-CN"/>
              </w:rPr>
              <w:t>巡查车</w:t>
            </w:r>
            <w:r>
              <w:rPr>
                <w:rFonts w:hint="eastAsia" w:ascii="宋体" w:hAnsi="宋体" w:eastAsia="宋体" w:cs="宋体"/>
                <w:color w:val="auto"/>
                <w:spacing w:val="1"/>
                <w:highlight w:val="none"/>
                <w:lang w:val="en-US" w:eastAsia="zh-CN"/>
              </w:rPr>
              <w:t>，</w:t>
            </w:r>
            <w:r>
              <w:rPr>
                <w:rFonts w:hint="eastAsia" w:ascii="宋体" w:hAnsi="宋体" w:eastAsia="宋体" w:cs="宋体"/>
                <w:color w:val="auto"/>
                <w:spacing w:val="-4"/>
                <w:highlight w:val="none"/>
              </w:rPr>
              <w:t>每辆得</w:t>
            </w:r>
            <w:r>
              <w:rPr>
                <w:rFonts w:hint="eastAsia" w:ascii="宋体" w:hAnsi="宋体" w:cs="宋体"/>
                <w:color w:val="auto"/>
                <w:spacing w:val="-4"/>
                <w:highlight w:val="none"/>
                <w:lang w:val="en-US" w:eastAsia="zh-CN"/>
              </w:rPr>
              <w:t>2.5</w:t>
            </w:r>
            <w:r>
              <w:rPr>
                <w:rFonts w:hint="eastAsia" w:ascii="宋体" w:hAnsi="宋体" w:eastAsia="宋体" w:cs="宋体"/>
                <w:color w:val="auto"/>
                <w:spacing w:val="-4"/>
                <w:highlight w:val="none"/>
              </w:rPr>
              <w:t>分，最多得</w:t>
            </w:r>
            <w:r>
              <w:rPr>
                <w:rFonts w:hint="eastAsia" w:ascii="宋体" w:hAnsi="宋体" w:cs="宋体"/>
                <w:color w:val="auto"/>
                <w:spacing w:val="-4"/>
                <w:highlight w:val="none"/>
                <w:lang w:val="en-US" w:eastAsia="zh-CN"/>
              </w:rPr>
              <w:t>5</w:t>
            </w:r>
            <w:r>
              <w:rPr>
                <w:rFonts w:hint="eastAsia" w:ascii="宋体" w:hAnsi="宋体" w:eastAsia="宋体" w:cs="宋体"/>
                <w:color w:val="auto"/>
                <w:spacing w:val="-4"/>
                <w:highlight w:val="none"/>
              </w:rPr>
              <w:t>分</w:t>
            </w:r>
            <w:r>
              <w:rPr>
                <w:rFonts w:hint="eastAsia" w:ascii="宋体" w:hAnsi="宋体" w:cs="宋体"/>
                <w:color w:val="auto"/>
                <w:spacing w:val="1"/>
                <w:highlight w:val="none"/>
                <w:lang w:val="en-US" w:eastAsia="zh-CN"/>
              </w:rPr>
              <w:t>。</w:t>
            </w:r>
          </w:p>
          <w:p w14:paraId="710A1E40">
            <w:pPr>
              <w:pStyle w:val="30"/>
              <w:spacing w:before="28" w:line="360" w:lineRule="auto"/>
              <w:ind w:left="113" w:right="103" w:firstLine="4"/>
              <w:rPr>
                <w:rFonts w:hint="default" w:ascii="宋体" w:hAnsi="宋体" w:eastAsia="宋体" w:cs="宋体"/>
                <w:color w:val="auto"/>
                <w:spacing w:val="1"/>
                <w:highlight w:val="none"/>
                <w:lang w:val="en-US" w:eastAsia="zh-CN"/>
              </w:rPr>
            </w:pPr>
            <w:r>
              <w:rPr>
                <w:rFonts w:hint="eastAsia" w:ascii="宋体" w:hAnsi="宋体" w:cs="宋体"/>
                <w:color w:val="auto"/>
                <w:spacing w:val="1"/>
                <w:highlight w:val="none"/>
                <w:lang w:val="en-US" w:eastAsia="zh-CN"/>
              </w:rPr>
              <w:t>4、</w:t>
            </w:r>
            <w:r>
              <w:rPr>
                <w:rFonts w:hint="eastAsia" w:ascii="宋体" w:hAnsi="宋体" w:eastAsia="宋体" w:cs="宋体"/>
                <w:color w:val="auto"/>
                <w:spacing w:val="1"/>
                <w:highlight w:val="none"/>
              </w:rPr>
              <w:t>投标人具备</w:t>
            </w:r>
            <w:r>
              <w:rPr>
                <w:rFonts w:hint="eastAsia" w:ascii="宋体" w:hAnsi="宋体" w:cs="宋体"/>
                <w:color w:val="auto"/>
                <w:spacing w:val="-4"/>
                <w:highlight w:val="none"/>
                <w:lang w:val="en-US" w:eastAsia="zh-CN"/>
              </w:rPr>
              <w:t>吸污</w:t>
            </w:r>
            <w:r>
              <w:rPr>
                <w:rFonts w:hint="eastAsia" w:ascii="宋体" w:hAnsi="宋体" w:eastAsia="宋体" w:cs="宋体"/>
                <w:color w:val="auto"/>
                <w:spacing w:val="-8"/>
                <w:highlight w:val="none"/>
              </w:rPr>
              <w:t>车</w:t>
            </w:r>
            <w:r>
              <w:rPr>
                <w:rFonts w:hint="eastAsia" w:ascii="宋体" w:hAnsi="宋体" w:eastAsia="宋体" w:cs="宋体"/>
                <w:color w:val="auto"/>
                <w:spacing w:val="1"/>
                <w:highlight w:val="none"/>
                <w:lang w:val="en-US" w:eastAsia="zh-CN"/>
              </w:rPr>
              <w:t>，</w:t>
            </w:r>
            <w:r>
              <w:rPr>
                <w:rFonts w:hint="eastAsia" w:ascii="宋体" w:hAnsi="宋体" w:eastAsia="宋体" w:cs="宋体"/>
                <w:color w:val="auto"/>
                <w:spacing w:val="-4"/>
                <w:highlight w:val="none"/>
              </w:rPr>
              <w:t>每辆得</w:t>
            </w:r>
            <w:r>
              <w:rPr>
                <w:rFonts w:hint="eastAsia" w:ascii="宋体" w:hAnsi="宋体" w:cs="宋体"/>
                <w:color w:val="auto"/>
                <w:spacing w:val="-4"/>
                <w:highlight w:val="none"/>
                <w:lang w:val="en-US" w:eastAsia="zh-CN"/>
              </w:rPr>
              <w:t>2.5</w:t>
            </w:r>
            <w:r>
              <w:rPr>
                <w:rFonts w:hint="eastAsia" w:ascii="宋体" w:hAnsi="宋体" w:eastAsia="宋体" w:cs="宋体"/>
                <w:color w:val="auto"/>
                <w:spacing w:val="-4"/>
                <w:highlight w:val="none"/>
              </w:rPr>
              <w:t>分，最多得</w:t>
            </w:r>
            <w:r>
              <w:rPr>
                <w:rFonts w:hint="eastAsia" w:ascii="宋体" w:hAnsi="宋体" w:cs="宋体"/>
                <w:color w:val="auto"/>
                <w:spacing w:val="-4"/>
                <w:highlight w:val="none"/>
                <w:lang w:val="en-US" w:eastAsia="zh-CN"/>
              </w:rPr>
              <w:t>5</w:t>
            </w:r>
            <w:r>
              <w:rPr>
                <w:rFonts w:hint="eastAsia" w:ascii="宋体" w:hAnsi="宋体" w:eastAsia="宋体" w:cs="宋体"/>
                <w:color w:val="auto"/>
                <w:spacing w:val="-4"/>
                <w:highlight w:val="none"/>
              </w:rPr>
              <w:t>分</w:t>
            </w:r>
            <w:r>
              <w:rPr>
                <w:rFonts w:hint="eastAsia" w:ascii="宋体" w:hAnsi="宋体" w:cs="宋体"/>
                <w:color w:val="auto"/>
                <w:spacing w:val="1"/>
                <w:highlight w:val="none"/>
                <w:lang w:val="en-US" w:eastAsia="zh-CN"/>
              </w:rPr>
              <w:t>。</w:t>
            </w:r>
          </w:p>
          <w:p w14:paraId="3D2AB5D8">
            <w:pPr>
              <w:pStyle w:val="30"/>
              <w:spacing w:before="25" w:line="360" w:lineRule="auto"/>
              <w:ind w:left="113" w:right="42" w:hanging="6"/>
              <w:jc w:val="both"/>
              <w:rPr>
                <w:rFonts w:hint="eastAsia" w:ascii="宋体" w:hAnsi="宋体" w:eastAsia="宋体" w:cs="宋体"/>
                <w:color w:val="auto"/>
                <w:highlight w:val="none"/>
              </w:rPr>
            </w:pPr>
            <w:r>
              <w:rPr>
                <w:rFonts w:hint="eastAsia" w:ascii="宋体" w:hAnsi="宋体" w:cs="宋体"/>
                <w:b/>
                <w:bCs/>
                <w:color w:val="auto"/>
                <w:spacing w:val="1"/>
                <w:highlight w:val="none"/>
                <w:lang w:val="en-US" w:eastAsia="zh-CN"/>
              </w:rPr>
              <w:t>（设备自有的在</w:t>
            </w:r>
            <w:r>
              <w:rPr>
                <w:rFonts w:hint="eastAsia" w:ascii="宋体" w:hAnsi="宋体" w:eastAsia="宋体" w:cs="宋体"/>
                <w:b/>
                <w:bCs/>
                <w:color w:val="auto"/>
                <w:spacing w:val="1"/>
                <w:highlight w:val="none"/>
                <w:lang w:val="en-US" w:eastAsia="zh-CN"/>
              </w:rPr>
              <w:t>投标文件中提供购买发票复印件或</w:t>
            </w:r>
            <w:r>
              <w:rPr>
                <w:rFonts w:hint="eastAsia" w:ascii="宋体" w:hAnsi="宋体" w:cs="宋体"/>
                <w:b/>
                <w:bCs/>
                <w:color w:val="auto"/>
                <w:spacing w:val="1"/>
                <w:highlight w:val="none"/>
                <w:lang w:val="en-US" w:eastAsia="zh-CN"/>
              </w:rPr>
              <w:t>扫描件</w:t>
            </w:r>
            <w:r>
              <w:rPr>
                <w:rFonts w:hint="eastAsia" w:ascii="宋体" w:hAnsi="宋体" w:eastAsia="宋体" w:cs="宋体"/>
                <w:b/>
                <w:bCs/>
                <w:color w:val="auto"/>
                <w:spacing w:val="1"/>
                <w:highlight w:val="none"/>
                <w:lang w:val="en-US" w:eastAsia="zh-CN"/>
              </w:rPr>
              <w:t>加盖公章，车辆在投标文件</w:t>
            </w:r>
            <w:r>
              <w:rPr>
                <w:rFonts w:hint="eastAsia" w:ascii="宋体" w:hAnsi="宋体" w:cs="宋体"/>
                <w:b/>
                <w:bCs/>
                <w:color w:val="auto"/>
                <w:spacing w:val="1"/>
                <w:highlight w:val="none"/>
                <w:lang w:val="en-US" w:eastAsia="zh-CN"/>
              </w:rPr>
              <w:t>中</w:t>
            </w:r>
            <w:r>
              <w:rPr>
                <w:rFonts w:hint="eastAsia" w:ascii="宋体" w:hAnsi="宋体" w:eastAsia="宋体" w:cs="宋体"/>
                <w:b/>
                <w:bCs/>
                <w:color w:val="auto"/>
                <w:spacing w:val="1"/>
                <w:highlight w:val="none"/>
                <w:lang w:val="en-US" w:eastAsia="zh-CN"/>
              </w:rPr>
              <w:t>提供车辆购置发票、车辆行驶证复印件或扫描件加盖公章</w:t>
            </w:r>
            <w:r>
              <w:rPr>
                <w:rFonts w:hint="eastAsia" w:ascii="宋体" w:hAnsi="宋体" w:cs="宋体"/>
                <w:b/>
                <w:bCs/>
                <w:color w:val="auto"/>
                <w:spacing w:val="1"/>
                <w:highlight w:val="none"/>
                <w:lang w:val="en-US" w:eastAsia="zh-CN"/>
              </w:rPr>
              <w:t>，租赁的除上述材料外还需提供租赁合同，租赁期限需覆盖养护期。）</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3244C2C7">
            <w:pPr>
              <w:pStyle w:val="16"/>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分</w:t>
            </w:r>
          </w:p>
        </w:tc>
        <w:tc>
          <w:tcPr>
            <w:tcW w:w="1050" w:type="dxa"/>
            <w:tcBorders>
              <w:top w:val="single" w:color="auto" w:sz="4" w:space="0"/>
              <w:left w:val="single" w:color="auto" w:sz="4" w:space="0"/>
              <w:bottom w:val="single" w:color="auto" w:sz="4" w:space="0"/>
              <w:right w:val="single" w:color="auto" w:sz="4" w:space="0"/>
            </w:tcBorders>
            <w:vAlign w:val="center"/>
          </w:tcPr>
          <w:p w14:paraId="4408B70F">
            <w:pPr>
              <w:pStyle w:val="30"/>
              <w:spacing w:before="27" w:line="360" w:lineRule="auto"/>
              <w:ind w:right="141"/>
              <w:rPr>
                <w:rFonts w:hint="eastAsia" w:ascii="宋体" w:hAnsi="宋体" w:eastAsia="宋体" w:cs="宋体"/>
                <w:color w:val="auto"/>
                <w:spacing w:val="-3"/>
                <w:highlight w:val="none"/>
                <w:lang w:val="en-US" w:eastAsia="zh-CN"/>
              </w:rPr>
            </w:pPr>
            <w:r>
              <w:rPr>
                <w:rFonts w:hint="eastAsia" w:ascii="宋体" w:hAnsi="宋体" w:eastAsia="宋体" w:cs="宋体"/>
                <w:color w:val="auto"/>
                <w:spacing w:val="-3"/>
                <w:highlight w:val="none"/>
                <w:lang w:val="en-US" w:eastAsia="zh-CN"/>
              </w:rPr>
              <w:t>客观分</w:t>
            </w:r>
          </w:p>
        </w:tc>
        <w:tc>
          <w:tcPr>
            <w:tcW w:w="1386" w:type="dxa"/>
            <w:tcBorders>
              <w:top w:val="single" w:color="auto" w:sz="4" w:space="0"/>
              <w:left w:val="single" w:color="auto" w:sz="4" w:space="0"/>
              <w:bottom w:val="single" w:color="auto" w:sz="4" w:space="0"/>
              <w:right w:val="single" w:color="auto" w:sz="4" w:space="0"/>
            </w:tcBorders>
            <w:vAlign w:val="center"/>
          </w:tcPr>
          <w:p w14:paraId="26E56783">
            <w:pPr>
              <w:pStyle w:val="16"/>
              <w:spacing w:line="360" w:lineRule="auto"/>
              <w:ind w:firstLine="0"/>
              <w:rPr>
                <w:rFonts w:hint="eastAsia" w:ascii="宋体" w:hAnsi="宋体" w:eastAsia="宋体" w:cs="宋体"/>
                <w:color w:val="auto"/>
                <w:szCs w:val="24"/>
                <w:highlight w:val="none"/>
              </w:rPr>
            </w:pPr>
            <w:r>
              <w:rPr>
                <w:rFonts w:hint="eastAsia" w:ascii="宋体" w:hAnsi="宋体" w:cs="宋体"/>
                <w:color w:val="auto"/>
                <w:spacing w:val="-5"/>
                <w:highlight w:val="none"/>
                <w:lang w:val="en-US" w:eastAsia="zh-CN"/>
              </w:rPr>
              <w:t>设备配备</w:t>
            </w:r>
          </w:p>
        </w:tc>
      </w:tr>
      <w:tr w14:paraId="4392E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1BFE919">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5923" w:type="dxa"/>
            <w:tcBorders>
              <w:top w:val="single" w:color="auto" w:sz="4" w:space="0"/>
              <w:left w:val="single" w:color="auto" w:sz="4" w:space="0"/>
              <w:bottom w:val="single" w:color="auto" w:sz="4" w:space="0"/>
              <w:right w:val="single" w:color="auto" w:sz="4" w:space="0"/>
            </w:tcBorders>
          </w:tcPr>
          <w:p w14:paraId="25FCCF98">
            <w:pPr>
              <w:pStyle w:val="30"/>
              <w:spacing w:before="36" w:line="360" w:lineRule="auto"/>
              <w:ind w:left="113" w:right="103" w:firstLine="17"/>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项目组成员：</w:t>
            </w:r>
          </w:p>
          <w:p w14:paraId="246EAC41">
            <w:pPr>
              <w:pStyle w:val="30"/>
              <w:spacing w:before="36" w:line="360" w:lineRule="auto"/>
              <w:ind w:left="113" w:right="103" w:firstLine="17"/>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①具有市政</w:t>
            </w:r>
            <w:r>
              <w:rPr>
                <w:rFonts w:hint="eastAsia" w:ascii="宋体" w:hAnsi="宋体" w:cs="宋体"/>
                <w:color w:val="auto"/>
                <w:spacing w:val="-1"/>
                <w:highlight w:val="none"/>
                <w:lang w:val="en-US" w:eastAsia="zh-CN"/>
              </w:rPr>
              <w:t>类</w:t>
            </w:r>
            <w:r>
              <w:rPr>
                <w:rFonts w:hint="eastAsia" w:ascii="宋体" w:hAnsi="宋体" w:eastAsia="宋体" w:cs="宋体"/>
                <w:color w:val="auto"/>
                <w:spacing w:val="-1"/>
                <w:highlight w:val="none"/>
              </w:rPr>
              <w:t>高级</w:t>
            </w:r>
            <w:r>
              <w:rPr>
                <w:rFonts w:hint="eastAsia" w:ascii="宋体" w:hAnsi="宋体" w:cs="宋体"/>
                <w:color w:val="auto"/>
                <w:spacing w:val="-1"/>
                <w:highlight w:val="none"/>
                <w:lang w:val="en-US" w:eastAsia="zh-CN"/>
              </w:rPr>
              <w:t>职称</w:t>
            </w:r>
            <w:r>
              <w:rPr>
                <w:rFonts w:hint="eastAsia" w:ascii="宋体" w:hAnsi="宋体" w:eastAsia="宋体" w:cs="宋体"/>
                <w:color w:val="auto"/>
                <w:spacing w:val="-1"/>
                <w:highlight w:val="none"/>
              </w:rPr>
              <w:t>及以上或市政给排水高级职称及以上证书的，得</w:t>
            </w:r>
            <w:r>
              <w:rPr>
                <w:rFonts w:hint="eastAsia" w:ascii="宋体" w:hAnsi="宋体" w:cs="宋体"/>
                <w:color w:val="auto"/>
                <w:spacing w:val="-1"/>
                <w:highlight w:val="none"/>
                <w:lang w:val="en-US" w:eastAsia="zh-CN"/>
              </w:rPr>
              <w:t>4</w:t>
            </w:r>
            <w:r>
              <w:rPr>
                <w:rFonts w:hint="eastAsia" w:ascii="宋体" w:hAnsi="宋体" w:eastAsia="宋体" w:cs="宋体"/>
                <w:color w:val="auto"/>
                <w:spacing w:val="-1"/>
                <w:highlight w:val="none"/>
              </w:rPr>
              <w:t>分，最多得</w:t>
            </w:r>
            <w:r>
              <w:rPr>
                <w:rFonts w:hint="eastAsia" w:ascii="宋体" w:hAnsi="宋体" w:cs="宋体"/>
                <w:color w:val="auto"/>
                <w:spacing w:val="-1"/>
                <w:highlight w:val="none"/>
                <w:lang w:val="en-US" w:eastAsia="zh-CN"/>
              </w:rPr>
              <w:t>4</w:t>
            </w:r>
            <w:r>
              <w:rPr>
                <w:rFonts w:hint="eastAsia" w:ascii="宋体" w:hAnsi="宋体" w:eastAsia="宋体" w:cs="宋体"/>
                <w:color w:val="auto"/>
                <w:spacing w:val="-1"/>
                <w:highlight w:val="none"/>
              </w:rPr>
              <w:t>分；</w:t>
            </w:r>
          </w:p>
          <w:p w14:paraId="3BFCDE02">
            <w:pPr>
              <w:pStyle w:val="30"/>
              <w:spacing w:before="36" w:line="360" w:lineRule="auto"/>
              <w:ind w:left="113" w:right="103" w:firstLine="17"/>
              <w:rPr>
                <w:rFonts w:hint="eastAsia" w:ascii="宋体" w:hAnsi="宋体" w:eastAsia="宋体" w:cs="宋体"/>
                <w:b/>
                <w:bCs/>
                <w:color w:val="auto"/>
                <w:spacing w:val="-1"/>
                <w:highlight w:val="none"/>
                <w:lang w:eastAsia="zh-CN"/>
              </w:rPr>
            </w:pPr>
            <w:r>
              <w:rPr>
                <w:rFonts w:hint="eastAsia" w:ascii="宋体" w:hAnsi="宋体" w:eastAsia="宋体" w:cs="宋体"/>
                <w:color w:val="auto"/>
                <w:spacing w:val="-1"/>
                <w:highlight w:val="none"/>
              </w:rPr>
              <w:t>②</w:t>
            </w:r>
            <w:r>
              <w:rPr>
                <w:rFonts w:hint="eastAsia" w:ascii="宋体" w:hAnsi="宋体" w:cs="宋体"/>
                <w:color w:val="auto"/>
                <w:spacing w:val="-1"/>
                <w:highlight w:val="none"/>
                <w:lang w:val="en-US" w:eastAsia="zh-CN"/>
              </w:rPr>
              <w:t>具有</w:t>
            </w:r>
            <w:r>
              <w:rPr>
                <w:rFonts w:hint="eastAsia" w:ascii="宋体" w:hAnsi="宋体" w:eastAsia="宋体" w:cs="宋体"/>
                <w:color w:val="auto"/>
                <w:spacing w:val="-1"/>
                <w:highlight w:val="none"/>
              </w:rPr>
              <w:t>有毒有害有限空间作业</w:t>
            </w:r>
            <w:r>
              <w:rPr>
                <w:rFonts w:hint="eastAsia" w:ascii="宋体" w:hAnsi="宋体" w:cs="宋体"/>
                <w:color w:val="auto"/>
                <w:spacing w:val="-1"/>
                <w:highlight w:val="none"/>
                <w:lang w:val="en-US" w:eastAsia="zh-CN"/>
              </w:rPr>
              <w:t>证书</w:t>
            </w:r>
            <w:r>
              <w:rPr>
                <w:rFonts w:hint="eastAsia" w:ascii="宋体" w:hAnsi="宋体" w:eastAsia="宋体" w:cs="宋体"/>
                <w:color w:val="auto"/>
                <w:spacing w:val="-1"/>
                <w:highlight w:val="none"/>
              </w:rPr>
              <w:t>每个得</w:t>
            </w:r>
            <w:r>
              <w:rPr>
                <w:rFonts w:hint="eastAsia" w:ascii="宋体" w:hAnsi="宋体" w:cs="宋体"/>
                <w:color w:val="auto"/>
                <w:spacing w:val="-1"/>
                <w:highlight w:val="none"/>
                <w:lang w:val="en-US" w:eastAsia="zh-CN"/>
              </w:rPr>
              <w:t>1</w:t>
            </w:r>
            <w:r>
              <w:rPr>
                <w:rFonts w:hint="eastAsia" w:ascii="宋体" w:hAnsi="宋体" w:eastAsia="宋体" w:cs="宋体"/>
                <w:color w:val="auto"/>
                <w:spacing w:val="-1"/>
                <w:highlight w:val="none"/>
              </w:rPr>
              <w:t>分，最多得</w:t>
            </w:r>
            <w:r>
              <w:rPr>
                <w:rFonts w:hint="eastAsia" w:ascii="宋体" w:hAnsi="宋体" w:cs="宋体"/>
                <w:color w:val="auto"/>
                <w:spacing w:val="-1"/>
                <w:highlight w:val="none"/>
                <w:lang w:val="en-US" w:eastAsia="zh-CN"/>
              </w:rPr>
              <w:t>4</w:t>
            </w:r>
            <w:r>
              <w:rPr>
                <w:rFonts w:hint="eastAsia" w:ascii="宋体" w:hAnsi="宋体" w:eastAsia="宋体" w:cs="宋体"/>
                <w:b w:val="0"/>
                <w:bCs w:val="0"/>
                <w:color w:val="auto"/>
                <w:spacing w:val="-1"/>
                <w:highlight w:val="none"/>
              </w:rPr>
              <w:t>分</w:t>
            </w:r>
            <w:r>
              <w:rPr>
                <w:rFonts w:hint="eastAsia" w:ascii="宋体" w:hAnsi="宋体" w:eastAsia="宋体" w:cs="宋体"/>
                <w:b w:val="0"/>
                <w:bCs w:val="0"/>
                <w:color w:val="auto"/>
                <w:spacing w:val="-1"/>
                <w:highlight w:val="none"/>
                <w:lang w:eastAsia="zh-CN"/>
              </w:rPr>
              <w:t>；</w:t>
            </w:r>
          </w:p>
          <w:p w14:paraId="77F9B449">
            <w:pPr>
              <w:pStyle w:val="30"/>
              <w:spacing w:before="36" w:line="360" w:lineRule="auto"/>
              <w:ind w:left="113" w:right="103" w:firstLine="17"/>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③</w:t>
            </w:r>
            <w:r>
              <w:rPr>
                <w:rFonts w:hint="eastAsia" w:ascii="宋体" w:hAnsi="宋体" w:cs="宋体"/>
                <w:color w:val="auto"/>
                <w:spacing w:val="-1"/>
                <w:highlight w:val="none"/>
                <w:lang w:val="en-US" w:eastAsia="zh-CN"/>
              </w:rPr>
              <w:t>具有</w:t>
            </w:r>
            <w:r>
              <w:rPr>
                <w:rFonts w:hint="eastAsia" w:ascii="宋体" w:hAnsi="宋体" w:eastAsia="宋体" w:cs="宋体"/>
                <w:color w:val="auto"/>
                <w:spacing w:val="-1"/>
                <w:highlight w:val="none"/>
              </w:rPr>
              <w:t>下水道养护工证书每个</w:t>
            </w:r>
            <w:r>
              <w:rPr>
                <w:rFonts w:hint="eastAsia" w:ascii="宋体" w:hAnsi="宋体" w:eastAsia="宋体" w:cs="宋体"/>
                <w:color w:val="auto"/>
                <w:spacing w:val="-1"/>
                <w:highlight w:val="none"/>
                <w:lang w:val="en-US" w:eastAsia="zh-CN"/>
              </w:rPr>
              <w:t>1</w:t>
            </w:r>
            <w:r>
              <w:rPr>
                <w:rFonts w:hint="eastAsia" w:ascii="宋体" w:hAnsi="宋体" w:eastAsia="宋体" w:cs="宋体"/>
                <w:color w:val="auto"/>
                <w:spacing w:val="-1"/>
                <w:highlight w:val="none"/>
              </w:rPr>
              <w:t>分，最多得</w:t>
            </w:r>
            <w:r>
              <w:rPr>
                <w:rFonts w:hint="eastAsia" w:ascii="宋体" w:hAnsi="宋体" w:cs="宋体"/>
                <w:color w:val="auto"/>
                <w:spacing w:val="-1"/>
                <w:highlight w:val="none"/>
                <w:lang w:val="en-US" w:eastAsia="zh-CN"/>
              </w:rPr>
              <w:t>2</w:t>
            </w:r>
            <w:r>
              <w:rPr>
                <w:rFonts w:hint="eastAsia" w:ascii="宋体" w:hAnsi="宋体" w:eastAsia="宋体" w:cs="宋体"/>
                <w:color w:val="auto"/>
                <w:spacing w:val="-1"/>
                <w:highlight w:val="none"/>
              </w:rPr>
              <w:t>分；</w:t>
            </w:r>
          </w:p>
          <w:p w14:paraId="32A4209E">
            <w:pPr>
              <w:pStyle w:val="30"/>
              <w:spacing w:before="36" w:line="360" w:lineRule="auto"/>
              <w:ind w:left="113" w:right="103" w:firstLine="17"/>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④</w:t>
            </w:r>
            <w:r>
              <w:rPr>
                <w:rFonts w:hint="eastAsia" w:ascii="宋体" w:hAnsi="宋体" w:cs="宋体"/>
                <w:color w:val="auto"/>
                <w:spacing w:val="-1"/>
                <w:highlight w:val="none"/>
                <w:lang w:val="en-US" w:eastAsia="zh-CN"/>
              </w:rPr>
              <w:t>具有</w:t>
            </w:r>
            <w:r>
              <w:rPr>
                <w:rFonts w:hint="eastAsia" w:ascii="宋体" w:hAnsi="宋体" w:eastAsia="宋体" w:cs="宋体"/>
                <w:color w:val="auto"/>
                <w:spacing w:val="-1"/>
                <w:highlight w:val="none"/>
              </w:rPr>
              <w:t>安全员证（C 证），每个得 1 分， 最多得</w:t>
            </w:r>
            <w:r>
              <w:rPr>
                <w:rFonts w:hint="eastAsia" w:ascii="宋体" w:hAnsi="宋体" w:cs="宋体"/>
                <w:color w:val="auto"/>
                <w:spacing w:val="-1"/>
                <w:highlight w:val="none"/>
                <w:lang w:val="en-US" w:eastAsia="zh-CN"/>
              </w:rPr>
              <w:t>1</w:t>
            </w:r>
            <w:r>
              <w:rPr>
                <w:rFonts w:hint="eastAsia" w:ascii="宋体" w:hAnsi="宋体" w:eastAsia="宋体" w:cs="宋体"/>
                <w:color w:val="auto"/>
                <w:spacing w:val="-1"/>
                <w:highlight w:val="none"/>
              </w:rPr>
              <w:t>分；</w:t>
            </w:r>
          </w:p>
          <w:p w14:paraId="36836A7B">
            <w:pPr>
              <w:pStyle w:val="30"/>
              <w:spacing w:before="36" w:line="360" w:lineRule="auto"/>
              <w:ind w:left="113" w:right="103" w:firstLine="17"/>
              <w:rPr>
                <w:rFonts w:hint="eastAsia" w:ascii="宋体" w:hAnsi="宋体" w:eastAsia="宋体" w:cs="宋体"/>
                <w:color w:val="auto"/>
                <w:highlight w:val="none"/>
              </w:rPr>
            </w:pPr>
            <w:r>
              <w:rPr>
                <w:rFonts w:hint="eastAsia" w:ascii="宋体" w:hAnsi="宋体" w:eastAsia="宋体" w:cs="宋体"/>
                <w:color w:val="auto"/>
                <w:highlight w:val="none"/>
              </w:rPr>
              <w:t>⑤承诺所投标项应急班组不得少于</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人，最多得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分。承诺得分，不满足或不承诺不得分。</w:t>
            </w:r>
          </w:p>
          <w:p w14:paraId="72C3A64D">
            <w:pPr>
              <w:pStyle w:val="30"/>
              <w:spacing w:before="36" w:line="360" w:lineRule="auto"/>
              <w:ind w:left="113" w:right="103" w:firstLine="17"/>
              <w:rPr>
                <w:rFonts w:hint="eastAsia" w:ascii="宋体" w:hAnsi="宋体" w:eastAsia="宋体" w:cs="宋体"/>
                <w:color w:val="auto"/>
                <w:spacing w:val="-1"/>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投标文件中提供</w:t>
            </w:r>
            <w:r>
              <w:rPr>
                <w:rFonts w:hint="eastAsia" w:ascii="宋体" w:hAnsi="宋体" w:cs="宋体"/>
                <w:b/>
                <w:bCs/>
                <w:color w:val="auto"/>
                <w:highlight w:val="none"/>
                <w:lang w:val="en-US" w:eastAsia="zh-CN"/>
              </w:rPr>
              <w:t>相关证书及近3个月的其中1个月本单位</w:t>
            </w:r>
            <w:r>
              <w:rPr>
                <w:rFonts w:hint="eastAsia" w:ascii="宋体" w:hAnsi="宋体" w:eastAsia="宋体" w:cs="宋体"/>
                <w:b/>
                <w:bCs/>
                <w:color w:val="auto"/>
                <w:highlight w:val="none"/>
              </w:rPr>
              <w:t>个人社保缴纳证明复印件或扫描</w:t>
            </w:r>
            <w:r>
              <w:rPr>
                <w:rFonts w:hint="eastAsia" w:ascii="宋体" w:hAnsi="宋体" w:cs="宋体"/>
                <w:b/>
                <w:bCs/>
                <w:color w:val="auto"/>
                <w:highlight w:val="none"/>
                <w:lang w:val="en-US" w:eastAsia="zh-CN"/>
              </w:rPr>
              <w:t>加盖公章</w:t>
            </w:r>
            <w:r>
              <w:rPr>
                <w:rFonts w:hint="eastAsia" w:ascii="宋体" w:hAnsi="宋体" w:eastAsia="宋体" w:cs="宋体"/>
                <w:b/>
                <w:bCs/>
                <w:color w:val="auto"/>
                <w:highlight w:val="none"/>
              </w:rPr>
              <w:t>，否则不得分</w:t>
            </w:r>
            <w:r>
              <w:rPr>
                <w:rFonts w:hint="eastAsia" w:ascii="宋体" w:hAnsi="宋体" w:eastAsia="宋体" w:cs="宋体"/>
                <w:b/>
                <w:bCs/>
                <w:color w:val="auto"/>
                <w:highlight w:val="none"/>
                <w:lang w:eastAsia="zh-CN"/>
              </w:rPr>
              <w:t>）</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782D051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c>
          <w:tcPr>
            <w:tcW w:w="1050" w:type="dxa"/>
            <w:tcBorders>
              <w:top w:val="single" w:color="auto" w:sz="4" w:space="0"/>
              <w:left w:val="single" w:color="auto" w:sz="4" w:space="0"/>
              <w:bottom w:val="single" w:color="auto" w:sz="4" w:space="0"/>
              <w:right w:val="single" w:color="auto" w:sz="4" w:space="0"/>
            </w:tcBorders>
            <w:vAlign w:val="center"/>
          </w:tcPr>
          <w:p w14:paraId="2C9B2CD2">
            <w:pPr>
              <w:pStyle w:val="30"/>
              <w:spacing w:before="36" w:line="360" w:lineRule="auto"/>
              <w:ind w:left="113" w:right="103" w:firstLine="17"/>
              <w:rPr>
                <w:rFonts w:hint="default" w:ascii="宋体" w:hAnsi="宋体" w:eastAsia="宋体" w:cs="宋体"/>
                <w:b/>
                <w:bCs/>
                <w:color w:val="auto"/>
                <w:highlight w:val="none"/>
                <w:lang w:val="en-US" w:eastAsia="zh-CN"/>
              </w:rPr>
            </w:pPr>
            <w:r>
              <w:rPr>
                <w:rFonts w:hint="eastAsia" w:ascii="宋体" w:hAnsi="宋体" w:eastAsia="宋体" w:cs="宋体"/>
                <w:color w:val="auto"/>
                <w:spacing w:val="-1"/>
                <w:highlight w:val="none"/>
                <w:lang w:val="en-US" w:eastAsia="zh-CN"/>
              </w:rPr>
              <w:t>客观分</w:t>
            </w:r>
          </w:p>
        </w:tc>
        <w:tc>
          <w:tcPr>
            <w:tcW w:w="1386" w:type="dxa"/>
            <w:tcBorders>
              <w:top w:val="single" w:color="auto" w:sz="4" w:space="0"/>
              <w:left w:val="single" w:color="auto" w:sz="4" w:space="0"/>
              <w:bottom w:val="single" w:color="auto" w:sz="4" w:space="0"/>
              <w:right w:val="single" w:color="auto" w:sz="4" w:space="0"/>
            </w:tcBorders>
            <w:vAlign w:val="center"/>
          </w:tcPr>
          <w:p w14:paraId="6D7D9B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pacing w:val="-5"/>
                <w:kern w:val="2"/>
                <w:sz w:val="24"/>
                <w:szCs w:val="20"/>
                <w:highlight w:val="none"/>
                <w:lang w:val="en-US" w:eastAsia="zh-CN" w:bidi="ar-SA"/>
              </w:rPr>
              <w:t>人员配备</w:t>
            </w:r>
          </w:p>
        </w:tc>
      </w:tr>
      <w:tr w14:paraId="36113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1F94AA6">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923" w:type="dxa"/>
            <w:tcBorders>
              <w:top w:val="single" w:color="auto" w:sz="4" w:space="0"/>
              <w:left w:val="single" w:color="auto" w:sz="4" w:space="0"/>
              <w:bottom w:val="single" w:color="auto" w:sz="4" w:space="0"/>
              <w:right w:val="single" w:color="auto" w:sz="4" w:space="0"/>
            </w:tcBorders>
          </w:tcPr>
          <w:p w14:paraId="62A1A843">
            <w:pPr>
              <w:pStyle w:val="30"/>
              <w:spacing w:before="36" w:line="360" w:lineRule="auto"/>
              <w:ind w:left="113" w:right="103" w:firstLine="17"/>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类似项目实施业绩：投标单位自 202</w:t>
            </w:r>
            <w:r>
              <w:rPr>
                <w:rFonts w:hint="eastAsia" w:ascii="宋体" w:hAnsi="宋体" w:cs="宋体"/>
                <w:color w:val="auto"/>
                <w:spacing w:val="-1"/>
                <w:highlight w:val="none"/>
                <w:lang w:val="en-US" w:eastAsia="zh-CN"/>
              </w:rPr>
              <w:t>1</w:t>
            </w:r>
            <w:r>
              <w:rPr>
                <w:rFonts w:hint="eastAsia" w:ascii="宋体" w:hAnsi="宋体" w:eastAsia="宋体" w:cs="宋体"/>
                <w:color w:val="auto"/>
                <w:spacing w:val="-1"/>
                <w:highlight w:val="none"/>
              </w:rPr>
              <w:t xml:space="preserve"> 年1月1日（以合同签订时间为准）以来承接过市政雨污水管道养护项目或污水设施运维项目1个得0.5分，最高得1分。</w:t>
            </w:r>
          </w:p>
          <w:p w14:paraId="0C6D1409">
            <w:pPr>
              <w:pStyle w:val="30"/>
              <w:spacing w:before="36" w:line="360" w:lineRule="auto"/>
              <w:ind w:left="113" w:right="103" w:firstLine="17"/>
              <w:rPr>
                <w:rFonts w:hint="eastAsia" w:ascii="宋体" w:hAnsi="宋体" w:eastAsia="宋体" w:cs="宋体"/>
                <w:color w:val="auto"/>
                <w:spacing w:val="-1"/>
                <w:highlight w:val="none"/>
              </w:rPr>
            </w:pPr>
            <w:r>
              <w:rPr>
                <w:rFonts w:hint="eastAsia" w:ascii="宋体" w:hAnsi="宋体" w:eastAsia="宋体" w:cs="宋体"/>
                <w:b/>
                <w:bCs/>
                <w:color w:val="auto"/>
                <w:spacing w:val="-1"/>
                <w:highlight w:val="none"/>
              </w:rPr>
              <w:t>投标文件</w:t>
            </w:r>
            <w:r>
              <w:rPr>
                <w:rFonts w:hint="eastAsia" w:ascii="宋体" w:hAnsi="宋体" w:cs="宋体"/>
                <w:b/>
                <w:bCs/>
                <w:color w:val="auto"/>
                <w:spacing w:val="-1"/>
                <w:highlight w:val="none"/>
                <w:lang w:val="en-US" w:eastAsia="zh-CN"/>
              </w:rPr>
              <w:t>中提供</w:t>
            </w:r>
            <w:r>
              <w:rPr>
                <w:rFonts w:hint="eastAsia" w:ascii="宋体" w:hAnsi="宋体" w:eastAsia="宋体" w:cs="宋体"/>
                <w:b/>
                <w:bCs/>
                <w:color w:val="auto"/>
                <w:spacing w:val="-1"/>
                <w:highlight w:val="none"/>
              </w:rPr>
              <w:t>中标通知书和合同复印件</w:t>
            </w:r>
            <w:r>
              <w:rPr>
                <w:rFonts w:hint="eastAsia" w:ascii="宋体" w:hAnsi="宋体" w:cs="宋体"/>
                <w:b/>
                <w:bCs/>
                <w:color w:val="auto"/>
                <w:spacing w:val="-1"/>
                <w:highlight w:val="none"/>
                <w:lang w:val="en-US" w:eastAsia="zh-CN"/>
              </w:rPr>
              <w:t>或扫描件</w:t>
            </w:r>
            <w:r>
              <w:rPr>
                <w:rFonts w:hint="eastAsia" w:ascii="宋体" w:hAnsi="宋体" w:eastAsia="宋体" w:cs="宋体"/>
                <w:b/>
                <w:bCs/>
                <w:color w:val="auto"/>
                <w:spacing w:val="-1"/>
                <w:highlight w:val="none"/>
              </w:rPr>
              <w:t>加盖公章， 否则不予认可。</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7FDB272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1分</w:t>
            </w:r>
          </w:p>
        </w:tc>
        <w:tc>
          <w:tcPr>
            <w:tcW w:w="1050" w:type="dxa"/>
            <w:tcBorders>
              <w:top w:val="single" w:color="auto" w:sz="4" w:space="0"/>
              <w:left w:val="single" w:color="auto" w:sz="4" w:space="0"/>
              <w:bottom w:val="single" w:color="auto" w:sz="4" w:space="0"/>
              <w:right w:val="single" w:color="auto" w:sz="4" w:space="0"/>
            </w:tcBorders>
            <w:vAlign w:val="center"/>
          </w:tcPr>
          <w:p w14:paraId="34D87A28">
            <w:pPr>
              <w:pStyle w:val="30"/>
              <w:spacing w:before="36" w:line="360" w:lineRule="auto"/>
              <w:ind w:left="113" w:right="103" w:firstLine="17"/>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val="en-US" w:eastAsia="zh-CN"/>
              </w:rPr>
              <w:t>客观分</w:t>
            </w:r>
          </w:p>
        </w:tc>
        <w:tc>
          <w:tcPr>
            <w:tcW w:w="1386" w:type="dxa"/>
            <w:tcBorders>
              <w:top w:val="single" w:color="auto" w:sz="4" w:space="0"/>
              <w:left w:val="single" w:color="auto" w:sz="4" w:space="0"/>
              <w:bottom w:val="single" w:color="auto" w:sz="4" w:space="0"/>
              <w:right w:val="single" w:color="auto" w:sz="4" w:space="0"/>
            </w:tcBorders>
            <w:vAlign w:val="center"/>
          </w:tcPr>
          <w:p w14:paraId="292CB90B">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kern w:val="0"/>
                <w:sz w:val="24"/>
                <w:highlight w:val="none"/>
                <w:lang w:val="en-US" w:eastAsia="zh-CN" w:bidi="ar"/>
              </w:rPr>
              <w:t>类似业绩</w:t>
            </w:r>
          </w:p>
        </w:tc>
      </w:tr>
      <w:tr w14:paraId="1C31A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07136179">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5923" w:type="dxa"/>
            <w:tcBorders>
              <w:top w:val="single" w:color="auto" w:sz="4" w:space="0"/>
              <w:left w:val="single" w:color="auto" w:sz="4" w:space="0"/>
              <w:bottom w:val="single" w:color="auto" w:sz="4" w:space="0"/>
              <w:right w:val="single" w:color="auto" w:sz="4" w:space="0"/>
            </w:tcBorders>
            <w:vAlign w:val="center"/>
          </w:tcPr>
          <w:p w14:paraId="1CDC9799">
            <w:pPr>
              <w:spacing w:line="360" w:lineRule="auto"/>
              <w:rPr>
                <w:rFonts w:hint="eastAsia" w:ascii="宋体" w:hAnsi="宋体" w:eastAsia="宋体" w:cs="宋体"/>
                <w:b/>
                <w:bCs/>
                <w:color w:val="auto"/>
                <w:spacing w:val="-1"/>
                <w:sz w:val="24"/>
                <w:highlight w:val="none"/>
              </w:rPr>
            </w:pPr>
            <w:r>
              <w:rPr>
                <w:rFonts w:hint="eastAsia" w:ascii="宋体" w:hAnsi="宋体" w:eastAsia="宋体" w:cs="宋体"/>
                <w:color w:val="auto"/>
                <w:kern w:val="0"/>
                <w:sz w:val="24"/>
                <w:highlight w:val="none"/>
                <w:lang w:bidi="ar"/>
              </w:rPr>
              <w:t>投标人承诺响应及到达现场时间在20分钟以内，得2分；投标人承诺整改内容在24小时以内完成并回复的得3分，</w:t>
            </w:r>
            <w:r>
              <w:rPr>
                <w:rFonts w:hint="eastAsia" w:ascii="宋体" w:hAnsi="宋体" w:eastAsia="宋体" w:cs="宋体"/>
                <w:color w:val="auto"/>
                <w:sz w:val="24"/>
                <w:highlight w:val="none"/>
              </w:rPr>
              <w:t>本项目最高得5分；不承诺不得分。（格式自拟）</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5E901C3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10787218">
            <w:pPr>
              <w:spacing w:line="360" w:lineRule="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客观分</w:t>
            </w:r>
          </w:p>
        </w:tc>
        <w:tc>
          <w:tcPr>
            <w:tcW w:w="1386" w:type="dxa"/>
            <w:tcBorders>
              <w:top w:val="single" w:color="auto" w:sz="4" w:space="0"/>
              <w:left w:val="single" w:color="auto" w:sz="4" w:space="0"/>
              <w:bottom w:val="single" w:color="auto" w:sz="4" w:space="0"/>
              <w:right w:val="single" w:color="auto" w:sz="4" w:space="0"/>
            </w:tcBorders>
            <w:vAlign w:val="center"/>
          </w:tcPr>
          <w:p w14:paraId="6068DD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反应速度</w:t>
            </w:r>
          </w:p>
        </w:tc>
      </w:tr>
      <w:tr w14:paraId="682A6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645" w:type="dxa"/>
            <w:vMerge w:val="restart"/>
            <w:tcBorders>
              <w:top w:val="single" w:color="auto" w:sz="4" w:space="0"/>
              <w:left w:val="single" w:color="auto" w:sz="4" w:space="0"/>
              <w:right w:val="single" w:color="auto" w:sz="4" w:space="0"/>
            </w:tcBorders>
            <w:vAlign w:val="center"/>
          </w:tcPr>
          <w:p w14:paraId="06450194">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5923" w:type="dxa"/>
            <w:tcBorders>
              <w:top w:val="single" w:color="auto" w:sz="4" w:space="0"/>
              <w:left w:val="single" w:color="auto" w:sz="4" w:space="0"/>
              <w:bottom w:val="single" w:color="auto" w:sz="4" w:space="0"/>
              <w:right w:val="single" w:color="auto" w:sz="4" w:space="0"/>
            </w:tcBorders>
            <w:vAlign w:val="center"/>
          </w:tcPr>
          <w:p w14:paraId="6D95DDA3">
            <w:pPr>
              <w:spacing w:line="360" w:lineRule="auto"/>
              <w:rPr>
                <w:rFonts w:hint="eastAsia" w:ascii="宋体" w:hAnsi="宋体" w:eastAsia="宋体" w:cs="宋体"/>
                <w:b/>
                <w:bCs/>
                <w:color w:val="auto"/>
                <w:spacing w:val="-1"/>
                <w:sz w:val="24"/>
                <w:highlight w:val="none"/>
              </w:rPr>
            </w:pPr>
            <w:r>
              <w:rPr>
                <w:rFonts w:hint="eastAsia" w:ascii="宋体" w:hAnsi="宋体" w:eastAsia="宋体" w:cs="宋体"/>
                <w:color w:val="auto"/>
                <w:sz w:val="24"/>
                <w:highlight w:val="none"/>
              </w:rPr>
              <w:t>实施方案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科学合理，切实可行，内容完整准确，思路清晰的得5分；较为科学合理，切实可行，内容较为完整准确，思路比较清晰的得3分；方案内容有欠缺或缺陷，思路存在偏差的得1分；方案内容不符合要求或未提供不得分。</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0E1ADB3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p w14:paraId="52CF6751">
            <w:pPr>
              <w:spacing w:line="360" w:lineRule="auto"/>
              <w:jc w:val="center"/>
              <w:rPr>
                <w:rFonts w:hint="eastAsia" w:ascii="宋体" w:hAnsi="宋体" w:eastAsia="宋体" w:cs="宋体"/>
                <w:color w:val="auto"/>
                <w:kern w:val="2"/>
                <w:sz w:val="24"/>
                <w:szCs w:val="24"/>
                <w:highlight w:val="none"/>
                <w:lang w:val="en-US" w:eastAsia="zh-CN" w:bidi="ar-SA"/>
              </w:rPr>
            </w:pPr>
          </w:p>
        </w:tc>
        <w:tc>
          <w:tcPr>
            <w:tcW w:w="1050" w:type="dxa"/>
            <w:tcBorders>
              <w:top w:val="single" w:color="auto" w:sz="4" w:space="0"/>
              <w:left w:val="single" w:color="auto" w:sz="4" w:space="0"/>
              <w:bottom w:val="single" w:color="auto" w:sz="4" w:space="0"/>
              <w:right w:val="single" w:color="auto" w:sz="4" w:space="0"/>
            </w:tcBorders>
            <w:vAlign w:val="center"/>
          </w:tcPr>
          <w:p w14:paraId="58CF123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386" w:type="dxa"/>
            <w:vMerge w:val="restart"/>
            <w:tcBorders>
              <w:top w:val="single" w:color="auto" w:sz="4" w:space="0"/>
              <w:left w:val="single" w:color="auto" w:sz="4" w:space="0"/>
              <w:right w:val="single" w:color="auto" w:sz="4" w:space="0"/>
            </w:tcBorders>
            <w:vAlign w:val="center"/>
          </w:tcPr>
          <w:p w14:paraId="47D45C1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项目实施方案</w:t>
            </w:r>
          </w:p>
        </w:tc>
      </w:tr>
      <w:tr w14:paraId="0DEC9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645" w:type="dxa"/>
            <w:vMerge w:val="continue"/>
            <w:tcBorders>
              <w:left w:val="single" w:color="auto" w:sz="4" w:space="0"/>
              <w:bottom w:val="single" w:color="auto" w:sz="4" w:space="0"/>
              <w:right w:val="single" w:color="auto" w:sz="4" w:space="0"/>
            </w:tcBorders>
            <w:vAlign w:val="center"/>
          </w:tcPr>
          <w:p w14:paraId="3525665E">
            <w:pPr>
              <w:spacing w:line="360" w:lineRule="auto"/>
              <w:jc w:val="center"/>
              <w:rPr>
                <w:rFonts w:hint="eastAsia" w:ascii="宋体" w:hAnsi="宋体" w:eastAsia="宋体" w:cs="宋体"/>
                <w:color w:val="auto"/>
                <w:sz w:val="24"/>
                <w:highlight w:val="none"/>
              </w:rPr>
            </w:pPr>
          </w:p>
        </w:tc>
        <w:tc>
          <w:tcPr>
            <w:tcW w:w="5923" w:type="dxa"/>
            <w:tcBorders>
              <w:top w:val="single" w:color="auto" w:sz="4" w:space="0"/>
              <w:left w:val="single" w:color="auto" w:sz="4" w:space="0"/>
              <w:bottom w:val="single" w:color="auto" w:sz="4" w:space="0"/>
              <w:right w:val="single" w:color="auto" w:sz="4" w:space="0"/>
            </w:tcBorders>
            <w:vAlign w:val="center"/>
          </w:tcPr>
          <w:p w14:paraId="153E7D64">
            <w:pPr>
              <w:spacing w:line="360" w:lineRule="auto"/>
              <w:rPr>
                <w:rFonts w:hint="eastAsia" w:ascii="宋体" w:hAnsi="宋体" w:eastAsia="宋体" w:cs="宋体"/>
                <w:b/>
                <w:bCs/>
                <w:color w:val="auto"/>
                <w:spacing w:val="-1"/>
                <w:sz w:val="24"/>
                <w:highlight w:val="none"/>
              </w:rPr>
            </w:pPr>
            <w:r>
              <w:rPr>
                <w:rFonts w:hint="eastAsia" w:ascii="宋体" w:hAnsi="宋体" w:eastAsia="宋体" w:cs="宋体"/>
                <w:color w:val="auto"/>
                <w:sz w:val="24"/>
                <w:highlight w:val="none"/>
              </w:rPr>
              <w:t>管道维护管理制度及进度方案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内容全面且详细具体，具有可执行性的得5分；管道维护管理制度及进度方案内容较为全面、详细具体，较有可执行性的得3分；管道维护管理制度及进度方案有欠缺或缺陷的得1分；管道维护管理制度及进度方案不符合要求或未提供不得分。 </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6D46A90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510A684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386" w:type="dxa"/>
            <w:vMerge w:val="continue"/>
            <w:tcBorders>
              <w:left w:val="single" w:color="auto" w:sz="4" w:space="0"/>
              <w:right w:val="single" w:color="auto" w:sz="4" w:space="0"/>
            </w:tcBorders>
            <w:vAlign w:val="center"/>
          </w:tcPr>
          <w:p w14:paraId="6C39057A">
            <w:pPr>
              <w:spacing w:line="360" w:lineRule="auto"/>
              <w:jc w:val="center"/>
              <w:rPr>
                <w:rFonts w:hint="eastAsia" w:ascii="宋体" w:hAnsi="宋体" w:eastAsia="宋体" w:cs="宋体"/>
                <w:color w:val="auto"/>
                <w:sz w:val="24"/>
                <w:highlight w:val="none"/>
              </w:rPr>
            </w:pPr>
          </w:p>
        </w:tc>
      </w:tr>
      <w:tr w14:paraId="58CF3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645" w:type="dxa"/>
            <w:vMerge w:val="continue"/>
            <w:tcBorders>
              <w:left w:val="single" w:color="auto" w:sz="4" w:space="0"/>
              <w:bottom w:val="single" w:color="auto" w:sz="4" w:space="0"/>
              <w:right w:val="single" w:color="auto" w:sz="4" w:space="0"/>
            </w:tcBorders>
            <w:vAlign w:val="center"/>
          </w:tcPr>
          <w:p w14:paraId="7D2F6445">
            <w:pPr>
              <w:spacing w:line="360" w:lineRule="auto"/>
              <w:jc w:val="center"/>
              <w:rPr>
                <w:rFonts w:hint="eastAsia" w:ascii="宋体" w:hAnsi="宋体" w:eastAsia="宋体" w:cs="宋体"/>
                <w:color w:val="auto"/>
                <w:sz w:val="24"/>
                <w:highlight w:val="none"/>
              </w:rPr>
            </w:pPr>
          </w:p>
        </w:tc>
        <w:tc>
          <w:tcPr>
            <w:tcW w:w="5923" w:type="dxa"/>
            <w:tcBorders>
              <w:top w:val="single" w:color="auto" w:sz="4" w:space="0"/>
              <w:left w:val="single" w:color="auto" w:sz="4" w:space="0"/>
              <w:bottom w:val="single" w:color="auto" w:sz="4" w:space="0"/>
              <w:right w:val="single" w:color="auto" w:sz="4" w:space="0"/>
            </w:tcBorders>
            <w:vAlign w:val="center"/>
          </w:tcPr>
          <w:p w14:paraId="22882B2E">
            <w:pPr>
              <w:spacing w:line="360" w:lineRule="auto"/>
              <w:jc w:val="left"/>
              <w:rPr>
                <w:rFonts w:hint="eastAsia" w:ascii="宋体" w:hAnsi="宋体" w:eastAsia="宋体" w:cs="宋体"/>
                <w:b/>
                <w:bCs/>
                <w:color w:val="auto"/>
                <w:spacing w:val="-1"/>
                <w:sz w:val="24"/>
                <w:highlight w:val="none"/>
              </w:rPr>
            </w:pPr>
            <w:r>
              <w:rPr>
                <w:rFonts w:hint="eastAsia" w:ascii="宋体" w:hAnsi="宋体" w:eastAsia="宋体" w:cs="宋体"/>
                <w:color w:val="auto"/>
                <w:sz w:val="24"/>
                <w:highlight w:val="none"/>
              </w:rPr>
              <w:t xml:space="preserve">岗位职责明确、科学合理，工作流程详细具体，内部考核办法细致有效的得5分；岗位职责较为明确、科学合理、工作流程较为详细具体，内部考核办法较为细致有效的得3分；主要岗位职责、工作流程及内部考核办法内容有欠缺或缺陷的得1分；内容不符合要求或未提供不得分。     </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48BC861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4FDC16E9">
            <w:pP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386" w:type="dxa"/>
            <w:vMerge w:val="continue"/>
            <w:tcBorders>
              <w:left w:val="single" w:color="auto" w:sz="4" w:space="0"/>
              <w:bottom w:val="single" w:color="auto" w:sz="4" w:space="0"/>
              <w:right w:val="single" w:color="auto" w:sz="4" w:space="0"/>
            </w:tcBorders>
            <w:vAlign w:val="center"/>
          </w:tcPr>
          <w:p w14:paraId="66ECA8BB">
            <w:pPr>
              <w:spacing w:line="360" w:lineRule="auto"/>
              <w:jc w:val="center"/>
              <w:rPr>
                <w:rFonts w:hint="eastAsia" w:ascii="宋体" w:hAnsi="宋体" w:eastAsia="宋体" w:cs="宋体"/>
                <w:color w:val="auto"/>
                <w:sz w:val="24"/>
                <w:highlight w:val="none"/>
              </w:rPr>
            </w:pPr>
          </w:p>
        </w:tc>
      </w:tr>
      <w:tr w14:paraId="0910C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2FB22F99">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5923" w:type="dxa"/>
            <w:tcBorders>
              <w:top w:val="single" w:color="auto" w:sz="4" w:space="0"/>
              <w:left w:val="single" w:color="auto" w:sz="4" w:space="0"/>
              <w:bottom w:val="single" w:color="auto" w:sz="4" w:space="0"/>
              <w:right w:val="single" w:color="auto" w:sz="4" w:space="0"/>
            </w:tcBorders>
            <w:vAlign w:val="center"/>
          </w:tcPr>
          <w:p w14:paraId="4A52C687">
            <w:pPr>
              <w:spacing w:line="360" w:lineRule="auto"/>
              <w:rPr>
                <w:rFonts w:hint="eastAsia" w:ascii="宋体" w:hAnsi="宋体" w:eastAsia="宋体" w:cs="宋体"/>
                <w:b/>
                <w:bCs/>
                <w:color w:val="auto"/>
                <w:spacing w:val="-1"/>
                <w:sz w:val="24"/>
                <w:highlight w:val="none"/>
              </w:rPr>
            </w:pPr>
            <w:r>
              <w:rPr>
                <w:rFonts w:hint="eastAsia" w:ascii="宋体" w:hAnsi="宋体" w:eastAsia="宋体" w:cs="宋体"/>
                <w:color w:val="auto"/>
                <w:sz w:val="24"/>
                <w:highlight w:val="none"/>
              </w:rPr>
              <w:t>投标人针对本项目的突发应急事件（强降雨时道路积水、管道破损、下沉、设备故障应急处理等）的处理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预案科学合理、及时有效的得5分；较为科学合理、及时有效的得3分；方案内容有欠缺或有缺陷的</w:t>
            </w:r>
            <w:r>
              <w:rPr>
                <w:rFonts w:hint="eastAsia" w:ascii="宋体" w:hAnsi="宋体" w:eastAsia="宋体" w:cs="宋体"/>
                <w:color w:val="auto"/>
                <w:kern w:val="0"/>
                <w:sz w:val="24"/>
                <w:highlight w:val="none"/>
                <w:lang w:bidi="ar"/>
              </w:rPr>
              <w:t>得1分；</w:t>
            </w:r>
            <w:r>
              <w:rPr>
                <w:rFonts w:hint="eastAsia" w:ascii="宋体" w:hAnsi="宋体" w:eastAsia="宋体" w:cs="宋体"/>
                <w:color w:val="auto"/>
                <w:sz w:val="24"/>
                <w:highlight w:val="none"/>
              </w:rPr>
              <w:t>方案内容不符合要求或未提供不得分。</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7E9571D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4EFAEE4C">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3B819EA">
            <w:pPr>
              <w:spacing w:line="360" w:lineRule="auto"/>
              <w:jc w:val="center"/>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z w:val="24"/>
                <w:highlight w:val="none"/>
              </w:rPr>
              <w:t>应急预案</w:t>
            </w:r>
          </w:p>
        </w:tc>
      </w:tr>
      <w:tr w14:paraId="6E778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E5EF62B">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5923" w:type="dxa"/>
            <w:tcBorders>
              <w:top w:val="single" w:color="auto" w:sz="4" w:space="0"/>
              <w:left w:val="single" w:color="auto" w:sz="4" w:space="0"/>
              <w:bottom w:val="single" w:color="auto" w:sz="4" w:space="0"/>
              <w:right w:val="single" w:color="auto" w:sz="4" w:space="0"/>
            </w:tcBorders>
            <w:vAlign w:val="center"/>
          </w:tcPr>
          <w:p w14:paraId="0C22D18D">
            <w:pPr>
              <w:spacing w:line="360" w:lineRule="auto"/>
              <w:rPr>
                <w:rFonts w:hint="eastAsia" w:ascii="宋体" w:hAnsi="宋体" w:eastAsia="宋体" w:cs="宋体"/>
                <w:b/>
                <w:bCs/>
                <w:color w:val="auto"/>
                <w:spacing w:val="-1"/>
                <w:sz w:val="24"/>
                <w:highlight w:val="none"/>
              </w:rPr>
            </w:pPr>
            <w:r>
              <w:rPr>
                <w:rFonts w:hint="eastAsia" w:ascii="宋体" w:hAnsi="宋体" w:eastAsia="宋体" w:cs="宋体"/>
                <w:color w:val="auto"/>
                <w:sz w:val="24"/>
                <w:highlight w:val="none"/>
              </w:rPr>
              <w:t>技术</w:t>
            </w:r>
            <w:r>
              <w:rPr>
                <w:rFonts w:hint="eastAsia" w:ascii="宋体" w:hAnsi="宋体" w:eastAsia="宋体" w:cs="宋体"/>
                <w:color w:val="auto"/>
                <w:kern w:val="0"/>
                <w:sz w:val="24"/>
                <w:highlight w:val="none"/>
              </w:rPr>
              <w:t>施工保证措施</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bidi="ar"/>
              </w:rPr>
              <w:t>切合本项目采购需求，针对性、操作性强，计划安排科学合理的得5分；</w:t>
            </w:r>
            <w:r>
              <w:rPr>
                <w:rFonts w:hint="eastAsia" w:ascii="宋体" w:hAnsi="宋体" w:eastAsia="宋体" w:cs="宋体"/>
                <w:color w:val="auto"/>
                <w:sz w:val="24"/>
                <w:highlight w:val="none"/>
              </w:rPr>
              <w:t>技术</w:t>
            </w:r>
            <w:r>
              <w:rPr>
                <w:rFonts w:hint="eastAsia" w:ascii="宋体" w:hAnsi="宋体" w:eastAsia="宋体" w:cs="宋体"/>
                <w:color w:val="auto"/>
                <w:kern w:val="0"/>
                <w:sz w:val="24"/>
                <w:highlight w:val="none"/>
              </w:rPr>
              <w:t>施工保证措施</w:t>
            </w:r>
            <w:r>
              <w:rPr>
                <w:rFonts w:hint="eastAsia" w:ascii="宋体" w:hAnsi="宋体" w:eastAsia="宋体" w:cs="宋体"/>
                <w:color w:val="auto"/>
                <w:kern w:val="0"/>
                <w:sz w:val="24"/>
                <w:highlight w:val="none"/>
                <w:lang w:bidi="ar"/>
              </w:rPr>
              <w:t>较为切合本项目采购需求，针对性、操作性较强，计划安排较为科学合理的得3分；</w:t>
            </w:r>
            <w:r>
              <w:rPr>
                <w:rFonts w:hint="eastAsia" w:ascii="宋体" w:hAnsi="宋体" w:eastAsia="宋体" w:cs="宋体"/>
                <w:color w:val="auto"/>
                <w:sz w:val="24"/>
                <w:highlight w:val="none"/>
              </w:rPr>
              <w:t>技术</w:t>
            </w:r>
            <w:r>
              <w:rPr>
                <w:rFonts w:hint="eastAsia" w:ascii="宋体" w:hAnsi="宋体" w:eastAsia="宋体" w:cs="宋体"/>
                <w:color w:val="auto"/>
                <w:kern w:val="0"/>
                <w:sz w:val="24"/>
                <w:highlight w:val="none"/>
              </w:rPr>
              <w:t>施工保证措施</w:t>
            </w:r>
            <w:r>
              <w:rPr>
                <w:rFonts w:hint="eastAsia" w:ascii="宋体" w:hAnsi="宋体" w:eastAsia="宋体" w:cs="宋体"/>
                <w:color w:val="auto"/>
                <w:kern w:val="0"/>
                <w:sz w:val="24"/>
                <w:highlight w:val="none"/>
                <w:lang w:bidi="ar"/>
              </w:rPr>
              <w:t>与本项目切合度一般，针对性、操作性一般，计划安排一般的得1分；</w:t>
            </w:r>
            <w:r>
              <w:rPr>
                <w:rFonts w:hint="eastAsia" w:ascii="宋体" w:hAnsi="宋体" w:eastAsia="宋体" w:cs="宋体"/>
                <w:color w:val="auto"/>
                <w:sz w:val="24"/>
                <w:highlight w:val="none"/>
              </w:rPr>
              <w:t>内容不符合要求或未提供不得分。</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760CF7D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4F6D62CB">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1209439">
            <w:pPr>
              <w:spacing w:line="360" w:lineRule="auto"/>
              <w:jc w:val="center"/>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z w:val="24"/>
                <w:highlight w:val="none"/>
              </w:rPr>
              <w:t>技术措施</w:t>
            </w:r>
          </w:p>
        </w:tc>
      </w:tr>
      <w:tr w14:paraId="7CBBA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F2579C2">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5923" w:type="dxa"/>
            <w:tcBorders>
              <w:top w:val="single" w:color="auto" w:sz="4" w:space="0"/>
              <w:left w:val="single" w:color="auto" w:sz="4" w:space="0"/>
              <w:bottom w:val="single" w:color="auto" w:sz="4" w:space="0"/>
              <w:right w:val="single" w:color="auto" w:sz="4" w:space="0"/>
            </w:tcBorders>
            <w:vAlign w:val="center"/>
          </w:tcPr>
          <w:p w14:paraId="4A524B91">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施工质量保证措施</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bidi="ar"/>
              </w:rPr>
              <w:t>切合本项目采购需求，针对性、操作性强，计划安排科学合理的得5分；</w:t>
            </w:r>
            <w:r>
              <w:rPr>
                <w:rFonts w:hint="eastAsia" w:ascii="宋体" w:hAnsi="宋体" w:eastAsia="宋体" w:cs="宋体"/>
                <w:color w:val="auto"/>
                <w:kern w:val="0"/>
                <w:sz w:val="24"/>
                <w:highlight w:val="none"/>
              </w:rPr>
              <w:t>施工质量保证措施</w:t>
            </w:r>
            <w:r>
              <w:rPr>
                <w:rFonts w:hint="eastAsia" w:ascii="宋体" w:hAnsi="宋体" w:eastAsia="宋体" w:cs="宋体"/>
                <w:color w:val="auto"/>
                <w:kern w:val="0"/>
                <w:sz w:val="24"/>
                <w:highlight w:val="none"/>
                <w:lang w:bidi="ar"/>
              </w:rPr>
              <w:t>较为切合本项目采购需求，针对性、操作性较强，计划安排较为科学合理的得3分；</w:t>
            </w:r>
            <w:r>
              <w:rPr>
                <w:rFonts w:hint="eastAsia" w:ascii="宋体" w:hAnsi="宋体" w:eastAsia="宋体" w:cs="宋体"/>
                <w:color w:val="auto"/>
                <w:kern w:val="0"/>
                <w:sz w:val="24"/>
                <w:highlight w:val="none"/>
              </w:rPr>
              <w:t>施工质量保证措施</w:t>
            </w:r>
            <w:r>
              <w:rPr>
                <w:rFonts w:hint="eastAsia" w:ascii="宋体" w:hAnsi="宋体" w:eastAsia="宋体" w:cs="宋体"/>
                <w:color w:val="auto"/>
                <w:kern w:val="0"/>
                <w:sz w:val="24"/>
                <w:highlight w:val="none"/>
                <w:lang w:bidi="ar"/>
              </w:rPr>
              <w:t>与本项目切合度一般，针对性、操作性一般，计划安排一般的得1分；</w:t>
            </w:r>
            <w:r>
              <w:rPr>
                <w:rFonts w:hint="eastAsia" w:ascii="宋体" w:hAnsi="宋体" w:eastAsia="宋体" w:cs="宋体"/>
                <w:color w:val="auto"/>
                <w:sz w:val="24"/>
                <w:highlight w:val="none"/>
              </w:rPr>
              <w:t>内容不符合要求或未提供不得分。</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356C6C8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3BE396D4">
            <w:pPr>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主观分</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5E1406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质量措施</w:t>
            </w:r>
          </w:p>
        </w:tc>
      </w:tr>
      <w:tr w14:paraId="21169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F77F0BD">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p>
        </w:tc>
        <w:tc>
          <w:tcPr>
            <w:tcW w:w="5923" w:type="dxa"/>
            <w:tcBorders>
              <w:top w:val="single" w:color="auto" w:sz="4" w:space="0"/>
              <w:left w:val="single" w:color="auto" w:sz="4" w:space="0"/>
              <w:bottom w:val="single" w:color="auto" w:sz="4" w:space="0"/>
              <w:right w:val="single" w:color="auto" w:sz="4" w:space="0"/>
            </w:tcBorders>
            <w:vAlign w:val="center"/>
          </w:tcPr>
          <w:p w14:paraId="10BFEF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安全文明养护措施</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lang w:bidi="ar"/>
              </w:rPr>
              <w:t>切合本项目采购需求，针对性、操作性强，计划安排科学合理的得5分；</w:t>
            </w:r>
            <w:r>
              <w:rPr>
                <w:rFonts w:hint="eastAsia" w:ascii="宋体" w:hAnsi="宋体" w:eastAsia="宋体" w:cs="宋体"/>
                <w:color w:val="auto"/>
                <w:sz w:val="24"/>
                <w:highlight w:val="none"/>
              </w:rPr>
              <w:t>安全文明养护措施</w:t>
            </w:r>
            <w:r>
              <w:rPr>
                <w:rFonts w:hint="eastAsia" w:ascii="宋体" w:hAnsi="宋体" w:eastAsia="宋体" w:cs="宋体"/>
                <w:color w:val="auto"/>
                <w:kern w:val="0"/>
                <w:sz w:val="24"/>
                <w:highlight w:val="none"/>
                <w:lang w:bidi="ar"/>
              </w:rPr>
              <w:t>较为切合本项目采购需求，针对性、操作性较强，计划安排较为科学合理的得3分；</w:t>
            </w:r>
            <w:r>
              <w:rPr>
                <w:rFonts w:hint="eastAsia" w:ascii="宋体" w:hAnsi="宋体" w:eastAsia="宋体" w:cs="宋体"/>
                <w:color w:val="auto"/>
                <w:sz w:val="24"/>
                <w:highlight w:val="none"/>
              </w:rPr>
              <w:t>安全文明养护措施</w:t>
            </w:r>
            <w:r>
              <w:rPr>
                <w:rFonts w:hint="eastAsia" w:ascii="宋体" w:hAnsi="宋体" w:eastAsia="宋体" w:cs="宋体"/>
                <w:color w:val="auto"/>
                <w:kern w:val="0"/>
                <w:sz w:val="24"/>
                <w:highlight w:val="none"/>
                <w:lang w:bidi="ar"/>
              </w:rPr>
              <w:t>与本项目切合度一般，针对性、操作性一般，计划安排一般的得1分；</w:t>
            </w:r>
            <w:r>
              <w:rPr>
                <w:rFonts w:hint="eastAsia" w:ascii="宋体" w:hAnsi="宋体" w:eastAsia="宋体" w:cs="宋体"/>
                <w:color w:val="auto"/>
                <w:sz w:val="24"/>
                <w:highlight w:val="none"/>
              </w:rPr>
              <w:t>内容不符合要求或未提供不得分。</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7340410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608A8A0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58A60C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安全文明养护措施</w:t>
            </w:r>
          </w:p>
        </w:tc>
      </w:tr>
      <w:tr w14:paraId="22B42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7979C60D">
            <w:pPr>
              <w:spacing w:line="360" w:lineRule="auto"/>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p>
        </w:tc>
        <w:tc>
          <w:tcPr>
            <w:tcW w:w="5923" w:type="dxa"/>
            <w:tcBorders>
              <w:top w:val="single" w:color="auto" w:sz="4" w:space="0"/>
              <w:left w:val="single" w:color="auto" w:sz="4" w:space="0"/>
              <w:bottom w:val="single" w:color="auto" w:sz="4" w:space="0"/>
              <w:right w:val="single" w:color="auto" w:sz="4" w:space="0"/>
            </w:tcBorders>
            <w:vAlign w:val="center"/>
          </w:tcPr>
          <w:p w14:paraId="7C4CC6B6">
            <w:pPr>
              <w:spacing w:line="360" w:lineRule="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管理制度方案是否符合本项目</w:t>
            </w:r>
            <w:r>
              <w:rPr>
                <w:rFonts w:hint="eastAsia" w:ascii="宋体" w:hAnsi="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其针对性、操作性制度方案符合的得5分，管理制度方案是否符合本项目的其针对性、操作性制度方案较为符合的得3分，管理制度方案是否符合本项目的其针对性、操作性制度方案一般的得1分。</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0226B97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142D4654">
            <w:pPr>
              <w:spacing w:line="360" w:lineRule="auto"/>
              <w:rPr>
                <w:rFonts w:hint="eastAsia" w:ascii="宋体" w:hAnsi="宋体" w:eastAsia="宋体" w:cs="宋体"/>
                <w:color w:val="auto"/>
                <w:kern w:val="0"/>
                <w:sz w:val="24"/>
                <w:highlight w:val="none"/>
                <w:lang w:bidi="ar"/>
              </w:rPr>
            </w:pPr>
            <w:r>
              <w:rPr>
                <w:rFonts w:hint="eastAsia" w:ascii="宋体" w:hAnsi="宋体" w:cs="宋体"/>
                <w:color w:val="auto"/>
                <w:sz w:val="24"/>
                <w:highlight w:val="none"/>
                <w:lang w:val="en-US" w:eastAsia="zh-CN"/>
              </w:rPr>
              <w:t>主观分</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651ACAE">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管理制度</w:t>
            </w:r>
          </w:p>
        </w:tc>
      </w:tr>
      <w:tr w14:paraId="41BC9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15F7F6F1">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p>
        </w:tc>
        <w:tc>
          <w:tcPr>
            <w:tcW w:w="5923" w:type="dxa"/>
            <w:tcBorders>
              <w:top w:val="single" w:color="auto" w:sz="4" w:space="0"/>
              <w:left w:val="single" w:color="auto" w:sz="4" w:space="0"/>
              <w:bottom w:val="single" w:color="auto" w:sz="4" w:space="0"/>
              <w:right w:val="single" w:color="auto" w:sz="4" w:space="0"/>
            </w:tcBorders>
            <w:vAlign w:val="center"/>
          </w:tcPr>
          <w:p w14:paraId="610AE36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养护巡查机制是否符合本项目</w:t>
            </w:r>
            <w:r>
              <w:rPr>
                <w:rFonts w:hint="eastAsia" w:ascii="宋体" w:hAnsi="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其针对性、操作性制度方案符合的得5分，养护巡查机制是否符合本项目的其针对性、操作性制度方案较为符合的得3分，养护巡查机制是否符合本项目的其针对性、操作性制度方案一般的得1分。</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26DFB7D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12BDD971">
            <w:pPr>
              <w:spacing w:line="360" w:lineRule="auto"/>
              <w:rPr>
                <w:rFonts w:hint="eastAsia" w:ascii="宋体" w:hAnsi="宋体" w:eastAsia="宋体" w:cs="宋体"/>
                <w:color w:val="auto"/>
                <w:kern w:val="0"/>
                <w:sz w:val="24"/>
                <w:highlight w:val="none"/>
                <w:lang w:bidi="ar"/>
              </w:rPr>
            </w:pPr>
            <w:r>
              <w:rPr>
                <w:rFonts w:hint="eastAsia" w:ascii="宋体" w:hAnsi="宋体" w:cs="宋体"/>
                <w:color w:val="auto"/>
                <w:sz w:val="24"/>
                <w:highlight w:val="none"/>
                <w:lang w:val="en-US" w:eastAsia="zh-CN"/>
              </w:rPr>
              <w:t>主观分</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9ED253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巡查机制</w:t>
            </w:r>
          </w:p>
        </w:tc>
      </w:tr>
      <w:tr w14:paraId="3ED87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4FCBC9B6">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5923" w:type="dxa"/>
            <w:tcBorders>
              <w:top w:val="single" w:color="auto" w:sz="4" w:space="0"/>
              <w:left w:val="single" w:color="auto" w:sz="4" w:space="0"/>
              <w:bottom w:val="single" w:color="auto" w:sz="4" w:space="0"/>
              <w:right w:val="single" w:color="auto" w:sz="4" w:space="0"/>
            </w:tcBorders>
            <w:vAlign w:val="center"/>
          </w:tcPr>
          <w:p w14:paraId="386B081A">
            <w:pPr>
              <w:spacing w:line="360" w:lineRule="auto"/>
              <w:rPr>
                <w:rFonts w:hint="eastAsia" w:ascii="宋体" w:hAnsi="宋体" w:eastAsia="宋体" w:cs="宋体"/>
                <w:b/>
                <w:bCs/>
                <w:color w:val="auto"/>
                <w:spacing w:val="-1"/>
                <w:sz w:val="24"/>
                <w:highlight w:val="none"/>
              </w:rPr>
            </w:pPr>
            <w:r>
              <w:rPr>
                <w:rFonts w:hint="eastAsia" w:ascii="宋体" w:hAnsi="宋体" w:eastAsia="宋体" w:cs="宋体"/>
                <w:color w:val="auto"/>
                <w:kern w:val="0"/>
                <w:sz w:val="24"/>
                <w:highlight w:val="none"/>
              </w:rPr>
              <w:t>合理化建议：科学、合理、有针对性</w:t>
            </w:r>
            <w:r>
              <w:rPr>
                <w:rFonts w:hint="eastAsia" w:ascii="宋体" w:hAnsi="宋体" w:eastAsia="宋体" w:cs="宋体"/>
                <w:color w:val="auto"/>
                <w:sz w:val="24"/>
                <w:highlight w:val="none"/>
              </w:rPr>
              <w:t>得5分，基本可行得3分，一般可行得1份，不符合不得分。</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3703D5C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5AC805CE">
            <w:pPr>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主观分</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1A76792">
            <w:pPr>
              <w:spacing w:line="360" w:lineRule="auto"/>
              <w:jc w:val="center"/>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z w:val="24"/>
                <w:highlight w:val="none"/>
              </w:rPr>
              <w:t>合理化建议</w:t>
            </w:r>
          </w:p>
        </w:tc>
      </w:tr>
      <w:tr w14:paraId="390F9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1E1FCAB5">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5923" w:type="dxa"/>
            <w:tcBorders>
              <w:top w:val="single" w:color="auto" w:sz="4" w:space="0"/>
              <w:left w:val="single" w:color="auto" w:sz="4" w:space="0"/>
              <w:bottom w:val="single" w:color="auto" w:sz="4" w:space="0"/>
              <w:right w:val="single" w:color="auto" w:sz="4" w:space="0"/>
            </w:tcBorders>
          </w:tcPr>
          <w:p w14:paraId="2F4BD4E5">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有效投标报价的最低价作为评标基准价，其最低报价为满分；按［投标报价得分=（评标基准价/投标报价）*10］的计算公式计算。</w:t>
            </w:r>
          </w:p>
          <w:p w14:paraId="3D66C271">
            <w:pPr>
              <w:spacing w:line="360" w:lineRule="auto"/>
              <w:jc w:val="left"/>
              <w:rPr>
                <w:rFonts w:hint="eastAsia" w:ascii="宋体" w:hAnsi="宋体" w:eastAsia="宋体" w:cs="宋体"/>
                <w:color w:val="auto"/>
                <w:kern w:val="0"/>
                <w:szCs w:val="24"/>
                <w:highlight w:val="none"/>
              </w:rPr>
            </w:pPr>
            <w:r>
              <w:rPr>
                <w:rFonts w:hint="eastAsia" w:ascii="宋体" w:hAnsi="宋体" w:eastAsia="宋体" w:cs="宋体"/>
                <w:color w:val="auto"/>
                <w:kern w:val="0"/>
                <w:sz w:val="24"/>
                <w:highlight w:val="none"/>
              </w:rPr>
              <w:t>评标过程中，不得去掉报价中的最高报价和最低报价。</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4EEE4F7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10分</w:t>
            </w:r>
          </w:p>
        </w:tc>
        <w:tc>
          <w:tcPr>
            <w:tcW w:w="1050" w:type="dxa"/>
            <w:tcBorders>
              <w:top w:val="single" w:color="auto" w:sz="4" w:space="0"/>
              <w:left w:val="single" w:color="auto" w:sz="4" w:space="0"/>
              <w:bottom w:val="single" w:color="auto" w:sz="4" w:space="0"/>
              <w:right w:val="single" w:color="auto" w:sz="4" w:space="0"/>
            </w:tcBorders>
            <w:vAlign w:val="center"/>
          </w:tcPr>
          <w:p w14:paraId="043D9985">
            <w:pPr>
              <w:spacing w:line="360" w:lineRule="auto"/>
              <w:ind w:firstLine="240" w:firstLineChars="1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F3BCE8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报价</w:t>
            </w:r>
          </w:p>
        </w:tc>
      </w:tr>
    </w:tbl>
    <w:p w14:paraId="4D71883B">
      <w:pPr>
        <w:pStyle w:val="31"/>
        <w:numPr>
          <w:ilvl w:val="0"/>
          <w:numId w:val="0"/>
        </w:numPr>
        <w:rPr>
          <w:color w:val="auto"/>
          <w:highlight w:val="none"/>
        </w:rPr>
      </w:pPr>
    </w:p>
    <w:p w14:paraId="0E854EB3">
      <w:pPr>
        <w:spacing w:line="360" w:lineRule="auto"/>
        <w:rPr>
          <w:rFonts w:ascii="仿宋" w:hAnsi="仿宋" w:eastAsia="仿宋"/>
          <w:color w:val="auto"/>
          <w:highlight w:val="none"/>
        </w:rPr>
      </w:pPr>
    </w:p>
    <w:p w14:paraId="02AD16F2">
      <w:pPr>
        <w:snapToGrid w:val="0"/>
        <w:spacing w:line="360" w:lineRule="auto"/>
        <w:rPr>
          <w:rFonts w:ascii="仿宋" w:hAnsi="仿宋" w:eastAsia="仿宋" w:cs="宋体"/>
          <w:b/>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14:paraId="4804E48C">
      <w:pPr>
        <w:rPr>
          <w:color w:val="auto"/>
          <w:highlight w:val="none"/>
        </w:rPr>
      </w:pPr>
    </w:p>
    <w:p w14:paraId="4FB338F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4D1989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20615F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123C60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00569F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A8962A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6BFA2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3B23BE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53E85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15B58FD">
      <w:pPr>
        <w:pStyle w:val="2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CFE5E45">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7FE71CB">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305C2B9">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BF57E5A">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48FA596">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5CB6A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A72192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3BB60D1">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DC6756">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F526B3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8825A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12D78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4F6F0B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A9BB3AE">
      <w:pPr>
        <w:pStyle w:val="2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5A203">
      <w:pPr>
        <w:pStyle w:val="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FAC1E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25158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4EE70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6A2B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5A716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1E1C82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F4B46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80B30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825B9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2F968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384E7A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922B6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9BA928F">
      <w:pPr>
        <w:pStyle w:val="3"/>
        <w:tabs>
          <w:tab w:val="left" w:pos="432"/>
        </w:tabs>
        <w:ind w:left="430"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660130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E6E9BB8">
      <w:pPr>
        <w:pStyle w:val="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966F21A">
      <w:pPr>
        <w:pStyle w:val="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F5F2FFF">
      <w:pPr>
        <w:pStyle w:val="7"/>
        <w:snapToGrid w:val="0"/>
        <w:spacing w:line="360" w:lineRule="auto"/>
        <w:rPr>
          <w:rFonts w:cs="宋体"/>
          <w:color w:val="auto"/>
          <w:highlight w:val="none"/>
        </w:rPr>
      </w:pPr>
      <w:r>
        <w:rPr>
          <w:rFonts w:hint="eastAsia" w:cs="宋体"/>
          <w:color w:val="auto"/>
          <w:highlight w:val="none"/>
        </w:rPr>
        <w:t>5.2出现影响采购公正的违法、违规行为的；</w:t>
      </w:r>
    </w:p>
    <w:p w14:paraId="2FC55BBC">
      <w:pPr>
        <w:pStyle w:val="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F7C1C41">
      <w:pPr>
        <w:pStyle w:val="7"/>
        <w:snapToGrid w:val="0"/>
        <w:spacing w:line="360" w:lineRule="auto"/>
        <w:rPr>
          <w:rFonts w:cs="宋体"/>
          <w:color w:val="auto"/>
          <w:highlight w:val="none"/>
        </w:rPr>
      </w:pPr>
      <w:r>
        <w:rPr>
          <w:rFonts w:hint="eastAsia" w:cs="宋体"/>
          <w:color w:val="auto"/>
          <w:highlight w:val="none"/>
        </w:rPr>
        <w:t>5.4因重大变故，采购任务取消的。</w:t>
      </w:r>
    </w:p>
    <w:p w14:paraId="7AFD0866">
      <w:pPr>
        <w:pStyle w:val="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8D3CA6B">
      <w:pPr>
        <w:pStyle w:val="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E0257A7">
      <w:pPr>
        <w:pStyle w:val="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291F9C0">
      <w:pPr>
        <w:pStyle w:val="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F52D0EA">
      <w:pPr>
        <w:pStyle w:val="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99A8010">
      <w:pPr>
        <w:pStyle w:val="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68014E1">
      <w:pPr>
        <w:pStyle w:val="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E0EFD38">
      <w:pPr>
        <w:pStyle w:val="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A1E4B35">
      <w:pPr>
        <w:pStyle w:val="7"/>
        <w:snapToGrid w:val="0"/>
        <w:spacing w:line="360" w:lineRule="auto"/>
        <w:ind w:firstLine="0" w:firstLineChars="0"/>
        <w:rPr>
          <w:rFonts w:cs="宋体"/>
          <w:color w:val="auto"/>
          <w:highlight w:val="none"/>
        </w:rPr>
      </w:pPr>
    </w:p>
    <w:bookmarkEnd w:id="26"/>
    <w:p w14:paraId="0924B373">
      <w:pPr>
        <w:spacing w:line="360" w:lineRule="auto"/>
        <w:ind w:left="720" w:leftChars="343" w:firstLine="1084" w:firstLineChars="300"/>
        <w:outlineLvl w:val="0"/>
        <w:rPr>
          <w:rFonts w:ascii="宋体" w:hAnsi="宋体" w:cs="宋体"/>
          <w:b/>
          <w:color w:val="auto"/>
          <w:sz w:val="36"/>
          <w:szCs w:val="36"/>
          <w:highlight w:val="none"/>
        </w:rPr>
      </w:pPr>
      <w:bookmarkStart w:id="392" w:name="第五部分"/>
      <w:bookmarkStart w:id="393" w:name="_Toc86217003"/>
    </w:p>
    <w:p w14:paraId="79516F30">
      <w:pPr>
        <w:pStyle w:val="20"/>
        <w:rPr>
          <w:rFonts w:hint="eastAsia" w:ascii="宋体" w:hAnsi="宋体" w:cs="宋体"/>
          <w:b/>
          <w:color w:val="auto"/>
          <w:sz w:val="36"/>
          <w:szCs w:val="36"/>
          <w:highlight w:val="none"/>
        </w:rPr>
      </w:pPr>
    </w:p>
    <w:p w14:paraId="1C24CA12">
      <w:pPr>
        <w:pStyle w:val="20"/>
        <w:rPr>
          <w:rFonts w:hint="eastAsia" w:ascii="宋体" w:hAnsi="宋体" w:cs="宋体"/>
          <w:b/>
          <w:color w:val="auto"/>
          <w:sz w:val="36"/>
          <w:szCs w:val="36"/>
          <w:highlight w:val="none"/>
        </w:rPr>
      </w:pPr>
    </w:p>
    <w:p w14:paraId="357C9436">
      <w:pPr>
        <w:spacing w:line="360" w:lineRule="auto"/>
        <w:ind w:left="720" w:leftChars="343" w:firstLine="1084" w:firstLineChars="300"/>
        <w:outlineLvl w:val="0"/>
        <w:rPr>
          <w:rFonts w:hint="eastAsia" w:ascii="宋体" w:hAnsi="宋体" w:cs="宋体"/>
          <w:b/>
          <w:color w:val="auto"/>
          <w:sz w:val="36"/>
          <w:szCs w:val="36"/>
          <w:highlight w:val="none"/>
        </w:rPr>
      </w:pPr>
    </w:p>
    <w:p w14:paraId="3868FB0F">
      <w:pPr>
        <w:spacing w:line="360" w:lineRule="auto"/>
        <w:ind w:left="720" w:leftChars="343" w:firstLine="1084" w:firstLineChars="300"/>
        <w:outlineLvl w:val="0"/>
        <w:rPr>
          <w:rFonts w:hint="eastAsia" w:ascii="宋体" w:hAnsi="宋体" w:cs="宋体"/>
          <w:b/>
          <w:color w:val="auto"/>
          <w:sz w:val="36"/>
          <w:szCs w:val="36"/>
          <w:highlight w:val="none"/>
        </w:rPr>
      </w:pPr>
    </w:p>
    <w:p w14:paraId="7809AFF1">
      <w:pPr>
        <w:spacing w:line="360" w:lineRule="auto"/>
        <w:ind w:left="720" w:leftChars="343" w:firstLine="1084" w:firstLineChars="300"/>
        <w:outlineLvl w:val="0"/>
        <w:rPr>
          <w:rFonts w:hint="eastAsia" w:ascii="宋体" w:hAnsi="宋体" w:cs="宋体"/>
          <w:b/>
          <w:color w:val="auto"/>
          <w:sz w:val="36"/>
          <w:szCs w:val="36"/>
          <w:highlight w:val="none"/>
        </w:rPr>
      </w:pPr>
    </w:p>
    <w:p w14:paraId="07631744">
      <w:pPr>
        <w:spacing w:line="360" w:lineRule="auto"/>
        <w:ind w:left="720" w:leftChars="343" w:firstLine="1084" w:firstLineChars="300"/>
        <w:outlineLvl w:val="0"/>
        <w:rPr>
          <w:rFonts w:hint="eastAsia" w:ascii="宋体" w:hAnsi="宋体" w:cs="宋体"/>
          <w:b/>
          <w:color w:val="auto"/>
          <w:sz w:val="36"/>
          <w:szCs w:val="36"/>
          <w:highlight w:val="none"/>
        </w:rPr>
      </w:pPr>
    </w:p>
    <w:p w14:paraId="4C592AC5">
      <w:pPr>
        <w:spacing w:line="360" w:lineRule="auto"/>
        <w:ind w:left="720" w:leftChars="343" w:firstLine="1084" w:firstLineChars="300"/>
        <w:outlineLvl w:val="0"/>
        <w:rPr>
          <w:rFonts w:hint="eastAsia" w:ascii="宋体" w:hAnsi="宋体" w:cs="宋体"/>
          <w:b/>
          <w:color w:val="auto"/>
          <w:sz w:val="36"/>
          <w:szCs w:val="36"/>
          <w:highlight w:val="none"/>
        </w:rPr>
      </w:pPr>
    </w:p>
    <w:p w14:paraId="2577BA45">
      <w:pPr>
        <w:spacing w:line="360" w:lineRule="auto"/>
        <w:ind w:left="720" w:leftChars="343" w:firstLine="1084" w:firstLineChars="300"/>
        <w:outlineLvl w:val="0"/>
        <w:rPr>
          <w:rFonts w:hint="eastAsia" w:ascii="宋体" w:hAnsi="宋体" w:cs="宋体"/>
          <w:b/>
          <w:color w:val="auto"/>
          <w:sz w:val="36"/>
          <w:szCs w:val="36"/>
          <w:highlight w:val="none"/>
        </w:rPr>
      </w:pPr>
    </w:p>
    <w:p w14:paraId="71409814">
      <w:pPr>
        <w:spacing w:line="360" w:lineRule="auto"/>
        <w:ind w:left="720" w:leftChars="343" w:firstLine="1084" w:firstLineChars="300"/>
        <w:outlineLvl w:val="0"/>
        <w:rPr>
          <w:rFonts w:hint="eastAsia" w:ascii="宋体" w:hAnsi="宋体" w:cs="宋体"/>
          <w:b/>
          <w:color w:val="auto"/>
          <w:sz w:val="36"/>
          <w:szCs w:val="36"/>
          <w:highlight w:val="none"/>
        </w:rPr>
      </w:pPr>
    </w:p>
    <w:p w14:paraId="2184021C">
      <w:pPr>
        <w:spacing w:line="360" w:lineRule="auto"/>
        <w:ind w:left="720" w:leftChars="343" w:firstLine="1084" w:firstLineChars="300"/>
        <w:outlineLvl w:val="0"/>
        <w:rPr>
          <w:rFonts w:hint="eastAsia" w:ascii="宋体" w:hAnsi="宋体" w:cs="宋体"/>
          <w:b/>
          <w:color w:val="auto"/>
          <w:sz w:val="36"/>
          <w:szCs w:val="36"/>
          <w:highlight w:val="none"/>
        </w:rPr>
      </w:pPr>
    </w:p>
    <w:p w14:paraId="0B61E9A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3EB96EC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2FED284">
      <w:pPr>
        <w:spacing w:line="480" w:lineRule="auto"/>
        <w:jc w:val="center"/>
        <w:rPr>
          <w:rFonts w:ascii="宋体" w:hAnsi="宋体" w:cs="宋体"/>
          <w:b/>
          <w:color w:val="auto"/>
          <w:sz w:val="28"/>
          <w:szCs w:val="28"/>
          <w:highlight w:val="none"/>
        </w:rPr>
      </w:pPr>
    </w:p>
    <w:p w14:paraId="2ECBB1AC">
      <w:pPr>
        <w:spacing w:line="480" w:lineRule="auto"/>
        <w:jc w:val="center"/>
        <w:rPr>
          <w:rFonts w:ascii="宋体" w:hAnsi="宋体" w:cs="宋体"/>
          <w:b/>
          <w:color w:val="auto"/>
          <w:sz w:val="24"/>
          <w:highlight w:val="none"/>
        </w:rPr>
      </w:pPr>
    </w:p>
    <w:p w14:paraId="6622BA24">
      <w:pPr>
        <w:spacing w:line="480" w:lineRule="auto"/>
        <w:jc w:val="center"/>
        <w:rPr>
          <w:rFonts w:ascii="宋体" w:hAnsi="宋体" w:cs="宋体"/>
          <w:b/>
          <w:color w:val="auto"/>
          <w:sz w:val="24"/>
          <w:highlight w:val="none"/>
        </w:rPr>
      </w:pPr>
    </w:p>
    <w:p w14:paraId="23A61C3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54734E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7009030">
      <w:pPr>
        <w:pStyle w:val="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CB6D344">
      <w:pPr>
        <w:spacing w:before="120" w:line="22" w:lineRule="atLeast"/>
        <w:rPr>
          <w:rFonts w:ascii="宋体" w:hAnsi="宋体" w:cs="宋体"/>
          <w:color w:val="auto"/>
          <w:sz w:val="24"/>
          <w:highlight w:val="none"/>
        </w:rPr>
      </w:pPr>
    </w:p>
    <w:p w14:paraId="0BFCCF23">
      <w:pPr>
        <w:pStyle w:val="3"/>
        <w:tabs>
          <w:tab w:val="left" w:pos="432"/>
        </w:tabs>
        <w:rPr>
          <w:color w:val="auto"/>
          <w:highlight w:val="none"/>
        </w:rPr>
      </w:pPr>
    </w:p>
    <w:p w14:paraId="30361C2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E4D3DDC">
      <w:pPr>
        <w:pStyle w:val="32"/>
        <w:spacing w:before="120" w:line="22" w:lineRule="atLeast"/>
        <w:rPr>
          <w:rFonts w:ascii="宋体" w:hAnsi="宋体" w:eastAsia="宋体" w:cs="宋体"/>
          <w:color w:val="auto"/>
          <w:szCs w:val="24"/>
          <w:highlight w:val="none"/>
        </w:rPr>
      </w:pPr>
    </w:p>
    <w:p w14:paraId="4ACE421F">
      <w:pPr>
        <w:pStyle w:val="32"/>
        <w:spacing w:before="120" w:line="22" w:lineRule="atLeast"/>
        <w:rPr>
          <w:rFonts w:ascii="宋体" w:hAnsi="宋体" w:eastAsia="宋体" w:cs="宋体"/>
          <w:color w:val="auto"/>
          <w:szCs w:val="24"/>
          <w:highlight w:val="none"/>
        </w:rPr>
      </w:pPr>
    </w:p>
    <w:p w14:paraId="730433FA">
      <w:pPr>
        <w:rPr>
          <w:rFonts w:ascii="宋体" w:hAnsi="宋体" w:cs="宋体"/>
          <w:color w:val="auto"/>
          <w:sz w:val="24"/>
          <w:highlight w:val="none"/>
        </w:rPr>
      </w:pPr>
    </w:p>
    <w:p w14:paraId="48C5F83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185770A">
      <w:pPr>
        <w:spacing w:before="120" w:line="22" w:lineRule="atLeast"/>
        <w:rPr>
          <w:rFonts w:ascii="宋体" w:hAnsi="宋体" w:cs="宋体"/>
          <w:color w:val="auto"/>
          <w:sz w:val="24"/>
          <w:highlight w:val="none"/>
        </w:rPr>
      </w:pPr>
    </w:p>
    <w:p w14:paraId="763531B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2348989">
      <w:pPr>
        <w:spacing w:before="120" w:line="22" w:lineRule="atLeast"/>
        <w:rPr>
          <w:rFonts w:ascii="宋体" w:hAnsi="宋体" w:cs="宋体"/>
          <w:color w:val="auto"/>
          <w:sz w:val="24"/>
          <w:highlight w:val="none"/>
        </w:rPr>
      </w:pPr>
    </w:p>
    <w:p w14:paraId="545B22A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FBEE21E">
      <w:pPr>
        <w:spacing w:before="120" w:line="22" w:lineRule="atLeast"/>
        <w:rPr>
          <w:rFonts w:ascii="宋体" w:hAnsi="宋体" w:cs="宋体"/>
          <w:color w:val="auto"/>
          <w:sz w:val="24"/>
          <w:highlight w:val="none"/>
        </w:rPr>
      </w:pPr>
    </w:p>
    <w:p w14:paraId="31B1D4C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0BA337A">
      <w:pPr>
        <w:widowControl/>
        <w:jc w:val="left"/>
        <w:rPr>
          <w:rFonts w:ascii="宋体" w:hAnsi="宋体" w:cs="宋体"/>
          <w:color w:val="auto"/>
          <w:kern w:val="0"/>
          <w:sz w:val="24"/>
          <w:highlight w:val="none"/>
        </w:rPr>
        <w:sectPr>
          <w:headerReference r:id="rId4" w:type="default"/>
          <w:footerReference r:id="rId5" w:type="default"/>
          <w:pgSz w:w="11907" w:h="16840"/>
          <w:pgMar w:top="1474" w:right="1814" w:bottom="1474" w:left="1814" w:header="851" w:footer="851" w:gutter="0"/>
          <w:pgNumType w:fmt="decimal"/>
          <w:cols w:space="720" w:num="1"/>
        </w:sectPr>
      </w:pPr>
    </w:p>
    <w:p w14:paraId="2613ED0D">
      <w:pPr>
        <w:rPr>
          <w:rFonts w:ascii="宋体" w:hAnsi="宋体" w:cs="宋体"/>
          <w:b/>
          <w:color w:val="auto"/>
          <w:sz w:val="24"/>
          <w:highlight w:val="none"/>
        </w:rPr>
      </w:pPr>
    </w:p>
    <w:p w14:paraId="15076559">
      <w:pPr>
        <w:spacing w:line="360" w:lineRule="auto"/>
        <w:ind w:firstLine="48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杭州市临平区人民政府乔司街道办事处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乔司街道新城区块管道养护服务项目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C0C55D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杭州市临平区人民政府乔司街道办事处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EE9BF95">
      <w:pPr>
        <w:spacing w:line="560" w:lineRule="exact"/>
        <w:ind w:firstLine="482" w:firstLineChars="200"/>
        <w:outlineLvl w:val="0"/>
        <w:rPr>
          <w:rFonts w:ascii="宋体" w:hAnsi="宋体"/>
          <w:color w:val="auto"/>
          <w:sz w:val="24"/>
          <w:highlight w:val="none"/>
        </w:rPr>
      </w:pPr>
      <w:bookmarkStart w:id="394" w:name="_Toc19273"/>
      <w:bookmarkStart w:id="395" w:name="_Toc15367"/>
      <w:bookmarkStart w:id="396" w:name="_Toc22967"/>
      <w:bookmarkStart w:id="397" w:name="_Toc28855"/>
      <w:bookmarkStart w:id="398"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4"/>
      <w:bookmarkEnd w:id="395"/>
      <w:bookmarkEnd w:id="396"/>
      <w:bookmarkEnd w:id="397"/>
      <w:bookmarkEnd w:id="398"/>
    </w:p>
    <w:p w14:paraId="1F072CF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B597B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BF5626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811559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7A0AC1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A84097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C0C887A">
      <w:pPr>
        <w:spacing w:line="560" w:lineRule="exact"/>
        <w:ind w:firstLine="482" w:firstLineChars="200"/>
        <w:outlineLvl w:val="0"/>
        <w:rPr>
          <w:rFonts w:ascii="宋体" w:hAnsi="宋体"/>
          <w:b/>
          <w:color w:val="auto"/>
          <w:sz w:val="24"/>
          <w:highlight w:val="none"/>
        </w:rPr>
      </w:pPr>
      <w:bookmarkStart w:id="399" w:name="_Toc18585"/>
      <w:bookmarkStart w:id="400" w:name="_Toc6311"/>
      <w:bookmarkStart w:id="401" w:name="_Toc6773"/>
      <w:bookmarkStart w:id="402" w:name="_Toc22185"/>
      <w:bookmarkStart w:id="403"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399"/>
      <w:bookmarkEnd w:id="400"/>
      <w:bookmarkEnd w:id="401"/>
      <w:bookmarkEnd w:id="402"/>
      <w:bookmarkEnd w:id="403"/>
    </w:p>
    <w:p w14:paraId="37376F6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82020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A29781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82D46AD">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DBBD1EB">
      <w:pPr>
        <w:pStyle w:val="33"/>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51871A34">
      <w:pPr>
        <w:spacing w:line="560" w:lineRule="exact"/>
        <w:ind w:firstLine="480" w:firstLineChars="200"/>
        <w:rPr>
          <w:rFonts w:ascii="宋体" w:hAnsi="宋体" w:cs="宋体"/>
          <w:color w:val="auto"/>
          <w:sz w:val="24"/>
          <w:highlight w:val="none"/>
          <w:u w:val="single"/>
        </w:rPr>
      </w:pPr>
      <w:bookmarkStart w:id="404" w:name="_Toc21124"/>
      <w:bookmarkStart w:id="405" w:name="_Toc13918"/>
      <w:bookmarkStart w:id="406" w:name="_Toc1386"/>
      <w:bookmarkStart w:id="407" w:name="_Toc5635"/>
      <w:bookmarkStart w:id="408"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76C39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4881F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AE0A3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4"/>
      <w:bookmarkEnd w:id="405"/>
      <w:bookmarkEnd w:id="406"/>
      <w:bookmarkEnd w:id="407"/>
      <w:bookmarkEnd w:id="408"/>
    </w:p>
    <w:p w14:paraId="20C4B25B">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8F5CC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79D43F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2A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00E54A">
            <w:pPr>
              <w:pStyle w:val="34"/>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B033D48">
            <w:pPr>
              <w:pStyle w:val="3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5EA1105">
            <w:pPr>
              <w:pStyle w:val="3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23D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A743E4">
            <w:pPr>
              <w:pStyle w:val="34"/>
              <w:spacing w:line="560" w:lineRule="exact"/>
              <w:ind w:firstLine="200"/>
              <w:jc w:val="center"/>
              <w:rPr>
                <w:rFonts w:hAnsi="宋体"/>
                <w:color w:val="auto"/>
                <w:sz w:val="24"/>
                <w:szCs w:val="24"/>
                <w:highlight w:val="none"/>
              </w:rPr>
            </w:pPr>
          </w:p>
        </w:tc>
        <w:tc>
          <w:tcPr>
            <w:tcW w:w="3402" w:type="dxa"/>
            <w:vAlign w:val="center"/>
          </w:tcPr>
          <w:p w14:paraId="7492D160">
            <w:pPr>
              <w:pStyle w:val="34"/>
              <w:spacing w:line="560" w:lineRule="exact"/>
              <w:ind w:firstLine="200"/>
              <w:jc w:val="center"/>
              <w:rPr>
                <w:rFonts w:hAnsi="宋体"/>
                <w:color w:val="auto"/>
                <w:sz w:val="24"/>
                <w:szCs w:val="24"/>
                <w:highlight w:val="none"/>
              </w:rPr>
            </w:pPr>
          </w:p>
        </w:tc>
        <w:tc>
          <w:tcPr>
            <w:tcW w:w="2552" w:type="dxa"/>
            <w:vAlign w:val="center"/>
          </w:tcPr>
          <w:p w14:paraId="69FFFB59">
            <w:pPr>
              <w:pStyle w:val="34"/>
              <w:spacing w:line="560" w:lineRule="exact"/>
              <w:ind w:firstLine="200"/>
              <w:jc w:val="center"/>
              <w:rPr>
                <w:rFonts w:hAnsi="宋体"/>
                <w:color w:val="auto"/>
                <w:sz w:val="24"/>
                <w:szCs w:val="24"/>
                <w:highlight w:val="none"/>
              </w:rPr>
            </w:pPr>
          </w:p>
        </w:tc>
      </w:tr>
      <w:tr w14:paraId="0B8F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A0ECD8">
            <w:pPr>
              <w:pStyle w:val="34"/>
              <w:spacing w:line="560" w:lineRule="exact"/>
              <w:ind w:firstLine="200"/>
              <w:jc w:val="center"/>
              <w:rPr>
                <w:rFonts w:hAnsi="宋体"/>
                <w:color w:val="auto"/>
                <w:sz w:val="24"/>
                <w:szCs w:val="24"/>
                <w:highlight w:val="none"/>
              </w:rPr>
            </w:pPr>
          </w:p>
        </w:tc>
        <w:tc>
          <w:tcPr>
            <w:tcW w:w="3402" w:type="dxa"/>
            <w:vAlign w:val="center"/>
          </w:tcPr>
          <w:p w14:paraId="62C3FC10">
            <w:pPr>
              <w:pStyle w:val="34"/>
              <w:spacing w:line="560" w:lineRule="exact"/>
              <w:ind w:firstLine="200"/>
              <w:jc w:val="center"/>
              <w:rPr>
                <w:rFonts w:hAnsi="宋体"/>
                <w:color w:val="auto"/>
                <w:sz w:val="24"/>
                <w:szCs w:val="24"/>
                <w:highlight w:val="none"/>
              </w:rPr>
            </w:pPr>
          </w:p>
        </w:tc>
        <w:tc>
          <w:tcPr>
            <w:tcW w:w="2552" w:type="dxa"/>
            <w:vAlign w:val="center"/>
          </w:tcPr>
          <w:p w14:paraId="16193F7A">
            <w:pPr>
              <w:pStyle w:val="34"/>
              <w:spacing w:line="560" w:lineRule="exact"/>
              <w:ind w:firstLine="200"/>
              <w:jc w:val="center"/>
              <w:rPr>
                <w:rFonts w:hAnsi="宋体"/>
                <w:color w:val="auto"/>
                <w:sz w:val="24"/>
                <w:szCs w:val="24"/>
                <w:highlight w:val="none"/>
              </w:rPr>
            </w:pPr>
          </w:p>
        </w:tc>
      </w:tr>
      <w:tr w14:paraId="2A06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360CED">
            <w:pPr>
              <w:pStyle w:val="34"/>
              <w:spacing w:line="560" w:lineRule="exact"/>
              <w:ind w:firstLine="200"/>
              <w:jc w:val="center"/>
              <w:rPr>
                <w:rFonts w:hAnsi="宋体"/>
                <w:color w:val="auto"/>
                <w:sz w:val="24"/>
                <w:szCs w:val="24"/>
                <w:highlight w:val="none"/>
              </w:rPr>
            </w:pPr>
          </w:p>
        </w:tc>
        <w:tc>
          <w:tcPr>
            <w:tcW w:w="3402" w:type="dxa"/>
            <w:vAlign w:val="center"/>
          </w:tcPr>
          <w:p w14:paraId="25A031D3">
            <w:pPr>
              <w:pStyle w:val="34"/>
              <w:spacing w:line="560" w:lineRule="exact"/>
              <w:ind w:firstLine="200"/>
              <w:jc w:val="center"/>
              <w:rPr>
                <w:rFonts w:hAnsi="宋体"/>
                <w:color w:val="auto"/>
                <w:sz w:val="24"/>
                <w:szCs w:val="24"/>
                <w:highlight w:val="none"/>
              </w:rPr>
            </w:pPr>
          </w:p>
        </w:tc>
        <w:tc>
          <w:tcPr>
            <w:tcW w:w="2552" w:type="dxa"/>
            <w:vAlign w:val="center"/>
          </w:tcPr>
          <w:p w14:paraId="6878E469">
            <w:pPr>
              <w:pStyle w:val="34"/>
              <w:spacing w:line="560" w:lineRule="exact"/>
              <w:ind w:firstLine="200"/>
              <w:jc w:val="center"/>
              <w:rPr>
                <w:rFonts w:hAnsi="宋体"/>
                <w:color w:val="auto"/>
                <w:sz w:val="24"/>
                <w:szCs w:val="24"/>
                <w:highlight w:val="none"/>
              </w:rPr>
            </w:pPr>
          </w:p>
        </w:tc>
      </w:tr>
      <w:tr w14:paraId="4460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409AD2">
            <w:pPr>
              <w:pStyle w:val="34"/>
              <w:spacing w:line="560" w:lineRule="exact"/>
              <w:ind w:firstLine="200"/>
              <w:jc w:val="center"/>
              <w:rPr>
                <w:rFonts w:hAnsi="宋体"/>
                <w:color w:val="auto"/>
                <w:sz w:val="24"/>
                <w:szCs w:val="24"/>
                <w:highlight w:val="none"/>
              </w:rPr>
            </w:pPr>
          </w:p>
        </w:tc>
        <w:tc>
          <w:tcPr>
            <w:tcW w:w="3402" w:type="dxa"/>
            <w:vAlign w:val="center"/>
          </w:tcPr>
          <w:p w14:paraId="43B4E46C">
            <w:pPr>
              <w:pStyle w:val="34"/>
              <w:spacing w:line="560" w:lineRule="exact"/>
              <w:ind w:firstLine="200"/>
              <w:jc w:val="center"/>
              <w:rPr>
                <w:rFonts w:hAnsi="宋体"/>
                <w:color w:val="auto"/>
                <w:sz w:val="24"/>
                <w:szCs w:val="24"/>
                <w:highlight w:val="none"/>
              </w:rPr>
            </w:pPr>
          </w:p>
        </w:tc>
        <w:tc>
          <w:tcPr>
            <w:tcW w:w="2552" w:type="dxa"/>
            <w:vAlign w:val="center"/>
          </w:tcPr>
          <w:p w14:paraId="489FF037">
            <w:pPr>
              <w:pStyle w:val="34"/>
              <w:spacing w:line="560" w:lineRule="exact"/>
              <w:ind w:firstLine="200"/>
              <w:jc w:val="center"/>
              <w:rPr>
                <w:rFonts w:hAnsi="宋体"/>
                <w:color w:val="auto"/>
                <w:sz w:val="24"/>
                <w:szCs w:val="24"/>
                <w:highlight w:val="none"/>
              </w:rPr>
            </w:pPr>
          </w:p>
        </w:tc>
      </w:tr>
      <w:tr w14:paraId="3EE8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25C797E">
            <w:pPr>
              <w:pStyle w:val="34"/>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FAA3C02">
            <w:pPr>
              <w:pStyle w:val="34"/>
              <w:spacing w:line="560" w:lineRule="exact"/>
              <w:ind w:firstLine="200"/>
              <w:jc w:val="center"/>
              <w:rPr>
                <w:rFonts w:hAnsi="宋体"/>
                <w:color w:val="auto"/>
                <w:sz w:val="24"/>
                <w:szCs w:val="24"/>
                <w:highlight w:val="none"/>
              </w:rPr>
            </w:pPr>
          </w:p>
        </w:tc>
      </w:tr>
    </w:tbl>
    <w:p w14:paraId="617BF999">
      <w:pPr>
        <w:spacing w:line="560" w:lineRule="exact"/>
        <w:ind w:firstLine="480" w:firstLineChars="200"/>
        <w:rPr>
          <w:rFonts w:ascii="宋体" w:hAnsi="宋体"/>
          <w:color w:val="auto"/>
          <w:sz w:val="24"/>
          <w:highlight w:val="none"/>
        </w:rPr>
      </w:pPr>
      <w:bookmarkStart w:id="409" w:name="_Toc26916"/>
      <w:bookmarkStart w:id="410" w:name="_Toc3654"/>
      <w:bookmarkStart w:id="411" w:name="_Toc30158"/>
      <w:bookmarkStart w:id="412" w:name="_Toc14993"/>
      <w:bookmarkStart w:id="413"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CE282DD">
      <w:pPr>
        <w:pStyle w:val="3"/>
        <w:tabs>
          <w:tab w:val="left" w:pos="432"/>
        </w:tabs>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14:paraId="43AA9447">
      <w:pPr>
        <w:pStyle w:val="33"/>
        <w:spacing w:before="0" w:beforeAutospacing="0" w:after="0" w:afterAutospacing="0" w:line="360" w:lineRule="auto"/>
        <w:ind w:firstLine="480"/>
        <w:rPr>
          <w:b/>
          <w:color w:val="auto"/>
          <w:highlight w:val="none"/>
        </w:rPr>
      </w:pPr>
      <w:bookmarkStart w:id="414" w:name="_Toc22618"/>
      <w:bookmarkStart w:id="415" w:name="_Toc1814"/>
      <w:bookmarkStart w:id="416" w:name="_Toc10340"/>
      <w:bookmarkStart w:id="417" w:name="_Toc8772"/>
      <w:bookmarkStart w:id="418" w:name="_Toc3625"/>
      <w:bookmarkStart w:id="419" w:name="_Toc11108"/>
      <w:bookmarkStart w:id="420" w:name="_Toc4760"/>
      <w:bookmarkStart w:id="421" w:name="_Toc31421"/>
      <w:r>
        <w:rPr>
          <w:rFonts w:hint="eastAsia"/>
          <w:b/>
          <w:color w:val="auto"/>
          <w:highlight w:val="none"/>
        </w:rPr>
        <w:t>1.4履约保证金</w:t>
      </w:r>
    </w:p>
    <w:p w14:paraId="6AB824C1">
      <w:pPr>
        <w:pStyle w:val="33"/>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B4665E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66E33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912F6BE">
      <w:pPr>
        <w:pStyle w:val="3"/>
        <w:tabs>
          <w:tab w:val="left" w:pos="0"/>
          <w:tab w:val="left" w:pos="432"/>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9A1AFC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85D053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4"/>
      <w:bookmarkEnd w:id="415"/>
      <w:bookmarkEnd w:id="416"/>
      <w:r>
        <w:rPr>
          <w:rFonts w:hint="eastAsia" w:ascii="宋体" w:hAnsi="宋体" w:cs="宋体"/>
          <w:b/>
          <w:color w:val="auto"/>
          <w:sz w:val="24"/>
          <w:highlight w:val="none"/>
        </w:rPr>
        <w:t>预付款</w:t>
      </w:r>
    </w:p>
    <w:p w14:paraId="33A8FA30">
      <w:pPr>
        <w:pStyle w:val="33"/>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5B982B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828E7D3">
      <w:pPr>
        <w:pStyle w:val="33"/>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37AC834">
      <w:pPr>
        <w:pStyle w:val="33"/>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4A605F7">
      <w:pPr>
        <w:pStyle w:val="33"/>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13175C7">
      <w:pPr>
        <w:pStyle w:val="33"/>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A2D1774">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BD00C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7"/>
      <w:bookmarkEnd w:id="418"/>
      <w:bookmarkEnd w:id="419"/>
      <w:bookmarkEnd w:id="420"/>
      <w:bookmarkEnd w:id="421"/>
    </w:p>
    <w:p w14:paraId="3B98954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7ECABB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095A5E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260B06C">
      <w:pPr>
        <w:spacing w:line="560" w:lineRule="exact"/>
        <w:ind w:firstLine="480" w:firstLineChars="200"/>
        <w:outlineLvl w:val="0"/>
        <w:rPr>
          <w:rFonts w:ascii="宋体" w:hAnsi="宋体"/>
          <w:bCs/>
          <w:color w:val="auto"/>
          <w:sz w:val="24"/>
          <w:highlight w:val="none"/>
        </w:rPr>
      </w:pPr>
      <w:bookmarkStart w:id="422" w:name="_Toc8586"/>
      <w:bookmarkStart w:id="423" w:name="_Toc5698"/>
      <w:bookmarkStart w:id="424" w:name="_Toc2375"/>
      <w:bookmarkStart w:id="425" w:name="_Toc3079"/>
      <w:bookmarkStart w:id="426"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208960B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C7EC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4734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34AA8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2"/>
      <w:bookmarkEnd w:id="423"/>
      <w:bookmarkEnd w:id="424"/>
      <w:bookmarkEnd w:id="425"/>
      <w:bookmarkEnd w:id="426"/>
    </w:p>
    <w:p w14:paraId="5B45E7E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96A7848">
      <w:pPr>
        <w:pStyle w:val="3"/>
        <w:tabs>
          <w:tab w:val="left" w:pos="432"/>
        </w:tabs>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09D1FE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08424C7">
      <w:pPr>
        <w:spacing w:line="560" w:lineRule="exact"/>
        <w:ind w:firstLine="480" w:firstLineChars="200"/>
        <w:rPr>
          <w:rFonts w:ascii="宋体" w:hAnsi="宋体" w:cs="宋体"/>
          <w:color w:val="auto"/>
          <w:sz w:val="24"/>
          <w:highlight w:val="none"/>
        </w:rPr>
      </w:pPr>
      <w:bookmarkStart w:id="427" w:name="_Toc32454"/>
      <w:bookmarkStart w:id="428" w:name="_Toc18683"/>
      <w:bookmarkStart w:id="429" w:name="_Toc30329"/>
      <w:bookmarkStart w:id="430" w:name="_Toc9497"/>
      <w:bookmarkStart w:id="431"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20C7E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84BF8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EC819D0">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7"/>
    <w:bookmarkEnd w:id="428"/>
    <w:bookmarkEnd w:id="429"/>
    <w:bookmarkEnd w:id="430"/>
    <w:bookmarkEnd w:id="431"/>
    <w:p w14:paraId="3F581DB8">
      <w:pPr>
        <w:spacing w:line="560" w:lineRule="exact"/>
        <w:ind w:firstLine="482" w:firstLineChars="200"/>
        <w:outlineLvl w:val="0"/>
        <w:rPr>
          <w:rFonts w:ascii="宋体" w:hAnsi="宋体" w:cs="宋体"/>
          <w:b/>
          <w:color w:val="auto"/>
          <w:sz w:val="24"/>
          <w:highlight w:val="none"/>
        </w:rPr>
      </w:pPr>
      <w:bookmarkStart w:id="432" w:name="_Toc28375"/>
      <w:bookmarkStart w:id="433" w:name="_Toc15583"/>
      <w:bookmarkStart w:id="434" w:name="_Toc16021"/>
      <w:r>
        <w:rPr>
          <w:rFonts w:hint="eastAsia" w:ascii="宋体" w:hAnsi="宋体" w:cs="宋体"/>
          <w:b/>
          <w:color w:val="auto"/>
          <w:sz w:val="24"/>
          <w:highlight w:val="none"/>
        </w:rPr>
        <w:t>1.9合同争议的解决</w:t>
      </w:r>
      <w:bookmarkEnd w:id="432"/>
      <w:bookmarkEnd w:id="433"/>
      <w:bookmarkEnd w:id="434"/>
    </w:p>
    <w:p w14:paraId="49380F0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38C012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488CD7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D1030D4">
      <w:pPr>
        <w:spacing w:line="560" w:lineRule="exact"/>
        <w:ind w:firstLine="482" w:firstLineChars="200"/>
        <w:outlineLvl w:val="0"/>
        <w:rPr>
          <w:rFonts w:ascii="宋体" w:hAnsi="宋体" w:cs="宋体"/>
          <w:b/>
          <w:color w:val="auto"/>
          <w:sz w:val="24"/>
          <w:highlight w:val="none"/>
        </w:rPr>
      </w:pPr>
      <w:bookmarkStart w:id="435" w:name="_Toc15322"/>
      <w:bookmarkStart w:id="436" w:name="_Toc11173"/>
      <w:bookmarkStart w:id="437" w:name="_Toc7245"/>
      <w:r>
        <w:rPr>
          <w:rFonts w:hint="eastAsia" w:ascii="宋体" w:hAnsi="宋体" w:cs="宋体"/>
          <w:b/>
          <w:color w:val="auto"/>
          <w:sz w:val="24"/>
          <w:highlight w:val="none"/>
        </w:rPr>
        <w:t>2.0 合同生效</w:t>
      </w:r>
      <w:bookmarkEnd w:id="435"/>
      <w:bookmarkEnd w:id="436"/>
      <w:bookmarkEnd w:id="437"/>
    </w:p>
    <w:p w14:paraId="39170BF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5507330">
      <w:pPr>
        <w:autoSpaceDE w:val="0"/>
        <w:autoSpaceDN w:val="0"/>
        <w:spacing w:line="560" w:lineRule="exact"/>
        <w:rPr>
          <w:rFonts w:ascii="宋体" w:hAnsi="宋体"/>
          <w:color w:val="auto"/>
          <w:sz w:val="24"/>
          <w:highlight w:val="none"/>
          <w:lang w:val="zh-CN"/>
        </w:rPr>
      </w:pPr>
    </w:p>
    <w:p w14:paraId="0D51DFC1">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CA828B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A5091F3">
      <w:pPr>
        <w:autoSpaceDE w:val="0"/>
        <w:autoSpaceDN w:val="0"/>
        <w:spacing w:line="560" w:lineRule="exact"/>
        <w:rPr>
          <w:rFonts w:ascii="宋体" w:hAnsi="宋体"/>
          <w:color w:val="auto"/>
          <w:sz w:val="24"/>
          <w:highlight w:val="none"/>
          <w:lang w:val="zh-CN"/>
        </w:rPr>
      </w:pPr>
    </w:p>
    <w:p w14:paraId="2DC3506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3D8F50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2957B9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C46D30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CAA7DA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88D151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5F9E78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7FEC63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41467D4">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B5B8D0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108CAC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79C89F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61DE8F6">
      <w:pPr>
        <w:widowControl/>
        <w:spacing w:line="560" w:lineRule="exact"/>
        <w:jc w:val="left"/>
        <w:rPr>
          <w:rFonts w:ascii="宋体" w:hAnsi="宋体"/>
          <w:b/>
          <w:color w:val="auto"/>
          <w:sz w:val="24"/>
          <w:highlight w:val="none"/>
        </w:rPr>
      </w:pPr>
    </w:p>
    <w:p w14:paraId="1D9507B1">
      <w:pPr>
        <w:widowControl/>
        <w:adjustRightInd/>
        <w:jc w:val="left"/>
        <w:rPr>
          <w:rFonts w:ascii="宋体" w:hAnsi="宋体"/>
          <w:b/>
          <w:color w:val="auto"/>
          <w:sz w:val="24"/>
          <w:highlight w:val="none"/>
        </w:rPr>
      </w:pPr>
      <w:r>
        <w:rPr>
          <w:rFonts w:ascii="宋体" w:hAnsi="宋体"/>
          <w:b/>
          <w:color w:val="auto"/>
          <w:highlight w:val="none"/>
        </w:rPr>
        <w:br w:type="page"/>
      </w:r>
    </w:p>
    <w:p w14:paraId="12AC54B2">
      <w:pPr>
        <w:pStyle w:val="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450EE80">
      <w:pPr>
        <w:spacing w:line="560" w:lineRule="exact"/>
        <w:ind w:firstLine="482" w:firstLineChars="200"/>
        <w:outlineLvl w:val="0"/>
        <w:rPr>
          <w:rFonts w:ascii="宋体" w:hAnsi="宋体"/>
          <w:b/>
          <w:color w:val="auto"/>
          <w:sz w:val="24"/>
          <w:highlight w:val="none"/>
        </w:rPr>
      </w:pPr>
      <w:bookmarkStart w:id="438" w:name="_Toc5228"/>
      <w:bookmarkStart w:id="439" w:name="_Toc19680"/>
      <w:bookmarkStart w:id="440" w:name="_Toc14021"/>
      <w:bookmarkStart w:id="441" w:name="_Toc31297"/>
      <w:bookmarkStart w:id="442" w:name="_Toc25079"/>
      <w:r>
        <w:rPr>
          <w:rFonts w:ascii="宋体" w:hAnsi="宋体"/>
          <w:b/>
          <w:color w:val="auto"/>
          <w:sz w:val="24"/>
          <w:highlight w:val="none"/>
        </w:rPr>
        <w:t>2.1 定义</w:t>
      </w:r>
      <w:bookmarkEnd w:id="438"/>
      <w:bookmarkEnd w:id="439"/>
      <w:bookmarkEnd w:id="440"/>
      <w:bookmarkEnd w:id="441"/>
      <w:bookmarkEnd w:id="442"/>
    </w:p>
    <w:p w14:paraId="57C69ACA">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5303234">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5F2F657">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B0D5FEB">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BDABCA5">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0342A5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5F8828">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C4D349E">
      <w:pPr>
        <w:spacing w:line="560" w:lineRule="exact"/>
        <w:ind w:firstLine="482" w:firstLineChars="200"/>
        <w:outlineLvl w:val="0"/>
        <w:rPr>
          <w:rFonts w:ascii="宋体" w:hAnsi="宋体"/>
          <w:b/>
          <w:color w:val="auto"/>
          <w:sz w:val="24"/>
          <w:highlight w:val="none"/>
        </w:rPr>
      </w:pPr>
      <w:bookmarkStart w:id="443" w:name="_Toc23289"/>
      <w:bookmarkStart w:id="444" w:name="_Toc19539"/>
      <w:bookmarkStart w:id="445" w:name="_Toc16752"/>
      <w:bookmarkStart w:id="446" w:name="_Toc3769"/>
      <w:bookmarkStart w:id="447" w:name="_Toc31402"/>
      <w:r>
        <w:rPr>
          <w:rFonts w:ascii="宋体" w:hAnsi="宋体"/>
          <w:b/>
          <w:color w:val="auto"/>
          <w:sz w:val="24"/>
          <w:highlight w:val="none"/>
        </w:rPr>
        <w:t>2.2 技术规范</w:t>
      </w:r>
      <w:bookmarkEnd w:id="443"/>
      <w:bookmarkEnd w:id="444"/>
      <w:bookmarkEnd w:id="445"/>
      <w:bookmarkEnd w:id="446"/>
      <w:bookmarkEnd w:id="447"/>
    </w:p>
    <w:p w14:paraId="67FA2A0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F619E66">
      <w:pPr>
        <w:spacing w:line="560" w:lineRule="exact"/>
        <w:ind w:firstLine="482" w:firstLineChars="200"/>
        <w:outlineLvl w:val="0"/>
        <w:rPr>
          <w:rFonts w:ascii="宋体" w:hAnsi="宋体"/>
          <w:b/>
          <w:color w:val="auto"/>
          <w:sz w:val="24"/>
          <w:highlight w:val="none"/>
        </w:rPr>
      </w:pPr>
      <w:bookmarkStart w:id="448" w:name="_Toc12412"/>
      <w:bookmarkStart w:id="449" w:name="_Toc9161"/>
      <w:bookmarkStart w:id="450" w:name="_Toc13673"/>
      <w:bookmarkStart w:id="451" w:name="_Toc27945"/>
      <w:bookmarkStart w:id="452" w:name="_Toc4133"/>
      <w:r>
        <w:rPr>
          <w:rFonts w:ascii="宋体" w:hAnsi="宋体"/>
          <w:b/>
          <w:color w:val="auto"/>
          <w:sz w:val="24"/>
          <w:highlight w:val="none"/>
        </w:rPr>
        <w:t>2.3 知识产权</w:t>
      </w:r>
      <w:bookmarkEnd w:id="448"/>
      <w:bookmarkEnd w:id="449"/>
      <w:bookmarkEnd w:id="450"/>
      <w:bookmarkEnd w:id="451"/>
      <w:bookmarkEnd w:id="452"/>
    </w:p>
    <w:p w14:paraId="186329C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C705B1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D7653AF">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DB25B0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B6D13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C093A83">
      <w:pPr>
        <w:spacing w:line="560" w:lineRule="exact"/>
        <w:ind w:firstLine="482" w:firstLineChars="200"/>
        <w:outlineLvl w:val="0"/>
        <w:rPr>
          <w:rFonts w:ascii="宋体" w:hAnsi="宋体"/>
          <w:b/>
          <w:color w:val="auto"/>
          <w:sz w:val="24"/>
          <w:highlight w:val="none"/>
        </w:rPr>
      </w:pPr>
      <w:bookmarkStart w:id="453" w:name="_Toc32670"/>
      <w:bookmarkStart w:id="454" w:name="_Toc31233"/>
      <w:bookmarkStart w:id="455" w:name="_Toc15447"/>
      <w:bookmarkStart w:id="456" w:name="_Toc22011"/>
      <w:bookmarkStart w:id="457" w:name="_Toc26555"/>
      <w:r>
        <w:rPr>
          <w:rFonts w:ascii="宋体" w:hAnsi="宋体"/>
          <w:b/>
          <w:color w:val="auto"/>
          <w:sz w:val="24"/>
          <w:highlight w:val="none"/>
        </w:rPr>
        <w:t>2.5 结算方式和付款条件</w:t>
      </w:r>
      <w:bookmarkEnd w:id="453"/>
      <w:bookmarkEnd w:id="454"/>
      <w:bookmarkEnd w:id="455"/>
      <w:bookmarkEnd w:id="456"/>
      <w:bookmarkEnd w:id="457"/>
    </w:p>
    <w:p w14:paraId="5EB2108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C824019">
      <w:pPr>
        <w:spacing w:line="560" w:lineRule="exact"/>
        <w:ind w:firstLine="482" w:firstLineChars="200"/>
        <w:outlineLvl w:val="0"/>
        <w:rPr>
          <w:rFonts w:ascii="宋体" w:hAnsi="宋体"/>
          <w:b/>
          <w:color w:val="auto"/>
          <w:sz w:val="24"/>
          <w:highlight w:val="none"/>
        </w:rPr>
      </w:pPr>
      <w:bookmarkStart w:id="458" w:name="_Toc16163"/>
      <w:bookmarkStart w:id="459" w:name="_Toc18990"/>
      <w:bookmarkStart w:id="460" w:name="_Toc13154"/>
      <w:bookmarkStart w:id="461" w:name="_Toc13467"/>
      <w:bookmarkStart w:id="462" w:name="_Toc30507"/>
      <w:r>
        <w:rPr>
          <w:rFonts w:ascii="宋体" w:hAnsi="宋体"/>
          <w:b/>
          <w:color w:val="auto"/>
          <w:sz w:val="24"/>
          <w:highlight w:val="none"/>
        </w:rPr>
        <w:t>2.6 技术资料和保密义务</w:t>
      </w:r>
      <w:bookmarkEnd w:id="458"/>
      <w:bookmarkEnd w:id="459"/>
      <w:bookmarkEnd w:id="460"/>
      <w:bookmarkEnd w:id="461"/>
      <w:bookmarkEnd w:id="462"/>
    </w:p>
    <w:p w14:paraId="0E1386C9">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62AAF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BF7E9F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A901353">
      <w:pPr>
        <w:spacing w:line="560" w:lineRule="exact"/>
        <w:ind w:firstLine="482" w:firstLineChars="200"/>
        <w:outlineLvl w:val="0"/>
        <w:rPr>
          <w:rFonts w:ascii="宋体" w:hAnsi="宋体"/>
          <w:b/>
          <w:color w:val="auto"/>
          <w:sz w:val="24"/>
          <w:highlight w:val="none"/>
        </w:rPr>
      </w:pPr>
      <w:bookmarkStart w:id="46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3"/>
    </w:p>
    <w:p w14:paraId="6494537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1EF746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A531331">
      <w:pPr>
        <w:spacing w:line="560" w:lineRule="exact"/>
        <w:ind w:firstLine="482" w:firstLineChars="200"/>
        <w:outlineLvl w:val="0"/>
        <w:rPr>
          <w:rFonts w:ascii="宋体" w:hAnsi="宋体"/>
          <w:b/>
          <w:color w:val="auto"/>
          <w:sz w:val="24"/>
          <w:highlight w:val="none"/>
        </w:rPr>
      </w:pPr>
      <w:bookmarkStart w:id="46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4"/>
    </w:p>
    <w:p w14:paraId="107AD66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BEC92FE">
      <w:pPr>
        <w:spacing w:line="560" w:lineRule="exact"/>
        <w:ind w:firstLine="482" w:firstLineChars="200"/>
        <w:outlineLvl w:val="0"/>
        <w:rPr>
          <w:rFonts w:ascii="宋体" w:hAnsi="宋体"/>
          <w:b/>
          <w:color w:val="auto"/>
          <w:sz w:val="24"/>
          <w:highlight w:val="none"/>
        </w:rPr>
      </w:pPr>
      <w:bookmarkStart w:id="46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5"/>
    </w:p>
    <w:p w14:paraId="2BF989E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D73BA2C">
      <w:pPr>
        <w:spacing w:line="560" w:lineRule="exact"/>
        <w:ind w:firstLine="482" w:firstLineChars="200"/>
        <w:outlineLvl w:val="0"/>
        <w:rPr>
          <w:rFonts w:ascii="宋体" w:hAnsi="宋体"/>
          <w:b/>
          <w:color w:val="auto"/>
          <w:sz w:val="24"/>
          <w:highlight w:val="none"/>
        </w:rPr>
      </w:pPr>
      <w:bookmarkStart w:id="466" w:name="_Toc26689"/>
      <w:bookmarkStart w:id="467" w:name="_Toc23368"/>
      <w:bookmarkStart w:id="468" w:name="_Toc42"/>
      <w:bookmarkStart w:id="469" w:name="_Toc21830"/>
      <w:bookmarkStart w:id="470" w:name="_Toc10663"/>
      <w:r>
        <w:rPr>
          <w:rFonts w:ascii="宋体" w:hAnsi="宋体"/>
          <w:b/>
          <w:color w:val="auto"/>
          <w:sz w:val="24"/>
          <w:highlight w:val="none"/>
        </w:rPr>
        <w:t>2.10 合同转让和分包</w:t>
      </w:r>
      <w:bookmarkEnd w:id="466"/>
      <w:bookmarkEnd w:id="467"/>
      <w:bookmarkEnd w:id="468"/>
      <w:bookmarkEnd w:id="469"/>
      <w:bookmarkEnd w:id="470"/>
    </w:p>
    <w:p w14:paraId="42E7BE9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E4BE2DD">
      <w:pPr>
        <w:spacing w:line="560" w:lineRule="exact"/>
        <w:ind w:firstLine="482" w:firstLineChars="200"/>
        <w:outlineLvl w:val="0"/>
        <w:rPr>
          <w:rFonts w:ascii="宋体" w:hAnsi="宋体"/>
          <w:b/>
          <w:color w:val="auto"/>
          <w:sz w:val="24"/>
          <w:highlight w:val="none"/>
        </w:rPr>
      </w:pPr>
      <w:bookmarkStart w:id="471" w:name="_Toc32494"/>
      <w:bookmarkStart w:id="472" w:name="_Toc4720"/>
      <w:bookmarkStart w:id="473" w:name="_Toc25571"/>
      <w:bookmarkStart w:id="474" w:name="_Toc14371"/>
      <w:bookmarkStart w:id="475" w:name="_Toc26633"/>
      <w:r>
        <w:rPr>
          <w:rFonts w:ascii="宋体" w:hAnsi="宋体"/>
          <w:b/>
          <w:color w:val="auto"/>
          <w:sz w:val="24"/>
          <w:highlight w:val="none"/>
        </w:rPr>
        <w:t>2.11 不可抗力</w:t>
      </w:r>
      <w:bookmarkEnd w:id="471"/>
      <w:bookmarkEnd w:id="472"/>
      <w:bookmarkEnd w:id="473"/>
      <w:bookmarkEnd w:id="474"/>
      <w:bookmarkEnd w:id="475"/>
    </w:p>
    <w:p w14:paraId="5E340E90">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F557C7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69477F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2A2C50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321DE7C">
      <w:pPr>
        <w:spacing w:line="560" w:lineRule="exact"/>
        <w:ind w:firstLine="482" w:firstLineChars="200"/>
        <w:outlineLvl w:val="0"/>
        <w:rPr>
          <w:rFonts w:ascii="宋体" w:hAnsi="宋体"/>
          <w:b/>
          <w:color w:val="auto"/>
          <w:sz w:val="24"/>
          <w:highlight w:val="none"/>
        </w:rPr>
      </w:pPr>
      <w:bookmarkStart w:id="476" w:name="_Toc25783"/>
      <w:bookmarkStart w:id="477" w:name="_Toc3638"/>
      <w:bookmarkStart w:id="478" w:name="_Toc14115"/>
      <w:bookmarkStart w:id="479" w:name="_Toc24465"/>
      <w:bookmarkStart w:id="480" w:name="_Toc23854"/>
      <w:r>
        <w:rPr>
          <w:rFonts w:ascii="宋体" w:hAnsi="宋体"/>
          <w:b/>
          <w:color w:val="auto"/>
          <w:sz w:val="24"/>
          <w:highlight w:val="none"/>
        </w:rPr>
        <w:t>2.12 税费</w:t>
      </w:r>
      <w:bookmarkEnd w:id="476"/>
      <w:bookmarkEnd w:id="477"/>
      <w:bookmarkEnd w:id="478"/>
      <w:bookmarkEnd w:id="479"/>
      <w:bookmarkEnd w:id="480"/>
    </w:p>
    <w:p w14:paraId="316AF278">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5300A3E">
      <w:pPr>
        <w:spacing w:line="560" w:lineRule="exact"/>
        <w:ind w:firstLine="482" w:firstLineChars="200"/>
        <w:outlineLvl w:val="0"/>
        <w:rPr>
          <w:rFonts w:ascii="宋体" w:hAnsi="宋体"/>
          <w:b/>
          <w:color w:val="auto"/>
          <w:sz w:val="24"/>
          <w:highlight w:val="none"/>
        </w:rPr>
      </w:pPr>
      <w:bookmarkStart w:id="481" w:name="_Toc25525"/>
      <w:bookmarkStart w:id="482" w:name="_Toc14814"/>
      <w:bookmarkStart w:id="483" w:name="_Toc26883"/>
      <w:bookmarkStart w:id="484" w:name="_Toc30105"/>
      <w:bookmarkStart w:id="485" w:name="_Toc7315"/>
      <w:r>
        <w:rPr>
          <w:rFonts w:ascii="宋体" w:hAnsi="宋体"/>
          <w:b/>
          <w:color w:val="auto"/>
          <w:sz w:val="24"/>
          <w:highlight w:val="none"/>
        </w:rPr>
        <w:t>2.13 乙方破产</w:t>
      </w:r>
      <w:bookmarkEnd w:id="481"/>
      <w:bookmarkEnd w:id="482"/>
      <w:bookmarkEnd w:id="483"/>
      <w:bookmarkEnd w:id="484"/>
      <w:bookmarkEnd w:id="485"/>
    </w:p>
    <w:p w14:paraId="76D0D7D4">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556F927">
      <w:pPr>
        <w:spacing w:line="560" w:lineRule="exact"/>
        <w:ind w:firstLine="482" w:firstLineChars="200"/>
        <w:outlineLvl w:val="0"/>
        <w:rPr>
          <w:rFonts w:ascii="宋体" w:hAnsi="宋体"/>
          <w:b/>
          <w:color w:val="auto"/>
          <w:sz w:val="24"/>
          <w:highlight w:val="none"/>
        </w:rPr>
      </w:pPr>
      <w:bookmarkStart w:id="486" w:name="_Toc23323"/>
      <w:bookmarkStart w:id="487" w:name="_Toc2016"/>
      <w:bookmarkStart w:id="488" w:name="_Toc1123"/>
      <w:r>
        <w:rPr>
          <w:rFonts w:ascii="宋体" w:hAnsi="宋体"/>
          <w:b/>
          <w:color w:val="auto"/>
          <w:sz w:val="24"/>
          <w:highlight w:val="none"/>
        </w:rPr>
        <w:t>2.14 合同中止、终止</w:t>
      </w:r>
      <w:bookmarkEnd w:id="486"/>
      <w:bookmarkEnd w:id="487"/>
      <w:bookmarkEnd w:id="488"/>
    </w:p>
    <w:p w14:paraId="52A83FA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8106641">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9637042">
      <w:pPr>
        <w:spacing w:line="560" w:lineRule="exact"/>
        <w:ind w:firstLine="482" w:firstLineChars="200"/>
        <w:outlineLvl w:val="0"/>
        <w:rPr>
          <w:rFonts w:ascii="宋体" w:hAnsi="宋体"/>
          <w:b/>
          <w:color w:val="auto"/>
          <w:sz w:val="24"/>
          <w:highlight w:val="none"/>
        </w:rPr>
      </w:pPr>
      <w:bookmarkStart w:id="489" w:name="_Toc14525"/>
      <w:bookmarkStart w:id="490" w:name="_Toc17363"/>
      <w:bookmarkStart w:id="491" w:name="_Toc1969"/>
      <w:r>
        <w:rPr>
          <w:rFonts w:ascii="宋体" w:hAnsi="宋体"/>
          <w:b/>
          <w:color w:val="auto"/>
          <w:sz w:val="24"/>
          <w:highlight w:val="none"/>
        </w:rPr>
        <w:t>2.15 检验和验收</w:t>
      </w:r>
      <w:bookmarkEnd w:id="489"/>
      <w:bookmarkEnd w:id="490"/>
      <w:bookmarkEnd w:id="491"/>
    </w:p>
    <w:p w14:paraId="3B291ED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FAAFB6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1F51A7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D85047C">
      <w:pPr>
        <w:spacing w:line="560" w:lineRule="exact"/>
        <w:ind w:firstLine="482" w:firstLineChars="200"/>
        <w:outlineLvl w:val="0"/>
        <w:rPr>
          <w:rFonts w:ascii="宋体" w:hAnsi="宋体"/>
          <w:b/>
          <w:color w:val="auto"/>
          <w:sz w:val="24"/>
          <w:highlight w:val="none"/>
        </w:rPr>
      </w:pPr>
      <w:bookmarkStart w:id="492" w:name="_Toc9808"/>
      <w:bookmarkStart w:id="493" w:name="_Toc12666"/>
      <w:bookmarkStart w:id="494" w:name="_Toc25198"/>
      <w:bookmarkStart w:id="495" w:name="_Toc31892"/>
      <w:bookmarkStart w:id="496" w:name="_Toc2308"/>
      <w:r>
        <w:rPr>
          <w:rFonts w:ascii="宋体" w:hAnsi="宋体"/>
          <w:b/>
          <w:color w:val="auto"/>
          <w:sz w:val="24"/>
          <w:highlight w:val="none"/>
        </w:rPr>
        <w:t>2.16 通知和送达</w:t>
      </w:r>
      <w:bookmarkEnd w:id="492"/>
      <w:bookmarkEnd w:id="493"/>
      <w:bookmarkEnd w:id="494"/>
      <w:bookmarkEnd w:id="495"/>
      <w:bookmarkEnd w:id="496"/>
    </w:p>
    <w:p w14:paraId="60E431A7">
      <w:pPr>
        <w:spacing w:line="560" w:lineRule="exact"/>
        <w:ind w:firstLine="480" w:firstLineChars="200"/>
        <w:rPr>
          <w:rFonts w:ascii="宋体" w:hAnsi="宋体"/>
          <w:color w:val="auto"/>
          <w:sz w:val="24"/>
          <w:highlight w:val="none"/>
        </w:rPr>
      </w:pPr>
      <w:bookmarkStart w:id="497" w:name="_Toc27674"/>
      <w:bookmarkStart w:id="498"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6454CB9">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7"/>
      <w:bookmarkEnd w:id="498"/>
    </w:p>
    <w:p w14:paraId="58AF3F7A">
      <w:pPr>
        <w:spacing w:line="560" w:lineRule="exact"/>
        <w:ind w:firstLine="482" w:firstLineChars="200"/>
        <w:outlineLvl w:val="0"/>
        <w:rPr>
          <w:rFonts w:ascii="宋体" w:hAnsi="宋体"/>
          <w:b/>
          <w:color w:val="auto"/>
          <w:sz w:val="24"/>
          <w:highlight w:val="none"/>
        </w:rPr>
      </w:pPr>
      <w:bookmarkStart w:id="499" w:name="_Toc27644"/>
      <w:bookmarkStart w:id="500" w:name="_Toc12254"/>
      <w:bookmarkStart w:id="501" w:name="_Toc28906"/>
      <w:bookmarkStart w:id="502" w:name="_Toc5063"/>
      <w:bookmarkStart w:id="503"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9"/>
      <w:bookmarkEnd w:id="500"/>
      <w:bookmarkEnd w:id="501"/>
      <w:bookmarkEnd w:id="502"/>
      <w:bookmarkEnd w:id="503"/>
    </w:p>
    <w:p w14:paraId="2FCBFC24">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1C322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C9A0171">
      <w:pPr>
        <w:spacing w:line="560" w:lineRule="exact"/>
        <w:ind w:firstLine="482" w:firstLineChars="200"/>
        <w:outlineLvl w:val="0"/>
        <w:rPr>
          <w:rFonts w:ascii="宋体" w:hAnsi="宋体" w:cs="宋体"/>
          <w:b/>
          <w:color w:val="auto"/>
          <w:sz w:val="24"/>
          <w:highlight w:val="none"/>
        </w:rPr>
      </w:pPr>
      <w:bookmarkStart w:id="504" w:name="_Toc18540"/>
      <w:bookmarkStart w:id="505" w:name="_Toc30599"/>
      <w:bookmarkStart w:id="506" w:name="_Toc4355"/>
      <w:r>
        <w:rPr>
          <w:rFonts w:hint="eastAsia" w:ascii="宋体" w:hAnsi="宋体" w:cs="宋体"/>
          <w:b/>
          <w:color w:val="auto"/>
          <w:sz w:val="24"/>
          <w:highlight w:val="none"/>
        </w:rPr>
        <w:t>2.18 计量单位</w:t>
      </w:r>
      <w:bookmarkEnd w:id="504"/>
      <w:bookmarkEnd w:id="505"/>
      <w:bookmarkEnd w:id="506"/>
    </w:p>
    <w:p w14:paraId="1B088D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D9299CD">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0D8A2E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2C42CE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7" w:name="_Toc331685784"/>
      <w:r>
        <w:rPr>
          <w:rFonts w:hint="eastAsia" w:ascii="宋体" w:hAnsi="宋体" w:cs="宋体"/>
          <w:b/>
          <w:color w:val="auto"/>
          <w:sz w:val="24"/>
          <w:highlight w:val="none"/>
        </w:rPr>
        <w:t xml:space="preserve"> </w:t>
      </w:r>
      <w:bookmarkEnd w:id="507"/>
      <w:r>
        <w:rPr>
          <w:rFonts w:hint="eastAsia" w:ascii="宋体" w:hAnsi="宋体" w:cs="宋体"/>
          <w:b/>
          <w:color w:val="auto"/>
          <w:sz w:val="24"/>
          <w:highlight w:val="none"/>
        </w:rPr>
        <w:t>第三部分  合同专用条款</w:t>
      </w:r>
    </w:p>
    <w:p w14:paraId="1A6C5C9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EE2A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6856E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1DF82E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A377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ED43A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3F050F8">
            <w:pPr>
              <w:spacing w:line="360" w:lineRule="auto"/>
              <w:rPr>
                <w:rFonts w:ascii="宋体" w:hAnsi="宋体" w:cs="宋体"/>
                <w:color w:val="auto"/>
                <w:sz w:val="24"/>
                <w:highlight w:val="none"/>
              </w:rPr>
            </w:pPr>
          </w:p>
        </w:tc>
      </w:tr>
      <w:tr w14:paraId="780AB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102BD4">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3DF3FDFE">
            <w:pPr>
              <w:spacing w:line="360" w:lineRule="auto"/>
              <w:rPr>
                <w:rFonts w:ascii="宋体" w:hAnsi="宋体" w:cs="宋体"/>
                <w:color w:val="auto"/>
                <w:sz w:val="24"/>
                <w:highlight w:val="none"/>
              </w:rPr>
            </w:pPr>
          </w:p>
        </w:tc>
      </w:tr>
      <w:tr w14:paraId="6F28B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895B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91CBCEB">
            <w:pPr>
              <w:spacing w:line="360" w:lineRule="auto"/>
              <w:rPr>
                <w:rFonts w:ascii="宋体" w:hAnsi="宋体" w:cs="宋体"/>
                <w:color w:val="auto"/>
                <w:sz w:val="24"/>
                <w:highlight w:val="none"/>
              </w:rPr>
            </w:pPr>
          </w:p>
        </w:tc>
      </w:tr>
      <w:tr w14:paraId="6DFDE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2794F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0153EC2">
            <w:pPr>
              <w:spacing w:line="360" w:lineRule="auto"/>
              <w:rPr>
                <w:rFonts w:ascii="宋体" w:hAnsi="宋体" w:cs="宋体"/>
                <w:color w:val="auto"/>
                <w:sz w:val="24"/>
                <w:highlight w:val="none"/>
              </w:rPr>
            </w:pPr>
          </w:p>
        </w:tc>
      </w:tr>
      <w:tr w14:paraId="2042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86FC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761677">
            <w:pPr>
              <w:spacing w:line="360" w:lineRule="auto"/>
              <w:rPr>
                <w:rFonts w:ascii="宋体" w:hAnsi="宋体" w:cs="宋体"/>
                <w:color w:val="auto"/>
                <w:sz w:val="24"/>
                <w:highlight w:val="none"/>
              </w:rPr>
            </w:pPr>
          </w:p>
        </w:tc>
      </w:tr>
      <w:tr w14:paraId="2A0B7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5792DF">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DE81C7C">
            <w:pPr>
              <w:spacing w:line="360" w:lineRule="auto"/>
              <w:rPr>
                <w:rFonts w:ascii="宋体" w:hAnsi="宋体" w:cs="宋体"/>
                <w:color w:val="auto"/>
                <w:sz w:val="24"/>
                <w:highlight w:val="none"/>
              </w:rPr>
            </w:pPr>
          </w:p>
        </w:tc>
      </w:tr>
      <w:tr w14:paraId="6EBE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F30E2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74FB53D">
            <w:pPr>
              <w:spacing w:line="360" w:lineRule="auto"/>
              <w:rPr>
                <w:rFonts w:ascii="宋体" w:hAnsi="宋体" w:cs="宋体"/>
                <w:color w:val="auto"/>
                <w:sz w:val="24"/>
                <w:highlight w:val="none"/>
              </w:rPr>
            </w:pPr>
          </w:p>
        </w:tc>
      </w:tr>
      <w:tr w14:paraId="2A987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58E5FB">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5050E728">
            <w:pPr>
              <w:spacing w:line="360" w:lineRule="auto"/>
              <w:rPr>
                <w:rFonts w:ascii="宋体" w:hAnsi="宋体" w:cs="宋体"/>
                <w:color w:val="auto"/>
                <w:sz w:val="24"/>
                <w:highlight w:val="none"/>
              </w:rPr>
            </w:pPr>
          </w:p>
        </w:tc>
      </w:tr>
      <w:tr w14:paraId="60354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1EADE7">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0CA69B74">
            <w:pPr>
              <w:spacing w:line="360" w:lineRule="auto"/>
              <w:rPr>
                <w:rFonts w:ascii="宋体" w:hAnsi="宋体" w:cs="宋体"/>
                <w:color w:val="auto"/>
                <w:sz w:val="24"/>
                <w:highlight w:val="none"/>
              </w:rPr>
            </w:pPr>
          </w:p>
        </w:tc>
      </w:tr>
      <w:tr w14:paraId="2473F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079435">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770D1ADC">
            <w:pPr>
              <w:spacing w:line="360" w:lineRule="auto"/>
              <w:rPr>
                <w:rFonts w:ascii="宋体" w:hAnsi="宋体" w:cs="宋体"/>
                <w:color w:val="auto"/>
                <w:sz w:val="24"/>
                <w:highlight w:val="none"/>
              </w:rPr>
            </w:pPr>
          </w:p>
        </w:tc>
      </w:tr>
      <w:tr w14:paraId="63E55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179BB0">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1897CFD0">
            <w:pPr>
              <w:spacing w:line="360" w:lineRule="auto"/>
              <w:rPr>
                <w:rFonts w:ascii="宋体" w:hAnsi="宋体" w:cs="宋体"/>
                <w:color w:val="auto"/>
                <w:sz w:val="24"/>
                <w:highlight w:val="none"/>
              </w:rPr>
            </w:pPr>
          </w:p>
        </w:tc>
      </w:tr>
      <w:tr w14:paraId="7F89C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C4E778">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F545FFF">
            <w:pPr>
              <w:spacing w:line="360" w:lineRule="auto"/>
              <w:rPr>
                <w:rFonts w:ascii="宋体" w:hAnsi="宋体" w:cs="宋体"/>
                <w:color w:val="auto"/>
                <w:sz w:val="24"/>
                <w:highlight w:val="none"/>
              </w:rPr>
            </w:pPr>
          </w:p>
        </w:tc>
      </w:tr>
      <w:tr w14:paraId="11667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8A09BD">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0D08B9D8">
            <w:pPr>
              <w:spacing w:line="360" w:lineRule="auto"/>
              <w:rPr>
                <w:rFonts w:ascii="宋体" w:hAnsi="宋体" w:cs="宋体"/>
                <w:color w:val="auto"/>
                <w:sz w:val="24"/>
                <w:highlight w:val="none"/>
              </w:rPr>
            </w:pPr>
          </w:p>
        </w:tc>
      </w:tr>
      <w:tr w14:paraId="39501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E0604A">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329EF30E">
            <w:pPr>
              <w:spacing w:line="360" w:lineRule="auto"/>
              <w:rPr>
                <w:rFonts w:ascii="宋体" w:hAnsi="宋体" w:cs="宋体"/>
                <w:color w:val="auto"/>
                <w:sz w:val="24"/>
                <w:highlight w:val="none"/>
              </w:rPr>
            </w:pPr>
          </w:p>
        </w:tc>
      </w:tr>
      <w:tr w14:paraId="2F860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26CEA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4B1DE9C0">
            <w:pPr>
              <w:spacing w:line="360" w:lineRule="auto"/>
              <w:rPr>
                <w:rFonts w:ascii="宋体" w:hAnsi="宋体" w:cs="宋体"/>
                <w:color w:val="auto"/>
                <w:sz w:val="24"/>
                <w:highlight w:val="none"/>
              </w:rPr>
            </w:pPr>
          </w:p>
        </w:tc>
      </w:tr>
      <w:tr w14:paraId="24D14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8F0759">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0493602">
            <w:pPr>
              <w:spacing w:line="360" w:lineRule="auto"/>
              <w:ind w:left="-420" w:leftChars="-200" w:right="-420" w:rightChars="-200" w:firstLine="480" w:firstLineChars="200"/>
              <w:rPr>
                <w:rFonts w:ascii="宋体" w:hAnsi="宋体" w:cs="宋体"/>
                <w:color w:val="auto"/>
                <w:sz w:val="24"/>
                <w:highlight w:val="none"/>
              </w:rPr>
            </w:pPr>
          </w:p>
        </w:tc>
      </w:tr>
      <w:tr w14:paraId="2468F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68A38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8A8F741">
            <w:pPr>
              <w:spacing w:line="360" w:lineRule="auto"/>
              <w:ind w:left="-420" w:leftChars="-200" w:right="-420" w:rightChars="-200" w:firstLine="480" w:firstLineChars="200"/>
              <w:rPr>
                <w:rFonts w:ascii="宋体" w:hAnsi="宋体" w:cs="宋体"/>
                <w:color w:val="auto"/>
                <w:sz w:val="24"/>
                <w:highlight w:val="none"/>
              </w:rPr>
            </w:pPr>
          </w:p>
        </w:tc>
      </w:tr>
      <w:tr w14:paraId="44F12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6BCC5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4B1C0AC">
            <w:pPr>
              <w:spacing w:line="360" w:lineRule="auto"/>
              <w:rPr>
                <w:rFonts w:ascii="宋体" w:hAnsi="宋体" w:cs="宋体"/>
                <w:color w:val="auto"/>
                <w:sz w:val="24"/>
                <w:highlight w:val="none"/>
              </w:rPr>
            </w:pPr>
          </w:p>
        </w:tc>
      </w:tr>
      <w:tr w14:paraId="13B46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65BF6E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05E5EB2E">
            <w:pPr>
              <w:spacing w:line="360" w:lineRule="auto"/>
              <w:rPr>
                <w:rFonts w:ascii="宋体" w:hAnsi="宋体" w:cs="宋体"/>
                <w:color w:val="auto"/>
                <w:sz w:val="24"/>
                <w:highlight w:val="none"/>
              </w:rPr>
            </w:pPr>
          </w:p>
        </w:tc>
      </w:tr>
      <w:tr w14:paraId="40A5D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4B1BB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0CAB950">
            <w:pPr>
              <w:spacing w:line="360" w:lineRule="auto"/>
              <w:rPr>
                <w:rFonts w:ascii="宋体" w:hAnsi="宋体" w:cs="宋体"/>
                <w:color w:val="auto"/>
                <w:sz w:val="24"/>
                <w:highlight w:val="none"/>
              </w:rPr>
            </w:pPr>
          </w:p>
        </w:tc>
      </w:tr>
      <w:tr w14:paraId="1B9C1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B8A0A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71379B2">
            <w:pPr>
              <w:spacing w:line="360" w:lineRule="auto"/>
              <w:rPr>
                <w:rFonts w:ascii="宋体" w:hAnsi="宋体" w:cs="宋体"/>
                <w:color w:val="auto"/>
                <w:sz w:val="24"/>
                <w:highlight w:val="none"/>
              </w:rPr>
            </w:pPr>
          </w:p>
        </w:tc>
      </w:tr>
      <w:tr w14:paraId="4EE95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A9DC06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6C4C777D">
            <w:pPr>
              <w:spacing w:line="360" w:lineRule="auto"/>
              <w:rPr>
                <w:rFonts w:ascii="宋体" w:hAnsi="宋体" w:cs="宋体"/>
                <w:color w:val="auto"/>
                <w:sz w:val="24"/>
                <w:highlight w:val="none"/>
              </w:rPr>
            </w:pPr>
          </w:p>
        </w:tc>
      </w:tr>
    </w:tbl>
    <w:p w14:paraId="7404D38A">
      <w:pPr>
        <w:spacing w:line="360" w:lineRule="auto"/>
        <w:ind w:left="-420" w:leftChars="-200" w:right="-420" w:rightChars="-200" w:firstLine="480" w:firstLineChars="200"/>
        <w:rPr>
          <w:rFonts w:ascii="宋体" w:hAnsi="宋体" w:cs="宋体"/>
          <w:color w:val="auto"/>
          <w:sz w:val="24"/>
          <w:highlight w:val="none"/>
        </w:rPr>
      </w:pPr>
    </w:p>
    <w:p w14:paraId="763C504F">
      <w:pPr>
        <w:spacing w:line="360" w:lineRule="auto"/>
        <w:ind w:left="-420" w:leftChars="-200" w:right="-420" w:rightChars="-200" w:firstLine="480" w:firstLineChars="200"/>
        <w:jc w:val="center"/>
        <w:outlineLvl w:val="0"/>
        <w:rPr>
          <w:rFonts w:ascii="宋体" w:hAnsi="宋体" w:cs="宋体"/>
          <w:color w:val="auto"/>
          <w:sz w:val="24"/>
          <w:highlight w:val="none"/>
        </w:rPr>
      </w:pPr>
    </w:p>
    <w:p w14:paraId="44370E3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52D9E870">
      <w:pPr>
        <w:spacing w:line="360" w:lineRule="auto"/>
        <w:jc w:val="center"/>
        <w:outlineLvl w:val="0"/>
        <w:rPr>
          <w:rFonts w:ascii="宋体" w:hAnsi="宋体" w:cs="宋体"/>
          <w:b/>
          <w:color w:val="auto"/>
          <w:kern w:val="0"/>
          <w:sz w:val="36"/>
          <w:szCs w:val="36"/>
          <w:highlight w:val="none"/>
        </w:rPr>
      </w:pPr>
    </w:p>
    <w:p w14:paraId="39E9254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4049D8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EF21D9C">
      <w:pPr>
        <w:spacing w:line="360" w:lineRule="auto"/>
        <w:jc w:val="center"/>
        <w:outlineLvl w:val="0"/>
        <w:rPr>
          <w:rFonts w:ascii="宋体" w:hAnsi="宋体" w:cs="宋体"/>
          <w:b/>
          <w:color w:val="auto"/>
          <w:kern w:val="0"/>
          <w:sz w:val="36"/>
          <w:szCs w:val="36"/>
          <w:highlight w:val="none"/>
        </w:rPr>
      </w:pPr>
    </w:p>
    <w:p w14:paraId="61BA89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24C8D1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F154D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3485B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317393A">
      <w:pPr>
        <w:snapToGrid w:val="0"/>
        <w:spacing w:line="360" w:lineRule="auto"/>
        <w:ind w:firstLine="480" w:firstLineChars="200"/>
        <w:rPr>
          <w:rFonts w:ascii="宋体" w:hAnsi="宋体" w:cs="宋体"/>
          <w:color w:val="auto"/>
          <w:sz w:val="24"/>
          <w:highlight w:val="none"/>
        </w:rPr>
      </w:pPr>
    </w:p>
    <w:p w14:paraId="3EF1F88E">
      <w:pPr>
        <w:spacing w:line="360" w:lineRule="auto"/>
        <w:ind w:firstLine="480" w:firstLineChars="200"/>
        <w:rPr>
          <w:rFonts w:ascii="宋体" w:hAnsi="宋体" w:cs="宋体"/>
          <w:color w:val="auto"/>
          <w:sz w:val="24"/>
          <w:highlight w:val="none"/>
        </w:rPr>
      </w:pPr>
    </w:p>
    <w:p w14:paraId="0B9C0A9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51D532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703517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乔司街道新城区块管道养护服务项目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SQZFCG-2024-025</w:t>
      </w:r>
      <w:r>
        <w:rPr>
          <w:rFonts w:hint="eastAsia" w:ascii="宋体" w:hAnsi="宋体" w:cs="宋体"/>
          <w:color w:val="auto"/>
          <w:sz w:val="24"/>
          <w:highlight w:val="none"/>
        </w:rPr>
        <w:t>】政府采购活动，郑重承诺：</w:t>
      </w:r>
    </w:p>
    <w:p w14:paraId="4AA08D8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7C38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4584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CE54D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C4141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B377B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6403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2ADC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830E6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652B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56098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24198D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46E62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DE8064">
      <w:pPr>
        <w:snapToGrid w:val="0"/>
        <w:spacing w:line="360" w:lineRule="auto"/>
        <w:ind w:right="480"/>
        <w:jc w:val="center"/>
        <w:rPr>
          <w:rFonts w:ascii="宋体" w:hAnsi="宋体" w:cs="宋体"/>
          <w:b/>
          <w:color w:val="auto"/>
          <w:kern w:val="0"/>
          <w:sz w:val="32"/>
          <w:szCs w:val="32"/>
          <w:highlight w:val="none"/>
        </w:rPr>
      </w:pPr>
    </w:p>
    <w:p w14:paraId="358D92A3">
      <w:pPr>
        <w:snapToGrid w:val="0"/>
        <w:spacing w:line="360" w:lineRule="auto"/>
        <w:ind w:right="480"/>
        <w:jc w:val="center"/>
        <w:rPr>
          <w:rFonts w:ascii="宋体" w:hAnsi="宋体" w:cs="宋体"/>
          <w:b/>
          <w:color w:val="auto"/>
          <w:kern w:val="0"/>
          <w:sz w:val="32"/>
          <w:szCs w:val="32"/>
          <w:highlight w:val="none"/>
        </w:rPr>
      </w:pPr>
    </w:p>
    <w:p w14:paraId="13FD327D">
      <w:pPr>
        <w:snapToGrid w:val="0"/>
        <w:spacing w:line="360" w:lineRule="auto"/>
        <w:ind w:right="480"/>
        <w:jc w:val="center"/>
        <w:rPr>
          <w:rFonts w:ascii="宋体" w:hAnsi="宋体" w:cs="宋体"/>
          <w:b/>
          <w:color w:val="auto"/>
          <w:kern w:val="0"/>
          <w:sz w:val="32"/>
          <w:szCs w:val="32"/>
          <w:highlight w:val="none"/>
        </w:rPr>
      </w:pPr>
    </w:p>
    <w:p w14:paraId="590B7D17">
      <w:pPr>
        <w:rPr>
          <w:rFonts w:ascii="宋体" w:hAnsi="宋体" w:cs="宋体"/>
          <w:color w:val="auto"/>
          <w:highlight w:val="none"/>
        </w:rPr>
      </w:pPr>
    </w:p>
    <w:p w14:paraId="37467C25">
      <w:pPr>
        <w:snapToGrid w:val="0"/>
        <w:spacing w:line="360" w:lineRule="auto"/>
        <w:ind w:right="480"/>
        <w:jc w:val="center"/>
        <w:rPr>
          <w:rFonts w:ascii="宋体" w:hAnsi="宋体" w:cs="宋体"/>
          <w:b/>
          <w:color w:val="auto"/>
          <w:kern w:val="0"/>
          <w:sz w:val="32"/>
          <w:szCs w:val="32"/>
          <w:highlight w:val="none"/>
        </w:rPr>
      </w:pPr>
    </w:p>
    <w:p w14:paraId="6EC95210">
      <w:pPr>
        <w:snapToGrid w:val="0"/>
        <w:spacing w:line="360" w:lineRule="auto"/>
        <w:ind w:right="480"/>
        <w:jc w:val="center"/>
        <w:rPr>
          <w:rFonts w:ascii="宋体" w:hAnsi="宋体" w:cs="宋体"/>
          <w:b/>
          <w:color w:val="auto"/>
          <w:kern w:val="0"/>
          <w:sz w:val="32"/>
          <w:szCs w:val="32"/>
          <w:highlight w:val="none"/>
        </w:rPr>
      </w:pPr>
    </w:p>
    <w:p w14:paraId="191F5DEB">
      <w:pPr>
        <w:snapToGrid w:val="0"/>
        <w:spacing w:line="360" w:lineRule="auto"/>
        <w:ind w:right="480"/>
        <w:jc w:val="center"/>
        <w:rPr>
          <w:rFonts w:ascii="宋体" w:hAnsi="宋体" w:cs="宋体"/>
          <w:b/>
          <w:color w:val="auto"/>
          <w:kern w:val="0"/>
          <w:sz w:val="32"/>
          <w:szCs w:val="32"/>
          <w:highlight w:val="none"/>
        </w:rPr>
      </w:pPr>
    </w:p>
    <w:p w14:paraId="2E08F90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46697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F9333D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A5C16F7">
      <w:pPr>
        <w:snapToGrid w:val="0"/>
        <w:spacing w:line="360" w:lineRule="auto"/>
        <w:ind w:right="480"/>
        <w:jc w:val="center"/>
        <w:rPr>
          <w:rFonts w:ascii="宋体" w:hAnsi="宋体" w:cs="宋体"/>
          <w:b/>
          <w:color w:val="auto"/>
          <w:kern w:val="0"/>
          <w:sz w:val="32"/>
          <w:szCs w:val="32"/>
          <w:highlight w:val="none"/>
        </w:rPr>
      </w:pPr>
    </w:p>
    <w:p w14:paraId="16D89656">
      <w:pPr>
        <w:snapToGrid w:val="0"/>
        <w:spacing w:line="360" w:lineRule="auto"/>
        <w:ind w:right="480"/>
        <w:jc w:val="center"/>
        <w:rPr>
          <w:rFonts w:ascii="宋体" w:hAnsi="宋体" w:cs="宋体"/>
          <w:b/>
          <w:color w:val="auto"/>
          <w:kern w:val="0"/>
          <w:sz w:val="32"/>
          <w:szCs w:val="32"/>
          <w:highlight w:val="none"/>
        </w:rPr>
      </w:pPr>
    </w:p>
    <w:p w14:paraId="6758BCF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1314AA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DC8F5C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3C3BE0C">
      <w:pPr>
        <w:widowControl/>
        <w:spacing w:line="360" w:lineRule="auto"/>
        <w:ind w:firstLine="480"/>
        <w:jc w:val="left"/>
        <w:rPr>
          <w:rFonts w:ascii="宋体" w:hAnsi="宋体" w:cs="宋体"/>
          <w:color w:val="auto"/>
          <w:sz w:val="24"/>
          <w:highlight w:val="none"/>
        </w:rPr>
      </w:pPr>
    </w:p>
    <w:p w14:paraId="24C90B0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614FEFC">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4423C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B77EC81">
      <w:pPr>
        <w:widowControl/>
        <w:spacing w:line="360" w:lineRule="auto"/>
        <w:ind w:left="150"/>
        <w:jc w:val="center"/>
        <w:rPr>
          <w:rFonts w:ascii="宋体" w:hAnsi="宋体" w:cs="宋体"/>
          <w:b/>
          <w:color w:val="auto"/>
          <w:kern w:val="0"/>
          <w:sz w:val="32"/>
          <w:szCs w:val="32"/>
          <w:highlight w:val="none"/>
        </w:rPr>
      </w:pPr>
    </w:p>
    <w:p w14:paraId="123D137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FBAD6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5A4825">
      <w:pPr>
        <w:rPr>
          <w:rFonts w:ascii="宋体" w:hAnsi="宋体" w:cs="宋体"/>
          <w:color w:val="auto"/>
          <w:highlight w:val="none"/>
        </w:rPr>
      </w:pPr>
    </w:p>
    <w:p w14:paraId="4D508BEE">
      <w:pPr>
        <w:snapToGrid w:val="0"/>
        <w:spacing w:line="360" w:lineRule="auto"/>
        <w:ind w:right="480"/>
        <w:jc w:val="center"/>
        <w:rPr>
          <w:rFonts w:ascii="宋体" w:hAnsi="宋体" w:cs="宋体"/>
          <w:b/>
          <w:color w:val="auto"/>
          <w:kern w:val="0"/>
          <w:sz w:val="32"/>
          <w:szCs w:val="32"/>
          <w:highlight w:val="none"/>
        </w:rPr>
      </w:pPr>
    </w:p>
    <w:p w14:paraId="54C25F6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A2FD56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4F88BF2">
      <w:pPr>
        <w:spacing w:line="360" w:lineRule="auto"/>
        <w:jc w:val="center"/>
        <w:outlineLvl w:val="0"/>
        <w:rPr>
          <w:rFonts w:ascii="宋体" w:hAnsi="宋体" w:cs="宋体"/>
          <w:b/>
          <w:color w:val="auto"/>
          <w:kern w:val="0"/>
          <w:sz w:val="24"/>
          <w:highlight w:val="none"/>
        </w:rPr>
      </w:pPr>
    </w:p>
    <w:p w14:paraId="29A6E01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0FFE5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88615F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662CEA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373028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8A2D2A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D45807A">
      <w:pPr>
        <w:snapToGrid w:val="0"/>
        <w:spacing w:line="360" w:lineRule="auto"/>
        <w:jc w:val="center"/>
        <w:rPr>
          <w:rFonts w:ascii="宋体" w:hAnsi="宋体" w:cs="宋体"/>
          <w:b/>
          <w:color w:val="auto"/>
          <w:kern w:val="0"/>
          <w:sz w:val="32"/>
          <w:szCs w:val="32"/>
          <w:highlight w:val="none"/>
          <w:lang w:val="zh-CN"/>
        </w:rPr>
      </w:pPr>
    </w:p>
    <w:p w14:paraId="2464247A">
      <w:pPr>
        <w:snapToGrid w:val="0"/>
        <w:spacing w:line="360" w:lineRule="auto"/>
        <w:jc w:val="center"/>
        <w:rPr>
          <w:rFonts w:ascii="宋体" w:hAnsi="宋体" w:cs="宋体"/>
          <w:b/>
          <w:color w:val="auto"/>
          <w:kern w:val="0"/>
          <w:sz w:val="32"/>
          <w:szCs w:val="32"/>
          <w:highlight w:val="none"/>
          <w:lang w:val="zh-CN"/>
        </w:rPr>
      </w:pPr>
    </w:p>
    <w:p w14:paraId="2C122AE5">
      <w:pPr>
        <w:snapToGrid w:val="0"/>
        <w:spacing w:line="360" w:lineRule="auto"/>
        <w:jc w:val="center"/>
        <w:rPr>
          <w:rFonts w:ascii="宋体" w:hAnsi="宋体" w:cs="宋体"/>
          <w:b/>
          <w:color w:val="auto"/>
          <w:kern w:val="0"/>
          <w:sz w:val="32"/>
          <w:szCs w:val="32"/>
          <w:highlight w:val="none"/>
          <w:lang w:val="zh-CN"/>
        </w:rPr>
      </w:pPr>
    </w:p>
    <w:p w14:paraId="15EDFF9A">
      <w:pPr>
        <w:snapToGrid w:val="0"/>
        <w:spacing w:line="360" w:lineRule="auto"/>
        <w:jc w:val="center"/>
        <w:rPr>
          <w:rFonts w:ascii="宋体" w:hAnsi="宋体" w:cs="宋体"/>
          <w:b/>
          <w:color w:val="auto"/>
          <w:kern w:val="0"/>
          <w:sz w:val="32"/>
          <w:szCs w:val="32"/>
          <w:highlight w:val="none"/>
          <w:lang w:val="zh-CN"/>
        </w:rPr>
      </w:pPr>
    </w:p>
    <w:p w14:paraId="2412D689">
      <w:pPr>
        <w:snapToGrid w:val="0"/>
        <w:spacing w:line="360" w:lineRule="auto"/>
        <w:jc w:val="center"/>
        <w:rPr>
          <w:rFonts w:ascii="宋体" w:hAnsi="宋体" w:cs="宋体"/>
          <w:b/>
          <w:color w:val="auto"/>
          <w:kern w:val="0"/>
          <w:sz w:val="32"/>
          <w:szCs w:val="32"/>
          <w:highlight w:val="none"/>
          <w:lang w:val="zh-CN"/>
        </w:rPr>
      </w:pPr>
    </w:p>
    <w:p w14:paraId="540898FE">
      <w:pPr>
        <w:snapToGrid w:val="0"/>
        <w:spacing w:line="360" w:lineRule="auto"/>
        <w:jc w:val="center"/>
        <w:rPr>
          <w:rFonts w:ascii="宋体" w:hAnsi="宋体" w:cs="宋体"/>
          <w:b/>
          <w:color w:val="auto"/>
          <w:kern w:val="0"/>
          <w:sz w:val="32"/>
          <w:szCs w:val="32"/>
          <w:highlight w:val="none"/>
          <w:lang w:val="zh-CN"/>
        </w:rPr>
      </w:pPr>
    </w:p>
    <w:p w14:paraId="7473549F">
      <w:pPr>
        <w:snapToGrid w:val="0"/>
        <w:spacing w:line="360" w:lineRule="auto"/>
        <w:jc w:val="center"/>
        <w:rPr>
          <w:rFonts w:ascii="宋体" w:hAnsi="宋体" w:cs="宋体"/>
          <w:b/>
          <w:color w:val="auto"/>
          <w:kern w:val="0"/>
          <w:sz w:val="32"/>
          <w:szCs w:val="32"/>
          <w:highlight w:val="none"/>
          <w:lang w:val="zh-CN"/>
        </w:rPr>
      </w:pPr>
    </w:p>
    <w:p w14:paraId="3800D4D9">
      <w:pPr>
        <w:snapToGrid w:val="0"/>
        <w:spacing w:line="360" w:lineRule="auto"/>
        <w:jc w:val="center"/>
        <w:rPr>
          <w:rFonts w:ascii="宋体" w:hAnsi="宋体" w:cs="宋体"/>
          <w:b/>
          <w:color w:val="auto"/>
          <w:kern w:val="0"/>
          <w:sz w:val="32"/>
          <w:szCs w:val="32"/>
          <w:highlight w:val="none"/>
          <w:lang w:val="zh-CN"/>
        </w:rPr>
      </w:pPr>
    </w:p>
    <w:p w14:paraId="571A21C9">
      <w:pPr>
        <w:snapToGrid w:val="0"/>
        <w:spacing w:line="360" w:lineRule="auto"/>
        <w:jc w:val="center"/>
        <w:rPr>
          <w:rFonts w:ascii="宋体" w:hAnsi="宋体" w:cs="宋体"/>
          <w:b/>
          <w:color w:val="auto"/>
          <w:kern w:val="0"/>
          <w:sz w:val="32"/>
          <w:szCs w:val="32"/>
          <w:highlight w:val="none"/>
          <w:lang w:val="zh-CN"/>
        </w:rPr>
      </w:pPr>
    </w:p>
    <w:p w14:paraId="212D0EA9">
      <w:pPr>
        <w:snapToGrid w:val="0"/>
        <w:spacing w:line="360" w:lineRule="auto"/>
        <w:jc w:val="center"/>
        <w:rPr>
          <w:rFonts w:ascii="宋体" w:hAnsi="宋体" w:cs="宋体"/>
          <w:b/>
          <w:color w:val="auto"/>
          <w:kern w:val="0"/>
          <w:sz w:val="32"/>
          <w:szCs w:val="32"/>
          <w:highlight w:val="none"/>
          <w:lang w:val="zh-CN"/>
        </w:rPr>
      </w:pPr>
    </w:p>
    <w:p w14:paraId="3737D178">
      <w:pPr>
        <w:snapToGrid w:val="0"/>
        <w:spacing w:line="360" w:lineRule="auto"/>
        <w:jc w:val="center"/>
        <w:rPr>
          <w:rFonts w:ascii="宋体" w:hAnsi="宋体" w:cs="宋体"/>
          <w:b/>
          <w:color w:val="auto"/>
          <w:kern w:val="0"/>
          <w:sz w:val="32"/>
          <w:szCs w:val="32"/>
          <w:highlight w:val="none"/>
          <w:lang w:val="zh-CN"/>
        </w:rPr>
      </w:pPr>
    </w:p>
    <w:p w14:paraId="50E49024">
      <w:pPr>
        <w:snapToGrid w:val="0"/>
        <w:spacing w:line="360" w:lineRule="auto"/>
        <w:jc w:val="center"/>
        <w:rPr>
          <w:rFonts w:ascii="宋体" w:hAnsi="宋体" w:cs="宋体"/>
          <w:b/>
          <w:color w:val="auto"/>
          <w:kern w:val="0"/>
          <w:sz w:val="32"/>
          <w:szCs w:val="32"/>
          <w:highlight w:val="none"/>
          <w:lang w:val="zh-CN"/>
        </w:rPr>
      </w:pPr>
    </w:p>
    <w:p w14:paraId="1F5C8E2B">
      <w:pPr>
        <w:rPr>
          <w:rFonts w:ascii="宋体" w:hAnsi="宋体" w:cs="宋体"/>
          <w:b/>
          <w:color w:val="auto"/>
          <w:kern w:val="0"/>
          <w:sz w:val="32"/>
          <w:szCs w:val="32"/>
          <w:highlight w:val="none"/>
          <w:lang w:val="zh-CN"/>
        </w:rPr>
      </w:pPr>
    </w:p>
    <w:p w14:paraId="5A08BCA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4ACED5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67DC58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4A617B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乔司街道新城区块管道养护服务项目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SQZFCG-2024-025</w:t>
      </w:r>
      <w:r>
        <w:rPr>
          <w:rFonts w:hint="eastAsia" w:ascii="宋体" w:hAnsi="宋体" w:cs="宋体"/>
          <w:color w:val="auto"/>
          <w:sz w:val="24"/>
          <w:highlight w:val="none"/>
        </w:rPr>
        <w:t>】招标的有关活动，并对此项目进行投标。为此：</w:t>
      </w:r>
    </w:p>
    <w:p w14:paraId="103818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5A050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DADD22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11E28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47D26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color w:val="auto"/>
          <w:sz w:val="24"/>
          <w:highlight w:val="none"/>
        </w:rPr>
        <w:t>（如果有)</w:t>
      </w:r>
      <w:bookmarkEnd w:id="508"/>
      <w:r>
        <w:rPr>
          <w:rFonts w:hint="eastAsia" w:ascii="宋体" w:hAnsi="宋体" w:cs="宋体"/>
          <w:snapToGrid w:val="0"/>
          <w:color w:val="auto"/>
          <w:kern w:val="28"/>
          <w:sz w:val="24"/>
          <w:szCs w:val="20"/>
          <w:highlight w:val="none"/>
        </w:rPr>
        <w:t>；</w:t>
      </w:r>
    </w:p>
    <w:p w14:paraId="02DF22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E3284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D0C983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04A78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9D928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2518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9873B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38D78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DF28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57E81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095E9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8C5DEE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380E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173D5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3DD82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6C369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3DC82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3B600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09035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A7C8D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1811AD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08F50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655B6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2C1080">
      <w:pPr>
        <w:snapToGrid w:val="0"/>
        <w:spacing w:line="360" w:lineRule="auto"/>
        <w:ind w:left="420" w:leftChars="200" w:firstLine="4200" w:firstLineChars="1750"/>
        <w:rPr>
          <w:rFonts w:ascii="宋体" w:hAnsi="宋体" w:cs="宋体"/>
          <w:color w:val="auto"/>
          <w:kern w:val="0"/>
          <w:sz w:val="24"/>
          <w:highlight w:val="none"/>
          <w:u w:val="single"/>
        </w:rPr>
      </w:pPr>
    </w:p>
    <w:p w14:paraId="790718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327BF9">
      <w:pPr>
        <w:snapToGrid w:val="0"/>
        <w:spacing w:line="360" w:lineRule="auto"/>
        <w:jc w:val="center"/>
        <w:rPr>
          <w:rFonts w:ascii="宋体" w:hAnsi="宋体" w:cs="宋体"/>
          <w:b/>
          <w:color w:val="auto"/>
          <w:kern w:val="0"/>
          <w:sz w:val="32"/>
          <w:szCs w:val="32"/>
          <w:highlight w:val="none"/>
        </w:rPr>
      </w:pPr>
    </w:p>
    <w:p w14:paraId="756C3F91">
      <w:pPr>
        <w:snapToGrid w:val="0"/>
        <w:spacing w:line="360" w:lineRule="auto"/>
        <w:rPr>
          <w:rFonts w:ascii="宋体" w:hAnsi="宋体" w:cs="宋体"/>
          <w:color w:val="auto"/>
          <w:sz w:val="24"/>
          <w:highlight w:val="none"/>
        </w:rPr>
      </w:pPr>
    </w:p>
    <w:p w14:paraId="2D124065">
      <w:pPr>
        <w:jc w:val="center"/>
        <w:rPr>
          <w:rFonts w:ascii="宋体" w:hAnsi="宋体" w:cs="宋体"/>
          <w:b/>
          <w:color w:val="auto"/>
          <w:kern w:val="0"/>
          <w:sz w:val="32"/>
          <w:szCs w:val="32"/>
          <w:highlight w:val="none"/>
        </w:rPr>
      </w:pPr>
    </w:p>
    <w:p w14:paraId="319A0F2B">
      <w:pPr>
        <w:jc w:val="center"/>
        <w:rPr>
          <w:rFonts w:ascii="宋体" w:hAnsi="宋体" w:cs="宋体"/>
          <w:b/>
          <w:color w:val="auto"/>
          <w:kern w:val="0"/>
          <w:sz w:val="32"/>
          <w:szCs w:val="32"/>
          <w:highlight w:val="none"/>
        </w:rPr>
      </w:pPr>
    </w:p>
    <w:p w14:paraId="1B8D6DE3">
      <w:pPr>
        <w:jc w:val="center"/>
        <w:rPr>
          <w:rFonts w:ascii="宋体" w:hAnsi="宋体" w:cs="宋体"/>
          <w:b/>
          <w:color w:val="auto"/>
          <w:kern w:val="0"/>
          <w:sz w:val="32"/>
          <w:szCs w:val="32"/>
          <w:highlight w:val="none"/>
        </w:rPr>
      </w:pPr>
    </w:p>
    <w:p w14:paraId="13155E86">
      <w:pPr>
        <w:jc w:val="center"/>
        <w:rPr>
          <w:rFonts w:ascii="宋体" w:hAnsi="宋体" w:cs="宋体"/>
          <w:b/>
          <w:color w:val="auto"/>
          <w:kern w:val="0"/>
          <w:sz w:val="32"/>
          <w:szCs w:val="32"/>
          <w:highlight w:val="none"/>
        </w:rPr>
      </w:pPr>
    </w:p>
    <w:p w14:paraId="02F7A6B2">
      <w:pPr>
        <w:jc w:val="center"/>
        <w:rPr>
          <w:rFonts w:ascii="宋体" w:hAnsi="宋体" w:cs="宋体"/>
          <w:b/>
          <w:color w:val="auto"/>
          <w:kern w:val="0"/>
          <w:sz w:val="32"/>
          <w:szCs w:val="32"/>
          <w:highlight w:val="none"/>
        </w:rPr>
      </w:pPr>
    </w:p>
    <w:p w14:paraId="5A42185F">
      <w:pPr>
        <w:jc w:val="center"/>
        <w:rPr>
          <w:rFonts w:ascii="宋体" w:hAnsi="宋体" w:cs="宋体"/>
          <w:b/>
          <w:color w:val="auto"/>
          <w:kern w:val="0"/>
          <w:sz w:val="32"/>
          <w:szCs w:val="32"/>
          <w:highlight w:val="none"/>
        </w:rPr>
      </w:pPr>
    </w:p>
    <w:p w14:paraId="460FB92C">
      <w:pPr>
        <w:jc w:val="center"/>
        <w:rPr>
          <w:rFonts w:ascii="宋体" w:hAnsi="宋体" w:cs="宋体"/>
          <w:b/>
          <w:color w:val="auto"/>
          <w:kern w:val="0"/>
          <w:sz w:val="32"/>
          <w:szCs w:val="32"/>
          <w:highlight w:val="none"/>
        </w:rPr>
      </w:pPr>
    </w:p>
    <w:p w14:paraId="58336417">
      <w:pPr>
        <w:jc w:val="center"/>
        <w:rPr>
          <w:rFonts w:ascii="宋体" w:hAnsi="宋体" w:cs="宋体"/>
          <w:b/>
          <w:color w:val="auto"/>
          <w:kern w:val="0"/>
          <w:sz w:val="32"/>
          <w:szCs w:val="32"/>
          <w:highlight w:val="none"/>
        </w:rPr>
      </w:pPr>
    </w:p>
    <w:p w14:paraId="69F9FEAF">
      <w:pPr>
        <w:jc w:val="center"/>
        <w:rPr>
          <w:rFonts w:ascii="宋体" w:hAnsi="宋体" w:cs="宋体"/>
          <w:b/>
          <w:color w:val="auto"/>
          <w:kern w:val="0"/>
          <w:sz w:val="32"/>
          <w:szCs w:val="32"/>
          <w:highlight w:val="none"/>
        </w:rPr>
      </w:pPr>
    </w:p>
    <w:p w14:paraId="01F3FA80">
      <w:pPr>
        <w:jc w:val="center"/>
        <w:rPr>
          <w:rFonts w:ascii="宋体" w:hAnsi="宋体" w:cs="宋体"/>
          <w:b/>
          <w:color w:val="auto"/>
          <w:kern w:val="0"/>
          <w:sz w:val="32"/>
          <w:szCs w:val="32"/>
          <w:highlight w:val="none"/>
        </w:rPr>
      </w:pPr>
    </w:p>
    <w:p w14:paraId="475F420B">
      <w:pPr>
        <w:jc w:val="center"/>
        <w:rPr>
          <w:rFonts w:ascii="宋体" w:hAnsi="宋体" w:cs="宋体"/>
          <w:b/>
          <w:color w:val="auto"/>
          <w:kern w:val="0"/>
          <w:sz w:val="32"/>
          <w:szCs w:val="32"/>
          <w:highlight w:val="none"/>
        </w:rPr>
      </w:pPr>
    </w:p>
    <w:p w14:paraId="5CA19C95">
      <w:pPr>
        <w:jc w:val="center"/>
        <w:rPr>
          <w:rFonts w:ascii="宋体" w:hAnsi="宋体" w:cs="宋体"/>
          <w:b/>
          <w:color w:val="auto"/>
          <w:kern w:val="0"/>
          <w:sz w:val="32"/>
          <w:szCs w:val="32"/>
          <w:highlight w:val="none"/>
        </w:rPr>
      </w:pPr>
    </w:p>
    <w:p w14:paraId="317B7259">
      <w:pPr>
        <w:jc w:val="center"/>
        <w:rPr>
          <w:rFonts w:ascii="宋体" w:hAnsi="宋体" w:cs="宋体"/>
          <w:b/>
          <w:color w:val="auto"/>
          <w:kern w:val="0"/>
          <w:sz w:val="32"/>
          <w:szCs w:val="32"/>
          <w:highlight w:val="none"/>
        </w:rPr>
      </w:pPr>
    </w:p>
    <w:p w14:paraId="4A98F0F3">
      <w:pPr>
        <w:jc w:val="center"/>
        <w:rPr>
          <w:rFonts w:ascii="宋体" w:hAnsi="宋体" w:cs="宋体"/>
          <w:b/>
          <w:color w:val="auto"/>
          <w:kern w:val="0"/>
          <w:sz w:val="32"/>
          <w:szCs w:val="32"/>
          <w:highlight w:val="none"/>
        </w:rPr>
      </w:pPr>
    </w:p>
    <w:p w14:paraId="00273631">
      <w:pPr>
        <w:jc w:val="center"/>
        <w:rPr>
          <w:rFonts w:ascii="宋体" w:hAnsi="宋体" w:cs="宋体"/>
          <w:b/>
          <w:color w:val="auto"/>
          <w:kern w:val="0"/>
          <w:sz w:val="32"/>
          <w:szCs w:val="32"/>
          <w:highlight w:val="none"/>
        </w:rPr>
      </w:pPr>
    </w:p>
    <w:p w14:paraId="266470A8">
      <w:pPr>
        <w:jc w:val="center"/>
        <w:rPr>
          <w:rFonts w:ascii="宋体" w:hAnsi="宋体" w:cs="宋体"/>
          <w:b/>
          <w:color w:val="auto"/>
          <w:kern w:val="0"/>
          <w:sz w:val="32"/>
          <w:szCs w:val="32"/>
          <w:highlight w:val="none"/>
        </w:rPr>
      </w:pPr>
    </w:p>
    <w:p w14:paraId="193C53D4">
      <w:pPr>
        <w:jc w:val="center"/>
        <w:rPr>
          <w:rFonts w:ascii="宋体" w:hAnsi="宋体" w:cs="宋体"/>
          <w:b/>
          <w:color w:val="auto"/>
          <w:kern w:val="0"/>
          <w:sz w:val="32"/>
          <w:szCs w:val="32"/>
          <w:highlight w:val="none"/>
        </w:rPr>
      </w:pPr>
    </w:p>
    <w:p w14:paraId="5307BF3F">
      <w:pPr>
        <w:jc w:val="center"/>
        <w:rPr>
          <w:rFonts w:ascii="宋体" w:hAnsi="宋体" w:cs="宋体"/>
          <w:b/>
          <w:color w:val="auto"/>
          <w:kern w:val="0"/>
          <w:sz w:val="32"/>
          <w:szCs w:val="32"/>
          <w:highlight w:val="none"/>
        </w:rPr>
      </w:pPr>
    </w:p>
    <w:p w14:paraId="4DEC9B95">
      <w:pPr>
        <w:jc w:val="center"/>
        <w:rPr>
          <w:rFonts w:ascii="宋体" w:hAnsi="宋体" w:cs="宋体"/>
          <w:b/>
          <w:color w:val="auto"/>
          <w:kern w:val="0"/>
          <w:sz w:val="32"/>
          <w:szCs w:val="32"/>
          <w:highlight w:val="none"/>
        </w:rPr>
      </w:pPr>
    </w:p>
    <w:p w14:paraId="215A71A7">
      <w:pPr>
        <w:jc w:val="center"/>
        <w:rPr>
          <w:rFonts w:ascii="宋体" w:hAnsi="宋体" w:cs="宋体"/>
          <w:b/>
          <w:color w:val="auto"/>
          <w:kern w:val="0"/>
          <w:sz w:val="32"/>
          <w:szCs w:val="32"/>
          <w:highlight w:val="none"/>
        </w:rPr>
      </w:pPr>
    </w:p>
    <w:p w14:paraId="5004A329">
      <w:pPr>
        <w:pStyle w:val="3"/>
        <w:tabs>
          <w:tab w:val="left" w:pos="432"/>
        </w:tabs>
        <w:rPr>
          <w:color w:val="auto"/>
          <w:highlight w:val="none"/>
          <w:lang w:val="en-US"/>
        </w:rPr>
      </w:pPr>
    </w:p>
    <w:p w14:paraId="48A7CB53">
      <w:pPr>
        <w:jc w:val="center"/>
        <w:rPr>
          <w:rFonts w:ascii="宋体" w:hAnsi="宋体" w:cs="宋体"/>
          <w:b/>
          <w:color w:val="auto"/>
          <w:kern w:val="0"/>
          <w:sz w:val="32"/>
          <w:szCs w:val="32"/>
          <w:highlight w:val="none"/>
        </w:rPr>
      </w:pPr>
    </w:p>
    <w:p w14:paraId="5D16271C">
      <w:pPr>
        <w:jc w:val="center"/>
        <w:rPr>
          <w:rFonts w:ascii="宋体" w:hAnsi="宋体" w:cs="宋体"/>
          <w:b/>
          <w:color w:val="auto"/>
          <w:kern w:val="0"/>
          <w:sz w:val="32"/>
          <w:szCs w:val="32"/>
          <w:highlight w:val="none"/>
        </w:rPr>
      </w:pPr>
    </w:p>
    <w:p w14:paraId="2BCBEA5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5834D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BECE84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F338E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095416A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乔司街道新城区块管道养护服务项目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5E50C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77D84D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B2792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D13F4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537E8C">
      <w:pPr>
        <w:snapToGrid w:val="0"/>
        <w:spacing w:line="360" w:lineRule="auto"/>
        <w:rPr>
          <w:rFonts w:ascii="宋体" w:hAnsi="宋体" w:cs="宋体"/>
          <w:color w:val="auto"/>
          <w:sz w:val="24"/>
          <w:highlight w:val="none"/>
        </w:rPr>
      </w:pPr>
    </w:p>
    <w:p w14:paraId="315C81C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BBD3AD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37CBF4D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乔司街道新城区块管道养护服务项目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77B1F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14DEA7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67DD78">
      <w:pPr>
        <w:jc w:val="center"/>
        <w:rPr>
          <w:rFonts w:ascii="宋体" w:hAnsi="宋体" w:cs="宋体"/>
          <w:b/>
          <w:color w:val="auto"/>
          <w:kern w:val="0"/>
          <w:sz w:val="32"/>
          <w:szCs w:val="32"/>
          <w:highlight w:val="none"/>
        </w:rPr>
      </w:pPr>
    </w:p>
    <w:p w14:paraId="20317F90">
      <w:pPr>
        <w:rPr>
          <w:rFonts w:ascii="宋体" w:hAnsi="宋体" w:cs="宋体"/>
          <w:color w:val="auto"/>
          <w:highlight w:val="none"/>
        </w:rPr>
      </w:pPr>
    </w:p>
    <w:p w14:paraId="1EFB54A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52BC6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9831B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18DBF6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0FAC2AA">
      <w:pPr>
        <w:autoSpaceDE w:val="0"/>
        <w:autoSpaceDN w:val="0"/>
        <w:spacing w:line="360" w:lineRule="auto"/>
        <w:jc w:val="center"/>
        <w:rPr>
          <w:rFonts w:ascii="宋体" w:hAnsi="宋体" w:cs="宋体"/>
          <w:b/>
          <w:color w:val="auto"/>
          <w:kern w:val="0"/>
          <w:sz w:val="32"/>
          <w:szCs w:val="32"/>
          <w:highlight w:val="none"/>
          <w:lang w:val="zh-CN"/>
        </w:rPr>
      </w:pPr>
    </w:p>
    <w:p w14:paraId="10D75734">
      <w:pPr>
        <w:autoSpaceDE w:val="0"/>
        <w:autoSpaceDN w:val="0"/>
        <w:spacing w:line="360" w:lineRule="auto"/>
        <w:jc w:val="center"/>
        <w:rPr>
          <w:rFonts w:ascii="宋体" w:hAnsi="宋体" w:cs="宋体"/>
          <w:b/>
          <w:color w:val="auto"/>
          <w:kern w:val="0"/>
          <w:sz w:val="32"/>
          <w:szCs w:val="32"/>
          <w:highlight w:val="none"/>
          <w:lang w:val="zh-CN"/>
        </w:rPr>
      </w:pPr>
    </w:p>
    <w:p w14:paraId="38CCF152">
      <w:pPr>
        <w:autoSpaceDE w:val="0"/>
        <w:autoSpaceDN w:val="0"/>
        <w:spacing w:line="360" w:lineRule="auto"/>
        <w:jc w:val="center"/>
        <w:rPr>
          <w:rFonts w:ascii="宋体" w:hAnsi="宋体" w:cs="宋体"/>
          <w:b/>
          <w:color w:val="auto"/>
          <w:kern w:val="0"/>
          <w:sz w:val="32"/>
          <w:szCs w:val="32"/>
          <w:highlight w:val="none"/>
          <w:lang w:val="zh-CN"/>
        </w:rPr>
      </w:pPr>
    </w:p>
    <w:p w14:paraId="433153E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40BBB18">
      <w:pPr>
        <w:pStyle w:val="3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23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1423FA">
            <w:pPr>
              <w:pStyle w:val="3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83FDBC6">
            <w:pPr>
              <w:pStyle w:val="35"/>
              <w:adjustRightInd w:val="0"/>
              <w:spacing w:line="360" w:lineRule="auto"/>
              <w:rPr>
                <w:rFonts w:hAnsi="宋体" w:cs="宋体"/>
                <w:bCs/>
                <w:color w:val="auto"/>
                <w:sz w:val="24"/>
                <w:highlight w:val="none"/>
              </w:rPr>
            </w:pPr>
          </w:p>
        </w:tc>
      </w:tr>
    </w:tbl>
    <w:p w14:paraId="6EDA5F6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914813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B4F6EF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D32FA0">
      <w:pPr>
        <w:jc w:val="center"/>
        <w:rPr>
          <w:rFonts w:ascii="宋体" w:hAnsi="宋体" w:cs="宋体"/>
          <w:b/>
          <w:color w:val="auto"/>
          <w:kern w:val="0"/>
          <w:sz w:val="32"/>
          <w:szCs w:val="32"/>
          <w:highlight w:val="none"/>
        </w:rPr>
      </w:pPr>
    </w:p>
    <w:p w14:paraId="610908F9">
      <w:pPr>
        <w:jc w:val="center"/>
        <w:rPr>
          <w:rFonts w:ascii="宋体" w:hAnsi="宋体" w:cs="宋体"/>
          <w:b/>
          <w:color w:val="auto"/>
          <w:kern w:val="0"/>
          <w:sz w:val="32"/>
          <w:szCs w:val="32"/>
          <w:highlight w:val="none"/>
        </w:rPr>
      </w:pPr>
    </w:p>
    <w:p w14:paraId="2803BA81">
      <w:pPr>
        <w:jc w:val="center"/>
        <w:rPr>
          <w:rFonts w:ascii="宋体" w:hAnsi="宋体" w:cs="宋体"/>
          <w:b/>
          <w:color w:val="auto"/>
          <w:kern w:val="0"/>
          <w:sz w:val="32"/>
          <w:szCs w:val="32"/>
          <w:highlight w:val="none"/>
        </w:rPr>
      </w:pPr>
    </w:p>
    <w:p w14:paraId="4A90ED82">
      <w:pPr>
        <w:jc w:val="center"/>
        <w:rPr>
          <w:rFonts w:ascii="宋体" w:hAnsi="宋体" w:cs="宋体"/>
          <w:b/>
          <w:color w:val="auto"/>
          <w:kern w:val="0"/>
          <w:sz w:val="32"/>
          <w:szCs w:val="32"/>
          <w:highlight w:val="none"/>
        </w:rPr>
      </w:pPr>
    </w:p>
    <w:p w14:paraId="2AB5DE6D">
      <w:pPr>
        <w:jc w:val="center"/>
        <w:rPr>
          <w:rFonts w:ascii="宋体" w:hAnsi="宋体" w:cs="宋体"/>
          <w:b/>
          <w:color w:val="auto"/>
          <w:kern w:val="0"/>
          <w:sz w:val="32"/>
          <w:szCs w:val="32"/>
          <w:highlight w:val="none"/>
        </w:rPr>
      </w:pPr>
    </w:p>
    <w:p w14:paraId="0E37874B">
      <w:pPr>
        <w:jc w:val="center"/>
        <w:rPr>
          <w:rFonts w:ascii="宋体" w:hAnsi="宋体" w:cs="宋体"/>
          <w:b/>
          <w:color w:val="auto"/>
          <w:kern w:val="0"/>
          <w:sz w:val="32"/>
          <w:szCs w:val="32"/>
          <w:highlight w:val="none"/>
        </w:rPr>
      </w:pPr>
    </w:p>
    <w:p w14:paraId="448B8532">
      <w:pPr>
        <w:jc w:val="center"/>
        <w:rPr>
          <w:rFonts w:ascii="宋体" w:hAnsi="宋体" w:cs="宋体"/>
          <w:b/>
          <w:color w:val="auto"/>
          <w:kern w:val="0"/>
          <w:sz w:val="32"/>
          <w:szCs w:val="32"/>
          <w:highlight w:val="none"/>
        </w:rPr>
      </w:pPr>
    </w:p>
    <w:p w14:paraId="16F2C1DE">
      <w:pPr>
        <w:jc w:val="center"/>
        <w:rPr>
          <w:rFonts w:ascii="宋体" w:hAnsi="宋体" w:cs="宋体"/>
          <w:b/>
          <w:color w:val="auto"/>
          <w:kern w:val="0"/>
          <w:sz w:val="32"/>
          <w:szCs w:val="32"/>
          <w:highlight w:val="none"/>
        </w:rPr>
      </w:pPr>
    </w:p>
    <w:p w14:paraId="7015E75D">
      <w:pPr>
        <w:jc w:val="center"/>
        <w:rPr>
          <w:rFonts w:ascii="宋体" w:hAnsi="宋体" w:cs="宋体"/>
          <w:b/>
          <w:color w:val="auto"/>
          <w:kern w:val="0"/>
          <w:sz w:val="32"/>
          <w:szCs w:val="32"/>
          <w:highlight w:val="none"/>
        </w:rPr>
      </w:pPr>
    </w:p>
    <w:p w14:paraId="540022B2">
      <w:pPr>
        <w:jc w:val="center"/>
        <w:rPr>
          <w:rFonts w:ascii="宋体" w:hAnsi="宋体" w:cs="宋体"/>
          <w:b/>
          <w:color w:val="auto"/>
          <w:kern w:val="0"/>
          <w:sz w:val="32"/>
          <w:szCs w:val="32"/>
          <w:highlight w:val="none"/>
        </w:rPr>
      </w:pPr>
    </w:p>
    <w:p w14:paraId="5AD2CE7D">
      <w:pPr>
        <w:snapToGrid w:val="0"/>
        <w:spacing w:line="360" w:lineRule="auto"/>
        <w:ind w:right="480"/>
        <w:rPr>
          <w:rFonts w:ascii="宋体" w:hAnsi="宋体" w:cs="宋体"/>
          <w:b/>
          <w:color w:val="auto"/>
          <w:kern w:val="0"/>
          <w:sz w:val="32"/>
          <w:szCs w:val="32"/>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14:paraId="0BCC31F4">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9463D9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770C93D">
      <w:pPr>
        <w:snapToGrid w:val="0"/>
        <w:spacing w:line="360" w:lineRule="auto"/>
        <w:rPr>
          <w:rFonts w:ascii="宋体" w:hAnsi="宋体" w:cs="宋体"/>
          <w:color w:val="auto"/>
          <w:kern w:val="0"/>
          <w:sz w:val="24"/>
          <w:highlight w:val="none"/>
        </w:rPr>
      </w:pPr>
    </w:p>
    <w:p w14:paraId="2C0CD0E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1531123">
      <w:pPr>
        <w:jc w:val="center"/>
        <w:rPr>
          <w:rFonts w:ascii="宋体" w:hAnsi="宋体" w:cs="宋体"/>
          <w:b/>
          <w:color w:val="auto"/>
          <w:kern w:val="0"/>
          <w:sz w:val="32"/>
          <w:szCs w:val="32"/>
          <w:highlight w:val="none"/>
        </w:rPr>
      </w:pP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1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255C9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553494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352AA7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3D856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3FF577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9D9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BA54B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5B3C28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2DC2EA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5ADAE3C">
            <w:pPr>
              <w:rPr>
                <w:rFonts w:ascii="宋体" w:hAnsi="宋体" w:cs="宋体"/>
                <w:color w:val="auto"/>
                <w:sz w:val="24"/>
                <w:highlight w:val="none"/>
              </w:rPr>
            </w:pPr>
          </w:p>
          <w:p w14:paraId="128A0CA4">
            <w:pPr>
              <w:rPr>
                <w:rFonts w:ascii="宋体" w:hAnsi="宋体" w:cs="宋体"/>
                <w:color w:val="auto"/>
                <w:sz w:val="24"/>
                <w:highlight w:val="none"/>
              </w:rPr>
            </w:pPr>
            <w:r>
              <w:rPr>
                <w:rFonts w:hint="eastAsia" w:ascii="宋体" w:hAnsi="宋体" w:cs="宋体"/>
                <w:color w:val="auto"/>
                <w:sz w:val="24"/>
                <w:highlight w:val="none"/>
              </w:rPr>
              <w:t>见投标文件</w:t>
            </w:r>
          </w:p>
          <w:p w14:paraId="2C8972D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83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9C98F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A6ABD2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B377DB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70212D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B8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8199E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FEB2BF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DBD77C3">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BB4311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2D2123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E7CDE9">
      <w:pPr>
        <w:jc w:val="center"/>
        <w:rPr>
          <w:rFonts w:ascii="宋体" w:hAnsi="宋体" w:cs="宋体"/>
          <w:b/>
          <w:color w:val="auto"/>
          <w:kern w:val="0"/>
          <w:sz w:val="32"/>
          <w:szCs w:val="32"/>
          <w:highlight w:val="none"/>
        </w:rPr>
      </w:pPr>
    </w:p>
    <w:p w14:paraId="0542024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FB39F1">
      <w:pPr>
        <w:jc w:val="center"/>
        <w:rPr>
          <w:rFonts w:ascii="宋体" w:hAnsi="宋体" w:cs="宋体"/>
          <w:b/>
          <w:color w:val="auto"/>
          <w:kern w:val="0"/>
          <w:sz w:val="32"/>
          <w:szCs w:val="32"/>
          <w:highlight w:val="none"/>
        </w:rPr>
      </w:pPr>
    </w:p>
    <w:p w14:paraId="6EE9240B">
      <w:pPr>
        <w:jc w:val="center"/>
        <w:rPr>
          <w:rFonts w:ascii="宋体" w:hAnsi="宋体" w:cs="宋体"/>
          <w:b/>
          <w:color w:val="auto"/>
          <w:kern w:val="0"/>
          <w:sz w:val="32"/>
          <w:szCs w:val="32"/>
          <w:highlight w:val="none"/>
        </w:rPr>
      </w:pPr>
    </w:p>
    <w:p w14:paraId="112AD047">
      <w:pPr>
        <w:jc w:val="center"/>
        <w:rPr>
          <w:rFonts w:ascii="宋体" w:hAnsi="宋体" w:cs="宋体"/>
          <w:b/>
          <w:color w:val="auto"/>
          <w:kern w:val="0"/>
          <w:sz w:val="32"/>
          <w:szCs w:val="32"/>
          <w:highlight w:val="none"/>
        </w:rPr>
      </w:pPr>
    </w:p>
    <w:p w14:paraId="6033D6F8">
      <w:pPr>
        <w:jc w:val="center"/>
        <w:rPr>
          <w:rFonts w:ascii="宋体" w:hAnsi="宋体" w:cs="宋体"/>
          <w:b/>
          <w:color w:val="auto"/>
          <w:kern w:val="0"/>
          <w:sz w:val="32"/>
          <w:szCs w:val="32"/>
          <w:highlight w:val="none"/>
        </w:rPr>
      </w:pPr>
    </w:p>
    <w:p w14:paraId="202B5278">
      <w:pPr>
        <w:jc w:val="center"/>
        <w:rPr>
          <w:rFonts w:ascii="宋体" w:hAnsi="宋体" w:cs="宋体"/>
          <w:b/>
          <w:color w:val="auto"/>
          <w:kern w:val="0"/>
          <w:sz w:val="32"/>
          <w:szCs w:val="32"/>
          <w:highlight w:val="none"/>
        </w:rPr>
      </w:pPr>
    </w:p>
    <w:p w14:paraId="3E01AF5A">
      <w:pPr>
        <w:jc w:val="center"/>
        <w:rPr>
          <w:rFonts w:ascii="宋体" w:hAnsi="宋体" w:cs="宋体"/>
          <w:b/>
          <w:color w:val="auto"/>
          <w:kern w:val="0"/>
          <w:sz w:val="32"/>
          <w:szCs w:val="32"/>
          <w:highlight w:val="none"/>
        </w:rPr>
      </w:pPr>
    </w:p>
    <w:p w14:paraId="5E7E1F73">
      <w:pPr>
        <w:jc w:val="center"/>
        <w:rPr>
          <w:rFonts w:ascii="宋体" w:hAnsi="宋体" w:cs="宋体"/>
          <w:b/>
          <w:color w:val="auto"/>
          <w:kern w:val="0"/>
          <w:sz w:val="32"/>
          <w:szCs w:val="32"/>
          <w:highlight w:val="none"/>
        </w:rPr>
      </w:pPr>
    </w:p>
    <w:p w14:paraId="0D70E913">
      <w:pPr>
        <w:jc w:val="center"/>
        <w:rPr>
          <w:rFonts w:ascii="宋体" w:hAnsi="宋体" w:cs="宋体"/>
          <w:b/>
          <w:color w:val="auto"/>
          <w:kern w:val="0"/>
          <w:sz w:val="32"/>
          <w:szCs w:val="32"/>
          <w:highlight w:val="none"/>
        </w:rPr>
      </w:pPr>
    </w:p>
    <w:p w14:paraId="420A67AF">
      <w:pPr>
        <w:jc w:val="center"/>
        <w:rPr>
          <w:rFonts w:ascii="宋体" w:hAnsi="宋体" w:cs="宋体"/>
          <w:b/>
          <w:color w:val="auto"/>
          <w:kern w:val="0"/>
          <w:sz w:val="32"/>
          <w:szCs w:val="32"/>
          <w:highlight w:val="none"/>
        </w:rPr>
      </w:pPr>
    </w:p>
    <w:p w14:paraId="68B840B3">
      <w:pPr>
        <w:jc w:val="center"/>
        <w:rPr>
          <w:rFonts w:ascii="宋体" w:hAnsi="宋体" w:cs="宋体"/>
          <w:b/>
          <w:color w:val="auto"/>
          <w:kern w:val="0"/>
          <w:sz w:val="32"/>
          <w:szCs w:val="32"/>
          <w:highlight w:val="none"/>
        </w:rPr>
      </w:pPr>
    </w:p>
    <w:p w14:paraId="230E6A1C">
      <w:pPr>
        <w:jc w:val="center"/>
        <w:rPr>
          <w:rFonts w:ascii="宋体" w:hAnsi="宋体" w:cs="宋体"/>
          <w:b/>
          <w:color w:val="auto"/>
          <w:kern w:val="0"/>
          <w:sz w:val="32"/>
          <w:szCs w:val="32"/>
          <w:highlight w:val="none"/>
        </w:rPr>
      </w:pPr>
    </w:p>
    <w:p w14:paraId="3D61F89D">
      <w:pPr>
        <w:jc w:val="center"/>
        <w:rPr>
          <w:rFonts w:ascii="宋体" w:hAnsi="宋体" w:cs="宋体"/>
          <w:b/>
          <w:color w:val="auto"/>
          <w:kern w:val="0"/>
          <w:sz w:val="32"/>
          <w:szCs w:val="32"/>
          <w:highlight w:val="none"/>
        </w:rPr>
      </w:pPr>
    </w:p>
    <w:p w14:paraId="6CDAD2A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CA10E9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305D981">
      <w:pPr>
        <w:jc w:val="center"/>
        <w:rPr>
          <w:rFonts w:ascii="宋体" w:hAnsi="宋体" w:cs="宋体"/>
          <w:b/>
          <w:color w:val="auto"/>
          <w:kern w:val="0"/>
          <w:sz w:val="32"/>
          <w:szCs w:val="32"/>
          <w:highlight w:val="none"/>
        </w:rPr>
      </w:pPr>
    </w:p>
    <w:p w14:paraId="21065243">
      <w:pPr>
        <w:jc w:val="center"/>
        <w:rPr>
          <w:rFonts w:ascii="宋体" w:hAnsi="宋体" w:cs="宋体"/>
          <w:b/>
          <w:color w:val="auto"/>
          <w:kern w:val="0"/>
          <w:sz w:val="32"/>
          <w:szCs w:val="32"/>
          <w:highlight w:val="none"/>
        </w:rPr>
      </w:pPr>
    </w:p>
    <w:p w14:paraId="397276F5">
      <w:pPr>
        <w:jc w:val="center"/>
        <w:rPr>
          <w:rFonts w:ascii="宋体" w:hAnsi="宋体" w:cs="宋体"/>
          <w:b/>
          <w:color w:val="auto"/>
          <w:kern w:val="0"/>
          <w:sz w:val="32"/>
          <w:szCs w:val="32"/>
          <w:highlight w:val="none"/>
        </w:rPr>
      </w:pPr>
    </w:p>
    <w:p w14:paraId="672DA2F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2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9A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37A6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D7A8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9237FA5">
            <w:pPr>
              <w:spacing w:line="360" w:lineRule="auto"/>
              <w:jc w:val="center"/>
              <w:rPr>
                <w:rFonts w:ascii="宋体" w:hAnsi="宋体" w:cs="宋体"/>
                <w:b/>
                <w:color w:val="auto"/>
                <w:sz w:val="24"/>
                <w:highlight w:val="none"/>
              </w:rPr>
            </w:pPr>
          </w:p>
          <w:p w14:paraId="24BE64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7F310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CF8D3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6685E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09F2EBB">
            <w:pPr>
              <w:spacing w:line="360" w:lineRule="auto"/>
              <w:jc w:val="center"/>
              <w:rPr>
                <w:rFonts w:ascii="宋体" w:hAnsi="宋体" w:cs="宋体"/>
                <w:b/>
                <w:color w:val="auto"/>
                <w:sz w:val="24"/>
                <w:highlight w:val="none"/>
              </w:rPr>
            </w:pPr>
          </w:p>
          <w:p w14:paraId="559801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00A6035">
            <w:pPr>
              <w:spacing w:line="360" w:lineRule="auto"/>
              <w:jc w:val="center"/>
              <w:rPr>
                <w:rFonts w:ascii="宋体" w:hAnsi="宋体" w:cs="宋体"/>
                <w:b/>
                <w:color w:val="auto"/>
                <w:sz w:val="24"/>
                <w:highlight w:val="none"/>
              </w:rPr>
            </w:pPr>
          </w:p>
        </w:tc>
      </w:tr>
      <w:tr w14:paraId="4B4C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7131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35DA5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BA4DD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26ED0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06545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C22DA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614A37">
            <w:pPr>
              <w:spacing w:line="360" w:lineRule="auto"/>
              <w:jc w:val="center"/>
              <w:rPr>
                <w:rFonts w:ascii="宋体" w:hAnsi="宋体" w:cs="宋体"/>
                <w:color w:val="auto"/>
                <w:sz w:val="24"/>
                <w:highlight w:val="none"/>
              </w:rPr>
            </w:pPr>
          </w:p>
        </w:tc>
      </w:tr>
      <w:tr w14:paraId="25F4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3382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CF2A41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EB981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0427E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7EA2E5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394A8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9C0637">
            <w:pPr>
              <w:spacing w:line="360" w:lineRule="auto"/>
              <w:jc w:val="center"/>
              <w:rPr>
                <w:rFonts w:ascii="宋体" w:hAnsi="宋体" w:cs="宋体"/>
                <w:color w:val="auto"/>
                <w:sz w:val="24"/>
                <w:highlight w:val="none"/>
              </w:rPr>
            </w:pPr>
          </w:p>
        </w:tc>
      </w:tr>
      <w:tr w14:paraId="5CF7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E1E0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8DB98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7A2F8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C0915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5652F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FEED1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856970C">
            <w:pPr>
              <w:spacing w:line="360" w:lineRule="auto"/>
              <w:jc w:val="center"/>
              <w:rPr>
                <w:rFonts w:ascii="宋体" w:hAnsi="宋体" w:cs="宋体"/>
                <w:color w:val="auto"/>
                <w:sz w:val="24"/>
                <w:highlight w:val="none"/>
              </w:rPr>
            </w:pPr>
          </w:p>
        </w:tc>
      </w:tr>
    </w:tbl>
    <w:p w14:paraId="529AD6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CAA6C6">
      <w:pPr>
        <w:jc w:val="center"/>
        <w:rPr>
          <w:rFonts w:ascii="宋体" w:hAnsi="宋体" w:cs="宋体"/>
          <w:b/>
          <w:color w:val="auto"/>
          <w:kern w:val="0"/>
          <w:sz w:val="32"/>
          <w:szCs w:val="32"/>
          <w:highlight w:val="none"/>
        </w:rPr>
      </w:pPr>
    </w:p>
    <w:p w14:paraId="1AB0A100">
      <w:pPr>
        <w:jc w:val="center"/>
        <w:rPr>
          <w:rFonts w:ascii="宋体" w:hAnsi="宋体" w:cs="宋体"/>
          <w:b/>
          <w:color w:val="auto"/>
          <w:kern w:val="0"/>
          <w:sz w:val="32"/>
          <w:szCs w:val="32"/>
          <w:highlight w:val="none"/>
        </w:rPr>
      </w:pPr>
    </w:p>
    <w:p w14:paraId="70DB580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C89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7F332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FAFC25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6738A6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E6A57A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99A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A901D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C0877C6">
            <w:pPr>
              <w:jc w:val="center"/>
              <w:rPr>
                <w:rFonts w:ascii="宋体" w:hAnsi="宋体" w:cs="宋体"/>
                <w:b/>
                <w:color w:val="auto"/>
                <w:kern w:val="0"/>
                <w:sz w:val="32"/>
                <w:szCs w:val="32"/>
                <w:highlight w:val="none"/>
              </w:rPr>
            </w:pPr>
          </w:p>
        </w:tc>
        <w:tc>
          <w:tcPr>
            <w:tcW w:w="3546" w:type="dxa"/>
          </w:tcPr>
          <w:p w14:paraId="04AFF386">
            <w:pPr>
              <w:jc w:val="center"/>
              <w:rPr>
                <w:rFonts w:ascii="宋体" w:hAnsi="宋体" w:cs="宋体"/>
                <w:b/>
                <w:color w:val="auto"/>
                <w:kern w:val="0"/>
                <w:sz w:val="32"/>
                <w:szCs w:val="32"/>
                <w:highlight w:val="none"/>
              </w:rPr>
            </w:pPr>
          </w:p>
        </w:tc>
        <w:tc>
          <w:tcPr>
            <w:tcW w:w="1276" w:type="dxa"/>
          </w:tcPr>
          <w:p w14:paraId="5AF59110">
            <w:pPr>
              <w:jc w:val="center"/>
              <w:rPr>
                <w:rFonts w:ascii="宋体" w:hAnsi="宋体" w:cs="宋体"/>
                <w:b/>
                <w:color w:val="auto"/>
                <w:kern w:val="0"/>
                <w:sz w:val="32"/>
                <w:szCs w:val="32"/>
                <w:highlight w:val="none"/>
              </w:rPr>
            </w:pPr>
          </w:p>
        </w:tc>
      </w:tr>
      <w:tr w14:paraId="41C5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1EF90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4BAB21E">
            <w:pPr>
              <w:jc w:val="center"/>
              <w:rPr>
                <w:rFonts w:ascii="宋体" w:hAnsi="宋体" w:cs="宋体"/>
                <w:b/>
                <w:color w:val="auto"/>
                <w:kern w:val="0"/>
                <w:sz w:val="32"/>
                <w:szCs w:val="32"/>
                <w:highlight w:val="none"/>
              </w:rPr>
            </w:pPr>
          </w:p>
        </w:tc>
        <w:tc>
          <w:tcPr>
            <w:tcW w:w="3546" w:type="dxa"/>
          </w:tcPr>
          <w:p w14:paraId="457BEEF9">
            <w:pPr>
              <w:jc w:val="center"/>
              <w:rPr>
                <w:rFonts w:ascii="宋体" w:hAnsi="宋体" w:cs="宋体"/>
                <w:b/>
                <w:color w:val="auto"/>
                <w:kern w:val="0"/>
                <w:sz w:val="32"/>
                <w:szCs w:val="32"/>
                <w:highlight w:val="none"/>
              </w:rPr>
            </w:pPr>
          </w:p>
        </w:tc>
        <w:tc>
          <w:tcPr>
            <w:tcW w:w="1276" w:type="dxa"/>
          </w:tcPr>
          <w:p w14:paraId="3803EA66">
            <w:pPr>
              <w:jc w:val="center"/>
              <w:rPr>
                <w:rFonts w:ascii="宋体" w:hAnsi="宋体" w:cs="宋体"/>
                <w:b/>
                <w:color w:val="auto"/>
                <w:kern w:val="0"/>
                <w:sz w:val="32"/>
                <w:szCs w:val="32"/>
                <w:highlight w:val="none"/>
              </w:rPr>
            </w:pPr>
          </w:p>
        </w:tc>
      </w:tr>
      <w:tr w14:paraId="30F8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18F16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BBAF352">
            <w:pPr>
              <w:jc w:val="center"/>
              <w:rPr>
                <w:rFonts w:ascii="宋体" w:hAnsi="宋体" w:cs="宋体"/>
                <w:b/>
                <w:color w:val="auto"/>
                <w:kern w:val="0"/>
                <w:sz w:val="32"/>
                <w:szCs w:val="32"/>
                <w:highlight w:val="none"/>
              </w:rPr>
            </w:pPr>
          </w:p>
        </w:tc>
        <w:tc>
          <w:tcPr>
            <w:tcW w:w="3546" w:type="dxa"/>
          </w:tcPr>
          <w:p w14:paraId="7E06BA3A">
            <w:pPr>
              <w:jc w:val="center"/>
              <w:rPr>
                <w:rFonts w:ascii="宋体" w:hAnsi="宋体" w:cs="宋体"/>
                <w:b/>
                <w:color w:val="auto"/>
                <w:kern w:val="0"/>
                <w:sz w:val="32"/>
                <w:szCs w:val="32"/>
                <w:highlight w:val="none"/>
              </w:rPr>
            </w:pPr>
          </w:p>
        </w:tc>
        <w:tc>
          <w:tcPr>
            <w:tcW w:w="1276" w:type="dxa"/>
          </w:tcPr>
          <w:p w14:paraId="16E37709">
            <w:pPr>
              <w:jc w:val="center"/>
              <w:rPr>
                <w:rFonts w:ascii="宋体" w:hAnsi="宋体" w:cs="宋体"/>
                <w:b/>
                <w:color w:val="auto"/>
                <w:kern w:val="0"/>
                <w:sz w:val="32"/>
                <w:szCs w:val="32"/>
                <w:highlight w:val="none"/>
              </w:rPr>
            </w:pPr>
          </w:p>
        </w:tc>
      </w:tr>
    </w:tbl>
    <w:p w14:paraId="34CD594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06E4EF9">
      <w:pPr>
        <w:jc w:val="center"/>
        <w:rPr>
          <w:rFonts w:ascii="宋体" w:hAnsi="宋体" w:cs="宋体"/>
          <w:b/>
          <w:color w:val="auto"/>
          <w:kern w:val="0"/>
          <w:sz w:val="32"/>
          <w:szCs w:val="32"/>
          <w:highlight w:val="none"/>
        </w:rPr>
      </w:pPr>
    </w:p>
    <w:p w14:paraId="36C9672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96481F">
      <w:pPr>
        <w:ind w:firstLine="1911" w:firstLineChars="595"/>
        <w:rPr>
          <w:rFonts w:ascii="宋体" w:hAnsi="宋体" w:cs="宋体"/>
          <w:b/>
          <w:bCs/>
          <w:color w:val="auto"/>
          <w:sz w:val="32"/>
          <w:szCs w:val="32"/>
          <w:highlight w:val="none"/>
        </w:rPr>
      </w:pPr>
    </w:p>
    <w:p w14:paraId="1470AF4F">
      <w:pPr>
        <w:ind w:firstLine="1911" w:firstLineChars="595"/>
        <w:rPr>
          <w:rFonts w:ascii="宋体" w:hAnsi="宋体" w:cs="宋体"/>
          <w:b/>
          <w:bCs/>
          <w:color w:val="auto"/>
          <w:sz w:val="32"/>
          <w:szCs w:val="32"/>
          <w:highlight w:val="none"/>
        </w:rPr>
      </w:pPr>
    </w:p>
    <w:p w14:paraId="0C16B924">
      <w:pPr>
        <w:ind w:firstLine="1911" w:firstLineChars="595"/>
        <w:rPr>
          <w:rFonts w:ascii="宋体" w:hAnsi="宋体" w:cs="宋体"/>
          <w:b/>
          <w:bCs/>
          <w:color w:val="auto"/>
          <w:sz w:val="32"/>
          <w:szCs w:val="32"/>
          <w:highlight w:val="none"/>
        </w:rPr>
      </w:pPr>
    </w:p>
    <w:p w14:paraId="019D459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313FBB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48969E4">
      <w:pPr>
        <w:snapToGrid w:val="0"/>
        <w:spacing w:line="360" w:lineRule="auto"/>
        <w:rPr>
          <w:rFonts w:ascii="宋体" w:hAnsi="宋体" w:cs="宋体"/>
          <w:color w:val="auto"/>
          <w:sz w:val="24"/>
          <w:highlight w:val="none"/>
        </w:rPr>
      </w:pPr>
    </w:p>
    <w:p w14:paraId="3CD3106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137C628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C25141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95656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AD80E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154C9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385610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4CAE2B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8CC262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1620B8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ED255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4580ED7">
      <w:pPr>
        <w:autoSpaceDE w:val="0"/>
        <w:autoSpaceDN w:val="0"/>
        <w:spacing w:line="360" w:lineRule="auto"/>
        <w:ind w:left="2"/>
        <w:jc w:val="left"/>
        <w:rPr>
          <w:rFonts w:ascii="宋体" w:hAnsi="宋体" w:cs="宋体"/>
          <w:color w:val="auto"/>
          <w:kern w:val="0"/>
          <w:sz w:val="24"/>
          <w:highlight w:val="none"/>
          <w:lang w:val="zh-CN"/>
        </w:rPr>
      </w:pPr>
    </w:p>
    <w:p w14:paraId="74E24573">
      <w:pPr>
        <w:autoSpaceDE w:val="0"/>
        <w:autoSpaceDN w:val="0"/>
        <w:spacing w:line="360" w:lineRule="auto"/>
        <w:ind w:left="2"/>
        <w:jc w:val="left"/>
        <w:rPr>
          <w:rFonts w:ascii="宋体" w:hAnsi="宋体" w:cs="宋体"/>
          <w:color w:val="auto"/>
          <w:kern w:val="0"/>
          <w:sz w:val="24"/>
          <w:highlight w:val="none"/>
          <w:lang w:val="zh-CN"/>
        </w:rPr>
      </w:pPr>
    </w:p>
    <w:p w14:paraId="697CAEF8">
      <w:pPr>
        <w:autoSpaceDE w:val="0"/>
        <w:autoSpaceDN w:val="0"/>
        <w:spacing w:line="360" w:lineRule="auto"/>
        <w:ind w:left="2"/>
        <w:jc w:val="left"/>
        <w:rPr>
          <w:rFonts w:ascii="宋体" w:hAnsi="宋体" w:cs="宋体"/>
          <w:color w:val="auto"/>
          <w:kern w:val="0"/>
          <w:sz w:val="24"/>
          <w:highlight w:val="none"/>
          <w:lang w:val="zh-CN"/>
        </w:rPr>
      </w:pPr>
    </w:p>
    <w:p w14:paraId="771B1B0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65D10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859E894">
      <w:pPr>
        <w:spacing w:line="360" w:lineRule="auto"/>
        <w:jc w:val="center"/>
        <w:rPr>
          <w:rFonts w:ascii="宋体" w:hAnsi="宋体" w:cs="宋体"/>
          <w:b/>
          <w:bCs/>
          <w:color w:val="auto"/>
          <w:sz w:val="24"/>
          <w:highlight w:val="none"/>
        </w:rPr>
      </w:pPr>
    </w:p>
    <w:p w14:paraId="2DD063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954F47">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5E8D259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7594A1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BA399A5">
      <w:pPr>
        <w:spacing w:line="360" w:lineRule="auto"/>
        <w:jc w:val="center"/>
        <w:outlineLvl w:val="0"/>
        <w:rPr>
          <w:rFonts w:ascii="宋体" w:hAnsi="宋体" w:cs="宋体"/>
          <w:b/>
          <w:color w:val="auto"/>
          <w:kern w:val="0"/>
          <w:sz w:val="36"/>
          <w:szCs w:val="36"/>
          <w:highlight w:val="none"/>
        </w:rPr>
      </w:pPr>
    </w:p>
    <w:p w14:paraId="383491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11A67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1D97E53">
      <w:pPr>
        <w:snapToGrid w:val="0"/>
        <w:spacing w:line="360" w:lineRule="auto"/>
        <w:ind w:right="480"/>
        <w:jc w:val="center"/>
        <w:rPr>
          <w:rFonts w:ascii="宋体" w:hAnsi="宋体" w:cs="宋体"/>
          <w:b/>
          <w:color w:val="auto"/>
          <w:kern w:val="0"/>
          <w:sz w:val="32"/>
          <w:szCs w:val="32"/>
          <w:highlight w:val="none"/>
        </w:rPr>
      </w:pPr>
    </w:p>
    <w:p w14:paraId="35B9EAA5">
      <w:pPr>
        <w:snapToGrid w:val="0"/>
        <w:spacing w:line="360" w:lineRule="auto"/>
        <w:ind w:right="480"/>
        <w:jc w:val="center"/>
        <w:rPr>
          <w:rFonts w:ascii="宋体" w:hAnsi="宋体" w:cs="宋体"/>
          <w:b/>
          <w:color w:val="auto"/>
          <w:kern w:val="0"/>
          <w:sz w:val="32"/>
          <w:szCs w:val="32"/>
          <w:highlight w:val="none"/>
        </w:rPr>
      </w:pPr>
    </w:p>
    <w:p w14:paraId="5B6C9BBE">
      <w:pPr>
        <w:snapToGrid w:val="0"/>
        <w:spacing w:line="360" w:lineRule="auto"/>
        <w:ind w:right="480"/>
        <w:jc w:val="center"/>
        <w:rPr>
          <w:rFonts w:ascii="宋体" w:hAnsi="宋体" w:cs="宋体"/>
          <w:b/>
          <w:color w:val="auto"/>
          <w:kern w:val="0"/>
          <w:sz w:val="32"/>
          <w:szCs w:val="32"/>
          <w:highlight w:val="none"/>
        </w:rPr>
      </w:pPr>
    </w:p>
    <w:p w14:paraId="50229B5A">
      <w:pPr>
        <w:snapToGrid w:val="0"/>
        <w:spacing w:line="360" w:lineRule="auto"/>
        <w:ind w:right="480"/>
        <w:jc w:val="center"/>
        <w:rPr>
          <w:rFonts w:ascii="宋体" w:hAnsi="宋体" w:cs="宋体"/>
          <w:b/>
          <w:color w:val="auto"/>
          <w:kern w:val="0"/>
          <w:sz w:val="32"/>
          <w:szCs w:val="32"/>
          <w:highlight w:val="none"/>
        </w:rPr>
      </w:pPr>
    </w:p>
    <w:p w14:paraId="58633249">
      <w:pPr>
        <w:snapToGrid w:val="0"/>
        <w:spacing w:line="360" w:lineRule="auto"/>
        <w:ind w:right="480"/>
        <w:jc w:val="center"/>
        <w:rPr>
          <w:rFonts w:ascii="宋体" w:hAnsi="宋体" w:cs="宋体"/>
          <w:b/>
          <w:color w:val="auto"/>
          <w:kern w:val="0"/>
          <w:sz w:val="32"/>
          <w:szCs w:val="32"/>
          <w:highlight w:val="none"/>
        </w:rPr>
      </w:pPr>
    </w:p>
    <w:p w14:paraId="144A5129">
      <w:pPr>
        <w:snapToGrid w:val="0"/>
        <w:spacing w:line="360" w:lineRule="auto"/>
        <w:ind w:right="480"/>
        <w:jc w:val="center"/>
        <w:rPr>
          <w:rFonts w:ascii="宋体" w:hAnsi="宋体" w:cs="宋体"/>
          <w:b/>
          <w:color w:val="auto"/>
          <w:kern w:val="0"/>
          <w:sz w:val="32"/>
          <w:szCs w:val="32"/>
          <w:highlight w:val="none"/>
        </w:rPr>
      </w:pPr>
    </w:p>
    <w:p w14:paraId="2EB81318">
      <w:pPr>
        <w:snapToGrid w:val="0"/>
        <w:spacing w:line="360" w:lineRule="auto"/>
        <w:ind w:right="480"/>
        <w:jc w:val="center"/>
        <w:rPr>
          <w:rFonts w:ascii="宋体" w:hAnsi="宋体" w:cs="宋体"/>
          <w:b/>
          <w:color w:val="auto"/>
          <w:kern w:val="0"/>
          <w:sz w:val="32"/>
          <w:szCs w:val="32"/>
          <w:highlight w:val="none"/>
        </w:rPr>
      </w:pPr>
    </w:p>
    <w:p w14:paraId="65CCA752">
      <w:pPr>
        <w:snapToGrid w:val="0"/>
        <w:spacing w:line="360" w:lineRule="auto"/>
        <w:ind w:right="480"/>
        <w:jc w:val="center"/>
        <w:rPr>
          <w:rFonts w:ascii="宋体" w:hAnsi="宋体" w:cs="宋体"/>
          <w:b/>
          <w:color w:val="auto"/>
          <w:kern w:val="0"/>
          <w:sz w:val="32"/>
          <w:szCs w:val="32"/>
          <w:highlight w:val="none"/>
        </w:rPr>
      </w:pPr>
    </w:p>
    <w:p w14:paraId="22AFAC11">
      <w:pPr>
        <w:snapToGrid w:val="0"/>
        <w:spacing w:line="360" w:lineRule="auto"/>
        <w:ind w:right="480"/>
        <w:jc w:val="center"/>
        <w:rPr>
          <w:rFonts w:ascii="宋体" w:hAnsi="宋体" w:cs="宋体"/>
          <w:b/>
          <w:color w:val="auto"/>
          <w:kern w:val="0"/>
          <w:sz w:val="32"/>
          <w:szCs w:val="32"/>
          <w:highlight w:val="none"/>
        </w:rPr>
      </w:pPr>
    </w:p>
    <w:p w14:paraId="3F15808B">
      <w:pPr>
        <w:snapToGrid w:val="0"/>
        <w:spacing w:line="360" w:lineRule="auto"/>
        <w:ind w:right="480"/>
        <w:jc w:val="center"/>
        <w:rPr>
          <w:rFonts w:ascii="宋体" w:hAnsi="宋体" w:cs="宋体"/>
          <w:b/>
          <w:color w:val="auto"/>
          <w:kern w:val="0"/>
          <w:sz w:val="32"/>
          <w:szCs w:val="32"/>
          <w:highlight w:val="none"/>
        </w:rPr>
      </w:pPr>
    </w:p>
    <w:p w14:paraId="6600B320">
      <w:pPr>
        <w:snapToGrid w:val="0"/>
        <w:spacing w:line="360" w:lineRule="auto"/>
        <w:ind w:right="480"/>
        <w:jc w:val="center"/>
        <w:rPr>
          <w:rFonts w:ascii="宋体" w:hAnsi="宋体" w:cs="宋体"/>
          <w:b/>
          <w:color w:val="auto"/>
          <w:kern w:val="0"/>
          <w:sz w:val="32"/>
          <w:szCs w:val="32"/>
          <w:highlight w:val="none"/>
        </w:rPr>
      </w:pPr>
    </w:p>
    <w:p w14:paraId="3498946B">
      <w:pPr>
        <w:snapToGrid w:val="0"/>
        <w:spacing w:line="360" w:lineRule="auto"/>
        <w:ind w:right="480"/>
        <w:jc w:val="center"/>
        <w:rPr>
          <w:rFonts w:ascii="宋体" w:hAnsi="宋体" w:cs="宋体"/>
          <w:b/>
          <w:color w:val="auto"/>
          <w:kern w:val="0"/>
          <w:sz w:val="32"/>
          <w:szCs w:val="32"/>
          <w:highlight w:val="none"/>
        </w:rPr>
      </w:pPr>
    </w:p>
    <w:p w14:paraId="1111E59A">
      <w:pPr>
        <w:snapToGrid w:val="0"/>
        <w:spacing w:line="360" w:lineRule="auto"/>
        <w:ind w:right="480"/>
        <w:jc w:val="center"/>
        <w:rPr>
          <w:rFonts w:ascii="宋体" w:hAnsi="宋体" w:cs="宋体"/>
          <w:b/>
          <w:color w:val="auto"/>
          <w:kern w:val="0"/>
          <w:sz w:val="32"/>
          <w:szCs w:val="32"/>
          <w:highlight w:val="none"/>
        </w:rPr>
      </w:pPr>
    </w:p>
    <w:p w14:paraId="564DA680">
      <w:pPr>
        <w:snapToGrid w:val="0"/>
        <w:spacing w:line="360" w:lineRule="auto"/>
        <w:ind w:right="480"/>
        <w:jc w:val="center"/>
        <w:rPr>
          <w:rFonts w:ascii="宋体" w:hAnsi="宋体" w:cs="宋体"/>
          <w:b/>
          <w:color w:val="auto"/>
          <w:kern w:val="0"/>
          <w:sz w:val="32"/>
          <w:szCs w:val="32"/>
          <w:highlight w:val="none"/>
        </w:rPr>
      </w:pPr>
    </w:p>
    <w:p w14:paraId="36070379">
      <w:pPr>
        <w:snapToGrid w:val="0"/>
        <w:spacing w:line="360" w:lineRule="auto"/>
        <w:ind w:right="480"/>
        <w:jc w:val="center"/>
        <w:rPr>
          <w:rFonts w:ascii="宋体" w:hAnsi="宋体" w:cs="宋体"/>
          <w:b/>
          <w:color w:val="auto"/>
          <w:kern w:val="0"/>
          <w:sz w:val="32"/>
          <w:szCs w:val="32"/>
          <w:highlight w:val="none"/>
        </w:rPr>
      </w:pPr>
    </w:p>
    <w:p w14:paraId="6FC83331">
      <w:pPr>
        <w:pStyle w:val="3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8FECD74">
      <w:pPr>
        <w:pStyle w:val="37"/>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E8F2CF0">
      <w:pPr>
        <w:widowControl w:val="0"/>
        <w:wordWrap/>
        <w:adjustRightInd w:val="0"/>
        <w:snapToGrid w:val="0"/>
        <w:spacing w:line="600" w:lineRule="exact"/>
        <w:ind w:left="0" w:leftChars="0" w:right="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0E1FF0D">
      <w:pPr>
        <w:widowControl w:val="0"/>
        <w:wordWrap/>
        <w:adjustRightInd w:val="0"/>
        <w:snapToGrid w:val="0"/>
        <w:spacing w:line="600" w:lineRule="exact"/>
        <w:ind w:left="0" w:leftChars="0" w:right="0" w:firstLine="482"/>
        <w:jc w:val="both"/>
        <w:textAlignment w:val="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3CDE190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2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C02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9C850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FCBE3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CE33CFE">
            <w:pPr>
              <w:spacing w:line="360" w:lineRule="auto"/>
              <w:jc w:val="center"/>
              <w:rPr>
                <w:rFonts w:ascii="宋体" w:hAnsi="宋体" w:cs="宋体"/>
                <w:b/>
                <w:color w:val="auto"/>
                <w:sz w:val="24"/>
                <w:highlight w:val="none"/>
              </w:rPr>
            </w:pPr>
          </w:p>
          <w:p w14:paraId="2B13A0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2A6E4E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8BA66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7E67B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5188013">
            <w:pPr>
              <w:spacing w:line="360" w:lineRule="auto"/>
              <w:jc w:val="center"/>
              <w:rPr>
                <w:rFonts w:ascii="宋体" w:hAnsi="宋体" w:cs="宋体"/>
                <w:b/>
                <w:color w:val="auto"/>
                <w:sz w:val="24"/>
                <w:highlight w:val="none"/>
              </w:rPr>
            </w:pPr>
          </w:p>
          <w:p w14:paraId="422431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8246433">
            <w:pPr>
              <w:spacing w:line="360" w:lineRule="auto"/>
              <w:jc w:val="center"/>
              <w:rPr>
                <w:rFonts w:ascii="宋体" w:hAnsi="宋体" w:cs="宋体"/>
                <w:b/>
                <w:color w:val="auto"/>
                <w:sz w:val="24"/>
                <w:highlight w:val="none"/>
              </w:rPr>
            </w:pPr>
          </w:p>
          <w:p w14:paraId="1F5F91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91480F6">
            <w:pPr>
              <w:spacing w:line="360" w:lineRule="auto"/>
              <w:jc w:val="center"/>
              <w:rPr>
                <w:rFonts w:ascii="宋体" w:hAnsi="宋体" w:cs="宋体"/>
                <w:b/>
                <w:color w:val="auto"/>
                <w:sz w:val="24"/>
                <w:highlight w:val="none"/>
              </w:rPr>
            </w:pPr>
          </w:p>
        </w:tc>
      </w:tr>
      <w:tr w14:paraId="18C7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C8B59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15FA3A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1D4E9B8">
            <w:pPr>
              <w:snapToGrid w:val="0"/>
              <w:spacing w:line="360" w:lineRule="auto"/>
              <w:jc w:val="center"/>
              <w:rPr>
                <w:rFonts w:ascii="宋体" w:hAnsi="宋体" w:cs="宋体"/>
                <w:color w:val="auto"/>
                <w:sz w:val="24"/>
                <w:highlight w:val="none"/>
              </w:rPr>
            </w:pPr>
          </w:p>
        </w:tc>
        <w:tc>
          <w:tcPr>
            <w:tcW w:w="2410" w:type="dxa"/>
            <w:vAlign w:val="center"/>
          </w:tcPr>
          <w:p w14:paraId="3CC28F20">
            <w:pPr>
              <w:snapToGrid w:val="0"/>
              <w:spacing w:line="360" w:lineRule="auto"/>
              <w:jc w:val="center"/>
              <w:rPr>
                <w:rFonts w:ascii="宋体" w:hAnsi="宋体" w:cs="宋体"/>
                <w:color w:val="auto"/>
                <w:sz w:val="24"/>
                <w:highlight w:val="none"/>
              </w:rPr>
            </w:pPr>
          </w:p>
        </w:tc>
        <w:tc>
          <w:tcPr>
            <w:tcW w:w="2268" w:type="dxa"/>
            <w:vAlign w:val="center"/>
          </w:tcPr>
          <w:p w14:paraId="2816C1EE">
            <w:pPr>
              <w:snapToGrid w:val="0"/>
              <w:spacing w:line="360" w:lineRule="auto"/>
              <w:jc w:val="center"/>
              <w:rPr>
                <w:rFonts w:ascii="宋体" w:hAnsi="宋体" w:cs="宋体"/>
                <w:color w:val="auto"/>
                <w:sz w:val="24"/>
                <w:highlight w:val="none"/>
              </w:rPr>
            </w:pPr>
          </w:p>
        </w:tc>
        <w:tc>
          <w:tcPr>
            <w:tcW w:w="2126" w:type="dxa"/>
            <w:vAlign w:val="center"/>
          </w:tcPr>
          <w:p w14:paraId="6BA5EDE0">
            <w:pPr>
              <w:spacing w:line="360" w:lineRule="auto"/>
              <w:jc w:val="center"/>
              <w:rPr>
                <w:rFonts w:ascii="宋体" w:hAnsi="宋体" w:cs="宋体"/>
                <w:color w:val="auto"/>
                <w:sz w:val="24"/>
                <w:highlight w:val="none"/>
              </w:rPr>
            </w:pPr>
          </w:p>
        </w:tc>
        <w:tc>
          <w:tcPr>
            <w:tcW w:w="2127" w:type="dxa"/>
          </w:tcPr>
          <w:p w14:paraId="516CFA21">
            <w:pPr>
              <w:spacing w:line="360" w:lineRule="auto"/>
              <w:jc w:val="center"/>
              <w:rPr>
                <w:rFonts w:ascii="宋体" w:hAnsi="宋体" w:cs="宋体"/>
                <w:color w:val="auto"/>
                <w:sz w:val="24"/>
                <w:highlight w:val="none"/>
              </w:rPr>
            </w:pPr>
          </w:p>
        </w:tc>
        <w:tc>
          <w:tcPr>
            <w:tcW w:w="2126" w:type="dxa"/>
            <w:vAlign w:val="center"/>
          </w:tcPr>
          <w:p w14:paraId="11CD6860">
            <w:pPr>
              <w:spacing w:line="360" w:lineRule="auto"/>
              <w:jc w:val="center"/>
              <w:rPr>
                <w:rFonts w:ascii="宋体" w:hAnsi="宋体" w:cs="宋体"/>
                <w:color w:val="auto"/>
                <w:sz w:val="24"/>
                <w:highlight w:val="none"/>
              </w:rPr>
            </w:pPr>
          </w:p>
        </w:tc>
      </w:tr>
      <w:tr w14:paraId="0689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7BAC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366254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A8132DF">
            <w:pPr>
              <w:snapToGrid w:val="0"/>
              <w:spacing w:line="360" w:lineRule="auto"/>
              <w:jc w:val="center"/>
              <w:rPr>
                <w:rFonts w:ascii="宋体" w:hAnsi="宋体" w:cs="宋体"/>
                <w:color w:val="auto"/>
                <w:sz w:val="24"/>
                <w:highlight w:val="none"/>
              </w:rPr>
            </w:pPr>
          </w:p>
        </w:tc>
        <w:tc>
          <w:tcPr>
            <w:tcW w:w="2410" w:type="dxa"/>
            <w:vAlign w:val="center"/>
          </w:tcPr>
          <w:p w14:paraId="601F36CE">
            <w:pPr>
              <w:snapToGrid w:val="0"/>
              <w:spacing w:line="360" w:lineRule="auto"/>
              <w:jc w:val="center"/>
              <w:rPr>
                <w:rFonts w:ascii="宋体" w:hAnsi="宋体" w:cs="宋体"/>
                <w:color w:val="auto"/>
                <w:sz w:val="24"/>
                <w:highlight w:val="none"/>
              </w:rPr>
            </w:pPr>
          </w:p>
        </w:tc>
        <w:tc>
          <w:tcPr>
            <w:tcW w:w="2268" w:type="dxa"/>
            <w:vAlign w:val="center"/>
          </w:tcPr>
          <w:p w14:paraId="3FD0752D">
            <w:pPr>
              <w:snapToGrid w:val="0"/>
              <w:spacing w:line="360" w:lineRule="auto"/>
              <w:jc w:val="center"/>
              <w:rPr>
                <w:rFonts w:ascii="宋体" w:hAnsi="宋体" w:cs="宋体"/>
                <w:color w:val="auto"/>
                <w:sz w:val="24"/>
                <w:highlight w:val="none"/>
              </w:rPr>
            </w:pPr>
          </w:p>
        </w:tc>
        <w:tc>
          <w:tcPr>
            <w:tcW w:w="2126" w:type="dxa"/>
            <w:vAlign w:val="center"/>
          </w:tcPr>
          <w:p w14:paraId="4D250CE7">
            <w:pPr>
              <w:spacing w:line="360" w:lineRule="auto"/>
              <w:jc w:val="center"/>
              <w:rPr>
                <w:rFonts w:ascii="宋体" w:hAnsi="宋体" w:cs="宋体"/>
                <w:color w:val="auto"/>
                <w:sz w:val="24"/>
                <w:highlight w:val="none"/>
              </w:rPr>
            </w:pPr>
          </w:p>
        </w:tc>
        <w:tc>
          <w:tcPr>
            <w:tcW w:w="2127" w:type="dxa"/>
          </w:tcPr>
          <w:p w14:paraId="6AC4B4EB">
            <w:pPr>
              <w:spacing w:line="360" w:lineRule="auto"/>
              <w:jc w:val="center"/>
              <w:rPr>
                <w:rFonts w:ascii="宋体" w:hAnsi="宋体" w:cs="宋体"/>
                <w:color w:val="auto"/>
                <w:sz w:val="24"/>
                <w:highlight w:val="none"/>
              </w:rPr>
            </w:pPr>
          </w:p>
        </w:tc>
        <w:tc>
          <w:tcPr>
            <w:tcW w:w="2126" w:type="dxa"/>
            <w:vAlign w:val="center"/>
          </w:tcPr>
          <w:p w14:paraId="43992407">
            <w:pPr>
              <w:spacing w:line="360" w:lineRule="auto"/>
              <w:jc w:val="center"/>
              <w:rPr>
                <w:rFonts w:ascii="宋体" w:hAnsi="宋体" w:cs="宋体"/>
                <w:color w:val="auto"/>
                <w:sz w:val="24"/>
                <w:highlight w:val="none"/>
              </w:rPr>
            </w:pPr>
          </w:p>
        </w:tc>
      </w:tr>
      <w:tr w14:paraId="68CA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B7D82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CF3E64D">
            <w:pPr>
              <w:snapToGrid w:val="0"/>
              <w:spacing w:line="360" w:lineRule="auto"/>
              <w:jc w:val="center"/>
              <w:rPr>
                <w:rFonts w:ascii="宋体" w:hAnsi="宋体" w:cs="宋体"/>
                <w:color w:val="auto"/>
                <w:sz w:val="24"/>
                <w:highlight w:val="none"/>
              </w:rPr>
            </w:pPr>
          </w:p>
        </w:tc>
        <w:tc>
          <w:tcPr>
            <w:tcW w:w="2268" w:type="dxa"/>
            <w:vAlign w:val="center"/>
          </w:tcPr>
          <w:p w14:paraId="4B3B1265">
            <w:pPr>
              <w:snapToGrid w:val="0"/>
              <w:spacing w:line="360" w:lineRule="auto"/>
              <w:jc w:val="center"/>
              <w:rPr>
                <w:rFonts w:ascii="宋体" w:hAnsi="宋体" w:cs="宋体"/>
                <w:color w:val="auto"/>
                <w:sz w:val="24"/>
                <w:highlight w:val="none"/>
              </w:rPr>
            </w:pPr>
          </w:p>
        </w:tc>
        <w:tc>
          <w:tcPr>
            <w:tcW w:w="2410" w:type="dxa"/>
            <w:vAlign w:val="center"/>
          </w:tcPr>
          <w:p w14:paraId="4DCE46D6">
            <w:pPr>
              <w:snapToGrid w:val="0"/>
              <w:spacing w:line="360" w:lineRule="auto"/>
              <w:jc w:val="center"/>
              <w:rPr>
                <w:rFonts w:ascii="宋体" w:hAnsi="宋体" w:cs="宋体"/>
                <w:color w:val="auto"/>
                <w:sz w:val="24"/>
                <w:highlight w:val="none"/>
              </w:rPr>
            </w:pPr>
          </w:p>
        </w:tc>
        <w:tc>
          <w:tcPr>
            <w:tcW w:w="2268" w:type="dxa"/>
            <w:vAlign w:val="center"/>
          </w:tcPr>
          <w:p w14:paraId="464BAEA7">
            <w:pPr>
              <w:snapToGrid w:val="0"/>
              <w:spacing w:line="360" w:lineRule="auto"/>
              <w:jc w:val="center"/>
              <w:rPr>
                <w:rFonts w:ascii="宋体" w:hAnsi="宋体" w:cs="宋体"/>
                <w:color w:val="auto"/>
                <w:sz w:val="24"/>
                <w:highlight w:val="none"/>
              </w:rPr>
            </w:pPr>
          </w:p>
        </w:tc>
        <w:tc>
          <w:tcPr>
            <w:tcW w:w="2126" w:type="dxa"/>
            <w:vAlign w:val="center"/>
          </w:tcPr>
          <w:p w14:paraId="44878010">
            <w:pPr>
              <w:spacing w:line="360" w:lineRule="auto"/>
              <w:jc w:val="center"/>
              <w:rPr>
                <w:rFonts w:ascii="宋体" w:hAnsi="宋体" w:cs="宋体"/>
                <w:color w:val="auto"/>
                <w:sz w:val="24"/>
                <w:highlight w:val="none"/>
              </w:rPr>
            </w:pPr>
          </w:p>
        </w:tc>
        <w:tc>
          <w:tcPr>
            <w:tcW w:w="2127" w:type="dxa"/>
          </w:tcPr>
          <w:p w14:paraId="3316C30E">
            <w:pPr>
              <w:spacing w:line="360" w:lineRule="auto"/>
              <w:jc w:val="center"/>
              <w:rPr>
                <w:rFonts w:ascii="宋体" w:hAnsi="宋体" w:cs="宋体"/>
                <w:color w:val="auto"/>
                <w:sz w:val="24"/>
                <w:highlight w:val="none"/>
              </w:rPr>
            </w:pPr>
          </w:p>
        </w:tc>
        <w:tc>
          <w:tcPr>
            <w:tcW w:w="2126" w:type="dxa"/>
            <w:vAlign w:val="center"/>
          </w:tcPr>
          <w:p w14:paraId="17BD2134">
            <w:pPr>
              <w:spacing w:line="360" w:lineRule="auto"/>
              <w:jc w:val="center"/>
              <w:rPr>
                <w:rFonts w:ascii="宋体" w:hAnsi="宋体" w:cs="宋体"/>
                <w:color w:val="auto"/>
                <w:sz w:val="24"/>
                <w:highlight w:val="none"/>
              </w:rPr>
            </w:pPr>
          </w:p>
        </w:tc>
      </w:tr>
      <w:tr w14:paraId="5B61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B1AF7A">
            <w:pPr>
              <w:spacing w:line="360" w:lineRule="auto"/>
              <w:jc w:val="center"/>
              <w:rPr>
                <w:rFonts w:ascii="宋体" w:hAnsi="宋体" w:cs="宋体"/>
                <w:color w:val="auto"/>
                <w:sz w:val="24"/>
                <w:highlight w:val="none"/>
              </w:rPr>
            </w:pPr>
          </w:p>
        </w:tc>
        <w:tc>
          <w:tcPr>
            <w:tcW w:w="992" w:type="dxa"/>
            <w:vAlign w:val="center"/>
          </w:tcPr>
          <w:p w14:paraId="69C325F8">
            <w:pPr>
              <w:snapToGrid w:val="0"/>
              <w:spacing w:line="360" w:lineRule="auto"/>
              <w:jc w:val="center"/>
              <w:rPr>
                <w:rFonts w:ascii="宋体" w:hAnsi="宋体" w:cs="宋体"/>
                <w:color w:val="auto"/>
                <w:sz w:val="24"/>
                <w:highlight w:val="none"/>
              </w:rPr>
            </w:pPr>
          </w:p>
        </w:tc>
        <w:tc>
          <w:tcPr>
            <w:tcW w:w="2268" w:type="dxa"/>
            <w:vAlign w:val="center"/>
          </w:tcPr>
          <w:p w14:paraId="0CBA6826">
            <w:pPr>
              <w:snapToGrid w:val="0"/>
              <w:spacing w:line="360" w:lineRule="auto"/>
              <w:jc w:val="center"/>
              <w:rPr>
                <w:rFonts w:ascii="宋体" w:hAnsi="宋体" w:cs="宋体"/>
                <w:color w:val="auto"/>
                <w:sz w:val="24"/>
                <w:highlight w:val="none"/>
              </w:rPr>
            </w:pPr>
          </w:p>
        </w:tc>
        <w:tc>
          <w:tcPr>
            <w:tcW w:w="2410" w:type="dxa"/>
            <w:vAlign w:val="center"/>
          </w:tcPr>
          <w:p w14:paraId="2E121C04">
            <w:pPr>
              <w:snapToGrid w:val="0"/>
              <w:spacing w:line="360" w:lineRule="auto"/>
              <w:jc w:val="center"/>
              <w:rPr>
                <w:rFonts w:ascii="宋体" w:hAnsi="宋体" w:cs="宋体"/>
                <w:color w:val="auto"/>
                <w:sz w:val="24"/>
                <w:highlight w:val="none"/>
              </w:rPr>
            </w:pPr>
          </w:p>
        </w:tc>
        <w:tc>
          <w:tcPr>
            <w:tcW w:w="2268" w:type="dxa"/>
            <w:vAlign w:val="center"/>
          </w:tcPr>
          <w:p w14:paraId="125C6CB1">
            <w:pPr>
              <w:snapToGrid w:val="0"/>
              <w:spacing w:line="360" w:lineRule="auto"/>
              <w:jc w:val="center"/>
              <w:rPr>
                <w:rFonts w:ascii="宋体" w:hAnsi="宋体" w:cs="宋体"/>
                <w:color w:val="auto"/>
                <w:sz w:val="24"/>
                <w:highlight w:val="none"/>
              </w:rPr>
            </w:pPr>
          </w:p>
        </w:tc>
        <w:tc>
          <w:tcPr>
            <w:tcW w:w="2126" w:type="dxa"/>
            <w:vAlign w:val="center"/>
          </w:tcPr>
          <w:p w14:paraId="6D829F32">
            <w:pPr>
              <w:spacing w:line="360" w:lineRule="auto"/>
              <w:jc w:val="center"/>
              <w:rPr>
                <w:rFonts w:ascii="宋体" w:hAnsi="宋体" w:cs="宋体"/>
                <w:color w:val="auto"/>
                <w:sz w:val="24"/>
                <w:highlight w:val="none"/>
              </w:rPr>
            </w:pPr>
          </w:p>
        </w:tc>
        <w:tc>
          <w:tcPr>
            <w:tcW w:w="2127" w:type="dxa"/>
          </w:tcPr>
          <w:p w14:paraId="77C8A534">
            <w:pPr>
              <w:spacing w:line="360" w:lineRule="auto"/>
              <w:jc w:val="center"/>
              <w:rPr>
                <w:rFonts w:ascii="宋体" w:hAnsi="宋体" w:cs="宋体"/>
                <w:color w:val="auto"/>
                <w:sz w:val="24"/>
                <w:highlight w:val="none"/>
              </w:rPr>
            </w:pPr>
          </w:p>
        </w:tc>
        <w:tc>
          <w:tcPr>
            <w:tcW w:w="2126" w:type="dxa"/>
            <w:vAlign w:val="center"/>
          </w:tcPr>
          <w:p w14:paraId="35EF6EDA">
            <w:pPr>
              <w:spacing w:line="360" w:lineRule="auto"/>
              <w:jc w:val="center"/>
              <w:rPr>
                <w:rFonts w:ascii="宋体" w:hAnsi="宋体" w:cs="宋体"/>
                <w:color w:val="auto"/>
                <w:sz w:val="24"/>
                <w:highlight w:val="none"/>
              </w:rPr>
            </w:pPr>
          </w:p>
        </w:tc>
      </w:tr>
      <w:tr w14:paraId="64FC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89E2C5">
            <w:pPr>
              <w:spacing w:line="360" w:lineRule="auto"/>
              <w:jc w:val="center"/>
              <w:rPr>
                <w:rFonts w:ascii="宋体" w:hAnsi="宋体" w:cs="宋体"/>
                <w:color w:val="auto"/>
                <w:sz w:val="24"/>
                <w:highlight w:val="none"/>
              </w:rPr>
            </w:pPr>
          </w:p>
        </w:tc>
        <w:tc>
          <w:tcPr>
            <w:tcW w:w="992" w:type="dxa"/>
            <w:vAlign w:val="center"/>
          </w:tcPr>
          <w:p w14:paraId="400E055B">
            <w:pPr>
              <w:snapToGrid w:val="0"/>
              <w:spacing w:line="360" w:lineRule="auto"/>
              <w:jc w:val="center"/>
              <w:rPr>
                <w:rFonts w:ascii="宋体" w:hAnsi="宋体" w:cs="宋体"/>
                <w:color w:val="auto"/>
                <w:sz w:val="24"/>
                <w:highlight w:val="none"/>
              </w:rPr>
            </w:pPr>
          </w:p>
        </w:tc>
        <w:tc>
          <w:tcPr>
            <w:tcW w:w="2268" w:type="dxa"/>
            <w:vAlign w:val="center"/>
          </w:tcPr>
          <w:p w14:paraId="69F1CC10">
            <w:pPr>
              <w:snapToGrid w:val="0"/>
              <w:spacing w:line="360" w:lineRule="auto"/>
              <w:jc w:val="center"/>
              <w:rPr>
                <w:rFonts w:ascii="宋体" w:hAnsi="宋体" w:cs="宋体"/>
                <w:color w:val="auto"/>
                <w:sz w:val="24"/>
                <w:highlight w:val="none"/>
              </w:rPr>
            </w:pPr>
          </w:p>
        </w:tc>
        <w:tc>
          <w:tcPr>
            <w:tcW w:w="2410" w:type="dxa"/>
            <w:vAlign w:val="center"/>
          </w:tcPr>
          <w:p w14:paraId="0CCFA9F6">
            <w:pPr>
              <w:snapToGrid w:val="0"/>
              <w:spacing w:line="360" w:lineRule="auto"/>
              <w:jc w:val="center"/>
              <w:rPr>
                <w:rFonts w:ascii="宋体" w:hAnsi="宋体" w:cs="宋体"/>
                <w:color w:val="auto"/>
                <w:sz w:val="24"/>
                <w:highlight w:val="none"/>
              </w:rPr>
            </w:pPr>
          </w:p>
        </w:tc>
        <w:tc>
          <w:tcPr>
            <w:tcW w:w="2268" w:type="dxa"/>
            <w:vAlign w:val="center"/>
          </w:tcPr>
          <w:p w14:paraId="4399E25A">
            <w:pPr>
              <w:snapToGrid w:val="0"/>
              <w:spacing w:line="360" w:lineRule="auto"/>
              <w:jc w:val="center"/>
              <w:rPr>
                <w:rFonts w:ascii="宋体" w:hAnsi="宋体" w:cs="宋体"/>
                <w:color w:val="auto"/>
                <w:sz w:val="24"/>
                <w:highlight w:val="none"/>
              </w:rPr>
            </w:pPr>
          </w:p>
        </w:tc>
        <w:tc>
          <w:tcPr>
            <w:tcW w:w="2126" w:type="dxa"/>
            <w:vAlign w:val="center"/>
          </w:tcPr>
          <w:p w14:paraId="610CEA66">
            <w:pPr>
              <w:spacing w:line="360" w:lineRule="auto"/>
              <w:jc w:val="center"/>
              <w:rPr>
                <w:rFonts w:ascii="宋体" w:hAnsi="宋体" w:cs="宋体"/>
                <w:color w:val="auto"/>
                <w:sz w:val="24"/>
                <w:highlight w:val="none"/>
              </w:rPr>
            </w:pPr>
          </w:p>
        </w:tc>
        <w:tc>
          <w:tcPr>
            <w:tcW w:w="2127" w:type="dxa"/>
          </w:tcPr>
          <w:p w14:paraId="4E1768FA">
            <w:pPr>
              <w:spacing w:line="360" w:lineRule="auto"/>
              <w:jc w:val="center"/>
              <w:rPr>
                <w:rFonts w:ascii="宋体" w:hAnsi="宋体" w:cs="宋体"/>
                <w:color w:val="auto"/>
                <w:sz w:val="24"/>
                <w:highlight w:val="none"/>
              </w:rPr>
            </w:pPr>
          </w:p>
        </w:tc>
        <w:tc>
          <w:tcPr>
            <w:tcW w:w="2126" w:type="dxa"/>
            <w:vAlign w:val="center"/>
          </w:tcPr>
          <w:p w14:paraId="635A1E1D">
            <w:pPr>
              <w:spacing w:line="360" w:lineRule="auto"/>
              <w:jc w:val="center"/>
              <w:rPr>
                <w:rFonts w:ascii="宋体" w:hAnsi="宋体" w:cs="宋体"/>
                <w:color w:val="auto"/>
                <w:sz w:val="24"/>
                <w:highlight w:val="none"/>
              </w:rPr>
            </w:pPr>
          </w:p>
        </w:tc>
      </w:tr>
      <w:tr w14:paraId="30E1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4DF3A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7945FC04">
            <w:pPr>
              <w:spacing w:line="360" w:lineRule="auto"/>
              <w:jc w:val="center"/>
              <w:rPr>
                <w:rFonts w:ascii="宋体" w:hAnsi="宋体" w:cs="宋体"/>
                <w:color w:val="auto"/>
                <w:sz w:val="24"/>
                <w:highlight w:val="none"/>
              </w:rPr>
            </w:pPr>
          </w:p>
        </w:tc>
      </w:tr>
      <w:tr w14:paraId="6609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4E32B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80E945A">
            <w:pPr>
              <w:spacing w:line="360" w:lineRule="auto"/>
              <w:jc w:val="center"/>
              <w:rPr>
                <w:rFonts w:ascii="宋体" w:hAnsi="宋体" w:cs="宋体"/>
                <w:color w:val="auto"/>
                <w:sz w:val="24"/>
                <w:highlight w:val="none"/>
              </w:rPr>
            </w:pPr>
          </w:p>
        </w:tc>
      </w:tr>
    </w:tbl>
    <w:p w14:paraId="4F63C77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067D1C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64891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491CDE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1F4E68A">
      <w:pPr>
        <w:spacing w:line="360" w:lineRule="auto"/>
        <w:ind w:firstLine="480" w:firstLineChars="200"/>
        <w:rPr>
          <w:rFonts w:ascii="宋体" w:hAnsi="宋体" w:cs="宋体"/>
          <w:b/>
          <w:color w:val="auto"/>
          <w:kern w:val="0"/>
          <w:sz w:val="24"/>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77D04C">
      <w:pPr>
        <w:pStyle w:val="3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272AFDEC">
      <w:pPr>
        <w:pStyle w:val="3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E9E6A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6B9C64B">
      <w:pPr>
        <w:pStyle w:val="37"/>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50139C6">
      <w:pPr>
        <w:spacing w:line="360" w:lineRule="auto"/>
        <w:ind w:right="420" w:firstLine="3614" w:firstLineChars="1000"/>
        <w:rPr>
          <w:rFonts w:ascii="宋体" w:hAnsi="宋体" w:cs="宋体"/>
          <w:b/>
          <w:color w:val="auto"/>
          <w:kern w:val="0"/>
          <w:sz w:val="36"/>
          <w:szCs w:val="36"/>
          <w:highlight w:val="none"/>
        </w:rPr>
      </w:pPr>
    </w:p>
    <w:p w14:paraId="57BA3C11">
      <w:pPr>
        <w:spacing w:line="360" w:lineRule="auto"/>
        <w:ind w:right="420" w:firstLine="3614" w:firstLineChars="1000"/>
        <w:rPr>
          <w:rFonts w:ascii="宋体" w:hAnsi="宋体" w:cs="宋体"/>
          <w:b/>
          <w:color w:val="auto"/>
          <w:kern w:val="0"/>
          <w:sz w:val="36"/>
          <w:szCs w:val="36"/>
          <w:highlight w:val="none"/>
        </w:rPr>
      </w:pPr>
    </w:p>
    <w:p w14:paraId="2406F555">
      <w:pPr>
        <w:spacing w:line="360" w:lineRule="auto"/>
        <w:ind w:right="420" w:firstLine="3614" w:firstLineChars="1000"/>
        <w:rPr>
          <w:rFonts w:ascii="宋体" w:hAnsi="宋体" w:cs="宋体"/>
          <w:b/>
          <w:color w:val="auto"/>
          <w:kern w:val="0"/>
          <w:sz w:val="36"/>
          <w:szCs w:val="36"/>
          <w:highlight w:val="none"/>
        </w:rPr>
      </w:pPr>
    </w:p>
    <w:p w14:paraId="171FB74A">
      <w:pPr>
        <w:spacing w:line="360" w:lineRule="auto"/>
        <w:ind w:right="420" w:firstLine="3614" w:firstLineChars="1000"/>
        <w:rPr>
          <w:rFonts w:ascii="宋体" w:hAnsi="宋体" w:cs="宋体"/>
          <w:b/>
          <w:color w:val="auto"/>
          <w:kern w:val="0"/>
          <w:sz w:val="36"/>
          <w:szCs w:val="36"/>
          <w:highlight w:val="none"/>
        </w:rPr>
      </w:pPr>
    </w:p>
    <w:p w14:paraId="5CC8411D">
      <w:pPr>
        <w:spacing w:line="360" w:lineRule="auto"/>
        <w:ind w:right="420" w:firstLine="3614" w:firstLineChars="1000"/>
        <w:rPr>
          <w:rFonts w:ascii="宋体" w:hAnsi="宋体" w:cs="宋体"/>
          <w:b/>
          <w:color w:val="auto"/>
          <w:kern w:val="0"/>
          <w:sz w:val="36"/>
          <w:szCs w:val="36"/>
          <w:highlight w:val="none"/>
        </w:rPr>
      </w:pPr>
    </w:p>
    <w:p w14:paraId="5CB0B18C">
      <w:pPr>
        <w:spacing w:line="360" w:lineRule="auto"/>
        <w:ind w:right="420" w:firstLine="3614" w:firstLineChars="1000"/>
        <w:rPr>
          <w:rFonts w:ascii="宋体" w:hAnsi="宋体" w:cs="宋体"/>
          <w:b/>
          <w:color w:val="auto"/>
          <w:kern w:val="0"/>
          <w:sz w:val="36"/>
          <w:szCs w:val="36"/>
          <w:highlight w:val="none"/>
        </w:rPr>
      </w:pPr>
    </w:p>
    <w:p w14:paraId="0E2A2BFA">
      <w:pPr>
        <w:spacing w:line="360" w:lineRule="auto"/>
        <w:ind w:right="420" w:firstLine="3614" w:firstLineChars="1000"/>
        <w:rPr>
          <w:rFonts w:ascii="宋体" w:hAnsi="宋体" w:cs="宋体"/>
          <w:b/>
          <w:color w:val="auto"/>
          <w:kern w:val="0"/>
          <w:sz w:val="36"/>
          <w:szCs w:val="36"/>
          <w:highlight w:val="none"/>
        </w:rPr>
      </w:pPr>
    </w:p>
    <w:p w14:paraId="113037D4">
      <w:pPr>
        <w:spacing w:line="360" w:lineRule="auto"/>
        <w:ind w:right="420" w:firstLine="3614" w:firstLineChars="1000"/>
        <w:rPr>
          <w:rFonts w:ascii="宋体" w:hAnsi="宋体" w:cs="宋体"/>
          <w:b/>
          <w:color w:val="auto"/>
          <w:kern w:val="0"/>
          <w:sz w:val="36"/>
          <w:szCs w:val="36"/>
          <w:highlight w:val="none"/>
        </w:rPr>
      </w:pPr>
    </w:p>
    <w:p w14:paraId="52BD2323">
      <w:pPr>
        <w:spacing w:line="360" w:lineRule="auto"/>
        <w:ind w:right="420" w:firstLine="3614" w:firstLineChars="1000"/>
        <w:rPr>
          <w:rFonts w:ascii="宋体" w:hAnsi="宋体" w:cs="宋体"/>
          <w:b/>
          <w:color w:val="auto"/>
          <w:kern w:val="0"/>
          <w:sz w:val="36"/>
          <w:szCs w:val="36"/>
          <w:highlight w:val="none"/>
        </w:rPr>
      </w:pPr>
    </w:p>
    <w:p w14:paraId="1954676D">
      <w:pPr>
        <w:spacing w:line="360" w:lineRule="auto"/>
        <w:ind w:right="420" w:firstLine="3614" w:firstLineChars="1000"/>
        <w:rPr>
          <w:rFonts w:ascii="宋体" w:hAnsi="宋体" w:cs="宋体"/>
          <w:b/>
          <w:color w:val="auto"/>
          <w:kern w:val="0"/>
          <w:sz w:val="36"/>
          <w:szCs w:val="36"/>
          <w:highlight w:val="none"/>
        </w:rPr>
      </w:pPr>
    </w:p>
    <w:p w14:paraId="5CC69A52">
      <w:pPr>
        <w:spacing w:line="360" w:lineRule="auto"/>
        <w:ind w:right="420" w:firstLine="3614" w:firstLineChars="1000"/>
        <w:rPr>
          <w:rFonts w:ascii="宋体" w:hAnsi="宋体" w:cs="宋体"/>
          <w:b/>
          <w:color w:val="auto"/>
          <w:kern w:val="0"/>
          <w:sz w:val="36"/>
          <w:szCs w:val="36"/>
          <w:highlight w:val="none"/>
        </w:rPr>
      </w:pPr>
    </w:p>
    <w:p w14:paraId="11DE9623">
      <w:pPr>
        <w:spacing w:line="360" w:lineRule="auto"/>
        <w:ind w:right="420" w:firstLine="3614" w:firstLineChars="1000"/>
        <w:rPr>
          <w:rFonts w:ascii="宋体" w:hAnsi="宋体" w:cs="宋体"/>
          <w:b/>
          <w:color w:val="auto"/>
          <w:kern w:val="0"/>
          <w:sz w:val="36"/>
          <w:szCs w:val="36"/>
          <w:highlight w:val="none"/>
        </w:rPr>
      </w:pPr>
    </w:p>
    <w:p w14:paraId="08B4BC3E">
      <w:pPr>
        <w:spacing w:line="360" w:lineRule="auto"/>
        <w:ind w:right="420" w:firstLine="3614" w:firstLineChars="1000"/>
        <w:rPr>
          <w:rFonts w:ascii="宋体" w:hAnsi="宋体" w:cs="宋体"/>
          <w:b/>
          <w:color w:val="auto"/>
          <w:kern w:val="0"/>
          <w:sz w:val="36"/>
          <w:szCs w:val="36"/>
          <w:highlight w:val="none"/>
        </w:rPr>
      </w:pPr>
    </w:p>
    <w:p w14:paraId="285E6034">
      <w:pPr>
        <w:spacing w:line="360" w:lineRule="auto"/>
        <w:ind w:right="420" w:firstLine="3614" w:firstLineChars="1000"/>
        <w:rPr>
          <w:rFonts w:ascii="宋体" w:hAnsi="宋体" w:cs="宋体"/>
          <w:b/>
          <w:color w:val="auto"/>
          <w:kern w:val="0"/>
          <w:sz w:val="36"/>
          <w:szCs w:val="36"/>
          <w:highlight w:val="none"/>
        </w:rPr>
      </w:pPr>
    </w:p>
    <w:p w14:paraId="19136CCD">
      <w:pPr>
        <w:spacing w:line="360" w:lineRule="auto"/>
        <w:ind w:right="420" w:firstLine="3614" w:firstLineChars="1000"/>
        <w:rPr>
          <w:rFonts w:ascii="宋体" w:hAnsi="宋体" w:cs="宋体"/>
          <w:b/>
          <w:color w:val="auto"/>
          <w:kern w:val="0"/>
          <w:sz w:val="36"/>
          <w:szCs w:val="36"/>
          <w:highlight w:val="none"/>
        </w:rPr>
      </w:pPr>
    </w:p>
    <w:p w14:paraId="3A47C160">
      <w:pPr>
        <w:spacing w:line="360" w:lineRule="auto"/>
        <w:ind w:right="420" w:firstLine="3614" w:firstLineChars="1000"/>
        <w:rPr>
          <w:rFonts w:ascii="宋体" w:hAnsi="宋体" w:cs="宋体"/>
          <w:b/>
          <w:color w:val="auto"/>
          <w:kern w:val="0"/>
          <w:sz w:val="36"/>
          <w:szCs w:val="36"/>
          <w:highlight w:val="none"/>
        </w:rPr>
      </w:pPr>
    </w:p>
    <w:p w14:paraId="42591334">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53E178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017104B">
      <w:pPr>
        <w:spacing w:line="360" w:lineRule="auto"/>
        <w:jc w:val="center"/>
        <w:rPr>
          <w:rFonts w:ascii="宋体" w:hAnsi="宋体" w:cs="宋体"/>
          <w:b/>
          <w:color w:val="auto"/>
          <w:spacing w:val="6"/>
          <w:sz w:val="32"/>
          <w:szCs w:val="32"/>
          <w:highlight w:val="none"/>
        </w:rPr>
      </w:pPr>
      <w:bookmarkStart w:id="509" w:name="OLE_LINK13"/>
      <w:bookmarkStart w:id="510" w:name="OLE_LINK14"/>
      <w:r>
        <w:rPr>
          <w:rFonts w:hint="eastAsia" w:ascii="宋体" w:hAnsi="宋体" w:cs="宋体"/>
          <w:b/>
          <w:color w:val="auto"/>
          <w:spacing w:val="6"/>
          <w:sz w:val="32"/>
          <w:szCs w:val="32"/>
          <w:highlight w:val="none"/>
        </w:rPr>
        <w:t>残疾人福利性单位声明函</w:t>
      </w:r>
    </w:p>
    <w:bookmarkEnd w:id="509"/>
    <w:bookmarkEnd w:id="510"/>
    <w:p w14:paraId="125688A4">
      <w:pPr>
        <w:spacing w:line="360" w:lineRule="auto"/>
        <w:rPr>
          <w:rFonts w:ascii="宋体" w:hAnsi="宋体" w:cs="宋体"/>
          <w:b/>
          <w:color w:val="auto"/>
          <w:spacing w:val="6"/>
          <w:sz w:val="30"/>
          <w:szCs w:val="30"/>
          <w:highlight w:val="none"/>
        </w:rPr>
      </w:pPr>
    </w:p>
    <w:p w14:paraId="30499C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乔司街道新城区块管道养护服务项目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22A64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2669D48">
      <w:pPr>
        <w:spacing w:line="360" w:lineRule="auto"/>
        <w:ind w:firstLine="480" w:firstLineChars="200"/>
        <w:rPr>
          <w:rFonts w:ascii="宋体" w:hAnsi="宋体" w:cs="宋体"/>
          <w:color w:val="auto"/>
          <w:sz w:val="24"/>
          <w:highlight w:val="none"/>
        </w:rPr>
      </w:pPr>
    </w:p>
    <w:p w14:paraId="64A758EB">
      <w:pPr>
        <w:spacing w:line="360" w:lineRule="auto"/>
        <w:ind w:firstLine="480" w:firstLineChars="200"/>
        <w:rPr>
          <w:rFonts w:ascii="宋体" w:hAnsi="宋体" w:cs="宋体"/>
          <w:color w:val="auto"/>
          <w:sz w:val="24"/>
          <w:highlight w:val="none"/>
        </w:rPr>
      </w:pPr>
    </w:p>
    <w:p w14:paraId="343C12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01DBBA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031ABDC">
      <w:pPr>
        <w:spacing w:line="360" w:lineRule="auto"/>
        <w:ind w:firstLine="480" w:firstLineChars="200"/>
        <w:rPr>
          <w:rFonts w:ascii="宋体" w:hAnsi="宋体" w:cs="宋体"/>
          <w:color w:val="auto"/>
          <w:sz w:val="24"/>
          <w:highlight w:val="none"/>
        </w:rPr>
      </w:pPr>
    </w:p>
    <w:p w14:paraId="6A7F34C0">
      <w:pPr>
        <w:spacing w:line="360" w:lineRule="auto"/>
        <w:ind w:firstLine="420" w:firstLineChars="200"/>
        <w:rPr>
          <w:rFonts w:ascii="宋体" w:hAnsi="宋体" w:cs="宋体"/>
          <w:color w:val="auto"/>
          <w:highlight w:val="none"/>
        </w:rPr>
      </w:pPr>
    </w:p>
    <w:p w14:paraId="26902BA9">
      <w:pPr>
        <w:spacing w:line="360" w:lineRule="auto"/>
        <w:ind w:firstLine="420" w:firstLineChars="200"/>
        <w:rPr>
          <w:rFonts w:ascii="宋体" w:hAnsi="宋体" w:cs="宋体"/>
          <w:color w:val="auto"/>
          <w:highlight w:val="none"/>
        </w:rPr>
      </w:pPr>
    </w:p>
    <w:p w14:paraId="6A1BDE15">
      <w:pPr>
        <w:spacing w:line="360" w:lineRule="auto"/>
        <w:ind w:firstLine="420" w:firstLineChars="200"/>
        <w:rPr>
          <w:rFonts w:ascii="宋体" w:hAnsi="宋体" w:cs="宋体"/>
          <w:color w:val="auto"/>
          <w:highlight w:val="none"/>
        </w:rPr>
      </w:pPr>
    </w:p>
    <w:p w14:paraId="4BEBD8EE">
      <w:pPr>
        <w:spacing w:line="360" w:lineRule="auto"/>
        <w:ind w:firstLine="420" w:firstLineChars="200"/>
        <w:rPr>
          <w:rFonts w:ascii="宋体" w:hAnsi="宋体" w:cs="宋体"/>
          <w:color w:val="auto"/>
          <w:highlight w:val="none"/>
        </w:rPr>
      </w:pPr>
    </w:p>
    <w:p w14:paraId="6CB446C3">
      <w:pPr>
        <w:spacing w:line="360" w:lineRule="auto"/>
        <w:rPr>
          <w:rFonts w:ascii="宋体" w:hAnsi="宋体" w:cs="宋体"/>
          <w:b/>
          <w:color w:val="auto"/>
          <w:sz w:val="24"/>
          <w:highlight w:val="none"/>
        </w:rPr>
      </w:pPr>
    </w:p>
    <w:p w14:paraId="775F7629">
      <w:pPr>
        <w:spacing w:line="360" w:lineRule="auto"/>
        <w:rPr>
          <w:rFonts w:ascii="宋体" w:hAnsi="宋体" w:cs="宋体"/>
          <w:b/>
          <w:color w:val="auto"/>
          <w:sz w:val="24"/>
          <w:highlight w:val="none"/>
        </w:rPr>
      </w:pPr>
    </w:p>
    <w:p w14:paraId="045E59E3">
      <w:pPr>
        <w:spacing w:line="360" w:lineRule="auto"/>
        <w:rPr>
          <w:rFonts w:ascii="宋体" w:hAnsi="宋体" w:cs="宋体"/>
          <w:b/>
          <w:color w:val="auto"/>
          <w:sz w:val="24"/>
          <w:highlight w:val="none"/>
        </w:rPr>
      </w:pPr>
    </w:p>
    <w:p w14:paraId="454A116D">
      <w:pPr>
        <w:spacing w:line="360" w:lineRule="auto"/>
        <w:rPr>
          <w:rFonts w:ascii="宋体" w:hAnsi="宋体" w:cs="宋体"/>
          <w:b/>
          <w:color w:val="auto"/>
          <w:sz w:val="24"/>
          <w:highlight w:val="none"/>
        </w:rPr>
      </w:pPr>
    </w:p>
    <w:p w14:paraId="5A740572">
      <w:pPr>
        <w:spacing w:line="360" w:lineRule="auto"/>
        <w:rPr>
          <w:rFonts w:ascii="宋体" w:hAnsi="宋体" w:cs="宋体"/>
          <w:b/>
          <w:color w:val="auto"/>
          <w:sz w:val="24"/>
          <w:highlight w:val="none"/>
        </w:rPr>
      </w:pPr>
    </w:p>
    <w:p w14:paraId="4F2E9BA0">
      <w:pPr>
        <w:spacing w:line="360" w:lineRule="auto"/>
        <w:rPr>
          <w:rFonts w:ascii="宋体" w:hAnsi="宋体" w:cs="宋体"/>
          <w:b/>
          <w:color w:val="auto"/>
          <w:sz w:val="24"/>
          <w:highlight w:val="none"/>
        </w:rPr>
      </w:pPr>
    </w:p>
    <w:p w14:paraId="12E2FFF5">
      <w:pPr>
        <w:spacing w:line="360" w:lineRule="auto"/>
        <w:rPr>
          <w:rFonts w:ascii="宋体" w:hAnsi="宋体" w:cs="宋体"/>
          <w:b/>
          <w:color w:val="auto"/>
          <w:sz w:val="24"/>
          <w:highlight w:val="none"/>
        </w:rPr>
      </w:pPr>
    </w:p>
    <w:p w14:paraId="380A0B05">
      <w:pPr>
        <w:spacing w:line="360" w:lineRule="auto"/>
        <w:rPr>
          <w:rFonts w:ascii="宋体" w:hAnsi="宋体" w:cs="宋体"/>
          <w:b/>
          <w:color w:val="auto"/>
          <w:sz w:val="24"/>
          <w:highlight w:val="none"/>
        </w:rPr>
      </w:pPr>
    </w:p>
    <w:p w14:paraId="420E29F1">
      <w:pPr>
        <w:spacing w:line="360" w:lineRule="auto"/>
        <w:rPr>
          <w:rFonts w:ascii="宋体" w:hAnsi="宋体" w:cs="宋体"/>
          <w:b/>
          <w:color w:val="auto"/>
          <w:sz w:val="24"/>
          <w:highlight w:val="none"/>
        </w:rPr>
      </w:pPr>
    </w:p>
    <w:p w14:paraId="17817AA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B8B5A6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75D583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5572A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565EB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756D1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E86F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E3C46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E3FF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87D79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FDD20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F7D5F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0A234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8E23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080D3F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E81D56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DC8E4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B7ED4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11730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95920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FFE7B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92449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966C5E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8427C7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7C695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89475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3CF4D2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4B6125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AC727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8C85E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4BA82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4B87A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0D314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2FA2CD">
      <w:pPr>
        <w:widowControl/>
        <w:spacing w:line="360" w:lineRule="auto"/>
        <w:ind w:firstLine="600" w:firstLineChars="200"/>
        <w:jc w:val="left"/>
        <w:rPr>
          <w:rFonts w:ascii="宋体" w:hAnsi="宋体" w:cs="宋体"/>
          <w:color w:val="auto"/>
          <w:sz w:val="30"/>
          <w:szCs w:val="30"/>
          <w:highlight w:val="none"/>
        </w:rPr>
      </w:pPr>
    </w:p>
    <w:p w14:paraId="38E55E10">
      <w:pPr>
        <w:spacing w:line="360" w:lineRule="auto"/>
        <w:jc w:val="center"/>
        <w:rPr>
          <w:rFonts w:ascii="宋体" w:hAnsi="宋体" w:cs="宋体"/>
          <w:b/>
          <w:color w:val="auto"/>
          <w:spacing w:val="6"/>
          <w:sz w:val="32"/>
          <w:szCs w:val="32"/>
          <w:highlight w:val="none"/>
        </w:rPr>
      </w:pPr>
    </w:p>
    <w:p w14:paraId="19B9D225">
      <w:pPr>
        <w:spacing w:line="360" w:lineRule="auto"/>
        <w:jc w:val="center"/>
        <w:rPr>
          <w:rFonts w:ascii="宋体" w:hAnsi="宋体" w:cs="宋体"/>
          <w:b/>
          <w:color w:val="auto"/>
          <w:spacing w:val="6"/>
          <w:sz w:val="32"/>
          <w:szCs w:val="32"/>
          <w:highlight w:val="none"/>
        </w:rPr>
      </w:pPr>
    </w:p>
    <w:p w14:paraId="0CBD04C6">
      <w:pPr>
        <w:spacing w:line="360" w:lineRule="auto"/>
        <w:jc w:val="center"/>
        <w:rPr>
          <w:rFonts w:ascii="宋体" w:hAnsi="宋体" w:cs="宋体"/>
          <w:b/>
          <w:color w:val="auto"/>
          <w:spacing w:val="6"/>
          <w:sz w:val="32"/>
          <w:szCs w:val="32"/>
          <w:highlight w:val="none"/>
        </w:rPr>
      </w:pPr>
    </w:p>
    <w:p w14:paraId="620B6A59">
      <w:pPr>
        <w:spacing w:line="360" w:lineRule="auto"/>
        <w:jc w:val="center"/>
        <w:rPr>
          <w:rFonts w:ascii="宋体" w:hAnsi="宋体" w:cs="宋体"/>
          <w:b/>
          <w:color w:val="auto"/>
          <w:spacing w:val="6"/>
          <w:sz w:val="32"/>
          <w:szCs w:val="32"/>
          <w:highlight w:val="none"/>
        </w:rPr>
      </w:pPr>
    </w:p>
    <w:p w14:paraId="170137E8">
      <w:pPr>
        <w:spacing w:line="360" w:lineRule="auto"/>
        <w:jc w:val="center"/>
        <w:rPr>
          <w:rFonts w:ascii="宋体" w:hAnsi="宋体" w:cs="宋体"/>
          <w:b/>
          <w:color w:val="auto"/>
          <w:spacing w:val="6"/>
          <w:sz w:val="32"/>
          <w:szCs w:val="32"/>
          <w:highlight w:val="none"/>
        </w:rPr>
      </w:pPr>
    </w:p>
    <w:p w14:paraId="7DBDEB74">
      <w:pPr>
        <w:spacing w:line="360" w:lineRule="auto"/>
        <w:jc w:val="center"/>
        <w:rPr>
          <w:rFonts w:ascii="宋体" w:hAnsi="宋体" w:cs="宋体"/>
          <w:b/>
          <w:color w:val="auto"/>
          <w:spacing w:val="6"/>
          <w:sz w:val="32"/>
          <w:szCs w:val="32"/>
          <w:highlight w:val="none"/>
        </w:rPr>
      </w:pPr>
    </w:p>
    <w:p w14:paraId="1012B806">
      <w:pPr>
        <w:spacing w:line="360" w:lineRule="auto"/>
        <w:jc w:val="center"/>
        <w:rPr>
          <w:rFonts w:ascii="宋体" w:hAnsi="宋体" w:cs="宋体"/>
          <w:b/>
          <w:color w:val="auto"/>
          <w:spacing w:val="6"/>
          <w:sz w:val="32"/>
          <w:szCs w:val="32"/>
          <w:highlight w:val="none"/>
        </w:rPr>
      </w:pPr>
    </w:p>
    <w:p w14:paraId="4E522A40">
      <w:pPr>
        <w:spacing w:line="360" w:lineRule="auto"/>
        <w:jc w:val="center"/>
        <w:rPr>
          <w:rFonts w:ascii="宋体" w:hAnsi="宋体" w:cs="宋体"/>
          <w:b/>
          <w:color w:val="auto"/>
          <w:spacing w:val="6"/>
          <w:sz w:val="32"/>
          <w:szCs w:val="32"/>
          <w:highlight w:val="none"/>
        </w:rPr>
      </w:pPr>
    </w:p>
    <w:p w14:paraId="5B2DEA00">
      <w:pPr>
        <w:spacing w:line="360" w:lineRule="auto"/>
        <w:jc w:val="center"/>
        <w:rPr>
          <w:rFonts w:ascii="宋体" w:hAnsi="宋体" w:cs="宋体"/>
          <w:b/>
          <w:color w:val="auto"/>
          <w:spacing w:val="6"/>
          <w:sz w:val="32"/>
          <w:szCs w:val="32"/>
          <w:highlight w:val="none"/>
        </w:rPr>
      </w:pPr>
    </w:p>
    <w:p w14:paraId="18BA11BC">
      <w:pPr>
        <w:pStyle w:val="20"/>
        <w:rPr>
          <w:rFonts w:ascii="宋体" w:hAnsi="宋体" w:cs="宋体"/>
          <w:b/>
          <w:color w:val="auto"/>
          <w:spacing w:val="6"/>
          <w:sz w:val="32"/>
          <w:szCs w:val="32"/>
          <w:highlight w:val="none"/>
        </w:rPr>
      </w:pPr>
    </w:p>
    <w:p w14:paraId="5CC818AA">
      <w:pPr>
        <w:pStyle w:val="20"/>
        <w:rPr>
          <w:rFonts w:ascii="宋体" w:hAnsi="宋体" w:cs="宋体"/>
          <w:b/>
          <w:color w:val="auto"/>
          <w:spacing w:val="6"/>
          <w:sz w:val="32"/>
          <w:szCs w:val="32"/>
          <w:highlight w:val="none"/>
        </w:rPr>
      </w:pPr>
    </w:p>
    <w:p w14:paraId="27911538">
      <w:pPr>
        <w:spacing w:line="360" w:lineRule="auto"/>
        <w:jc w:val="center"/>
        <w:rPr>
          <w:rFonts w:ascii="宋体" w:hAnsi="宋体" w:cs="宋体"/>
          <w:b/>
          <w:color w:val="auto"/>
          <w:spacing w:val="6"/>
          <w:sz w:val="32"/>
          <w:szCs w:val="32"/>
          <w:highlight w:val="none"/>
        </w:rPr>
      </w:pPr>
    </w:p>
    <w:p w14:paraId="027A424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D93C2B5">
      <w:pPr>
        <w:spacing w:line="360" w:lineRule="auto"/>
        <w:jc w:val="center"/>
        <w:rPr>
          <w:rFonts w:ascii="宋体" w:hAnsi="宋体" w:cs="宋体"/>
          <w:b/>
          <w:color w:val="auto"/>
          <w:sz w:val="24"/>
          <w:highlight w:val="none"/>
        </w:rPr>
      </w:pPr>
    </w:p>
    <w:p w14:paraId="237CA39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4DF7F0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E026A2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FD2B8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D7251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570D63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FB35F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F9E50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DF70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8445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2C5F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84C07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AD61F0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21A20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0BB5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30BD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9BDC2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2C08B8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D406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13A54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12A9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943A7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E3323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E8FDA2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6AEAB4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474EAD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A9265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27AAD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0897CB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622109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C9DF93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A8A0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2EDE2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65194E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420943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024C2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B2CE93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5898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46D9F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C1E6D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79BFDA1">
      <w:pPr>
        <w:spacing w:line="360" w:lineRule="auto"/>
        <w:rPr>
          <w:rFonts w:ascii="宋体" w:hAnsi="宋体" w:cs="宋体"/>
          <w:b/>
          <w:color w:val="auto"/>
          <w:sz w:val="24"/>
          <w:highlight w:val="none"/>
        </w:rPr>
      </w:pPr>
    </w:p>
    <w:p w14:paraId="3C1AD7D8">
      <w:pPr>
        <w:spacing w:line="360" w:lineRule="auto"/>
        <w:rPr>
          <w:rFonts w:ascii="宋体" w:hAnsi="宋体" w:cs="宋体"/>
          <w:b/>
          <w:color w:val="auto"/>
          <w:sz w:val="24"/>
          <w:highlight w:val="none"/>
        </w:rPr>
      </w:pPr>
    </w:p>
    <w:p w14:paraId="1CB4149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FE8DA9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B08E89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5D2D7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F26F6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07AD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EE57D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FBFB1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9F2173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4870A6A">
      <w:pPr>
        <w:spacing w:line="360" w:lineRule="auto"/>
        <w:rPr>
          <w:rFonts w:ascii="宋体" w:hAnsi="宋体" w:cs="宋体"/>
          <w:color w:val="auto"/>
          <w:sz w:val="24"/>
          <w:highlight w:val="none"/>
          <w:u w:val="single"/>
        </w:rPr>
      </w:pPr>
    </w:p>
    <w:p w14:paraId="5764E270">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杭州市临平区人民政府乔司街道办事处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杭州盛乔工程咨询有限公司</w:t>
      </w:r>
      <w:r>
        <w:rPr>
          <w:rFonts w:hint="eastAsia" w:ascii="宋体" w:hAnsi="宋体" w:cs="宋体"/>
          <w:color w:val="auto"/>
          <w:sz w:val="24"/>
          <w:highlight w:val="none"/>
          <w:u w:val="single"/>
        </w:rPr>
        <w:t>：</w:t>
      </w:r>
    </w:p>
    <w:p w14:paraId="3A44AC1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乔司街道新城区块管道养护服务项目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B53A8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6B528EF">
      <w:pPr>
        <w:spacing w:line="360" w:lineRule="auto"/>
        <w:ind w:firstLine="494"/>
        <w:rPr>
          <w:rFonts w:ascii="宋体" w:hAnsi="宋体" w:cs="宋体"/>
          <w:color w:val="auto"/>
          <w:sz w:val="24"/>
          <w:highlight w:val="none"/>
        </w:rPr>
      </w:pPr>
    </w:p>
    <w:p w14:paraId="4C8FB8C7">
      <w:pPr>
        <w:spacing w:line="360" w:lineRule="auto"/>
        <w:ind w:firstLine="494"/>
        <w:rPr>
          <w:rFonts w:ascii="宋体" w:hAnsi="宋体" w:cs="宋体"/>
          <w:color w:val="auto"/>
          <w:sz w:val="24"/>
          <w:highlight w:val="none"/>
        </w:rPr>
      </w:pPr>
    </w:p>
    <w:p w14:paraId="3E96BF33">
      <w:pPr>
        <w:spacing w:line="360" w:lineRule="auto"/>
        <w:ind w:firstLine="494"/>
        <w:rPr>
          <w:rFonts w:ascii="宋体" w:hAnsi="宋体" w:cs="宋体"/>
          <w:color w:val="auto"/>
          <w:sz w:val="24"/>
          <w:highlight w:val="none"/>
        </w:rPr>
      </w:pPr>
    </w:p>
    <w:p w14:paraId="3B57B62A">
      <w:pPr>
        <w:spacing w:line="360" w:lineRule="auto"/>
        <w:ind w:firstLine="494"/>
        <w:rPr>
          <w:rFonts w:ascii="宋体" w:hAnsi="宋体" w:cs="宋体"/>
          <w:color w:val="auto"/>
          <w:sz w:val="24"/>
          <w:highlight w:val="none"/>
        </w:rPr>
      </w:pPr>
    </w:p>
    <w:p w14:paraId="310E14E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F34BED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F5A9CA">
      <w:pPr>
        <w:rPr>
          <w:rFonts w:ascii="宋体" w:hAnsi="宋体" w:cs="宋体"/>
          <w:color w:val="auto"/>
          <w:sz w:val="24"/>
          <w:highlight w:val="none"/>
        </w:rPr>
      </w:pPr>
      <w:r>
        <w:rPr>
          <w:rFonts w:hint="eastAsia" w:ascii="宋体" w:hAnsi="宋体" w:cs="宋体"/>
          <w:b/>
          <w:bCs/>
          <w:color w:val="auto"/>
          <w:sz w:val="24"/>
          <w:highlight w:val="none"/>
        </w:rPr>
        <w:t>附：</w:t>
      </w:r>
    </w:p>
    <w:p w14:paraId="726568E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C66351C">
      <w:pPr>
        <w:autoSpaceDE w:val="0"/>
        <w:autoSpaceDN w:val="0"/>
        <w:jc w:val="center"/>
        <w:rPr>
          <w:rFonts w:ascii="宋体" w:hAnsi="宋体" w:cs="宋体"/>
          <w:b/>
          <w:color w:val="auto"/>
          <w:spacing w:val="6"/>
          <w:sz w:val="32"/>
          <w:szCs w:val="32"/>
          <w:highlight w:val="none"/>
        </w:rPr>
      </w:pPr>
    </w:p>
    <w:p w14:paraId="04D9BB0E">
      <w:pPr>
        <w:autoSpaceDE w:val="0"/>
        <w:autoSpaceDN w:val="0"/>
        <w:jc w:val="center"/>
        <w:rPr>
          <w:rFonts w:ascii="宋体" w:hAnsi="宋体" w:cs="宋体"/>
          <w:b/>
          <w:color w:val="auto"/>
          <w:spacing w:val="6"/>
          <w:sz w:val="32"/>
          <w:szCs w:val="32"/>
          <w:highlight w:val="none"/>
        </w:rPr>
      </w:pPr>
    </w:p>
    <w:p w14:paraId="3EE3F36E">
      <w:pPr>
        <w:autoSpaceDE w:val="0"/>
        <w:autoSpaceDN w:val="0"/>
        <w:jc w:val="center"/>
        <w:rPr>
          <w:rFonts w:ascii="宋体" w:hAnsi="宋体" w:cs="宋体"/>
          <w:b/>
          <w:color w:val="auto"/>
          <w:spacing w:val="6"/>
          <w:sz w:val="32"/>
          <w:szCs w:val="32"/>
          <w:highlight w:val="none"/>
        </w:rPr>
      </w:pPr>
    </w:p>
    <w:p w14:paraId="45063F0E">
      <w:pPr>
        <w:autoSpaceDE w:val="0"/>
        <w:autoSpaceDN w:val="0"/>
        <w:jc w:val="center"/>
        <w:rPr>
          <w:rFonts w:ascii="宋体" w:hAnsi="宋体" w:cs="宋体"/>
          <w:b/>
          <w:color w:val="auto"/>
          <w:spacing w:val="6"/>
          <w:sz w:val="32"/>
          <w:szCs w:val="32"/>
          <w:highlight w:val="none"/>
        </w:rPr>
      </w:pPr>
    </w:p>
    <w:p w14:paraId="1241C7DD">
      <w:pPr>
        <w:autoSpaceDE w:val="0"/>
        <w:autoSpaceDN w:val="0"/>
        <w:jc w:val="center"/>
        <w:rPr>
          <w:rFonts w:ascii="宋体" w:hAnsi="宋体" w:cs="宋体"/>
          <w:b/>
          <w:color w:val="auto"/>
          <w:spacing w:val="6"/>
          <w:sz w:val="32"/>
          <w:szCs w:val="32"/>
          <w:highlight w:val="none"/>
        </w:rPr>
      </w:pPr>
    </w:p>
    <w:p w14:paraId="7042B5FB">
      <w:pPr>
        <w:autoSpaceDE w:val="0"/>
        <w:autoSpaceDN w:val="0"/>
        <w:jc w:val="center"/>
        <w:rPr>
          <w:rFonts w:ascii="宋体" w:hAnsi="宋体" w:cs="宋体"/>
          <w:b/>
          <w:color w:val="auto"/>
          <w:spacing w:val="6"/>
          <w:sz w:val="32"/>
          <w:szCs w:val="32"/>
          <w:highlight w:val="none"/>
        </w:rPr>
      </w:pPr>
    </w:p>
    <w:p w14:paraId="43085638">
      <w:pPr>
        <w:autoSpaceDE w:val="0"/>
        <w:autoSpaceDN w:val="0"/>
        <w:jc w:val="center"/>
        <w:rPr>
          <w:rFonts w:ascii="宋体" w:hAnsi="宋体" w:cs="宋体"/>
          <w:b/>
          <w:color w:val="auto"/>
          <w:spacing w:val="6"/>
          <w:sz w:val="32"/>
          <w:szCs w:val="32"/>
          <w:highlight w:val="none"/>
        </w:rPr>
      </w:pPr>
    </w:p>
    <w:p w14:paraId="60C2576C">
      <w:pPr>
        <w:autoSpaceDE w:val="0"/>
        <w:autoSpaceDN w:val="0"/>
        <w:jc w:val="center"/>
        <w:rPr>
          <w:rFonts w:ascii="宋体" w:hAnsi="宋体" w:cs="宋体"/>
          <w:b/>
          <w:color w:val="auto"/>
          <w:spacing w:val="6"/>
          <w:sz w:val="32"/>
          <w:szCs w:val="32"/>
          <w:highlight w:val="none"/>
        </w:rPr>
      </w:pPr>
    </w:p>
    <w:p w14:paraId="564060A6">
      <w:pPr>
        <w:autoSpaceDE w:val="0"/>
        <w:autoSpaceDN w:val="0"/>
        <w:jc w:val="center"/>
        <w:rPr>
          <w:rFonts w:ascii="宋体" w:hAnsi="宋体" w:cs="宋体"/>
          <w:b/>
          <w:color w:val="auto"/>
          <w:spacing w:val="6"/>
          <w:sz w:val="32"/>
          <w:szCs w:val="32"/>
          <w:highlight w:val="none"/>
        </w:rPr>
      </w:pPr>
    </w:p>
    <w:p w14:paraId="1C8B47C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D15822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CDBF9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乔司街道新城区块管道养护服务项目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2950B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9A131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6A9D4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29634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245EB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49755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394BF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310028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14:paraId="7F239A3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14:paraId="7FD601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5467A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79B8B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BB9E3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C53B2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C6EE34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E1B7C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C24EF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E57BE3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5AB221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197642">
      <w:pPr>
        <w:autoSpaceDE w:val="0"/>
        <w:autoSpaceDN w:val="0"/>
        <w:jc w:val="center"/>
        <w:rPr>
          <w:rFonts w:ascii="宋体" w:hAnsi="宋体" w:cs="宋体"/>
          <w:b/>
          <w:color w:val="auto"/>
          <w:spacing w:val="6"/>
          <w:sz w:val="32"/>
          <w:szCs w:val="32"/>
          <w:highlight w:val="none"/>
        </w:rPr>
      </w:pPr>
    </w:p>
    <w:p w14:paraId="240C96B4">
      <w:pPr>
        <w:autoSpaceDE w:val="0"/>
        <w:autoSpaceDN w:val="0"/>
        <w:jc w:val="center"/>
        <w:rPr>
          <w:rFonts w:ascii="宋体" w:hAnsi="宋体" w:cs="宋体"/>
          <w:b/>
          <w:color w:val="auto"/>
          <w:spacing w:val="6"/>
          <w:sz w:val="32"/>
          <w:szCs w:val="32"/>
          <w:highlight w:val="none"/>
        </w:rPr>
      </w:pPr>
    </w:p>
    <w:p w14:paraId="05D11F1B">
      <w:pPr>
        <w:autoSpaceDE w:val="0"/>
        <w:autoSpaceDN w:val="0"/>
        <w:jc w:val="center"/>
        <w:rPr>
          <w:rFonts w:ascii="宋体" w:hAnsi="宋体" w:cs="宋体"/>
          <w:b/>
          <w:color w:val="auto"/>
          <w:spacing w:val="6"/>
          <w:sz w:val="32"/>
          <w:szCs w:val="32"/>
          <w:highlight w:val="none"/>
        </w:rPr>
      </w:pPr>
    </w:p>
    <w:p w14:paraId="5471521C">
      <w:pPr>
        <w:autoSpaceDE w:val="0"/>
        <w:autoSpaceDN w:val="0"/>
        <w:jc w:val="center"/>
        <w:rPr>
          <w:rFonts w:ascii="宋体" w:hAnsi="宋体" w:cs="宋体"/>
          <w:b/>
          <w:color w:val="auto"/>
          <w:spacing w:val="6"/>
          <w:sz w:val="32"/>
          <w:szCs w:val="32"/>
          <w:highlight w:val="none"/>
        </w:rPr>
      </w:pPr>
    </w:p>
    <w:p w14:paraId="71E9B8A7">
      <w:pPr>
        <w:autoSpaceDE w:val="0"/>
        <w:autoSpaceDN w:val="0"/>
        <w:jc w:val="center"/>
        <w:rPr>
          <w:rFonts w:ascii="宋体" w:hAnsi="宋体" w:cs="宋体"/>
          <w:b/>
          <w:color w:val="auto"/>
          <w:spacing w:val="6"/>
          <w:sz w:val="32"/>
          <w:szCs w:val="32"/>
          <w:highlight w:val="none"/>
        </w:rPr>
      </w:pPr>
    </w:p>
    <w:p w14:paraId="429BE1E0">
      <w:pPr>
        <w:autoSpaceDE w:val="0"/>
        <w:autoSpaceDN w:val="0"/>
        <w:jc w:val="center"/>
        <w:rPr>
          <w:rFonts w:ascii="宋体" w:hAnsi="宋体" w:cs="宋体"/>
          <w:b/>
          <w:color w:val="auto"/>
          <w:spacing w:val="6"/>
          <w:sz w:val="32"/>
          <w:szCs w:val="32"/>
          <w:highlight w:val="none"/>
        </w:rPr>
      </w:pPr>
    </w:p>
    <w:p w14:paraId="3DEB6928">
      <w:pPr>
        <w:autoSpaceDE w:val="0"/>
        <w:autoSpaceDN w:val="0"/>
        <w:jc w:val="center"/>
        <w:rPr>
          <w:rFonts w:ascii="宋体" w:hAnsi="宋体" w:cs="宋体"/>
          <w:b/>
          <w:color w:val="auto"/>
          <w:spacing w:val="6"/>
          <w:sz w:val="32"/>
          <w:szCs w:val="32"/>
          <w:highlight w:val="none"/>
        </w:rPr>
      </w:pPr>
    </w:p>
    <w:p w14:paraId="4549E689">
      <w:pPr>
        <w:autoSpaceDE w:val="0"/>
        <w:autoSpaceDN w:val="0"/>
        <w:jc w:val="center"/>
        <w:rPr>
          <w:rFonts w:ascii="宋体" w:hAnsi="宋体" w:cs="宋体"/>
          <w:b/>
          <w:color w:val="auto"/>
          <w:spacing w:val="6"/>
          <w:sz w:val="32"/>
          <w:szCs w:val="32"/>
          <w:highlight w:val="none"/>
        </w:rPr>
      </w:pPr>
    </w:p>
    <w:p w14:paraId="66AC4A0E">
      <w:pPr>
        <w:autoSpaceDE w:val="0"/>
        <w:autoSpaceDN w:val="0"/>
        <w:jc w:val="center"/>
        <w:rPr>
          <w:rFonts w:ascii="宋体" w:hAnsi="宋体" w:cs="宋体"/>
          <w:b/>
          <w:color w:val="auto"/>
          <w:spacing w:val="6"/>
          <w:sz w:val="32"/>
          <w:szCs w:val="32"/>
          <w:highlight w:val="none"/>
        </w:rPr>
      </w:pPr>
    </w:p>
    <w:p w14:paraId="05C9CC7D">
      <w:pPr>
        <w:autoSpaceDE w:val="0"/>
        <w:autoSpaceDN w:val="0"/>
        <w:jc w:val="center"/>
        <w:rPr>
          <w:rFonts w:ascii="宋体" w:hAnsi="宋体" w:cs="宋体"/>
          <w:b/>
          <w:color w:val="auto"/>
          <w:spacing w:val="6"/>
          <w:sz w:val="32"/>
          <w:szCs w:val="32"/>
          <w:highlight w:val="none"/>
        </w:rPr>
      </w:pPr>
    </w:p>
    <w:p w14:paraId="5DC4205B">
      <w:pPr>
        <w:autoSpaceDE w:val="0"/>
        <w:autoSpaceDN w:val="0"/>
        <w:jc w:val="center"/>
        <w:rPr>
          <w:rFonts w:ascii="宋体" w:hAnsi="宋体" w:cs="宋体"/>
          <w:b/>
          <w:color w:val="auto"/>
          <w:spacing w:val="6"/>
          <w:sz w:val="32"/>
          <w:szCs w:val="32"/>
          <w:highlight w:val="none"/>
        </w:rPr>
      </w:pPr>
    </w:p>
    <w:p w14:paraId="45E59560">
      <w:pPr>
        <w:autoSpaceDE w:val="0"/>
        <w:autoSpaceDN w:val="0"/>
        <w:jc w:val="center"/>
        <w:rPr>
          <w:rFonts w:ascii="宋体" w:hAnsi="宋体" w:cs="宋体"/>
          <w:b/>
          <w:color w:val="auto"/>
          <w:spacing w:val="6"/>
          <w:sz w:val="32"/>
          <w:szCs w:val="32"/>
          <w:highlight w:val="none"/>
        </w:rPr>
      </w:pPr>
    </w:p>
    <w:p w14:paraId="2A93C20F">
      <w:pPr>
        <w:autoSpaceDE w:val="0"/>
        <w:autoSpaceDN w:val="0"/>
        <w:jc w:val="center"/>
        <w:rPr>
          <w:rFonts w:ascii="宋体" w:hAnsi="宋体" w:cs="宋体"/>
          <w:b/>
          <w:color w:val="auto"/>
          <w:spacing w:val="6"/>
          <w:sz w:val="32"/>
          <w:szCs w:val="32"/>
          <w:highlight w:val="none"/>
        </w:rPr>
      </w:pPr>
    </w:p>
    <w:p w14:paraId="1A626963">
      <w:pPr>
        <w:autoSpaceDE w:val="0"/>
        <w:autoSpaceDN w:val="0"/>
        <w:jc w:val="center"/>
        <w:rPr>
          <w:rFonts w:ascii="宋体" w:hAnsi="宋体" w:cs="宋体"/>
          <w:b/>
          <w:color w:val="auto"/>
          <w:spacing w:val="6"/>
          <w:sz w:val="32"/>
          <w:szCs w:val="32"/>
          <w:highlight w:val="none"/>
        </w:rPr>
      </w:pPr>
    </w:p>
    <w:p w14:paraId="270BB6EA">
      <w:pPr>
        <w:snapToGrid w:val="0"/>
        <w:spacing w:line="360" w:lineRule="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462582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639AD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乔司街道新城区块管道养护服务项目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111E2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B73D2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DC3F5CB">
      <w:pPr>
        <w:pStyle w:val="3"/>
        <w:tabs>
          <w:tab w:val="left" w:pos="432"/>
        </w:tabs>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0084FE1">
      <w:pPr>
        <w:rPr>
          <w:color w:val="auto"/>
          <w:highlight w:val="none"/>
        </w:rPr>
      </w:pPr>
      <w:r>
        <w:rPr>
          <w:rFonts w:hint="eastAsia"/>
          <w:color w:val="auto"/>
          <w:highlight w:val="none"/>
          <w:lang w:val="zh-CN"/>
        </w:rPr>
        <w:t xml:space="preserve"> </w:t>
      </w:r>
    </w:p>
    <w:p w14:paraId="689C3D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CDAA10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02A1F2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72A17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03DD9E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251B3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7E4F8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E1910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77ECBE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3C8C5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A0455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80BD7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480A7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EB0B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147269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3F59D7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DED3C4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C16CE9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C1A2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0243D6">
      <w:pPr>
        <w:autoSpaceDE w:val="0"/>
        <w:autoSpaceDN w:val="0"/>
        <w:jc w:val="center"/>
        <w:rPr>
          <w:rFonts w:ascii="宋体" w:hAnsi="宋体" w:cs="宋体"/>
          <w:b/>
          <w:color w:val="auto"/>
          <w:spacing w:val="6"/>
          <w:sz w:val="32"/>
          <w:szCs w:val="32"/>
          <w:highlight w:val="none"/>
        </w:rPr>
      </w:pPr>
    </w:p>
    <w:p w14:paraId="7C14C45A">
      <w:pPr>
        <w:autoSpaceDE w:val="0"/>
        <w:autoSpaceDN w:val="0"/>
        <w:jc w:val="center"/>
        <w:rPr>
          <w:rFonts w:ascii="宋体" w:hAnsi="宋体" w:cs="宋体"/>
          <w:b/>
          <w:color w:val="auto"/>
          <w:spacing w:val="6"/>
          <w:sz w:val="32"/>
          <w:szCs w:val="32"/>
          <w:highlight w:val="none"/>
        </w:rPr>
      </w:pPr>
    </w:p>
    <w:p w14:paraId="12095B1D">
      <w:pPr>
        <w:autoSpaceDE w:val="0"/>
        <w:autoSpaceDN w:val="0"/>
        <w:jc w:val="center"/>
        <w:rPr>
          <w:rFonts w:ascii="宋体" w:hAnsi="宋体" w:cs="宋体"/>
          <w:b/>
          <w:color w:val="auto"/>
          <w:spacing w:val="6"/>
          <w:sz w:val="32"/>
          <w:szCs w:val="32"/>
          <w:highlight w:val="none"/>
        </w:rPr>
      </w:pPr>
    </w:p>
    <w:p w14:paraId="456F2F75">
      <w:pPr>
        <w:autoSpaceDE w:val="0"/>
        <w:autoSpaceDN w:val="0"/>
        <w:jc w:val="center"/>
        <w:rPr>
          <w:rFonts w:ascii="宋体" w:hAnsi="宋体" w:cs="宋体"/>
          <w:b/>
          <w:color w:val="auto"/>
          <w:spacing w:val="6"/>
          <w:sz w:val="32"/>
          <w:szCs w:val="32"/>
          <w:highlight w:val="none"/>
        </w:rPr>
      </w:pPr>
    </w:p>
    <w:p w14:paraId="07AAA74B">
      <w:pPr>
        <w:autoSpaceDE w:val="0"/>
        <w:autoSpaceDN w:val="0"/>
        <w:jc w:val="center"/>
        <w:rPr>
          <w:rFonts w:ascii="宋体" w:hAnsi="宋体" w:cs="宋体"/>
          <w:b/>
          <w:color w:val="auto"/>
          <w:spacing w:val="6"/>
          <w:sz w:val="32"/>
          <w:szCs w:val="32"/>
          <w:highlight w:val="none"/>
        </w:rPr>
      </w:pPr>
    </w:p>
    <w:p w14:paraId="62216A80">
      <w:pPr>
        <w:autoSpaceDE w:val="0"/>
        <w:autoSpaceDN w:val="0"/>
        <w:jc w:val="center"/>
        <w:rPr>
          <w:rFonts w:ascii="宋体" w:hAnsi="宋体" w:cs="宋体"/>
          <w:b/>
          <w:color w:val="auto"/>
          <w:spacing w:val="6"/>
          <w:sz w:val="32"/>
          <w:szCs w:val="32"/>
          <w:highlight w:val="none"/>
        </w:rPr>
      </w:pPr>
    </w:p>
    <w:p w14:paraId="6B71E170">
      <w:pPr>
        <w:autoSpaceDE w:val="0"/>
        <w:autoSpaceDN w:val="0"/>
        <w:jc w:val="center"/>
        <w:rPr>
          <w:rFonts w:ascii="宋体" w:hAnsi="宋体" w:cs="宋体"/>
          <w:b/>
          <w:color w:val="auto"/>
          <w:spacing w:val="6"/>
          <w:sz w:val="32"/>
          <w:szCs w:val="32"/>
          <w:highlight w:val="none"/>
        </w:rPr>
      </w:pPr>
    </w:p>
    <w:p w14:paraId="3AD3C215">
      <w:pPr>
        <w:autoSpaceDE w:val="0"/>
        <w:autoSpaceDN w:val="0"/>
        <w:jc w:val="center"/>
        <w:rPr>
          <w:rFonts w:ascii="宋体" w:hAnsi="宋体" w:cs="宋体"/>
          <w:b/>
          <w:color w:val="auto"/>
          <w:spacing w:val="6"/>
          <w:sz w:val="32"/>
          <w:szCs w:val="32"/>
          <w:highlight w:val="none"/>
        </w:rPr>
      </w:pPr>
    </w:p>
    <w:p w14:paraId="509659A2">
      <w:pPr>
        <w:autoSpaceDE w:val="0"/>
        <w:autoSpaceDN w:val="0"/>
        <w:jc w:val="center"/>
        <w:rPr>
          <w:rFonts w:ascii="宋体" w:hAnsi="宋体" w:cs="宋体"/>
          <w:b/>
          <w:color w:val="auto"/>
          <w:spacing w:val="6"/>
          <w:sz w:val="32"/>
          <w:szCs w:val="32"/>
          <w:highlight w:val="none"/>
        </w:rPr>
      </w:pPr>
    </w:p>
    <w:p w14:paraId="52D01E15">
      <w:pPr>
        <w:autoSpaceDE w:val="0"/>
        <w:autoSpaceDN w:val="0"/>
        <w:jc w:val="center"/>
        <w:rPr>
          <w:rFonts w:ascii="宋体" w:hAnsi="宋体" w:cs="宋体"/>
          <w:b/>
          <w:color w:val="auto"/>
          <w:spacing w:val="6"/>
          <w:sz w:val="32"/>
          <w:szCs w:val="32"/>
          <w:highlight w:val="none"/>
        </w:rPr>
      </w:pPr>
    </w:p>
    <w:p w14:paraId="09B3391B">
      <w:pPr>
        <w:autoSpaceDE w:val="0"/>
        <w:autoSpaceDN w:val="0"/>
        <w:jc w:val="center"/>
        <w:rPr>
          <w:rFonts w:ascii="宋体" w:hAnsi="宋体" w:cs="宋体"/>
          <w:b/>
          <w:color w:val="auto"/>
          <w:spacing w:val="6"/>
          <w:sz w:val="32"/>
          <w:szCs w:val="32"/>
          <w:highlight w:val="none"/>
        </w:rPr>
      </w:pPr>
    </w:p>
    <w:p w14:paraId="799A7350">
      <w:pPr>
        <w:autoSpaceDE w:val="0"/>
        <w:autoSpaceDN w:val="0"/>
        <w:jc w:val="center"/>
        <w:rPr>
          <w:rFonts w:ascii="宋体" w:hAnsi="宋体" w:cs="宋体"/>
          <w:b/>
          <w:color w:val="auto"/>
          <w:spacing w:val="6"/>
          <w:sz w:val="32"/>
          <w:szCs w:val="32"/>
          <w:highlight w:val="none"/>
        </w:rPr>
      </w:pPr>
    </w:p>
    <w:p w14:paraId="6C87FE88">
      <w:pPr>
        <w:autoSpaceDE w:val="0"/>
        <w:autoSpaceDN w:val="0"/>
        <w:jc w:val="center"/>
        <w:rPr>
          <w:rFonts w:ascii="宋体" w:hAnsi="宋体" w:cs="宋体"/>
          <w:b/>
          <w:color w:val="auto"/>
          <w:spacing w:val="6"/>
          <w:sz w:val="32"/>
          <w:szCs w:val="32"/>
          <w:highlight w:val="none"/>
        </w:rPr>
      </w:pPr>
    </w:p>
    <w:p w14:paraId="288059CD">
      <w:pPr>
        <w:autoSpaceDE w:val="0"/>
        <w:autoSpaceDN w:val="0"/>
        <w:jc w:val="center"/>
        <w:rPr>
          <w:rFonts w:ascii="宋体" w:hAnsi="宋体" w:cs="宋体"/>
          <w:b/>
          <w:color w:val="auto"/>
          <w:spacing w:val="6"/>
          <w:sz w:val="32"/>
          <w:szCs w:val="32"/>
          <w:highlight w:val="none"/>
        </w:rPr>
      </w:pPr>
    </w:p>
    <w:p w14:paraId="072E14BE">
      <w:pPr>
        <w:autoSpaceDE w:val="0"/>
        <w:autoSpaceDN w:val="0"/>
        <w:jc w:val="center"/>
        <w:rPr>
          <w:rFonts w:ascii="宋体" w:hAnsi="宋体" w:cs="宋体"/>
          <w:b/>
          <w:color w:val="auto"/>
          <w:spacing w:val="6"/>
          <w:sz w:val="32"/>
          <w:szCs w:val="32"/>
          <w:highlight w:val="none"/>
        </w:rPr>
      </w:pPr>
    </w:p>
    <w:p w14:paraId="3D03E081">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5AD9EB9">
      <w:pPr>
        <w:spacing w:line="360" w:lineRule="auto"/>
        <w:jc w:val="center"/>
        <w:rPr>
          <w:rFonts w:ascii="宋体" w:hAnsi="宋体" w:cs="宋体"/>
          <w:color w:val="auto"/>
          <w:sz w:val="24"/>
          <w:highlight w:val="none"/>
          <w:u w:val="single"/>
        </w:rPr>
      </w:pPr>
    </w:p>
    <w:p w14:paraId="51AFE60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BB9845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杭州市临平区人民政府乔司街道办事处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乔司街道新城区块管道养护服务项目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8EFA9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A5D8AA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3873A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43892A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3145C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6E22C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C1C678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B7C304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85CD6C3">
      <w:pPr>
        <w:spacing w:line="360" w:lineRule="auto"/>
        <w:ind w:right="420"/>
        <w:rPr>
          <w:rFonts w:ascii="宋体" w:hAnsi="宋体" w:cs="宋体"/>
          <w:color w:val="auto"/>
          <w:sz w:val="24"/>
          <w:highlight w:val="none"/>
        </w:rPr>
      </w:pPr>
    </w:p>
    <w:p w14:paraId="659376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1CFBC9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40A48A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F1F884">
      <w:pPr>
        <w:pStyle w:val="3"/>
        <w:tabs>
          <w:tab w:val="left" w:pos="432"/>
        </w:tabs>
        <w:rPr>
          <w:rFonts w:ascii="宋体" w:hAnsi="宋体" w:eastAsia="宋体" w:cs="宋体"/>
          <w:color w:val="auto"/>
          <w:highlight w:val="none"/>
          <w:lang w:val="en-US"/>
        </w:rPr>
      </w:pPr>
    </w:p>
    <w:p w14:paraId="3AE7C9FF">
      <w:pPr>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badi MT Condensed Ligh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890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79C58">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679C58">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EA37">
    <w:pPr>
      <w:pStyle w:val="13"/>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520CF">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E520CF">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FC9EB">
    <w:pPr>
      <w:pStyle w:val="13"/>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A290D">
                          <w:pPr>
                            <w:pStyle w:val="1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8A290D">
                    <w:pPr>
                      <w:pStyle w:val="1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51139FF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EBE7">
    <w:pPr>
      <w:pStyle w:val="1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FA37A">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3FA37A">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7370FB0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BB25">
    <w:pPr>
      <w:pStyle w:val="1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EF14B">
                          <w:pPr>
                            <w:pStyle w:val="13"/>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9EF14B">
                    <w:pPr>
                      <w:pStyle w:val="13"/>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45EFE85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53F1E">
    <w:pPr>
      <w:pStyle w:val="1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58A0E">
                          <w:pPr>
                            <w:pStyle w:val="13"/>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658A0E">
                    <w:pPr>
                      <w:pStyle w:val="13"/>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425226C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2415">
    <w:pPr>
      <w:pStyle w:val="1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F409C">
                          <w:pPr>
                            <w:pStyle w:val="13"/>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E1F409C">
                    <w:pPr>
                      <w:pStyle w:val="13"/>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6FE537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62B3D">
    <w:pPr>
      <w:pStyle w:val="1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8DAE0">
                          <w:pPr>
                            <w:pStyle w:val="13"/>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48DAE0">
                    <w:pPr>
                      <w:pStyle w:val="13"/>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17B658D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613C">
    <w:pPr>
      <w:pStyle w:val="14"/>
      <w:pBdr>
        <w:bottom w:val="single" w:color="auto" w:sz="6" w:space="4"/>
      </w:pBdr>
      <w:jc w:val="right"/>
    </w:pPr>
    <w:r>
      <w:t></w:t>
    </w:r>
    <w:r>
      <w:rPr>
        <w:rFonts w:hint="eastAsia"/>
      </w:rPr>
      <w:t xml:space="preserve">             </w:t>
    </w:r>
    <w:r>
      <w:t>杭州市政府采购公开招标文件</w:t>
    </w:r>
  </w:p>
  <w:p w14:paraId="14B2EEDB">
    <w:pPr>
      <w:pStyle w:val="1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ACBF">
    <w:pPr>
      <w:pStyle w:val="14"/>
      <w:rPr>
        <w:rFonts w:ascii="仿宋_GB2312" w:eastAsia="仿宋_GB2312"/>
        <w:b/>
        <w:i/>
        <w:u w:val="single"/>
      </w:rPr>
    </w:pPr>
    <w:r>
      <w:t></w:t>
    </w:r>
    <w:r>
      <w:rPr>
        <w:rFonts w:hint="eastAsia"/>
      </w:rPr>
      <w:t xml:space="preserve">                                                  </w:t>
    </w:r>
    <w:r>
      <w:t xml:space="preserve">             杭州市政府采购公开招标文件</w:t>
    </w:r>
  </w:p>
  <w:p w14:paraId="0F27D8AD">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6BF6">
    <w:pPr>
      <w:pStyle w:val="14"/>
    </w:pPr>
    <w:r>
      <w:t></w:t>
    </w:r>
    <w:r>
      <w:rPr>
        <w:rFonts w:hint="eastAsia"/>
      </w:rPr>
      <w:t xml:space="preserve">         </w:t>
    </w:r>
  </w:p>
  <w:p w14:paraId="608BBB79">
    <w:pPr>
      <w:pStyle w:val="14"/>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78F60">
    <w:pPr>
      <w:pStyle w:val="14"/>
      <w:rPr>
        <w:rFonts w:ascii="仿宋_GB2312" w:eastAsia="仿宋_GB2312"/>
        <w:b/>
        <w:i/>
        <w:u w:val="single"/>
      </w:rPr>
    </w:pPr>
    <w:r>
      <w:t></w:t>
    </w:r>
    <w:r>
      <w:rPr>
        <w:rFonts w:hint="eastAsia"/>
      </w:rPr>
      <w:t xml:space="preserve">                                                  </w:t>
    </w:r>
    <w:r>
      <w:t>杭州市政府采购公开招标文件</w:t>
    </w:r>
  </w:p>
  <w:p w14:paraId="64BD5EA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E33D">
    <w:pPr>
      <w:pStyle w:val="14"/>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5EC00">
    <w:pPr>
      <w:pStyle w:val="14"/>
      <w:jc w:val="right"/>
      <w:rPr>
        <w:rFonts w:ascii="仿宋_GB2312" w:eastAsia="仿宋_GB2312"/>
        <w:b/>
        <w:i/>
        <w:u w:val="single"/>
      </w:rPr>
    </w:pPr>
    <w:r>
      <w:rPr>
        <w:rFonts w:hint="eastAsia"/>
      </w:rPr>
      <w:t xml:space="preserve">                                  </w:t>
    </w:r>
    <w:r>
      <w:t>杭州市政府采购公开招标文件</w:t>
    </w:r>
  </w:p>
  <w:p w14:paraId="37667DF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90BA">
    <w:pPr>
      <w:pStyle w:val="1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41AC3"/>
    <w:multiLevelType w:val="singleLevel"/>
    <w:tmpl w:val="F7041AC3"/>
    <w:lvl w:ilvl="0" w:tentative="0">
      <w:start w:val="3"/>
      <w:numFmt w:val="chineseCounting"/>
      <w:suff w:val="space"/>
      <w:lvlText w:val="第%1部分"/>
      <w:lvlJc w:val="left"/>
      <w:rPr>
        <w:rFonts w:hint="eastAsia"/>
      </w:rPr>
    </w:lvl>
  </w:abstractNum>
  <w:abstractNum w:abstractNumId="1">
    <w:nsid w:val="4E7829FA"/>
    <w:multiLevelType w:val="singleLevel"/>
    <w:tmpl w:val="4E7829FA"/>
    <w:lvl w:ilvl="0" w:tentative="0">
      <w:start w:val="6"/>
      <w:numFmt w:val="chineseCounting"/>
      <w:suff w:val="nothing"/>
      <w:lvlText w:val="%1、"/>
      <w:lvlJc w:val="left"/>
      <w:pPr>
        <w:ind w:left="-480"/>
      </w:pPr>
      <w:rPr>
        <w:rFonts w:hint="eastAsia"/>
      </w:rPr>
    </w:lvl>
  </w:abstractNum>
  <w:abstractNum w:abstractNumId="2">
    <w:nsid w:val="5D4C2595"/>
    <w:multiLevelType w:val="singleLevel"/>
    <w:tmpl w:val="5D4C2595"/>
    <w:lvl w:ilvl="0" w:tentative="0">
      <w:start w:val="4"/>
      <w:numFmt w:val="chineseCounting"/>
      <w:suff w:val="space"/>
      <w:lvlText w:val="第%1部分"/>
      <w:lvlJc w:val="left"/>
      <w:rPr>
        <w:rFonts w:hint="eastAsia"/>
      </w:rPr>
    </w:lvl>
  </w:abstractNum>
  <w:abstractNum w:abstractNumId="3">
    <w:nsid w:val="6CAD63C9"/>
    <w:multiLevelType w:val="multilevel"/>
    <w:tmpl w:val="6CAD63C9"/>
    <w:lvl w:ilvl="0" w:tentative="0">
      <w:start w:val="1"/>
      <w:numFmt w:val="chineseCountingThousand"/>
      <w:suff w:val="space"/>
      <w:lvlText w:val="第%1章 "/>
      <w:lvlJc w:val="left"/>
      <w:pPr>
        <w:ind w:left="-1" w:firstLine="0"/>
      </w:pPr>
      <w:rPr>
        <w:rFonts w:hint="eastAsia" w:ascii="Arial" w:hAnsi="Arial" w:eastAsia="黑体"/>
        <w:b/>
        <w:i w:val="0"/>
        <w:sz w:val="32"/>
      </w:rPr>
    </w:lvl>
    <w:lvl w:ilvl="1" w:tentative="0">
      <w:start w:val="1"/>
      <w:numFmt w:val="chineseCountingThousand"/>
      <w:suff w:val="space"/>
      <w:lvlText w:val="第%2节"/>
      <w:lvlJc w:val="left"/>
      <w:pPr>
        <w:ind w:left="-1" w:firstLine="0"/>
      </w:pPr>
      <w:rPr>
        <w:rFonts w:hint="eastAsia" w:ascii="Arial" w:hAnsi="Arial" w:eastAsia="黑体"/>
        <w:b/>
        <w:i w:val="0"/>
        <w:sz w:val="30"/>
        <w:lang w:val="en-US"/>
      </w:rPr>
    </w:lvl>
    <w:lvl w:ilvl="2" w:tentative="0">
      <w:start w:val="1"/>
      <w:numFmt w:val="chineseCountingThousand"/>
      <w:suff w:val="space"/>
      <w:lvlText w:val="%3、"/>
      <w:lvlJc w:val="left"/>
      <w:pPr>
        <w:ind w:left="-1" w:firstLine="1"/>
      </w:pPr>
      <w:rPr>
        <w:rFonts w:hint="eastAsia" w:ascii="Abadi MT Condensed Light" w:hAnsi="Abadi MT Condensed Light" w:eastAsia="黑体"/>
        <w:b/>
        <w:i w:val="0"/>
        <w:sz w:val="24"/>
        <w:szCs w:val="24"/>
        <w:lang w:val="en-US"/>
      </w:rPr>
    </w:lvl>
    <w:lvl w:ilvl="3" w:tentative="0">
      <w:start w:val="1"/>
      <w:numFmt w:val="chineseCountingThousand"/>
      <w:suff w:val="space"/>
      <w:lvlText w:val="（%4）"/>
      <w:lvlJc w:val="left"/>
      <w:pPr>
        <w:ind w:left="-1" w:firstLine="1"/>
      </w:pPr>
      <w:rPr>
        <w:rFonts w:hint="eastAsia" w:ascii="Times New Roman" w:hAnsi="Times New Roman" w:eastAsia="宋体"/>
        <w:b/>
        <w:i w:val="0"/>
        <w:sz w:val="24"/>
      </w:rPr>
    </w:lvl>
    <w:lvl w:ilvl="4" w:tentative="0">
      <w:start w:val="1"/>
      <w:numFmt w:val="decimal"/>
      <w:pStyle w:val="4"/>
      <w:suff w:val="nothing"/>
      <w:lvlText w:val="%5.  "/>
      <w:lvlJc w:val="left"/>
      <w:pPr>
        <w:ind w:left="198" w:firstLine="228"/>
      </w:pPr>
      <w:rPr>
        <w:rFonts w:hint="eastAsia" w:ascii="Times New Roman" w:hAnsi="Times New Roman" w:eastAsia="宋体"/>
        <w:b w:val="0"/>
        <w:i w:val="0"/>
        <w:color w:val="auto"/>
        <w:sz w:val="24"/>
      </w:rPr>
    </w:lvl>
    <w:lvl w:ilvl="5" w:tentative="0">
      <w:start w:val="1"/>
      <w:numFmt w:val="decimal"/>
      <w:suff w:val="nothing"/>
      <w:lvlText w:val="（%6）"/>
      <w:lvlJc w:val="left"/>
      <w:pPr>
        <w:ind w:left="-1" w:firstLine="1"/>
      </w:pPr>
      <w:rPr>
        <w:rFonts w:hint="eastAsia" w:ascii="Times New Roman" w:hAnsi="Times New Roman" w:eastAsia="宋体"/>
        <w:b w:val="0"/>
        <w:i w:val="0"/>
        <w:sz w:val="24"/>
      </w:rPr>
    </w:lvl>
    <w:lvl w:ilvl="6" w:tentative="0">
      <w:start w:val="1"/>
      <w:numFmt w:val="decimal"/>
      <w:suff w:val="space"/>
      <w:lvlText w:val="%7）"/>
      <w:lvlJc w:val="left"/>
      <w:pPr>
        <w:ind w:left="0" w:firstLine="284"/>
      </w:pPr>
      <w:rPr>
        <w:rFonts w:hint="eastAsia" w:ascii="Times New Roman" w:hAnsi="Times New Roman" w:eastAsia="宋体"/>
        <w:b w:val="0"/>
        <w:i w:val="0"/>
        <w:sz w:val="24"/>
      </w:rPr>
    </w:lvl>
    <w:lvl w:ilvl="7" w:tentative="0">
      <w:start w:val="1"/>
      <w:numFmt w:val="upperLetter"/>
      <w:suff w:val="space"/>
      <w:lvlText w:val="%8 "/>
      <w:lvlJc w:val="left"/>
      <w:pPr>
        <w:ind w:left="0" w:firstLine="454"/>
      </w:pPr>
      <w:rPr>
        <w:rFonts w:hint="eastAsia" w:ascii="Times New Roman" w:hAnsi="Times New Roman" w:eastAsia="宋体"/>
        <w:b w:val="0"/>
        <w:i w:val="0"/>
        <w:sz w:val="24"/>
      </w:rPr>
    </w:lvl>
    <w:lvl w:ilvl="8" w:tentative="0">
      <w:start w:val="1"/>
      <w:numFmt w:val="lowerLetter"/>
      <w:lvlText w:val="%9 "/>
      <w:lvlJc w:val="left"/>
      <w:pPr>
        <w:tabs>
          <w:tab w:val="left" w:pos="927"/>
        </w:tabs>
        <w:ind w:left="-114" w:firstLine="681"/>
      </w:pPr>
      <w:rPr>
        <w:rFonts w:hint="eastAsia" w:ascii="Times New Roman" w:hAnsi="Times New Roman" w:eastAsia="宋体"/>
        <w:sz w:val="24"/>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5EAE174A"/>
    <w:rsid w:val="015E6DD6"/>
    <w:rsid w:val="01BD7A4F"/>
    <w:rsid w:val="05947C79"/>
    <w:rsid w:val="05FE60AA"/>
    <w:rsid w:val="07F12200"/>
    <w:rsid w:val="08DF3D86"/>
    <w:rsid w:val="09717916"/>
    <w:rsid w:val="09C371D5"/>
    <w:rsid w:val="0A7705F9"/>
    <w:rsid w:val="0B1A43BC"/>
    <w:rsid w:val="0B9C12FB"/>
    <w:rsid w:val="0BC452B6"/>
    <w:rsid w:val="10665CC7"/>
    <w:rsid w:val="11755507"/>
    <w:rsid w:val="119B16ED"/>
    <w:rsid w:val="11CA3C1A"/>
    <w:rsid w:val="14F464F6"/>
    <w:rsid w:val="16E03F8A"/>
    <w:rsid w:val="181A120E"/>
    <w:rsid w:val="18AD593E"/>
    <w:rsid w:val="1F25192E"/>
    <w:rsid w:val="2019376E"/>
    <w:rsid w:val="2228724C"/>
    <w:rsid w:val="244E20FD"/>
    <w:rsid w:val="25672D36"/>
    <w:rsid w:val="25D96AD4"/>
    <w:rsid w:val="26C11752"/>
    <w:rsid w:val="26CB02AF"/>
    <w:rsid w:val="27DF3EE1"/>
    <w:rsid w:val="288240FF"/>
    <w:rsid w:val="28ED236C"/>
    <w:rsid w:val="2A681556"/>
    <w:rsid w:val="2AFA4548"/>
    <w:rsid w:val="2D140C99"/>
    <w:rsid w:val="2E7A032A"/>
    <w:rsid w:val="2F7B4DDE"/>
    <w:rsid w:val="304732FA"/>
    <w:rsid w:val="31C11945"/>
    <w:rsid w:val="322E0747"/>
    <w:rsid w:val="32904240"/>
    <w:rsid w:val="32B22ACE"/>
    <w:rsid w:val="334B460B"/>
    <w:rsid w:val="34CF1337"/>
    <w:rsid w:val="35795DD6"/>
    <w:rsid w:val="35E87A5C"/>
    <w:rsid w:val="3C3150E3"/>
    <w:rsid w:val="3C687F58"/>
    <w:rsid w:val="3D3E5B6F"/>
    <w:rsid w:val="3FF01AB9"/>
    <w:rsid w:val="45AA78B4"/>
    <w:rsid w:val="460102A4"/>
    <w:rsid w:val="46377DB5"/>
    <w:rsid w:val="49E65525"/>
    <w:rsid w:val="4AA27F52"/>
    <w:rsid w:val="4B9F28EF"/>
    <w:rsid w:val="4BEE22D7"/>
    <w:rsid w:val="4EAA7467"/>
    <w:rsid w:val="4F3A12C1"/>
    <w:rsid w:val="4FE4651D"/>
    <w:rsid w:val="524F5EB6"/>
    <w:rsid w:val="537D1A12"/>
    <w:rsid w:val="54153721"/>
    <w:rsid w:val="55A06BCC"/>
    <w:rsid w:val="56050246"/>
    <w:rsid w:val="56426087"/>
    <w:rsid w:val="58F5275D"/>
    <w:rsid w:val="58FC1D80"/>
    <w:rsid w:val="58FE08DF"/>
    <w:rsid w:val="5A5F48DF"/>
    <w:rsid w:val="5AB539CD"/>
    <w:rsid w:val="5AC253A4"/>
    <w:rsid w:val="5C723888"/>
    <w:rsid w:val="5DF60DB8"/>
    <w:rsid w:val="5E2E02C0"/>
    <w:rsid w:val="5EAE174A"/>
    <w:rsid w:val="5FAF236A"/>
    <w:rsid w:val="6143643E"/>
    <w:rsid w:val="616E68D1"/>
    <w:rsid w:val="636001FC"/>
    <w:rsid w:val="665412EB"/>
    <w:rsid w:val="67CB3C55"/>
    <w:rsid w:val="6DE03D48"/>
    <w:rsid w:val="72E503E5"/>
    <w:rsid w:val="73973553"/>
    <w:rsid w:val="772F0407"/>
    <w:rsid w:val="782F507F"/>
    <w:rsid w:val="7A6D4EB7"/>
    <w:rsid w:val="7ABA0AE5"/>
    <w:rsid w:val="7BEE611A"/>
    <w:rsid w:val="7C570AE6"/>
    <w:rsid w:val="7CEF56D2"/>
    <w:rsid w:val="7D3461CD"/>
    <w:rsid w:val="7DCE7506"/>
    <w:rsid w:val="7F19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jc w:val="center"/>
      <w:outlineLvl w:val="1"/>
    </w:pPr>
    <w:rPr>
      <w:rFonts w:ascii="Arial" w:hAnsi="Arial" w:eastAsia="宋体" w:cs="Times New Roman"/>
      <w:b/>
      <w:sz w:val="48"/>
    </w:rPr>
  </w:style>
  <w:style w:type="paragraph" w:styleId="4">
    <w:name w:val="heading 5"/>
    <w:basedOn w:val="1"/>
    <w:next w:val="1"/>
    <w:semiHidden/>
    <w:unhideWhenUsed/>
    <w:qFormat/>
    <w:uiPriority w:val="0"/>
    <w:pPr>
      <w:widowControl w:val="0"/>
      <w:numPr>
        <w:ilvl w:val="4"/>
        <w:numId w:val="1"/>
      </w:numPr>
      <w:adjustRightInd w:val="0"/>
      <w:snapToGrid w:val="0"/>
      <w:spacing w:line="360" w:lineRule="auto"/>
      <w:ind w:left="0" w:firstLine="426"/>
      <w:jc w:val="left"/>
      <w:outlineLvl w:val="4"/>
    </w:pPr>
    <w:rPr>
      <w:rFonts w:ascii="Times New Roman" w:hAnsi="Times New Roman" w:eastAsia="宋体" w:cs="Times New Roman"/>
      <w:b/>
      <w:bCs/>
      <w:sz w:val="24"/>
      <w:szCs w:val="28"/>
      <w:lang w:bidi="en-US"/>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8"/>
    <w:qFormat/>
    <w:uiPriority w:val="0"/>
    <w:pPr>
      <w:spacing w:line="480" w:lineRule="exact"/>
      <w:ind w:firstLine="480" w:firstLineChars="200"/>
    </w:pPr>
    <w:rPr>
      <w:rFonts w:ascii="宋体" w:hAnsi="宋体"/>
      <w:sz w:val="24"/>
    </w:rPr>
  </w:style>
  <w:style w:type="paragraph" w:customStyle="1" w:styleId="8">
    <w:name w:val="正文文本首行缩进 2"/>
    <w:basedOn w:val="9"/>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9">
    <w:name w:val="正文缩进1"/>
    <w:basedOn w:val="10"/>
    <w:next w:val="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10">
    <w:name w:val="正文1"/>
    <w:basedOn w:val="11"/>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2">
    <w:name w:val="Plain Text"/>
    <w:basedOn w:val="1"/>
    <w:qFormat/>
    <w:uiPriority w:val="0"/>
    <w:rPr>
      <w:rFonts w:ascii="宋体" w:hAnsi="Courier New" w:cs="Arial"/>
      <w:snapToGrid w:val="0"/>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6"/>
    <w:basedOn w:val="1"/>
    <w:next w:val="1"/>
    <w:qFormat/>
    <w:uiPriority w:val="0"/>
    <w:pPr>
      <w:ind w:left="2100" w:leftChars="1000"/>
    </w:pPr>
  </w:style>
  <w:style w:type="paragraph" w:styleId="16">
    <w:name w:val="Body Text Indent 3"/>
    <w:basedOn w:val="1"/>
    <w:qFormat/>
    <w:uiPriority w:val="0"/>
    <w:pPr>
      <w:spacing w:line="360" w:lineRule="auto"/>
      <w:ind w:firstLine="420"/>
    </w:pPr>
    <w:rPr>
      <w:sz w:val="24"/>
      <w:szCs w:val="20"/>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9">
    <w:name w:val="Body Text First Indent"/>
    <w:basedOn w:val="6"/>
    <w:qFormat/>
    <w:uiPriority w:val="0"/>
    <w:pPr>
      <w:ind w:firstLine="420"/>
    </w:pPr>
    <w:rPr>
      <w:rFonts w:hAnsi="Calibri" w:cs="Times New Roman"/>
      <w:snapToGrid/>
      <w:szCs w:val="20"/>
    </w:rPr>
  </w:style>
  <w:style w:type="paragraph" w:styleId="20">
    <w:name w:val="Body Text First Indent 2"/>
    <w:basedOn w:val="7"/>
    <w:qFormat/>
    <w:uiPriority w:val="0"/>
    <w:pPr>
      <w:adjustRightInd/>
      <w:spacing w:after="120" w:line="240" w:lineRule="auto"/>
      <w:ind w:left="420" w:leftChars="200" w:firstLine="210"/>
    </w:pPr>
    <w:rPr>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qFormat/>
    <w:uiPriority w:val="99"/>
    <w:rPr>
      <w:rFonts w:ascii="Arial" w:hAnsi="Arial" w:eastAsia="黑体" w:cs="Arial"/>
      <w:snapToGrid w:val="0"/>
      <w:color w:val="000000"/>
      <w:kern w:val="0"/>
      <w:sz w:val="18"/>
      <w:szCs w:val="18"/>
      <w:u w:val="none"/>
    </w:rPr>
  </w:style>
  <w:style w:type="paragraph" w:customStyle="1" w:styleId="25">
    <w:name w:val="!大节"/>
    <w:basedOn w:val="3"/>
    <w:qFormat/>
    <w:uiPriority w:val="0"/>
    <w:pPr>
      <w:tabs>
        <w:tab w:val="left" w:pos="432"/>
      </w:tabs>
      <w:spacing w:before="260" w:after="260" w:line="415" w:lineRule="auto"/>
      <w:ind w:left="420" w:hanging="420"/>
    </w:pPr>
    <w:rPr>
      <w:rFonts w:ascii="Arial" w:hAnsi="Arial" w:eastAsia="微软雅黑"/>
      <w:lang w:val="en-US"/>
    </w:rPr>
  </w:style>
  <w:style w:type="paragraph" w:customStyle="1" w:styleId="26">
    <w:name w:val="正文2"/>
    <w:basedOn w:val="1"/>
    <w:autoRedefine/>
    <w:qFormat/>
    <w:uiPriority w:val="0"/>
    <w:pPr>
      <w:spacing w:before="156" w:line="360" w:lineRule="auto"/>
      <w:ind w:firstLine="510" w:firstLineChars="200"/>
    </w:pPr>
    <w:rPr>
      <w:sz w:val="24"/>
      <w:szCs w:val="20"/>
    </w:r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文本首行缩进 21"/>
    <w:basedOn w:val="9"/>
    <w:autoRedefine/>
    <w:qFormat/>
    <w:uiPriority w:val="99"/>
    <w:pPr>
      <w:spacing w:line="200" w:lineRule="atLeast"/>
      <w:ind w:firstLine="420"/>
    </w:pPr>
    <w:rPr>
      <w:rFonts w:hAnsi="Courier New"/>
      <w:spacing w:val="-4"/>
      <w:sz w:val="18"/>
    </w:rPr>
  </w:style>
  <w:style w:type="paragraph" w:customStyle="1" w:styleId="30">
    <w:name w:val="Table Text"/>
    <w:basedOn w:val="1"/>
    <w:autoRedefine/>
    <w:qFormat/>
    <w:uiPriority w:val="0"/>
    <w:pPr>
      <w:widowControl/>
      <w:spacing w:before="60" w:after="60"/>
      <w:jc w:val="left"/>
    </w:pPr>
    <w:rPr>
      <w:kern w:val="0"/>
      <w:sz w:val="24"/>
    </w:rPr>
  </w:style>
  <w:style w:type="paragraph" w:customStyle="1" w:styleId="31">
    <w:name w:val="Normal Indent1"/>
    <w:basedOn w:val="1"/>
    <w:autoRedefine/>
    <w:qFormat/>
    <w:uiPriority w:val="0"/>
    <w:pPr>
      <w:ind w:firstLine="420" w:firstLineChars="200"/>
    </w:p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
    <w:name w:val="纯文本1"/>
    <w:basedOn w:val="1"/>
    <w:autoRedefine/>
    <w:qFormat/>
    <w:uiPriority w:val="0"/>
    <w:pPr>
      <w:adjustRightInd/>
    </w:pPr>
    <w:rPr>
      <w:rFonts w:ascii="宋体" w:hAnsi="Courier New"/>
      <w:kern w:val="0"/>
      <w:sz w:val="20"/>
      <w:szCs w:val="20"/>
    </w:rPr>
  </w:style>
  <w:style w:type="paragraph" w:customStyle="1" w:styleId="35">
    <w:name w:val="纯文本_0_0"/>
    <w:basedOn w:val="36"/>
    <w:autoRedefine/>
    <w:qFormat/>
    <w:uiPriority w:val="0"/>
    <w:rPr>
      <w:rFonts w:ascii="宋体" w:hAnsi="Courier New"/>
      <w:szCs w:val="21"/>
    </w:rPr>
  </w:style>
  <w:style w:type="paragraph" w:customStyle="1" w:styleId="3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37606</Words>
  <Characters>40253</Characters>
  <Lines>0</Lines>
  <Paragraphs>0</Paragraphs>
  <TotalTime>7</TotalTime>
  <ScaleCrop>false</ScaleCrop>
  <LinksUpToDate>false</LinksUpToDate>
  <CharactersWithSpaces>45627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2024-09-14T07:05:00Z</dcterms:created>
  <dc:creator>杭州梓皓汽车租赁有限公司</dc:creator>
  <cp:lastModifiedBy>你的男孩J_J</cp:lastModifiedBy>
  <dcterms:modified xsi:type="dcterms:W3CDTF">2024-09-20T02:49:44Z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AA4993FE2643499BA7F0276B67F437F3_13</vt:lpwstr>
  </property>
</Properties>
</file>