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EF9E0F">
      <w:pPr>
        <w:spacing w:line="360" w:lineRule="auto"/>
        <w:jc w:val="center"/>
        <w:rPr>
          <w:rFonts w:ascii="宋体" w:hAnsi="宋体" w:cs="宋体"/>
          <w:b/>
          <w:color w:val="auto"/>
          <w:sz w:val="24"/>
          <w:highlight w:val="none"/>
        </w:rPr>
      </w:pPr>
    </w:p>
    <w:p w14:paraId="16BA08D2">
      <w:pPr>
        <w:spacing w:line="360" w:lineRule="auto"/>
        <w:jc w:val="center"/>
        <w:rPr>
          <w:rFonts w:ascii="宋体" w:hAnsi="宋体" w:cs="宋体"/>
          <w:b/>
          <w:color w:val="auto"/>
          <w:sz w:val="24"/>
          <w:highlight w:val="none"/>
        </w:rPr>
      </w:pPr>
    </w:p>
    <w:p w14:paraId="29AF9165">
      <w:pPr>
        <w:adjustRightInd/>
        <w:spacing w:line="360" w:lineRule="auto"/>
        <w:jc w:val="center"/>
        <w:rPr>
          <w:rFonts w:ascii="宋体" w:hAnsi="宋体" w:cs="宋体"/>
          <w:b/>
          <w:color w:val="auto"/>
          <w:sz w:val="44"/>
          <w:szCs w:val="44"/>
          <w:highlight w:val="none"/>
        </w:rPr>
      </w:pPr>
    </w:p>
    <w:p w14:paraId="11D452F9">
      <w:pPr>
        <w:spacing w:line="360" w:lineRule="auto"/>
        <w:jc w:val="center"/>
        <w:rPr>
          <w:rFonts w:ascii="宋体" w:hAnsi="宋体" w:cs="宋体"/>
          <w:b/>
          <w:color w:val="auto"/>
          <w:sz w:val="44"/>
          <w:szCs w:val="44"/>
          <w:highlight w:val="none"/>
        </w:rPr>
      </w:pPr>
    </w:p>
    <w:p w14:paraId="26C4E545">
      <w:pPr>
        <w:adjustRightInd/>
        <w:spacing w:line="360" w:lineRule="auto"/>
        <w:jc w:val="center"/>
        <w:rPr>
          <w:rFonts w:hint="eastAsia" w:ascii="宋体" w:hAnsi="宋体" w:eastAsia="宋体" w:cs="宋体"/>
          <w:color w:val="auto"/>
          <w:sz w:val="44"/>
          <w:szCs w:val="44"/>
          <w:highlight w:val="none"/>
          <w:lang w:eastAsia="zh-CN"/>
        </w:rPr>
      </w:pPr>
      <w:r>
        <w:rPr>
          <w:rFonts w:hint="eastAsia" w:ascii="宋体" w:hAnsi="宋体" w:cs="宋体"/>
          <w:color w:val="auto"/>
          <w:sz w:val="44"/>
          <w:szCs w:val="44"/>
          <w:highlight w:val="none"/>
          <w:lang w:eastAsia="zh-CN"/>
        </w:rPr>
        <w:t>2025年度临平区农田灌溉水有效利用系数测算项目</w:t>
      </w:r>
    </w:p>
    <w:p w14:paraId="60B689EE">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1135D6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AD3EE15">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SYCG-2025009</w:t>
      </w:r>
    </w:p>
    <w:p w14:paraId="2F6AF557">
      <w:pPr>
        <w:adjustRightInd/>
        <w:spacing w:line="360" w:lineRule="auto"/>
        <w:rPr>
          <w:rFonts w:ascii="宋体" w:hAnsi="宋体" w:cs="宋体"/>
          <w:color w:val="auto"/>
          <w:sz w:val="28"/>
          <w:szCs w:val="20"/>
          <w:highlight w:val="none"/>
        </w:rPr>
      </w:pPr>
    </w:p>
    <w:p w14:paraId="7316383C">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611C1734">
      <w:pPr>
        <w:spacing w:line="360" w:lineRule="auto"/>
        <w:jc w:val="center"/>
        <w:rPr>
          <w:rFonts w:ascii="宋体" w:hAnsi="宋体" w:cs="宋体"/>
          <w:b/>
          <w:color w:val="auto"/>
          <w:sz w:val="44"/>
          <w:szCs w:val="44"/>
          <w:highlight w:val="none"/>
        </w:rPr>
      </w:pPr>
    </w:p>
    <w:p w14:paraId="7F7CB2E7">
      <w:pPr>
        <w:spacing w:line="360" w:lineRule="auto"/>
        <w:jc w:val="center"/>
        <w:rPr>
          <w:rFonts w:ascii="宋体" w:hAnsi="宋体" w:cs="宋体"/>
          <w:color w:val="auto"/>
          <w:sz w:val="24"/>
          <w:highlight w:val="none"/>
        </w:rPr>
      </w:pPr>
    </w:p>
    <w:p w14:paraId="76C61198">
      <w:pPr>
        <w:spacing w:line="360" w:lineRule="auto"/>
        <w:jc w:val="center"/>
        <w:rPr>
          <w:rFonts w:ascii="宋体" w:hAnsi="宋体" w:cs="宋体"/>
          <w:color w:val="auto"/>
          <w:sz w:val="24"/>
          <w:highlight w:val="none"/>
        </w:rPr>
      </w:pPr>
    </w:p>
    <w:p w14:paraId="4BFD99CA">
      <w:pPr>
        <w:spacing w:line="360" w:lineRule="auto"/>
        <w:rPr>
          <w:rFonts w:ascii="宋体" w:hAnsi="宋体" w:cs="宋体"/>
          <w:color w:val="auto"/>
          <w:sz w:val="32"/>
          <w:szCs w:val="32"/>
          <w:highlight w:val="none"/>
        </w:rPr>
      </w:pPr>
    </w:p>
    <w:p w14:paraId="6746CD86">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杭州市临平区农业农村局</w:t>
      </w:r>
    </w:p>
    <w:p w14:paraId="2A67754D">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杭州溯远工程咨询有限公司</w:t>
      </w:r>
    </w:p>
    <w:p w14:paraId="4A107CEE">
      <w:pPr>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 xml:space="preserve">月 </w:t>
      </w:r>
      <w:r>
        <w:rPr>
          <w:rFonts w:hint="eastAsia" w:ascii="宋体" w:hAnsi="宋体" w:cs="宋体"/>
          <w:color w:val="auto"/>
          <w:sz w:val="24"/>
          <w:highlight w:val="none"/>
        </w:rPr>
        <w:br w:type="page"/>
      </w:r>
      <w:bookmarkStart w:id="0" w:name="_Hlt67893495"/>
      <w:bookmarkEnd w:id="0"/>
    </w:p>
    <w:p w14:paraId="10EA057C">
      <w:pPr>
        <w:spacing w:line="360" w:lineRule="auto"/>
        <w:jc w:val="center"/>
        <w:rPr>
          <w:rFonts w:ascii="宋体" w:hAnsi="宋体" w:cs="宋体"/>
          <w:color w:val="auto"/>
          <w:sz w:val="24"/>
          <w:highlight w:val="none"/>
        </w:rPr>
      </w:pPr>
    </w:p>
    <w:p w14:paraId="6EF78AA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5EEB132E">
      <w:pPr>
        <w:spacing w:line="360" w:lineRule="auto"/>
        <w:rPr>
          <w:rFonts w:ascii="宋体" w:hAnsi="宋体" w:cs="宋体"/>
          <w:color w:val="auto"/>
          <w:sz w:val="32"/>
          <w:szCs w:val="32"/>
          <w:highlight w:val="none"/>
        </w:rPr>
      </w:pPr>
    </w:p>
    <w:p w14:paraId="4E4684C1">
      <w:pPr>
        <w:spacing w:line="360" w:lineRule="auto"/>
        <w:rPr>
          <w:rFonts w:ascii="宋体" w:hAnsi="宋体" w:cs="宋体"/>
          <w:color w:val="auto"/>
          <w:sz w:val="32"/>
          <w:szCs w:val="32"/>
          <w:highlight w:val="none"/>
        </w:rPr>
      </w:pPr>
    </w:p>
    <w:p w14:paraId="1B59274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436E170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566F7CC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5CEB4DE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290D5CA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140726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9DB43D4">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5C1A2097">
      <w:pPr>
        <w:spacing w:line="360" w:lineRule="auto"/>
        <w:ind w:firstLine="549" w:firstLineChars="229"/>
        <w:rPr>
          <w:rFonts w:ascii="宋体" w:hAnsi="宋体" w:cs="宋体"/>
          <w:color w:val="auto"/>
          <w:sz w:val="24"/>
          <w:highlight w:val="none"/>
        </w:rPr>
      </w:pPr>
    </w:p>
    <w:p w14:paraId="141623A6">
      <w:pPr>
        <w:spacing w:line="360" w:lineRule="auto"/>
        <w:ind w:firstLine="549" w:firstLineChars="229"/>
        <w:rPr>
          <w:rFonts w:ascii="宋体" w:hAnsi="宋体" w:cs="宋体"/>
          <w:color w:val="auto"/>
          <w:sz w:val="24"/>
          <w:highlight w:val="none"/>
        </w:rPr>
      </w:pPr>
    </w:p>
    <w:p w14:paraId="56BAA52C">
      <w:pPr>
        <w:spacing w:line="360" w:lineRule="auto"/>
        <w:ind w:firstLine="549" w:firstLineChars="229"/>
        <w:rPr>
          <w:rFonts w:ascii="宋体" w:hAnsi="宋体" w:cs="宋体"/>
          <w:color w:val="auto"/>
          <w:sz w:val="24"/>
          <w:highlight w:val="none"/>
        </w:rPr>
      </w:pPr>
    </w:p>
    <w:p w14:paraId="7D11F6C7">
      <w:pPr>
        <w:spacing w:line="360" w:lineRule="auto"/>
        <w:ind w:firstLine="549" w:firstLineChars="229"/>
        <w:rPr>
          <w:rFonts w:ascii="宋体" w:hAnsi="宋体" w:cs="宋体"/>
          <w:color w:val="auto"/>
          <w:sz w:val="24"/>
          <w:highlight w:val="none"/>
        </w:rPr>
      </w:pPr>
    </w:p>
    <w:p w14:paraId="674CDDBA">
      <w:pPr>
        <w:spacing w:line="360" w:lineRule="auto"/>
        <w:ind w:firstLine="549" w:firstLineChars="229"/>
        <w:rPr>
          <w:rFonts w:ascii="宋体" w:hAnsi="宋体" w:cs="宋体"/>
          <w:color w:val="auto"/>
          <w:sz w:val="24"/>
          <w:highlight w:val="none"/>
        </w:rPr>
      </w:pPr>
    </w:p>
    <w:p w14:paraId="33743008">
      <w:pPr>
        <w:spacing w:line="360" w:lineRule="auto"/>
        <w:ind w:firstLine="549" w:firstLineChars="229"/>
        <w:rPr>
          <w:rFonts w:ascii="宋体" w:hAnsi="宋体" w:cs="宋体"/>
          <w:color w:val="auto"/>
          <w:sz w:val="24"/>
          <w:highlight w:val="none"/>
        </w:rPr>
      </w:pPr>
    </w:p>
    <w:p w14:paraId="6FAE22FF">
      <w:pPr>
        <w:spacing w:line="360" w:lineRule="auto"/>
        <w:ind w:firstLine="549" w:firstLineChars="229"/>
        <w:rPr>
          <w:rFonts w:ascii="宋体" w:hAnsi="宋体" w:cs="宋体"/>
          <w:color w:val="auto"/>
          <w:sz w:val="24"/>
          <w:highlight w:val="none"/>
        </w:rPr>
      </w:pPr>
    </w:p>
    <w:p w14:paraId="67625FB8">
      <w:pPr>
        <w:spacing w:line="360" w:lineRule="auto"/>
        <w:ind w:firstLine="549" w:firstLineChars="229"/>
        <w:rPr>
          <w:rFonts w:ascii="宋体" w:hAnsi="宋体" w:cs="宋体"/>
          <w:color w:val="auto"/>
          <w:sz w:val="24"/>
          <w:highlight w:val="none"/>
        </w:rPr>
      </w:pPr>
    </w:p>
    <w:p w14:paraId="3A2426FF">
      <w:pPr>
        <w:spacing w:line="360" w:lineRule="auto"/>
        <w:ind w:firstLine="549" w:firstLineChars="229"/>
        <w:rPr>
          <w:rFonts w:ascii="宋体" w:hAnsi="宋体" w:cs="宋体"/>
          <w:color w:val="auto"/>
          <w:sz w:val="24"/>
          <w:highlight w:val="none"/>
        </w:rPr>
      </w:pPr>
    </w:p>
    <w:p w14:paraId="4361B2C7">
      <w:pPr>
        <w:spacing w:line="360" w:lineRule="auto"/>
        <w:ind w:firstLine="549" w:firstLineChars="229"/>
        <w:rPr>
          <w:rFonts w:ascii="宋体" w:hAnsi="宋体" w:cs="宋体"/>
          <w:color w:val="auto"/>
          <w:sz w:val="24"/>
          <w:highlight w:val="none"/>
        </w:rPr>
      </w:pPr>
    </w:p>
    <w:p w14:paraId="4071F748">
      <w:pPr>
        <w:spacing w:line="360" w:lineRule="auto"/>
        <w:ind w:firstLine="549" w:firstLineChars="229"/>
        <w:rPr>
          <w:rFonts w:ascii="宋体" w:hAnsi="宋体" w:cs="宋体"/>
          <w:color w:val="auto"/>
          <w:sz w:val="24"/>
          <w:highlight w:val="none"/>
        </w:rPr>
      </w:pPr>
    </w:p>
    <w:p w14:paraId="37C7F3F6">
      <w:pPr>
        <w:spacing w:line="360" w:lineRule="auto"/>
        <w:ind w:firstLine="549" w:firstLineChars="229"/>
        <w:rPr>
          <w:rFonts w:ascii="宋体" w:hAnsi="宋体" w:cs="宋体"/>
          <w:color w:val="auto"/>
          <w:sz w:val="24"/>
          <w:highlight w:val="none"/>
        </w:rPr>
      </w:pPr>
    </w:p>
    <w:p w14:paraId="3D300723">
      <w:pPr>
        <w:spacing w:line="360" w:lineRule="auto"/>
        <w:rPr>
          <w:rFonts w:ascii="宋体" w:hAnsi="宋体" w:cs="宋体"/>
          <w:color w:val="auto"/>
          <w:sz w:val="24"/>
          <w:highlight w:val="none"/>
        </w:rPr>
      </w:pPr>
    </w:p>
    <w:p w14:paraId="5B276EB5">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06CA0C8">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DD514F2">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2025年度临平区农田灌溉水有效利用系数测算项目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81"/>
          <w:rFonts w:cs="Times New Roman" w:asciiTheme="minorEastAsia" w:hAnsiTheme="minorEastAsia" w:eastAsiaTheme="minorEastAsia"/>
          <w:snapToGrid/>
          <w:color w:val="auto"/>
          <w:kern w:val="2"/>
          <w:sz w:val="24"/>
          <w:szCs w:val="24"/>
          <w:highlight w:val="none"/>
        </w:rPr>
        <w:t>https://www.zcygov.cn/）获取（下载）招标文件，并于20</w:t>
      </w:r>
      <w:r>
        <w:rPr>
          <w:rStyle w:val="81"/>
          <w:rFonts w:hint="eastAsia" w:cs="Times New Roman" w:asciiTheme="minorEastAsia" w:hAnsiTheme="minorEastAsia" w:eastAsiaTheme="minorEastAsia"/>
          <w:snapToGrid/>
          <w:color w:val="auto"/>
          <w:kern w:val="2"/>
          <w:sz w:val="24"/>
          <w:szCs w:val="24"/>
          <w:highlight w:val="none"/>
        </w:rPr>
        <w:t>2</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年</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月</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14 </w:t>
      </w:r>
      <w:r>
        <w:rPr>
          <w:rStyle w:val="81"/>
          <w:rFonts w:hint="eastAsia" w:cs="Times New Roman" w:asciiTheme="minorEastAsia" w:hAnsiTheme="minorEastAsia" w:eastAsiaTheme="minorEastAsia"/>
          <w:snapToGrid/>
          <w:color w:val="auto"/>
          <w:kern w:val="2"/>
          <w:sz w:val="24"/>
          <w:szCs w:val="24"/>
          <w:highlight w:val="none"/>
        </w:rPr>
        <w:t>日</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9 </w:t>
      </w:r>
      <w:r>
        <w:rPr>
          <w:rStyle w:val="81"/>
          <w:rFonts w:hint="eastAsia" w:cs="Times New Roman" w:asciiTheme="minorEastAsia" w:hAnsiTheme="minorEastAsia" w:eastAsiaTheme="minorEastAsia"/>
          <w:snapToGrid/>
          <w:color w:val="auto"/>
          <w:kern w:val="2"/>
          <w:sz w:val="24"/>
          <w:szCs w:val="24"/>
          <w:highlight w:val="none"/>
        </w:rPr>
        <w:t>点</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00 </w:t>
      </w:r>
      <w:r>
        <w:rPr>
          <w:rStyle w:val="81"/>
          <w:rFonts w:hint="eastAsia" w:cs="Times New Roman" w:asciiTheme="minorEastAsia" w:hAnsiTheme="minorEastAsia" w:eastAsiaTheme="minorEastAsia"/>
          <w:snapToGrid/>
          <w:color w:val="auto"/>
          <w:kern w:val="2"/>
          <w:sz w:val="24"/>
          <w:szCs w:val="24"/>
          <w:highlight w:val="none"/>
        </w:rPr>
        <w:t>分</w:t>
      </w:r>
      <w:r>
        <w:rPr>
          <w:rStyle w:val="81"/>
          <w:rFonts w:cs="Times New Roman" w:asciiTheme="minorEastAsia" w:hAnsiTheme="minorEastAsia" w:eastAsiaTheme="minorEastAsia"/>
          <w:snapToGrid/>
          <w:color w:val="auto"/>
          <w:kern w:val="2"/>
          <w:sz w:val="24"/>
          <w:szCs w:val="24"/>
          <w:highlight w:val="none"/>
        </w:rPr>
        <w:t>00</w:t>
      </w:r>
      <w:r>
        <w:rPr>
          <w:rStyle w:val="81"/>
          <w:rFonts w:hint="eastAsia" w:cs="Times New Roman" w:asciiTheme="minorEastAsia" w:hAnsiTheme="minorEastAsia" w:eastAsiaTheme="minorEastAsia"/>
          <w:snapToGrid/>
          <w:color w:val="auto"/>
          <w:kern w:val="2"/>
          <w:sz w:val="24"/>
          <w:szCs w:val="24"/>
          <w:highlight w:val="none"/>
        </w:rPr>
        <w:t>秒</w:t>
      </w:r>
      <w:r>
        <w:rPr>
          <w:rStyle w:val="81"/>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08D54C2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A623B6D">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SYCG-2025009</w:t>
      </w:r>
    </w:p>
    <w:p w14:paraId="63B580EA">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2025年度临平区农田灌溉水有效利用系数测算项目</w:t>
      </w:r>
    </w:p>
    <w:p w14:paraId="5E1CA2F6">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预算金额（元）：</w:t>
      </w:r>
      <w:r>
        <w:rPr>
          <w:rFonts w:hint="eastAsia" w:ascii="宋体" w:hAnsi="宋体" w:eastAsia="宋体" w:cs="宋体"/>
          <w:color w:val="auto"/>
          <w:sz w:val="24"/>
          <w:highlight w:val="none"/>
          <w:lang w:val="en-US" w:eastAsia="zh-CN"/>
        </w:rPr>
        <w:t>352900.00</w:t>
      </w:r>
      <w:r>
        <w:rPr>
          <w:rFonts w:hint="eastAsia" w:ascii="宋体" w:hAnsi="宋体" w:eastAsia="宋体" w:cs="宋体"/>
          <w:color w:val="auto"/>
          <w:sz w:val="24"/>
          <w:highlight w:val="none"/>
          <w:lang w:eastAsia="zh-CN"/>
        </w:rPr>
        <w:t xml:space="preserve"> </w:t>
      </w:r>
    </w:p>
    <w:p w14:paraId="32574EE7">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color w:val="auto"/>
          <w:sz w:val="24"/>
          <w:highlight w:val="none"/>
          <w:lang w:val="en-US" w:eastAsia="zh-CN"/>
        </w:rPr>
        <w:t>352900.00</w:t>
      </w:r>
    </w:p>
    <w:p w14:paraId="7D06740C">
      <w:pPr>
        <w:pStyle w:val="3"/>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32789C87">
      <w:pPr>
        <w:pStyle w:val="143"/>
        <w:ind w:firstLine="482"/>
        <w:outlineLvl w:val="2"/>
        <w:rPr>
          <w:rFonts w:ascii="宋体" w:hAnsi="宋体" w:cs="宋体"/>
          <w:color w:val="auto"/>
          <w:highlight w:val="none"/>
        </w:rPr>
      </w:pPr>
      <w:r>
        <w:rPr>
          <w:rFonts w:hint="eastAsia" w:ascii="宋体" w:hAnsi="宋体" w:cs="宋体"/>
          <w:b/>
          <w:color w:val="auto"/>
          <w:highlight w:val="none"/>
        </w:rPr>
        <w:t>合同履约期限：</w:t>
      </w:r>
      <w:bookmarkStart w:id="519" w:name="_GoBack"/>
      <w:bookmarkEnd w:id="519"/>
      <w:r>
        <w:rPr>
          <w:rFonts w:hint="eastAsia" w:ascii="宋体" w:hAnsi="宋体" w:eastAsia="宋体" w:cs="宋体"/>
          <w:color w:val="000000"/>
          <w:kern w:val="2"/>
          <w:sz w:val="24"/>
          <w:szCs w:val="24"/>
        </w:rPr>
        <w:t>具体以招标文件第三部分采购需求为准</w:t>
      </w:r>
      <w:r>
        <w:rPr>
          <w:rFonts w:hint="eastAsia" w:ascii="宋体" w:hAnsi="宋体" w:eastAsia="宋体" w:cs="宋体"/>
          <w:color w:val="000000"/>
          <w:highlight w:val="none"/>
          <w:lang w:val="en-US" w:eastAsia="zh-CN"/>
        </w:rPr>
        <w:t>。</w:t>
      </w:r>
    </w:p>
    <w:p w14:paraId="51E1929F">
      <w:pPr>
        <w:pStyle w:val="3"/>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56DE3C55">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5B82D2A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59C950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24491B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A1678BC">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1E3313B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5D46A8E4">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lang w:eastAsia="zh-CN"/>
        </w:rPr>
        <w:t>服务</w:t>
      </w:r>
      <w:r>
        <w:rPr>
          <w:rFonts w:hint="eastAsia" w:ascii="宋体" w:hAnsi="宋体" w:cs="宋体"/>
          <w:color w:val="auto"/>
          <w:sz w:val="24"/>
          <w:highlight w:val="none"/>
        </w:rPr>
        <w:t>全部由符合政策要求的中小企业</w:t>
      </w:r>
      <w:r>
        <w:rPr>
          <w:rFonts w:hint="eastAsia" w:ascii="宋体" w:hAnsi="宋体" w:cs="宋体"/>
          <w:color w:val="auto"/>
          <w:sz w:val="24"/>
          <w:highlight w:val="none"/>
          <w:lang w:val="en-US" w:eastAsia="zh-CN"/>
        </w:rPr>
        <w:t>承接</w:t>
      </w:r>
      <w:r>
        <w:rPr>
          <w:rFonts w:hint="eastAsia" w:ascii="宋体" w:hAnsi="宋体" w:cs="宋体"/>
          <w:color w:val="auto"/>
          <w:sz w:val="24"/>
          <w:highlight w:val="none"/>
        </w:rPr>
        <w:t>，提供中小企业声明函；</w:t>
      </w:r>
    </w:p>
    <w:p w14:paraId="02C6A435">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lang w:eastAsia="zh-CN"/>
        </w:rPr>
        <w:t>服务</w:t>
      </w:r>
      <w:r>
        <w:rPr>
          <w:rFonts w:hint="eastAsia" w:ascii="宋体" w:hAnsi="宋体" w:cs="宋体"/>
          <w:color w:val="auto"/>
          <w:sz w:val="24"/>
          <w:highlight w:val="none"/>
        </w:rPr>
        <w:t>全部由符合政策要求的小微企业</w:t>
      </w:r>
      <w:r>
        <w:rPr>
          <w:rFonts w:hint="eastAsia" w:ascii="宋体" w:hAnsi="宋体" w:cs="宋体"/>
          <w:color w:val="auto"/>
          <w:sz w:val="24"/>
          <w:highlight w:val="none"/>
          <w:lang w:val="en-US" w:eastAsia="zh-CN"/>
        </w:rPr>
        <w:t>承接</w:t>
      </w:r>
      <w:r>
        <w:rPr>
          <w:rFonts w:hint="eastAsia" w:ascii="宋体" w:hAnsi="宋体" w:cs="宋体"/>
          <w:color w:val="auto"/>
          <w:sz w:val="24"/>
          <w:highlight w:val="none"/>
        </w:rPr>
        <w:t>，提供中小企业声明函；</w:t>
      </w:r>
    </w:p>
    <w:p w14:paraId="25AAC67A">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37BCD76A">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763104BB">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6FA89D7">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0AFA3146">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7A50D1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C9B2DB6">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C86340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 xml:space="preserve"> 14  </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E5C7B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CB4CBC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2332002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2DB8F8E1">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5EA5239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Style w:val="81"/>
          <w:rFonts w:cs="Times New Roman" w:asciiTheme="minorEastAsia" w:hAnsiTheme="minorEastAsia" w:eastAsiaTheme="minorEastAsia"/>
          <w:snapToGrid/>
          <w:color w:val="auto"/>
          <w:kern w:val="2"/>
          <w:sz w:val="24"/>
          <w:szCs w:val="24"/>
          <w:highlight w:val="none"/>
        </w:rPr>
        <w:t>20</w:t>
      </w:r>
      <w:r>
        <w:rPr>
          <w:rStyle w:val="81"/>
          <w:rFonts w:hint="eastAsia" w:cs="Times New Roman" w:asciiTheme="minorEastAsia" w:hAnsiTheme="minorEastAsia" w:eastAsiaTheme="minorEastAsia"/>
          <w:snapToGrid/>
          <w:color w:val="auto"/>
          <w:kern w:val="2"/>
          <w:sz w:val="24"/>
          <w:szCs w:val="24"/>
          <w:highlight w:val="none"/>
        </w:rPr>
        <w:t>2</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年</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月</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14 </w:t>
      </w:r>
      <w:r>
        <w:rPr>
          <w:rStyle w:val="81"/>
          <w:rFonts w:hint="eastAsia" w:cs="Times New Roman" w:asciiTheme="minorEastAsia" w:hAnsiTheme="minorEastAsia" w:eastAsiaTheme="minorEastAsia"/>
          <w:snapToGrid/>
          <w:color w:val="auto"/>
          <w:kern w:val="2"/>
          <w:sz w:val="24"/>
          <w:szCs w:val="24"/>
          <w:highlight w:val="none"/>
        </w:rPr>
        <w:t>日</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9 </w:t>
      </w:r>
      <w:r>
        <w:rPr>
          <w:rStyle w:val="81"/>
          <w:rFonts w:hint="eastAsia" w:cs="Times New Roman" w:asciiTheme="minorEastAsia" w:hAnsiTheme="minorEastAsia" w:eastAsiaTheme="minorEastAsia"/>
          <w:snapToGrid/>
          <w:color w:val="auto"/>
          <w:kern w:val="2"/>
          <w:sz w:val="24"/>
          <w:szCs w:val="24"/>
          <w:highlight w:val="none"/>
        </w:rPr>
        <w:t>点</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00 </w:t>
      </w:r>
      <w:r>
        <w:rPr>
          <w:rStyle w:val="81"/>
          <w:rFonts w:hint="eastAsia" w:cs="Times New Roman" w:asciiTheme="minorEastAsia" w:hAnsiTheme="minorEastAsia" w:eastAsiaTheme="minorEastAsia"/>
          <w:snapToGrid/>
          <w:color w:val="auto"/>
          <w:kern w:val="2"/>
          <w:sz w:val="24"/>
          <w:szCs w:val="24"/>
          <w:highlight w:val="none"/>
        </w:rPr>
        <w:t>分</w:t>
      </w:r>
      <w:r>
        <w:rPr>
          <w:rStyle w:val="81"/>
          <w:rFonts w:cs="Times New Roman" w:asciiTheme="minorEastAsia" w:hAnsiTheme="minorEastAsia" w:eastAsiaTheme="minorEastAsia"/>
          <w:snapToGrid/>
          <w:color w:val="auto"/>
          <w:kern w:val="2"/>
          <w:sz w:val="24"/>
          <w:szCs w:val="24"/>
          <w:highlight w:val="none"/>
        </w:rPr>
        <w:t>00</w:t>
      </w:r>
      <w:r>
        <w:rPr>
          <w:rStyle w:val="81"/>
          <w:rFonts w:hint="eastAsia" w:cs="Times New Roman" w:asciiTheme="minorEastAsia" w:hAnsiTheme="minorEastAsia" w:eastAsiaTheme="minorEastAsia"/>
          <w:snapToGrid/>
          <w:color w:val="auto"/>
          <w:kern w:val="2"/>
          <w:sz w:val="24"/>
          <w:szCs w:val="24"/>
          <w:highlight w:val="none"/>
        </w:rPr>
        <w:t>秒</w:t>
      </w:r>
      <w:r>
        <w:rPr>
          <w:rFonts w:hint="eastAsia" w:ascii="宋体" w:hAnsi="宋体" w:cs="宋体"/>
          <w:color w:val="auto"/>
          <w:sz w:val="24"/>
          <w:highlight w:val="none"/>
        </w:rPr>
        <w:t>（北京时间）</w:t>
      </w:r>
    </w:p>
    <w:p w14:paraId="67731FC0">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0ABA8D0">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Style w:val="81"/>
          <w:rFonts w:cs="Times New Roman" w:asciiTheme="minorEastAsia" w:hAnsiTheme="minorEastAsia" w:eastAsiaTheme="minorEastAsia"/>
          <w:snapToGrid/>
          <w:color w:val="auto"/>
          <w:kern w:val="2"/>
          <w:sz w:val="24"/>
          <w:szCs w:val="24"/>
          <w:highlight w:val="none"/>
        </w:rPr>
        <w:t>20</w:t>
      </w:r>
      <w:r>
        <w:rPr>
          <w:rStyle w:val="81"/>
          <w:rFonts w:hint="eastAsia" w:cs="Times New Roman" w:asciiTheme="minorEastAsia" w:hAnsiTheme="minorEastAsia" w:eastAsiaTheme="minorEastAsia"/>
          <w:snapToGrid/>
          <w:color w:val="auto"/>
          <w:kern w:val="2"/>
          <w:sz w:val="24"/>
          <w:szCs w:val="24"/>
          <w:highlight w:val="none"/>
        </w:rPr>
        <w:t>2</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年</w:t>
      </w:r>
      <w:r>
        <w:rPr>
          <w:rStyle w:val="81"/>
          <w:rFonts w:hint="eastAsia" w:cs="Times New Roman" w:asciiTheme="minorEastAsia" w:hAnsiTheme="minorEastAsia" w:eastAsiaTheme="minorEastAsia"/>
          <w:snapToGrid/>
          <w:color w:val="auto"/>
          <w:kern w:val="2"/>
          <w:sz w:val="24"/>
          <w:szCs w:val="24"/>
          <w:highlight w:val="none"/>
          <w:lang w:val="en-US" w:eastAsia="zh-CN"/>
        </w:rPr>
        <w:t>5</w:t>
      </w:r>
      <w:r>
        <w:rPr>
          <w:rStyle w:val="81"/>
          <w:rFonts w:hint="eastAsia" w:cs="Times New Roman" w:asciiTheme="minorEastAsia" w:hAnsiTheme="minorEastAsia" w:eastAsiaTheme="minorEastAsia"/>
          <w:snapToGrid/>
          <w:color w:val="auto"/>
          <w:kern w:val="2"/>
          <w:sz w:val="24"/>
          <w:szCs w:val="24"/>
          <w:highlight w:val="none"/>
        </w:rPr>
        <w:t>月</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14 </w:t>
      </w:r>
      <w:r>
        <w:rPr>
          <w:rStyle w:val="81"/>
          <w:rFonts w:hint="eastAsia" w:cs="Times New Roman" w:asciiTheme="minorEastAsia" w:hAnsiTheme="minorEastAsia" w:eastAsiaTheme="minorEastAsia"/>
          <w:snapToGrid/>
          <w:color w:val="auto"/>
          <w:kern w:val="2"/>
          <w:sz w:val="24"/>
          <w:szCs w:val="24"/>
          <w:highlight w:val="none"/>
        </w:rPr>
        <w:t>日</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9 </w:t>
      </w:r>
      <w:r>
        <w:rPr>
          <w:rStyle w:val="81"/>
          <w:rFonts w:hint="eastAsia" w:cs="Times New Roman" w:asciiTheme="minorEastAsia" w:hAnsiTheme="minorEastAsia" w:eastAsiaTheme="minorEastAsia"/>
          <w:snapToGrid/>
          <w:color w:val="auto"/>
          <w:kern w:val="2"/>
          <w:sz w:val="24"/>
          <w:szCs w:val="24"/>
          <w:highlight w:val="none"/>
        </w:rPr>
        <w:t>点</w:t>
      </w:r>
      <w:r>
        <w:rPr>
          <w:rStyle w:val="81"/>
          <w:rFonts w:hint="eastAsia" w:cs="Times New Roman" w:asciiTheme="minorEastAsia" w:hAnsiTheme="minorEastAsia" w:eastAsiaTheme="minorEastAsia"/>
          <w:snapToGrid/>
          <w:color w:val="auto"/>
          <w:kern w:val="2"/>
          <w:sz w:val="24"/>
          <w:szCs w:val="24"/>
          <w:highlight w:val="none"/>
          <w:lang w:val="en-US" w:eastAsia="zh-CN"/>
        </w:rPr>
        <w:t xml:space="preserve"> 00 </w:t>
      </w:r>
      <w:r>
        <w:rPr>
          <w:rStyle w:val="81"/>
          <w:rFonts w:hint="eastAsia" w:cs="Times New Roman" w:asciiTheme="minorEastAsia" w:hAnsiTheme="minorEastAsia" w:eastAsiaTheme="minorEastAsia"/>
          <w:snapToGrid/>
          <w:color w:val="auto"/>
          <w:kern w:val="2"/>
          <w:sz w:val="24"/>
          <w:szCs w:val="24"/>
          <w:highlight w:val="none"/>
        </w:rPr>
        <w:t>分</w:t>
      </w:r>
      <w:r>
        <w:rPr>
          <w:rStyle w:val="81"/>
          <w:rFonts w:cs="Times New Roman" w:asciiTheme="minorEastAsia" w:hAnsiTheme="minorEastAsia" w:eastAsiaTheme="minorEastAsia"/>
          <w:snapToGrid/>
          <w:color w:val="auto"/>
          <w:kern w:val="2"/>
          <w:sz w:val="24"/>
          <w:szCs w:val="24"/>
          <w:highlight w:val="none"/>
        </w:rPr>
        <w:t>00</w:t>
      </w:r>
      <w:r>
        <w:rPr>
          <w:rStyle w:val="81"/>
          <w:rFonts w:hint="eastAsia" w:cs="Times New Roman" w:asciiTheme="minorEastAsia" w:hAnsiTheme="minorEastAsia" w:eastAsiaTheme="minorEastAsia"/>
          <w:snapToGrid/>
          <w:color w:val="auto"/>
          <w:kern w:val="2"/>
          <w:sz w:val="24"/>
          <w:szCs w:val="24"/>
          <w:highlight w:val="none"/>
        </w:rPr>
        <w:t>秒</w:t>
      </w:r>
    </w:p>
    <w:p w14:paraId="65AD479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362B5618">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7A1A443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CBBC747">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19384C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3E7A87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550A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FA7DD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DA6BBD3">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7057365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26C4346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 xml:space="preserve"> </w:t>
      </w:r>
    </w:p>
    <w:p w14:paraId="2F395423">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地    址：浙江省杭州市临平区临平街道迎宾路216号  </w:t>
      </w:r>
    </w:p>
    <w:p w14:paraId="55D6372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    真： /</w:t>
      </w:r>
    </w:p>
    <w:p w14:paraId="45F0881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孙</w:t>
      </w:r>
      <w:r>
        <w:rPr>
          <w:rFonts w:hint="eastAsia" w:ascii="宋体" w:hAnsi="宋体" w:cs="宋体"/>
          <w:color w:val="auto"/>
          <w:sz w:val="24"/>
          <w:highlight w:val="none"/>
        </w:rPr>
        <w:t xml:space="preserve">工 </w:t>
      </w:r>
    </w:p>
    <w:p w14:paraId="424F0AC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项目联系方式（询问）：0571-89532531 </w:t>
      </w:r>
    </w:p>
    <w:p w14:paraId="2CA6725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邵</w:t>
      </w:r>
      <w:r>
        <w:rPr>
          <w:rFonts w:hint="eastAsia" w:ascii="宋体" w:hAnsi="宋体" w:cs="宋体"/>
          <w:color w:val="auto"/>
          <w:sz w:val="24"/>
          <w:highlight w:val="none"/>
        </w:rPr>
        <w:t xml:space="preserve">工  </w:t>
      </w:r>
    </w:p>
    <w:p w14:paraId="5A4330D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 0571-89532531 </w:t>
      </w:r>
    </w:p>
    <w:p w14:paraId="0BAE1CA9">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请通过以下路径在线提起质疑：政采云-项目采购-询问质疑投诉-质疑列表）</w:t>
      </w:r>
    </w:p>
    <w:p w14:paraId="3FB9E4D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21BE80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杭州溯远工程咨询有限公司</w:t>
      </w:r>
    </w:p>
    <w:p w14:paraId="1A0A9ED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杭州市临平区</w:t>
      </w:r>
      <w:r>
        <w:rPr>
          <w:rFonts w:hint="eastAsia" w:ascii="宋体" w:hAnsi="宋体" w:cs="宋体"/>
          <w:color w:val="auto"/>
          <w:sz w:val="24"/>
          <w:highlight w:val="none"/>
          <w:lang w:val="en-US" w:eastAsia="zh-CN"/>
        </w:rPr>
        <w:t>东湖北路</w:t>
      </w:r>
      <w:r>
        <w:rPr>
          <w:rFonts w:hint="eastAsia" w:ascii="宋体" w:hAnsi="宋体" w:cs="宋体"/>
          <w:color w:val="auto"/>
          <w:sz w:val="24"/>
          <w:highlight w:val="none"/>
          <w:lang w:eastAsia="zh-CN"/>
        </w:rPr>
        <w:t>488-1号22幢401室-2</w:t>
      </w:r>
    </w:p>
    <w:p w14:paraId="661541BF">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p>
    <w:p w14:paraId="29B1351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方工</w:t>
      </w:r>
    </w:p>
    <w:p w14:paraId="05934977">
      <w:pPr>
        <w:spacing w:line="360" w:lineRule="auto"/>
        <w:ind w:firstLine="480"/>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17306899730</w:t>
      </w:r>
    </w:p>
    <w:p w14:paraId="53BF22F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沈工</w:t>
      </w:r>
    </w:p>
    <w:p w14:paraId="4DF0527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13675850380</w:t>
      </w:r>
      <w:r>
        <w:rPr>
          <w:rFonts w:hint="eastAsia" w:ascii="宋体" w:hAnsi="宋体" w:cs="宋体"/>
          <w:color w:val="auto"/>
          <w:sz w:val="24"/>
          <w:highlight w:val="none"/>
        </w:rPr>
        <w:t xml:space="preserve"> </w:t>
      </w:r>
    </w:p>
    <w:p w14:paraId="27BD9BC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42E961E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18E6363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76D7759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474A1FB">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63CBB2F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2EDAB6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2B3C8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F171BD4">
      <w:pPr>
        <w:pStyle w:val="32"/>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49B4F96B">
      <w:pPr>
        <w:pStyle w:val="5"/>
        <w:rPr>
          <w:rFonts w:ascii="宋体"/>
          <w:snapToGrid w:val="0"/>
          <w:color w:val="auto"/>
          <w:highlight w:val="none"/>
        </w:rPr>
      </w:pPr>
      <w:r>
        <w:rPr>
          <w:color w:val="auto"/>
          <w:highlight w:val="none"/>
        </w:rPr>
        <w:br w:type="page"/>
      </w:r>
    </w:p>
    <w:p w14:paraId="181909CA">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6A285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7"/>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B7FD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1F348F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C45769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5081181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735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12008918">
            <w:pPr>
              <w:snapToGrid w:val="0"/>
              <w:spacing w:line="360" w:lineRule="auto"/>
              <w:jc w:val="center"/>
              <w:rPr>
                <w:rFonts w:ascii="宋体" w:hAnsi="宋体" w:cs="宋体"/>
                <w:color w:val="auto"/>
                <w:sz w:val="24"/>
                <w:highlight w:val="none"/>
              </w:rPr>
            </w:pPr>
          </w:p>
          <w:p w14:paraId="0E38465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5DF2E1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E7CB154">
            <w:pPr>
              <w:spacing w:line="360" w:lineRule="auto"/>
              <w:rPr>
                <w:rFonts w:ascii="宋体" w:hAnsi="宋体" w:cs="宋体"/>
                <w:color w:val="auto"/>
                <w:sz w:val="24"/>
                <w:highlight w:val="none"/>
              </w:rPr>
            </w:pPr>
            <w:r>
              <w:rPr>
                <w:rFonts w:hint="eastAsia" w:ascii="宋体" w:hAnsi="宋体" w:cs="宋体"/>
                <w:color w:val="auto"/>
                <w:sz w:val="24"/>
                <w:highlight w:val="none"/>
              </w:rPr>
              <w:t>服务类，单一产品或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9D0221B">
            <w:pPr>
              <w:spacing w:line="360" w:lineRule="auto"/>
              <w:rPr>
                <w:rFonts w:ascii="宋体" w:hAnsi="宋体" w:cs="宋体"/>
                <w:color w:val="auto"/>
                <w:sz w:val="24"/>
                <w:highlight w:val="none"/>
              </w:rPr>
            </w:pPr>
          </w:p>
        </w:tc>
      </w:tr>
      <w:tr w14:paraId="63711C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DAAD913">
            <w:pPr>
              <w:snapToGrid w:val="0"/>
              <w:spacing w:line="360" w:lineRule="auto"/>
              <w:jc w:val="center"/>
              <w:rPr>
                <w:rFonts w:ascii="宋体" w:hAnsi="宋体" w:cs="宋体"/>
                <w:color w:val="auto"/>
                <w:sz w:val="24"/>
                <w:highlight w:val="none"/>
              </w:rPr>
            </w:pPr>
          </w:p>
          <w:p w14:paraId="7C5A7DB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2FDFE4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55E7B60">
            <w:pPr>
              <w:numPr>
                <w:ilvl w:val="0"/>
                <w:numId w:val="1"/>
              </w:numPr>
              <w:snapToGrid w:val="0"/>
              <w:spacing w:line="264" w:lineRule="auto"/>
              <w:rPr>
                <w:rFonts w:ascii="宋体" w:hAnsi="宋体" w:eastAsia="宋体" w:cs="宋体"/>
                <w:color w:val="auto"/>
                <w:highlight w:val="none"/>
                <w:lang w:val="en-US"/>
              </w:rPr>
            </w:pPr>
            <w:r>
              <w:rPr>
                <w:rFonts w:hint="eastAsia" w:ascii="宋体" w:hAnsi="宋体" w:cs="宋体"/>
                <w:color w:val="000000"/>
                <w:kern w:val="0"/>
                <w:sz w:val="24"/>
              </w:rPr>
              <w:t>标的：</w:t>
            </w:r>
            <w:r>
              <w:rPr>
                <w:rFonts w:hint="eastAsia" w:ascii="宋体" w:hAnsi="宋体" w:cs="宋体"/>
                <w:color w:val="000000"/>
                <w:kern w:val="0"/>
                <w:sz w:val="24"/>
                <w:u w:val="single"/>
                <w:lang w:eastAsia="zh-CN"/>
              </w:rPr>
              <w:t>2025年度临平区农田灌溉水有效利用系数测算项目；</w:t>
            </w:r>
            <w:r>
              <w:rPr>
                <w:rFonts w:hint="eastAsia" w:ascii="宋体" w:hAnsi="宋体" w:cs="宋体"/>
                <w:color w:val="000000"/>
                <w:kern w:val="0"/>
                <w:sz w:val="24"/>
                <w:u w:val="single"/>
                <w:lang w:val="en-US" w:eastAsia="zh-CN"/>
              </w:rPr>
              <w:t>属于</w:t>
            </w:r>
            <w:r>
              <w:rPr>
                <w:rFonts w:hint="eastAsia" w:ascii="宋体" w:hAnsi="宋体" w:cs="宋体"/>
                <w:color w:val="000000"/>
                <w:kern w:val="0"/>
                <w:sz w:val="24"/>
                <w:u w:val="single"/>
                <w:lang w:eastAsia="zh-CN"/>
              </w:rPr>
              <w:t>其他未列明行业</w:t>
            </w:r>
            <w:r>
              <w:rPr>
                <w:rFonts w:hint="eastAsia" w:ascii="宋体" w:hAnsi="宋体" w:eastAsia="宋体" w:cs="宋体"/>
                <w:b w:val="0"/>
                <w:bCs w:val="0"/>
                <w:kern w:val="2"/>
                <w:sz w:val="24"/>
                <w:szCs w:val="24"/>
                <w:lang w:val="en-US" w:eastAsia="zh-CN" w:bidi="ar-SA"/>
              </w:rPr>
              <w:t>；具体详见《中小企业划型标准规定》。</w:t>
            </w:r>
          </w:p>
        </w:tc>
      </w:tr>
      <w:tr w14:paraId="4E361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9E032BA">
            <w:pPr>
              <w:snapToGrid w:val="0"/>
              <w:spacing w:line="360" w:lineRule="auto"/>
              <w:jc w:val="center"/>
              <w:rPr>
                <w:rFonts w:ascii="宋体" w:hAnsi="宋体" w:cs="宋体"/>
                <w:color w:val="auto"/>
                <w:sz w:val="24"/>
                <w:highlight w:val="none"/>
              </w:rPr>
            </w:pPr>
          </w:p>
          <w:p w14:paraId="14F3E179">
            <w:pPr>
              <w:snapToGrid w:val="0"/>
              <w:spacing w:line="360" w:lineRule="auto"/>
              <w:jc w:val="center"/>
              <w:rPr>
                <w:rFonts w:ascii="宋体" w:hAnsi="宋体" w:cs="宋体"/>
                <w:color w:val="auto"/>
                <w:sz w:val="24"/>
                <w:highlight w:val="none"/>
              </w:rPr>
            </w:pPr>
          </w:p>
          <w:p w14:paraId="5EDC85B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D47E23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B643BC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368EC3C">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4BD2B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7536F5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AD71B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18F2D5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0E6A0D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40" w:hRule="atLeast"/>
          <w:tblHeader/>
        </w:trPr>
        <w:tc>
          <w:tcPr>
            <w:tcW w:w="629" w:type="dxa"/>
            <w:tcBorders>
              <w:top w:val="single" w:color="auto" w:sz="4" w:space="0"/>
              <w:left w:val="single" w:color="auto" w:sz="4" w:space="0"/>
              <w:bottom w:val="single" w:color="auto" w:sz="4" w:space="0"/>
              <w:right w:val="single" w:color="auto" w:sz="4" w:space="0"/>
            </w:tcBorders>
          </w:tcPr>
          <w:p w14:paraId="5EDC2C2F">
            <w:pPr>
              <w:snapToGrid w:val="0"/>
              <w:spacing w:line="360" w:lineRule="auto"/>
              <w:jc w:val="center"/>
              <w:rPr>
                <w:rFonts w:ascii="宋体" w:hAnsi="宋体" w:cs="宋体"/>
                <w:color w:val="auto"/>
                <w:sz w:val="24"/>
                <w:highlight w:val="none"/>
              </w:rPr>
            </w:pPr>
          </w:p>
          <w:p w14:paraId="67F9AF4C">
            <w:pPr>
              <w:snapToGrid w:val="0"/>
              <w:spacing w:line="360" w:lineRule="auto"/>
              <w:jc w:val="center"/>
              <w:rPr>
                <w:rFonts w:ascii="宋体" w:hAnsi="宋体" w:cs="宋体"/>
                <w:color w:val="auto"/>
                <w:sz w:val="24"/>
                <w:highlight w:val="none"/>
              </w:rPr>
            </w:pPr>
          </w:p>
          <w:p w14:paraId="75A858B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E1D05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5468658">
            <w:pPr>
              <w:spacing w:line="360" w:lineRule="auto"/>
              <w:rPr>
                <w:color w:val="auto"/>
                <w:highlight w:val="none"/>
              </w:rPr>
            </w:pPr>
            <w:sdt>
              <w:sdtPr>
                <w:rPr>
                  <w:rFonts w:hint="eastAsia"/>
                  <w:color w:val="auto"/>
                  <w:highlight w:val="none"/>
                </w:rPr>
                <w:id w:val="-212966419"/>
                <w14:checkbox>
                  <w14:checked w14:val="1"/>
                  <w14:checkedState w14:val="00FE" w14:font="Wingdings"/>
                  <w14:uncheckedState w14:val="2610" w14:font="MS Gothic"/>
                </w14:checkbox>
              </w:sdtPr>
              <w:sdtEndPr>
                <w:rPr>
                  <w:rFonts w:hint="eastAsia"/>
                  <w:color w:val="auto"/>
                  <w:highlight w:val="none"/>
                </w:rPr>
              </w:sdtEndPr>
              <w:sdtContent>
                <w:r>
                  <w:rPr>
                    <w:rFonts w:hint="eastAsia" w:ascii="Wingdings" w:hAnsi="Wingdings" w:eastAsia="宋体" w:cs="Times New Roman"/>
                    <w:color w:val="auto"/>
                    <w:kern w:val="2"/>
                    <w:sz w:val="21"/>
                    <w:szCs w:val="24"/>
                    <w:highlight w:val="none"/>
                    <w:lang w:val="en-US" w:eastAsia="zh-CN" w:bidi="ar-SA"/>
                  </w:rPr>
                  <w:t>þ</w:t>
                </w:r>
              </w:sdtContent>
            </w:sdt>
            <w:r>
              <w:rPr>
                <w:rFonts w:hint="eastAsia"/>
                <w:color w:val="auto"/>
                <w:highlight w:val="none"/>
              </w:rPr>
              <w:t>A不组织。</w:t>
            </w:r>
          </w:p>
          <w:p w14:paraId="5E68B9C4">
            <w:pPr>
              <w:spacing w:line="360" w:lineRule="auto"/>
              <w:rPr>
                <w:color w:val="auto"/>
                <w:highlight w:val="none"/>
              </w:rPr>
            </w:pPr>
            <w:sdt>
              <w:sdtPr>
                <w:rPr>
                  <w:rFonts w:hint="eastAsia"/>
                  <w:color w:val="auto"/>
                  <w:highlight w:val="none"/>
                </w:rPr>
                <w:id w:val="-999802974"/>
                <w14:checkbox>
                  <w14:checked w14:val="0"/>
                  <w14:checkedState w14:val="00FE" w14:font="Wingdings"/>
                  <w14:uncheckedState w14:val="2610" w14:font="MS Gothic"/>
                </w14:checkbox>
              </w:sdtPr>
              <w:sdtEndPr>
                <w:rPr>
                  <w:rFonts w:hint="eastAsia"/>
                  <w:color w:val="auto"/>
                  <w:highlight w:val="none"/>
                </w:rPr>
              </w:sdtEndPr>
              <w:sdtContent>
                <w:r>
                  <w:rPr>
                    <w:rFonts w:hint="eastAsia"/>
                    <w:color w:val="auto"/>
                    <w:highlight w:val="none"/>
                  </w:rPr>
                  <w:t>☐</w:t>
                </w:r>
              </w:sdtContent>
            </w:sdt>
            <w:r>
              <w:rPr>
                <w:rFonts w:hint="eastAsia"/>
                <w:color w:val="auto"/>
                <w:highlight w:val="none"/>
              </w:rPr>
              <w:t>B组织，时间：      ,地点：    ，联系人：    ，联系方式：      。</w:t>
            </w:r>
          </w:p>
        </w:tc>
      </w:tr>
      <w:tr w14:paraId="6DB3B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BCC277F">
            <w:pPr>
              <w:snapToGrid w:val="0"/>
              <w:spacing w:line="360" w:lineRule="auto"/>
              <w:jc w:val="center"/>
              <w:rPr>
                <w:rFonts w:ascii="宋体" w:hAnsi="宋体" w:cs="宋体"/>
                <w:color w:val="auto"/>
                <w:sz w:val="24"/>
                <w:highlight w:val="none"/>
              </w:rPr>
            </w:pPr>
          </w:p>
          <w:p w14:paraId="72F038F5">
            <w:pPr>
              <w:snapToGrid w:val="0"/>
              <w:spacing w:line="360" w:lineRule="auto"/>
              <w:jc w:val="center"/>
              <w:rPr>
                <w:rFonts w:ascii="宋体" w:hAnsi="宋体" w:cs="宋体"/>
                <w:color w:val="auto"/>
                <w:sz w:val="24"/>
                <w:highlight w:val="none"/>
              </w:rPr>
            </w:pPr>
          </w:p>
          <w:p w14:paraId="0477338B">
            <w:pPr>
              <w:snapToGrid w:val="0"/>
              <w:spacing w:line="360" w:lineRule="auto"/>
              <w:jc w:val="center"/>
              <w:rPr>
                <w:rFonts w:ascii="宋体" w:hAnsi="宋体" w:cs="宋体"/>
                <w:color w:val="auto"/>
                <w:sz w:val="24"/>
                <w:highlight w:val="none"/>
              </w:rPr>
            </w:pPr>
          </w:p>
          <w:p w14:paraId="72453A04">
            <w:pPr>
              <w:snapToGrid w:val="0"/>
              <w:spacing w:line="360" w:lineRule="auto"/>
              <w:jc w:val="center"/>
              <w:rPr>
                <w:rFonts w:ascii="宋体" w:hAnsi="宋体" w:cs="宋体"/>
                <w:color w:val="auto"/>
                <w:sz w:val="24"/>
                <w:highlight w:val="none"/>
              </w:rPr>
            </w:pPr>
          </w:p>
          <w:p w14:paraId="27490A71">
            <w:pPr>
              <w:snapToGrid w:val="0"/>
              <w:spacing w:line="360" w:lineRule="auto"/>
              <w:jc w:val="center"/>
              <w:rPr>
                <w:rFonts w:ascii="宋体" w:hAnsi="宋体" w:cs="宋体"/>
                <w:color w:val="auto"/>
                <w:sz w:val="24"/>
                <w:highlight w:val="none"/>
              </w:rPr>
            </w:pPr>
          </w:p>
          <w:p w14:paraId="5BFE8141">
            <w:pPr>
              <w:snapToGrid w:val="0"/>
              <w:spacing w:line="360" w:lineRule="auto"/>
              <w:jc w:val="center"/>
              <w:rPr>
                <w:rFonts w:ascii="宋体" w:hAnsi="宋体" w:cs="宋体"/>
                <w:color w:val="auto"/>
                <w:sz w:val="24"/>
                <w:highlight w:val="none"/>
              </w:rPr>
            </w:pPr>
          </w:p>
          <w:p w14:paraId="7FFD33D7">
            <w:pPr>
              <w:snapToGrid w:val="0"/>
              <w:spacing w:line="360" w:lineRule="auto"/>
              <w:jc w:val="center"/>
              <w:rPr>
                <w:rFonts w:ascii="宋体" w:hAnsi="宋体" w:cs="宋体"/>
                <w:color w:val="auto"/>
                <w:sz w:val="24"/>
                <w:highlight w:val="none"/>
              </w:rPr>
            </w:pPr>
          </w:p>
          <w:p w14:paraId="4F56CF10">
            <w:pPr>
              <w:snapToGrid w:val="0"/>
              <w:spacing w:line="360" w:lineRule="auto"/>
              <w:jc w:val="center"/>
              <w:rPr>
                <w:rFonts w:ascii="宋体" w:hAnsi="宋体" w:cs="宋体"/>
                <w:color w:val="auto"/>
                <w:sz w:val="24"/>
                <w:highlight w:val="none"/>
              </w:rPr>
            </w:pPr>
          </w:p>
          <w:p w14:paraId="31D29DB2">
            <w:pPr>
              <w:snapToGrid w:val="0"/>
              <w:spacing w:line="360" w:lineRule="auto"/>
              <w:jc w:val="center"/>
              <w:rPr>
                <w:rFonts w:ascii="宋体" w:hAnsi="宋体" w:cs="宋体"/>
                <w:color w:val="auto"/>
                <w:sz w:val="24"/>
                <w:highlight w:val="none"/>
              </w:rPr>
            </w:pPr>
          </w:p>
          <w:p w14:paraId="6C48293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06E978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49DEE6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2DE00B3">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6323375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035DB8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5B869F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106FC59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2215E3C">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7679B8E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0A0548">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0AD397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3B28AC0">
            <w:pPr>
              <w:snapToGrid w:val="0"/>
              <w:spacing w:line="360" w:lineRule="auto"/>
              <w:jc w:val="center"/>
              <w:rPr>
                <w:rFonts w:ascii="宋体" w:hAnsi="宋体" w:cs="宋体"/>
                <w:color w:val="auto"/>
                <w:sz w:val="24"/>
                <w:highlight w:val="none"/>
              </w:rPr>
            </w:pPr>
          </w:p>
          <w:p w14:paraId="55E659FC">
            <w:pPr>
              <w:snapToGrid w:val="0"/>
              <w:spacing w:line="360" w:lineRule="auto"/>
              <w:jc w:val="center"/>
              <w:rPr>
                <w:rFonts w:ascii="宋体" w:hAnsi="宋体" w:cs="宋体"/>
                <w:color w:val="auto"/>
                <w:sz w:val="24"/>
                <w:highlight w:val="none"/>
              </w:rPr>
            </w:pPr>
          </w:p>
          <w:p w14:paraId="17AD22BE">
            <w:pPr>
              <w:snapToGrid w:val="0"/>
              <w:spacing w:line="360" w:lineRule="auto"/>
              <w:jc w:val="center"/>
              <w:rPr>
                <w:rFonts w:ascii="宋体" w:hAnsi="宋体" w:cs="宋体"/>
                <w:color w:val="auto"/>
                <w:sz w:val="24"/>
                <w:highlight w:val="none"/>
              </w:rPr>
            </w:pPr>
          </w:p>
          <w:p w14:paraId="16605866">
            <w:pPr>
              <w:snapToGrid w:val="0"/>
              <w:spacing w:line="360" w:lineRule="auto"/>
              <w:jc w:val="center"/>
              <w:rPr>
                <w:rFonts w:ascii="宋体" w:hAnsi="宋体" w:cs="宋体"/>
                <w:color w:val="auto"/>
                <w:sz w:val="24"/>
                <w:highlight w:val="none"/>
              </w:rPr>
            </w:pPr>
          </w:p>
          <w:p w14:paraId="518D4F8C">
            <w:pPr>
              <w:snapToGrid w:val="0"/>
              <w:spacing w:line="360" w:lineRule="auto"/>
              <w:jc w:val="center"/>
              <w:rPr>
                <w:rFonts w:ascii="宋体" w:hAnsi="宋体" w:cs="宋体"/>
                <w:color w:val="auto"/>
                <w:sz w:val="24"/>
                <w:highlight w:val="none"/>
              </w:rPr>
            </w:pPr>
          </w:p>
          <w:p w14:paraId="2272C1EC">
            <w:pPr>
              <w:snapToGrid w:val="0"/>
              <w:spacing w:line="360" w:lineRule="auto"/>
              <w:jc w:val="center"/>
              <w:rPr>
                <w:rFonts w:ascii="宋体" w:hAnsi="宋体" w:cs="宋体"/>
                <w:color w:val="auto"/>
                <w:sz w:val="24"/>
                <w:highlight w:val="none"/>
              </w:rPr>
            </w:pPr>
          </w:p>
          <w:p w14:paraId="175959D3">
            <w:pPr>
              <w:snapToGrid w:val="0"/>
              <w:spacing w:line="360" w:lineRule="auto"/>
              <w:jc w:val="center"/>
              <w:rPr>
                <w:rFonts w:ascii="宋体" w:hAnsi="宋体" w:cs="宋体"/>
                <w:color w:val="auto"/>
                <w:sz w:val="24"/>
                <w:highlight w:val="none"/>
              </w:rPr>
            </w:pPr>
          </w:p>
          <w:p w14:paraId="31341384">
            <w:pPr>
              <w:snapToGrid w:val="0"/>
              <w:spacing w:line="360" w:lineRule="auto"/>
              <w:jc w:val="center"/>
              <w:rPr>
                <w:rFonts w:ascii="宋体" w:hAnsi="宋体" w:cs="宋体"/>
                <w:color w:val="auto"/>
                <w:sz w:val="24"/>
                <w:highlight w:val="none"/>
              </w:rPr>
            </w:pPr>
          </w:p>
          <w:p w14:paraId="683FE0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D4202AB">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9C3255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C8F68B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62438C9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E16D8B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50526E7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0FC570E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3C4AD62">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1DB0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restart"/>
            <w:tcBorders>
              <w:top w:val="single" w:color="auto" w:sz="4" w:space="0"/>
              <w:left w:val="single" w:color="auto" w:sz="4" w:space="0"/>
              <w:right w:val="single" w:color="auto" w:sz="4" w:space="0"/>
            </w:tcBorders>
          </w:tcPr>
          <w:p w14:paraId="00EDB43F">
            <w:pPr>
              <w:snapToGrid w:val="0"/>
              <w:spacing w:line="360" w:lineRule="auto"/>
              <w:jc w:val="center"/>
              <w:rPr>
                <w:rFonts w:ascii="宋体" w:hAnsi="宋体" w:cs="宋体"/>
                <w:color w:val="auto"/>
                <w:sz w:val="24"/>
                <w:highlight w:val="none"/>
              </w:rPr>
            </w:pPr>
          </w:p>
          <w:p w14:paraId="62C17987">
            <w:pPr>
              <w:snapToGrid w:val="0"/>
              <w:spacing w:line="360" w:lineRule="auto"/>
              <w:jc w:val="center"/>
              <w:rPr>
                <w:rFonts w:ascii="宋体" w:hAnsi="宋体" w:cs="宋体"/>
                <w:color w:val="auto"/>
                <w:sz w:val="24"/>
                <w:highlight w:val="none"/>
              </w:rPr>
            </w:pPr>
          </w:p>
          <w:p w14:paraId="57A627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A6DAB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27EA667">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0CBA160A">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3BDB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tcPr>
          <w:p w14:paraId="5D67253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F30C7D4">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FEBFD21">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2389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9097AAD">
            <w:pPr>
              <w:snapToGrid w:val="0"/>
              <w:spacing w:line="360" w:lineRule="auto"/>
              <w:jc w:val="center"/>
              <w:rPr>
                <w:rFonts w:ascii="宋体" w:hAnsi="宋体" w:cs="宋体"/>
                <w:color w:val="auto"/>
                <w:sz w:val="24"/>
                <w:highlight w:val="none"/>
              </w:rPr>
            </w:pPr>
          </w:p>
          <w:p w14:paraId="72B7F475">
            <w:pPr>
              <w:snapToGrid w:val="0"/>
              <w:spacing w:line="360" w:lineRule="auto"/>
              <w:jc w:val="center"/>
              <w:rPr>
                <w:rFonts w:ascii="宋体" w:hAnsi="宋体" w:cs="宋体"/>
                <w:color w:val="auto"/>
                <w:sz w:val="24"/>
                <w:highlight w:val="none"/>
              </w:rPr>
            </w:pPr>
          </w:p>
          <w:p w14:paraId="15AC08F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153F71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3F0425B">
            <w:pPr>
              <w:pStyle w:val="93"/>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zh-CN" w:eastAsia="zh-CN" w:bidi="ar-SA"/>
              </w:rPr>
              <w:t>依据国家确定的认证机构出具的、处于有效期之内的节能产品认证证书，对获得证书的产品实施政府优先采购或强制采购；其中，对产品名称XXX实施政府优先采购，详见评分标准；▲对产品名称XXX实施政府强制采购，投标人就相应的投标产品未提供国家确定的认证机构出具的、处于有效期之内的节能产品认证证书的，投标无效。</w:t>
            </w:r>
          </w:p>
          <w:p w14:paraId="6D2A520C">
            <w:pPr>
              <w:pStyle w:val="93"/>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zh-CN" w:eastAsia="zh-CN" w:bidi="ar-SA"/>
              </w:rPr>
              <w:t>依据国家确定的认证机构出具的、处于有效期之内的环境标志产品认证证书，对获得证书的产品名称XXX实施政府优先采购，详见评分标准。</w:t>
            </w:r>
          </w:p>
          <w:p w14:paraId="47E7ACB6">
            <w:pPr>
              <w:pStyle w:val="93"/>
              <w:ind w:left="0" w:leftChars="0" w:firstLine="0" w:firstLineChars="0"/>
              <w:rPr>
                <w:rFonts w:hint="eastAsia" w:ascii="宋体" w:hAnsi="宋体" w:cs="宋体"/>
                <w:color w:val="auto"/>
                <w:kern w:val="0"/>
                <w:sz w:val="24"/>
                <w:highlight w:val="none"/>
                <w:lang w:eastAsia="zh-CN"/>
              </w:rPr>
            </w:pPr>
            <w:r>
              <w:rPr>
                <w:rFonts w:hint="eastAsia" w:ascii="宋体" w:hAnsi="宋体" w:eastAsia="宋体" w:cs="宋体"/>
                <w:color w:val="auto"/>
                <w:kern w:val="2"/>
                <w:sz w:val="24"/>
                <w:szCs w:val="24"/>
                <w:highlight w:val="none"/>
                <w:lang w:val="zh-CN" w:eastAsia="zh-CN" w:bidi="ar-SA"/>
              </w:rPr>
              <w:sym w:font="Wingdings" w:char="F0FE"/>
            </w:r>
            <w:r>
              <w:rPr>
                <w:rFonts w:hint="eastAsia" w:ascii="宋体" w:hAnsi="宋体" w:eastAsia="宋体" w:cs="宋体"/>
                <w:color w:val="auto"/>
                <w:kern w:val="2"/>
                <w:sz w:val="24"/>
                <w:szCs w:val="24"/>
                <w:highlight w:val="none"/>
                <w:lang w:val="zh-CN" w:eastAsia="zh-CN" w:bidi="ar-SA"/>
              </w:rPr>
              <w:t>无。</w:t>
            </w:r>
          </w:p>
        </w:tc>
      </w:tr>
      <w:tr w14:paraId="1D0DE9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DAD984E">
            <w:pPr>
              <w:snapToGrid w:val="0"/>
              <w:spacing w:line="360" w:lineRule="auto"/>
              <w:jc w:val="center"/>
              <w:rPr>
                <w:rFonts w:ascii="宋体" w:hAnsi="宋体" w:cs="宋体"/>
                <w:color w:val="auto"/>
                <w:sz w:val="24"/>
                <w:highlight w:val="none"/>
              </w:rPr>
            </w:pPr>
          </w:p>
          <w:p w14:paraId="466F0AD6">
            <w:pPr>
              <w:snapToGrid w:val="0"/>
              <w:spacing w:line="360" w:lineRule="auto"/>
              <w:jc w:val="center"/>
              <w:rPr>
                <w:rFonts w:ascii="宋体" w:hAnsi="宋体" w:cs="宋体"/>
                <w:color w:val="auto"/>
                <w:sz w:val="24"/>
                <w:highlight w:val="none"/>
              </w:rPr>
            </w:pPr>
          </w:p>
          <w:p w14:paraId="26DC3583">
            <w:pPr>
              <w:snapToGrid w:val="0"/>
              <w:spacing w:line="360" w:lineRule="auto"/>
              <w:jc w:val="center"/>
              <w:rPr>
                <w:rFonts w:ascii="宋体" w:hAnsi="宋体" w:cs="宋体"/>
                <w:color w:val="auto"/>
                <w:sz w:val="24"/>
                <w:highlight w:val="none"/>
              </w:rPr>
            </w:pPr>
          </w:p>
          <w:p w14:paraId="7C84E25E">
            <w:pPr>
              <w:snapToGrid w:val="0"/>
              <w:spacing w:line="360" w:lineRule="auto"/>
              <w:jc w:val="center"/>
              <w:rPr>
                <w:rFonts w:ascii="宋体" w:hAnsi="宋体" w:cs="宋体"/>
                <w:color w:val="auto"/>
                <w:sz w:val="24"/>
                <w:highlight w:val="none"/>
              </w:rPr>
            </w:pPr>
          </w:p>
          <w:p w14:paraId="5B289E84">
            <w:pPr>
              <w:snapToGrid w:val="0"/>
              <w:spacing w:line="360" w:lineRule="auto"/>
              <w:jc w:val="center"/>
              <w:rPr>
                <w:rFonts w:ascii="宋体" w:hAnsi="宋体" w:cs="宋体"/>
                <w:color w:val="auto"/>
                <w:sz w:val="24"/>
                <w:highlight w:val="none"/>
              </w:rPr>
            </w:pPr>
          </w:p>
          <w:p w14:paraId="1BFB3CE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3ACFD9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FC22ABA">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3CEDAB7F">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DCBAD60">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34847F60">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3F09E05">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FDDA869">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F0EA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54440714">
            <w:pPr>
              <w:snapToGrid w:val="0"/>
              <w:spacing w:line="360" w:lineRule="auto"/>
              <w:jc w:val="center"/>
              <w:rPr>
                <w:rFonts w:ascii="宋体" w:hAnsi="宋体" w:cs="宋体"/>
                <w:color w:val="auto"/>
                <w:sz w:val="24"/>
                <w:highlight w:val="none"/>
              </w:rPr>
            </w:pPr>
          </w:p>
          <w:p w14:paraId="393C268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26D1F7D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7245470A">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DD931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1DC5D32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894284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2A8C5C">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bCs/>
                <w:color w:val="auto"/>
                <w:sz w:val="24"/>
                <w:szCs w:val="24"/>
                <w:highlight w:val="none"/>
                <w:u w:val="single"/>
                <w:lang w:eastAsia="zh-CN"/>
              </w:rPr>
              <w:t>杭州市临平区</w:t>
            </w:r>
            <w:r>
              <w:rPr>
                <w:rFonts w:hint="eastAsia" w:hAnsi="宋体" w:cs="宋体"/>
                <w:bCs/>
                <w:color w:val="auto"/>
                <w:sz w:val="24"/>
                <w:szCs w:val="24"/>
                <w:highlight w:val="none"/>
                <w:u w:val="single"/>
                <w:lang w:val="en-US" w:eastAsia="zh-CN"/>
              </w:rPr>
              <w:t>东湖北路</w:t>
            </w:r>
            <w:r>
              <w:rPr>
                <w:rFonts w:hint="eastAsia" w:hAnsi="宋体" w:cs="宋体"/>
                <w:bCs/>
                <w:color w:val="auto"/>
                <w:sz w:val="24"/>
                <w:szCs w:val="24"/>
                <w:highlight w:val="none"/>
                <w:u w:val="single"/>
                <w:lang w:eastAsia="zh-CN"/>
              </w:rPr>
              <w:t>488-1号22幢401室-2</w:t>
            </w:r>
            <w:r>
              <w:rPr>
                <w:rFonts w:hint="eastAsia" w:hAnsi="宋体" w:cs="宋体"/>
                <w:color w:val="auto"/>
                <w:kern w:val="28"/>
                <w:sz w:val="24"/>
                <w:szCs w:val="24"/>
                <w:highlight w:val="none"/>
              </w:rPr>
              <w:t>；备份投标文件签收人员联系电话：</w:t>
            </w:r>
            <w:r>
              <w:rPr>
                <w:rFonts w:hint="eastAsia" w:hAnsi="宋体" w:cs="宋体"/>
                <w:bCs/>
                <w:color w:val="auto"/>
                <w:sz w:val="24"/>
                <w:szCs w:val="24"/>
                <w:highlight w:val="none"/>
                <w:u w:val="single"/>
                <w:lang w:val="en-US" w:eastAsia="zh-CN"/>
              </w:rPr>
              <w:t>17306899730</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0551FB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restart"/>
            <w:tcBorders>
              <w:top w:val="single" w:color="auto" w:sz="4" w:space="0"/>
              <w:left w:val="single" w:color="000000" w:sz="8" w:space="0"/>
              <w:right w:val="single" w:color="000000" w:sz="2" w:space="0"/>
            </w:tcBorders>
            <w:shd w:val="clear" w:color="auto" w:fill="auto"/>
            <w:vAlign w:val="top"/>
          </w:tcPr>
          <w:p w14:paraId="033C8EB8">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shd w:val="clear" w:color="auto" w:fill="auto"/>
            <w:vAlign w:val="center"/>
          </w:tcPr>
          <w:p w14:paraId="33B5881D">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14B6C09">
            <w:pPr>
              <w:spacing w:line="360" w:lineRule="auto"/>
              <w:rPr>
                <w:rFonts w:hint="eastAsia" w:ascii="宋体" w:hAnsi="宋体" w:eastAsia="宋体" w:cs="宋体"/>
                <w:snapToGrid w:val="0"/>
                <w:color w:val="auto"/>
                <w:kern w:val="28"/>
                <w:sz w:val="24"/>
                <w:szCs w:val="24"/>
                <w:highlight w:val="none"/>
                <w:lang w:val="en-US" w:eastAsia="zh-CN" w:bidi="ar-SA"/>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22C379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000000" w:sz="8" w:space="0"/>
              <w:right w:val="single" w:color="000000" w:sz="2" w:space="0"/>
            </w:tcBorders>
          </w:tcPr>
          <w:p w14:paraId="516B8E1A">
            <w:pPr>
              <w:rPr>
                <w:rFonts w:hint="eastAsia"/>
                <w:color w:val="auto"/>
                <w:highlight w:val="none"/>
              </w:rPr>
            </w:pPr>
          </w:p>
        </w:tc>
        <w:tc>
          <w:tcPr>
            <w:tcW w:w="1843" w:type="dxa"/>
            <w:vMerge w:val="continue"/>
            <w:tcBorders>
              <w:left w:val="single" w:color="000000" w:sz="2" w:space="0"/>
              <w:right w:val="single" w:color="000000" w:sz="8" w:space="0"/>
            </w:tcBorders>
            <w:vAlign w:val="center"/>
          </w:tcPr>
          <w:p w14:paraId="5F7E56D7">
            <w:pPr>
              <w:rPr>
                <w:rFonts w:hint="eastAsia"/>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AA0A14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336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1DAFBAEB">
            <w:pPr>
              <w:spacing w:line="360" w:lineRule="auto"/>
              <w:rPr>
                <w:rFonts w:hint="eastAsia" w:ascii="宋体" w:hAnsi="宋体" w:eastAsia="宋体" w:cs="宋体"/>
                <w:snapToGrid w:val="0"/>
                <w:color w:val="auto"/>
                <w:kern w:val="28"/>
                <w:sz w:val="24"/>
                <w:szCs w:val="24"/>
                <w:highlight w:val="none"/>
                <w:lang w:val="en-US" w:eastAsia="zh-CN" w:bidi="ar-SA"/>
              </w:rPr>
            </w:pPr>
            <w:sdt>
              <w:sdtPr>
                <w:rPr>
                  <w:rFonts w:hint="eastAsia" w:cs="Arial" w:asciiTheme="minorEastAsia" w:hAnsiTheme="minorEastAsia" w:eastAsiaTheme="minorEastAsia"/>
                  <w:color w:val="auto"/>
                  <w:kern w:val="0"/>
                  <w:sz w:val="24"/>
                  <w:highlight w:val="none"/>
                </w:rPr>
                <w:id w:val="147463623"/>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7652B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000000" w:sz="8" w:space="0"/>
              <w:bottom w:val="single" w:color="auto" w:sz="4" w:space="0"/>
              <w:right w:val="single" w:color="000000" w:sz="2" w:space="0"/>
            </w:tcBorders>
            <w:shd w:val="clear" w:color="auto" w:fill="auto"/>
            <w:vAlign w:val="top"/>
          </w:tcPr>
          <w:p w14:paraId="285F41D5">
            <w:pPr>
              <w:snapToGrid w:val="0"/>
              <w:spacing w:line="360" w:lineRule="auto"/>
              <w:jc w:val="center"/>
              <w:rPr>
                <w:rFonts w:hint="eastAsia" w:ascii="宋体" w:hAnsi="宋体" w:eastAsia="宋体" w:cs="宋体"/>
                <w:color w:val="auto"/>
                <w:kern w:val="2"/>
                <w:sz w:val="24"/>
                <w:szCs w:val="24"/>
                <w:highlight w:val="none"/>
                <w:lang w:val="en-US" w:eastAsia="zh-CN" w:bidi="ar-SA"/>
              </w:rPr>
            </w:pPr>
          </w:p>
        </w:tc>
        <w:tc>
          <w:tcPr>
            <w:tcW w:w="1843" w:type="dxa"/>
            <w:vMerge w:val="continue"/>
            <w:tcBorders>
              <w:left w:val="single" w:color="000000" w:sz="2" w:space="0"/>
              <w:bottom w:val="single" w:color="000000" w:sz="8" w:space="0"/>
              <w:right w:val="single" w:color="000000" w:sz="8" w:space="0"/>
            </w:tcBorders>
            <w:shd w:val="clear" w:color="auto" w:fill="auto"/>
            <w:vAlign w:val="center"/>
          </w:tcPr>
          <w:p w14:paraId="57631339">
            <w:pPr>
              <w:snapToGrid w:val="0"/>
              <w:spacing w:line="360" w:lineRule="auto"/>
              <w:jc w:val="center"/>
              <w:rPr>
                <w:rFonts w:hint="eastAsia" w:ascii="宋体" w:hAnsi="宋体" w:eastAsia="宋体" w:cs="宋体"/>
                <w:b/>
                <w:color w:val="auto"/>
                <w:kern w:val="2"/>
                <w:sz w:val="24"/>
                <w:szCs w:val="24"/>
                <w:highlight w:val="none"/>
                <w:lang w:val="en-US" w:eastAsia="zh-CN" w:bidi="ar-SA"/>
              </w:rPr>
            </w:pP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547D166F">
            <w:pPr>
              <w:spacing w:line="360" w:lineRule="auto"/>
              <w:rPr>
                <w:rFonts w:hint="eastAsia" w:cs="Arial" w:asciiTheme="minorEastAsia" w:hAnsiTheme="minorEastAsia" w:eastAsiaTheme="minorEastAsia"/>
                <w:color w:val="auto"/>
                <w:kern w:val="0"/>
                <w:sz w:val="24"/>
                <w:szCs w:val="24"/>
                <w:highlight w:val="none"/>
                <w:lang w:val="en-US" w:eastAsia="zh-CN" w:bidi="ar-SA"/>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1个   </w:t>
            </w:r>
            <w:r>
              <w:rPr>
                <w:rFonts w:hint="eastAsia" w:ascii="宋体" w:hAnsi="宋体" w:cs="宋体"/>
                <w:color w:val="auto"/>
                <w:kern w:val="0"/>
                <w:sz w:val="24"/>
                <w:highlight w:val="none"/>
                <w:lang w:val="en" w:eastAsia="zh-CN"/>
              </w:rPr>
              <w:t>。</w:t>
            </w:r>
          </w:p>
        </w:tc>
      </w:tr>
      <w:tr w14:paraId="0205E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4CDBE927">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D5263DA">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bCs/>
                <w:color w:val="auto"/>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E54534F">
            <w:pPr>
              <w:spacing w:line="360" w:lineRule="auto"/>
              <w:ind w:firstLine="0" w:firstLineChars="0"/>
              <w:rPr>
                <w:rFonts w:hint="eastAsia" w:ascii="宋体" w:hAnsi="宋体" w:eastAsia="宋体" w:cs="宋体"/>
                <w:snapToGrid w:val="0"/>
                <w:kern w:val="28"/>
                <w:sz w:val="24"/>
                <w:lang w:val="en-US"/>
              </w:rPr>
            </w:pPr>
            <w:r>
              <w:rPr>
                <w:rFonts w:hint="eastAsia" w:ascii="宋体" w:hAnsi="宋体" w:eastAsia="宋体" w:cs="宋体"/>
                <w:snapToGrid w:val="0"/>
                <w:kern w:val="28"/>
                <w:sz w:val="24"/>
                <w:lang w:val="en-US"/>
              </w:rPr>
              <w:t>本项目的招标代理费用由中标单位支付，代理费用付款按《招标代理服务收费管理暂行办法》的通知（计价格[2002]1980号）文件计取，直接支付给分散采购招标代理单位，投标人在报价时应综合考虑该笔费用，但不单列进投标总价。</w:t>
            </w:r>
          </w:p>
          <w:p w14:paraId="1EC33475">
            <w:pPr>
              <w:spacing w:line="360" w:lineRule="auto"/>
              <w:ind w:firstLine="0" w:firstLineChars="0"/>
              <w:rPr>
                <w:rFonts w:hint="eastAsia" w:ascii="宋体" w:hAnsi="宋体" w:eastAsia="宋体" w:cs="宋体"/>
                <w:snapToGrid w:val="0"/>
                <w:kern w:val="28"/>
                <w:sz w:val="24"/>
                <w:lang w:val="en-US"/>
              </w:rPr>
            </w:pPr>
            <w:r>
              <w:rPr>
                <w:rFonts w:hint="eastAsia" w:ascii="宋体" w:hAnsi="宋体" w:eastAsia="宋体" w:cs="宋体"/>
                <w:snapToGrid w:val="0"/>
                <w:kern w:val="28"/>
                <w:sz w:val="24"/>
                <w:lang w:val="en-US"/>
              </w:rPr>
              <w:t>中标服务费的交纳方式：以转帐或支票的形式支付，开户名：</w:t>
            </w:r>
            <w:r>
              <w:rPr>
                <w:rFonts w:hint="eastAsia" w:ascii="宋体" w:hAnsi="宋体" w:eastAsia="宋体" w:cs="宋体"/>
                <w:snapToGrid w:val="0"/>
                <w:kern w:val="28"/>
                <w:sz w:val="24"/>
                <w:lang w:val="en-US" w:eastAsia="zh-CN"/>
              </w:rPr>
              <w:t>杭州溯远工程咨询有限公司</w:t>
            </w:r>
            <w:r>
              <w:rPr>
                <w:rFonts w:hint="eastAsia" w:ascii="宋体" w:hAnsi="宋体" w:eastAsia="宋体" w:cs="宋体"/>
                <w:snapToGrid w:val="0"/>
                <w:kern w:val="28"/>
                <w:sz w:val="24"/>
                <w:lang w:val="en-US"/>
              </w:rPr>
              <w:t>；开户行名称：</w:t>
            </w:r>
            <w:r>
              <w:rPr>
                <w:rFonts w:hint="eastAsia" w:ascii="宋体" w:hAnsi="宋体" w:eastAsia="宋体" w:cs="宋体"/>
                <w:snapToGrid w:val="0"/>
                <w:kern w:val="28"/>
                <w:sz w:val="24"/>
                <w:lang w:val="en-US" w:eastAsia="zh-CN"/>
              </w:rPr>
              <w:t>浙江杭州市余杭农村商业银行股份有限公司临平支行红旗分理处。</w:t>
            </w:r>
            <w:r>
              <w:rPr>
                <w:rFonts w:hint="eastAsia" w:ascii="宋体" w:hAnsi="宋体" w:eastAsia="宋体" w:cs="宋体"/>
                <w:snapToGrid w:val="0"/>
                <w:kern w:val="28"/>
                <w:sz w:val="24"/>
                <w:lang w:val="en-US"/>
              </w:rPr>
              <w:t xml:space="preserve"> </w:t>
            </w:r>
          </w:p>
          <w:p w14:paraId="12641D09">
            <w:pPr>
              <w:spacing w:line="360" w:lineRule="auto"/>
              <w:ind w:firstLine="0" w:firstLineChars="0"/>
              <w:rPr>
                <w:rFonts w:hint="eastAsia" w:ascii="宋体" w:hAnsi="宋体" w:eastAsia="宋体" w:cs="宋体"/>
                <w:snapToGrid w:val="0"/>
                <w:kern w:val="28"/>
                <w:sz w:val="24"/>
                <w:lang w:val="en-US" w:eastAsia="zh-CN"/>
              </w:rPr>
            </w:pPr>
            <w:r>
              <w:rPr>
                <w:rFonts w:hint="eastAsia" w:ascii="宋体" w:hAnsi="宋体" w:eastAsia="宋体" w:cs="宋体"/>
                <w:snapToGrid w:val="0"/>
                <w:kern w:val="28"/>
                <w:sz w:val="24"/>
                <w:lang w:val="en-US"/>
              </w:rPr>
              <w:t>帐号：</w:t>
            </w:r>
            <w:r>
              <w:rPr>
                <w:rFonts w:hint="eastAsia" w:ascii="宋体" w:hAnsi="宋体" w:eastAsia="宋体" w:cs="宋体"/>
                <w:snapToGrid w:val="0"/>
                <w:kern w:val="28"/>
                <w:sz w:val="24"/>
                <w:lang w:val="en-US" w:eastAsia="zh-CN"/>
              </w:rPr>
              <w:t xml:space="preserve">201000273727421 </w:t>
            </w:r>
          </w:p>
          <w:p w14:paraId="4CF7413D">
            <w:pPr>
              <w:spacing w:line="360" w:lineRule="auto"/>
              <w:ind w:firstLine="0" w:firstLineChars="0"/>
              <w:rPr>
                <w:rFonts w:hint="eastAsia"/>
                <w:lang w:val="en-US"/>
              </w:rPr>
            </w:pPr>
            <w:r>
              <w:rPr>
                <w:rFonts w:hint="eastAsia" w:ascii="宋体" w:hAnsi="宋体" w:eastAsia="宋体" w:cs="宋体"/>
                <w:snapToGrid w:val="0"/>
                <w:kern w:val="28"/>
                <w:sz w:val="24"/>
                <w:lang w:val="en-US"/>
              </w:rPr>
              <w:t>中标单位需在领取中标通知书时缴纳中标服务费，缴纳时注明招标编号。</w:t>
            </w:r>
          </w:p>
          <w:p w14:paraId="1DCE4CED">
            <w:pPr>
              <w:pStyle w:val="5"/>
              <w:ind w:left="432" w:leftChars="0" w:hanging="432" w:firstLineChars="0"/>
              <w:rPr>
                <w:rFonts w:hint="eastAsia" w:ascii="仿宋_GB2312" w:hAnsi="仿宋" w:eastAsia="仿宋_GB2312" w:cs="Times New Roman"/>
                <w:b/>
                <w:bCs/>
                <w:kern w:val="2"/>
                <w:sz w:val="32"/>
                <w:szCs w:val="32"/>
                <w:lang w:val="en" w:eastAsia="zh-CN" w:bidi="ar-SA"/>
              </w:rPr>
            </w:pPr>
            <w:r>
              <w:rPr>
                <w:rFonts w:hint="eastAsia" w:ascii="仿宋_GB2312" w:hAnsi="仿宋_GB2312" w:eastAsia="仿宋_GB2312" w:cs="仿宋_GB2312"/>
                <w:b/>
                <w:bCs/>
                <w:kern w:val="2"/>
                <w:sz w:val="24"/>
                <w:szCs w:val="24"/>
                <w:lang w:val="en-US" w:eastAsia="zh-CN" w:bidi="ar-SA"/>
              </w:rPr>
              <w:drawing>
                <wp:anchor distT="0" distB="0" distL="114300" distR="114300" simplePos="0" relativeHeight="251670528" behindDoc="0" locked="0" layoutInCell="1" allowOverlap="1">
                  <wp:simplePos x="0" y="0"/>
                  <wp:positionH relativeFrom="column">
                    <wp:posOffset>433070</wp:posOffset>
                  </wp:positionH>
                  <wp:positionV relativeFrom="paragraph">
                    <wp:posOffset>9525</wp:posOffset>
                  </wp:positionV>
                  <wp:extent cx="2542540" cy="1165860"/>
                  <wp:effectExtent l="0" t="0" r="10160" b="15240"/>
                  <wp:wrapSquare wrapText="bothSides"/>
                  <wp:docPr id="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6"/>
                          <pic:cNvPicPr>
                            <a:picLocks noChangeAspect="1"/>
                          </pic:cNvPicPr>
                        </pic:nvPicPr>
                        <pic:blipFill>
                          <a:blip r:embed="rId31">
                            <a:lum/>
                          </a:blip>
                          <a:stretch>
                            <a:fillRect/>
                          </a:stretch>
                        </pic:blipFill>
                        <pic:spPr>
                          <a:xfrm>
                            <a:off x="0" y="0"/>
                            <a:ext cx="2542540" cy="1165860"/>
                          </a:xfrm>
                          <a:prstGeom prst="rect">
                            <a:avLst/>
                          </a:prstGeom>
                          <a:noFill/>
                          <a:ln>
                            <a:noFill/>
                          </a:ln>
                        </pic:spPr>
                      </pic:pic>
                    </a:graphicData>
                  </a:graphic>
                </wp:anchor>
              </w:drawing>
            </w:r>
          </w:p>
        </w:tc>
      </w:tr>
      <w:tr w14:paraId="3B965C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6EE10B3C">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38D514B3">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bCs/>
                <w:snapToGrid w:val="0"/>
                <w:color w:val="auto"/>
                <w:kern w:val="28"/>
                <w:sz w:val="24"/>
                <w:highlight w:val="none"/>
              </w:rPr>
              <w:t>书面投标文件</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4E9DAA39">
            <w:pPr>
              <w:spacing w:line="360" w:lineRule="auto"/>
              <w:rPr>
                <w:rFonts w:hint="eastAsia" w:cs="Arial" w:asciiTheme="minorEastAsia" w:hAnsiTheme="minorEastAsia" w:eastAsiaTheme="minorEastAsia"/>
                <w:color w:val="auto"/>
                <w:kern w:val="0"/>
                <w:sz w:val="24"/>
                <w:szCs w:val="24"/>
                <w:highlight w:val="none"/>
                <w:lang w:val="en" w:eastAsia="zh-CN" w:bidi="ar-SA"/>
              </w:rPr>
            </w:pPr>
            <w:r>
              <w:rPr>
                <w:rFonts w:hint="eastAsia" w:ascii="宋体" w:hAnsi="宋体" w:cs="宋体"/>
                <w:snapToGrid w:val="0"/>
                <w:color w:val="auto"/>
                <w:kern w:val="28"/>
                <w:sz w:val="24"/>
                <w:highlight w:val="none"/>
              </w:rPr>
              <w:t>中标单位需在领取中标通知书时，提供本项目纸质投标文件（资格文件”、“报价文件”和“商务技术文件”）</w:t>
            </w:r>
            <w:r>
              <w:rPr>
                <w:rFonts w:hint="eastAsia" w:ascii="宋体" w:hAnsi="宋体" w:cs="宋体"/>
                <w:snapToGrid w:val="0"/>
                <w:color w:val="auto"/>
                <w:kern w:val="28"/>
                <w:sz w:val="24"/>
                <w:highlight w:val="none"/>
                <w:lang w:val="en-US" w:eastAsia="zh-CN"/>
              </w:rPr>
              <w:t>四</w:t>
            </w:r>
            <w:r>
              <w:rPr>
                <w:rFonts w:hint="eastAsia" w:ascii="宋体" w:hAnsi="宋体" w:cs="宋体"/>
                <w:snapToGrid w:val="0"/>
                <w:color w:val="auto"/>
                <w:kern w:val="28"/>
                <w:sz w:val="24"/>
                <w:highlight w:val="none"/>
              </w:rPr>
              <w:t>份（正本一份，副本</w:t>
            </w:r>
            <w:r>
              <w:rPr>
                <w:rFonts w:hint="eastAsia" w:ascii="宋体" w:hAnsi="宋体" w:cs="宋体"/>
                <w:snapToGrid w:val="0"/>
                <w:color w:val="auto"/>
                <w:kern w:val="28"/>
                <w:sz w:val="24"/>
                <w:highlight w:val="none"/>
                <w:lang w:val="en-US" w:eastAsia="zh-CN"/>
              </w:rPr>
              <w:t>三</w:t>
            </w:r>
            <w:r>
              <w:rPr>
                <w:rFonts w:hint="eastAsia" w:ascii="宋体" w:hAnsi="宋体" w:cs="宋体"/>
                <w:snapToGrid w:val="0"/>
                <w:color w:val="auto"/>
                <w:kern w:val="28"/>
                <w:sz w:val="24"/>
                <w:highlight w:val="none"/>
              </w:rPr>
              <w:t>份）并提供电子投标文件与纸质投标文件内容一致承诺书三份。</w:t>
            </w:r>
            <w:r>
              <w:rPr>
                <w:rFonts w:hint="eastAsia" w:ascii="宋体" w:hAnsi="宋体" w:cs="宋体"/>
                <w:snapToGrid w:val="0"/>
                <w:color w:val="auto"/>
                <w:kern w:val="28"/>
                <w:sz w:val="24"/>
                <w:highlight w:val="none"/>
                <w:lang w:val="en-US" w:eastAsia="zh-CN"/>
              </w:rPr>
              <w:t>承诺书详见附件。</w:t>
            </w:r>
          </w:p>
        </w:tc>
      </w:tr>
      <w:bookmarkEnd w:id="10"/>
    </w:tbl>
    <w:p w14:paraId="1DDDC107">
      <w:pPr>
        <w:adjustRightInd/>
        <w:spacing w:line="360" w:lineRule="auto"/>
        <w:ind w:firstLine="3845" w:firstLineChars="1197"/>
        <w:outlineLvl w:val="0"/>
        <w:rPr>
          <w:rFonts w:hint="eastAsia" w:ascii="宋体" w:hAnsi="宋体" w:cs="宋体"/>
          <w:b/>
          <w:color w:val="auto"/>
          <w:sz w:val="32"/>
          <w:szCs w:val="20"/>
          <w:highlight w:val="none"/>
        </w:rPr>
      </w:pPr>
      <w:bookmarkStart w:id="13" w:name="_Toc164416483"/>
      <w:bookmarkStart w:id="14" w:name="第三部分"/>
    </w:p>
    <w:p w14:paraId="2AC9FACB">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p w14:paraId="4135BFBB">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1045F2C7">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DBD0C4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718A2AD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E7B3F9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23836E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38C9B0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78B7CB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3E59D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39AB2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B25A1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292DFB46">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5D7C76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B686F9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7BCA0C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B042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648704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625ECF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D84114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79C596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6E328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F6B80AC">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符合下列情形的，享受中小企业扶持政策：在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采购项目中，</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由中小企业制造，即</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由中小企业生产且使用该中小企业商号或者注册商标；在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采购项目中，投标人提供的</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既有中小企业制造</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，也有大型企业制造</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的，不享受中小企业扶持政策。</w:t>
      </w:r>
    </w:p>
    <w:p w14:paraId="11CC9B8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9BE67B0">
      <w:pPr>
        <w:spacing w:line="360" w:lineRule="auto"/>
        <w:ind w:firstLine="480" w:firstLineChars="200"/>
        <w:rPr>
          <w:rFonts w:hint="eastAsia" w:ascii="宋体" w:hAnsi="宋体" w:eastAsia="宋体" w:cs="宋体"/>
          <w:sz w:val="24"/>
          <w:szCs w:val="24"/>
          <w:lang w:eastAsia="zh-CN"/>
        </w:rPr>
      </w:pPr>
      <w:r>
        <w:rPr>
          <w:rFonts w:hint="eastAsia" w:ascii="宋体" w:hAnsi="宋体" w:cs="宋体"/>
          <w:color w:val="auto"/>
          <w:sz w:val="24"/>
          <w:highlight w:val="none"/>
        </w:rPr>
        <w:t>3.3.3</w:t>
      </w:r>
      <w:r>
        <w:rPr>
          <w:rFonts w:hint="eastAsia" w:ascii="宋体" w:hAnsi="宋体" w:cs="宋体"/>
          <w:sz w:val="24"/>
        </w:rPr>
        <w:t>对于未预留份额专门面向中小企业的政府采购服务项目，以及预留份额政府采购服务项目中的非预留部分标项，对小型和微型企业的投标报价给予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管理关系的，不享受价格扣除优惠政策。本项目为专门面向中小企业采购项目，对于小型和微型企业的投标报价不予扣除评审。</w:t>
      </w:r>
    </w:p>
    <w:p w14:paraId="75D5DDD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9522B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D6A8A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7088F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84E7A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71827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148FD9C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3B07B29C">
      <w:pPr>
        <w:pStyle w:val="5"/>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542B90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4BF9C3A7">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r>
        <w:rPr>
          <w:rFonts w:hint="eastAsia" w:ascii="宋体" w:hAnsi="宋体" w:cs="仿宋"/>
          <w:color w:val="auto"/>
          <w:sz w:val="24"/>
          <w:highlight w:val="none"/>
        </w:rPr>
        <w:t>、补偿救济</w:t>
      </w:r>
    </w:p>
    <w:p w14:paraId="4CBF856A">
      <w:pPr>
        <w:pStyle w:val="895"/>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7A555F20">
      <w:pPr>
        <w:pStyle w:val="895"/>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241BD3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52878B7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A75D20">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C0BAE3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9A4D1F9">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74C2A5A">
      <w:pPr>
        <w:pStyle w:val="3"/>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4368425F">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5D4BB2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3BFE1E2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004607C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80AF8C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0650C2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96A8B57">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DCD5A59">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FD166D7">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2082868F">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91DE73D">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2C72D7CB">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F3BC8D5">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A8087B3">
      <w:pPr>
        <w:pStyle w:val="895"/>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A1AD225">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4D6C25E">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3EB7BC75">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D633996">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75E3693B">
      <w:pPr>
        <w:pStyle w:val="895"/>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5202B740">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1F5DB19A">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采购人（行政机关）因政策变化、规划调整而不履行政府采购合同的，供应商可依据《杭州市涉企补偿救济实施办法（试行）》向采购人（行政机关）提起补偿申请。</w:t>
      </w:r>
    </w:p>
    <w:p w14:paraId="52068236">
      <w:pPr>
        <w:pStyle w:val="89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3918F64C">
      <w:pPr>
        <w:pStyle w:val="143"/>
        <w:snapToGrid w:val="0"/>
        <w:spacing w:before="0"/>
        <w:ind w:firstLine="360"/>
        <w:rPr>
          <w:rFonts w:ascii="宋体" w:hAnsi="宋体" w:cs="宋体"/>
          <w:color w:val="auto"/>
          <w:sz w:val="18"/>
          <w:szCs w:val="18"/>
          <w:highlight w:val="none"/>
        </w:rPr>
      </w:pPr>
    </w:p>
    <w:p w14:paraId="7EB887DD">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3D8F2A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2F4E2DB">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1DBAB25A">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E3906E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F84F9F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6DBB7EF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2169590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789BF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660A8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7FD18D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676414D">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17D2576D">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D91B272">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1243C5C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3917A5A0">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7E991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39271A3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454A76C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A76E34E">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22146E0D">
      <w:pPr>
        <w:pStyle w:val="3"/>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6DB22F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4D30CA1">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CBB90E0">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4322C3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0E7EB60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622627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6" w:name="_Hlk101259339"/>
      <w:r>
        <w:rPr>
          <w:rFonts w:hint="eastAsia" w:ascii="宋体" w:hAnsi="宋体" w:cs="宋体"/>
          <w:snapToGrid w:val="0"/>
          <w:color w:val="auto"/>
          <w:kern w:val="28"/>
          <w:sz w:val="24"/>
          <w:szCs w:val="20"/>
          <w:highlight w:val="none"/>
        </w:rPr>
        <w:t>联合协议</w:t>
      </w:r>
      <w:bookmarkEnd w:id="16"/>
      <w:r>
        <w:rPr>
          <w:rFonts w:hint="eastAsia" w:ascii="宋体" w:hAnsi="宋体" w:cs="宋体"/>
          <w:snapToGrid w:val="0"/>
          <w:color w:val="auto"/>
          <w:kern w:val="28"/>
          <w:sz w:val="24"/>
          <w:szCs w:val="20"/>
          <w:highlight w:val="none"/>
        </w:rPr>
        <w:t>（如果有)；</w:t>
      </w:r>
    </w:p>
    <w:p w14:paraId="6A77980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83AF952">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FDACEB">
      <w:pPr>
        <w:snapToGrid w:val="0"/>
        <w:spacing w:line="360" w:lineRule="auto"/>
        <w:ind w:firstLine="960" w:firstLineChars="4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11.1.5法人或者其他组织机构的营业执照（扫描件或复印件加盖公章）或事业法人登记证书或其他工商等登记证明材料；</w:t>
      </w:r>
    </w:p>
    <w:p w14:paraId="2A2A84C6">
      <w:pPr>
        <w:pStyle w:val="90"/>
      </w:pPr>
    </w:p>
    <w:p w14:paraId="08C21D85">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4579C9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E06EA4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AA3369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73521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E5765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536CB9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CD735E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72095EF">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21A734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53F9FA0">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02A8905">
      <w:pPr>
        <w:pStyle w:val="90"/>
        <w:adjustRightInd w:val="0"/>
        <w:spacing w:line="360" w:lineRule="auto"/>
        <w:ind w:firstLine="960" w:firstLineChars="400"/>
        <w:rPr>
          <w:color w:val="auto"/>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color w:val="auto"/>
          <w:sz w:val="24"/>
          <w:szCs w:val="24"/>
          <w:highlight w:val="none"/>
          <w:lang w:val="en-US" w:eastAsia="zh-CN"/>
        </w:rPr>
        <w:t>；（如供应商报价低于项目预算50%的，应当提交本文档，详细阐述不影响产品质量或者诚信履约的具体原因）；</w:t>
      </w:r>
    </w:p>
    <w:p w14:paraId="60E19EC2">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43145402">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C4087F3">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B878180">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w:t>
      </w:r>
    </w:p>
    <w:p w14:paraId="1724450E">
      <w:pPr>
        <w:pStyle w:val="143"/>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F70070">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4D22A01">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93427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40FB9B2">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7DB5C8B2">
      <w:pPr>
        <w:pStyle w:val="14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66B3674">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1ADBA0B">
      <w:pPr>
        <w:pStyle w:val="143"/>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2EEB62E3">
      <w:pPr>
        <w:pStyle w:val="14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5D9717F0">
      <w:pPr>
        <w:pStyle w:val="14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4CFF062">
      <w:pPr>
        <w:pStyle w:val="14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F0CCD0C">
      <w:pPr>
        <w:pStyle w:val="14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28DDF14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6DA651AF">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7867008">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403B64DF">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22567B9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C32CA59">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FFFAE84">
      <w:pPr>
        <w:pStyle w:val="14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6C9D7DE">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19DBB426">
      <w:pPr>
        <w:pStyle w:val="14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2F5EFC3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B0D0558">
      <w:pPr>
        <w:pStyle w:val="14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55D56499">
      <w:pPr>
        <w:pStyle w:val="143"/>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EE94A72">
      <w:pPr>
        <w:pStyle w:val="143"/>
        <w:spacing w:before="0"/>
        <w:ind w:firstLine="643"/>
        <w:rPr>
          <w:rFonts w:ascii="宋体" w:hAnsi="宋体" w:cs="宋体"/>
          <w:b/>
          <w:color w:val="auto"/>
          <w:sz w:val="32"/>
          <w:highlight w:val="none"/>
        </w:rPr>
      </w:pPr>
    </w:p>
    <w:p w14:paraId="2426AE7A">
      <w:pPr>
        <w:pStyle w:val="143"/>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323C88A">
      <w:pPr>
        <w:pStyle w:val="56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D2529D2">
      <w:pPr>
        <w:pStyle w:val="56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026A5049">
      <w:pPr>
        <w:pStyle w:val="56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542BC1D0">
      <w:pPr>
        <w:pStyle w:val="56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6F2CA897">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7A33B0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4D2D9A98">
      <w:pPr>
        <w:pStyle w:val="14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41FF7D7">
      <w:pPr>
        <w:pStyle w:val="14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718E8717">
      <w:pPr>
        <w:pStyle w:val="143"/>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15618E98">
      <w:pPr>
        <w:pStyle w:val="14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08345BDB">
      <w:pPr>
        <w:pStyle w:val="14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5BB41496">
      <w:pPr>
        <w:pStyle w:val="14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F77830C">
      <w:pPr>
        <w:pStyle w:val="14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42A75F3E">
      <w:pPr>
        <w:pStyle w:val="14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E1AE10B">
      <w:pPr>
        <w:pStyle w:val="143"/>
        <w:spacing w:before="0"/>
        <w:ind w:firstLine="0" w:firstLineChars="0"/>
        <w:rPr>
          <w:rFonts w:ascii="宋体" w:hAnsi="宋体" w:cs="宋体"/>
          <w:color w:val="auto"/>
          <w:kern w:val="0"/>
          <w:szCs w:val="24"/>
          <w:highlight w:val="none"/>
        </w:rPr>
      </w:pPr>
    </w:p>
    <w:p w14:paraId="25795E5F">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B32498D">
      <w:pPr>
        <w:spacing w:line="360" w:lineRule="auto"/>
        <w:rPr>
          <w:rFonts w:ascii="宋体" w:hAnsi="宋体" w:cs="宋体"/>
          <w:b/>
          <w:color w:val="auto"/>
          <w:sz w:val="24"/>
          <w:highlight w:val="none"/>
        </w:rPr>
      </w:pPr>
      <w:bookmarkStart w:id="17"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2613725">
      <w:pPr>
        <w:spacing w:line="360" w:lineRule="auto"/>
        <w:rPr>
          <w:rFonts w:ascii="宋体" w:hAnsi="宋体" w:cs="宋体"/>
          <w:b/>
          <w:color w:val="auto"/>
          <w:sz w:val="24"/>
          <w:highlight w:val="none"/>
        </w:rPr>
      </w:pPr>
    </w:p>
    <w:p w14:paraId="549CF70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6A914A9E">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2E9C8523">
      <w:pPr>
        <w:pStyle w:val="14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D5210E7">
      <w:pPr>
        <w:pStyle w:val="14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64F8861">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1FE45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3DE54BE">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2C9328A9">
      <w:pPr>
        <w:pStyle w:val="143"/>
        <w:adjustRightInd w:val="0"/>
        <w:snapToGrid w:val="0"/>
        <w:spacing w:before="0"/>
        <w:ind w:firstLine="482" w:firstLineChars="200"/>
        <w:rPr>
          <w:rStyle w:val="83"/>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3B6CFA82">
      <w:pPr>
        <w:snapToGrid w:val="0"/>
        <w:spacing w:line="360" w:lineRule="auto"/>
        <w:ind w:left="120" w:leftChars="57" w:firstLine="482" w:firstLineChars="150"/>
        <w:jc w:val="center"/>
        <w:rPr>
          <w:rFonts w:ascii="宋体" w:hAnsi="宋体" w:cs="宋体"/>
          <w:b/>
          <w:color w:val="auto"/>
          <w:sz w:val="32"/>
          <w:highlight w:val="none"/>
        </w:rPr>
      </w:pPr>
    </w:p>
    <w:p w14:paraId="274D4E3E">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2F4D6790">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6B87183">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7D66A1A5">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27103F9">
      <w:pPr>
        <w:pStyle w:val="14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559C779">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79A9A2BC">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7C54EEFF">
      <w:pPr>
        <w:pStyle w:val="14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5CFD0903">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36D5A410">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ABC4A32">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309B851">
      <w:pPr>
        <w:pStyle w:val="5"/>
        <w:rPr>
          <w:color w:val="auto"/>
          <w:highlight w:val="none"/>
        </w:rPr>
      </w:pPr>
      <w:r>
        <w:rPr>
          <w:rFonts w:ascii="宋体" w:hAnsi="宋体" w:eastAsia="宋体" w:cs="Times New Roman"/>
          <w:b/>
          <w:bCs/>
          <w:color w:val="auto"/>
          <w:kern w:val="2"/>
          <w:sz w:val="24"/>
          <w:szCs w:val="32"/>
          <w:highlight w:val="none"/>
          <w:lang w:val="en-US"/>
        </w:rPr>
        <w:t>27.预付款</w:t>
      </w:r>
    </w:p>
    <w:p w14:paraId="285139A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567EE57E">
      <w:pPr>
        <w:rPr>
          <w:color w:val="auto"/>
          <w:highlight w:val="none"/>
        </w:rPr>
      </w:pPr>
    </w:p>
    <w:p w14:paraId="454476EC">
      <w:pPr>
        <w:snapToGrid w:val="0"/>
        <w:spacing w:line="360" w:lineRule="auto"/>
        <w:ind w:firstLine="3357" w:firstLineChars="1045"/>
        <w:rPr>
          <w:rFonts w:ascii="宋体" w:hAnsi="宋体" w:cs="宋体"/>
          <w:b/>
          <w:color w:val="auto"/>
          <w:sz w:val="32"/>
          <w:highlight w:val="none"/>
        </w:rPr>
      </w:pPr>
    </w:p>
    <w:p w14:paraId="52DDD52E">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07C350BA">
      <w:pPr>
        <w:pStyle w:val="143"/>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512D843">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172E7E84">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0BD94E1C">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66546BC0">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25B56CDF">
      <w:pPr>
        <w:pStyle w:val="14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5F4A85C">
      <w:pPr>
        <w:pStyle w:val="14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0229DD4">
      <w:pPr>
        <w:tabs>
          <w:tab w:val="left" w:pos="0"/>
        </w:tabs>
        <w:spacing w:line="360" w:lineRule="auto"/>
        <w:ind w:firstLine="480"/>
        <w:rPr>
          <w:rFonts w:ascii="宋体" w:hAnsi="宋体" w:cs="宋体"/>
          <w:color w:val="auto"/>
          <w:sz w:val="24"/>
          <w:highlight w:val="none"/>
        </w:rPr>
      </w:pPr>
    </w:p>
    <w:p w14:paraId="24E77251">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1BA1E788">
      <w:pPr>
        <w:pStyle w:val="2"/>
        <w:spacing w:line="360" w:lineRule="auto"/>
        <w:ind w:firstLine="0" w:firstLineChars="0"/>
        <w:rPr>
          <w:rFonts w:cs="宋体"/>
          <w:b/>
          <w:color w:val="auto"/>
          <w:highlight w:val="none"/>
        </w:rPr>
      </w:pPr>
      <w:r>
        <w:rPr>
          <w:rFonts w:hint="eastAsia" w:cs="宋体"/>
          <w:b/>
          <w:color w:val="auto"/>
          <w:highlight w:val="none"/>
        </w:rPr>
        <w:t>30.验收</w:t>
      </w:r>
    </w:p>
    <w:p w14:paraId="4CF0036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24ECA9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800F755">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A65850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74714665"/>
      <w:bookmarkEnd w:id="18"/>
      <w:bookmarkStart w:id="19" w:name="_Hlt74730295"/>
      <w:bookmarkEnd w:id="19"/>
      <w:bookmarkStart w:id="20" w:name="_Hlt75236101"/>
      <w:bookmarkEnd w:id="20"/>
      <w:bookmarkStart w:id="21" w:name="_Hlt74707468"/>
      <w:bookmarkEnd w:id="21"/>
      <w:bookmarkStart w:id="22" w:name="_Hlt75236290"/>
      <w:bookmarkEnd w:id="22"/>
      <w:bookmarkStart w:id="23" w:name="_Hlt68073093"/>
      <w:bookmarkEnd w:id="23"/>
      <w:bookmarkStart w:id="24" w:name="_Hlt68072990"/>
      <w:bookmarkEnd w:id="24"/>
      <w:bookmarkStart w:id="25" w:name="_Hlt68072998"/>
      <w:bookmarkEnd w:id="25"/>
      <w:bookmarkStart w:id="26" w:name="_Hlt68403820"/>
      <w:bookmarkEnd w:id="26"/>
      <w:bookmarkStart w:id="27" w:name="_Hlt74729768"/>
      <w:bookmarkEnd w:id="27"/>
      <w:bookmarkStart w:id="28" w:name="_Hlt75236011"/>
      <w:bookmarkEnd w:id="28"/>
      <w:bookmarkStart w:id="29" w:name="_Hlt68057669"/>
      <w:bookmarkEnd w:id="29"/>
    </w:p>
    <w:p w14:paraId="56F02D28">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1449821">
      <w:pPr>
        <w:pStyle w:val="9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p>
    <w:bookmarkEnd w:id="13"/>
    <w:bookmarkEnd w:id="14"/>
    <w:p w14:paraId="5C978798">
      <w:pPr>
        <w:spacing w:line="360" w:lineRule="auto"/>
        <w:jc w:val="center"/>
        <w:outlineLvl w:val="0"/>
        <w:rPr>
          <w:rFonts w:ascii="宋体" w:hAnsi="宋体" w:cs="宋体"/>
          <w:b/>
          <w:color w:val="auto"/>
          <w:sz w:val="36"/>
          <w:szCs w:val="36"/>
          <w:highlight w:val="none"/>
        </w:rPr>
      </w:pPr>
      <w:bookmarkStart w:id="30" w:name="第四部分"/>
      <w:r>
        <w:rPr>
          <w:rFonts w:hint="eastAsia" w:ascii="宋体" w:hAnsi="宋体" w:cs="宋体"/>
          <w:b/>
          <w:color w:val="auto"/>
          <w:sz w:val="36"/>
          <w:szCs w:val="36"/>
          <w:highlight w:val="none"/>
        </w:rPr>
        <w:t>第三部分   采购需求</w:t>
      </w:r>
    </w:p>
    <w:p w14:paraId="4FE5D797">
      <w:pPr>
        <w:spacing w:line="360" w:lineRule="auto"/>
        <w:ind w:firstLine="482" w:firstLineChars="200"/>
        <w:rPr>
          <w:rFonts w:hint="eastAsia" w:ascii="仿宋" w:hAnsi="仿宋" w:eastAsia="仿宋" w:cs="宋体"/>
          <w:b/>
          <w:bCs/>
          <w:kern w:val="0"/>
          <w:sz w:val="24"/>
        </w:rPr>
      </w:pPr>
      <w:r>
        <w:rPr>
          <w:rFonts w:hint="eastAsia" w:ascii="仿宋" w:hAnsi="仿宋" w:eastAsia="仿宋" w:cs="宋体"/>
          <w:b/>
          <w:bCs/>
          <w:kern w:val="0"/>
          <w:sz w:val="24"/>
        </w:rPr>
        <w:t>本部分中带“●”条款为实质性内容，投标人必须作出实质性响应，提供《招标需求实质性内容响应表》，如有任意一条未响应或不满足或未按规定提供证明材料，将被视为投标无效。</w:t>
      </w:r>
    </w:p>
    <w:p w14:paraId="1ACAB17F">
      <w:pPr>
        <w:numPr>
          <w:ilvl w:val="0"/>
          <w:numId w:val="2"/>
        </w:numPr>
        <w:spacing w:line="360" w:lineRule="auto"/>
        <w:ind w:firstLine="480" w:firstLineChars="200"/>
        <w:rPr>
          <w:rFonts w:hint="eastAsia" w:ascii="仿宋" w:hAnsi="仿宋" w:eastAsia="仿宋"/>
          <w:sz w:val="24"/>
          <w:szCs w:val="24"/>
        </w:rPr>
      </w:pPr>
      <w:r>
        <w:rPr>
          <w:rFonts w:hint="eastAsia" w:ascii="仿宋" w:hAnsi="仿宋" w:eastAsia="仿宋"/>
          <w:sz w:val="24"/>
          <w:szCs w:val="24"/>
        </w:rPr>
        <w:t>项目基本情况：</w:t>
      </w:r>
    </w:p>
    <w:p w14:paraId="4CE523D3">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项目概况：农田灌溉水有效利用系数（以下简称“系数”）是指在一次灌水期间被农作物利用的净水量与水源渠首处总引进水量的比值。它是衡量灌区从水源引水到田间作用吸收利用水的过程中水利用程度的一个重要指标</w:t>
      </w:r>
      <w:r>
        <w:rPr>
          <w:rFonts w:hint="eastAsia" w:ascii="仿宋" w:hAnsi="仿宋" w:eastAsia="仿宋" w:cs="仿宋"/>
          <w:kern w:val="0"/>
          <w:sz w:val="24"/>
          <w:lang w:val="zh-CN" w:eastAsia="zh-CN"/>
        </w:rPr>
        <w:t>。</w:t>
      </w:r>
      <w:r>
        <w:rPr>
          <w:rFonts w:hint="eastAsia" w:ascii="仿宋" w:hAnsi="仿宋" w:eastAsia="仿宋" w:cs="仿宋"/>
          <w:kern w:val="0"/>
          <w:sz w:val="24"/>
          <w:lang w:val="zh-CN"/>
        </w:rPr>
        <w:t>是国家实行最严格水资源管理制度、确定水资源管理</w:t>
      </w:r>
      <w:r>
        <w:rPr>
          <w:rFonts w:hint="eastAsia" w:ascii="仿宋" w:hAnsi="仿宋" w:eastAsia="仿宋" w:cs="仿宋"/>
          <w:kern w:val="0"/>
          <w:sz w:val="24"/>
          <w:lang w:val="zh-CN" w:eastAsia="zh-CN"/>
        </w:rPr>
        <w:t>“</w:t>
      </w:r>
      <w:r>
        <w:rPr>
          <w:rFonts w:hint="eastAsia" w:ascii="仿宋" w:hAnsi="仿宋" w:eastAsia="仿宋" w:cs="仿宋"/>
          <w:kern w:val="0"/>
          <w:sz w:val="24"/>
          <w:lang w:val="zh-CN"/>
        </w:rPr>
        <w:t>三条红线</w:t>
      </w:r>
      <w:r>
        <w:rPr>
          <w:rFonts w:hint="eastAsia" w:ascii="仿宋" w:hAnsi="仿宋" w:eastAsia="仿宋" w:cs="仿宋"/>
          <w:kern w:val="0"/>
          <w:sz w:val="24"/>
          <w:lang w:val="zh-CN" w:eastAsia="zh-CN"/>
        </w:rPr>
        <w:t>”</w:t>
      </w:r>
      <w:r>
        <w:rPr>
          <w:rFonts w:hint="eastAsia" w:ascii="仿宋" w:hAnsi="仿宋" w:eastAsia="仿宋" w:cs="仿宋"/>
          <w:kern w:val="0"/>
          <w:sz w:val="24"/>
          <w:lang w:val="zh-CN"/>
        </w:rPr>
        <w:t>控制目标的一项重要指标，列入了省、市</w:t>
      </w:r>
      <w:r>
        <w:rPr>
          <w:rFonts w:hint="eastAsia" w:ascii="仿宋" w:hAnsi="仿宋" w:eastAsia="仿宋" w:cs="仿宋"/>
          <w:kern w:val="0"/>
          <w:sz w:val="24"/>
          <w:lang w:val="zh-CN" w:eastAsia="zh-CN"/>
        </w:rPr>
        <w:t>“</w:t>
      </w:r>
      <w:r>
        <w:rPr>
          <w:rFonts w:hint="eastAsia" w:ascii="仿宋" w:hAnsi="仿宋" w:eastAsia="仿宋" w:cs="仿宋"/>
          <w:kern w:val="0"/>
          <w:sz w:val="24"/>
          <w:lang w:val="zh-CN"/>
        </w:rPr>
        <w:t>五水共治</w:t>
      </w:r>
      <w:r>
        <w:rPr>
          <w:rFonts w:hint="eastAsia" w:ascii="仿宋" w:hAnsi="仿宋" w:eastAsia="仿宋" w:cs="仿宋"/>
          <w:kern w:val="0"/>
          <w:sz w:val="24"/>
          <w:lang w:val="zh-CN" w:eastAsia="zh-CN"/>
        </w:rPr>
        <w:t>”</w:t>
      </w:r>
      <w:r>
        <w:rPr>
          <w:rFonts w:hint="eastAsia" w:ascii="仿宋" w:hAnsi="仿宋" w:eastAsia="仿宋" w:cs="仿宋"/>
          <w:kern w:val="0"/>
          <w:sz w:val="24"/>
          <w:lang w:val="zh-CN"/>
        </w:rPr>
        <w:t>等多项考核任务。开展农田灌溉水有效利用系数测算分析工作是衡量灌溉工程状况、节水灌溉技术普及程度和用水管理水平的一项重要</w:t>
      </w:r>
      <w:r>
        <w:rPr>
          <w:rFonts w:hint="eastAsia" w:ascii="仿宋" w:hAnsi="仿宋" w:eastAsia="仿宋" w:cs="仿宋"/>
          <w:kern w:val="0"/>
          <w:sz w:val="24"/>
          <w:lang w:val="zh-CN" w:eastAsia="zh-CN"/>
        </w:rPr>
        <w:t>手段</w:t>
      </w:r>
      <w:r>
        <w:rPr>
          <w:rFonts w:hint="eastAsia" w:ascii="仿宋" w:hAnsi="仿宋" w:eastAsia="仿宋" w:cs="仿宋"/>
          <w:kern w:val="0"/>
          <w:sz w:val="24"/>
          <w:lang w:val="zh-CN"/>
        </w:rPr>
        <w:t>，是考核最严格水资源管理制度目标完成情况的一项基础工作，也是科学制定我区灌溉发展目标和分析节水潜力的主要依据。2025年度临平区农田灌溉水有效利用系数测算项目，需做好样点灌区设置以及相关用水计量设施的安装调试工作；报价包括本项目所有人员工资、各种社会保险、人员食宿与交通、办公费、设备、材料、文本费用、技术服务、利润、税金、招标代理费等合同包含的所有风险责任等各项费用及不可预见费等所需的全部费用。</w:t>
      </w:r>
    </w:p>
    <w:p w14:paraId="57A57D17">
      <w:pPr>
        <w:pStyle w:val="526"/>
        <w:ind w:firstLine="460" w:firstLineChars="200"/>
        <w:jc w:val="left"/>
        <w:rPr>
          <w:rFonts w:eastAsia="仿宋"/>
        </w:rPr>
      </w:pPr>
      <w:r>
        <w:rPr>
          <w:rFonts w:hint="eastAsia" w:ascii="仿宋" w:hAnsi="仿宋" w:eastAsia="仿宋" w:cs="仿宋"/>
          <w:kern w:val="0"/>
        </w:rPr>
        <w:t>2、本项目总预算为</w:t>
      </w:r>
      <w:r>
        <w:rPr>
          <w:rFonts w:hint="eastAsia" w:ascii="仿宋" w:hAnsi="仿宋" w:eastAsia="仿宋" w:cs="仿宋"/>
          <w:kern w:val="0"/>
          <w:lang w:val="en-US" w:eastAsia="zh-CN"/>
        </w:rPr>
        <w:t>35.29</w:t>
      </w:r>
      <w:r>
        <w:rPr>
          <w:rFonts w:hint="eastAsia" w:ascii="仿宋" w:hAnsi="仿宋" w:eastAsia="仿宋" w:cs="仿宋"/>
          <w:kern w:val="0"/>
        </w:rPr>
        <w:t>万元。</w:t>
      </w:r>
    </w:p>
    <w:p w14:paraId="218993F9">
      <w:pPr>
        <w:spacing w:line="360" w:lineRule="auto"/>
        <w:rPr>
          <w:rFonts w:hint="eastAsia" w:ascii="仿宋" w:hAnsi="仿宋" w:eastAsia="仿宋" w:cs="仿宋"/>
          <w:kern w:val="0"/>
          <w:sz w:val="24"/>
          <w:lang w:val="zh-CN"/>
        </w:rPr>
      </w:pPr>
      <w:r>
        <w:rPr>
          <w:rFonts w:hint="eastAsia" w:ascii="仿宋" w:hAnsi="仿宋" w:eastAsia="仿宋" w:cs="宋体"/>
          <w:b/>
          <w:bCs/>
          <w:kern w:val="0"/>
          <w:sz w:val="24"/>
        </w:rPr>
        <w:t>●</w:t>
      </w:r>
      <w:r>
        <w:rPr>
          <w:rFonts w:hint="eastAsia" w:ascii="仿宋" w:hAnsi="仿宋" w:eastAsia="仿宋" w:cs="仿宋"/>
          <w:b/>
          <w:bCs/>
          <w:kern w:val="0"/>
          <w:sz w:val="24"/>
        </w:rPr>
        <w:t>二、</w:t>
      </w:r>
      <w:r>
        <w:rPr>
          <w:rFonts w:hint="eastAsia" w:ascii="仿宋" w:hAnsi="仿宋" w:eastAsia="仿宋" w:cs="仿宋"/>
          <w:b/>
          <w:bCs/>
          <w:kern w:val="0"/>
          <w:sz w:val="24"/>
          <w:lang w:val="zh-CN"/>
        </w:rPr>
        <w:t>主要任务内容包括：</w:t>
      </w:r>
    </w:p>
    <w:p w14:paraId="1E81CB92">
      <w:pPr>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1、农田灌溉水有效利用系数测算分析技术支撑，开展临平区</w:t>
      </w:r>
      <w:r>
        <w:rPr>
          <w:rFonts w:hint="eastAsia" w:ascii="仿宋" w:hAnsi="仿宋" w:eastAsia="仿宋" w:cs="仿宋"/>
          <w:kern w:val="0"/>
          <w:sz w:val="24"/>
          <w:lang w:eastAsia="zh-CN"/>
        </w:rPr>
        <w:t>2025年度农田灌溉水有效利用系数测算</w:t>
      </w:r>
      <w:r>
        <w:rPr>
          <w:rFonts w:hint="eastAsia" w:ascii="仿宋" w:hAnsi="仿宋" w:eastAsia="仿宋" w:cs="仿宋"/>
          <w:kern w:val="0"/>
          <w:sz w:val="24"/>
        </w:rPr>
        <w:t>分析工作，主要内容为：</w:t>
      </w:r>
    </w:p>
    <w:p w14:paraId="561C93F9">
      <w:pPr>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1）收集系数测算样点灌区各年资料，逐步完善灌区信息；</w:t>
      </w:r>
    </w:p>
    <w:p w14:paraId="1664B5BC">
      <w:pPr>
        <w:spacing w:line="360" w:lineRule="auto"/>
        <w:ind w:left="420" w:leftChars="200"/>
        <w:rPr>
          <w:rFonts w:hint="eastAsia" w:ascii="仿宋" w:hAnsi="仿宋" w:eastAsia="仿宋" w:cs="仿宋"/>
          <w:kern w:val="0"/>
          <w:sz w:val="24"/>
        </w:rPr>
      </w:pPr>
      <w:r>
        <w:rPr>
          <w:rFonts w:hint="eastAsia" w:ascii="仿宋" w:hAnsi="仿宋" w:eastAsia="仿宋" w:cs="仿宋"/>
          <w:kern w:val="0"/>
          <w:sz w:val="24"/>
        </w:rPr>
        <w:t>2）复核渠首计量点及典型田块；</w:t>
      </w:r>
    </w:p>
    <w:p w14:paraId="082B046E">
      <w:pPr>
        <w:spacing w:line="360" w:lineRule="auto"/>
        <w:ind w:left="420" w:leftChars="200"/>
        <w:rPr>
          <w:rFonts w:hint="eastAsia" w:ascii="仿宋" w:hAnsi="仿宋" w:eastAsia="仿宋" w:cs="仿宋"/>
          <w:kern w:val="0"/>
          <w:sz w:val="24"/>
        </w:rPr>
      </w:pPr>
      <w:r>
        <w:rPr>
          <w:rFonts w:hint="eastAsia" w:ascii="仿宋" w:hAnsi="仿宋" w:eastAsia="仿宋" w:cs="仿宋"/>
          <w:kern w:val="0"/>
          <w:sz w:val="24"/>
        </w:rPr>
        <w:t>3）对现有的样点灌区的现场量测人员进行指导和培训；</w:t>
      </w:r>
    </w:p>
    <w:p w14:paraId="4A491904">
      <w:pPr>
        <w:spacing w:line="360" w:lineRule="auto"/>
        <w:ind w:left="420" w:leftChars="200"/>
        <w:rPr>
          <w:rFonts w:hint="eastAsia" w:ascii="仿宋" w:hAnsi="仿宋" w:eastAsia="仿宋" w:cs="仿宋"/>
          <w:kern w:val="0"/>
          <w:sz w:val="24"/>
        </w:rPr>
      </w:pPr>
      <w:r>
        <w:rPr>
          <w:rFonts w:hint="eastAsia" w:ascii="仿宋" w:hAnsi="仿宋" w:eastAsia="仿宋" w:cs="仿宋"/>
          <w:kern w:val="0"/>
          <w:sz w:val="24"/>
        </w:rPr>
        <w:t>4）对观测数据进行定期整理，并进行上报；</w:t>
      </w:r>
    </w:p>
    <w:p w14:paraId="7517BEA9">
      <w:pPr>
        <w:spacing w:line="360" w:lineRule="auto"/>
        <w:ind w:left="420" w:leftChars="200"/>
        <w:rPr>
          <w:rFonts w:hint="eastAsia" w:ascii="仿宋" w:hAnsi="仿宋" w:eastAsia="仿宋" w:cs="仿宋"/>
          <w:kern w:val="0"/>
          <w:sz w:val="24"/>
        </w:rPr>
      </w:pPr>
      <w:r>
        <w:rPr>
          <w:rFonts w:hint="eastAsia" w:ascii="仿宋" w:hAnsi="仿宋" w:eastAsia="仿宋" w:cs="仿宋"/>
          <w:kern w:val="0"/>
          <w:sz w:val="24"/>
        </w:rPr>
        <w:t>5）测算样点灌区系数和区域系数，编制临平区年度系数测算分析成果报告；</w:t>
      </w:r>
    </w:p>
    <w:p w14:paraId="55F0CEAA">
      <w:pPr>
        <w:spacing w:line="360" w:lineRule="auto"/>
        <w:ind w:left="420" w:leftChars="200"/>
        <w:rPr>
          <w:rFonts w:hint="eastAsia" w:ascii="仿宋" w:hAnsi="仿宋" w:eastAsia="仿宋" w:cs="仿宋"/>
          <w:kern w:val="0"/>
          <w:sz w:val="24"/>
        </w:rPr>
      </w:pPr>
      <w:r>
        <w:rPr>
          <w:rFonts w:hint="eastAsia" w:ascii="仿宋" w:hAnsi="仿宋" w:eastAsia="仿宋" w:cs="仿宋"/>
          <w:kern w:val="0"/>
          <w:sz w:val="24"/>
        </w:rPr>
        <w:t>6)总结全年工作，完成年度工作考评。</w:t>
      </w:r>
    </w:p>
    <w:p w14:paraId="60DDDAEF">
      <w:pPr>
        <w:pStyle w:val="526"/>
        <w:spacing w:line="360" w:lineRule="auto"/>
        <w:ind w:firstLine="460" w:firstLineChars="200"/>
        <w:jc w:val="left"/>
        <w:rPr>
          <w:rFonts w:hint="eastAsia" w:ascii="仿宋" w:hAnsi="仿宋" w:eastAsia="仿宋" w:cs="仿宋"/>
          <w:kern w:val="0"/>
        </w:rPr>
      </w:pPr>
      <w:r>
        <w:rPr>
          <w:rFonts w:hint="eastAsia" w:ascii="仿宋" w:hAnsi="仿宋" w:eastAsia="仿宋" w:cs="仿宋"/>
          <w:kern w:val="0"/>
        </w:rPr>
        <w:t>2、样点灌区计量体系提升改造，主要内容为：实地调研选择1个新的系数测算样点灌区，采购安装3套自动化灌溉用水计量设备（1个渠首计量点，2个典型田块），并完成配套标识标牌安装及渠系改造工作。</w:t>
      </w:r>
    </w:p>
    <w:p w14:paraId="7A4B60EE">
      <w:pPr>
        <w:pStyle w:val="24"/>
        <w:spacing w:line="360" w:lineRule="auto"/>
        <w:rPr>
          <w:rFonts w:hint="eastAsia" w:ascii="仿宋" w:hAnsi="仿宋" w:eastAsia="仿宋" w:cs="仿宋"/>
          <w:kern w:val="0"/>
          <w:sz w:val="24"/>
        </w:rPr>
      </w:pPr>
      <w:r>
        <w:rPr>
          <w:rFonts w:hint="eastAsia" w:ascii="仿宋" w:hAnsi="仿宋" w:eastAsia="仿宋" w:cs="宋体"/>
          <w:b/>
          <w:bCs/>
          <w:kern w:val="0"/>
          <w:sz w:val="24"/>
        </w:rPr>
        <w:t>●</w:t>
      </w:r>
      <w:r>
        <w:rPr>
          <w:rFonts w:hint="eastAsia" w:ascii="仿宋" w:hAnsi="仿宋" w:eastAsia="仿宋" w:cs="仿宋"/>
          <w:b/>
          <w:bCs/>
          <w:kern w:val="0"/>
          <w:sz w:val="24"/>
        </w:rPr>
        <w:t>三、项目成果</w:t>
      </w:r>
    </w:p>
    <w:p w14:paraId="49727E7C">
      <w:pPr>
        <w:pStyle w:val="24"/>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val="zh-CN"/>
        </w:rPr>
        <w:t>2025年度临平区农田灌溉水有效利用系数测算</w:t>
      </w:r>
      <w:r>
        <w:rPr>
          <w:rFonts w:hint="eastAsia" w:ascii="仿宋" w:hAnsi="仿宋" w:eastAsia="仿宋" w:cs="仿宋"/>
          <w:kern w:val="0"/>
          <w:sz w:val="24"/>
        </w:rPr>
        <w:t>分析成果报告》纸质材料一式十五份，《系数测算分析工作自评材料》1份，各类报告材料电子稿1套，测算底稿以及基础记录资料1套。</w:t>
      </w:r>
    </w:p>
    <w:p w14:paraId="197BDE57">
      <w:pPr>
        <w:pStyle w:val="24"/>
        <w:spacing w:line="360" w:lineRule="auto"/>
        <w:rPr>
          <w:rFonts w:ascii="仿宋" w:hAnsi="仿宋" w:eastAsia="仿宋" w:cs="仿宋"/>
          <w:b/>
          <w:bCs/>
          <w:kern w:val="0"/>
          <w:sz w:val="24"/>
        </w:rPr>
      </w:pPr>
      <w:r>
        <w:rPr>
          <w:rFonts w:ascii="仿宋" w:hAnsi="仿宋" w:eastAsia="仿宋" w:cs="仿宋"/>
          <w:kern w:val="0"/>
          <w:sz w:val="24"/>
        </w:rPr>
        <w:t>●</w:t>
      </w:r>
      <w:r>
        <w:rPr>
          <w:rFonts w:ascii="仿宋" w:hAnsi="仿宋" w:eastAsia="仿宋" w:cs="仿宋"/>
          <w:b/>
          <w:bCs/>
          <w:kern w:val="0"/>
          <w:sz w:val="24"/>
        </w:rPr>
        <w:t>四、服务期限</w:t>
      </w:r>
    </w:p>
    <w:p w14:paraId="54F65E93">
      <w:pPr>
        <w:pStyle w:val="24"/>
        <w:spacing w:line="360" w:lineRule="auto"/>
        <w:ind w:firstLine="480" w:firstLineChars="200"/>
        <w:rPr>
          <w:rFonts w:ascii="仿宋" w:hAnsi="仿宋" w:eastAsia="仿宋" w:cs="仿宋"/>
          <w:kern w:val="0"/>
          <w:sz w:val="24"/>
        </w:rPr>
      </w:pPr>
      <w:r>
        <w:rPr>
          <w:rFonts w:ascii="仿宋" w:hAnsi="仿宋" w:eastAsia="仿宋" w:cs="仿宋"/>
          <w:kern w:val="0"/>
          <w:sz w:val="24"/>
        </w:rPr>
        <w:t>自合同签订之日起至</w:t>
      </w:r>
      <w:r>
        <w:rPr>
          <w:rFonts w:hint="eastAsia" w:ascii="仿宋" w:hAnsi="仿宋" w:eastAsia="仿宋" w:cs="仿宋"/>
          <w:kern w:val="0"/>
          <w:sz w:val="24"/>
          <w:lang w:eastAsia="zh-CN"/>
        </w:rPr>
        <w:t>2025</w:t>
      </w:r>
      <w:r>
        <w:rPr>
          <w:rFonts w:ascii="仿宋" w:hAnsi="仿宋" w:eastAsia="仿宋" w:cs="仿宋"/>
          <w:kern w:val="0"/>
          <w:sz w:val="24"/>
        </w:rPr>
        <w:t>年12月31日内全部交至甲方指定交付成果地点验收；</w:t>
      </w:r>
    </w:p>
    <w:p w14:paraId="7656D8CE">
      <w:pPr>
        <w:pStyle w:val="24"/>
        <w:spacing w:line="360" w:lineRule="auto"/>
        <w:ind w:firstLine="240" w:firstLineChars="100"/>
        <w:rPr>
          <w:rFonts w:ascii="仿宋" w:hAnsi="仿宋" w:eastAsia="仿宋" w:cs="仿宋"/>
          <w:kern w:val="0"/>
          <w:sz w:val="24"/>
        </w:rPr>
      </w:pPr>
      <w:r>
        <w:rPr>
          <w:rFonts w:ascii="仿宋" w:hAnsi="仿宋" w:eastAsia="仿宋" w:cs="仿宋"/>
          <w:kern w:val="0"/>
          <w:sz w:val="24"/>
        </w:rPr>
        <w:t>五、付款方式</w:t>
      </w:r>
    </w:p>
    <w:p w14:paraId="7B0121DC">
      <w:pPr>
        <w:pStyle w:val="24"/>
        <w:spacing w:line="360" w:lineRule="auto"/>
        <w:ind w:firstLine="480" w:firstLineChars="200"/>
        <w:rPr>
          <w:rFonts w:ascii="仿宋" w:hAnsi="仿宋" w:eastAsia="仿宋" w:cs="仿宋"/>
          <w:kern w:val="0"/>
          <w:sz w:val="24"/>
        </w:rPr>
      </w:pPr>
      <w:r>
        <w:rPr>
          <w:rFonts w:ascii="仿宋" w:hAnsi="仿宋" w:eastAsia="仿宋" w:cs="仿宋"/>
          <w:kern w:val="0"/>
          <w:sz w:val="24"/>
        </w:rPr>
        <w:t>1、合同签订后1个月内，支付合同总额的30%，完成</w:t>
      </w:r>
      <w:r>
        <w:rPr>
          <w:rFonts w:hint="eastAsia" w:ascii="仿宋" w:hAnsi="仿宋" w:eastAsia="仿宋" w:cs="仿宋"/>
          <w:kern w:val="0"/>
          <w:sz w:val="24"/>
          <w:lang w:val="zh-CN"/>
        </w:rPr>
        <w:t>2025年度临平区农田灌溉水有效利用系数测算项目</w:t>
      </w:r>
      <w:r>
        <w:rPr>
          <w:rFonts w:ascii="仿宋" w:hAnsi="仿宋" w:eastAsia="仿宋" w:cs="仿宋"/>
          <w:kern w:val="0"/>
          <w:sz w:val="24"/>
        </w:rPr>
        <w:t>后经验收合格的7个工作日内支付剩余合同价款。</w:t>
      </w:r>
    </w:p>
    <w:p w14:paraId="04A2CA8A">
      <w:pPr>
        <w:pStyle w:val="24"/>
        <w:spacing w:line="360" w:lineRule="auto"/>
        <w:ind w:firstLine="480" w:firstLineChars="200"/>
        <w:rPr>
          <w:rFonts w:ascii="仿宋" w:hAnsi="仿宋" w:eastAsia="仿宋" w:cs="仿宋"/>
          <w:kern w:val="0"/>
          <w:sz w:val="24"/>
        </w:rPr>
      </w:pPr>
      <w:r>
        <w:rPr>
          <w:rFonts w:ascii="仿宋" w:hAnsi="仿宋" w:eastAsia="仿宋" w:cs="仿宋"/>
          <w:kern w:val="0"/>
          <w:sz w:val="24"/>
        </w:rPr>
        <w:t>2、成交人需随付款进度需提供正式的税务正式发票。</w:t>
      </w:r>
    </w:p>
    <w:p w14:paraId="1F386D3D">
      <w:pPr>
        <w:spacing w:line="360" w:lineRule="auto"/>
        <w:jc w:val="center"/>
        <w:outlineLvl w:val="0"/>
        <w:rPr>
          <w:rFonts w:ascii="宋体" w:hAnsi="宋体" w:cs="宋体"/>
          <w:b/>
          <w:color w:val="auto"/>
          <w:sz w:val="36"/>
          <w:szCs w:val="36"/>
          <w:highlight w:val="none"/>
        </w:rPr>
      </w:pPr>
      <w:r>
        <w:rPr>
          <w:rFonts w:ascii="仿宋" w:hAnsi="仿宋" w:eastAsia="仿宋"/>
          <w:b/>
          <w:bCs/>
          <w:color w:val="auto"/>
          <w:sz w:val="24"/>
          <w:szCs w:val="24"/>
        </w:rPr>
        <w:br w:type="page"/>
      </w:r>
      <w:r>
        <w:rPr>
          <w:rFonts w:hint="eastAsia" w:ascii="宋体" w:hAnsi="宋体" w:cs="宋体"/>
          <w:b/>
          <w:color w:val="auto"/>
          <w:sz w:val="36"/>
          <w:szCs w:val="36"/>
          <w:highlight w:val="none"/>
        </w:rPr>
        <w:t xml:space="preserve">第四部分   </w:t>
      </w:r>
      <w:bookmarkStart w:id="31" w:name="_Toc184314478"/>
      <w:bookmarkEnd w:id="31"/>
      <w:bookmarkStart w:id="32" w:name="_Toc184308083"/>
      <w:bookmarkEnd w:id="32"/>
      <w:bookmarkStart w:id="33" w:name="_Toc184313284"/>
      <w:bookmarkEnd w:id="33"/>
      <w:bookmarkStart w:id="34" w:name="_Toc184313262"/>
      <w:bookmarkEnd w:id="34"/>
      <w:bookmarkStart w:id="35" w:name="_Toc184312067"/>
      <w:bookmarkEnd w:id="35"/>
      <w:bookmarkStart w:id="36" w:name="_Toc184312087"/>
      <w:bookmarkEnd w:id="36"/>
      <w:bookmarkStart w:id="37" w:name="_Toc184308079"/>
      <w:bookmarkEnd w:id="37"/>
      <w:bookmarkStart w:id="38" w:name="_Toc184314424"/>
      <w:bookmarkEnd w:id="38"/>
      <w:bookmarkStart w:id="39" w:name="_Toc184314433"/>
      <w:bookmarkEnd w:id="39"/>
      <w:bookmarkStart w:id="40" w:name="_Toc184314447"/>
      <w:bookmarkEnd w:id="40"/>
      <w:bookmarkStart w:id="41" w:name="_Toc184310336"/>
      <w:bookmarkEnd w:id="41"/>
      <w:bookmarkStart w:id="42" w:name="_Toc184312107"/>
      <w:bookmarkEnd w:id="42"/>
      <w:bookmarkStart w:id="43" w:name="_Toc184310329"/>
      <w:bookmarkEnd w:id="43"/>
      <w:bookmarkStart w:id="44" w:name="_Toc184312106"/>
      <w:bookmarkEnd w:id="44"/>
      <w:bookmarkStart w:id="45" w:name="_Toc184313275"/>
      <w:bookmarkEnd w:id="45"/>
      <w:bookmarkStart w:id="46" w:name="_Toc184312083"/>
      <w:bookmarkEnd w:id="46"/>
      <w:bookmarkStart w:id="47" w:name="_Toc184310305"/>
      <w:bookmarkEnd w:id="47"/>
      <w:bookmarkStart w:id="48" w:name="_Toc184308071"/>
      <w:bookmarkEnd w:id="48"/>
      <w:bookmarkStart w:id="49" w:name="_Toc184312085"/>
      <w:bookmarkEnd w:id="49"/>
      <w:bookmarkStart w:id="50" w:name="_Toc184312104"/>
      <w:bookmarkEnd w:id="50"/>
      <w:bookmarkStart w:id="51" w:name="_Toc184313282"/>
      <w:bookmarkEnd w:id="51"/>
      <w:bookmarkStart w:id="52" w:name="_Toc184312113"/>
      <w:bookmarkEnd w:id="52"/>
      <w:bookmarkStart w:id="53" w:name="_Toc184308097"/>
      <w:bookmarkEnd w:id="53"/>
      <w:bookmarkStart w:id="54" w:name="_Toc184314423"/>
      <w:bookmarkEnd w:id="54"/>
      <w:bookmarkStart w:id="55" w:name="_Toc184312118"/>
      <w:bookmarkEnd w:id="55"/>
      <w:bookmarkStart w:id="56" w:name="_Toc184313274"/>
      <w:bookmarkEnd w:id="56"/>
      <w:bookmarkStart w:id="57" w:name="_Toc184312111"/>
      <w:bookmarkEnd w:id="57"/>
      <w:bookmarkStart w:id="58" w:name="_Toc184308070"/>
      <w:bookmarkEnd w:id="58"/>
      <w:bookmarkStart w:id="59" w:name="_Toc184308058"/>
      <w:bookmarkEnd w:id="59"/>
      <w:bookmarkStart w:id="60" w:name="_Toc184314410"/>
      <w:bookmarkEnd w:id="60"/>
      <w:bookmarkStart w:id="61" w:name="_Toc184313255"/>
      <w:bookmarkEnd w:id="61"/>
      <w:bookmarkStart w:id="62" w:name="_Toc184310284"/>
      <w:bookmarkEnd w:id="62"/>
      <w:bookmarkStart w:id="63" w:name="_Toc184312101"/>
      <w:bookmarkEnd w:id="63"/>
      <w:bookmarkStart w:id="64" w:name="_Toc184308068"/>
      <w:bookmarkEnd w:id="64"/>
      <w:bookmarkStart w:id="65" w:name="_Toc184308039"/>
      <w:bookmarkEnd w:id="65"/>
      <w:bookmarkStart w:id="66" w:name="_Toc184310311"/>
      <w:bookmarkEnd w:id="66"/>
      <w:bookmarkStart w:id="67" w:name="_Toc184313293"/>
      <w:bookmarkEnd w:id="67"/>
      <w:bookmarkStart w:id="68" w:name="_Toc184310340"/>
      <w:bookmarkEnd w:id="68"/>
      <w:bookmarkStart w:id="69" w:name="_Toc184312080"/>
      <w:bookmarkEnd w:id="69"/>
      <w:bookmarkStart w:id="70" w:name="_Toc184310302"/>
      <w:bookmarkEnd w:id="70"/>
      <w:bookmarkStart w:id="71" w:name="_Toc184314429"/>
      <w:bookmarkEnd w:id="71"/>
      <w:bookmarkStart w:id="72" w:name="_Toc184308064"/>
      <w:bookmarkEnd w:id="72"/>
      <w:bookmarkStart w:id="73" w:name="_Toc184313300"/>
      <w:bookmarkEnd w:id="73"/>
      <w:bookmarkStart w:id="74" w:name="_Toc184313251"/>
      <w:bookmarkEnd w:id="74"/>
      <w:bookmarkStart w:id="75" w:name="_Toc184310338"/>
      <w:bookmarkEnd w:id="75"/>
      <w:bookmarkStart w:id="76" w:name="_Toc184314426"/>
      <w:bookmarkEnd w:id="76"/>
      <w:bookmarkStart w:id="77" w:name="_Toc184308094"/>
      <w:bookmarkEnd w:id="77"/>
      <w:bookmarkStart w:id="78" w:name="_Toc184310298"/>
      <w:bookmarkEnd w:id="78"/>
      <w:bookmarkStart w:id="79" w:name="_Toc184313305"/>
      <w:bookmarkEnd w:id="79"/>
      <w:bookmarkStart w:id="80" w:name="_Toc184308107"/>
      <w:bookmarkEnd w:id="80"/>
      <w:bookmarkStart w:id="81" w:name="_Toc184310332"/>
      <w:bookmarkEnd w:id="81"/>
      <w:bookmarkStart w:id="82" w:name="_Toc184314471"/>
      <w:bookmarkEnd w:id="82"/>
      <w:bookmarkStart w:id="83" w:name="_Toc184313278"/>
      <w:bookmarkEnd w:id="83"/>
      <w:bookmarkStart w:id="84" w:name="_Toc184313291"/>
      <w:bookmarkEnd w:id="84"/>
      <w:bookmarkStart w:id="85" w:name="_Toc184313258"/>
      <w:bookmarkEnd w:id="85"/>
      <w:bookmarkStart w:id="86" w:name="_Toc184314470"/>
      <w:bookmarkEnd w:id="86"/>
      <w:bookmarkStart w:id="87" w:name="_Toc184313249"/>
      <w:bookmarkEnd w:id="87"/>
      <w:bookmarkStart w:id="88" w:name="_Toc184308054"/>
      <w:bookmarkEnd w:id="88"/>
      <w:bookmarkStart w:id="89" w:name="_Toc184310307"/>
      <w:bookmarkEnd w:id="89"/>
      <w:bookmarkStart w:id="90" w:name="_Toc184313288"/>
      <w:bookmarkEnd w:id="90"/>
      <w:bookmarkStart w:id="91" w:name="_Toc184310312"/>
      <w:bookmarkEnd w:id="91"/>
      <w:bookmarkStart w:id="92" w:name="_Toc184312079"/>
      <w:bookmarkEnd w:id="92"/>
      <w:bookmarkStart w:id="93" w:name="_Toc184308098"/>
      <w:bookmarkEnd w:id="93"/>
      <w:bookmarkStart w:id="94" w:name="_Toc184314467"/>
      <w:bookmarkEnd w:id="94"/>
      <w:bookmarkStart w:id="95" w:name="_Toc184314430"/>
      <w:bookmarkEnd w:id="95"/>
      <w:bookmarkStart w:id="96" w:name="_Toc184313256"/>
      <w:bookmarkEnd w:id="96"/>
      <w:bookmarkStart w:id="97" w:name="_Toc184308056"/>
      <w:bookmarkEnd w:id="97"/>
      <w:bookmarkStart w:id="98" w:name="_Toc184313269"/>
      <w:bookmarkEnd w:id="98"/>
      <w:bookmarkStart w:id="99" w:name="_Toc184308099"/>
      <w:bookmarkEnd w:id="99"/>
      <w:bookmarkStart w:id="100" w:name="_Toc184310287"/>
      <w:bookmarkEnd w:id="100"/>
      <w:bookmarkStart w:id="101" w:name="_Toc184312078"/>
      <w:bookmarkEnd w:id="101"/>
      <w:bookmarkStart w:id="102" w:name="_Toc184310289"/>
      <w:bookmarkEnd w:id="102"/>
      <w:bookmarkStart w:id="103" w:name="_Toc184310333"/>
      <w:bookmarkEnd w:id="103"/>
      <w:bookmarkStart w:id="104" w:name="_Toc184308051"/>
      <w:bookmarkEnd w:id="104"/>
      <w:bookmarkStart w:id="105" w:name="_Toc184314446"/>
      <w:bookmarkEnd w:id="105"/>
      <w:bookmarkStart w:id="106" w:name="_Toc184313240"/>
      <w:bookmarkEnd w:id="106"/>
      <w:bookmarkStart w:id="107" w:name="_Toc184312090"/>
      <w:bookmarkEnd w:id="107"/>
      <w:bookmarkStart w:id="108" w:name="_Toc184312133"/>
      <w:bookmarkEnd w:id="108"/>
      <w:bookmarkStart w:id="109" w:name="_Toc184310275"/>
      <w:bookmarkEnd w:id="109"/>
      <w:bookmarkStart w:id="110" w:name="_Toc184312070"/>
      <w:bookmarkEnd w:id="110"/>
      <w:bookmarkStart w:id="111" w:name="_Toc184313272"/>
      <w:bookmarkEnd w:id="111"/>
      <w:bookmarkStart w:id="112" w:name="_Toc184310300"/>
      <w:bookmarkEnd w:id="112"/>
      <w:bookmarkStart w:id="113" w:name="_Toc184313294"/>
      <w:bookmarkEnd w:id="113"/>
      <w:bookmarkStart w:id="114" w:name="_Toc184313276"/>
      <w:bookmarkEnd w:id="114"/>
      <w:bookmarkStart w:id="115" w:name="_Toc184308090"/>
      <w:bookmarkEnd w:id="115"/>
      <w:bookmarkStart w:id="116" w:name="_Toc184313297"/>
      <w:bookmarkEnd w:id="116"/>
      <w:bookmarkStart w:id="117" w:name="_Toc184310316"/>
      <w:bookmarkEnd w:id="117"/>
      <w:bookmarkStart w:id="118" w:name="_Toc184313301"/>
      <w:bookmarkEnd w:id="118"/>
      <w:bookmarkStart w:id="119" w:name="_Toc184308040"/>
      <w:bookmarkEnd w:id="119"/>
      <w:bookmarkStart w:id="120" w:name="_Toc184308072"/>
      <w:bookmarkEnd w:id="120"/>
      <w:bookmarkStart w:id="121" w:name="_Toc184308050"/>
      <w:bookmarkEnd w:id="121"/>
      <w:bookmarkStart w:id="122" w:name="_Toc184314411"/>
      <w:bookmarkEnd w:id="122"/>
      <w:bookmarkStart w:id="123" w:name="_Toc184313254"/>
      <w:bookmarkEnd w:id="123"/>
      <w:bookmarkStart w:id="124" w:name="_Toc184312102"/>
      <w:bookmarkEnd w:id="124"/>
      <w:bookmarkStart w:id="125" w:name="_Toc184313279"/>
      <w:bookmarkEnd w:id="125"/>
      <w:bookmarkStart w:id="126" w:name="_Toc184312075"/>
      <w:bookmarkEnd w:id="126"/>
      <w:bookmarkStart w:id="127" w:name="_Toc184313259"/>
      <w:bookmarkEnd w:id="127"/>
      <w:bookmarkStart w:id="128" w:name="_Toc184310327"/>
      <w:bookmarkEnd w:id="128"/>
      <w:bookmarkStart w:id="129" w:name="_Toc184312135"/>
      <w:bookmarkEnd w:id="129"/>
      <w:bookmarkStart w:id="130" w:name="_Toc184313289"/>
      <w:bookmarkEnd w:id="130"/>
      <w:bookmarkStart w:id="131" w:name="_Toc184312125"/>
      <w:bookmarkEnd w:id="131"/>
      <w:bookmarkStart w:id="132" w:name="_Toc184312110"/>
      <w:bookmarkEnd w:id="132"/>
      <w:bookmarkStart w:id="133" w:name="_Toc184308103"/>
      <w:bookmarkEnd w:id="133"/>
      <w:bookmarkStart w:id="134" w:name="_Toc184314482"/>
      <w:bookmarkEnd w:id="134"/>
      <w:bookmarkStart w:id="135" w:name="_Toc184310292"/>
      <w:bookmarkEnd w:id="135"/>
      <w:bookmarkStart w:id="136" w:name="_Toc184310279"/>
      <w:bookmarkEnd w:id="136"/>
      <w:bookmarkStart w:id="137" w:name="_Toc184312137"/>
      <w:bookmarkEnd w:id="137"/>
      <w:bookmarkStart w:id="138" w:name="_Toc184312092"/>
      <w:bookmarkEnd w:id="138"/>
      <w:bookmarkStart w:id="139" w:name="_Toc184313244"/>
      <w:bookmarkEnd w:id="139"/>
      <w:bookmarkStart w:id="140" w:name="_Toc184314460"/>
      <w:bookmarkEnd w:id="140"/>
      <w:bookmarkStart w:id="141" w:name="_Toc184308055"/>
      <w:bookmarkEnd w:id="141"/>
      <w:bookmarkStart w:id="142" w:name="_Toc184310293"/>
      <w:bookmarkEnd w:id="142"/>
      <w:bookmarkStart w:id="143" w:name="_Toc184310319"/>
      <w:bookmarkEnd w:id="143"/>
      <w:bookmarkStart w:id="144" w:name="_Toc184313303"/>
      <w:bookmarkEnd w:id="144"/>
      <w:bookmarkStart w:id="145" w:name="_Toc184313270"/>
      <w:bookmarkEnd w:id="145"/>
      <w:bookmarkStart w:id="146" w:name="_Toc184314431"/>
      <w:bookmarkEnd w:id="146"/>
      <w:bookmarkStart w:id="147" w:name="_Toc184312129"/>
      <w:bookmarkEnd w:id="147"/>
      <w:bookmarkStart w:id="148" w:name="_Toc184314450"/>
      <w:bookmarkEnd w:id="148"/>
      <w:bookmarkStart w:id="149" w:name="_Toc184313310"/>
      <w:bookmarkEnd w:id="149"/>
      <w:bookmarkStart w:id="150" w:name="_Toc184308042"/>
      <w:bookmarkEnd w:id="150"/>
      <w:bookmarkStart w:id="151" w:name="_Toc184313280"/>
      <w:bookmarkEnd w:id="151"/>
      <w:bookmarkStart w:id="152" w:name="_Toc184314453"/>
      <w:bookmarkEnd w:id="152"/>
      <w:bookmarkStart w:id="153" w:name="_Toc184308074"/>
      <w:bookmarkEnd w:id="153"/>
      <w:bookmarkStart w:id="154" w:name="_Toc184313247"/>
      <w:bookmarkEnd w:id="154"/>
      <w:bookmarkStart w:id="155" w:name="_Toc184312097"/>
      <w:bookmarkEnd w:id="155"/>
      <w:bookmarkStart w:id="156" w:name="_Toc184312089"/>
      <w:bookmarkEnd w:id="156"/>
      <w:bookmarkStart w:id="157" w:name="_Toc184313265"/>
      <w:bookmarkEnd w:id="157"/>
      <w:bookmarkStart w:id="158" w:name="_Toc184314432"/>
      <w:bookmarkEnd w:id="158"/>
      <w:bookmarkStart w:id="159" w:name="_Toc184308082"/>
      <w:bookmarkEnd w:id="159"/>
      <w:bookmarkStart w:id="160" w:name="_Toc184310335"/>
      <w:bookmarkEnd w:id="160"/>
      <w:bookmarkStart w:id="161" w:name="_Toc184314456"/>
      <w:bookmarkEnd w:id="161"/>
      <w:bookmarkStart w:id="162" w:name="_Toc184312096"/>
      <w:bookmarkEnd w:id="162"/>
      <w:bookmarkStart w:id="163" w:name="_Toc184313296"/>
      <w:bookmarkEnd w:id="163"/>
      <w:bookmarkStart w:id="164" w:name="_Toc184313287"/>
      <w:bookmarkEnd w:id="164"/>
      <w:bookmarkStart w:id="165" w:name="_Toc184310274"/>
      <w:bookmarkEnd w:id="165"/>
      <w:bookmarkStart w:id="166" w:name="_Toc184310326"/>
      <w:bookmarkEnd w:id="166"/>
      <w:bookmarkStart w:id="167" w:name="_Toc184312088"/>
      <w:bookmarkEnd w:id="167"/>
      <w:bookmarkStart w:id="168" w:name="_Toc184310317"/>
      <w:bookmarkEnd w:id="168"/>
      <w:bookmarkStart w:id="169" w:name="_Toc184308108"/>
      <w:bookmarkEnd w:id="169"/>
      <w:bookmarkStart w:id="170" w:name="_Toc184314421"/>
      <w:bookmarkEnd w:id="170"/>
      <w:bookmarkStart w:id="171" w:name="_Toc184314476"/>
      <w:bookmarkEnd w:id="171"/>
      <w:bookmarkStart w:id="172" w:name="_Toc184310297"/>
      <w:bookmarkEnd w:id="172"/>
      <w:bookmarkStart w:id="173" w:name="_Toc184310296"/>
      <w:bookmarkEnd w:id="173"/>
      <w:bookmarkStart w:id="174" w:name="_Toc184312109"/>
      <w:bookmarkEnd w:id="174"/>
      <w:bookmarkStart w:id="175" w:name="_Toc184310341"/>
      <w:bookmarkEnd w:id="175"/>
      <w:bookmarkStart w:id="176" w:name="_Toc184313257"/>
      <w:bookmarkEnd w:id="176"/>
      <w:bookmarkStart w:id="177" w:name="_Toc184312099"/>
      <w:bookmarkEnd w:id="177"/>
      <w:bookmarkStart w:id="178" w:name="_Toc184314449"/>
      <w:bookmarkEnd w:id="178"/>
      <w:bookmarkStart w:id="179" w:name="_Toc184308089"/>
      <w:bookmarkEnd w:id="179"/>
      <w:bookmarkStart w:id="180" w:name="_Toc184310285"/>
      <w:bookmarkEnd w:id="180"/>
      <w:bookmarkStart w:id="181" w:name="_Toc184308106"/>
      <w:bookmarkEnd w:id="181"/>
      <w:bookmarkStart w:id="182" w:name="_Toc184308062"/>
      <w:bookmarkEnd w:id="182"/>
      <w:bookmarkStart w:id="183" w:name="_Toc184310342"/>
      <w:bookmarkEnd w:id="183"/>
      <w:bookmarkStart w:id="184" w:name="_Toc184313309"/>
      <w:bookmarkEnd w:id="184"/>
      <w:bookmarkStart w:id="185" w:name="_Toc184308087"/>
      <w:bookmarkEnd w:id="185"/>
      <w:bookmarkStart w:id="186" w:name="_Toc184310273"/>
      <w:bookmarkEnd w:id="186"/>
      <w:bookmarkStart w:id="187" w:name="_Toc184310283"/>
      <w:bookmarkEnd w:id="187"/>
      <w:bookmarkStart w:id="188" w:name="_Toc184313283"/>
      <w:bookmarkEnd w:id="188"/>
      <w:bookmarkStart w:id="189" w:name="_Toc184310308"/>
      <w:bookmarkEnd w:id="189"/>
      <w:bookmarkStart w:id="190" w:name="_Toc184314480"/>
      <w:bookmarkEnd w:id="190"/>
      <w:bookmarkStart w:id="191" w:name="_Toc184314479"/>
      <w:bookmarkEnd w:id="191"/>
      <w:bookmarkStart w:id="192" w:name="_Toc184310303"/>
      <w:bookmarkEnd w:id="192"/>
      <w:bookmarkStart w:id="193" w:name="_Toc184308075"/>
      <w:bookmarkEnd w:id="193"/>
      <w:bookmarkStart w:id="194" w:name="_Toc184310313"/>
      <w:bookmarkEnd w:id="194"/>
      <w:bookmarkStart w:id="195" w:name="_Toc184312082"/>
      <w:bookmarkEnd w:id="195"/>
      <w:bookmarkStart w:id="196" w:name="_Toc184308104"/>
      <w:bookmarkEnd w:id="196"/>
      <w:bookmarkStart w:id="197" w:name="_Toc184308088"/>
      <w:bookmarkEnd w:id="197"/>
      <w:bookmarkStart w:id="198" w:name="_Toc184308063"/>
      <w:bookmarkEnd w:id="198"/>
      <w:bookmarkStart w:id="199" w:name="_Toc184314425"/>
      <w:bookmarkEnd w:id="199"/>
      <w:bookmarkStart w:id="200" w:name="_Toc184308095"/>
      <w:bookmarkEnd w:id="200"/>
      <w:bookmarkStart w:id="201" w:name="_Toc184313304"/>
      <w:bookmarkEnd w:id="201"/>
      <w:bookmarkStart w:id="202" w:name="_Toc184314461"/>
      <w:bookmarkEnd w:id="202"/>
      <w:bookmarkStart w:id="203" w:name="_Toc184314439"/>
      <w:bookmarkEnd w:id="203"/>
      <w:bookmarkStart w:id="204" w:name="_Toc184312068"/>
      <w:bookmarkEnd w:id="204"/>
      <w:bookmarkStart w:id="205" w:name="_Toc184312076"/>
      <w:bookmarkEnd w:id="205"/>
      <w:bookmarkStart w:id="206" w:name="_Toc184310339"/>
      <w:bookmarkEnd w:id="206"/>
      <w:bookmarkStart w:id="207" w:name="_Toc184310276"/>
      <w:bookmarkEnd w:id="207"/>
      <w:bookmarkStart w:id="208" w:name="_Toc184313261"/>
      <w:bookmarkEnd w:id="208"/>
      <w:bookmarkStart w:id="209" w:name="_Toc184310325"/>
      <w:bookmarkEnd w:id="209"/>
      <w:bookmarkStart w:id="210" w:name="_Toc184314475"/>
      <w:bookmarkEnd w:id="210"/>
      <w:bookmarkStart w:id="211" w:name="_Toc184312134"/>
      <w:bookmarkEnd w:id="211"/>
      <w:bookmarkStart w:id="212" w:name="_Toc184313292"/>
      <w:bookmarkEnd w:id="212"/>
      <w:bookmarkStart w:id="213" w:name="_Toc184314474"/>
      <w:bookmarkEnd w:id="213"/>
      <w:bookmarkStart w:id="214" w:name="_Toc184314414"/>
      <w:bookmarkEnd w:id="214"/>
      <w:bookmarkStart w:id="215" w:name="_Toc184312069"/>
      <w:bookmarkEnd w:id="215"/>
      <w:bookmarkStart w:id="216" w:name="_Toc184310306"/>
      <w:bookmarkEnd w:id="216"/>
      <w:bookmarkStart w:id="217" w:name="_Toc184308065"/>
      <w:bookmarkEnd w:id="217"/>
      <w:bookmarkStart w:id="218" w:name="_Toc184314428"/>
      <w:bookmarkEnd w:id="218"/>
      <w:bookmarkStart w:id="219" w:name="_Toc184310321"/>
      <w:bookmarkEnd w:id="219"/>
      <w:bookmarkStart w:id="220" w:name="_Toc184312095"/>
      <w:bookmarkEnd w:id="220"/>
      <w:bookmarkStart w:id="221" w:name="_Toc184313306"/>
      <w:bookmarkEnd w:id="221"/>
      <w:bookmarkStart w:id="222" w:name="_Toc184314412"/>
      <w:bookmarkEnd w:id="222"/>
      <w:bookmarkStart w:id="223" w:name="_Toc184314435"/>
      <w:bookmarkEnd w:id="223"/>
      <w:bookmarkStart w:id="224" w:name="_Toc184312100"/>
      <w:bookmarkEnd w:id="224"/>
      <w:bookmarkStart w:id="225" w:name="_Toc184308069"/>
      <w:bookmarkEnd w:id="225"/>
      <w:bookmarkStart w:id="226" w:name="_Toc184313268"/>
      <w:bookmarkEnd w:id="226"/>
      <w:bookmarkStart w:id="227" w:name="_Toc184312086"/>
      <w:bookmarkEnd w:id="227"/>
      <w:bookmarkStart w:id="228" w:name="_Toc184314465"/>
      <w:bookmarkEnd w:id="228"/>
      <w:bookmarkStart w:id="229" w:name="_Toc184310343"/>
      <w:bookmarkEnd w:id="229"/>
      <w:bookmarkStart w:id="230" w:name="_Toc184308053"/>
      <w:bookmarkEnd w:id="230"/>
      <w:bookmarkStart w:id="231" w:name="_Toc184314481"/>
      <w:bookmarkEnd w:id="231"/>
      <w:bookmarkStart w:id="232" w:name="_Toc184314469"/>
      <w:bookmarkEnd w:id="232"/>
      <w:bookmarkStart w:id="233" w:name="_Toc184312094"/>
      <w:bookmarkEnd w:id="233"/>
      <w:bookmarkStart w:id="234" w:name="_Toc184312120"/>
      <w:bookmarkEnd w:id="234"/>
      <w:bookmarkStart w:id="235" w:name="_Toc184310322"/>
      <w:bookmarkEnd w:id="235"/>
      <w:bookmarkStart w:id="236" w:name="_Toc184310320"/>
      <w:bookmarkEnd w:id="236"/>
      <w:bookmarkStart w:id="237" w:name="_Toc184314436"/>
      <w:bookmarkEnd w:id="237"/>
      <w:bookmarkStart w:id="238" w:name="_Toc184310278"/>
      <w:bookmarkEnd w:id="238"/>
      <w:bookmarkStart w:id="239" w:name="_Toc184314413"/>
      <w:bookmarkEnd w:id="239"/>
      <w:bookmarkStart w:id="240" w:name="_Toc184314473"/>
      <w:bookmarkEnd w:id="240"/>
      <w:bookmarkStart w:id="241" w:name="_Toc184313245"/>
      <w:bookmarkEnd w:id="241"/>
      <w:bookmarkStart w:id="242" w:name="_Toc184313285"/>
      <w:bookmarkEnd w:id="242"/>
      <w:bookmarkStart w:id="243" w:name="_Toc184312108"/>
      <w:bookmarkEnd w:id="243"/>
      <w:bookmarkStart w:id="244" w:name="_Toc184312084"/>
      <w:bookmarkEnd w:id="244"/>
      <w:bookmarkStart w:id="245" w:name="_Toc184313295"/>
      <w:bookmarkEnd w:id="245"/>
      <w:bookmarkStart w:id="246" w:name="_Toc184308043"/>
      <w:bookmarkEnd w:id="246"/>
      <w:bookmarkStart w:id="247" w:name="_Toc184308057"/>
      <w:bookmarkEnd w:id="247"/>
      <w:bookmarkStart w:id="248" w:name="_Toc184312132"/>
      <w:bookmarkEnd w:id="248"/>
      <w:bookmarkStart w:id="249" w:name="_Toc184313286"/>
      <w:bookmarkEnd w:id="249"/>
      <w:bookmarkStart w:id="250" w:name="_Toc184314459"/>
      <w:bookmarkEnd w:id="250"/>
      <w:bookmarkStart w:id="251" w:name="_Toc184313302"/>
      <w:bookmarkEnd w:id="251"/>
      <w:bookmarkStart w:id="252" w:name="_Toc184308078"/>
      <w:bookmarkEnd w:id="252"/>
      <w:bookmarkStart w:id="253" w:name="_Toc184312124"/>
      <w:bookmarkEnd w:id="253"/>
      <w:bookmarkStart w:id="254" w:name="_Toc184314418"/>
      <w:bookmarkEnd w:id="254"/>
      <w:bookmarkStart w:id="255" w:name="_Toc184314464"/>
      <w:bookmarkEnd w:id="255"/>
      <w:bookmarkStart w:id="256" w:name="_Toc184308061"/>
      <w:bookmarkEnd w:id="256"/>
      <w:bookmarkStart w:id="257" w:name="_Toc184308045"/>
      <w:bookmarkEnd w:id="257"/>
      <w:bookmarkStart w:id="258" w:name="_Toc184313252"/>
      <w:bookmarkEnd w:id="258"/>
      <w:bookmarkStart w:id="259" w:name="_Toc184312127"/>
      <w:bookmarkEnd w:id="259"/>
      <w:bookmarkStart w:id="260" w:name="_Toc184313307"/>
      <w:bookmarkEnd w:id="260"/>
      <w:bookmarkStart w:id="261" w:name="_Toc184310334"/>
      <w:bookmarkEnd w:id="261"/>
      <w:bookmarkStart w:id="262" w:name="_Toc184314445"/>
      <w:bookmarkEnd w:id="262"/>
      <w:bookmarkStart w:id="263" w:name="_Toc184310277"/>
      <w:bookmarkEnd w:id="263"/>
      <w:bookmarkStart w:id="264" w:name="_Toc184308060"/>
      <w:bookmarkEnd w:id="264"/>
      <w:bookmarkStart w:id="265" w:name="_Toc184308084"/>
      <w:bookmarkEnd w:id="265"/>
      <w:bookmarkStart w:id="266" w:name="_Toc184308081"/>
      <w:bookmarkEnd w:id="266"/>
      <w:bookmarkStart w:id="267" w:name="_Toc184308038"/>
      <w:bookmarkEnd w:id="267"/>
      <w:bookmarkStart w:id="268" w:name="_Toc184308080"/>
      <w:bookmarkEnd w:id="268"/>
      <w:bookmarkStart w:id="269" w:name="_Toc184308066"/>
      <w:bookmarkEnd w:id="269"/>
      <w:bookmarkStart w:id="270" w:name="_Toc184312114"/>
      <w:bookmarkEnd w:id="270"/>
      <w:bookmarkStart w:id="271" w:name="_Toc184313239"/>
      <w:bookmarkEnd w:id="271"/>
      <w:bookmarkStart w:id="272" w:name="_Toc184314438"/>
      <w:bookmarkEnd w:id="272"/>
      <w:bookmarkStart w:id="273" w:name="_Toc184312081"/>
      <w:bookmarkEnd w:id="273"/>
      <w:bookmarkStart w:id="274" w:name="_Toc184312073"/>
      <w:bookmarkEnd w:id="274"/>
      <w:bookmarkStart w:id="275" w:name="_Toc184314466"/>
      <w:bookmarkEnd w:id="275"/>
      <w:bookmarkStart w:id="276" w:name="_Toc184312071"/>
      <w:bookmarkEnd w:id="276"/>
      <w:bookmarkStart w:id="277" w:name="_Toc184314417"/>
      <w:bookmarkEnd w:id="277"/>
      <w:bookmarkStart w:id="278" w:name="_Toc184310294"/>
      <w:bookmarkEnd w:id="278"/>
      <w:bookmarkStart w:id="279" w:name="_Toc184310310"/>
      <w:bookmarkEnd w:id="279"/>
      <w:bookmarkStart w:id="280" w:name="_Toc184312091"/>
      <w:bookmarkEnd w:id="280"/>
      <w:bookmarkStart w:id="281" w:name="_Toc184312077"/>
      <w:bookmarkEnd w:id="281"/>
      <w:bookmarkStart w:id="282" w:name="_Toc184308067"/>
      <w:bookmarkEnd w:id="282"/>
      <w:bookmarkStart w:id="283" w:name="_Toc184313260"/>
      <w:bookmarkEnd w:id="283"/>
      <w:bookmarkStart w:id="284" w:name="_Toc184313281"/>
      <w:bookmarkEnd w:id="284"/>
      <w:bookmarkStart w:id="285" w:name="_Toc184312119"/>
      <w:bookmarkEnd w:id="285"/>
      <w:bookmarkStart w:id="286" w:name="_Toc184312105"/>
      <w:bookmarkEnd w:id="286"/>
      <w:bookmarkStart w:id="287" w:name="_Toc184308076"/>
      <w:bookmarkEnd w:id="287"/>
      <w:bookmarkStart w:id="288" w:name="_Toc184314415"/>
      <w:bookmarkEnd w:id="288"/>
      <w:bookmarkStart w:id="289" w:name="_Toc184310290"/>
      <w:bookmarkEnd w:id="289"/>
      <w:bookmarkStart w:id="290" w:name="_Toc184308105"/>
      <w:bookmarkEnd w:id="290"/>
      <w:bookmarkStart w:id="291" w:name="_Toc184308077"/>
      <w:bookmarkEnd w:id="291"/>
      <w:bookmarkStart w:id="292" w:name="_Toc184313308"/>
      <w:bookmarkEnd w:id="292"/>
      <w:bookmarkStart w:id="293" w:name="_Toc184314443"/>
      <w:bookmarkEnd w:id="293"/>
      <w:bookmarkStart w:id="294" w:name="_Toc184308044"/>
      <w:bookmarkEnd w:id="294"/>
      <w:bookmarkStart w:id="295" w:name="_Toc184308052"/>
      <w:bookmarkEnd w:id="295"/>
      <w:bookmarkStart w:id="296" w:name="_Toc184310281"/>
      <w:bookmarkEnd w:id="296"/>
      <w:bookmarkStart w:id="297" w:name="_Toc184313238"/>
      <w:bookmarkEnd w:id="297"/>
      <w:bookmarkStart w:id="298" w:name="_Toc184314468"/>
      <w:bookmarkEnd w:id="298"/>
      <w:bookmarkStart w:id="299" w:name="_Toc184312098"/>
      <w:bookmarkEnd w:id="299"/>
      <w:bookmarkStart w:id="300" w:name="_Toc184308036"/>
      <w:bookmarkEnd w:id="300"/>
      <w:bookmarkStart w:id="301" w:name="_Toc184312126"/>
      <w:bookmarkEnd w:id="301"/>
      <w:bookmarkStart w:id="302" w:name="_Toc184312130"/>
      <w:bookmarkEnd w:id="302"/>
      <w:bookmarkStart w:id="303" w:name="_Toc184312103"/>
      <w:bookmarkEnd w:id="303"/>
      <w:bookmarkStart w:id="304" w:name="_Toc184310318"/>
      <w:bookmarkEnd w:id="304"/>
      <w:bookmarkStart w:id="305" w:name="_Toc184310272"/>
      <w:bookmarkEnd w:id="305"/>
      <w:bookmarkStart w:id="306" w:name="_Toc184313246"/>
      <w:bookmarkEnd w:id="306"/>
      <w:bookmarkStart w:id="307" w:name="_Toc184312139"/>
      <w:bookmarkEnd w:id="307"/>
      <w:bookmarkStart w:id="308" w:name="_Toc184313242"/>
      <w:bookmarkEnd w:id="308"/>
      <w:bookmarkStart w:id="309" w:name="_Toc184314454"/>
      <w:bookmarkEnd w:id="309"/>
      <w:bookmarkStart w:id="310" w:name="_Toc184310324"/>
      <w:bookmarkEnd w:id="310"/>
      <w:bookmarkStart w:id="311" w:name="_Toc184310323"/>
      <w:bookmarkEnd w:id="311"/>
      <w:bookmarkStart w:id="312" w:name="_Toc184308041"/>
      <w:bookmarkEnd w:id="312"/>
      <w:bookmarkStart w:id="313" w:name="_Toc184310282"/>
      <w:bookmarkEnd w:id="313"/>
      <w:bookmarkStart w:id="314" w:name="_Toc184312115"/>
      <w:bookmarkEnd w:id="314"/>
      <w:bookmarkStart w:id="315" w:name="_Toc184314463"/>
      <w:bookmarkEnd w:id="315"/>
      <w:bookmarkStart w:id="316" w:name="_Toc184312122"/>
      <w:bookmarkEnd w:id="316"/>
      <w:bookmarkStart w:id="317" w:name="_Toc184314434"/>
      <w:bookmarkEnd w:id="317"/>
      <w:bookmarkStart w:id="318" w:name="_Toc184313248"/>
      <w:bookmarkEnd w:id="318"/>
      <w:bookmarkStart w:id="319" w:name="_Toc184310288"/>
      <w:bookmarkEnd w:id="319"/>
      <w:bookmarkStart w:id="320" w:name="_Toc184312121"/>
      <w:bookmarkEnd w:id="320"/>
      <w:bookmarkStart w:id="321" w:name="_Toc184308100"/>
      <w:bookmarkEnd w:id="321"/>
      <w:bookmarkStart w:id="322" w:name="_Toc184310309"/>
      <w:bookmarkEnd w:id="322"/>
      <w:bookmarkStart w:id="323" w:name="_Toc184312128"/>
      <w:bookmarkEnd w:id="323"/>
      <w:bookmarkStart w:id="324" w:name="_Toc184314420"/>
      <w:bookmarkEnd w:id="324"/>
      <w:bookmarkStart w:id="325" w:name="_Toc184308049"/>
      <w:bookmarkEnd w:id="325"/>
      <w:bookmarkStart w:id="326" w:name="_Toc184314452"/>
      <w:bookmarkEnd w:id="326"/>
      <w:bookmarkStart w:id="327" w:name="_Toc184310299"/>
      <w:bookmarkEnd w:id="327"/>
      <w:bookmarkStart w:id="328" w:name="_Toc184313267"/>
      <w:bookmarkEnd w:id="328"/>
      <w:bookmarkStart w:id="329" w:name="_Toc184312136"/>
      <w:bookmarkEnd w:id="329"/>
      <w:bookmarkStart w:id="330" w:name="_Toc184312093"/>
      <w:bookmarkEnd w:id="330"/>
      <w:bookmarkStart w:id="331" w:name="_Toc184314444"/>
      <w:bookmarkEnd w:id="331"/>
      <w:bookmarkStart w:id="332" w:name="_Toc184314455"/>
      <w:bookmarkEnd w:id="332"/>
      <w:bookmarkStart w:id="333" w:name="_Toc184312074"/>
      <w:bookmarkEnd w:id="333"/>
      <w:bookmarkStart w:id="334" w:name="_Toc184308086"/>
      <w:bookmarkEnd w:id="334"/>
      <w:bookmarkStart w:id="335" w:name="_Toc184313250"/>
      <w:bookmarkEnd w:id="335"/>
      <w:bookmarkStart w:id="336" w:name="_Toc184310304"/>
      <w:bookmarkEnd w:id="336"/>
      <w:bookmarkStart w:id="337" w:name="_Toc184314448"/>
      <w:bookmarkEnd w:id="337"/>
      <w:bookmarkStart w:id="338" w:name="_Toc184308093"/>
      <w:bookmarkEnd w:id="338"/>
      <w:bookmarkStart w:id="339" w:name="_Toc184310280"/>
      <w:bookmarkEnd w:id="339"/>
      <w:bookmarkStart w:id="340" w:name="_Toc184314472"/>
      <w:bookmarkEnd w:id="340"/>
      <w:bookmarkStart w:id="341" w:name="_Toc184310331"/>
      <w:bookmarkEnd w:id="341"/>
      <w:bookmarkStart w:id="342" w:name="_Toc184313241"/>
      <w:bookmarkEnd w:id="342"/>
      <w:bookmarkStart w:id="343" w:name="_Toc184313264"/>
      <w:bookmarkEnd w:id="343"/>
      <w:bookmarkStart w:id="344" w:name="_Toc184310344"/>
      <w:bookmarkEnd w:id="344"/>
      <w:bookmarkStart w:id="345" w:name="_Toc184310315"/>
      <w:bookmarkEnd w:id="345"/>
      <w:bookmarkStart w:id="346" w:name="_Toc184314458"/>
      <w:bookmarkEnd w:id="346"/>
      <w:bookmarkStart w:id="347" w:name="_Toc184314441"/>
      <w:bookmarkEnd w:id="347"/>
      <w:bookmarkStart w:id="348" w:name="_Toc184314440"/>
      <w:bookmarkEnd w:id="348"/>
      <w:bookmarkStart w:id="349" w:name="_Toc184313271"/>
      <w:bookmarkEnd w:id="349"/>
      <w:bookmarkStart w:id="350" w:name="_Toc184308073"/>
      <w:bookmarkEnd w:id="350"/>
      <w:bookmarkStart w:id="351" w:name="_Toc184310295"/>
      <w:bookmarkEnd w:id="351"/>
      <w:bookmarkStart w:id="352" w:name="_Toc184313299"/>
      <w:bookmarkEnd w:id="352"/>
      <w:bookmarkStart w:id="353" w:name="_Toc184314442"/>
      <w:bookmarkEnd w:id="353"/>
      <w:bookmarkStart w:id="354" w:name="_Toc184312116"/>
      <w:bookmarkEnd w:id="354"/>
      <w:bookmarkStart w:id="355" w:name="_Toc184314437"/>
      <w:bookmarkEnd w:id="355"/>
      <w:bookmarkStart w:id="356" w:name="_Toc184313263"/>
      <w:bookmarkEnd w:id="356"/>
      <w:bookmarkStart w:id="357" w:name="_Toc184313273"/>
      <w:bookmarkEnd w:id="357"/>
      <w:bookmarkStart w:id="358" w:name="_Toc184308091"/>
      <w:bookmarkEnd w:id="358"/>
      <w:bookmarkStart w:id="359" w:name="_Toc184308101"/>
      <w:bookmarkEnd w:id="359"/>
      <w:bookmarkStart w:id="360" w:name="_Toc184310314"/>
      <w:bookmarkEnd w:id="360"/>
      <w:bookmarkStart w:id="361" w:name="_Toc184308102"/>
      <w:bookmarkEnd w:id="361"/>
      <w:bookmarkStart w:id="362" w:name="_Toc184310330"/>
      <w:bookmarkEnd w:id="362"/>
      <w:bookmarkStart w:id="363" w:name="_Toc184314477"/>
      <w:bookmarkEnd w:id="363"/>
      <w:bookmarkStart w:id="364" w:name="_Toc184314416"/>
      <w:bookmarkEnd w:id="364"/>
      <w:bookmarkStart w:id="365" w:name="_Toc184312138"/>
      <w:bookmarkEnd w:id="365"/>
      <w:bookmarkStart w:id="366" w:name="_Toc184314451"/>
      <w:bookmarkEnd w:id="366"/>
      <w:bookmarkStart w:id="367" w:name="_Toc184310301"/>
      <w:bookmarkEnd w:id="367"/>
      <w:bookmarkStart w:id="368" w:name="_Toc184308096"/>
      <w:bookmarkEnd w:id="368"/>
      <w:bookmarkStart w:id="369" w:name="_Toc184310286"/>
      <w:bookmarkEnd w:id="369"/>
      <w:bookmarkStart w:id="370" w:name="_Toc184314457"/>
      <w:bookmarkEnd w:id="370"/>
      <w:bookmarkStart w:id="371" w:name="_Toc184312112"/>
      <w:bookmarkEnd w:id="371"/>
      <w:bookmarkStart w:id="372" w:name="_Toc184313298"/>
      <w:bookmarkEnd w:id="372"/>
      <w:bookmarkStart w:id="373" w:name="_Toc184310337"/>
      <w:bookmarkEnd w:id="373"/>
      <w:bookmarkStart w:id="374" w:name="_Toc184308092"/>
      <w:bookmarkEnd w:id="374"/>
      <w:bookmarkStart w:id="375" w:name="_Toc184313277"/>
      <w:bookmarkEnd w:id="375"/>
      <w:bookmarkStart w:id="376" w:name="_Toc184313243"/>
      <w:bookmarkEnd w:id="376"/>
      <w:bookmarkStart w:id="377" w:name="_Toc184310291"/>
      <w:bookmarkEnd w:id="377"/>
      <w:bookmarkStart w:id="378" w:name="_Toc184312117"/>
      <w:bookmarkEnd w:id="378"/>
      <w:bookmarkStart w:id="379" w:name="_Toc184308048"/>
      <w:bookmarkEnd w:id="379"/>
      <w:bookmarkStart w:id="380" w:name="_Toc184308085"/>
      <w:bookmarkEnd w:id="380"/>
      <w:bookmarkStart w:id="381" w:name="_Toc184308059"/>
      <w:bookmarkEnd w:id="381"/>
      <w:bookmarkStart w:id="382" w:name="_Toc184314462"/>
      <w:bookmarkEnd w:id="382"/>
      <w:bookmarkStart w:id="383" w:name="_Toc184310328"/>
      <w:bookmarkEnd w:id="383"/>
      <w:bookmarkStart w:id="384" w:name="_Toc184313290"/>
      <w:bookmarkEnd w:id="384"/>
      <w:bookmarkStart w:id="385" w:name="_Toc184312123"/>
      <w:bookmarkEnd w:id="385"/>
      <w:bookmarkStart w:id="386" w:name="_Toc184308047"/>
      <w:bookmarkEnd w:id="386"/>
      <w:bookmarkStart w:id="387" w:name="_Toc184313266"/>
      <w:bookmarkEnd w:id="387"/>
      <w:bookmarkStart w:id="388" w:name="_Toc184314419"/>
      <w:bookmarkEnd w:id="388"/>
      <w:bookmarkStart w:id="389" w:name="_Toc184314422"/>
      <w:bookmarkEnd w:id="389"/>
      <w:bookmarkStart w:id="390" w:name="_Toc184308037"/>
      <w:bookmarkEnd w:id="390"/>
      <w:bookmarkStart w:id="391" w:name="_Toc184308046"/>
      <w:bookmarkEnd w:id="391"/>
      <w:bookmarkStart w:id="392" w:name="_Toc184314427"/>
      <w:bookmarkEnd w:id="392"/>
      <w:bookmarkStart w:id="393" w:name="_Toc184312131"/>
      <w:bookmarkEnd w:id="393"/>
      <w:bookmarkStart w:id="394" w:name="_Toc184312072"/>
      <w:bookmarkEnd w:id="394"/>
      <w:bookmarkStart w:id="395" w:name="_Toc184313253"/>
      <w:bookmarkEnd w:id="395"/>
      <w:r>
        <w:rPr>
          <w:rFonts w:hint="eastAsia" w:ascii="宋体" w:hAnsi="宋体" w:cs="宋体"/>
          <w:b/>
          <w:color w:val="auto"/>
          <w:sz w:val="36"/>
          <w:szCs w:val="36"/>
          <w:highlight w:val="none"/>
        </w:rPr>
        <w:t>评标办法</w:t>
      </w:r>
    </w:p>
    <w:p w14:paraId="0DE137BE">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7"/>
        <w:tblW w:w="8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6706"/>
        <w:gridCol w:w="1015"/>
      </w:tblGrid>
      <w:tr w14:paraId="2A721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27B4B4D3">
            <w:pPr>
              <w:spacing w:line="360" w:lineRule="auto"/>
              <w:jc w:val="center"/>
              <w:rPr>
                <w:rFonts w:hint="eastAsia" w:ascii="仿宋" w:hAnsi="仿宋" w:eastAsia="仿宋" w:cs="宋体"/>
                <w:sz w:val="24"/>
                <w:szCs w:val="24"/>
              </w:rPr>
            </w:pPr>
            <w:r>
              <w:rPr>
                <w:rFonts w:hint="eastAsia" w:ascii="仿宋" w:hAnsi="仿宋" w:eastAsia="仿宋" w:cs="宋体"/>
                <w:sz w:val="24"/>
                <w:szCs w:val="24"/>
              </w:rPr>
              <w:t>序号</w:t>
            </w:r>
          </w:p>
        </w:tc>
        <w:tc>
          <w:tcPr>
            <w:tcW w:w="6706" w:type="dxa"/>
            <w:tcBorders>
              <w:top w:val="single" w:color="auto" w:sz="4" w:space="0"/>
              <w:left w:val="single" w:color="auto" w:sz="4" w:space="0"/>
              <w:bottom w:val="single" w:color="auto" w:sz="4" w:space="0"/>
              <w:right w:val="single" w:color="auto" w:sz="4" w:space="0"/>
            </w:tcBorders>
            <w:noWrap w:val="0"/>
            <w:vAlign w:val="center"/>
          </w:tcPr>
          <w:p w14:paraId="7C92A5F9">
            <w:pPr>
              <w:spacing w:line="360" w:lineRule="auto"/>
              <w:jc w:val="center"/>
              <w:rPr>
                <w:rFonts w:hint="eastAsia" w:ascii="仿宋" w:hAnsi="仿宋" w:eastAsia="仿宋" w:cs="宋体"/>
                <w:sz w:val="24"/>
                <w:szCs w:val="24"/>
              </w:rPr>
            </w:pPr>
            <w:r>
              <w:rPr>
                <w:rFonts w:hint="eastAsia" w:ascii="仿宋" w:hAnsi="仿宋" w:eastAsia="仿宋" w:cs="宋体"/>
                <w:sz w:val="24"/>
                <w:szCs w:val="24"/>
              </w:rPr>
              <w:t>评分细则</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09F45E6C">
            <w:pPr>
              <w:spacing w:line="360" w:lineRule="auto"/>
              <w:jc w:val="center"/>
              <w:rPr>
                <w:rFonts w:hint="eastAsia" w:ascii="仿宋" w:hAnsi="仿宋" w:eastAsia="仿宋" w:cs="宋体"/>
                <w:sz w:val="24"/>
                <w:szCs w:val="24"/>
              </w:rPr>
            </w:pPr>
            <w:r>
              <w:rPr>
                <w:rFonts w:hint="eastAsia" w:ascii="仿宋" w:hAnsi="仿宋" w:eastAsia="仿宋" w:cs="宋体"/>
                <w:sz w:val="24"/>
                <w:szCs w:val="24"/>
              </w:rPr>
              <w:t>分值（分）</w:t>
            </w:r>
          </w:p>
        </w:tc>
      </w:tr>
      <w:tr w14:paraId="6C4B5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jc w:val="center"/>
        </w:trPr>
        <w:tc>
          <w:tcPr>
            <w:tcW w:w="1059" w:type="dxa"/>
            <w:tcBorders>
              <w:top w:val="single" w:color="auto" w:sz="4" w:space="0"/>
              <w:left w:val="single" w:color="auto" w:sz="4" w:space="0"/>
              <w:right w:val="single" w:color="auto" w:sz="4" w:space="0"/>
            </w:tcBorders>
            <w:noWrap w:val="0"/>
            <w:vAlign w:val="center"/>
          </w:tcPr>
          <w:p w14:paraId="30D9F708">
            <w:pPr>
              <w:numPr>
                <w:ilvl w:val="0"/>
                <w:numId w:val="3"/>
              </w:numPr>
              <w:adjustRightInd w:val="0"/>
              <w:snapToGrid w:val="0"/>
              <w:spacing w:line="360" w:lineRule="auto"/>
              <w:jc w:val="center"/>
              <w:rPr>
                <w:rFonts w:hint="eastAsia" w:ascii="仿宋" w:hAnsi="仿宋" w:eastAsia="仿宋" w:cs="宋体"/>
                <w:sz w:val="24"/>
                <w:szCs w:val="24"/>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37B2E388">
            <w:pPr>
              <w:spacing w:line="360" w:lineRule="auto"/>
              <w:jc w:val="left"/>
              <w:rPr>
                <w:rFonts w:hint="eastAsia"/>
              </w:rPr>
            </w:pPr>
            <w:r>
              <w:rPr>
                <w:rFonts w:hint="eastAsia" w:ascii="仿宋" w:hAnsi="仿宋" w:eastAsia="仿宋"/>
                <w:spacing w:val="-4"/>
                <w:sz w:val="24"/>
                <w:szCs w:val="24"/>
              </w:rPr>
              <w:t>投标单位具有质量管理体系、职业健康安全管理体系和环境管理体系认证证书，每具备一项得1分，最高得3分。</w:t>
            </w:r>
            <w:r>
              <w:rPr>
                <w:rFonts w:hint="eastAsia" w:ascii="仿宋" w:hAnsi="仿宋" w:eastAsia="仿宋"/>
                <w:b/>
                <w:bCs/>
                <w:spacing w:val="-4"/>
                <w:sz w:val="24"/>
                <w:szCs w:val="24"/>
              </w:rPr>
              <w:t>（体系认证证书须可在全国认证认可信息公告服务平台http://cx.cnca.cn/CertECloud/index/index/page查询，并在投标文件内提供网上截图，提供有效期内证书复制件，并加盖公章，否则不得分。）</w:t>
            </w:r>
          </w:p>
        </w:tc>
        <w:tc>
          <w:tcPr>
            <w:tcW w:w="1015" w:type="dxa"/>
            <w:tcBorders>
              <w:top w:val="single" w:color="auto" w:sz="4" w:space="0"/>
              <w:left w:val="single" w:color="auto" w:sz="4" w:space="0"/>
              <w:right w:val="single" w:color="auto" w:sz="4" w:space="0"/>
            </w:tcBorders>
            <w:noWrap w:val="0"/>
            <w:vAlign w:val="center"/>
          </w:tcPr>
          <w:p w14:paraId="753E4DE3">
            <w:pPr>
              <w:adjustRightInd w:val="0"/>
              <w:snapToGrid w:val="0"/>
              <w:spacing w:line="360" w:lineRule="auto"/>
              <w:jc w:val="center"/>
              <w:rPr>
                <w:rFonts w:hint="eastAsia" w:ascii="仿宋" w:hAnsi="仿宋" w:eastAsia="仿宋" w:cs="宋体"/>
                <w:sz w:val="24"/>
                <w:szCs w:val="24"/>
              </w:rPr>
            </w:pPr>
            <w:r>
              <w:rPr>
                <w:rFonts w:hint="eastAsia" w:ascii="仿宋" w:hAnsi="仿宋" w:eastAsia="仿宋" w:cs="宋体"/>
                <w:sz w:val="24"/>
                <w:szCs w:val="24"/>
              </w:rPr>
              <w:t>3</w:t>
            </w:r>
          </w:p>
        </w:tc>
      </w:tr>
      <w:tr w14:paraId="7DE98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2991DDA1">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71587D40">
            <w:pPr>
              <w:pStyle w:val="66"/>
              <w:numPr>
                <w:ilvl w:val="0"/>
                <w:numId w:val="0"/>
              </w:numPr>
              <w:spacing w:line="360" w:lineRule="auto"/>
              <w:rPr>
                <w:rFonts w:hint="eastAsia" w:ascii="仿宋" w:hAnsi="仿宋" w:eastAsia="仿宋"/>
                <w:sz w:val="24"/>
                <w:szCs w:val="24"/>
                <w:highlight w:val="none"/>
              </w:rPr>
            </w:pPr>
            <w:r>
              <w:rPr>
                <w:rFonts w:hint="eastAsia" w:ascii="仿宋" w:hAnsi="仿宋" w:eastAsia="仿宋"/>
                <w:sz w:val="24"/>
                <w:szCs w:val="24"/>
                <w:highlight w:val="none"/>
                <w:lang w:val="en-US" w:eastAsia="zh-CN"/>
              </w:rPr>
              <w:t>1）</w:t>
            </w:r>
            <w:r>
              <w:rPr>
                <w:rFonts w:hint="eastAsia" w:ascii="仿宋" w:hAnsi="仿宋" w:eastAsia="仿宋"/>
                <w:sz w:val="24"/>
                <w:szCs w:val="24"/>
                <w:highlight w:val="none"/>
              </w:rPr>
              <w:t>拟派项目负责人具有水利相关专业</w:t>
            </w:r>
            <w:r>
              <w:rPr>
                <w:rFonts w:hint="eastAsia" w:ascii="仿宋" w:hAnsi="仿宋" w:eastAsia="仿宋"/>
                <w:sz w:val="24"/>
                <w:szCs w:val="24"/>
                <w:highlight w:val="none"/>
                <w:lang w:val="en-US" w:eastAsia="zh-CN"/>
              </w:rPr>
              <w:t>教授级</w:t>
            </w:r>
            <w:r>
              <w:rPr>
                <w:rFonts w:hint="eastAsia" w:ascii="仿宋" w:hAnsi="仿宋" w:eastAsia="仿宋"/>
                <w:sz w:val="24"/>
                <w:szCs w:val="24"/>
                <w:highlight w:val="none"/>
              </w:rPr>
              <w:t>高级工程师的得6分，高级工程师的得</w:t>
            </w:r>
            <w:r>
              <w:rPr>
                <w:rFonts w:hint="eastAsia" w:ascii="仿宋" w:hAnsi="仿宋" w:eastAsia="仿宋"/>
                <w:sz w:val="24"/>
                <w:szCs w:val="24"/>
                <w:highlight w:val="none"/>
                <w:lang w:val="en-US" w:eastAsia="zh-CN"/>
              </w:rPr>
              <w:t>3</w:t>
            </w:r>
            <w:r>
              <w:rPr>
                <w:rFonts w:hint="eastAsia" w:ascii="仿宋" w:hAnsi="仿宋" w:eastAsia="仿宋"/>
                <w:sz w:val="24"/>
                <w:szCs w:val="24"/>
                <w:highlight w:val="none"/>
              </w:rPr>
              <w:t>分，中级职称</w:t>
            </w:r>
            <w:r>
              <w:rPr>
                <w:rFonts w:hint="eastAsia" w:ascii="仿宋" w:hAnsi="仿宋" w:eastAsia="仿宋"/>
                <w:sz w:val="24"/>
                <w:szCs w:val="24"/>
                <w:highlight w:val="none"/>
                <w:lang w:val="en-US" w:eastAsia="zh-CN"/>
              </w:rPr>
              <w:t>1</w:t>
            </w:r>
            <w:r>
              <w:rPr>
                <w:rFonts w:hint="eastAsia" w:ascii="仿宋" w:hAnsi="仿宋" w:eastAsia="仿宋"/>
                <w:sz w:val="24"/>
                <w:szCs w:val="24"/>
                <w:highlight w:val="none"/>
              </w:rPr>
              <w:t>分；</w:t>
            </w:r>
            <w:r>
              <w:rPr>
                <w:rFonts w:hint="eastAsia" w:ascii="仿宋" w:hAnsi="仿宋" w:eastAsia="仿宋"/>
                <w:b/>
                <w:bCs/>
                <w:sz w:val="24"/>
                <w:szCs w:val="24"/>
                <w:highlight w:val="none"/>
              </w:rPr>
              <w:t>（投标文件中需提供证书复制件及项目负责人在本单位近3个月的社保缴纳证明复印件</w:t>
            </w:r>
            <w:r>
              <w:rPr>
                <w:rFonts w:hint="eastAsia" w:ascii="仿宋" w:hAnsi="仿宋" w:eastAsia="仿宋"/>
                <w:b/>
                <w:bCs/>
                <w:sz w:val="24"/>
                <w:szCs w:val="24"/>
                <w:highlight w:val="none"/>
                <w:lang w:eastAsia="zh-CN"/>
              </w:rPr>
              <w:t>，</w:t>
            </w:r>
            <w:r>
              <w:rPr>
                <w:rFonts w:hint="eastAsia" w:ascii="仿宋" w:hAnsi="仿宋" w:eastAsia="仿宋"/>
                <w:b/>
                <w:bCs/>
                <w:spacing w:val="-4"/>
                <w:sz w:val="24"/>
                <w:szCs w:val="24"/>
              </w:rPr>
              <w:t>并加盖公章</w:t>
            </w:r>
            <w:r>
              <w:rPr>
                <w:rFonts w:hint="eastAsia" w:ascii="仿宋" w:hAnsi="仿宋" w:eastAsia="仿宋"/>
                <w:b/>
                <w:bCs/>
                <w:sz w:val="24"/>
                <w:szCs w:val="24"/>
                <w:highlight w:val="none"/>
              </w:rPr>
              <w:t>，否则不得分），最高得6分。</w:t>
            </w:r>
          </w:p>
          <w:p w14:paraId="39617E67">
            <w:pPr>
              <w:spacing w:line="600" w:lineRule="exact"/>
              <w:jc w:val="left"/>
              <w:rPr>
                <w:rFonts w:hint="eastAsia" w:ascii="仿宋" w:hAnsi="仿宋" w:eastAsia="仿宋"/>
                <w:sz w:val="24"/>
                <w:szCs w:val="24"/>
                <w:highlight w:val="none"/>
              </w:rPr>
            </w:pPr>
            <w:r>
              <w:rPr>
                <w:rFonts w:hint="eastAsia" w:ascii="仿宋" w:hAnsi="仿宋" w:eastAsia="仿宋"/>
                <w:spacing w:val="-4"/>
                <w:sz w:val="24"/>
                <w:szCs w:val="24"/>
                <w:highlight w:val="none"/>
              </w:rPr>
              <w:t>2）项目负责人具有主持县级系数测算工作经验的加3分，具有主持</w:t>
            </w:r>
            <w:r>
              <w:rPr>
                <w:rFonts w:hint="eastAsia" w:ascii="仿宋" w:hAnsi="仿宋" w:eastAsia="仿宋"/>
                <w:spacing w:val="-4"/>
                <w:sz w:val="24"/>
                <w:szCs w:val="24"/>
                <w:highlight w:val="none"/>
                <w:lang w:val="en-US" w:eastAsia="zh-CN"/>
              </w:rPr>
              <w:t>市</w:t>
            </w:r>
            <w:r>
              <w:rPr>
                <w:rFonts w:hint="eastAsia" w:ascii="仿宋" w:hAnsi="仿宋" w:eastAsia="仿宋"/>
                <w:spacing w:val="-4"/>
                <w:sz w:val="24"/>
                <w:szCs w:val="24"/>
                <w:highlight w:val="none"/>
              </w:rPr>
              <w:t>级系数测算工作经验的加</w:t>
            </w:r>
            <w:r>
              <w:rPr>
                <w:rFonts w:hint="eastAsia" w:ascii="仿宋" w:hAnsi="仿宋" w:eastAsia="仿宋"/>
                <w:spacing w:val="-4"/>
                <w:sz w:val="24"/>
                <w:szCs w:val="24"/>
                <w:highlight w:val="none"/>
                <w:lang w:val="en-US" w:eastAsia="zh-CN"/>
              </w:rPr>
              <w:t>4</w:t>
            </w:r>
            <w:r>
              <w:rPr>
                <w:rFonts w:hint="eastAsia" w:ascii="仿宋" w:hAnsi="仿宋" w:eastAsia="仿宋"/>
                <w:spacing w:val="-4"/>
                <w:sz w:val="24"/>
                <w:szCs w:val="24"/>
                <w:highlight w:val="none"/>
              </w:rPr>
              <w:t>分，具有主持过省级系数测算工作经验的加5分；</w:t>
            </w:r>
            <w:r>
              <w:rPr>
                <w:rFonts w:hint="eastAsia" w:ascii="仿宋" w:hAnsi="仿宋" w:eastAsia="仿宋"/>
                <w:b/>
                <w:bCs/>
                <w:spacing w:val="-4"/>
                <w:sz w:val="24"/>
                <w:szCs w:val="24"/>
                <w:highlight w:val="none"/>
              </w:rPr>
              <w:t>（投标文件中提供项目合同复</w:t>
            </w:r>
            <w:r>
              <w:rPr>
                <w:rFonts w:hint="eastAsia" w:ascii="仿宋" w:hAnsi="仿宋" w:eastAsia="仿宋"/>
                <w:b/>
                <w:bCs/>
                <w:sz w:val="24"/>
                <w:szCs w:val="24"/>
                <w:highlight w:val="none"/>
              </w:rPr>
              <w:t>制</w:t>
            </w:r>
            <w:r>
              <w:rPr>
                <w:rFonts w:hint="eastAsia" w:ascii="仿宋" w:hAnsi="仿宋" w:eastAsia="仿宋"/>
                <w:b/>
                <w:bCs/>
                <w:spacing w:val="-4"/>
                <w:sz w:val="24"/>
                <w:szCs w:val="24"/>
                <w:highlight w:val="none"/>
              </w:rPr>
              <w:t>件</w:t>
            </w:r>
            <w:r>
              <w:rPr>
                <w:rFonts w:hint="eastAsia" w:ascii="仿宋" w:hAnsi="仿宋" w:eastAsia="仿宋" w:cs="仿宋"/>
                <w:b/>
                <w:bCs/>
                <w:sz w:val="24"/>
              </w:rPr>
              <w:t>并加盖公章</w:t>
            </w:r>
            <w:r>
              <w:rPr>
                <w:rFonts w:hint="eastAsia" w:ascii="仿宋" w:hAnsi="仿宋" w:eastAsia="仿宋" w:cs="仿宋"/>
                <w:b/>
                <w:bCs/>
                <w:sz w:val="24"/>
                <w:lang w:eastAsia="zh-CN"/>
              </w:rPr>
              <w:t>，</w:t>
            </w:r>
            <w:r>
              <w:rPr>
                <w:rFonts w:hint="eastAsia" w:ascii="仿宋" w:hAnsi="仿宋" w:eastAsia="仿宋" w:cs="仿宋"/>
                <w:b/>
                <w:bCs/>
                <w:sz w:val="24"/>
              </w:rPr>
              <w:t>否则不得分。</w:t>
            </w:r>
            <w:r>
              <w:rPr>
                <w:rFonts w:hint="eastAsia" w:ascii="仿宋" w:hAnsi="仿宋" w:eastAsia="仿宋"/>
                <w:b/>
                <w:bCs/>
                <w:spacing w:val="-4"/>
                <w:sz w:val="24"/>
                <w:szCs w:val="24"/>
                <w:highlight w:val="none"/>
              </w:rPr>
              <w:t>）</w:t>
            </w:r>
            <w:r>
              <w:rPr>
                <w:rFonts w:hint="eastAsia" w:ascii="仿宋" w:hAnsi="仿宋" w:eastAsia="仿宋"/>
                <w:b/>
                <w:bCs/>
                <w:sz w:val="24"/>
                <w:szCs w:val="24"/>
                <w:highlight w:val="none"/>
              </w:rPr>
              <w:t>，最高加5分。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67A799E5">
            <w:pPr>
              <w:spacing w:line="360" w:lineRule="auto"/>
              <w:ind w:left="480" w:hanging="480" w:hangingChars="200"/>
              <w:jc w:val="center"/>
              <w:rPr>
                <w:rFonts w:hint="eastAsia" w:ascii="仿宋" w:hAnsi="仿宋" w:eastAsia="仿宋" w:cs="宋体"/>
                <w:sz w:val="24"/>
                <w:szCs w:val="24"/>
                <w:lang w:eastAsia="zh-CN"/>
              </w:rPr>
            </w:pPr>
            <w:r>
              <w:rPr>
                <w:rFonts w:hint="eastAsia" w:ascii="仿宋" w:hAnsi="仿宋" w:eastAsia="仿宋" w:cs="宋体"/>
                <w:sz w:val="24"/>
                <w:szCs w:val="24"/>
              </w:rPr>
              <w:t>1</w:t>
            </w:r>
            <w:r>
              <w:rPr>
                <w:rFonts w:hint="eastAsia" w:ascii="仿宋" w:hAnsi="仿宋" w:eastAsia="仿宋" w:cs="宋体"/>
                <w:sz w:val="24"/>
                <w:szCs w:val="24"/>
                <w:lang w:val="en-US" w:eastAsia="zh-CN"/>
              </w:rPr>
              <w:t>1</w:t>
            </w:r>
          </w:p>
        </w:tc>
      </w:tr>
      <w:tr w14:paraId="668EF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0D330C7E">
            <w:pPr>
              <w:numPr>
                <w:ilvl w:val="0"/>
                <w:numId w:val="3"/>
              </w:numPr>
              <w:adjustRightInd w:val="0"/>
              <w:snapToGrid w:val="0"/>
              <w:spacing w:line="360" w:lineRule="auto"/>
              <w:jc w:val="center"/>
              <w:rPr>
                <w:rFonts w:hint="eastAsia" w:ascii="仿宋" w:hAnsi="仿宋" w:eastAsia="仿宋" w:cs="宋体"/>
                <w:sz w:val="24"/>
                <w:szCs w:val="24"/>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13D8ABCE">
            <w:pPr>
              <w:spacing w:line="360" w:lineRule="auto"/>
              <w:jc w:val="left"/>
              <w:rPr>
                <w:rFonts w:hint="eastAsia" w:ascii="仿宋" w:hAnsi="仿宋" w:eastAsia="仿宋"/>
                <w:b/>
                <w:bCs/>
                <w:spacing w:val="-4"/>
                <w:sz w:val="24"/>
                <w:szCs w:val="24"/>
              </w:rPr>
            </w:pPr>
            <w:r>
              <w:rPr>
                <w:rFonts w:hint="eastAsia" w:ascii="仿宋" w:hAnsi="仿宋" w:eastAsia="仿宋"/>
                <w:sz w:val="24"/>
                <w:szCs w:val="24"/>
                <w:highlight w:val="none"/>
                <w:lang w:val="en-US" w:eastAsia="zh-CN"/>
              </w:rPr>
              <w:t>1</w:t>
            </w:r>
            <w:r>
              <w:rPr>
                <w:rFonts w:hint="eastAsia" w:ascii="仿宋" w:hAnsi="仿宋" w:eastAsia="仿宋"/>
                <w:sz w:val="24"/>
                <w:szCs w:val="24"/>
                <w:highlight w:val="none"/>
              </w:rPr>
              <w:t>）</w:t>
            </w:r>
            <w:r>
              <w:rPr>
                <w:rFonts w:hint="eastAsia" w:ascii="仿宋" w:hAnsi="仿宋" w:eastAsia="仿宋"/>
                <w:spacing w:val="-4"/>
                <w:sz w:val="24"/>
                <w:szCs w:val="24"/>
              </w:rPr>
              <w:t>除项目负责人外其余人员具有水文水资源、农田水利、环境工程专业工程师及以上职称的每人得</w:t>
            </w:r>
            <w:r>
              <w:rPr>
                <w:rFonts w:hint="eastAsia" w:ascii="仿宋" w:hAnsi="仿宋" w:eastAsia="仿宋"/>
                <w:spacing w:val="-4"/>
                <w:sz w:val="24"/>
                <w:szCs w:val="24"/>
                <w:lang w:val="en-US" w:eastAsia="zh-CN"/>
              </w:rPr>
              <w:t>3</w:t>
            </w:r>
            <w:r>
              <w:rPr>
                <w:rFonts w:hint="eastAsia" w:ascii="仿宋" w:hAnsi="仿宋" w:eastAsia="仿宋"/>
                <w:spacing w:val="-4"/>
                <w:sz w:val="24"/>
                <w:szCs w:val="24"/>
              </w:rPr>
              <w:t>分，最多得</w:t>
            </w:r>
            <w:r>
              <w:rPr>
                <w:rFonts w:hint="eastAsia" w:ascii="仿宋" w:hAnsi="仿宋" w:eastAsia="仿宋"/>
                <w:spacing w:val="-4"/>
                <w:sz w:val="24"/>
                <w:szCs w:val="24"/>
                <w:lang w:val="en-US" w:eastAsia="zh-CN"/>
              </w:rPr>
              <w:t>9</w:t>
            </w:r>
            <w:r>
              <w:rPr>
                <w:rFonts w:hint="eastAsia" w:ascii="仿宋" w:hAnsi="仿宋" w:eastAsia="仿宋"/>
                <w:spacing w:val="-4"/>
                <w:sz w:val="24"/>
                <w:szCs w:val="24"/>
              </w:rPr>
              <w:t>分；</w:t>
            </w:r>
            <w:r>
              <w:rPr>
                <w:rFonts w:hint="eastAsia" w:ascii="仿宋" w:hAnsi="仿宋" w:eastAsia="仿宋"/>
                <w:b/>
                <w:bCs/>
                <w:spacing w:val="-4"/>
                <w:sz w:val="24"/>
                <w:szCs w:val="24"/>
              </w:rPr>
              <w:t>（投标文件中同时提供以上人员职称证书或毕业证书复</w:t>
            </w:r>
            <w:r>
              <w:rPr>
                <w:rFonts w:hint="eastAsia" w:ascii="仿宋" w:hAnsi="仿宋" w:eastAsia="仿宋"/>
                <w:b/>
                <w:bCs/>
                <w:sz w:val="24"/>
                <w:szCs w:val="24"/>
              </w:rPr>
              <w:t>制</w:t>
            </w:r>
            <w:r>
              <w:rPr>
                <w:rFonts w:hint="eastAsia" w:ascii="仿宋" w:hAnsi="仿宋" w:eastAsia="仿宋"/>
                <w:b/>
                <w:bCs/>
                <w:spacing w:val="-4"/>
                <w:sz w:val="24"/>
                <w:szCs w:val="24"/>
              </w:rPr>
              <w:t>件及以上人员在本单位近3个月的社保缴纳证明复印件</w:t>
            </w:r>
            <w:r>
              <w:rPr>
                <w:rFonts w:hint="eastAsia" w:ascii="仿宋" w:hAnsi="仿宋" w:eastAsia="仿宋"/>
                <w:b/>
                <w:bCs/>
                <w:sz w:val="24"/>
                <w:szCs w:val="24"/>
                <w:highlight w:val="none"/>
                <w:lang w:eastAsia="zh-CN"/>
              </w:rPr>
              <w:t>，</w:t>
            </w:r>
            <w:r>
              <w:rPr>
                <w:rFonts w:hint="eastAsia" w:ascii="仿宋" w:hAnsi="仿宋" w:eastAsia="仿宋" w:cs="仿宋"/>
                <w:b/>
                <w:bCs/>
                <w:sz w:val="24"/>
              </w:rPr>
              <w:t>并加盖公章</w:t>
            </w:r>
            <w:r>
              <w:rPr>
                <w:rFonts w:hint="eastAsia" w:ascii="仿宋" w:hAnsi="仿宋" w:eastAsia="仿宋"/>
                <w:b/>
                <w:bCs/>
                <w:spacing w:val="-4"/>
                <w:sz w:val="24"/>
                <w:szCs w:val="24"/>
              </w:rPr>
              <w:t>；</w:t>
            </w:r>
            <w:r>
              <w:rPr>
                <w:rFonts w:ascii="仿宋" w:hAnsi="仿宋" w:eastAsia="仿宋"/>
                <w:b/>
                <w:bCs/>
                <w:spacing w:val="-4"/>
                <w:sz w:val="24"/>
                <w:szCs w:val="24"/>
              </w:rPr>
              <w:t>注：以上</w:t>
            </w:r>
            <w:r>
              <w:rPr>
                <w:rFonts w:hint="eastAsia" w:ascii="仿宋" w:hAnsi="仿宋" w:eastAsia="仿宋"/>
                <w:b/>
                <w:bCs/>
                <w:spacing w:val="-4"/>
                <w:sz w:val="24"/>
                <w:szCs w:val="24"/>
              </w:rPr>
              <w:t>专业</w:t>
            </w:r>
            <w:r>
              <w:rPr>
                <w:rFonts w:ascii="仿宋" w:hAnsi="仿宋" w:eastAsia="仿宋"/>
                <w:b/>
                <w:bCs/>
                <w:spacing w:val="-4"/>
                <w:sz w:val="24"/>
                <w:szCs w:val="24"/>
              </w:rPr>
              <w:t>人员均为一人一职，不可多职</w:t>
            </w:r>
            <w:r>
              <w:rPr>
                <w:rFonts w:hint="eastAsia" w:ascii="仿宋" w:hAnsi="仿宋" w:eastAsia="仿宋"/>
                <w:b/>
                <w:bCs/>
                <w:spacing w:val="-4"/>
                <w:sz w:val="24"/>
                <w:szCs w:val="24"/>
              </w:rPr>
              <w:t>）</w:t>
            </w:r>
          </w:p>
          <w:p w14:paraId="2C611368">
            <w:pPr>
              <w:spacing w:line="360" w:lineRule="auto"/>
              <w:jc w:val="left"/>
              <w:rPr>
                <w:rFonts w:hint="eastAsia" w:ascii="仿宋" w:hAnsi="仿宋" w:eastAsia="仿宋"/>
                <w:spacing w:val="-4"/>
                <w:sz w:val="24"/>
                <w:szCs w:val="24"/>
              </w:rPr>
            </w:pPr>
            <w:r>
              <w:rPr>
                <w:rFonts w:hint="eastAsia" w:ascii="仿宋" w:hAnsi="仿宋" w:eastAsia="仿宋"/>
                <w:sz w:val="24"/>
                <w:szCs w:val="24"/>
                <w:highlight w:val="none"/>
                <w:lang w:val="en-US" w:eastAsia="zh-CN"/>
              </w:rPr>
              <w:t>2</w:t>
            </w:r>
            <w:r>
              <w:rPr>
                <w:rFonts w:hint="eastAsia" w:ascii="仿宋" w:hAnsi="仿宋" w:eastAsia="仿宋"/>
                <w:sz w:val="24"/>
                <w:szCs w:val="24"/>
                <w:highlight w:val="none"/>
              </w:rPr>
              <w:t>）</w:t>
            </w:r>
            <w:r>
              <w:rPr>
                <w:rFonts w:hint="eastAsia" w:ascii="仿宋" w:hAnsi="仿宋" w:eastAsia="仿宋"/>
                <w:spacing w:val="-4"/>
                <w:sz w:val="24"/>
                <w:szCs w:val="24"/>
              </w:rPr>
              <w:t>除项目负责人外其余人员具有</w:t>
            </w:r>
            <w:r>
              <w:rPr>
                <w:rFonts w:hint="eastAsia" w:ascii="仿宋" w:hAnsi="仿宋" w:eastAsia="仿宋"/>
                <w:sz w:val="24"/>
                <w:szCs w:val="24"/>
                <w:highlight w:val="none"/>
                <w:lang w:val="en-US" w:eastAsia="zh-CN"/>
              </w:rPr>
              <w:t>注册咨询工程师资质的</w:t>
            </w:r>
            <w:r>
              <w:rPr>
                <w:rFonts w:hint="eastAsia" w:ascii="仿宋" w:hAnsi="仿宋" w:eastAsia="仿宋"/>
                <w:sz w:val="24"/>
                <w:szCs w:val="24"/>
                <w:highlight w:val="none"/>
              </w:rPr>
              <w:t>加2分。</w:t>
            </w:r>
            <w:r>
              <w:rPr>
                <w:rFonts w:hint="eastAsia" w:ascii="仿宋" w:hAnsi="仿宋" w:eastAsia="仿宋"/>
                <w:b/>
                <w:bCs/>
                <w:sz w:val="24"/>
                <w:szCs w:val="24"/>
                <w:highlight w:val="none"/>
              </w:rPr>
              <w:t>（投标文件中提供</w:t>
            </w:r>
            <w:r>
              <w:rPr>
                <w:rFonts w:hint="eastAsia" w:ascii="仿宋" w:hAnsi="仿宋" w:eastAsia="仿宋"/>
                <w:b/>
                <w:bCs/>
                <w:sz w:val="24"/>
                <w:szCs w:val="24"/>
                <w:highlight w:val="none"/>
                <w:lang w:val="en-US" w:eastAsia="zh-CN"/>
              </w:rPr>
              <w:t>资质</w:t>
            </w:r>
            <w:r>
              <w:rPr>
                <w:rFonts w:hint="eastAsia" w:ascii="仿宋" w:hAnsi="仿宋" w:eastAsia="仿宋"/>
                <w:b/>
                <w:bCs/>
                <w:sz w:val="24"/>
                <w:szCs w:val="24"/>
                <w:highlight w:val="none"/>
              </w:rPr>
              <w:t>证明材料复制件</w:t>
            </w:r>
            <w:r>
              <w:rPr>
                <w:rFonts w:hint="eastAsia" w:ascii="仿宋" w:hAnsi="仿宋" w:eastAsia="仿宋"/>
                <w:b/>
                <w:bCs/>
                <w:sz w:val="24"/>
                <w:szCs w:val="24"/>
                <w:highlight w:val="none"/>
                <w:lang w:eastAsia="zh-CN"/>
              </w:rPr>
              <w:t>，</w:t>
            </w:r>
            <w:r>
              <w:rPr>
                <w:rFonts w:hint="eastAsia" w:ascii="仿宋" w:hAnsi="仿宋" w:eastAsia="仿宋" w:cs="仿宋"/>
                <w:b/>
                <w:bCs/>
                <w:sz w:val="24"/>
              </w:rPr>
              <w:t>并加盖公章</w:t>
            </w:r>
            <w:r>
              <w:rPr>
                <w:rFonts w:hint="eastAsia" w:ascii="仿宋" w:hAnsi="仿宋" w:eastAsia="仿宋" w:cs="仿宋"/>
                <w:b/>
                <w:bCs/>
                <w:sz w:val="24"/>
                <w:lang w:eastAsia="zh-CN"/>
              </w:rPr>
              <w:t>，</w:t>
            </w:r>
            <w:r>
              <w:rPr>
                <w:rFonts w:hint="eastAsia" w:ascii="仿宋" w:hAnsi="仿宋" w:eastAsia="仿宋" w:cs="仿宋"/>
                <w:b/>
                <w:bCs/>
                <w:sz w:val="24"/>
              </w:rPr>
              <w:t>否则不得分。</w:t>
            </w:r>
            <w:r>
              <w:rPr>
                <w:rFonts w:hint="eastAsia" w:ascii="仿宋" w:hAnsi="仿宋" w:eastAsia="仿宋"/>
                <w:b/>
                <w:bCs/>
                <w:sz w:val="24"/>
                <w:szCs w:val="24"/>
                <w:highlight w:val="none"/>
              </w:rPr>
              <w:t>）</w:t>
            </w:r>
            <w:r>
              <w:rPr>
                <w:rFonts w:hint="eastAsia" w:ascii="仿宋" w:hAnsi="仿宋" w:eastAsia="仿宋"/>
                <w:b/>
                <w:bCs/>
                <w:sz w:val="24"/>
                <w:szCs w:val="24"/>
                <w:highlight w:val="none"/>
                <w:lang w:eastAsia="zh-CN"/>
              </w:rPr>
              <w:t>，</w:t>
            </w:r>
            <w:r>
              <w:rPr>
                <w:rFonts w:hint="eastAsia" w:ascii="仿宋" w:hAnsi="仿宋" w:eastAsia="仿宋"/>
                <w:b/>
                <w:bCs/>
                <w:sz w:val="24"/>
                <w:szCs w:val="24"/>
                <w:highlight w:val="none"/>
              </w:rPr>
              <w:t>最高加</w:t>
            </w:r>
            <w:r>
              <w:rPr>
                <w:rFonts w:hint="eastAsia" w:ascii="仿宋" w:hAnsi="仿宋" w:eastAsia="仿宋"/>
                <w:b/>
                <w:bCs/>
                <w:sz w:val="24"/>
                <w:szCs w:val="24"/>
                <w:highlight w:val="none"/>
                <w:lang w:val="en-US" w:eastAsia="zh-CN"/>
              </w:rPr>
              <w:t>2</w:t>
            </w:r>
            <w:r>
              <w:rPr>
                <w:rFonts w:hint="eastAsia" w:ascii="仿宋" w:hAnsi="仿宋" w:eastAsia="仿宋"/>
                <w:b/>
                <w:bCs/>
                <w:sz w:val="24"/>
                <w:szCs w:val="24"/>
                <w:highlight w:val="none"/>
              </w:rPr>
              <w:t>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0CD0A782">
            <w:pPr>
              <w:jc w:val="center"/>
              <w:rPr>
                <w:rFonts w:hint="default" w:ascii="仿宋" w:hAnsi="仿宋" w:eastAsia="仿宋"/>
                <w:spacing w:val="-4"/>
                <w:sz w:val="24"/>
                <w:szCs w:val="24"/>
                <w:lang w:val="en-US" w:eastAsia="zh-CN"/>
              </w:rPr>
            </w:pPr>
            <w:r>
              <w:rPr>
                <w:rFonts w:hint="eastAsia" w:ascii="仿宋" w:hAnsi="仿宋" w:eastAsia="仿宋"/>
                <w:spacing w:val="-4"/>
                <w:sz w:val="24"/>
                <w:szCs w:val="24"/>
                <w:lang w:val="en-US" w:eastAsia="zh-CN"/>
              </w:rPr>
              <w:t>11</w:t>
            </w:r>
          </w:p>
        </w:tc>
      </w:tr>
      <w:tr w14:paraId="318D7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364C3741">
            <w:pPr>
              <w:numPr>
                <w:ilvl w:val="0"/>
                <w:numId w:val="3"/>
              </w:numPr>
              <w:adjustRightInd w:val="0"/>
              <w:snapToGrid w:val="0"/>
              <w:spacing w:line="360" w:lineRule="auto"/>
              <w:jc w:val="center"/>
              <w:rPr>
                <w:rFonts w:hint="eastAsia" w:ascii="仿宋" w:hAnsi="仿宋" w:eastAsia="仿宋" w:cs="宋体"/>
                <w:sz w:val="24"/>
                <w:szCs w:val="24"/>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7E67E91D">
            <w:pPr>
              <w:spacing w:line="360" w:lineRule="auto"/>
              <w:outlineLvl w:val="0"/>
              <w:rPr>
                <w:rFonts w:hint="eastAsia" w:ascii="仿宋" w:hAnsi="仿宋" w:eastAsia="仿宋" w:cs="宋体"/>
                <w:b/>
                <w:bCs/>
                <w:sz w:val="24"/>
                <w:szCs w:val="24"/>
              </w:rPr>
            </w:pPr>
            <w:r>
              <w:rPr>
                <w:rFonts w:hint="eastAsia" w:ascii="仿宋" w:hAnsi="仿宋" w:eastAsia="仿宋" w:cs="仿宋"/>
                <w:sz w:val="24"/>
              </w:rPr>
              <w:t>投标人自2021年1月1日（含）以来（以合同签订时间为准）承担过类似农田灌溉水有效利用系数测算服务项目的，每有1个项目得</w:t>
            </w:r>
            <w:r>
              <w:rPr>
                <w:rFonts w:hint="eastAsia" w:ascii="仿宋" w:hAnsi="仿宋" w:eastAsia="仿宋" w:cs="仿宋"/>
                <w:sz w:val="24"/>
                <w:lang w:val="en-US" w:eastAsia="zh-CN"/>
              </w:rPr>
              <w:t>0.5</w:t>
            </w:r>
            <w:r>
              <w:rPr>
                <w:rFonts w:hint="eastAsia" w:ascii="仿宋" w:hAnsi="仿宋" w:eastAsia="仿宋" w:cs="仿宋"/>
                <w:sz w:val="24"/>
              </w:rPr>
              <w:t>分，本项最高得</w:t>
            </w:r>
            <w:r>
              <w:rPr>
                <w:rFonts w:hint="eastAsia" w:ascii="仿宋" w:hAnsi="仿宋" w:eastAsia="仿宋" w:cs="仿宋"/>
                <w:sz w:val="24"/>
                <w:highlight w:val="none"/>
                <w:lang w:val="en-US" w:eastAsia="zh-CN"/>
              </w:rPr>
              <w:t>1</w:t>
            </w:r>
            <w:r>
              <w:rPr>
                <w:rFonts w:hint="eastAsia" w:ascii="仿宋" w:hAnsi="仿宋" w:eastAsia="仿宋" w:cs="仿宋"/>
                <w:sz w:val="24"/>
              </w:rPr>
              <w:t>分。</w:t>
            </w:r>
            <w:r>
              <w:rPr>
                <w:rFonts w:hint="eastAsia" w:ascii="仿宋" w:hAnsi="仿宋" w:eastAsia="仿宋" w:cs="仿宋"/>
                <w:b/>
                <w:bCs/>
                <w:sz w:val="24"/>
              </w:rPr>
              <w:t>（投标文件中提供合同复制件，并加盖公章，否则不得分。）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6CA2FBFE">
            <w:pPr>
              <w:spacing w:line="360" w:lineRule="auto"/>
              <w:ind w:left="480" w:hanging="480" w:hangingChars="200"/>
              <w:jc w:val="center"/>
              <w:rPr>
                <w:rFonts w:hint="eastAsia" w:ascii="仿宋" w:hAnsi="仿宋" w:eastAsia="仿宋" w:cs="宋体"/>
                <w:sz w:val="24"/>
                <w:szCs w:val="24"/>
                <w:lang w:eastAsia="zh-CN"/>
              </w:rPr>
            </w:pPr>
            <w:r>
              <w:rPr>
                <w:rFonts w:hint="eastAsia" w:ascii="仿宋" w:hAnsi="仿宋" w:eastAsia="仿宋" w:cs="宋体"/>
                <w:sz w:val="24"/>
                <w:szCs w:val="24"/>
                <w:lang w:val="en-US" w:eastAsia="zh-CN"/>
              </w:rPr>
              <w:t>1</w:t>
            </w:r>
          </w:p>
        </w:tc>
      </w:tr>
      <w:tr w14:paraId="26882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20DCD69E">
            <w:pPr>
              <w:numPr>
                <w:ilvl w:val="0"/>
                <w:numId w:val="3"/>
              </w:numPr>
              <w:adjustRightInd w:val="0"/>
              <w:snapToGrid w:val="0"/>
              <w:spacing w:line="360" w:lineRule="auto"/>
              <w:jc w:val="center"/>
              <w:rPr>
                <w:rFonts w:hint="eastAsia" w:ascii="仿宋" w:hAnsi="仿宋" w:eastAsia="仿宋" w:cs="宋体"/>
                <w:sz w:val="24"/>
                <w:szCs w:val="24"/>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362C86BC">
            <w:pPr>
              <w:spacing w:line="360" w:lineRule="auto"/>
              <w:outlineLvl w:val="0"/>
              <w:rPr>
                <w:rFonts w:hint="eastAsia" w:ascii="仿宋" w:hAnsi="仿宋" w:eastAsia="仿宋" w:cs="仿宋"/>
                <w:sz w:val="24"/>
              </w:rPr>
            </w:pPr>
            <w:r>
              <w:rPr>
                <w:rFonts w:hint="eastAsia" w:ascii="仿宋" w:hAnsi="仿宋" w:eastAsia="仿宋" w:cs="仿宋"/>
                <w:sz w:val="24"/>
              </w:rPr>
              <w:t>企业相关资质情况：投标人具有水利部门颁发的水文、水资源调查评价乙级（含）以上资质证书的得3分，没有不得分。</w:t>
            </w:r>
          </w:p>
          <w:p w14:paraId="75271C89">
            <w:pPr>
              <w:spacing w:line="360" w:lineRule="auto"/>
              <w:outlineLvl w:val="0"/>
              <w:rPr>
                <w:rFonts w:hint="eastAsia" w:ascii="仿宋" w:hAnsi="仿宋" w:eastAsia="仿宋" w:cs="宋体"/>
                <w:b/>
                <w:bCs/>
                <w:sz w:val="24"/>
                <w:szCs w:val="24"/>
              </w:rPr>
            </w:pPr>
            <w:r>
              <w:rPr>
                <w:rFonts w:hint="eastAsia" w:ascii="仿宋" w:hAnsi="仿宋" w:eastAsia="仿宋" w:cs="仿宋"/>
                <w:b/>
                <w:bCs/>
                <w:sz w:val="24"/>
              </w:rPr>
              <w:t>（投标文件中提供资质证书复制件，并加盖公章，否则不得分。）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0564F134">
            <w:pPr>
              <w:spacing w:line="360" w:lineRule="auto"/>
              <w:ind w:left="480" w:hanging="480" w:hangingChars="200"/>
              <w:jc w:val="center"/>
              <w:rPr>
                <w:rFonts w:hint="eastAsia" w:ascii="仿宋" w:hAnsi="仿宋" w:eastAsia="仿宋" w:cs="宋体"/>
                <w:sz w:val="24"/>
                <w:szCs w:val="24"/>
              </w:rPr>
            </w:pPr>
            <w:r>
              <w:rPr>
                <w:rFonts w:hint="eastAsia" w:ascii="仿宋" w:hAnsi="仿宋" w:eastAsia="仿宋" w:cs="宋体"/>
                <w:sz w:val="24"/>
                <w:szCs w:val="24"/>
              </w:rPr>
              <w:t>3</w:t>
            </w:r>
          </w:p>
        </w:tc>
      </w:tr>
      <w:tr w14:paraId="0B79B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4B604B23">
            <w:pPr>
              <w:numPr>
                <w:ilvl w:val="0"/>
                <w:numId w:val="3"/>
              </w:numPr>
              <w:adjustRightInd w:val="0"/>
              <w:snapToGrid w:val="0"/>
              <w:spacing w:line="360" w:lineRule="auto"/>
              <w:jc w:val="center"/>
              <w:rPr>
                <w:rFonts w:hint="eastAsia" w:ascii="仿宋" w:hAnsi="仿宋" w:eastAsia="仿宋" w:cs="宋体"/>
                <w:sz w:val="24"/>
                <w:szCs w:val="24"/>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582F13D6">
            <w:pPr>
              <w:spacing w:line="360" w:lineRule="auto"/>
              <w:jc w:val="left"/>
              <w:rPr>
                <w:rFonts w:hint="eastAsia" w:ascii="仿宋" w:hAnsi="仿宋" w:eastAsia="仿宋" w:cs="宋体"/>
                <w:b/>
                <w:bCs/>
                <w:sz w:val="24"/>
                <w:szCs w:val="24"/>
              </w:rPr>
            </w:pPr>
            <w:r>
              <w:rPr>
                <w:rFonts w:hint="eastAsia" w:ascii="仿宋" w:hAnsi="仿宋" w:eastAsia="仿宋" w:cs="仿宋"/>
                <w:sz w:val="24"/>
              </w:rPr>
              <w:t>服务承诺保证：投标人承诺7*24h全天候服务的得1分；没有承诺的不得分，格式自拟；</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2F655651">
            <w:pPr>
              <w:spacing w:line="360" w:lineRule="auto"/>
              <w:ind w:left="480" w:hanging="480" w:hangingChars="200"/>
              <w:jc w:val="center"/>
              <w:rPr>
                <w:rFonts w:hint="eastAsia" w:ascii="仿宋" w:hAnsi="仿宋" w:eastAsia="仿宋" w:cs="宋体"/>
                <w:sz w:val="24"/>
                <w:szCs w:val="24"/>
              </w:rPr>
            </w:pPr>
            <w:r>
              <w:rPr>
                <w:rFonts w:hint="eastAsia" w:ascii="仿宋" w:hAnsi="仿宋" w:eastAsia="仿宋" w:cs="宋体"/>
                <w:sz w:val="24"/>
                <w:szCs w:val="24"/>
              </w:rPr>
              <w:t>1</w:t>
            </w:r>
          </w:p>
        </w:tc>
      </w:tr>
      <w:tr w14:paraId="4892E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32EF6057">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7D510B11">
            <w:pPr>
              <w:spacing w:line="360" w:lineRule="auto"/>
              <w:jc w:val="left"/>
              <w:rPr>
                <w:rFonts w:ascii="仿宋" w:hAnsi="仿宋" w:cs="宋体"/>
                <w:b/>
                <w:bCs/>
                <w:sz w:val="24"/>
                <w:szCs w:val="24"/>
                <w:highlight w:val="none"/>
              </w:rPr>
            </w:pPr>
            <w:r>
              <w:rPr>
                <w:rFonts w:hint="eastAsia" w:ascii="仿宋" w:hAnsi="仿宋" w:eastAsia="仿宋" w:cs="仿宋"/>
                <w:sz w:val="24"/>
                <w:highlight w:val="none"/>
              </w:rPr>
              <w:t>投标人对项目区</w:t>
            </w:r>
            <w:r>
              <w:rPr>
                <w:rFonts w:hint="eastAsia" w:ascii="仿宋" w:hAnsi="仿宋" w:eastAsia="仿宋" w:cs="仿宋"/>
                <w:sz w:val="24"/>
                <w:highlight w:val="none"/>
                <w:lang w:val="en-US" w:eastAsia="zh-CN"/>
              </w:rPr>
              <w:t>域</w:t>
            </w:r>
            <w:r>
              <w:rPr>
                <w:rFonts w:hint="eastAsia" w:ascii="仿宋" w:hAnsi="仿宋" w:eastAsia="仿宋" w:cs="仿宋"/>
                <w:sz w:val="24"/>
                <w:highlight w:val="none"/>
              </w:rPr>
              <w:t>及工作开展背景了解程度清楚，内容明确得</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分，项目背景基本清楚得</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分</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项目背景基本了解得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分。内容严重缺失不得分。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48E88ADC">
            <w:pPr>
              <w:spacing w:line="360" w:lineRule="auto"/>
              <w:ind w:left="480" w:hanging="480" w:hangingChars="200"/>
              <w:jc w:val="center"/>
              <w:rPr>
                <w:rFonts w:hint="default"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7</w:t>
            </w:r>
          </w:p>
        </w:tc>
      </w:tr>
      <w:tr w14:paraId="58CA0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20F556F6">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5CBC42F1">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val="en-US" w:eastAsia="zh-CN"/>
              </w:rPr>
              <w:t>投标人编制的</w:t>
            </w:r>
            <w:r>
              <w:rPr>
                <w:rFonts w:hint="eastAsia" w:ascii="仿宋" w:hAnsi="仿宋" w:eastAsia="仿宋" w:cs="仿宋"/>
                <w:sz w:val="24"/>
                <w:highlight w:val="none"/>
              </w:rPr>
              <w:t>农田灌溉水有效利用系数测算方案内容的全面性、针对性以及符合采购需求情况等进行打分。方案全面，针对性强的得 15 分；方案基本可行，针对性较强的得10分；方案一般，基本满足采购需求的 得 5 分；方案不完整、与项目不匹配的不得分。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7A940CF5">
            <w:pPr>
              <w:spacing w:line="360" w:lineRule="auto"/>
              <w:ind w:left="480" w:hanging="480" w:hangingChars="200"/>
              <w:jc w:val="center"/>
              <w:rPr>
                <w:rFonts w:ascii="仿宋" w:hAnsi="仿宋" w:eastAsia="仿宋" w:cs="宋体"/>
                <w:sz w:val="24"/>
                <w:szCs w:val="24"/>
                <w:highlight w:val="none"/>
              </w:rPr>
            </w:pPr>
            <w:r>
              <w:rPr>
                <w:rFonts w:hint="eastAsia" w:ascii="仿宋" w:hAnsi="仿宋" w:eastAsia="仿宋" w:cs="宋体"/>
                <w:sz w:val="24"/>
                <w:szCs w:val="24"/>
                <w:highlight w:val="none"/>
              </w:rPr>
              <w:t>15</w:t>
            </w:r>
          </w:p>
        </w:tc>
      </w:tr>
      <w:tr w14:paraId="49FDD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20849FA3">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0B1CD7FA">
            <w:pPr>
              <w:spacing w:line="360" w:lineRule="auto"/>
              <w:rPr>
                <w:rFonts w:hint="eastAsia" w:ascii="仿宋" w:hAnsi="仿宋" w:cs="仿宋"/>
                <w:sz w:val="24"/>
                <w:highlight w:val="none"/>
              </w:rPr>
            </w:pPr>
            <w:r>
              <w:rPr>
                <w:rFonts w:hint="eastAsia" w:ascii="仿宋" w:hAnsi="仿宋" w:eastAsia="仿宋" w:cs="仿宋"/>
                <w:sz w:val="24"/>
                <w:highlight w:val="none"/>
              </w:rPr>
              <w:t>投标人提出针对本项目拟达到的工作目标及提供的预期成果满足本项目的特性和采购文件要求且针对性明细的得</w:t>
            </w:r>
            <w:r>
              <w:rPr>
                <w:rFonts w:hint="eastAsia" w:ascii="仿宋" w:hAnsi="仿宋" w:eastAsia="仿宋" w:cs="仿宋"/>
                <w:sz w:val="24"/>
                <w:highlight w:val="none"/>
                <w:lang w:val="en-US" w:eastAsia="zh-CN"/>
              </w:rPr>
              <w:t>6分</w:t>
            </w:r>
            <w:r>
              <w:rPr>
                <w:rFonts w:hint="eastAsia" w:ascii="仿宋" w:hAnsi="仿宋" w:eastAsia="仿宋" w:cs="仿宋"/>
                <w:sz w:val="24"/>
                <w:highlight w:val="none"/>
              </w:rPr>
              <w:t>，工作目标及逾期成果基本满足采购需求的得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分，工作目标及逾期成果有提及得</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分；内容严重缺失的不得分。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5C36A471">
            <w:pPr>
              <w:spacing w:line="360" w:lineRule="auto"/>
              <w:ind w:left="480" w:hanging="480" w:hangingChars="200"/>
              <w:jc w:val="center"/>
              <w:rPr>
                <w:rFonts w:hint="eastAsia" w:ascii="仿宋" w:hAnsi="仿宋" w:eastAsia="仿宋" w:cs="宋体"/>
                <w:sz w:val="24"/>
                <w:szCs w:val="24"/>
                <w:highlight w:val="none"/>
                <w:lang w:eastAsia="zh-CN"/>
              </w:rPr>
            </w:pPr>
            <w:r>
              <w:rPr>
                <w:rFonts w:hint="eastAsia" w:ascii="仿宋" w:hAnsi="仿宋" w:eastAsia="仿宋" w:cs="宋体"/>
                <w:sz w:val="24"/>
                <w:szCs w:val="24"/>
                <w:highlight w:val="none"/>
                <w:lang w:val="en-US" w:eastAsia="zh-CN"/>
              </w:rPr>
              <w:t>6</w:t>
            </w:r>
          </w:p>
        </w:tc>
      </w:tr>
      <w:tr w14:paraId="16F6F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7C568AA4">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332CE403">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应急情况处理方案：方案编制内容的全面性、针对性以及符合采购需求情况等进行打分。方案全面，针对性强的得 </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 xml:space="preserve"> 分；方案基本可行，针对性较强的得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分；方案一般，基本满足采购需求的 得 1 分；方案不完整、与项目不匹配的不得分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7793F709">
            <w:pPr>
              <w:spacing w:line="360" w:lineRule="auto"/>
              <w:ind w:left="480" w:hanging="480" w:hangingChars="200"/>
              <w:jc w:val="center"/>
              <w:rPr>
                <w:rFonts w:hint="eastAsia" w:ascii="仿宋" w:hAnsi="仿宋" w:eastAsia="仿宋" w:cs="宋体"/>
                <w:sz w:val="24"/>
                <w:szCs w:val="24"/>
                <w:highlight w:val="none"/>
                <w:lang w:eastAsia="zh-CN"/>
              </w:rPr>
            </w:pPr>
            <w:r>
              <w:rPr>
                <w:rFonts w:hint="eastAsia" w:ascii="仿宋" w:hAnsi="仿宋" w:eastAsia="仿宋" w:cs="宋体"/>
                <w:sz w:val="24"/>
                <w:szCs w:val="24"/>
                <w:highlight w:val="none"/>
                <w:lang w:val="en-US" w:eastAsia="zh-CN"/>
              </w:rPr>
              <w:t>6</w:t>
            </w:r>
          </w:p>
        </w:tc>
      </w:tr>
      <w:tr w14:paraId="571E8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093C0860">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736109BD">
            <w:pPr>
              <w:spacing w:line="360" w:lineRule="auto"/>
              <w:rPr>
                <w:rFonts w:hint="eastAsia" w:ascii="仿宋" w:hAnsi="仿宋" w:eastAsia="仿宋" w:cs="仿宋"/>
                <w:sz w:val="24"/>
                <w:highlight w:val="none"/>
              </w:rPr>
            </w:pPr>
            <w:r>
              <w:rPr>
                <w:rFonts w:hint="eastAsia" w:ascii="仿宋" w:hAnsi="仿宋" w:eastAsia="仿宋" w:cs="仿宋"/>
                <w:sz w:val="24"/>
                <w:highlight w:val="none"/>
              </w:rPr>
              <w:t>售后服务：投标人提出的售后服务方案内容全面性有针对性得</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分，方案基本可行得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分，方案一般，基本满足要求得1分。内容严重缺失的不得分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1695D1D1">
            <w:pPr>
              <w:spacing w:line="360" w:lineRule="auto"/>
              <w:ind w:left="480" w:hanging="480" w:hangingChars="200"/>
              <w:jc w:val="center"/>
              <w:rPr>
                <w:rFonts w:hint="eastAsia"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6</w:t>
            </w:r>
          </w:p>
        </w:tc>
      </w:tr>
      <w:tr w14:paraId="7C930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5B197B88">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428AAF0D">
            <w:pPr>
              <w:spacing w:line="360" w:lineRule="auto"/>
              <w:rPr>
                <w:rFonts w:hint="eastAsia" w:ascii="仿宋" w:hAnsi="仿宋" w:eastAsia="仿宋" w:cs="仿宋"/>
                <w:sz w:val="24"/>
                <w:highlight w:val="none"/>
              </w:rPr>
            </w:pPr>
            <w:r>
              <w:rPr>
                <w:rFonts w:hint="eastAsia" w:ascii="仿宋" w:hAnsi="仿宋" w:eastAsia="仿宋" w:cs="仿宋"/>
                <w:sz w:val="24"/>
                <w:highlight w:val="none"/>
              </w:rPr>
              <w:t>项目工作思路有针对性的、科学合理</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可操作性强的</w:t>
            </w:r>
            <w:r>
              <w:rPr>
                <w:rFonts w:hint="eastAsia" w:ascii="仿宋" w:hAnsi="仿宋" w:eastAsia="仿宋" w:cs="仿宋"/>
                <w:sz w:val="24"/>
                <w:highlight w:val="none"/>
              </w:rPr>
              <w:t>得5分，满足需求基本合理得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分，内容有提及得</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分。内容严重缺失不得分。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163A3882">
            <w:pPr>
              <w:spacing w:line="360" w:lineRule="auto"/>
              <w:ind w:left="480" w:hanging="480" w:hangingChars="200"/>
              <w:jc w:val="center"/>
              <w:rPr>
                <w:rFonts w:hint="eastAsia"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5</w:t>
            </w:r>
          </w:p>
        </w:tc>
      </w:tr>
      <w:tr w14:paraId="182F5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5DB2D984">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5A7E746B">
            <w:pPr>
              <w:spacing w:line="360" w:lineRule="auto"/>
              <w:rPr>
                <w:rFonts w:hint="eastAsia" w:ascii="仿宋" w:hAnsi="仿宋" w:eastAsia="仿宋" w:cs="仿宋"/>
                <w:sz w:val="24"/>
                <w:highlight w:val="none"/>
              </w:rPr>
            </w:pPr>
            <w:r>
              <w:rPr>
                <w:rFonts w:hint="eastAsia" w:ascii="仿宋" w:hAnsi="仿宋" w:eastAsia="仿宋" w:cs="仿宋"/>
                <w:sz w:val="24"/>
                <w:highlight w:val="none"/>
              </w:rPr>
              <w:t>项目时间安排有针对性的、科学合理</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进度保障措施到位的</w:t>
            </w:r>
            <w:r>
              <w:rPr>
                <w:rFonts w:hint="eastAsia" w:ascii="仿宋" w:hAnsi="仿宋" w:eastAsia="仿宋" w:cs="仿宋"/>
                <w:sz w:val="24"/>
                <w:highlight w:val="none"/>
              </w:rPr>
              <w:t>得</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分，满足需求基本合理得3分，内容有提及得1分。内容严重缺失不得分。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5EAE6FDA">
            <w:pPr>
              <w:spacing w:line="360" w:lineRule="auto"/>
              <w:ind w:left="480" w:hanging="480" w:hangingChars="200"/>
              <w:jc w:val="center"/>
              <w:rPr>
                <w:rFonts w:hint="eastAsia"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5</w:t>
            </w:r>
          </w:p>
        </w:tc>
      </w:tr>
      <w:tr w14:paraId="01436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0D42E894">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0DE44C11">
            <w:pPr>
              <w:spacing w:line="360" w:lineRule="auto"/>
              <w:rPr>
                <w:rFonts w:hint="eastAsia" w:ascii="仿宋" w:hAnsi="仿宋" w:eastAsia="仿宋" w:cs="仿宋"/>
                <w:sz w:val="24"/>
                <w:highlight w:val="none"/>
              </w:rPr>
            </w:pPr>
            <w:r>
              <w:rPr>
                <w:rFonts w:hint="eastAsia" w:ascii="仿宋" w:hAnsi="仿宋" w:eastAsia="仿宋" w:cs="仿宋"/>
                <w:sz w:val="24"/>
                <w:highlight w:val="none"/>
              </w:rPr>
              <w:t>服务质量控制措施有针对性的、科学合理得5分，措施满足需求基本合理得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分，措施内容有提及得</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分。内容严重缺失不得分。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02867252">
            <w:pPr>
              <w:spacing w:line="360" w:lineRule="auto"/>
              <w:ind w:left="480" w:hanging="480" w:hangingChars="200"/>
              <w:jc w:val="center"/>
              <w:rPr>
                <w:rFonts w:hint="default"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5</w:t>
            </w:r>
          </w:p>
        </w:tc>
      </w:tr>
      <w:tr w14:paraId="0643E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6431D395">
            <w:pPr>
              <w:numPr>
                <w:ilvl w:val="0"/>
                <w:numId w:val="3"/>
              </w:numPr>
              <w:adjustRightInd w:val="0"/>
              <w:snapToGrid w:val="0"/>
              <w:spacing w:line="360" w:lineRule="auto"/>
              <w:jc w:val="center"/>
              <w:rPr>
                <w:rFonts w:hint="eastAsia" w:ascii="仿宋" w:hAnsi="仿宋" w:eastAsia="仿宋" w:cs="宋体"/>
                <w:sz w:val="24"/>
                <w:szCs w:val="24"/>
                <w:highlight w:val="none"/>
              </w:rPr>
            </w:pPr>
          </w:p>
        </w:tc>
        <w:tc>
          <w:tcPr>
            <w:tcW w:w="6706" w:type="dxa"/>
            <w:tcBorders>
              <w:top w:val="single" w:color="auto" w:sz="4" w:space="0"/>
              <w:left w:val="single" w:color="auto" w:sz="4" w:space="0"/>
              <w:bottom w:val="single" w:color="auto" w:sz="4" w:space="0"/>
              <w:right w:val="single" w:color="auto" w:sz="4" w:space="0"/>
            </w:tcBorders>
            <w:noWrap w:val="0"/>
            <w:vAlign w:val="center"/>
          </w:tcPr>
          <w:p w14:paraId="0BEFED24">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校审制度齐全完善，与项目匹配度高得5分，内容制度齐全得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分，项目制度基本满足需求得1分。内容严重缺失不得分。</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235B1F3B">
            <w:pPr>
              <w:spacing w:line="360" w:lineRule="auto"/>
              <w:ind w:left="480" w:hanging="480" w:hangingChars="200"/>
              <w:jc w:val="center"/>
              <w:rPr>
                <w:rFonts w:hint="default" w:ascii="仿宋" w:hAnsi="仿宋" w:eastAsia="仿宋" w:cs="宋体"/>
                <w:sz w:val="24"/>
                <w:szCs w:val="24"/>
                <w:highlight w:val="none"/>
                <w:lang w:val="en-US" w:eastAsia="zh-CN"/>
              </w:rPr>
            </w:pPr>
            <w:r>
              <w:rPr>
                <w:rFonts w:hint="eastAsia" w:ascii="仿宋" w:hAnsi="仿宋" w:eastAsia="仿宋" w:cs="宋体"/>
                <w:sz w:val="24"/>
                <w:szCs w:val="24"/>
                <w:highlight w:val="none"/>
                <w:lang w:val="en-US" w:eastAsia="zh-CN"/>
              </w:rPr>
              <w:t>5</w:t>
            </w:r>
          </w:p>
        </w:tc>
      </w:tr>
      <w:tr w14:paraId="1A54B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059" w:type="dxa"/>
            <w:tcBorders>
              <w:top w:val="single" w:color="auto" w:sz="4" w:space="0"/>
              <w:left w:val="single" w:color="auto" w:sz="4" w:space="0"/>
              <w:bottom w:val="single" w:color="auto" w:sz="4" w:space="0"/>
              <w:right w:val="single" w:color="auto" w:sz="4" w:space="0"/>
            </w:tcBorders>
            <w:noWrap w:val="0"/>
            <w:vAlign w:val="center"/>
          </w:tcPr>
          <w:p w14:paraId="73557E8A">
            <w:pPr>
              <w:spacing w:line="360" w:lineRule="auto"/>
              <w:ind w:firstLine="240" w:firstLineChars="10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16.</w:t>
            </w:r>
          </w:p>
        </w:tc>
        <w:tc>
          <w:tcPr>
            <w:tcW w:w="6706" w:type="dxa"/>
            <w:tcBorders>
              <w:top w:val="single" w:color="auto" w:sz="4" w:space="0"/>
              <w:left w:val="single" w:color="auto" w:sz="4" w:space="0"/>
              <w:bottom w:val="single" w:color="auto" w:sz="4" w:space="0"/>
              <w:right w:val="single" w:color="auto" w:sz="4" w:space="0"/>
            </w:tcBorders>
            <w:noWrap w:val="0"/>
            <w:vAlign w:val="top"/>
          </w:tcPr>
          <w:p w14:paraId="11903846">
            <w:pPr>
              <w:spacing w:line="360" w:lineRule="auto"/>
              <w:rPr>
                <w:rFonts w:hint="eastAsia" w:ascii="仿宋" w:hAnsi="仿宋" w:eastAsia="仿宋" w:cs="仿宋"/>
                <w:sz w:val="24"/>
                <w:highlight w:val="none"/>
              </w:rPr>
            </w:pPr>
            <w:r>
              <w:rPr>
                <w:rFonts w:hint="eastAsia" w:ascii="仿宋" w:hAnsi="仿宋" w:eastAsia="仿宋" w:cs="仿宋"/>
                <w:sz w:val="24"/>
                <w:highlight w:val="none"/>
              </w:rPr>
              <w:t>有效投标报价的最低价作为评标基准价，其最低报价为满分；按［投标报价得分=（评标基准价/投标报价）*</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0］的计算公式计算。</w:t>
            </w:r>
          </w:p>
          <w:p w14:paraId="379B997C">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评标过程中，不得去掉报价中的最高报价和最低报价。</w:t>
            </w:r>
          </w:p>
          <w:p w14:paraId="45EC8E1F">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因落实政府采购政策需要进行价格调整的，以调整后的价格计算评标基准价和投标报价。</w:t>
            </w:r>
          </w:p>
        </w:tc>
        <w:tc>
          <w:tcPr>
            <w:tcW w:w="1015" w:type="dxa"/>
            <w:tcBorders>
              <w:top w:val="single" w:color="auto" w:sz="4" w:space="0"/>
              <w:left w:val="single" w:color="auto" w:sz="4" w:space="0"/>
              <w:bottom w:val="single" w:color="auto" w:sz="4" w:space="0"/>
              <w:right w:val="single" w:color="auto" w:sz="4" w:space="0"/>
            </w:tcBorders>
            <w:noWrap w:val="0"/>
            <w:vAlign w:val="center"/>
          </w:tcPr>
          <w:p w14:paraId="267E27A0">
            <w:pPr>
              <w:spacing w:line="360" w:lineRule="auto"/>
              <w:ind w:firstLine="240" w:firstLineChars="1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r>
              <w:rPr>
                <w:rFonts w:hint="eastAsia" w:ascii="仿宋" w:hAnsi="仿宋" w:eastAsia="仿宋" w:cs="仿宋"/>
                <w:sz w:val="24"/>
                <w:highlight w:val="none"/>
              </w:rPr>
              <w:t>0</w:t>
            </w:r>
          </w:p>
        </w:tc>
      </w:tr>
    </w:tbl>
    <w:p w14:paraId="48AA641F">
      <w:pPr>
        <w:rPr>
          <w:rFonts w:hint="eastAsia"/>
          <w:color w:val="auto"/>
          <w:highlight w:val="none"/>
        </w:rPr>
      </w:pPr>
    </w:p>
    <w:p w14:paraId="754D7D92">
      <w:pPr>
        <w:rPr>
          <w:color w:val="auto"/>
          <w:highlight w:val="none"/>
        </w:rPr>
      </w:pPr>
    </w:p>
    <w:p w14:paraId="78F8B42C">
      <w:pPr>
        <w:snapToGrid w:val="0"/>
        <w:spacing w:line="360" w:lineRule="auto"/>
        <w:rPr>
          <w:rFonts w:hint="eastAsia" w:ascii="宋体" w:hAnsi="宋体" w:cs="宋体"/>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AE3AAE1">
      <w:pPr>
        <w:spacing w:line="360" w:lineRule="auto"/>
        <w:ind w:firstLine="482" w:firstLineChars="200"/>
        <w:rPr>
          <w:rFonts w:hint="eastAsia"/>
        </w:rPr>
      </w:pPr>
      <w:r>
        <w:rPr>
          <w:rFonts w:hint="eastAsia" w:ascii="宋体" w:hAnsi="宋体" w:eastAsia="宋体" w:cs="宋体"/>
          <w:b/>
          <w:bCs/>
          <w:color w:val="auto"/>
          <w:sz w:val="24"/>
          <w:highlight w:val="none"/>
        </w:rPr>
        <w:t>商务分+技术分=评标委员会所有成员评分合计数/评标委员会组成人员数（精确到小数点后二位）；</w:t>
      </w:r>
    </w:p>
    <w:p w14:paraId="5BA9B10C">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价格分（1</w:t>
      </w:r>
      <w:r>
        <w:rPr>
          <w:rFonts w:hint="eastAsia" w:ascii="宋体" w:hAnsi="宋体" w:cs="宋体"/>
          <w:b/>
          <w:bCs/>
          <w:color w:val="auto"/>
          <w:sz w:val="24"/>
          <w:highlight w:val="none"/>
          <w:lang w:val="en-US" w:eastAsia="zh-CN"/>
        </w:rPr>
        <w:t>0</w:t>
      </w:r>
      <w:r>
        <w:rPr>
          <w:rFonts w:hint="eastAsia" w:ascii="宋体" w:hAnsi="宋体" w:eastAsia="宋体" w:cs="宋体"/>
          <w:b/>
          <w:bCs/>
          <w:color w:val="auto"/>
          <w:sz w:val="24"/>
          <w:highlight w:val="none"/>
        </w:rPr>
        <w:t>分）</w:t>
      </w:r>
      <w:r>
        <w:rPr>
          <w:rFonts w:hint="eastAsia" w:ascii="宋体" w:hAnsi="宋体" w:eastAsia="宋体" w:cs="宋体"/>
          <w:color w:val="auto"/>
          <w:sz w:val="24"/>
          <w:highlight w:val="none"/>
        </w:rPr>
        <w:t>采用低价优先法计算，即满足招标文件</w:t>
      </w:r>
      <w:r>
        <w:rPr>
          <w:rFonts w:hint="eastAsia" w:ascii="宋体" w:hAnsi="宋体" w:eastAsia="宋体" w:cs="宋体"/>
          <w:color w:val="auto"/>
          <w:sz w:val="24"/>
          <w:highlight w:val="none"/>
          <w:lang w:eastAsia="zh-CN"/>
        </w:rPr>
        <w:t>各项</w:t>
      </w:r>
      <w:r>
        <w:rPr>
          <w:rFonts w:hint="eastAsia" w:ascii="宋体" w:hAnsi="宋体" w:eastAsia="宋体" w:cs="宋体"/>
          <w:color w:val="auto"/>
          <w:sz w:val="24"/>
          <w:highlight w:val="none"/>
        </w:rPr>
        <w:t>要求且投标价格最低的投标报价为评标基准价，其他投标人的价格分按照下列公式计算：</w:t>
      </w:r>
    </w:p>
    <w:p w14:paraId="6F418A6B">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000000"/>
          <w:sz w:val="24"/>
          <w:szCs w:val="24"/>
          <w:highlight w:val="none"/>
          <w:shd w:val="clear" w:color="auto" w:fill="auto"/>
          <w:lang w:val="en-US" w:eastAsia="zh-CN"/>
        </w:rPr>
        <w:t xml:space="preserve">   </w:t>
      </w:r>
      <w:r>
        <w:rPr>
          <w:rFonts w:hint="eastAsia" w:ascii="宋体" w:hAnsi="宋体" w:eastAsia="宋体" w:cs="宋体"/>
          <w:b/>
          <w:bCs/>
          <w:color w:val="auto"/>
          <w:sz w:val="24"/>
          <w:highlight w:val="none"/>
        </w:rPr>
        <w:t>价格分=（评标基准价/投标报价）×</w:t>
      </w:r>
      <w:r>
        <w:rPr>
          <w:rFonts w:hint="eastAsia" w:ascii="宋体" w:hAnsi="宋体" w:cs="宋体"/>
          <w:b/>
          <w:bCs/>
          <w:color w:val="auto"/>
          <w:sz w:val="24"/>
          <w:highlight w:val="none"/>
          <w:lang w:eastAsia="zh-CN"/>
        </w:rPr>
        <w:t>价格权重</w:t>
      </w:r>
      <w:r>
        <w:rPr>
          <w:rFonts w:hint="eastAsia" w:ascii="宋体" w:hAnsi="宋体" w:eastAsia="宋体" w:cs="宋体"/>
          <w:b/>
          <w:bCs/>
          <w:color w:val="auto"/>
          <w:sz w:val="24"/>
          <w:highlight w:val="none"/>
        </w:rPr>
        <w:t>×100（精确到小数点后二位）；</w:t>
      </w:r>
    </w:p>
    <w:p w14:paraId="19446D88">
      <w:pPr>
        <w:spacing w:line="360" w:lineRule="auto"/>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rPr>
        <w:t>、投标人评标综合得分=价格分+商务分+技术分（精确到小数点后二位）；</w:t>
      </w:r>
    </w:p>
    <w:p w14:paraId="566732A5">
      <w:pPr>
        <w:spacing w:line="360" w:lineRule="auto"/>
        <w:ind w:firstLine="472" w:firstLineChars="196"/>
      </w:pPr>
      <w:r>
        <w:rPr>
          <w:rFonts w:hint="eastAsia" w:ascii="宋体" w:hAnsi="宋体" w:eastAsia="宋体" w:cs="宋体"/>
          <w:b/>
          <w:color w:val="auto"/>
          <w:sz w:val="24"/>
          <w:highlight w:val="none"/>
        </w:rPr>
        <w:t>报价是中标的一个重要因素，但最低报价不是中标的唯一依据。</w:t>
      </w:r>
    </w:p>
    <w:p w14:paraId="7327BF01">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029C27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03DD356A">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AE55A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60CA2EA8">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3B3CACD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D6881D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262ABF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6CB7BA6C">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2BAB657C">
      <w:pPr>
        <w:pStyle w:val="14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ECC52AC">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2BDA3A6">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E5BC642">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188FF0B5">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589B8545">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A413FD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3B57E2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3830E35">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D0A6F17">
      <w:pPr>
        <w:pStyle w:val="14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项目，以及预留份额政府采购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w:t>
      </w:r>
      <w:r>
        <w:rPr>
          <w:rFonts w:hint="eastAsia" w:ascii="宋体" w:hAnsi="宋体" w:cs="宋体"/>
          <w:color w:val="auto"/>
          <w:kern w:val="0"/>
          <w:szCs w:val="24"/>
          <w:highlight w:val="none"/>
          <w:lang w:eastAsia="zh-CN"/>
        </w:rPr>
        <w:t>服务</w:t>
      </w:r>
      <w:r>
        <w:rPr>
          <w:rFonts w:hint="eastAsia" w:ascii="宋体" w:hAnsi="宋体" w:cs="宋体"/>
          <w:color w:val="auto"/>
          <w:kern w:val="0"/>
          <w:szCs w:val="24"/>
          <w:highlight w:val="none"/>
        </w:rPr>
        <w:t>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0619BBBA">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3C710CA">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1702E2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3EB26EA">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5DA5915C">
      <w:pPr>
        <w:pStyle w:val="14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F98D8EF">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39CC11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01F93D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238363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488BA29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BA68C9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EF79C2A">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55D40BF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642EF15">
      <w:pPr>
        <w:ind w:firstLine="240" w:firstLineChars="100"/>
        <w:rPr>
          <w:rFonts w:hint="eastAsia" w:ascii="宋体" w:hAnsi="宋体" w:cs="宋体"/>
          <w:color w:val="auto"/>
          <w:kern w:val="0"/>
          <w:sz w:val="24"/>
          <w:highlight w:val="none"/>
        </w:rPr>
      </w:pPr>
    </w:p>
    <w:p w14:paraId="7B92037E">
      <w:pPr>
        <w:ind w:firstLine="240" w:firstLineChars="1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sz w:val="24"/>
          <w:highlight w:val="none"/>
          <w:lang w:val="en-US" w:eastAsia="zh-CN"/>
        </w:rPr>
        <w:t>《中小企业声明函》填写企业类型错误或者未填写企业类型的，投标无效。</w:t>
      </w:r>
    </w:p>
    <w:p w14:paraId="4CD73DC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B6CFB0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15778121">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69181172">
      <w:pPr>
        <w:pStyle w:val="93"/>
        <w:rPr>
          <w:color w:val="auto"/>
          <w:highlight w:val="none"/>
        </w:rPr>
      </w:pPr>
      <w:r>
        <w:rPr>
          <w:rFonts w:hint="eastAsia"/>
          <w:color w:val="auto"/>
          <w:highlight w:val="none"/>
          <w:lang w:val="en-US" w:eastAsia="zh-CN"/>
        </w:rPr>
        <w:t xml:space="preserve">4.2.12 </w:t>
      </w:r>
      <w:r>
        <w:rPr>
          <w:rFonts w:hint="eastAsia"/>
          <w:color w:val="auto"/>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1A6603ED">
      <w:pPr>
        <w:pStyle w:val="93"/>
        <w:rPr>
          <w:rFonts w:hint="eastAsia" w:eastAsia="华文楷体"/>
          <w:color w:val="auto"/>
          <w:highlight w:val="none"/>
          <w:lang w:val="en-US" w:eastAsia="zh-CN"/>
        </w:rPr>
      </w:pPr>
    </w:p>
    <w:p w14:paraId="2EE27ED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64065E65">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06788BF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6D1E6B5C">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92C08A9">
      <w:pPr>
        <w:pStyle w:val="2"/>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C8B6137">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4FE8C8B4">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0ED96CA">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549C60A6">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58313CA9">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0ACFA195">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0FC5B175">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54C323CA">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3E05942">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3246A3D">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38F3A520">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30"/>
    <w:p w14:paraId="414D3A4E">
      <w:pPr>
        <w:spacing w:line="360" w:lineRule="auto"/>
        <w:ind w:left="720" w:leftChars="343" w:firstLine="1084" w:firstLineChars="300"/>
        <w:outlineLvl w:val="0"/>
        <w:rPr>
          <w:rFonts w:ascii="宋体" w:hAnsi="宋体" w:cs="宋体"/>
          <w:b/>
          <w:color w:val="auto"/>
          <w:sz w:val="36"/>
          <w:szCs w:val="36"/>
          <w:highlight w:val="none"/>
        </w:rPr>
      </w:pPr>
      <w:bookmarkStart w:id="396" w:name="第五部分"/>
      <w:bookmarkStart w:id="397" w:name="_Toc86217003"/>
    </w:p>
    <w:p w14:paraId="07240761">
      <w:pPr>
        <w:pStyle w:val="90"/>
        <w:rPr>
          <w:rFonts w:ascii="宋体" w:hAnsi="宋体" w:cs="宋体"/>
          <w:b/>
          <w:color w:val="auto"/>
          <w:sz w:val="36"/>
          <w:szCs w:val="36"/>
          <w:highlight w:val="none"/>
        </w:rPr>
      </w:pPr>
    </w:p>
    <w:p w14:paraId="299A12D9">
      <w:pPr>
        <w:pStyle w:val="90"/>
        <w:rPr>
          <w:rFonts w:ascii="宋体" w:hAnsi="宋体" w:cs="宋体"/>
          <w:b/>
          <w:color w:val="auto"/>
          <w:sz w:val="36"/>
          <w:szCs w:val="36"/>
          <w:highlight w:val="none"/>
        </w:rPr>
      </w:pPr>
    </w:p>
    <w:p w14:paraId="726996C0">
      <w:pPr>
        <w:pStyle w:val="90"/>
        <w:rPr>
          <w:rFonts w:ascii="宋体" w:hAnsi="宋体" w:cs="宋体"/>
          <w:b/>
          <w:color w:val="auto"/>
          <w:sz w:val="36"/>
          <w:szCs w:val="36"/>
          <w:highlight w:val="none"/>
        </w:rPr>
      </w:pPr>
    </w:p>
    <w:p w14:paraId="44382875">
      <w:pPr>
        <w:pStyle w:val="90"/>
        <w:rPr>
          <w:rFonts w:ascii="宋体" w:hAnsi="宋体" w:cs="宋体"/>
          <w:b/>
          <w:color w:val="auto"/>
          <w:sz w:val="36"/>
          <w:szCs w:val="36"/>
          <w:highlight w:val="none"/>
        </w:rPr>
      </w:pPr>
    </w:p>
    <w:p w14:paraId="0E16FB9F">
      <w:pPr>
        <w:pStyle w:val="90"/>
        <w:rPr>
          <w:rFonts w:ascii="宋体" w:hAnsi="宋体" w:cs="宋体"/>
          <w:b/>
          <w:color w:val="auto"/>
          <w:sz w:val="36"/>
          <w:szCs w:val="36"/>
          <w:highlight w:val="none"/>
        </w:rPr>
      </w:pPr>
    </w:p>
    <w:p w14:paraId="0E7B8966">
      <w:pPr>
        <w:pStyle w:val="90"/>
        <w:rPr>
          <w:rFonts w:ascii="宋体" w:hAnsi="宋体" w:cs="宋体"/>
          <w:b/>
          <w:color w:val="auto"/>
          <w:sz w:val="36"/>
          <w:szCs w:val="36"/>
          <w:highlight w:val="none"/>
        </w:rPr>
      </w:pPr>
    </w:p>
    <w:p w14:paraId="535D560D">
      <w:pPr>
        <w:pStyle w:val="90"/>
        <w:rPr>
          <w:rFonts w:ascii="宋体" w:hAnsi="宋体" w:cs="宋体"/>
          <w:b/>
          <w:color w:val="auto"/>
          <w:sz w:val="36"/>
          <w:szCs w:val="36"/>
          <w:highlight w:val="none"/>
        </w:rPr>
      </w:pPr>
    </w:p>
    <w:p w14:paraId="59B125A6">
      <w:pPr>
        <w:pStyle w:val="90"/>
        <w:rPr>
          <w:rFonts w:ascii="宋体" w:hAnsi="宋体" w:cs="宋体"/>
          <w:b/>
          <w:color w:val="auto"/>
          <w:sz w:val="36"/>
          <w:szCs w:val="36"/>
          <w:highlight w:val="none"/>
        </w:rPr>
      </w:pPr>
    </w:p>
    <w:p w14:paraId="1683E9C9">
      <w:pPr>
        <w:pStyle w:val="90"/>
        <w:rPr>
          <w:rFonts w:ascii="宋体" w:hAnsi="宋体" w:cs="宋体"/>
          <w:b/>
          <w:color w:val="auto"/>
          <w:sz w:val="36"/>
          <w:szCs w:val="36"/>
          <w:highlight w:val="none"/>
        </w:rPr>
      </w:pPr>
    </w:p>
    <w:p w14:paraId="62061952">
      <w:pPr>
        <w:pStyle w:val="90"/>
        <w:rPr>
          <w:rFonts w:ascii="宋体" w:hAnsi="宋体" w:cs="宋体"/>
          <w:b/>
          <w:color w:val="auto"/>
          <w:sz w:val="36"/>
          <w:szCs w:val="36"/>
          <w:highlight w:val="none"/>
        </w:rPr>
      </w:pPr>
    </w:p>
    <w:p w14:paraId="17F3B1A3">
      <w:pPr>
        <w:pStyle w:val="90"/>
        <w:rPr>
          <w:rFonts w:ascii="宋体" w:hAnsi="宋体" w:cs="宋体"/>
          <w:b/>
          <w:color w:val="auto"/>
          <w:sz w:val="36"/>
          <w:szCs w:val="36"/>
          <w:highlight w:val="none"/>
        </w:rPr>
      </w:pPr>
    </w:p>
    <w:p w14:paraId="7ACD147B">
      <w:pPr>
        <w:pStyle w:val="90"/>
        <w:rPr>
          <w:rFonts w:ascii="宋体" w:hAnsi="宋体" w:cs="宋体"/>
          <w:b/>
          <w:color w:val="auto"/>
          <w:sz w:val="36"/>
          <w:szCs w:val="36"/>
          <w:highlight w:val="none"/>
        </w:rPr>
      </w:pPr>
    </w:p>
    <w:p w14:paraId="28935766">
      <w:pPr>
        <w:pStyle w:val="90"/>
        <w:rPr>
          <w:rFonts w:ascii="宋体" w:hAnsi="宋体" w:cs="宋体"/>
          <w:b/>
          <w:color w:val="auto"/>
          <w:sz w:val="36"/>
          <w:szCs w:val="36"/>
          <w:highlight w:val="none"/>
        </w:rPr>
      </w:pPr>
    </w:p>
    <w:p w14:paraId="40554235">
      <w:pPr>
        <w:pStyle w:val="90"/>
        <w:rPr>
          <w:rFonts w:ascii="宋体" w:hAnsi="宋体" w:cs="宋体"/>
          <w:b/>
          <w:color w:val="auto"/>
          <w:sz w:val="36"/>
          <w:szCs w:val="36"/>
          <w:highlight w:val="none"/>
        </w:rPr>
      </w:pPr>
    </w:p>
    <w:p w14:paraId="1FC3B95E">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0A1680E5">
      <w:pPr>
        <w:spacing w:line="480" w:lineRule="auto"/>
        <w:jc w:val="center"/>
        <w:rPr>
          <w:rFonts w:ascii="宋体" w:hAnsi="宋体" w:cs="宋体"/>
          <w:b/>
          <w:color w:val="auto"/>
          <w:sz w:val="28"/>
          <w:szCs w:val="28"/>
          <w:highlight w:val="none"/>
        </w:rPr>
      </w:pPr>
    </w:p>
    <w:p w14:paraId="3943AA2B">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07542459">
      <w:pPr>
        <w:spacing w:line="480" w:lineRule="auto"/>
        <w:jc w:val="center"/>
        <w:rPr>
          <w:rFonts w:ascii="宋体" w:hAnsi="宋体" w:cs="宋体"/>
          <w:b/>
          <w:color w:val="auto"/>
          <w:sz w:val="28"/>
          <w:szCs w:val="28"/>
          <w:highlight w:val="none"/>
        </w:rPr>
      </w:pPr>
    </w:p>
    <w:p w14:paraId="2130D17F">
      <w:pPr>
        <w:spacing w:line="480" w:lineRule="auto"/>
        <w:jc w:val="center"/>
        <w:rPr>
          <w:rFonts w:ascii="宋体" w:hAnsi="宋体" w:cs="宋体"/>
          <w:b/>
          <w:color w:val="auto"/>
          <w:sz w:val="24"/>
          <w:highlight w:val="none"/>
        </w:rPr>
      </w:pPr>
    </w:p>
    <w:p w14:paraId="04EB7CCF">
      <w:pPr>
        <w:spacing w:line="480" w:lineRule="auto"/>
        <w:jc w:val="center"/>
        <w:rPr>
          <w:rFonts w:ascii="宋体" w:hAnsi="宋体" w:cs="宋体"/>
          <w:b/>
          <w:color w:val="auto"/>
          <w:sz w:val="24"/>
          <w:highlight w:val="none"/>
        </w:rPr>
      </w:pPr>
    </w:p>
    <w:p w14:paraId="35BC693C">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74EB2DE6">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1B458137">
      <w:pPr>
        <w:pStyle w:val="87"/>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EF2EAC">
      <w:pPr>
        <w:spacing w:before="120" w:line="22" w:lineRule="atLeast"/>
        <w:rPr>
          <w:rFonts w:ascii="宋体" w:hAnsi="宋体" w:cs="宋体"/>
          <w:color w:val="auto"/>
          <w:sz w:val="24"/>
          <w:highlight w:val="none"/>
        </w:rPr>
      </w:pPr>
    </w:p>
    <w:p w14:paraId="50B3A69E">
      <w:pPr>
        <w:pStyle w:val="5"/>
        <w:rPr>
          <w:color w:val="auto"/>
          <w:highlight w:val="none"/>
        </w:rPr>
      </w:pPr>
    </w:p>
    <w:p w14:paraId="442698DA">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3AB8724D">
      <w:pPr>
        <w:pStyle w:val="608"/>
        <w:spacing w:before="120" w:line="22" w:lineRule="atLeast"/>
        <w:rPr>
          <w:rFonts w:ascii="宋体" w:hAnsi="宋体" w:eastAsia="宋体" w:cs="宋体"/>
          <w:color w:val="auto"/>
          <w:szCs w:val="24"/>
          <w:highlight w:val="none"/>
        </w:rPr>
      </w:pPr>
    </w:p>
    <w:p w14:paraId="5123F6F5">
      <w:pPr>
        <w:pStyle w:val="608"/>
        <w:spacing w:before="120" w:line="22" w:lineRule="atLeast"/>
        <w:rPr>
          <w:rFonts w:ascii="宋体" w:hAnsi="宋体" w:eastAsia="宋体" w:cs="宋体"/>
          <w:color w:val="auto"/>
          <w:szCs w:val="24"/>
          <w:highlight w:val="none"/>
        </w:rPr>
      </w:pPr>
    </w:p>
    <w:p w14:paraId="4A7DFD8C">
      <w:pPr>
        <w:rPr>
          <w:rFonts w:ascii="宋体" w:hAnsi="宋体" w:cs="宋体"/>
          <w:color w:val="auto"/>
          <w:sz w:val="24"/>
          <w:highlight w:val="none"/>
        </w:rPr>
      </w:pPr>
    </w:p>
    <w:p w14:paraId="5D878148">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1E660BFA">
      <w:pPr>
        <w:spacing w:before="120" w:line="22" w:lineRule="atLeast"/>
        <w:rPr>
          <w:rFonts w:ascii="宋体" w:hAnsi="宋体" w:cs="宋体"/>
          <w:color w:val="auto"/>
          <w:sz w:val="24"/>
          <w:highlight w:val="none"/>
        </w:rPr>
      </w:pPr>
    </w:p>
    <w:p w14:paraId="540C6578">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0DEF043">
      <w:pPr>
        <w:spacing w:before="120" w:line="22" w:lineRule="atLeast"/>
        <w:rPr>
          <w:rFonts w:ascii="宋体" w:hAnsi="宋体" w:cs="宋体"/>
          <w:color w:val="auto"/>
          <w:sz w:val="24"/>
          <w:highlight w:val="none"/>
        </w:rPr>
      </w:pPr>
    </w:p>
    <w:p w14:paraId="47E4A19E">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6F142E1">
      <w:pPr>
        <w:spacing w:before="120" w:line="22" w:lineRule="atLeast"/>
        <w:rPr>
          <w:rFonts w:ascii="宋体" w:hAnsi="宋体" w:cs="宋体"/>
          <w:color w:val="auto"/>
          <w:sz w:val="24"/>
          <w:highlight w:val="none"/>
        </w:rPr>
      </w:pPr>
    </w:p>
    <w:p w14:paraId="5985CBAD">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4E6947D4">
      <w:pPr>
        <w:widowControl/>
        <w:jc w:val="left"/>
        <w:rPr>
          <w:rFonts w:ascii="宋体" w:hAnsi="宋体" w:cs="宋体"/>
          <w:color w:val="auto"/>
          <w:kern w:val="0"/>
          <w:sz w:val="24"/>
          <w:highlight w:val="none"/>
        </w:rPr>
        <w:sectPr>
          <w:footerReference r:id="rId8" w:type="default"/>
          <w:pgSz w:w="11907" w:h="16840"/>
          <w:pgMar w:top="680" w:right="1417" w:bottom="471" w:left="1417" w:header="851" w:footer="992" w:gutter="0"/>
          <w:pgNumType w:fmt="decimal"/>
          <w:cols w:space="720" w:num="1"/>
        </w:sectPr>
      </w:pPr>
    </w:p>
    <w:p w14:paraId="4BB58535">
      <w:pPr>
        <w:rPr>
          <w:rFonts w:ascii="宋体" w:hAnsi="宋体" w:cs="宋体"/>
          <w:b/>
          <w:color w:val="auto"/>
          <w:sz w:val="24"/>
          <w:highlight w:val="none"/>
        </w:rPr>
      </w:pPr>
    </w:p>
    <w:p w14:paraId="448B0938">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hint="eastAsia" w:ascii="宋体" w:hAnsi="宋体" w:cs="宋体"/>
          <w:color w:val="auto"/>
          <w:sz w:val="24"/>
          <w:highlight w:val="none"/>
          <w:u w:val="single"/>
          <w:lang w:eastAsia="zh-CN"/>
        </w:rPr>
        <w:t>杭州市临平区农业农村局</w:t>
      </w:r>
      <w:r>
        <w:rPr>
          <w:rFonts w:hint="eastAsia" w:ascii="宋体" w:hAnsi="宋体"/>
          <w:color w:val="auto"/>
          <w:sz w:val="24"/>
          <w:highlight w:val="none"/>
        </w:rPr>
        <w:t>以</w:t>
      </w:r>
      <w:r>
        <w:rPr>
          <w:rFonts w:hint="eastAsia" w:ascii="宋体" w:hAnsi="宋体"/>
          <w:color w:val="auto"/>
          <w:sz w:val="24"/>
          <w:highlight w:val="none"/>
          <w:lang w:val="en-US" w:eastAsia="zh-CN"/>
        </w:rPr>
        <w:t>公开招标</w:t>
      </w:r>
      <w:r>
        <w:rPr>
          <w:rFonts w:hint="eastAsia" w:ascii="宋体" w:hAnsi="宋体"/>
          <w:color w:val="auto"/>
          <w:sz w:val="24"/>
          <w:highlight w:val="none"/>
        </w:rPr>
        <w:t>对</w:t>
      </w:r>
      <w:r>
        <w:rPr>
          <w:rFonts w:hint="eastAsia" w:ascii="宋体" w:hAnsi="宋体" w:cs="宋体"/>
          <w:color w:val="auto"/>
          <w:sz w:val="24"/>
          <w:highlight w:val="none"/>
          <w:u w:val="single"/>
          <w:lang w:eastAsia="zh-CN"/>
        </w:rPr>
        <w:t>2025年度临平区农田灌溉水有效利用系数测算项目</w:t>
      </w:r>
      <w:r>
        <w:rPr>
          <w:rFonts w:hint="eastAsia" w:ascii="宋体" w:hAnsi="宋体"/>
          <w:color w:val="auto"/>
          <w:sz w:val="24"/>
          <w:highlight w:val="none"/>
        </w:rPr>
        <w:t>项目进行了采购。经</w:t>
      </w:r>
      <w:r>
        <w:rPr>
          <w:rFonts w:hint="eastAsia" w:ascii="宋体" w:hAnsi="宋体" w:cs="宋体"/>
          <w:color w:val="auto"/>
          <w:sz w:val="24"/>
          <w:highlight w:val="none"/>
          <w:u w:val="single"/>
          <w:lang w:eastAsia="zh-CN"/>
        </w:rPr>
        <w:t>2025年度临平区农田灌溉水有效利用系数测算项目</w:t>
      </w:r>
      <w:r>
        <w:rPr>
          <w:rFonts w:hint="eastAsia" w:ascii="宋体" w:hAnsi="宋体"/>
          <w:color w:val="auto"/>
          <w:sz w:val="24"/>
          <w:highlight w:val="none"/>
          <w:u w:val="single"/>
          <w:lang w:val="en-US" w:eastAsia="zh-CN"/>
        </w:rPr>
        <w:t>项目评审委员会</w:t>
      </w:r>
      <w:r>
        <w:rPr>
          <w:rFonts w:ascii="宋体" w:hAnsi="宋体"/>
          <w:color w:val="auto"/>
          <w:sz w:val="24"/>
          <w:highlight w:val="none"/>
          <w:u w:val="single"/>
        </w:rPr>
        <w:t xml:space="preserve">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68125739">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杭州市临平区农业农村局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299AAE59">
      <w:pPr>
        <w:spacing w:line="560" w:lineRule="exact"/>
        <w:ind w:firstLine="482" w:firstLineChars="200"/>
        <w:outlineLvl w:val="0"/>
        <w:rPr>
          <w:rFonts w:ascii="宋体" w:hAnsi="宋体"/>
          <w:color w:val="auto"/>
          <w:sz w:val="24"/>
          <w:highlight w:val="none"/>
        </w:rPr>
      </w:pPr>
      <w:bookmarkStart w:id="398" w:name="_Toc28855"/>
      <w:bookmarkStart w:id="399" w:name="_Toc22967"/>
      <w:bookmarkStart w:id="400" w:name="_Toc15367"/>
      <w:bookmarkStart w:id="401" w:name="_Toc19273"/>
      <w:bookmarkStart w:id="402"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8"/>
      <w:bookmarkEnd w:id="399"/>
      <w:bookmarkEnd w:id="400"/>
      <w:bookmarkEnd w:id="401"/>
      <w:bookmarkEnd w:id="402"/>
    </w:p>
    <w:p w14:paraId="1DC0BEAB">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725029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6BD8E7A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D3693E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292E364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69DCEF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334BC91B">
      <w:pPr>
        <w:spacing w:line="560" w:lineRule="exact"/>
        <w:ind w:firstLine="482" w:firstLineChars="200"/>
        <w:outlineLvl w:val="0"/>
        <w:rPr>
          <w:rFonts w:ascii="宋体" w:hAnsi="宋体"/>
          <w:b/>
          <w:color w:val="auto"/>
          <w:sz w:val="24"/>
          <w:highlight w:val="none"/>
        </w:rPr>
      </w:pPr>
      <w:bookmarkStart w:id="403" w:name="_Toc2918"/>
      <w:bookmarkStart w:id="404" w:name="_Toc6773"/>
      <w:bookmarkStart w:id="405" w:name="_Toc22185"/>
      <w:bookmarkStart w:id="406" w:name="_Toc6311"/>
      <w:bookmarkStart w:id="407"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3"/>
      <w:bookmarkEnd w:id="404"/>
      <w:bookmarkEnd w:id="405"/>
      <w:bookmarkEnd w:id="406"/>
      <w:bookmarkEnd w:id="407"/>
    </w:p>
    <w:p w14:paraId="236D3C9E">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1B3E47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20EE28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29932A92">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6897CA4F">
      <w:pPr>
        <w:pStyle w:val="966"/>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311E60E">
      <w:pPr>
        <w:spacing w:line="560" w:lineRule="exact"/>
        <w:ind w:firstLine="480" w:firstLineChars="200"/>
        <w:rPr>
          <w:rFonts w:ascii="宋体" w:hAnsi="宋体" w:cs="宋体"/>
          <w:color w:val="auto"/>
          <w:sz w:val="24"/>
          <w:highlight w:val="none"/>
          <w:u w:val="single"/>
        </w:rPr>
      </w:pPr>
      <w:bookmarkStart w:id="408" w:name="_Toc21124"/>
      <w:bookmarkStart w:id="409" w:name="_Toc5635"/>
      <w:bookmarkStart w:id="410" w:name="_Toc1386"/>
      <w:bookmarkStart w:id="411" w:name="_Toc13918"/>
      <w:bookmarkStart w:id="412" w:name="_Toc4929"/>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B018AC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B91FBD9">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6B1DF3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8"/>
      <w:bookmarkEnd w:id="409"/>
      <w:bookmarkEnd w:id="410"/>
      <w:bookmarkEnd w:id="411"/>
      <w:bookmarkEnd w:id="412"/>
    </w:p>
    <w:p w14:paraId="448BEADD">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6B0168E">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6573264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CF0A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C5C210">
            <w:pPr>
              <w:pStyle w:val="331"/>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087A4AFF">
            <w:pPr>
              <w:pStyle w:val="331"/>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11972E8E">
            <w:pPr>
              <w:pStyle w:val="331"/>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610B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EB1AE7">
            <w:pPr>
              <w:pStyle w:val="331"/>
              <w:spacing w:line="560" w:lineRule="exact"/>
              <w:ind w:firstLine="200"/>
              <w:jc w:val="center"/>
              <w:rPr>
                <w:rFonts w:hAnsi="宋体"/>
                <w:color w:val="auto"/>
                <w:sz w:val="24"/>
                <w:szCs w:val="24"/>
                <w:highlight w:val="none"/>
              </w:rPr>
            </w:pPr>
          </w:p>
        </w:tc>
        <w:tc>
          <w:tcPr>
            <w:tcW w:w="3402" w:type="dxa"/>
            <w:vAlign w:val="center"/>
          </w:tcPr>
          <w:p w14:paraId="4463625B">
            <w:pPr>
              <w:pStyle w:val="331"/>
              <w:spacing w:line="560" w:lineRule="exact"/>
              <w:ind w:firstLine="200"/>
              <w:jc w:val="center"/>
              <w:rPr>
                <w:rFonts w:hAnsi="宋体"/>
                <w:color w:val="auto"/>
                <w:sz w:val="24"/>
                <w:szCs w:val="24"/>
                <w:highlight w:val="none"/>
              </w:rPr>
            </w:pPr>
          </w:p>
        </w:tc>
        <w:tc>
          <w:tcPr>
            <w:tcW w:w="2552" w:type="dxa"/>
            <w:vAlign w:val="center"/>
          </w:tcPr>
          <w:p w14:paraId="720C1D05">
            <w:pPr>
              <w:pStyle w:val="331"/>
              <w:spacing w:line="560" w:lineRule="exact"/>
              <w:ind w:firstLine="200"/>
              <w:jc w:val="center"/>
              <w:rPr>
                <w:rFonts w:hAnsi="宋体"/>
                <w:color w:val="auto"/>
                <w:sz w:val="24"/>
                <w:szCs w:val="24"/>
                <w:highlight w:val="none"/>
              </w:rPr>
            </w:pPr>
          </w:p>
        </w:tc>
      </w:tr>
      <w:tr w14:paraId="1131D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4C1A3AA">
            <w:pPr>
              <w:pStyle w:val="331"/>
              <w:spacing w:line="560" w:lineRule="exact"/>
              <w:ind w:firstLine="200"/>
              <w:jc w:val="center"/>
              <w:rPr>
                <w:rFonts w:hAnsi="宋体"/>
                <w:color w:val="auto"/>
                <w:sz w:val="24"/>
                <w:szCs w:val="24"/>
                <w:highlight w:val="none"/>
              </w:rPr>
            </w:pPr>
          </w:p>
        </w:tc>
        <w:tc>
          <w:tcPr>
            <w:tcW w:w="3402" w:type="dxa"/>
            <w:vAlign w:val="center"/>
          </w:tcPr>
          <w:p w14:paraId="28800966">
            <w:pPr>
              <w:pStyle w:val="331"/>
              <w:spacing w:line="560" w:lineRule="exact"/>
              <w:ind w:firstLine="200"/>
              <w:jc w:val="center"/>
              <w:rPr>
                <w:rFonts w:hAnsi="宋体"/>
                <w:color w:val="auto"/>
                <w:sz w:val="24"/>
                <w:szCs w:val="24"/>
                <w:highlight w:val="none"/>
              </w:rPr>
            </w:pPr>
          </w:p>
        </w:tc>
        <w:tc>
          <w:tcPr>
            <w:tcW w:w="2552" w:type="dxa"/>
            <w:vAlign w:val="center"/>
          </w:tcPr>
          <w:p w14:paraId="465A1EF9">
            <w:pPr>
              <w:pStyle w:val="331"/>
              <w:spacing w:line="560" w:lineRule="exact"/>
              <w:ind w:firstLine="200"/>
              <w:jc w:val="center"/>
              <w:rPr>
                <w:rFonts w:hAnsi="宋体"/>
                <w:color w:val="auto"/>
                <w:sz w:val="24"/>
                <w:szCs w:val="24"/>
                <w:highlight w:val="none"/>
              </w:rPr>
            </w:pPr>
          </w:p>
        </w:tc>
      </w:tr>
      <w:tr w14:paraId="1F4F0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7FBCA4">
            <w:pPr>
              <w:pStyle w:val="331"/>
              <w:spacing w:line="560" w:lineRule="exact"/>
              <w:ind w:firstLine="200"/>
              <w:jc w:val="center"/>
              <w:rPr>
                <w:rFonts w:hAnsi="宋体"/>
                <w:color w:val="auto"/>
                <w:sz w:val="24"/>
                <w:szCs w:val="24"/>
                <w:highlight w:val="none"/>
              </w:rPr>
            </w:pPr>
          </w:p>
        </w:tc>
        <w:tc>
          <w:tcPr>
            <w:tcW w:w="3402" w:type="dxa"/>
            <w:vAlign w:val="center"/>
          </w:tcPr>
          <w:p w14:paraId="2A5EE361">
            <w:pPr>
              <w:pStyle w:val="331"/>
              <w:spacing w:line="560" w:lineRule="exact"/>
              <w:ind w:firstLine="200"/>
              <w:jc w:val="center"/>
              <w:rPr>
                <w:rFonts w:hAnsi="宋体"/>
                <w:color w:val="auto"/>
                <w:sz w:val="24"/>
                <w:szCs w:val="24"/>
                <w:highlight w:val="none"/>
              </w:rPr>
            </w:pPr>
          </w:p>
        </w:tc>
        <w:tc>
          <w:tcPr>
            <w:tcW w:w="2552" w:type="dxa"/>
            <w:vAlign w:val="center"/>
          </w:tcPr>
          <w:p w14:paraId="0E64336A">
            <w:pPr>
              <w:pStyle w:val="331"/>
              <w:spacing w:line="560" w:lineRule="exact"/>
              <w:ind w:firstLine="200"/>
              <w:jc w:val="center"/>
              <w:rPr>
                <w:rFonts w:hAnsi="宋体"/>
                <w:color w:val="auto"/>
                <w:sz w:val="24"/>
                <w:szCs w:val="24"/>
                <w:highlight w:val="none"/>
              </w:rPr>
            </w:pPr>
          </w:p>
        </w:tc>
      </w:tr>
      <w:tr w14:paraId="5541F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305AC0">
            <w:pPr>
              <w:pStyle w:val="331"/>
              <w:spacing w:line="560" w:lineRule="exact"/>
              <w:ind w:firstLine="200"/>
              <w:jc w:val="center"/>
              <w:rPr>
                <w:rFonts w:hAnsi="宋体"/>
                <w:color w:val="auto"/>
                <w:sz w:val="24"/>
                <w:szCs w:val="24"/>
                <w:highlight w:val="none"/>
              </w:rPr>
            </w:pPr>
          </w:p>
        </w:tc>
        <w:tc>
          <w:tcPr>
            <w:tcW w:w="3402" w:type="dxa"/>
            <w:vAlign w:val="center"/>
          </w:tcPr>
          <w:p w14:paraId="3794C26E">
            <w:pPr>
              <w:pStyle w:val="331"/>
              <w:spacing w:line="560" w:lineRule="exact"/>
              <w:ind w:firstLine="200"/>
              <w:jc w:val="center"/>
              <w:rPr>
                <w:rFonts w:hAnsi="宋体"/>
                <w:color w:val="auto"/>
                <w:sz w:val="24"/>
                <w:szCs w:val="24"/>
                <w:highlight w:val="none"/>
              </w:rPr>
            </w:pPr>
          </w:p>
        </w:tc>
        <w:tc>
          <w:tcPr>
            <w:tcW w:w="2552" w:type="dxa"/>
            <w:vAlign w:val="center"/>
          </w:tcPr>
          <w:p w14:paraId="31B9F24C">
            <w:pPr>
              <w:pStyle w:val="331"/>
              <w:spacing w:line="560" w:lineRule="exact"/>
              <w:ind w:firstLine="200"/>
              <w:jc w:val="center"/>
              <w:rPr>
                <w:rFonts w:hAnsi="宋体"/>
                <w:color w:val="auto"/>
                <w:sz w:val="24"/>
                <w:szCs w:val="24"/>
                <w:highlight w:val="none"/>
              </w:rPr>
            </w:pPr>
          </w:p>
        </w:tc>
      </w:tr>
      <w:tr w14:paraId="600DE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809ACD5">
            <w:pPr>
              <w:pStyle w:val="331"/>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0ACE1FD1">
            <w:pPr>
              <w:pStyle w:val="331"/>
              <w:spacing w:line="560" w:lineRule="exact"/>
              <w:ind w:firstLine="200"/>
              <w:jc w:val="center"/>
              <w:rPr>
                <w:rFonts w:hAnsi="宋体"/>
                <w:color w:val="auto"/>
                <w:sz w:val="24"/>
                <w:szCs w:val="24"/>
                <w:highlight w:val="none"/>
              </w:rPr>
            </w:pPr>
          </w:p>
        </w:tc>
      </w:tr>
    </w:tbl>
    <w:p w14:paraId="5A3575A2">
      <w:pPr>
        <w:spacing w:line="560" w:lineRule="exact"/>
        <w:ind w:firstLine="480" w:firstLineChars="200"/>
        <w:rPr>
          <w:rFonts w:ascii="宋体" w:hAnsi="宋体"/>
          <w:color w:val="auto"/>
          <w:sz w:val="24"/>
          <w:highlight w:val="none"/>
        </w:rPr>
      </w:pPr>
      <w:bookmarkStart w:id="413" w:name="_Toc14993"/>
      <w:bookmarkStart w:id="414" w:name="_Toc3654"/>
      <w:bookmarkStart w:id="415" w:name="_Toc26916"/>
      <w:bookmarkStart w:id="416" w:name="_Toc30506"/>
      <w:bookmarkStart w:id="417" w:name="_Toc30158"/>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7E4EE67">
      <w:pPr>
        <w:pStyle w:val="5"/>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3"/>
    <w:bookmarkEnd w:id="414"/>
    <w:bookmarkEnd w:id="415"/>
    <w:bookmarkEnd w:id="416"/>
    <w:bookmarkEnd w:id="417"/>
    <w:p w14:paraId="4D33811C">
      <w:pPr>
        <w:pStyle w:val="966"/>
        <w:spacing w:before="0" w:beforeAutospacing="0" w:after="0" w:afterAutospacing="0" w:line="360" w:lineRule="auto"/>
        <w:ind w:firstLine="480"/>
        <w:rPr>
          <w:b/>
          <w:color w:val="auto"/>
          <w:highlight w:val="none"/>
        </w:rPr>
      </w:pPr>
      <w:bookmarkStart w:id="418" w:name="_Toc1814"/>
      <w:bookmarkStart w:id="419" w:name="_Toc22618"/>
      <w:bookmarkStart w:id="420" w:name="_Toc10340"/>
      <w:bookmarkStart w:id="421" w:name="_Toc3625"/>
      <w:bookmarkStart w:id="422" w:name="_Toc11108"/>
      <w:bookmarkStart w:id="423" w:name="_Toc4760"/>
      <w:bookmarkStart w:id="424" w:name="_Toc8772"/>
      <w:bookmarkStart w:id="425" w:name="_Toc31421"/>
      <w:r>
        <w:rPr>
          <w:rFonts w:hint="eastAsia"/>
          <w:b/>
          <w:color w:val="auto"/>
          <w:highlight w:val="none"/>
        </w:rPr>
        <w:t>1.4履约保证金</w:t>
      </w:r>
    </w:p>
    <w:p w14:paraId="5E5BEE81">
      <w:pPr>
        <w:pStyle w:val="966"/>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1F25F56B">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59220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F351B67">
      <w:pPr>
        <w:pStyle w:val="5"/>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0DC2C3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7402D1B0">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8"/>
      <w:bookmarkEnd w:id="419"/>
      <w:bookmarkEnd w:id="420"/>
      <w:r>
        <w:rPr>
          <w:rFonts w:hint="eastAsia" w:ascii="宋体" w:hAnsi="宋体" w:cs="宋体"/>
          <w:b/>
          <w:color w:val="auto"/>
          <w:sz w:val="24"/>
          <w:highlight w:val="none"/>
        </w:rPr>
        <w:t>预付款</w:t>
      </w:r>
    </w:p>
    <w:p w14:paraId="54F34F11">
      <w:pPr>
        <w:pStyle w:val="966"/>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49C257D3">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702F226">
      <w:pPr>
        <w:pStyle w:val="966"/>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24EE9A73">
      <w:pPr>
        <w:pStyle w:val="966"/>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44D6B05">
      <w:pPr>
        <w:pStyle w:val="966"/>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08CEF20">
      <w:pPr>
        <w:pStyle w:val="966"/>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D3ECC15">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3802DD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1"/>
      <w:bookmarkEnd w:id="422"/>
      <w:bookmarkEnd w:id="423"/>
      <w:bookmarkEnd w:id="424"/>
      <w:bookmarkEnd w:id="425"/>
    </w:p>
    <w:p w14:paraId="4B0F714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03D2FE9F">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154625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2C7BA16B">
      <w:pPr>
        <w:spacing w:line="560" w:lineRule="exact"/>
        <w:ind w:firstLine="480" w:firstLineChars="200"/>
        <w:outlineLvl w:val="0"/>
        <w:rPr>
          <w:rFonts w:ascii="宋体" w:hAnsi="宋体"/>
          <w:bCs/>
          <w:color w:val="auto"/>
          <w:sz w:val="24"/>
          <w:highlight w:val="none"/>
        </w:rPr>
      </w:pPr>
      <w:bookmarkStart w:id="426" w:name="_Toc2375"/>
      <w:bookmarkStart w:id="427" w:name="_Toc3079"/>
      <w:bookmarkStart w:id="428" w:name="_Toc24662"/>
      <w:bookmarkStart w:id="429" w:name="_Toc5698"/>
      <w:bookmarkStart w:id="430"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5EB5DA97">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3289F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F77284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57FAB24">
      <w:pPr>
        <w:pStyle w:val="152"/>
        <w:snapToGrid w:val="0"/>
        <w:spacing w:line="360" w:lineRule="auto"/>
        <w:ind w:firstLine="482" w:firstLineChars="20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1.8、考核扣款：</w:t>
      </w:r>
    </w:p>
    <w:p w14:paraId="157A38B3">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1.8.1、根据市级检查采纳的环卫类行业问题进行扣款，市级1000元/每件，区级500元/每件；</w:t>
      </w:r>
    </w:p>
    <w:p w14:paraId="01E4E72C">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1.8.2、区城市管理领导小组办公室每月组织养护项目“红黑榜”评比，黑榜标段每次扣款1万元；</w:t>
      </w:r>
    </w:p>
    <w:p w14:paraId="02E80461">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1.8.3、根据临平区分级分类考核办法，区级对镇街按照考核排名进行扣款，各镇街根据区级标段考核成绩以及镇街内日常检查情况对各标段实施扣款，扣款总金额不应少于区级扣款。其他扣款方式可由镇街结合实际自行制定增加。</w:t>
      </w:r>
    </w:p>
    <w:p w14:paraId="2343E2A1">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1.8.4、标准落实：</w:t>
      </w:r>
    </w:p>
    <w:p w14:paraId="0DB8F630">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在日常养护过程中，经查实作业人员、作业设备未达到投标文件约定的，人员每少1%或设备每少1台的应扣除总合同价的1%；作业遍次未达到要求的，每次扣0.5万元     </w:t>
      </w:r>
    </w:p>
    <w:p w14:paraId="376B21FF">
      <w:pPr>
        <w:pStyle w:val="152"/>
        <w:snapToGrid w:val="0"/>
        <w:spacing w:line="360" w:lineRule="auto"/>
        <w:ind w:firstLine="480" w:firstLineChars="20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1.8.5、</w:t>
      </w:r>
      <w:r>
        <w:rPr>
          <w:rFonts w:hint="default" w:ascii="宋体" w:hAnsi="宋体" w:eastAsia="宋体" w:cs="宋体"/>
          <w:color w:val="auto"/>
          <w:kern w:val="2"/>
          <w:sz w:val="24"/>
          <w:szCs w:val="24"/>
          <w:highlight w:val="none"/>
          <w:lang w:val="en-US" w:eastAsia="zh-CN" w:bidi="ar-SA"/>
        </w:rPr>
        <w:t>清退机制</w:t>
      </w:r>
    </w:p>
    <w:p w14:paraId="1CA3943B">
      <w:pPr>
        <w:pStyle w:val="152"/>
        <w:snapToGrid w:val="0"/>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建立清退机制，对挂靠、串标、分包等扰乱市场、影响管养水平的严重违规行为，从合同源头纳入清退标准，营造良性的竞争市场。</w:t>
      </w:r>
      <w:r>
        <w:rPr>
          <w:rFonts w:hint="eastAsia" w:ascii="宋体" w:hAnsi="宋体" w:eastAsia="宋体" w:cs="宋体"/>
          <w:color w:val="auto"/>
          <w:kern w:val="2"/>
          <w:sz w:val="24"/>
          <w:szCs w:val="24"/>
          <w:highlight w:val="none"/>
          <w:lang w:val="en-US" w:eastAsia="zh-CN" w:bidi="ar-SA"/>
        </w:rPr>
        <w:t>本年度内“洁化、绿化、市政”同一标段“黑榜”连续3次或累计6次，区城市管理领导小组办公室以“城市管理建议函”的形式，函告镇街本年度合同结束后建议在同一标段不再使用同一企业。</w:t>
      </w:r>
    </w:p>
    <w:p w14:paraId="60F02D2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lang w:val="en-US" w:eastAsia="zh-CN"/>
        </w:rPr>
        <w:t>9</w:t>
      </w:r>
      <w:r>
        <w:rPr>
          <w:rFonts w:hint="eastAsia" w:ascii="宋体" w:hAnsi="宋体"/>
          <w:b/>
          <w:color w:val="auto"/>
          <w:sz w:val="24"/>
          <w:highlight w:val="none"/>
        </w:rPr>
        <w:t>违约责任</w:t>
      </w:r>
      <w:bookmarkEnd w:id="426"/>
      <w:bookmarkEnd w:id="427"/>
      <w:bookmarkEnd w:id="428"/>
      <w:bookmarkEnd w:id="429"/>
      <w:bookmarkEnd w:id="430"/>
    </w:p>
    <w:p w14:paraId="595EAD2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lang w:val="en-US" w:eastAsia="zh-CN"/>
        </w:rPr>
        <w:t>9</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667F2F4D">
      <w:pPr>
        <w:pStyle w:val="5"/>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w:t>
      </w: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rPr>
        <w:t>.2服务中涉及的货物，除不可抗力外，如果乙方没有按照本合同约定的期限、地点和方式交付货物，那么甲方可要求乙方支付违约金，违约金按每迟延交付货物一日的应交付而未交付货物价格的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724E40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lang w:val="en-US" w:eastAsia="zh-CN"/>
        </w:rPr>
        <w:t>9</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5ECC92F5">
      <w:pPr>
        <w:spacing w:line="560" w:lineRule="exact"/>
        <w:ind w:firstLine="480" w:firstLineChars="200"/>
        <w:rPr>
          <w:rFonts w:ascii="宋体" w:hAnsi="宋体" w:cs="宋体"/>
          <w:color w:val="auto"/>
          <w:sz w:val="24"/>
          <w:highlight w:val="none"/>
        </w:rPr>
      </w:pPr>
      <w:bookmarkStart w:id="431" w:name="_Toc32454"/>
      <w:bookmarkStart w:id="432" w:name="_Toc26807"/>
      <w:bookmarkStart w:id="433" w:name="_Toc9497"/>
      <w:bookmarkStart w:id="434" w:name="_Toc30329"/>
      <w:bookmarkStart w:id="435" w:name="_Toc18683"/>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D9F73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E6A20E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.6如果出现政府采购监督管理部门在处理投诉事项期间，书面通知甲方暂停采购活动的情形，或者询问或质疑事项可能影响中标或者成交结果的，导致甲方中止履行合同的情形，均不视为甲方违约。</w:t>
      </w:r>
    </w:p>
    <w:p w14:paraId="3253FD1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1"/>
    <w:bookmarkEnd w:id="432"/>
    <w:bookmarkEnd w:id="433"/>
    <w:bookmarkEnd w:id="434"/>
    <w:bookmarkEnd w:id="435"/>
    <w:p w14:paraId="24837FDE">
      <w:pPr>
        <w:spacing w:line="560" w:lineRule="exact"/>
        <w:ind w:firstLine="482" w:firstLineChars="200"/>
        <w:outlineLvl w:val="0"/>
        <w:rPr>
          <w:rFonts w:ascii="宋体" w:hAnsi="宋体" w:cs="宋体"/>
          <w:b/>
          <w:color w:val="auto"/>
          <w:sz w:val="24"/>
          <w:highlight w:val="none"/>
        </w:rPr>
      </w:pPr>
      <w:bookmarkStart w:id="436" w:name="_Toc15583"/>
      <w:bookmarkStart w:id="437" w:name="_Toc16021"/>
      <w:bookmarkStart w:id="438" w:name="_Toc28375"/>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合同争议的解决</w:t>
      </w:r>
      <w:bookmarkEnd w:id="436"/>
      <w:bookmarkEnd w:id="437"/>
      <w:bookmarkEnd w:id="438"/>
    </w:p>
    <w:p w14:paraId="5964A374">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0B5ABA6">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6F9FFBD">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66229622">
      <w:pPr>
        <w:spacing w:line="560" w:lineRule="exact"/>
        <w:ind w:firstLine="482" w:firstLineChars="200"/>
        <w:outlineLvl w:val="0"/>
        <w:rPr>
          <w:rFonts w:ascii="宋体" w:hAnsi="宋体" w:cs="宋体"/>
          <w:b/>
          <w:color w:val="auto"/>
          <w:sz w:val="24"/>
          <w:highlight w:val="none"/>
        </w:rPr>
      </w:pPr>
      <w:bookmarkStart w:id="439" w:name="_Toc11173"/>
      <w:bookmarkStart w:id="440" w:name="_Toc15322"/>
      <w:bookmarkStart w:id="441" w:name="_Toc7245"/>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rPr>
        <w:t xml:space="preserve"> 合同生效</w:t>
      </w:r>
      <w:bookmarkEnd w:id="439"/>
      <w:bookmarkEnd w:id="440"/>
      <w:bookmarkEnd w:id="441"/>
    </w:p>
    <w:p w14:paraId="64940586">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6F6329A4">
      <w:pPr>
        <w:autoSpaceDE w:val="0"/>
        <w:autoSpaceDN w:val="0"/>
        <w:spacing w:line="560" w:lineRule="exact"/>
        <w:rPr>
          <w:rFonts w:ascii="宋体" w:hAnsi="宋体"/>
          <w:color w:val="auto"/>
          <w:sz w:val="24"/>
          <w:highlight w:val="none"/>
          <w:lang w:val="zh-CN"/>
        </w:rPr>
      </w:pPr>
    </w:p>
    <w:p w14:paraId="2712B36F">
      <w:pPr>
        <w:autoSpaceDE w:val="0"/>
        <w:autoSpaceDN w:val="0"/>
        <w:spacing w:line="560" w:lineRule="exact"/>
        <w:rPr>
          <w:rFonts w:ascii="宋体" w:hAnsi="宋体"/>
          <w:color w:val="auto"/>
          <w:sz w:val="24"/>
          <w:highlight w:val="none"/>
          <w:lang w:val="zh-CN"/>
        </w:rPr>
      </w:pPr>
    </w:p>
    <w:p w14:paraId="4B7DF011">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347807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8DA80AC">
      <w:pPr>
        <w:autoSpaceDE w:val="0"/>
        <w:autoSpaceDN w:val="0"/>
        <w:spacing w:line="560" w:lineRule="exact"/>
        <w:rPr>
          <w:rFonts w:ascii="宋体" w:hAnsi="宋体"/>
          <w:color w:val="auto"/>
          <w:sz w:val="24"/>
          <w:highlight w:val="none"/>
          <w:lang w:val="zh-CN"/>
        </w:rPr>
      </w:pPr>
    </w:p>
    <w:p w14:paraId="6B57E61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62E5828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998C1D0">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3379E7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D3F042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12B6391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73CEC692">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40D8006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2666ED2">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0C335529">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3EA04351">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72016D1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429FDED5">
      <w:pPr>
        <w:widowControl/>
        <w:spacing w:line="560" w:lineRule="exact"/>
        <w:jc w:val="left"/>
        <w:rPr>
          <w:rFonts w:ascii="宋体" w:hAnsi="宋体"/>
          <w:b/>
          <w:color w:val="auto"/>
          <w:sz w:val="24"/>
          <w:highlight w:val="none"/>
        </w:rPr>
      </w:pPr>
    </w:p>
    <w:p w14:paraId="467275C5">
      <w:pPr>
        <w:widowControl/>
        <w:adjustRightInd/>
        <w:jc w:val="left"/>
        <w:rPr>
          <w:rFonts w:ascii="宋体" w:hAnsi="宋体"/>
          <w:b/>
          <w:color w:val="auto"/>
          <w:sz w:val="24"/>
          <w:highlight w:val="none"/>
        </w:rPr>
      </w:pPr>
      <w:r>
        <w:rPr>
          <w:rFonts w:ascii="宋体" w:hAnsi="宋体"/>
          <w:b/>
          <w:color w:val="auto"/>
          <w:highlight w:val="none"/>
        </w:rPr>
        <w:br w:type="page"/>
      </w:r>
    </w:p>
    <w:p w14:paraId="24361CFB">
      <w:pPr>
        <w:pStyle w:val="87"/>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2EAFF876">
      <w:pPr>
        <w:spacing w:line="560" w:lineRule="exact"/>
        <w:ind w:firstLine="482" w:firstLineChars="200"/>
        <w:outlineLvl w:val="0"/>
        <w:rPr>
          <w:rFonts w:ascii="宋体" w:hAnsi="宋体"/>
          <w:b/>
          <w:color w:val="auto"/>
          <w:sz w:val="24"/>
          <w:highlight w:val="none"/>
        </w:rPr>
      </w:pPr>
      <w:bookmarkStart w:id="442" w:name="_Toc19680"/>
      <w:bookmarkStart w:id="443" w:name="_Toc25079"/>
      <w:bookmarkStart w:id="444" w:name="_Toc5228"/>
      <w:bookmarkStart w:id="445" w:name="_Toc31297"/>
      <w:bookmarkStart w:id="446" w:name="_Toc14021"/>
      <w:r>
        <w:rPr>
          <w:rFonts w:ascii="宋体" w:hAnsi="宋体"/>
          <w:b/>
          <w:color w:val="auto"/>
          <w:sz w:val="24"/>
          <w:highlight w:val="none"/>
        </w:rPr>
        <w:t>2.1 定义</w:t>
      </w:r>
      <w:bookmarkEnd w:id="442"/>
      <w:bookmarkEnd w:id="443"/>
      <w:bookmarkEnd w:id="444"/>
      <w:bookmarkEnd w:id="445"/>
      <w:bookmarkEnd w:id="446"/>
    </w:p>
    <w:p w14:paraId="79C6FD10">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67BEA90">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75C52283">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68E1CFA2">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F854FB2">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06B9B212">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44398AD">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5CF5847F">
      <w:pPr>
        <w:spacing w:line="560" w:lineRule="exact"/>
        <w:ind w:firstLine="482" w:firstLineChars="200"/>
        <w:outlineLvl w:val="0"/>
        <w:rPr>
          <w:rFonts w:ascii="宋体" w:hAnsi="宋体"/>
          <w:b/>
          <w:color w:val="auto"/>
          <w:sz w:val="24"/>
          <w:highlight w:val="none"/>
        </w:rPr>
      </w:pPr>
      <w:bookmarkStart w:id="447" w:name="_Toc23289"/>
      <w:bookmarkStart w:id="448" w:name="_Toc3769"/>
      <w:bookmarkStart w:id="449" w:name="_Toc31402"/>
      <w:bookmarkStart w:id="450" w:name="_Toc16752"/>
      <w:bookmarkStart w:id="451" w:name="_Toc19539"/>
      <w:r>
        <w:rPr>
          <w:rFonts w:ascii="宋体" w:hAnsi="宋体"/>
          <w:b/>
          <w:color w:val="auto"/>
          <w:sz w:val="24"/>
          <w:highlight w:val="none"/>
        </w:rPr>
        <w:t>2.2 技术规范</w:t>
      </w:r>
      <w:bookmarkEnd w:id="447"/>
      <w:bookmarkEnd w:id="448"/>
      <w:bookmarkEnd w:id="449"/>
      <w:bookmarkEnd w:id="450"/>
      <w:bookmarkEnd w:id="451"/>
    </w:p>
    <w:p w14:paraId="3B955F91">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2BEBB536">
      <w:pPr>
        <w:spacing w:line="560" w:lineRule="exact"/>
        <w:ind w:firstLine="482" w:firstLineChars="200"/>
        <w:outlineLvl w:val="0"/>
        <w:rPr>
          <w:rFonts w:ascii="宋体" w:hAnsi="宋体"/>
          <w:b/>
          <w:color w:val="auto"/>
          <w:sz w:val="24"/>
          <w:highlight w:val="none"/>
        </w:rPr>
      </w:pPr>
      <w:bookmarkStart w:id="452" w:name="_Toc9161"/>
      <w:bookmarkStart w:id="453" w:name="_Toc27945"/>
      <w:bookmarkStart w:id="454" w:name="_Toc12412"/>
      <w:bookmarkStart w:id="455" w:name="_Toc4133"/>
      <w:bookmarkStart w:id="456" w:name="_Toc13673"/>
      <w:r>
        <w:rPr>
          <w:rFonts w:ascii="宋体" w:hAnsi="宋体"/>
          <w:b/>
          <w:color w:val="auto"/>
          <w:sz w:val="24"/>
          <w:highlight w:val="none"/>
        </w:rPr>
        <w:t>2.3 知识产权</w:t>
      </w:r>
      <w:bookmarkEnd w:id="452"/>
      <w:bookmarkEnd w:id="453"/>
      <w:bookmarkEnd w:id="454"/>
      <w:bookmarkEnd w:id="455"/>
      <w:bookmarkEnd w:id="456"/>
    </w:p>
    <w:p w14:paraId="1354026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1A25F83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204803F">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223A563A">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970BA3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39BDF59A">
      <w:pPr>
        <w:spacing w:line="560" w:lineRule="exact"/>
        <w:ind w:firstLine="482" w:firstLineChars="200"/>
        <w:outlineLvl w:val="0"/>
        <w:rPr>
          <w:rFonts w:ascii="宋体" w:hAnsi="宋体"/>
          <w:b/>
          <w:color w:val="auto"/>
          <w:sz w:val="24"/>
          <w:highlight w:val="none"/>
        </w:rPr>
      </w:pPr>
      <w:bookmarkStart w:id="457" w:name="_Toc32670"/>
      <w:bookmarkStart w:id="458" w:name="_Toc15447"/>
      <w:bookmarkStart w:id="459" w:name="_Toc31233"/>
      <w:bookmarkStart w:id="460" w:name="_Toc22011"/>
      <w:bookmarkStart w:id="461" w:name="_Toc26555"/>
      <w:r>
        <w:rPr>
          <w:rFonts w:ascii="宋体" w:hAnsi="宋体"/>
          <w:b/>
          <w:color w:val="auto"/>
          <w:sz w:val="24"/>
          <w:highlight w:val="none"/>
        </w:rPr>
        <w:t>2.5 结算方式和付款条件</w:t>
      </w:r>
      <w:bookmarkEnd w:id="457"/>
      <w:bookmarkEnd w:id="458"/>
      <w:bookmarkEnd w:id="459"/>
      <w:bookmarkEnd w:id="460"/>
      <w:bookmarkEnd w:id="461"/>
    </w:p>
    <w:p w14:paraId="4A401A90">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6F7070B8">
      <w:pPr>
        <w:spacing w:line="560" w:lineRule="exact"/>
        <w:ind w:firstLine="482" w:firstLineChars="200"/>
        <w:outlineLvl w:val="0"/>
        <w:rPr>
          <w:rFonts w:ascii="宋体" w:hAnsi="宋体"/>
          <w:b/>
          <w:color w:val="auto"/>
          <w:sz w:val="24"/>
          <w:highlight w:val="none"/>
        </w:rPr>
      </w:pPr>
      <w:bookmarkStart w:id="462" w:name="_Toc13154"/>
      <w:bookmarkStart w:id="463" w:name="_Toc30507"/>
      <w:bookmarkStart w:id="464" w:name="_Toc16163"/>
      <w:bookmarkStart w:id="465" w:name="_Toc18990"/>
      <w:bookmarkStart w:id="466" w:name="_Toc13467"/>
      <w:r>
        <w:rPr>
          <w:rFonts w:ascii="宋体" w:hAnsi="宋体"/>
          <w:b/>
          <w:color w:val="auto"/>
          <w:sz w:val="24"/>
          <w:highlight w:val="none"/>
        </w:rPr>
        <w:t>2.6 技术资料和保密义务</w:t>
      </w:r>
      <w:bookmarkEnd w:id="462"/>
      <w:bookmarkEnd w:id="463"/>
      <w:bookmarkEnd w:id="464"/>
      <w:bookmarkEnd w:id="465"/>
      <w:bookmarkEnd w:id="466"/>
    </w:p>
    <w:p w14:paraId="751A0D1B">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2329C8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16D11E7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852C4B8">
      <w:pPr>
        <w:spacing w:line="560" w:lineRule="exact"/>
        <w:ind w:firstLine="482" w:firstLineChars="200"/>
        <w:outlineLvl w:val="0"/>
        <w:rPr>
          <w:rFonts w:ascii="宋体" w:hAnsi="宋体"/>
          <w:b/>
          <w:color w:val="auto"/>
          <w:sz w:val="24"/>
          <w:highlight w:val="none"/>
        </w:rPr>
      </w:pPr>
      <w:bookmarkStart w:id="467"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7"/>
    </w:p>
    <w:p w14:paraId="1A4F3F6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53ABD79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6EA960B7">
      <w:pPr>
        <w:spacing w:line="560" w:lineRule="exact"/>
        <w:ind w:firstLine="482" w:firstLineChars="200"/>
        <w:outlineLvl w:val="0"/>
        <w:rPr>
          <w:rFonts w:ascii="宋体" w:hAnsi="宋体"/>
          <w:b/>
          <w:color w:val="auto"/>
          <w:sz w:val="24"/>
          <w:highlight w:val="none"/>
        </w:rPr>
      </w:pPr>
      <w:bookmarkStart w:id="468"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8"/>
    </w:p>
    <w:p w14:paraId="12814A4B">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60DDC70">
      <w:pPr>
        <w:spacing w:line="560" w:lineRule="exact"/>
        <w:ind w:firstLine="482" w:firstLineChars="200"/>
        <w:outlineLvl w:val="0"/>
        <w:rPr>
          <w:rFonts w:ascii="宋体" w:hAnsi="宋体"/>
          <w:b/>
          <w:color w:val="auto"/>
          <w:sz w:val="24"/>
          <w:highlight w:val="none"/>
        </w:rPr>
      </w:pPr>
      <w:bookmarkStart w:id="469"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9"/>
    </w:p>
    <w:p w14:paraId="6C1F893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955CCEF">
      <w:pPr>
        <w:spacing w:line="560" w:lineRule="exact"/>
        <w:ind w:firstLine="482" w:firstLineChars="200"/>
        <w:outlineLvl w:val="0"/>
        <w:rPr>
          <w:rFonts w:ascii="宋体" w:hAnsi="宋体"/>
          <w:b/>
          <w:color w:val="auto"/>
          <w:sz w:val="24"/>
          <w:highlight w:val="none"/>
        </w:rPr>
      </w:pPr>
      <w:bookmarkStart w:id="470" w:name="_Toc23368"/>
      <w:bookmarkStart w:id="471" w:name="_Toc10663"/>
      <w:bookmarkStart w:id="472" w:name="_Toc42"/>
      <w:bookmarkStart w:id="473" w:name="_Toc26689"/>
      <w:bookmarkStart w:id="474" w:name="_Toc21830"/>
      <w:r>
        <w:rPr>
          <w:rFonts w:ascii="宋体" w:hAnsi="宋体"/>
          <w:b/>
          <w:color w:val="auto"/>
          <w:sz w:val="24"/>
          <w:highlight w:val="none"/>
        </w:rPr>
        <w:t>2.10 合同转让和分包</w:t>
      </w:r>
      <w:bookmarkEnd w:id="470"/>
      <w:bookmarkEnd w:id="471"/>
      <w:bookmarkEnd w:id="472"/>
      <w:bookmarkEnd w:id="473"/>
      <w:bookmarkEnd w:id="474"/>
    </w:p>
    <w:p w14:paraId="3FE02264">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887E5DF">
      <w:pPr>
        <w:spacing w:line="560" w:lineRule="exact"/>
        <w:ind w:firstLine="482" w:firstLineChars="200"/>
        <w:outlineLvl w:val="0"/>
        <w:rPr>
          <w:rFonts w:ascii="宋体" w:hAnsi="宋体"/>
          <w:b/>
          <w:color w:val="auto"/>
          <w:sz w:val="24"/>
          <w:highlight w:val="none"/>
        </w:rPr>
      </w:pPr>
      <w:bookmarkStart w:id="475" w:name="_Toc4720"/>
      <w:bookmarkStart w:id="476" w:name="_Toc25571"/>
      <w:bookmarkStart w:id="477" w:name="_Toc14371"/>
      <w:bookmarkStart w:id="478" w:name="_Toc32494"/>
      <w:bookmarkStart w:id="479" w:name="_Toc26633"/>
      <w:r>
        <w:rPr>
          <w:rFonts w:ascii="宋体" w:hAnsi="宋体"/>
          <w:b/>
          <w:color w:val="auto"/>
          <w:sz w:val="24"/>
          <w:highlight w:val="none"/>
        </w:rPr>
        <w:t>2.11 不可抗力</w:t>
      </w:r>
      <w:bookmarkEnd w:id="475"/>
      <w:bookmarkEnd w:id="476"/>
      <w:bookmarkEnd w:id="477"/>
      <w:bookmarkEnd w:id="478"/>
      <w:bookmarkEnd w:id="479"/>
    </w:p>
    <w:p w14:paraId="64223FDD">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28E1130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4883DE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146151EE">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5CAA8C7F">
      <w:pPr>
        <w:spacing w:line="560" w:lineRule="exact"/>
        <w:ind w:firstLine="482" w:firstLineChars="200"/>
        <w:outlineLvl w:val="0"/>
        <w:rPr>
          <w:rFonts w:ascii="宋体" w:hAnsi="宋体"/>
          <w:b/>
          <w:color w:val="auto"/>
          <w:sz w:val="24"/>
          <w:highlight w:val="none"/>
        </w:rPr>
      </w:pPr>
      <w:bookmarkStart w:id="480" w:name="_Toc14115"/>
      <w:bookmarkStart w:id="481" w:name="_Toc24465"/>
      <w:bookmarkStart w:id="482" w:name="_Toc23854"/>
      <w:bookmarkStart w:id="483" w:name="_Toc25783"/>
      <w:bookmarkStart w:id="484" w:name="_Toc3638"/>
      <w:r>
        <w:rPr>
          <w:rFonts w:ascii="宋体" w:hAnsi="宋体"/>
          <w:b/>
          <w:color w:val="auto"/>
          <w:sz w:val="24"/>
          <w:highlight w:val="none"/>
        </w:rPr>
        <w:t>2.12 税费</w:t>
      </w:r>
      <w:bookmarkEnd w:id="480"/>
      <w:bookmarkEnd w:id="481"/>
      <w:bookmarkEnd w:id="482"/>
      <w:bookmarkEnd w:id="483"/>
      <w:bookmarkEnd w:id="484"/>
    </w:p>
    <w:p w14:paraId="666D966C">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5EDD10C">
      <w:pPr>
        <w:spacing w:line="560" w:lineRule="exact"/>
        <w:ind w:firstLine="482" w:firstLineChars="200"/>
        <w:outlineLvl w:val="0"/>
        <w:rPr>
          <w:rFonts w:ascii="宋体" w:hAnsi="宋体"/>
          <w:b/>
          <w:color w:val="auto"/>
          <w:sz w:val="24"/>
          <w:highlight w:val="none"/>
        </w:rPr>
      </w:pPr>
      <w:bookmarkStart w:id="485" w:name="_Toc14814"/>
      <w:bookmarkStart w:id="486" w:name="_Toc26883"/>
      <w:bookmarkStart w:id="487" w:name="_Toc7315"/>
      <w:bookmarkStart w:id="488" w:name="_Toc30105"/>
      <w:bookmarkStart w:id="489" w:name="_Toc25525"/>
      <w:r>
        <w:rPr>
          <w:rFonts w:ascii="宋体" w:hAnsi="宋体"/>
          <w:b/>
          <w:color w:val="auto"/>
          <w:sz w:val="24"/>
          <w:highlight w:val="none"/>
        </w:rPr>
        <w:t>2.13 乙方破产</w:t>
      </w:r>
      <w:bookmarkEnd w:id="485"/>
      <w:bookmarkEnd w:id="486"/>
      <w:bookmarkEnd w:id="487"/>
      <w:bookmarkEnd w:id="488"/>
      <w:bookmarkEnd w:id="489"/>
    </w:p>
    <w:p w14:paraId="36F4D554">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758BA37D">
      <w:pPr>
        <w:spacing w:line="560" w:lineRule="exact"/>
        <w:ind w:firstLine="482" w:firstLineChars="200"/>
        <w:outlineLvl w:val="0"/>
        <w:rPr>
          <w:rFonts w:ascii="宋体" w:hAnsi="宋体"/>
          <w:b/>
          <w:color w:val="auto"/>
          <w:sz w:val="24"/>
          <w:highlight w:val="none"/>
        </w:rPr>
      </w:pPr>
      <w:bookmarkStart w:id="490" w:name="_Toc1123"/>
      <w:bookmarkStart w:id="491" w:name="_Toc2016"/>
      <w:bookmarkStart w:id="492" w:name="_Toc23323"/>
      <w:r>
        <w:rPr>
          <w:rFonts w:ascii="宋体" w:hAnsi="宋体"/>
          <w:b/>
          <w:color w:val="auto"/>
          <w:sz w:val="24"/>
          <w:highlight w:val="none"/>
        </w:rPr>
        <w:t>2.14 合同中止、终止</w:t>
      </w:r>
      <w:bookmarkEnd w:id="490"/>
      <w:bookmarkEnd w:id="491"/>
      <w:bookmarkEnd w:id="492"/>
    </w:p>
    <w:p w14:paraId="6ECCA6C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C4DC294">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9C62253">
      <w:pPr>
        <w:spacing w:line="560" w:lineRule="exact"/>
        <w:ind w:firstLine="482" w:firstLineChars="200"/>
        <w:outlineLvl w:val="0"/>
        <w:rPr>
          <w:rFonts w:ascii="宋体" w:hAnsi="宋体"/>
          <w:b/>
          <w:color w:val="auto"/>
          <w:sz w:val="24"/>
          <w:highlight w:val="none"/>
        </w:rPr>
      </w:pPr>
      <w:bookmarkStart w:id="493" w:name="_Toc17363"/>
      <w:bookmarkStart w:id="494" w:name="_Toc1969"/>
      <w:bookmarkStart w:id="495" w:name="_Toc14525"/>
      <w:r>
        <w:rPr>
          <w:rFonts w:ascii="宋体" w:hAnsi="宋体"/>
          <w:b/>
          <w:color w:val="auto"/>
          <w:sz w:val="24"/>
          <w:highlight w:val="none"/>
        </w:rPr>
        <w:t>2.15 检验和验收</w:t>
      </w:r>
      <w:bookmarkEnd w:id="493"/>
      <w:bookmarkEnd w:id="494"/>
      <w:bookmarkEnd w:id="495"/>
    </w:p>
    <w:p w14:paraId="056B9DA9">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3C4359C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C362709">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06CE387A">
      <w:pPr>
        <w:spacing w:line="560" w:lineRule="exact"/>
        <w:ind w:firstLine="482" w:firstLineChars="200"/>
        <w:outlineLvl w:val="0"/>
        <w:rPr>
          <w:rFonts w:ascii="宋体" w:hAnsi="宋体"/>
          <w:b/>
          <w:color w:val="auto"/>
          <w:sz w:val="24"/>
          <w:highlight w:val="none"/>
        </w:rPr>
      </w:pPr>
      <w:bookmarkStart w:id="496" w:name="_Toc25198"/>
      <w:bookmarkStart w:id="497" w:name="_Toc2308"/>
      <w:bookmarkStart w:id="498" w:name="_Toc12666"/>
      <w:bookmarkStart w:id="499" w:name="_Toc31892"/>
      <w:bookmarkStart w:id="500" w:name="_Toc9808"/>
      <w:r>
        <w:rPr>
          <w:rFonts w:ascii="宋体" w:hAnsi="宋体"/>
          <w:b/>
          <w:color w:val="auto"/>
          <w:sz w:val="24"/>
          <w:highlight w:val="none"/>
        </w:rPr>
        <w:t>2.16 通知和送达</w:t>
      </w:r>
      <w:bookmarkEnd w:id="496"/>
      <w:bookmarkEnd w:id="497"/>
      <w:bookmarkEnd w:id="498"/>
      <w:bookmarkEnd w:id="499"/>
      <w:bookmarkEnd w:id="500"/>
    </w:p>
    <w:p w14:paraId="09C13E44">
      <w:pPr>
        <w:spacing w:line="560" w:lineRule="exact"/>
        <w:ind w:firstLine="480" w:firstLineChars="200"/>
        <w:rPr>
          <w:rFonts w:ascii="宋体" w:hAnsi="宋体"/>
          <w:color w:val="auto"/>
          <w:sz w:val="24"/>
          <w:highlight w:val="none"/>
        </w:rPr>
      </w:pPr>
      <w:bookmarkStart w:id="501" w:name="_Toc27674"/>
      <w:bookmarkStart w:id="502"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35489834">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1"/>
      <w:bookmarkEnd w:id="502"/>
    </w:p>
    <w:p w14:paraId="0BEBBD2D">
      <w:pPr>
        <w:spacing w:line="560" w:lineRule="exact"/>
        <w:ind w:firstLine="482" w:firstLineChars="200"/>
        <w:outlineLvl w:val="0"/>
        <w:rPr>
          <w:rFonts w:ascii="宋体" w:hAnsi="宋体"/>
          <w:b/>
          <w:color w:val="auto"/>
          <w:sz w:val="24"/>
          <w:highlight w:val="none"/>
        </w:rPr>
      </w:pPr>
      <w:bookmarkStart w:id="503" w:name="_Toc28906"/>
      <w:bookmarkStart w:id="504" w:name="_Toc20808"/>
      <w:bookmarkStart w:id="505" w:name="_Toc5063"/>
      <w:bookmarkStart w:id="506" w:name="_Toc27644"/>
      <w:bookmarkStart w:id="507" w:name="_Toc1225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3"/>
      <w:bookmarkEnd w:id="504"/>
      <w:bookmarkEnd w:id="505"/>
      <w:bookmarkEnd w:id="506"/>
      <w:bookmarkEnd w:id="507"/>
    </w:p>
    <w:p w14:paraId="0C6A92C8">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53A7EA6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62E9561">
      <w:pPr>
        <w:spacing w:line="560" w:lineRule="exact"/>
        <w:ind w:firstLine="482" w:firstLineChars="200"/>
        <w:outlineLvl w:val="0"/>
        <w:rPr>
          <w:rFonts w:ascii="宋体" w:hAnsi="宋体" w:cs="宋体"/>
          <w:b/>
          <w:color w:val="auto"/>
          <w:sz w:val="24"/>
          <w:highlight w:val="none"/>
        </w:rPr>
      </w:pPr>
      <w:bookmarkStart w:id="508" w:name="_Toc18540"/>
      <w:bookmarkStart w:id="509" w:name="_Toc30599"/>
      <w:bookmarkStart w:id="510" w:name="_Toc4355"/>
      <w:r>
        <w:rPr>
          <w:rFonts w:hint="eastAsia" w:ascii="宋体" w:hAnsi="宋体" w:cs="宋体"/>
          <w:b/>
          <w:color w:val="auto"/>
          <w:sz w:val="24"/>
          <w:highlight w:val="none"/>
        </w:rPr>
        <w:t>2.18 计量单位</w:t>
      </w:r>
      <w:bookmarkEnd w:id="508"/>
      <w:bookmarkEnd w:id="509"/>
      <w:bookmarkEnd w:id="510"/>
    </w:p>
    <w:p w14:paraId="7118B89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1DFB1DA9">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29DB2CCD">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52D62D39">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1" w:name="_Toc331685784"/>
      <w:r>
        <w:rPr>
          <w:rFonts w:hint="eastAsia" w:ascii="宋体" w:hAnsi="宋体" w:cs="宋体"/>
          <w:b/>
          <w:color w:val="auto"/>
          <w:sz w:val="24"/>
          <w:highlight w:val="none"/>
        </w:rPr>
        <w:t xml:space="preserve"> </w:t>
      </w:r>
      <w:bookmarkEnd w:id="511"/>
      <w:r>
        <w:rPr>
          <w:rFonts w:hint="eastAsia" w:ascii="宋体" w:hAnsi="宋体" w:cs="宋体"/>
          <w:b/>
          <w:color w:val="auto"/>
          <w:sz w:val="24"/>
          <w:highlight w:val="none"/>
        </w:rPr>
        <w:t>第三部分  合同专用条款</w:t>
      </w:r>
    </w:p>
    <w:p w14:paraId="24C278FC">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7"/>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04F2D6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531B17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348D38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3AA779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75350B">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414D91B2">
            <w:pPr>
              <w:spacing w:line="360" w:lineRule="auto"/>
              <w:rPr>
                <w:rFonts w:ascii="宋体" w:hAnsi="宋体" w:cs="宋体"/>
                <w:color w:val="auto"/>
                <w:sz w:val="24"/>
                <w:highlight w:val="none"/>
              </w:rPr>
            </w:pPr>
          </w:p>
        </w:tc>
      </w:tr>
      <w:tr w14:paraId="0D5224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545FF2">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67595255">
            <w:pPr>
              <w:spacing w:line="360" w:lineRule="auto"/>
              <w:rPr>
                <w:rFonts w:ascii="宋体" w:hAnsi="宋体" w:cs="宋体"/>
                <w:color w:val="auto"/>
                <w:sz w:val="24"/>
                <w:highlight w:val="none"/>
              </w:rPr>
            </w:pPr>
          </w:p>
        </w:tc>
      </w:tr>
      <w:tr w14:paraId="6D3A73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EF92FC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46B6C15">
            <w:pPr>
              <w:spacing w:line="360" w:lineRule="auto"/>
              <w:rPr>
                <w:rFonts w:ascii="宋体" w:hAnsi="宋体" w:cs="宋体"/>
                <w:color w:val="auto"/>
                <w:sz w:val="24"/>
                <w:highlight w:val="none"/>
              </w:rPr>
            </w:pPr>
          </w:p>
        </w:tc>
      </w:tr>
      <w:tr w14:paraId="38E1E9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5BD3929">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7E5C3B">
            <w:pPr>
              <w:spacing w:line="360" w:lineRule="auto"/>
              <w:rPr>
                <w:rFonts w:ascii="宋体" w:hAnsi="宋体" w:cs="宋体"/>
                <w:color w:val="auto"/>
                <w:sz w:val="24"/>
                <w:highlight w:val="none"/>
              </w:rPr>
            </w:pPr>
          </w:p>
        </w:tc>
      </w:tr>
      <w:tr w14:paraId="7EFADB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29172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7055088F">
            <w:pPr>
              <w:spacing w:line="360" w:lineRule="auto"/>
              <w:rPr>
                <w:rFonts w:ascii="宋体" w:hAnsi="宋体" w:cs="宋体"/>
                <w:color w:val="auto"/>
                <w:sz w:val="24"/>
                <w:highlight w:val="none"/>
              </w:rPr>
            </w:pPr>
          </w:p>
        </w:tc>
      </w:tr>
      <w:tr w14:paraId="7BC065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40C67D">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A95F9CB">
            <w:pPr>
              <w:spacing w:line="360" w:lineRule="auto"/>
              <w:rPr>
                <w:rFonts w:ascii="宋体" w:hAnsi="宋体" w:cs="宋体"/>
                <w:color w:val="auto"/>
                <w:sz w:val="24"/>
                <w:highlight w:val="none"/>
              </w:rPr>
            </w:pPr>
          </w:p>
        </w:tc>
      </w:tr>
      <w:tr w14:paraId="3D421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63E7C0">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63B90691">
            <w:pPr>
              <w:spacing w:line="360" w:lineRule="auto"/>
              <w:rPr>
                <w:rFonts w:ascii="宋体" w:hAnsi="宋体" w:cs="宋体"/>
                <w:color w:val="auto"/>
                <w:sz w:val="24"/>
                <w:highlight w:val="none"/>
              </w:rPr>
            </w:pPr>
          </w:p>
        </w:tc>
      </w:tr>
      <w:tr w14:paraId="30DE60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81A030">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3890F170">
            <w:pPr>
              <w:spacing w:line="360" w:lineRule="auto"/>
              <w:rPr>
                <w:rFonts w:ascii="宋体" w:hAnsi="宋体" w:cs="宋体"/>
                <w:color w:val="auto"/>
                <w:sz w:val="24"/>
                <w:highlight w:val="none"/>
              </w:rPr>
            </w:pPr>
          </w:p>
        </w:tc>
      </w:tr>
      <w:tr w14:paraId="4BFD0B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1A5CE0">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3A6014B">
            <w:pPr>
              <w:spacing w:line="360" w:lineRule="auto"/>
              <w:rPr>
                <w:rFonts w:ascii="宋体" w:hAnsi="宋体" w:cs="宋体"/>
                <w:color w:val="auto"/>
                <w:sz w:val="24"/>
                <w:highlight w:val="none"/>
              </w:rPr>
            </w:pPr>
          </w:p>
        </w:tc>
      </w:tr>
      <w:tr w14:paraId="3A4599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561AE2">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00CA63BB">
            <w:pPr>
              <w:spacing w:line="360" w:lineRule="auto"/>
              <w:rPr>
                <w:rFonts w:ascii="宋体" w:hAnsi="宋体" w:cs="宋体"/>
                <w:color w:val="auto"/>
                <w:sz w:val="24"/>
                <w:highlight w:val="none"/>
              </w:rPr>
            </w:pPr>
          </w:p>
        </w:tc>
      </w:tr>
      <w:tr w14:paraId="2F127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553CB60">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578DEC16">
            <w:pPr>
              <w:spacing w:line="360" w:lineRule="auto"/>
              <w:rPr>
                <w:rFonts w:ascii="宋体" w:hAnsi="宋体" w:cs="宋体"/>
                <w:color w:val="auto"/>
                <w:sz w:val="24"/>
                <w:highlight w:val="none"/>
              </w:rPr>
            </w:pPr>
          </w:p>
        </w:tc>
      </w:tr>
      <w:tr w14:paraId="1DE71E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50F65C">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463CE78C">
            <w:pPr>
              <w:spacing w:line="360" w:lineRule="auto"/>
              <w:rPr>
                <w:rFonts w:ascii="宋体" w:hAnsi="宋体" w:cs="宋体"/>
                <w:color w:val="auto"/>
                <w:sz w:val="24"/>
                <w:highlight w:val="none"/>
              </w:rPr>
            </w:pPr>
          </w:p>
        </w:tc>
      </w:tr>
      <w:tr w14:paraId="20B1BD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D47E12">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.7</w:t>
            </w:r>
          </w:p>
        </w:tc>
        <w:tc>
          <w:tcPr>
            <w:tcW w:w="4464" w:type="pct"/>
            <w:vAlign w:val="center"/>
          </w:tcPr>
          <w:p w14:paraId="52005439">
            <w:pPr>
              <w:spacing w:line="360" w:lineRule="auto"/>
              <w:rPr>
                <w:rFonts w:ascii="宋体" w:hAnsi="宋体" w:cs="宋体"/>
                <w:color w:val="auto"/>
                <w:sz w:val="24"/>
                <w:highlight w:val="none"/>
              </w:rPr>
            </w:pPr>
          </w:p>
        </w:tc>
      </w:tr>
      <w:tr w14:paraId="7CE868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06643A">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.1</w:t>
            </w:r>
          </w:p>
        </w:tc>
        <w:tc>
          <w:tcPr>
            <w:tcW w:w="4464" w:type="pct"/>
            <w:vAlign w:val="center"/>
          </w:tcPr>
          <w:p w14:paraId="2335C97D">
            <w:pPr>
              <w:spacing w:line="360" w:lineRule="auto"/>
              <w:rPr>
                <w:rFonts w:ascii="宋体" w:hAnsi="宋体" w:cs="宋体"/>
                <w:color w:val="auto"/>
                <w:sz w:val="24"/>
                <w:highlight w:val="none"/>
              </w:rPr>
            </w:pPr>
          </w:p>
        </w:tc>
      </w:tr>
      <w:tr w14:paraId="421F16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31E296B">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.2</w:t>
            </w:r>
          </w:p>
        </w:tc>
        <w:tc>
          <w:tcPr>
            <w:tcW w:w="4464" w:type="pct"/>
            <w:vAlign w:val="center"/>
          </w:tcPr>
          <w:p w14:paraId="77C3E770">
            <w:pPr>
              <w:spacing w:line="360" w:lineRule="auto"/>
              <w:rPr>
                <w:rFonts w:ascii="宋体" w:hAnsi="宋体" w:cs="宋体"/>
                <w:color w:val="auto"/>
                <w:sz w:val="24"/>
                <w:highlight w:val="none"/>
              </w:rPr>
            </w:pPr>
          </w:p>
        </w:tc>
      </w:tr>
      <w:tr w14:paraId="73DDE3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F831748">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55844ECE">
            <w:pPr>
              <w:spacing w:line="360" w:lineRule="auto"/>
              <w:ind w:left="-420" w:leftChars="-200" w:right="-420" w:rightChars="-200" w:firstLine="480" w:firstLineChars="200"/>
              <w:rPr>
                <w:rFonts w:ascii="宋体" w:hAnsi="宋体" w:cs="宋体"/>
                <w:color w:val="auto"/>
                <w:sz w:val="24"/>
                <w:highlight w:val="none"/>
              </w:rPr>
            </w:pPr>
          </w:p>
        </w:tc>
      </w:tr>
      <w:tr w14:paraId="7BEE2D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23CA70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7ABD79E1">
            <w:pPr>
              <w:spacing w:line="360" w:lineRule="auto"/>
              <w:ind w:left="-420" w:leftChars="-200" w:right="-420" w:rightChars="-200" w:firstLine="480" w:firstLineChars="200"/>
              <w:rPr>
                <w:rFonts w:ascii="宋体" w:hAnsi="宋体" w:cs="宋体"/>
                <w:color w:val="auto"/>
                <w:sz w:val="24"/>
                <w:highlight w:val="none"/>
              </w:rPr>
            </w:pPr>
          </w:p>
        </w:tc>
      </w:tr>
      <w:tr w14:paraId="53B861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A628B5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318D7C4">
            <w:pPr>
              <w:spacing w:line="360" w:lineRule="auto"/>
              <w:rPr>
                <w:rFonts w:ascii="宋体" w:hAnsi="宋体" w:cs="宋体"/>
                <w:color w:val="auto"/>
                <w:sz w:val="24"/>
                <w:highlight w:val="none"/>
              </w:rPr>
            </w:pPr>
          </w:p>
        </w:tc>
      </w:tr>
      <w:tr w14:paraId="193692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2D20602B">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76A8DD51">
            <w:pPr>
              <w:spacing w:line="360" w:lineRule="auto"/>
              <w:rPr>
                <w:rFonts w:ascii="宋体" w:hAnsi="宋体" w:cs="宋体"/>
                <w:color w:val="auto"/>
                <w:sz w:val="24"/>
                <w:highlight w:val="none"/>
              </w:rPr>
            </w:pPr>
          </w:p>
        </w:tc>
      </w:tr>
      <w:tr w14:paraId="210DF5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B6FE36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6C3E0920">
            <w:pPr>
              <w:spacing w:line="360" w:lineRule="auto"/>
              <w:rPr>
                <w:rFonts w:ascii="宋体" w:hAnsi="宋体" w:cs="宋体"/>
                <w:color w:val="auto"/>
                <w:sz w:val="24"/>
                <w:highlight w:val="none"/>
              </w:rPr>
            </w:pPr>
          </w:p>
        </w:tc>
      </w:tr>
      <w:tr w14:paraId="1009B8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ABC4C6D">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E1E56C2">
            <w:pPr>
              <w:spacing w:line="360" w:lineRule="auto"/>
              <w:rPr>
                <w:rFonts w:ascii="宋体" w:hAnsi="宋体" w:cs="宋体"/>
                <w:color w:val="auto"/>
                <w:sz w:val="24"/>
                <w:highlight w:val="none"/>
              </w:rPr>
            </w:pPr>
          </w:p>
        </w:tc>
      </w:tr>
      <w:tr w14:paraId="78399C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F6953B2">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5FD2FED9">
            <w:pPr>
              <w:spacing w:line="360" w:lineRule="auto"/>
              <w:rPr>
                <w:rFonts w:ascii="宋体" w:hAnsi="宋体" w:cs="宋体"/>
                <w:color w:val="auto"/>
                <w:sz w:val="24"/>
                <w:highlight w:val="none"/>
              </w:rPr>
            </w:pPr>
          </w:p>
        </w:tc>
      </w:tr>
    </w:tbl>
    <w:p w14:paraId="76FFA19C">
      <w:pPr>
        <w:spacing w:line="360" w:lineRule="auto"/>
        <w:ind w:left="-420" w:leftChars="-200" w:right="-420" w:rightChars="-200" w:firstLine="480" w:firstLineChars="200"/>
        <w:rPr>
          <w:rFonts w:ascii="宋体" w:hAnsi="宋体" w:cs="宋体"/>
          <w:color w:val="auto"/>
          <w:sz w:val="24"/>
          <w:highlight w:val="none"/>
        </w:rPr>
      </w:pPr>
    </w:p>
    <w:p w14:paraId="24FEB977">
      <w:pPr>
        <w:spacing w:line="480" w:lineRule="auto"/>
        <w:jc w:val="center"/>
        <w:rPr>
          <w:rFonts w:ascii="宋体" w:hAnsi="宋体" w:cs="宋体"/>
          <w:b/>
          <w:color w:val="auto"/>
          <w:sz w:val="24"/>
          <w:highlight w:val="none"/>
        </w:rPr>
      </w:pPr>
    </w:p>
    <w:p w14:paraId="1F63D106">
      <w:pPr>
        <w:spacing w:line="360" w:lineRule="auto"/>
        <w:ind w:left="-420" w:leftChars="-200" w:right="-420" w:rightChars="-200"/>
        <w:rPr>
          <w:rFonts w:ascii="宋体" w:hAnsi="宋体" w:cs="宋体"/>
          <w:color w:val="auto"/>
          <w:sz w:val="24"/>
          <w:highlight w:val="none"/>
        </w:rPr>
      </w:pPr>
    </w:p>
    <w:p w14:paraId="14F3693B">
      <w:pPr>
        <w:pStyle w:val="5"/>
        <w:rPr>
          <w:color w:val="auto"/>
          <w:highlight w:val="none"/>
        </w:rPr>
      </w:pPr>
    </w:p>
    <w:p w14:paraId="57C30675">
      <w:pPr>
        <w:rPr>
          <w:color w:val="auto"/>
          <w:highlight w:val="none"/>
        </w:rPr>
      </w:pPr>
    </w:p>
    <w:p w14:paraId="10750703">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6"/>
      <w:r>
        <w:rPr>
          <w:rFonts w:hint="eastAsia" w:ascii="宋体" w:hAnsi="宋体" w:cs="宋体"/>
          <w:b/>
          <w:color w:val="auto"/>
          <w:sz w:val="36"/>
          <w:szCs w:val="20"/>
          <w:highlight w:val="none"/>
        </w:rPr>
        <w:t xml:space="preserve"> </w:t>
      </w:r>
      <w:bookmarkEnd w:id="397"/>
      <w:r>
        <w:rPr>
          <w:rFonts w:hint="eastAsia" w:ascii="宋体" w:hAnsi="宋体" w:cs="宋体"/>
          <w:b/>
          <w:color w:val="auto"/>
          <w:sz w:val="36"/>
          <w:szCs w:val="20"/>
          <w:highlight w:val="none"/>
        </w:rPr>
        <w:t>应提交的有关格式范例</w:t>
      </w:r>
    </w:p>
    <w:p w14:paraId="773D6379">
      <w:pPr>
        <w:spacing w:line="360" w:lineRule="auto"/>
        <w:jc w:val="center"/>
        <w:outlineLvl w:val="0"/>
        <w:rPr>
          <w:rFonts w:ascii="宋体" w:hAnsi="宋体" w:cs="宋体"/>
          <w:b/>
          <w:color w:val="auto"/>
          <w:kern w:val="0"/>
          <w:sz w:val="36"/>
          <w:szCs w:val="36"/>
          <w:highlight w:val="none"/>
        </w:rPr>
      </w:pPr>
    </w:p>
    <w:p w14:paraId="14D4221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3DA7A1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DB70757">
      <w:pPr>
        <w:spacing w:line="360" w:lineRule="auto"/>
        <w:jc w:val="center"/>
        <w:outlineLvl w:val="0"/>
        <w:rPr>
          <w:rFonts w:ascii="宋体" w:hAnsi="宋体" w:cs="宋体"/>
          <w:b/>
          <w:color w:val="auto"/>
          <w:kern w:val="0"/>
          <w:sz w:val="36"/>
          <w:szCs w:val="36"/>
          <w:highlight w:val="none"/>
        </w:rPr>
      </w:pPr>
    </w:p>
    <w:p w14:paraId="2B0AD07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13DF02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B1F1D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860D2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5C4C47C">
      <w:pPr>
        <w:snapToGrid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eastAsia="宋体" w:cs="宋体"/>
          <w:color w:val="auto"/>
          <w:kern w:val="2"/>
          <w:sz w:val="24"/>
          <w:szCs w:val="24"/>
          <w:highlight w:val="none"/>
          <w:lang w:val="en-US" w:eastAsia="zh-CN" w:bidi="ar-SA"/>
        </w:rPr>
        <w:t>法人或者其他组织机构的营业执照</w:t>
      </w:r>
      <w:r>
        <w:rPr>
          <w:rFonts w:hint="eastAsia" w:ascii="宋体" w:hAnsi="宋体" w:cs="宋体"/>
          <w:color w:val="auto"/>
          <w:sz w:val="24"/>
          <w:highlight w:val="none"/>
        </w:rPr>
        <w:t>…………………………………（页码）</w:t>
      </w:r>
    </w:p>
    <w:p w14:paraId="54F7B9AA">
      <w:pPr>
        <w:pStyle w:val="90"/>
      </w:pPr>
    </w:p>
    <w:p w14:paraId="1EF3ECE3">
      <w:pPr>
        <w:snapToGrid w:val="0"/>
        <w:spacing w:line="360" w:lineRule="auto"/>
        <w:ind w:firstLine="480" w:firstLineChars="200"/>
        <w:rPr>
          <w:rFonts w:ascii="宋体" w:hAnsi="宋体" w:cs="宋体"/>
          <w:color w:val="auto"/>
          <w:sz w:val="24"/>
          <w:highlight w:val="none"/>
        </w:rPr>
      </w:pPr>
    </w:p>
    <w:p w14:paraId="61C49C75">
      <w:pPr>
        <w:spacing w:line="360" w:lineRule="auto"/>
        <w:ind w:firstLine="480" w:firstLineChars="200"/>
        <w:rPr>
          <w:rFonts w:ascii="宋体" w:hAnsi="宋体" w:cs="宋体"/>
          <w:color w:val="auto"/>
          <w:sz w:val="24"/>
          <w:highlight w:val="none"/>
        </w:rPr>
      </w:pPr>
    </w:p>
    <w:p w14:paraId="7AB0645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16B7351">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杭州溯远工程咨询有限公司</w:t>
      </w:r>
      <w:r>
        <w:rPr>
          <w:rFonts w:hint="eastAsia" w:ascii="宋体" w:hAnsi="宋体" w:cs="宋体"/>
          <w:color w:val="auto"/>
          <w:sz w:val="24"/>
          <w:highlight w:val="none"/>
        </w:rPr>
        <w:t>：</w:t>
      </w:r>
    </w:p>
    <w:p w14:paraId="05CCDC1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2025年度临平区农田灌溉水有效利用系数测算项目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SYCG-2025009</w:t>
      </w:r>
      <w:r>
        <w:rPr>
          <w:rFonts w:hint="eastAsia" w:ascii="宋体" w:hAnsi="宋体" w:cs="宋体"/>
          <w:color w:val="auto"/>
          <w:sz w:val="24"/>
          <w:highlight w:val="none"/>
        </w:rPr>
        <w:t>】政府采购活动，郑重承诺：</w:t>
      </w:r>
    </w:p>
    <w:p w14:paraId="1A605FC2">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90155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EEBFE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7FFECE8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239645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F0AA79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2021A91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1F3D383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78875E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ED5963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9D31DC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236B39C">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278CCC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44D36FF">
      <w:pPr>
        <w:snapToGrid w:val="0"/>
        <w:spacing w:line="360" w:lineRule="auto"/>
        <w:ind w:right="480"/>
        <w:jc w:val="center"/>
        <w:rPr>
          <w:rFonts w:ascii="宋体" w:hAnsi="宋体" w:cs="宋体"/>
          <w:b/>
          <w:color w:val="auto"/>
          <w:kern w:val="0"/>
          <w:sz w:val="32"/>
          <w:szCs w:val="32"/>
          <w:highlight w:val="none"/>
        </w:rPr>
      </w:pPr>
    </w:p>
    <w:p w14:paraId="514FDE80">
      <w:pPr>
        <w:snapToGrid w:val="0"/>
        <w:spacing w:line="360" w:lineRule="auto"/>
        <w:ind w:right="480"/>
        <w:jc w:val="center"/>
        <w:rPr>
          <w:rFonts w:ascii="宋体" w:hAnsi="宋体" w:cs="宋体"/>
          <w:b/>
          <w:color w:val="auto"/>
          <w:kern w:val="0"/>
          <w:sz w:val="32"/>
          <w:szCs w:val="32"/>
          <w:highlight w:val="none"/>
        </w:rPr>
      </w:pPr>
    </w:p>
    <w:p w14:paraId="40ADFD27">
      <w:pPr>
        <w:snapToGrid w:val="0"/>
        <w:spacing w:line="360" w:lineRule="auto"/>
        <w:ind w:right="480"/>
        <w:jc w:val="center"/>
        <w:rPr>
          <w:rFonts w:ascii="宋体" w:hAnsi="宋体" w:cs="宋体"/>
          <w:b/>
          <w:color w:val="auto"/>
          <w:kern w:val="0"/>
          <w:sz w:val="32"/>
          <w:szCs w:val="32"/>
          <w:highlight w:val="none"/>
        </w:rPr>
      </w:pPr>
    </w:p>
    <w:p w14:paraId="6C104EA3">
      <w:pPr>
        <w:rPr>
          <w:rFonts w:ascii="宋体" w:hAnsi="宋体" w:cs="宋体"/>
          <w:color w:val="auto"/>
          <w:highlight w:val="none"/>
        </w:rPr>
      </w:pPr>
    </w:p>
    <w:p w14:paraId="7E819EC2">
      <w:pPr>
        <w:snapToGrid w:val="0"/>
        <w:spacing w:line="360" w:lineRule="auto"/>
        <w:ind w:right="480"/>
        <w:jc w:val="center"/>
        <w:rPr>
          <w:rFonts w:ascii="宋体" w:hAnsi="宋体" w:cs="宋体"/>
          <w:b/>
          <w:color w:val="auto"/>
          <w:kern w:val="0"/>
          <w:sz w:val="32"/>
          <w:szCs w:val="32"/>
          <w:highlight w:val="none"/>
        </w:rPr>
      </w:pPr>
    </w:p>
    <w:p w14:paraId="71F5E7A2">
      <w:pPr>
        <w:snapToGrid w:val="0"/>
        <w:spacing w:line="360" w:lineRule="auto"/>
        <w:ind w:right="480"/>
        <w:jc w:val="center"/>
        <w:rPr>
          <w:rFonts w:ascii="宋体" w:hAnsi="宋体" w:cs="宋体"/>
          <w:b/>
          <w:color w:val="auto"/>
          <w:kern w:val="0"/>
          <w:sz w:val="32"/>
          <w:szCs w:val="32"/>
          <w:highlight w:val="none"/>
        </w:rPr>
      </w:pPr>
    </w:p>
    <w:p w14:paraId="6CFDC1D5">
      <w:pPr>
        <w:snapToGrid w:val="0"/>
        <w:spacing w:line="360" w:lineRule="auto"/>
        <w:ind w:right="480"/>
        <w:jc w:val="center"/>
        <w:rPr>
          <w:rFonts w:ascii="宋体" w:hAnsi="宋体" w:cs="宋体"/>
          <w:b/>
          <w:color w:val="auto"/>
          <w:kern w:val="0"/>
          <w:sz w:val="32"/>
          <w:szCs w:val="32"/>
          <w:highlight w:val="none"/>
        </w:rPr>
      </w:pPr>
    </w:p>
    <w:p w14:paraId="5F5FF335">
      <w:pPr>
        <w:widowControl/>
        <w:spacing w:line="360" w:lineRule="auto"/>
        <w:ind w:firstLine="643" w:firstLineChars="200"/>
        <w:jc w:val="center"/>
        <w:rPr>
          <w:rFonts w:ascii="宋体" w:hAnsi="宋体" w:cs="宋体"/>
          <w:b/>
          <w:color w:val="auto"/>
          <w:kern w:val="0"/>
          <w:sz w:val="32"/>
          <w:szCs w:val="32"/>
          <w:highlight w:val="none"/>
        </w:rPr>
      </w:pPr>
    </w:p>
    <w:p w14:paraId="521FC96A">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0B464FE">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98784D0">
      <w:pPr>
        <w:snapToGrid w:val="0"/>
        <w:spacing w:line="360" w:lineRule="auto"/>
        <w:ind w:right="480"/>
        <w:jc w:val="center"/>
        <w:rPr>
          <w:rFonts w:ascii="宋体" w:hAnsi="宋体" w:cs="宋体"/>
          <w:b/>
          <w:color w:val="auto"/>
          <w:kern w:val="0"/>
          <w:sz w:val="32"/>
          <w:szCs w:val="32"/>
          <w:highlight w:val="none"/>
        </w:rPr>
      </w:pPr>
    </w:p>
    <w:p w14:paraId="60969F0B">
      <w:pPr>
        <w:snapToGrid w:val="0"/>
        <w:spacing w:line="360" w:lineRule="auto"/>
        <w:ind w:right="480"/>
        <w:jc w:val="center"/>
        <w:rPr>
          <w:rFonts w:ascii="宋体" w:hAnsi="宋体" w:cs="宋体"/>
          <w:b/>
          <w:color w:val="auto"/>
          <w:kern w:val="0"/>
          <w:sz w:val="32"/>
          <w:szCs w:val="32"/>
          <w:highlight w:val="none"/>
        </w:rPr>
      </w:pPr>
    </w:p>
    <w:p w14:paraId="689E7DBA">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5DF4288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4BBD4AAF">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w:t>
      </w:r>
      <w:r>
        <w:rPr>
          <w:rFonts w:hint="eastAsia" w:ascii="宋体" w:hAnsi="宋体" w:cs="宋体"/>
          <w:color w:val="auto"/>
          <w:sz w:val="24"/>
          <w:highlight w:val="none"/>
          <w:lang w:eastAsia="zh-CN"/>
        </w:rPr>
        <w:t>服务</w:t>
      </w:r>
      <w:r>
        <w:rPr>
          <w:rFonts w:hint="eastAsia" w:ascii="宋体" w:hAnsi="宋体" w:cs="宋体"/>
          <w:color w:val="auto"/>
          <w:sz w:val="24"/>
          <w:highlight w:val="none"/>
        </w:rPr>
        <w:t>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3B0E607D">
      <w:pPr>
        <w:widowControl/>
        <w:spacing w:line="360" w:lineRule="auto"/>
        <w:ind w:firstLine="480"/>
        <w:jc w:val="left"/>
        <w:rPr>
          <w:rFonts w:ascii="宋体" w:hAnsi="宋体" w:cs="宋体"/>
          <w:color w:val="auto"/>
          <w:sz w:val="24"/>
          <w:highlight w:val="none"/>
        </w:rPr>
      </w:pPr>
    </w:p>
    <w:p w14:paraId="2216E008">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386E4E17">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5DCA34D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5183A0B">
      <w:pPr>
        <w:widowControl/>
        <w:spacing w:line="360" w:lineRule="auto"/>
        <w:ind w:left="150"/>
        <w:jc w:val="center"/>
        <w:rPr>
          <w:rFonts w:ascii="宋体" w:hAnsi="宋体" w:cs="宋体"/>
          <w:b/>
          <w:color w:val="auto"/>
          <w:kern w:val="0"/>
          <w:sz w:val="32"/>
          <w:szCs w:val="32"/>
          <w:highlight w:val="none"/>
        </w:rPr>
      </w:pPr>
    </w:p>
    <w:p w14:paraId="007E0F44">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F8D67B1">
      <w:pPr>
        <w:spacing w:line="360" w:lineRule="auto"/>
        <w:jc w:val="center"/>
        <w:rPr>
          <w:rFonts w:ascii="宋体" w:hAnsi="宋体" w:cs="宋体"/>
          <w:b/>
          <w:color w:val="auto"/>
          <w:kern w:val="0"/>
          <w:sz w:val="32"/>
          <w:szCs w:val="32"/>
          <w:highlight w:val="none"/>
        </w:rPr>
      </w:pPr>
      <w:r>
        <w:rPr>
          <w:rFonts w:hint="eastAsia" w:ascii="宋体" w:hAnsi="宋体" w:cs="宋体"/>
          <w:color w:val="auto"/>
          <w:sz w:val="24"/>
          <w:highlight w:val="none"/>
        </w:rPr>
        <w:t>（根据招标公告本项目的特定资格要求提供相应的材料；未要求的，无需提供）</w:t>
      </w:r>
      <w:r>
        <w:rPr>
          <w:rFonts w:ascii="宋体" w:hAnsi="宋体" w:cs="宋体"/>
          <w:b/>
          <w:color w:val="auto"/>
          <w:kern w:val="0"/>
          <w:sz w:val="32"/>
          <w:szCs w:val="32"/>
          <w:highlight w:val="none"/>
        </w:rPr>
        <w:br w:type="page"/>
      </w:r>
      <w:r>
        <w:rPr>
          <w:rFonts w:hint="eastAsia" w:ascii="仿宋" w:hAnsi="仿宋" w:eastAsia="仿宋" w:cs="仿宋"/>
          <w:b/>
          <w:color w:val="000000"/>
          <w:kern w:val="0"/>
          <w:sz w:val="32"/>
          <w:szCs w:val="32"/>
          <w:highlight w:val="none"/>
          <w:lang w:val="en-US" w:eastAsia="zh-CN"/>
        </w:rPr>
        <w:t>五</w:t>
      </w:r>
      <w:r>
        <w:rPr>
          <w:rFonts w:hint="eastAsia" w:ascii="仿宋" w:hAnsi="仿宋" w:eastAsia="仿宋" w:cs="仿宋"/>
          <w:b/>
          <w:color w:val="000000"/>
          <w:kern w:val="0"/>
          <w:sz w:val="32"/>
          <w:szCs w:val="32"/>
          <w:highlight w:val="none"/>
        </w:rPr>
        <w:t>、</w:t>
      </w:r>
      <w:r>
        <w:rPr>
          <w:rFonts w:hint="eastAsia" w:ascii="仿宋" w:hAnsi="仿宋" w:eastAsia="仿宋" w:cs="仿宋"/>
          <w:b/>
          <w:color w:val="000000"/>
          <w:kern w:val="0"/>
          <w:sz w:val="32"/>
          <w:szCs w:val="32"/>
          <w:highlight w:val="none"/>
          <w:lang w:val="en-US" w:eastAsia="zh-CN"/>
        </w:rPr>
        <w:t>法人或者其他组织机构的营业执照</w:t>
      </w:r>
      <w:r>
        <w:rPr>
          <w:rFonts w:hint="eastAsia" w:ascii="仿宋" w:hAnsi="仿宋" w:eastAsia="仿宋" w:cs="仿宋"/>
          <w:b/>
          <w:color w:val="000000"/>
          <w:kern w:val="0"/>
          <w:sz w:val="36"/>
          <w:szCs w:val="36"/>
          <w:highlight w:val="none"/>
        </w:rPr>
        <w:br w:type="page"/>
      </w:r>
    </w:p>
    <w:p w14:paraId="7298C2AD">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CF34B18">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1403D90">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76D962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43E155DB">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010836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3F76424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E471FB6">
      <w:pPr>
        <w:snapToGrid w:val="0"/>
        <w:spacing w:line="360" w:lineRule="auto"/>
        <w:jc w:val="center"/>
        <w:rPr>
          <w:rFonts w:ascii="宋体" w:hAnsi="宋体" w:cs="宋体"/>
          <w:b/>
          <w:color w:val="auto"/>
          <w:kern w:val="0"/>
          <w:sz w:val="32"/>
          <w:szCs w:val="32"/>
          <w:highlight w:val="none"/>
          <w:lang w:val="zh-CN"/>
        </w:rPr>
      </w:pPr>
    </w:p>
    <w:p w14:paraId="396730E0">
      <w:pPr>
        <w:snapToGrid w:val="0"/>
        <w:spacing w:line="360" w:lineRule="auto"/>
        <w:jc w:val="center"/>
        <w:rPr>
          <w:rFonts w:ascii="宋体" w:hAnsi="宋体" w:cs="宋体"/>
          <w:b/>
          <w:color w:val="auto"/>
          <w:kern w:val="0"/>
          <w:sz w:val="32"/>
          <w:szCs w:val="32"/>
          <w:highlight w:val="none"/>
          <w:lang w:val="zh-CN"/>
        </w:rPr>
      </w:pPr>
    </w:p>
    <w:p w14:paraId="3DF815A4">
      <w:pPr>
        <w:snapToGrid w:val="0"/>
        <w:spacing w:line="360" w:lineRule="auto"/>
        <w:jc w:val="center"/>
        <w:rPr>
          <w:rFonts w:ascii="宋体" w:hAnsi="宋体" w:cs="宋体"/>
          <w:b/>
          <w:color w:val="auto"/>
          <w:kern w:val="0"/>
          <w:sz w:val="32"/>
          <w:szCs w:val="32"/>
          <w:highlight w:val="none"/>
          <w:lang w:val="zh-CN"/>
        </w:rPr>
      </w:pPr>
    </w:p>
    <w:p w14:paraId="5F974FEE">
      <w:pPr>
        <w:snapToGrid w:val="0"/>
        <w:spacing w:line="360" w:lineRule="auto"/>
        <w:jc w:val="center"/>
        <w:rPr>
          <w:rFonts w:ascii="宋体" w:hAnsi="宋体" w:cs="宋体"/>
          <w:b/>
          <w:color w:val="auto"/>
          <w:kern w:val="0"/>
          <w:sz w:val="32"/>
          <w:szCs w:val="32"/>
          <w:highlight w:val="none"/>
          <w:lang w:val="zh-CN"/>
        </w:rPr>
      </w:pPr>
    </w:p>
    <w:p w14:paraId="19ACDDD0">
      <w:pPr>
        <w:snapToGrid w:val="0"/>
        <w:spacing w:line="360" w:lineRule="auto"/>
        <w:jc w:val="center"/>
        <w:rPr>
          <w:rFonts w:ascii="宋体" w:hAnsi="宋体" w:cs="宋体"/>
          <w:b/>
          <w:color w:val="auto"/>
          <w:kern w:val="0"/>
          <w:sz w:val="32"/>
          <w:szCs w:val="32"/>
          <w:highlight w:val="none"/>
          <w:lang w:val="zh-CN"/>
        </w:rPr>
      </w:pPr>
    </w:p>
    <w:p w14:paraId="71867955">
      <w:pPr>
        <w:snapToGrid w:val="0"/>
        <w:spacing w:line="360" w:lineRule="auto"/>
        <w:jc w:val="center"/>
        <w:outlineLvl w:val="0"/>
        <w:rPr>
          <w:rFonts w:ascii="宋体" w:hAnsi="宋体" w:cs="宋体"/>
          <w:b/>
          <w:color w:val="auto"/>
          <w:kern w:val="0"/>
          <w:sz w:val="32"/>
          <w:szCs w:val="32"/>
          <w:highlight w:val="none"/>
        </w:rPr>
      </w:pPr>
    </w:p>
    <w:p w14:paraId="4E380F9B">
      <w:pPr>
        <w:snapToGrid w:val="0"/>
        <w:spacing w:line="360" w:lineRule="auto"/>
        <w:jc w:val="center"/>
        <w:outlineLvl w:val="0"/>
        <w:rPr>
          <w:rFonts w:ascii="宋体" w:hAnsi="宋体" w:cs="宋体"/>
          <w:b/>
          <w:color w:val="auto"/>
          <w:kern w:val="0"/>
          <w:sz w:val="32"/>
          <w:szCs w:val="32"/>
          <w:highlight w:val="none"/>
        </w:rPr>
      </w:pPr>
    </w:p>
    <w:p w14:paraId="1F295ED6">
      <w:pPr>
        <w:rPr>
          <w:rFonts w:ascii="宋体" w:hAnsi="宋体" w:cs="宋体"/>
          <w:color w:val="auto"/>
          <w:highlight w:val="none"/>
        </w:rPr>
      </w:pPr>
    </w:p>
    <w:p w14:paraId="33835C44">
      <w:pPr>
        <w:snapToGrid w:val="0"/>
        <w:spacing w:line="360" w:lineRule="auto"/>
        <w:jc w:val="center"/>
        <w:outlineLvl w:val="0"/>
        <w:rPr>
          <w:rFonts w:ascii="宋体" w:hAnsi="宋体" w:cs="宋体"/>
          <w:b/>
          <w:color w:val="auto"/>
          <w:kern w:val="0"/>
          <w:sz w:val="32"/>
          <w:szCs w:val="32"/>
          <w:highlight w:val="none"/>
        </w:rPr>
      </w:pPr>
    </w:p>
    <w:p w14:paraId="75C39104">
      <w:pPr>
        <w:snapToGrid w:val="0"/>
        <w:spacing w:line="360" w:lineRule="auto"/>
        <w:jc w:val="center"/>
        <w:outlineLvl w:val="0"/>
        <w:rPr>
          <w:rFonts w:ascii="宋体" w:hAnsi="宋体" w:cs="宋体"/>
          <w:b/>
          <w:color w:val="auto"/>
          <w:kern w:val="0"/>
          <w:sz w:val="32"/>
          <w:szCs w:val="32"/>
          <w:highlight w:val="none"/>
        </w:rPr>
      </w:pPr>
    </w:p>
    <w:p w14:paraId="78293DDB">
      <w:pPr>
        <w:pStyle w:val="5"/>
        <w:rPr>
          <w:color w:val="auto"/>
          <w:highlight w:val="none"/>
          <w:lang w:val="en-US"/>
        </w:rPr>
      </w:pPr>
    </w:p>
    <w:p w14:paraId="4D3E7360">
      <w:pPr>
        <w:rPr>
          <w:color w:val="auto"/>
          <w:highlight w:val="none"/>
        </w:rPr>
      </w:pPr>
    </w:p>
    <w:p w14:paraId="3E5D1685">
      <w:pPr>
        <w:snapToGrid w:val="0"/>
        <w:spacing w:line="360" w:lineRule="auto"/>
        <w:ind w:firstLine="3855" w:firstLineChars="1200"/>
        <w:outlineLvl w:val="0"/>
        <w:rPr>
          <w:rFonts w:ascii="宋体" w:hAnsi="宋体" w:cs="宋体"/>
          <w:b/>
          <w:color w:val="auto"/>
          <w:kern w:val="0"/>
          <w:sz w:val="32"/>
          <w:szCs w:val="32"/>
          <w:highlight w:val="none"/>
        </w:rPr>
      </w:pPr>
    </w:p>
    <w:p w14:paraId="37AE697B">
      <w:pPr>
        <w:snapToGrid w:val="0"/>
        <w:spacing w:line="360" w:lineRule="auto"/>
        <w:ind w:firstLine="3855" w:firstLineChars="1200"/>
        <w:outlineLvl w:val="0"/>
        <w:rPr>
          <w:rFonts w:ascii="宋体" w:hAnsi="宋体" w:cs="宋体"/>
          <w:b/>
          <w:color w:val="auto"/>
          <w:kern w:val="0"/>
          <w:sz w:val="32"/>
          <w:szCs w:val="32"/>
          <w:highlight w:val="none"/>
        </w:rPr>
      </w:pPr>
    </w:p>
    <w:p w14:paraId="4B4D187B">
      <w:pPr>
        <w:snapToGrid w:val="0"/>
        <w:spacing w:line="360" w:lineRule="auto"/>
        <w:ind w:firstLine="3855" w:firstLineChars="1200"/>
        <w:outlineLvl w:val="0"/>
        <w:rPr>
          <w:rFonts w:ascii="宋体" w:hAnsi="宋体" w:cs="宋体"/>
          <w:b/>
          <w:color w:val="auto"/>
          <w:kern w:val="0"/>
          <w:sz w:val="32"/>
          <w:szCs w:val="32"/>
          <w:highlight w:val="none"/>
        </w:rPr>
      </w:pPr>
    </w:p>
    <w:p w14:paraId="2990AD7A">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F000D76">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E92AA0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杭州溯远工程咨询有限公司</w:t>
      </w:r>
      <w:r>
        <w:rPr>
          <w:rFonts w:hint="eastAsia" w:ascii="宋体" w:hAnsi="宋体" w:cs="宋体"/>
          <w:color w:val="auto"/>
          <w:sz w:val="24"/>
          <w:highlight w:val="none"/>
        </w:rPr>
        <w:t>：</w:t>
      </w:r>
    </w:p>
    <w:p w14:paraId="2F2CABE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2025年度临平区农田灌溉水有效利用系数测算项目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SYCG-2025009</w:t>
      </w:r>
      <w:r>
        <w:rPr>
          <w:rFonts w:hint="eastAsia" w:ascii="宋体" w:hAnsi="宋体" w:cs="宋体"/>
          <w:color w:val="auto"/>
          <w:sz w:val="24"/>
          <w:highlight w:val="none"/>
        </w:rPr>
        <w:t>】招标的有关活动，并对此项目进行投标。为此：</w:t>
      </w:r>
    </w:p>
    <w:p w14:paraId="732399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4D102D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2DA520F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47481B9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20D817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7EC4C41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3F2552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4801C0D">
      <w:pPr>
        <w:snapToGrid w:val="0"/>
        <w:spacing w:line="360" w:lineRule="auto"/>
        <w:ind w:left="420" w:leftChars="200" w:firstLine="480" w:firstLineChars="200"/>
      </w:pPr>
      <w:r>
        <w:rPr>
          <w:rFonts w:hint="eastAsia" w:ascii="宋体" w:hAnsi="宋体" w:eastAsia="宋体" w:cs="宋体"/>
          <w:color w:val="auto"/>
          <w:kern w:val="2"/>
          <w:sz w:val="24"/>
          <w:szCs w:val="24"/>
          <w:highlight w:val="none"/>
          <w:lang w:val="en-US" w:eastAsia="zh-CN" w:bidi="ar-SA"/>
        </w:rPr>
        <w:t>2.1.5法人或者其他组织机构的营业执照（扫描件或复印件加盖公章）或事业法人登记证书或其他工商等登记证明材料；</w:t>
      </w:r>
    </w:p>
    <w:p w14:paraId="4FA0EE9E">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915590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781FEC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15F3A9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32334A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DAE1F4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F8005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E55675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4A5502F">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9A3027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6F68D0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7CFF3EC">
      <w:pPr>
        <w:snapToGrid w:val="0"/>
        <w:spacing w:line="360" w:lineRule="auto"/>
        <w:ind w:left="420" w:leftChars="200" w:firstLine="480" w:firstLineChars="200"/>
        <w:rPr>
          <w:rFonts w:hint="eastAsia"/>
        </w:rPr>
      </w:pP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lang w:val="en-US"/>
        </w:rPr>
        <w:t>.3.</w:t>
      </w: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sz w:val="24"/>
          <w:szCs w:val="24"/>
          <w:lang w:val="en-US" w:eastAsia="zh-CN"/>
        </w:rPr>
        <w:t>；</w:t>
      </w:r>
    </w:p>
    <w:p w14:paraId="2CC6DB4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2408DB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14:paraId="4E09BD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C425BE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8B8404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4DFF3B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B2381E7">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FD1318F">
      <w:pPr>
        <w:widowControl w:val="0"/>
        <w:numPr>
          <w:ilvl w:val="0"/>
          <w:numId w:val="0"/>
        </w:numPr>
        <w:jc w:val="both"/>
        <w:rPr>
          <w:rFonts w:hint="eastAsia" w:ascii="微软雅黑" w:hAnsi="微软雅黑" w:eastAsia="微软雅黑" w:cs="微软雅黑"/>
          <w:i w:val="0"/>
          <w:caps w:val="0"/>
          <w:color w:val="auto"/>
          <w:spacing w:val="0"/>
          <w:sz w:val="21"/>
          <w:szCs w:val="21"/>
          <w:highlight w:val="none"/>
          <w:shd w:val="clear" w:color="auto" w:fill="FFFFFF"/>
          <w:lang w:val="en-US" w:eastAsia="zh-CN"/>
        </w:rPr>
      </w:pPr>
      <w:r>
        <w:rPr>
          <w:rFonts w:hint="eastAsia"/>
          <w:color w:val="auto"/>
          <w:highlight w:val="none"/>
          <w:lang w:val="en-US" w:eastAsia="zh-CN"/>
        </w:rPr>
        <w:t>5.</w:t>
      </w:r>
      <w:r>
        <w:rPr>
          <w:rFonts w:hint="eastAsia" w:ascii="微软雅黑" w:hAnsi="微软雅黑" w:eastAsia="微软雅黑" w:cs="微软雅黑"/>
          <w:i w:val="0"/>
          <w:caps w:val="0"/>
          <w:color w:val="auto"/>
          <w:spacing w:val="0"/>
          <w:sz w:val="21"/>
          <w:szCs w:val="21"/>
          <w:highlight w:val="none"/>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7A1AE7A5">
      <w:pPr>
        <w:pStyle w:val="93"/>
        <w:rPr>
          <w:rFonts w:hint="eastAsia" w:eastAsia="华文楷体"/>
          <w:color w:val="auto"/>
          <w:highlight w:val="none"/>
          <w:lang w:val="en-US" w:eastAsia="zh-CN"/>
        </w:rPr>
      </w:pPr>
    </w:p>
    <w:p w14:paraId="6E8F649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746E3FA">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DE5125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5238589">
      <w:pPr>
        <w:snapToGrid w:val="0"/>
        <w:spacing w:line="360" w:lineRule="auto"/>
        <w:ind w:left="420" w:leftChars="200" w:firstLine="4200" w:firstLineChars="1750"/>
        <w:rPr>
          <w:rFonts w:ascii="宋体" w:hAnsi="宋体" w:cs="宋体"/>
          <w:color w:val="auto"/>
          <w:kern w:val="0"/>
          <w:sz w:val="24"/>
          <w:highlight w:val="none"/>
          <w:u w:val="single"/>
        </w:rPr>
      </w:pPr>
    </w:p>
    <w:p w14:paraId="650E4DE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B8080E6">
      <w:pPr>
        <w:snapToGrid w:val="0"/>
        <w:spacing w:line="360" w:lineRule="auto"/>
        <w:jc w:val="center"/>
        <w:rPr>
          <w:rFonts w:ascii="宋体" w:hAnsi="宋体" w:cs="宋体"/>
          <w:b/>
          <w:color w:val="auto"/>
          <w:kern w:val="0"/>
          <w:sz w:val="32"/>
          <w:szCs w:val="32"/>
          <w:highlight w:val="none"/>
        </w:rPr>
      </w:pPr>
    </w:p>
    <w:p w14:paraId="466279EC">
      <w:pPr>
        <w:snapToGrid w:val="0"/>
        <w:spacing w:line="360" w:lineRule="auto"/>
        <w:rPr>
          <w:rFonts w:ascii="宋体" w:hAnsi="宋体" w:cs="宋体"/>
          <w:color w:val="auto"/>
          <w:sz w:val="24"/>
          <w:highlight w:val="none"/>
        </w:rPr>
      </w:pPr>
    </w:p>
    <w:p w14:paraId="794E3BB9">
      <w:pPr>
        <w:jc w:val="center"/>
        <w:rPr>
          <w:rFonts w:ascii="宋体" w:hAnsi="宋体" w:cs="宋体"/>
          <w:b/>
          <w:color w:val="auto"/>
          <w:kern w:val="0"/>
          <w:sz w:val="32"/>
          <w:szCs w:val="32"/>
          <w:highlight w:val="none"/>
        </w:rPr>
      </w:pPr>
    </w:p>
    <w:p w14:paraId="6EBE0AFC">
      <w:pPr>
        <w:jc w:val="center"/>
        <w:rPr>
          <w:rFonts w:ascii="宋体" w:hAnsi="宋体" w:cs="宋体"/>
          <w:b/>
          <w:color w:val="auto"/>
          <w:kern w:val="0"/>
          <w:sz w:val="32"/>
          <w:szCs w:val="32"/>
          <w:highlight w:val="none"/>
        </w:rPr>
      </w:pPr>
    </w:p>
    <w:p w14:paraId="7A9C1075">
      <w:pPr>
        <w:jc w:val="center"/>
        <w:rPr>
          <w:rFonts w:ascii="宋体" w:hAnsi="宋体" w:cs="宋体"/>
          <w:b/>
          <w:color w:val="auto"/>
          <w:kern w:val="0"/>
          <w:sz w:val="32"/>
          <w:szCs w:val="32"/>
          <w:highlight w:val="none"/>
        </w:rPr>
      </w:pPr>
    </w:p>
    <w:p w14:paraId="4B8C37AD">
      <w:pPr>
        <w:jc w:val="center"/>
        <w:rPr>
          <w:rFonts w:ascii="宋体" w:hAnsi="宋体" w:cs="宋体"/>
          <w:b/>
          <w:color w:val="auto"/>
          <w:kern w:val="0"/>
          <w:sz w:val="32"/>
          <w:szCs w:val="32"/>
          <w:highlight w:val="none"/>
        </w:rPr>
      </w:pPr>
    </w:p>
    <w:p w14:paraId="70672494">
      <w:pPr>
        <w:jc w:val="center"/>
        <w:rPr>
          <w:rFonts w:ascii="宋体" w:hAnsi="宋体" w:cs="宋体"/>
          <w:b/>
          <w:color w:val="auto"/>
          <w:kern w:val="0"/>
          <w:sz w:val="32"/>
          <w:szCs w:val="32"/>
          <w:highlight w:val="none"/>
        </w:rPr>
      </w:pPr>
    </w:p>
    <w:p w14:paraId="148C11CB">
      <w:pPr>
        <w:jc w:val="center"/>
        <w:rPr>
          <w:rFonts w:ascii="宋体" w:hAnsi="宋体" w:cs="宋体"/>
          <w:b/>
          <w:color w:val="auto"/>
          <w:kern w:val="0"/>
          <w:sz w:val="32"/>
          <w:szCs w:val="32"/>
          <w:highlight w:val="none"/>
        </w:rPr>
      </w:pPr>
    </w:p>
    <w:p w14:paraId="5E61EE3D">
      <w:pPr>
        <w:jc w:val="center"/>
        <w:rPr>
          <w:rFonts w:ascii="宋体" w:hAnsi="宋体" w:cs="宋体"/>
          <w:b/>
          <w:color w:val="auto"/>
          <w:kern w:val="0"/>
          <w:sz w:val="32"/>
          <w:szCs w:val="32"/>
          <w:highlight w:val="none"/>
        </w:rPr>
      </w:pPr>
    </w:p>
    <w:p w14:paraId="1CE9B1B4">
      <w:pPr>
        <w:jc w:val="center"/>
        <w:rPr>
          <w:rFonts w:ascii="宋体" w:hAnsi="宋体" w:cs="宋体"/>
          <w:b/>
          <w:color w:val="auto"/>
          <w:kern w:val="0"/>
          <w:sz w:val="32"/>
          <w:szCs w:val="32"/>
          <w:highlight w:val="none"/>
        </w:rPr>
      </w:pPr>
    </w:p>
    <w:p w14:paraId="6279B380">
      <w:pPr>
        <w:jc w:val="center"/>
        <w:rPr>
          <w:rFonts w:ascii="宋体" w:hAnsi="宋体" w:cs="宋体"/>
          <w:b/>
          <w:color w:val="auto"/>
          <w:kern w:val="0"/>
          <w:sz w:val="32"/>
          <w:szCs w:val="32"/>
          <w:highlight w:val="none"/>
        </w:rPr>
      </w:pPr>
    </w:p>
    <w:p w14:paraId="7ED5114A">
      <w:pPr>
        <w:jc w:val="center"/>
        <w:rPr>
          <w:rFonts w:ascii="宋体" w:hAnsi="宋体" w:cs="宋体"/>
          <w:b/>
          <w:color w:val="auto"/>
          <w:kern w:val="0"/>
          <w:sz w:val="32"/>
          <w:szCs w:val="32"/>
          <w:highlight w:val="none"/>
        </w:rPr>
      </w:pPr>
    </w:p>
    <w:p w14:paraId="7D26B601">
      <w:pPr>
        <w:jc w:val="center"/>
        <w:rPr>
          <w:rFonts w:ascii="宋体" w:hAnsi="宋体" w:cs="宋体"/>
          <w:b/>
          <w:color w:val="auto"/>
          <w:kern w:val="0"/>
          <w:sz w:val="32"/>
          <w:szCs w:val="32"/>
          <w:highlight w:val="none"/>
        </w:rPr>
      </w:pPr>
    </w:p>
    <w:p w14:paraId="69622D01">
      <w:pPr>
        <w:jc w:val="center"/>
        <w:rPr>
          <w:rFonts w:ascii="宋体" w:hAnsi="宋体" w:cs="宋体"/>
          <w:b/>
          <w:color w:val="auto"/>
          <w:kern w:val="0"/>
          <w:sz w:val="32"/>
          <w:szCs w:val="32"/>
          <w:highlight w:val="none"/>
        </w:rPr>
      </w:pPr>
    </w:p>
    <w:p w14:paraId="3B46A450">
      <w:pPr>
        <w:jc w:val="center"/>
        <w:rPr>
          <w:rFonts w:ascii="宋体" w:hAnsi="宋体" w:cs="宋体"/>
          <w:b/>
          <w:color w:val="auto"/>
          <w:kern w:val="0"/>
          <w:sz w:val="32"/>
          <w:szCs w:val="32"/>
          <w:highlight w:val="none"/>
        </w:rPr>
      </w:pPr>
    </w:p>
    <w:p w14:paraId="3E6BC230">
      <w:pPr>
        <w:jc w:val="center"/>
        <w:rPr>
          <w:rFonts w:ascii="宋体" w:hAnsi="宋体" w:cs="宋体"/>
          <w:b/>
          <w:color w:val="auto"/>
          <w:kern w:val="0"/>
          <w:sz w:val="32"/>
          <w:szCs w:val="32"/>
          <w:highlight w:val="none"/>
        </w:rPr>
      </w:pPr>
    </w:p>
    <w:p w14:paraId="6D48EEEE">
      <w:pPr>
        <w:jc w:val="center"/>
        <w:rPr>
          <w:rFonts w:ascii="宋体" w:hAnsi="宋体" w:cs="宋体"/>
          <w:b/>
          <w:color w:val="auto"/>
          <w:kern w:val="0"/>
          <w:sz w:val="32"/>
          <w:szCs w:val="32"/>
          <w:highlight w:val="none"/>
        </w:rPr>
      </w:pPr>
    </w:p>
    <w:p w14:paraId="3C8A99E2">
      <w:pPr>
        <w:jc w:val="center"/>
        <w:rPr>
          <w:rFonts w:ascii="宋体" w:hAnsi="宋体" w:cs="宋体"/>
          <w:b/>
          <w:color w:val="auto"/>
          <w:kern w:val="0"/>
          <w:sz w:val="32"/>
          <w:szCs w:val="32"/>
          <w:highlight w:val="none"/>
        </w:rPr>
      </w:pPr>
    </w:p>
    <w:p w14:paraId="40985F9A">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64DF25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0D29BB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42C0378">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3B004F2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杭州溯远工程咨询有限公司</w:t>
      </w:r>
      <w:r>
        <w:rPr>
          <w:rFonts w:hint="eastAsia" w:ascii="宋体" w:hAnsi="宋体" w:cs="宋体"/>
          <w:color w:val="auto"/>
          <w:kern w:val="0"/>
          <w:sz w:val="24"/>
          <w:highlight w:val="none"/>
          <w:lang w:val="zh-CN"/>
        </w:rPr>
        <w:t>：</w:t>
      </w:r>
    </w:p>
    <w:p w14:paraId="47C9071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2025年度临平区农田灌溉水有效利用系数测算项目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SYCG-2025009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1377F38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45A94B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E374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58F3EC7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F46D140">
      <w:pPr>
        <w:snapToGrid w:val="0"/>
        <w:spacing w:line="360" w:lineRule="auto"/>
        <w:rPr>
          <w:rFonts w:ascii="宋体" w:hAnsi="宋体" w:cs="宋体"/>
          <w:color w:val="auto"/>
          <w:sz w:val="24"/>
          <w:highlight w:val="none"/>
        </w:rPr>
      </w:pPr>
    </w:p>
    <w:p w14:paraId="371F4902">
      <w:pPr>
        <w:snapToGrid w:val="0"/>
        <w:spacing w:line="360" w:lineRule="auto"/>
        <w:rPr>
          <w:rFonts w:ascii="宋体" w:hAnsi="宋体" w:cs="宋体"/>
          <w:color w:val="auto"/>
          <w:sz w:val="24"/>
          <w:highlight w:val="none"/>
        </w:rPr>
      </w:pPr>
    </w:p>
    <w:p w14:paraId="1954417E">
      <w:pPr>
        <w:snapToGrid w:val="0"/>
        <w:spacing w:line="360" w:lineRule="auto"/>
        <w:rPr>
          <w:rFonts w:ascii="宋体" w:hAnsi="宋体" w:cs="宋体"/>
          <w:color w:val="auto"/>
          <w:sz w:val="24"/>
          <w:highlight w:val="none"/>
        </w:rPr>
      </w:pPr>
    </w:p>
    <w:p w14:paraId="0433920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42DA02C">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杭州溯远工程咨询有限公司</w:t>
      </w:r>
      <w:r>
        <w:rPr>
          <w:rFonts w:hint="eastAsia" w:ascii="宋体" w:hAnsi="宋体" w:cs="宋体"/>
          <w:color w:val="auto"/>
          <w:kern w:val="0"/>
          <w:sz w:val="24"/>
          <w:highlight w:val="none"/>
          <w:lang w:val="zh-CN"/>
        </w:rPr>
        <w:t>：</w:t>
      </w:r>
    </w:p>
    <w:p w14:paraId="1E17E01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2025年度临平区农田灌溉水有效利用系数测算项目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SYCG-2025009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511BCA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928899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8E37BD1">
      <w:pPr>
        <w:jc w:val="both"/>
        <w:rPr>
          <w:rFonts w:ascii="宋体" w:hAnsi="宋体" w:cs="宋体"/>
          <w:b/>
          <w:color w:val="auto"/>
          <w:kern w:val="0"/>
          <w:sz w:val="32"/>
          <w:szCs w:val="32"/>
          <w:highlight w:val="none"/>
        </w:rPr>
      </w:pPr>
    </w:p>
    <w:p w14:paraId="4FD1603F">
      <w:pPr>
        <w:rPr>
          <w:rFonts w:ascii="宋体" w:hAnsi="宋体" w:cs="宋体"/>
          <w:color w:val="auto"/>
          <w:highlight w:val="none"/>
        </w:rPr>
      </w:pPr>
    </w:p>
    <w:p w14:paraId="5CAA65E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9A0356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8E9FB40">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062EB77">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805C1F9">
      <w:pPr>
        <w:pStyle w:val="90"/>
        <w:rPr>
          <w:lang w:val="zh-CN"/>
        </w:rPr>
      </w:pPr>
    </w:p>
    <w:p w14:paraId="462B974F">
      <w:pPr>
        <w:pStyle w:val="90"/>
        <w:rPr>
          <w:lang w:val="zh-CN"/>
        </w:rPr>
      </w:pPr>
    </w:p>
    <w:p w14:paraId="7F073141">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52C7EE23">
      <w:pPr>
        <w:pStyle w:val="16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7"/>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B96F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4A162E6">
            <w:pPr>
              <w:pStyle w:val="16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0958A268">
            <w:pPr>
              <w:pStyle w:val="161"/>
              <w:adjustRightInd w:val="0"/>
              <w:spacing w:line="360" w:lineRule="auto"/>
              <w:rPr>
                <w:rFonts w:hAnsi="宋体" w:cs="宋体"/>
                <w:bCs/>
                <w:color w:val="auto"/>
                <w:sz w:val="24"/>
                <w:highlight w:val="none"/>
              </w:rPr>
            </w:pPr>
          </w:p>
        </w:tc>
      </w:tr>
    </w:tbl>
    <w:p w14:paraId="3BD51E88">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3D2B0E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269E5E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ABE4FC0">
      <w:pPr>
        <w:jc w:val="center"/>
        <w:rPr>
          <w:rFonts w:ascii="宋体" w:hAnsi="宋体" w:cs="宋体"/>
          <w:b/>
          <w:color w:val="auto"/>
          <w:kern w:val="0"/>
          <w:sz w:val="32"/>
          <w:szCs w:val="32"/>
          <w:highlight w:val="none"/>
        </w:rPr>
      </w:pPr>
    </w:p>
    <w:p w14:paraId="50DF362B">
      <w:pPr>
        <w:jc w:val="center"/>
        <w:rPr>
          <w:rFonts w:ascii="宋体" w:hAnsi="宋体" w:cs="宋体"/>
          <w:b/>
          <w:color w:val="auto"/>
          <w:kern w:val="0"/>
          <w:sz w:val="32"/>
          <w:szCs w:val="32"/>
          <w:highlight w:val="none"/>
        </w:rPr>
      </w:pPr>
    </w:p>
    <w:p w14:paraId="55D1B6F8">
      <w:pPr>
        <w:jc w:val="center"/>
        <w:rPr>
          <w:rFonts w:ascii="宋体" w:hAnsi="宋体" w:cs="宋体"/>
          <w:b/>
          <w:color w:val="auto"/>
          <w:kern w:val="0"/>
          <w:sz w:val="32"/>
          <w:szCs w:val="32"/>
          <w:highlight w:val="none"/>
        </w:rPr>
      </w:pPr>
    </w:p>
    <w:p w14:paraId="19888977">
      <w:pPr>
        <w:jc w:val="center"/>
        <w:rPr>
          <w:rFonts w:ascii="宋体" w:hAnsi="宋体" w:cs="宋体"/>
          <w:b/>
          <w:color w:val="auto"/>
          <w:kern w:val="0"/>
          <w:sz w:val="32"/>
          <w:szCs w:val="32"/>
          <w:highlight w:val="none"/>
        </w:rPr>
      </w:pPr>
    </w:p>
    <w:p w14:paraId="0ECE23D4">
      <w:pPr>
        <w:jc w:val="center"/>
        <w:rPr>
          <w:rFonts w:ascii="宋体" w:hAnsi="宋体" w:cs="宋体"/>
          <w:b/>
          <w:color w:val="auto"/>
          <w:kern w:val="0"/>
          <w:sz w:val="32"/>
          <w:szCs w:val="32"/>
          <w:highlight w:val="none"/>
        </w:rPr>
      </w:pPr>
    </w:p>
    <w:p w14:paraId="2984EC40">
      <w:pPr>
        <w:jc w:val="center"/>
        <w:rPr>
          <w:rFonts w:ascii="宋体" w:hAnsi="宋体" w:cs="宋体"/>
          <w:b/>
          <w:color w:val="auto"/>
          <w:kern w:val="0"/>
          <w:sz w:val="32"/>
          <w:szCs w:val="32"/>
          <w:highlight w:val="none"/>
        </w:rPr>
      </w:pPr>
    </w:p>
    <w:p w14:paraId="7CAC2956">
      <w:pPr>
        <w:jc w:val="center"/>
        <w:rPr>
          <w:rFonts w:ascii="宋体" w:hAnsi="宋体" w:cs="宋体"/>
          <w:b/>
          <w:color w:val="auto"/>
          <w:kern w:val="0"/>
          <w:sz w:val="32"/>
          <w:szCs w:val="32"/>
          <w:highlight w:val="none"/>
        </w:rPr>
      </w:pPr>
    </w:p>
    <w:p w14:paraId="5A7E8F68">
      <w:pPr>
        <w:jc w:val="center"/>
        <w:rPr>
          <w:rFonts w:ascii="宋体" w:hAnsi="宋体" w:cs="宋体"/>
          <w:b/>
          <w:color w:val="auto"/>
          <w:kern w:val="0"/>
          <w:sz w:val="32"/>
          <w:szCs w:val="32"/>
          <w:highlight w:val="none"/>
        </w:rPr>
      </w:pPr>
    </w:p>
    <w:p w14:paraId="1F071059">
      <w:pPr>
        <w:jc w:val="center"/>
        <w:rPr>
          <w:rFonts w:ascii="宋体" w:hAnsi="宋体" w:cs="宋体"/>
          <w:b/>
          <w:color w:val="auto"/>
          <w:kern w:val="0"/>
          <w:sz w:val="32"/>
          <w:szCs w:val="32"/>
          <w:highlight w:val="none"/>
        </w:rPr>
      </w:pPr>
    </w:p>
    <w:p w14:paraId="123C2B89">
      <w:pPr>
        <w:jc w:val="center"/>
        <w:rPr>
          <w:rFonts w:ascii="宋体" w:hAnsi="宋体" w:cs="宋体"/>
          <w:b/>
          <w:color w:val="auto"/>
          <w:kern w:val="0"/>
          <w:sz w:val="32"/>
          <w:szCs w:val="32"/>
          <w:highlight w:val="none"/>
        </w:rPr>
      </w:pPr>
    </w:p>
    <w:p w14:paraId="73FA53CD">
      <w:pPr>
        <w:snapToGrid w:val="0"/>
        <w:spacing w:line="360" w:lineRule="auto"/>
        <w:ind w:right="480"/>
        <w:rPr>
          <w:rFonts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pgNumType w:fmt="decimal"/>
          <w:cols w:space="720" w:num="1"/>
          <w:titlePg/>
          <w:docGrid w:linePitch="312" w:charSpace="0"/>
        </w:sectPr>
      </w:pPr>
    </w:p>
    <w:p w14:paraId="39B6845E">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3E756A9D">
      <w:pPr>
        <w:widowControl/>
        <w:spacing w:line="360" w:lineRule="auto"/>
        <w:ind w:firstLine="120" w:firstLineChars="50"/>
        <w:jc w:val="left"/>
        <w:rPr>
          <w:rFonts w:ascii="宋体" w:hAnsi="宋体" w:cs="宋体"/>
          <w:color w:val="auto"/>
          <w:sz w:val="24"/>
          <w:highlight w:val="none"/>
        </w:rPr>
      </w:pPr>
      <w:bookmarkStart w:id="512"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512"/>
    <w:p w14:paraId="4348F762">
      <w:pPr>
        <w:snapToGrid w:val="0"/>
        <w:spacing w:line="360" w:lineRule="auto"/>
        <w:rPr>
          <w:rFonts w:ascii="宋体" w:hAnsi="宋体" w:cs="宋体"/>
          <w:color w:val="auto"/>
          <w:kern w:val="0"/>
          <w:sz w:val="24"/>
          <w:highlight w:val="none"/>
        </w:rPr>
      </w:pPr>
    </w:p>
    <w:p w14:paraId="2D2E5807">
      <w:pPr>
        <w:jc w:val="center"/>
        <w:rPr>
          <w:rFonts w:ascii="宋体" w:hAnsi="宋体" w:cs="宋体"/>
          <w:b/>
          <w:color w:val="auto"/>
          <w:kern w:val="0"/>
          <w:sz w:val="32"/>
          <w:szCs w:val="32"/>
          <w:highlight w:val="none"/>
        </w:rPr>
      </w:pPr>
    </w:p>
    <w:p w14:paraId="78365457">
      <w:pPr>
        <w:pStyle w:val="5"/>
        <w:rPr>
          <w:color w:val="auto"/>
          <w:highlight w:val="none"/>
          <w:lang w:val="en-US"/>
        </w:rPr>
      </w:pPr>
    </w:p>
    <w:p w14:paraId="0DF09180">
      <w:pPr>
        <w:rPr>
          <w:color w:val="auto"/>
          <w:highlight w:val="none"/>
        </w:rPr>
      </w:pPr>
    </w:p>
    <w:p w14:paraId="3902C377">
      <w:pPr>
        <w:pStyle w:val="5"/>
        <w:rPr>
          <w:color w:val="auto"/>
          <w:highlight w:val="none"/>
          <w:lang w:val="en-US"/>
        </w:rPr>
      </w:pPr>
    </w:p>
    <w:p w14:paraId="1365C94C">
      <w:pPr>
        <w:jc w:val="center"/>
        <w:rPr>
          <w:rFonts w:ascii="宋体" w:hAnsi="宋体" w:cs="宋体"/>
          <w:b/>
          <w:color w:val="auto"/>
          <w:kern w:val="0"/>
          <w:sz w:val="32"/>
          <w:szCs w:val="32"/>
          <w:highlight w:val="none"/>
        </w:rPr>
      </w:pPr>
    </w:p>
    <w:p w14:paraId="2B00714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486A41D">
      <w:pPr>
        <w:jc w:val="center"/>
        <w:rPr>
          <w:rFonts w:ascii="宋体" w:hAnsi="宋体" w:cs="宋体"/>
          <w:b/>
          <w:color w:val="auto"/>
          <w:kern w:val="0"/>
          <w:sz w:val="32"/>
          <w:szCs w:val="32"/>
          <w:highlight w:val="none"/>
        </w:rPr>
      </w:pPr>
    </w:p>
    <w:tbl>
      <w:tblPr>
        <w:tblStyle w:val="67"/>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47F7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480E048">
            <w:pPr>
              <w:snapToGrid w:val="0"/>
              <w:spacing w:line="240" w:lineRule="atLeast"/>
              <w:jc w:val="center"/>
              <w:rPr>
                <w:rFonts w:hint="eastAsia" w:ascii="仿宋" w:hAnsi="仿宋" w:eastAsia="仿宋" w:cs="仿宋"/>
                <w:b/>
                <w:color w:val="auto"/>
                <w:sz w:val="24"/>
                <w:highlight w:val="none"/>
              </w:rPr>
            </w:pPr>
            <w:r>
              <w:rPr>
                <w:rFonts w:hint="eastAsia" w:ascii="宋体" w:hAnsi="宋体" w:cs="宋体"/>
                <w:b/>
                <w:sz w:val="24"/>
              </w:rPr>
              <w:t>序号</w:t>
            </w:r>
          </w:p>
        </w:tc>
        <w:tc>
          <w:tcPr>
            <w:tcW w:w="4991" w:type="dxa"/>
            <w:vAlign w:val="center"/>
          </w:tcPr>
          <w:p w14:paraId="126EDF7D">
            <w:pPr>
              <w:snapToGrid w:val="0"/>
              <w:spacing w:line="240" w:lineRule="atLeast"/>
              <w:jc w:val="center"/>
              <w:rPr>
                <w:rFonts w:hint="eastAsia" w:ascii="仿宋" w:hAnsi="仿宋" w:eastAsia="仿宋" w:cs="仿宋"/>
                <w:b/>
                <w:color w:val="auto"/>
                <w:sz w:val="24"/>
                <w:highlight w:val="none"/>
              </w:rPr>
            </w:pPr>
            <w:r>
              <w:rPr>
                <w:rFonts w:hint="eastAsia" w:ascii="宋体" w:hAnsi="宋体" w:cs="宋体"/>
                <w:b/>
                <w:sz w:val="24"/>
              </w:rPr>
              <w:t>实质性要求</w:t>
            </w:r>
          </w:p>
        </w:tc>
        <w:tc>
          <w:tcPr>
            <w:tcW w:w="2551" w:type="dxa"/>
            <w:vAlign w:val="center"/>
          </w:tcPr>
          <w:p w14:paraId="3A88292B">
            <w:pPr>
              <w:snapToGrid w:val="0"/>
              <w:spacing w:line="240" w:lineRule="atLeast"/>
              <w:jc w:val="center"/>
              <w:rPr>
                <w:rFonts w:hint="eastAsia" w:ascii="仿宋" w:hAnsi="仿宋" w:eastAsia="仿宋" w:cs="仿宋"/>
                <w:b/>
                <w:color w:val="auto"/>
                <w:sz w:val="24"/>
                <w:highlight w:val="none"/>
              </w:rPr>
            </w:pPr>
            <w:r>
              <w:rPr>
                <w:rFonts w:hint="eastAsia" w:ascii="宋体" w:hAnsi="宋体" w:cs="宋体"/>
                <w:b/>
                <w:sz w:val="24"/>
              </w:rPr>
              <w:t>需要提供的符合性审查资料</w:t>
            </w:r>
          </w:p>
        </w:tc>
        <w:tc>
          <w:tcPr>
            <w:tcW w:w="1418" w:type="dxa"/>
            <w:vAlign w:val="center"/>
          </w:tcPr>
          <w:p w14:paraId="064BE6C5">
            <w:pPr>
              <w:snapToGrid w:val="0"/>
              <w:spacing w:line="240" w:lineRule="atLeast"/>
              <w:jc w:val="center"/>
              <w:rPr>
                <w:rFonts w:ascii="宋体" w:hAnsi="宋体" w:cs="宋体"/>
                <w:b/>
                <w:sz w:val="24"/>
              </w:rPr>
            </w:pPr>
            <w:r>
              <w:rPr>
                <w:rFonts w:hint="eastAsia" w:ascii="宋体" w:hAnsi="宋体" w:cs="宋体"/>
                <w:b/>
                <w:sz w:val="24"/>
              </w:rPr>
              <w:t>投标文件中的</w:t>
            </w:r>
          </w:p>
          <w:p w14:paraId="18313F43">
            <w:pPr>
              <w:snapToGrid w:val="0"/>
              <w:spacing w:line="240" w:lineRule="atLeast"/>
              <w:jc w:val="center"/>
              <w:rPr>
                <w:rFonts w:hint="eastAsia" w:ascii="仿宋" w:hAnsi="仿宋" w:eastAsia="仿宋" w:cs="仿宋"/>
                <w:b/>
                <w:color w:val="auto"/>
                <w:sz w:val="24"/>
                <w:highlight w:val="none"/>
              </w:rPr>
            </w:pPr>
            <w:r>
              <w:rPr>
                <w:rFonts w:hint="eastAsia" w:ascii="宋体" w:hAnsi="宋体" w:cs="宋体"/>
                <w:b/>
                <w:sz w:val="24"/>
              </w:rPr>
              <w:t>页码位置</w:t>
            </w:r>
          </w:p>
        </w:tc>
      </w:tr>
      <w:tr w14:paraId="22245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7038B40">
            <w:pPr>
              <w:jc w:val="center"/>
              <w:rPr>
                <w:rFonts w:hint="eastAsia" w:ascii="仿宋" w:hAnsi="仿宋" w:eastAsia="仿宋" w:cs="仿宋"/>
                <w:color w:val="auto"/>
                <w:sz w:val="24"/>
                <w:highlight w:val="none"/>
              </w:rPr>
            </w:pPr>
            <w:r>
              <w:rPr>
                <w:rFonts w:hint="eastAsia" w:ascii="宋体" w:hAnsi="宋体" w:cs="宋体"/>
                <w:sz w:val="24"/>
              </w:rPr>
              <w:t>1</w:t>
            </w:r>
          </w:p>
        </w:tc>
        <w:tc>
          <w:tcPr>
            <w:tcW w:w="4991" w:type="dxa"/>
            <w:vAlign w:val="top"/>
          </w:tcPr>
          <w:p w14:paraId="7EBC5665">
            <w:pPr>
              <w:spacing w:line="360" w:lineRule="auto"/>
              <w:rPr>
                <w:rFonts w:hint="eastAsia" w:ascii="仿宋" w:hAnsi="仿宋" w:eastAsia="仿宋" w:cs="仿宋"/>
                <w:color w:val="auto"/>
                <w:sz w:val="24"/>
                <w:highlight w:val="none"/>
              </w:rPr>
            </w:pPr>
            <w:r>
              <w:rPr>
                <w:rFonts w:hint="eastAsia" w:ascii="宋体" w:hAnsi="宋体" w:cs="宋体"/>
                <w:sz w:val="24"/>
              </w:rPr>
              <w:t>投标文件按照招标文件要求签署、盖章。</w:t>
            </w:r>
          </w:p>
        </w:tc>
        <w:tc>
          <w:tcPr>
            <w:tcW w:w="2551" w:type="dxa"/>
            <w:vAlign w:val="center"/>
          </w:tcPr>
          <w:p w14:paraId="0F11DF10">
            <w:pPr>
              <w:rPr>
                <w:rFonts w:hint="eastAsia" w:ascii="仿宋" w:hAnsi="仿宋" w:eastAsia="仿宋" w:cs="仿宋"/>
                <w:color w:val="auto"/>
                <w:sz w:val="24"/>
                <w:highlight w:val="none"/>
              </w:rPr>
            </w:pPr>
            <w:r>
              <w:rPr>
                <w:rFonts w:hint="eastAsia" w:ascii="宋体" w:hAnsi="宋体" w:cs="宋体"/>
                <w:sz w:val="24"/>
              </w:rPr>
              <w:t>需要使用电子签名或者签字盖章的投标文件的组成部分</w:t>
            </w:r>
          </w:p>
        </w:tc>
        <w:tc>
          <w:tcPr>
            <w:tcW w:w="1418" w:type="dxa"/>
            <w:vAlign w:val="top"/>
          </w:tcPr>
          <w:p w14:paraId="5BFF3D71">
            <w:pPr>
              <w:rPr>
                <w:rFonts w:ascii="宋体" w:hAnsi="宋体" w:cs="宋体"/>
                <w:sz w:val="24"/>
              </w:rPr>
            </w:pPr>
          </w:p>
          <w:p w14:paraId="771B7F52">
            <w:pPr>
              <w:rPr>
                <w:rFonts w:ascii="宋体" w:hAnsi="宋体" w:cs="宋体"/>
                <w:sz w:val="24"/>
              </w:rPr>
            </w:pPr>
            <w:r>
              <w:rPr>
                <w:rFonts w:hint="eastAsia" w:ascii="宋体" w:hAnsi="宋体" w:cs="宋体"/>
                <w:sz w:val="24"/>
              </w:rPr>
              <w:t>见投标文件</w:t>
            </w:r>
          </w:p>
          <w:p w14:paraId="1F591770">
            <w:pPr>
              <w:rPr>
                <w:rFonts w:hint="eastAsia" w:ascii="仿宋" w:hAnsi="仿宋" w:eastAsia="仿宋" w:cs="仿宋"/>
                <w:color w:val="auto"/>
                <w:highlight w:val="none"/>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609DE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69F3CC">
            <w:pPr>
              <w:jc w:val="center"/>
              <w:rPr>
                <w:rFonts w:hint="eastAsia" w:ascii="仿宋" w:hAnsi="仿宋" w:eastAsia="仿宋" w:cs="仿宋"/>
                <w:color w:val="auto"/>
                <w:sz w:val="24"/>
                <w:highlight w:val="none"/>
              </w:rPr>
            </w:pPr>
            <w:r>
              <w:rPr>
                <w:rFonts w:hint="eastAsia" w:ascii="宋体" w:hAnsi="宋体" w:cs="宋体"/>
                <w:sz w:val="24"/>
              </w:rPr>
              <w:t>2</w:t>
            </w:r>
          </w:p>
        </w:tc>
        <w:tc>
          <w:tcPr>
            <w:tcW w:w="4991" w:type="dxa"/>
            <w:vAlign w:val="top"/>
          </w:tcPr>
          <w:p w14:paraId="075E004E">
            <w:pPr>
              <w:spacing w:line="360" w:lineRule="auto"/>
              <w:rPr>
                <w:rFonts w:hint="eastAsia" w:ascii="仿宋" w:hAnsi="仿宋" w:eastAsia="仿宋" w:cs="仿宋"/>
                <w:color w:val="auto"/>
                <w:sz w:val="24"/>
                <w:highlight w:val="none"/>
              </w:rPr>
            </w:pPr>
            <w:r>
              <w:rPr>
                <w:rFonts w:hint="eastAsia" w:ascii="宋体" w:hAnsi="宋体" w:cs="宋体"/>
                <w:sz w:val="24"/>
              </w:rPr>
              <w:t>投标文件中承诺的投标有效期不少于招标文件中载明的投标有效期。</w:t>
            </w:r>
          </w:p>
        </w:tc>
        <w:tc>
          <w:tcPr>
            <w:tcW w:w="2551" w:type="dxa"/>
            <w:vAlign w:val="center"/>
          </w:tcPr>
          <w:p w14:paraId="3130170E">
            <w:pPr>
              <w:rPr>
                <w:rFonts w:hint="eastAsia" w:ascii="仿宋" w:hAnsi="仿宋" w:eastAsia="仿宋" w:cs="仿宋"/>
                <w:color w:val="auto"/>
                <w:sz w:val="24"/>
                <w:highlight w:val="none"/>
              </w:rPr>
            </w:pPr>
            <w:r>
              <w:rPr>
                <w:rFonts w:hint="eastAsia" w:ascii="宋体" w:hAnsi="宋体" w:cs="宋体"/>
                <w:sz w:val="24"/>
              </w:rPr>
              <w:t>投标函</w:t>
            </w:r>
          </w:p>
        </w:tc>
        <w:tc>
          <w:tcPr>
            <w:tcW w:w="1418" w:type="dxa"/>
            <w:vAlign w:val="top"/>
          </w:tcPr>
          <w:p w14:paraId="3B1816A6">
            <w:pPr>
              <w:rPr>
                <w:rFonts w:hint="eastAsia" w:ascii="仿宋" w:hAnsi="仿宋" w:eastAsia="仿宋" w:cs="仿宋"/>
                <w:color w:val="auto"/>
                <w:highlight w:val="none"/>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2569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FA2AEEE">
            <w:pPr>
              <w:jc w:val="center"/>
              <w:rPr>
                <w:rFonts w:hint="eastAsia" w:ascii="仿宋" w:hAnsi="仿宋" w:eastAsia="仿宋" w:cs="仿宋"/>
                <w:color w:val="auto"/>
                <w:sz w:val="24"/>
                <w:highlight w:val="none"/>
              </w:rPr>
            </w:pPr>
            <w:r>
              <w:rPr>
                <w:rFonts w:hint="eastAsia" w:ascii="宋体" w:hAnsi="宋体" w:cs="宋体"/>
                <w:sz w:val="24"/>
              </w:rPr>
              <w:t>3</w:t>
            </w:r>
          </w:p>
        </w:tc>
        <w:tc>
          <w:tcPr>
            <w:tcW w:w="4991" w:type="dxa"/>
            <w:vAlign w:val="top"/>
          </w:tcPr>
          <w:p w14:paraId="3EA6153A">
            <w:pPr>
              <w:spacing w:line="360" w:lineRule="auto"/>
              <w:rPr>
                <w:rFonts w:hint="eastAsia" w:ascii="仿宋" w:hAnsi="仿宋" w:eastAsia="仿宋" w:cs="仿宋"/>
                <w:color w:val="auto"/>
                <w:sz w:val="24"/>
                <w:highlight w:val="none"/>
              </w:rPr>
            </w:pPr>
            <w:r>
              <w:rPr>
                <w:rFonts w:hint="eastAsia" w:ascii="宋体" w:hAnsi="宋体" w:cs="宋体"/>
                <w:sz w:val="24"/>
              </w:rPr>
              <w:t>投标文件满足招标文件的其它实质性要求。</w:t>
            </w:r>
          </w:p>
        </w:tc>
        <w:tc>
          <w:tcPr>
            <w:tcW w:w="2551" w:type="dxa"/>
            <w:vAlign w:val="center"/>
          </w:tcPr>
          <w:p w14:paraId="1E810F73">
            <w:pPr>
              <w:rPr>
                <w:rFonts w:hint="eastAsia" w:ascii="仿宋" w:hAnsi="仿宋" w:eastAsia="仿宋" w:cs="仿宋"/>
                <w:color w:val="auto"/>
                <w:sz w:val="24"/>
                <w:highlight w:val="none"/>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14:paraId="0491AF46">
            <w:pPr>
              <w:rPr>
                <w:rFonts w:hint="eastAsia" w:ascii="仿宋" w:hAnsi="仿宋" w:eastAsia="仿宋" w:cs="仿宋"/>
                <w:color w:val="auto"/>
                <w:highlight w:val="none"/>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571A84F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212CA72">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490F12D8">
      <w:pPr>
        <w:pStyle w:val="93"/>
        <w:rPr>
          <w:color w:val="auto"/>
          <w:highlight w:val="none"/>
        </w:rPr>
      </w:pPr>
    </w:p>
    <w:p w14:paraId="45E91F7F">
      <w:pPr>
        <w:jc w:val="center"/>
        <w:rPr>
          <w:rFonts w:ascii="宋体" w:hAnsi="宋体" w:cs="宋体"/>
          <w:b/>
          <w:color w:val="auto"/>
          <w:kern w:val="0"/>
          <w:sz w:val="32"/>
          <w:szCs w:val="32"/>
          <w:highlight w:val="none"/>
        </w:rPr>
      </w:pPr>
    </w:p>
    <w:p w14:paraId="68F0AE1B">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205E4F1">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77C9F5CF">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320D0DE5">
      <w:pPr>
        <w:pStyle w:val="93"/>
        <w:rPr>
          <w:color w:val="auto"/>
          <w:highlight w:val="none"/>
        </w:rPr>
      </w:pPr>
    </w:p>
    <w:p w14:paraId="426776EB">
      <w:pPr>
        <w:jc w:val="center"/>
        <w:rPr>
          <w:rFonts w:ascii="宋体" w:hAnsi="宋体" w:cs="宋体"/>
          <w:b/>
          <w:color w:val="auto"/>
          <w:kern w:val="0"/>
          <w:sz w:val="32"/>
          <w:szCs w:val="32"/>
          <w:highlight w:val="none"/>
        </w:rPr>
      </w:pPr>
    </w:p>
    <w:p w14:paraId="2939B8F7">
      <w:pPr>
        <w:jc w:val="center"/>
        <w:rPr>
          <w:rFonts w:ascii="宋体" w:hAnsi="宋体" w:cs="宋体"/>
          <w:b/>
          <w:color w:val="auto"/>
          <w:kern w:val="0"/>
          <w:sz w:val="32"/>
          <w:szCs w:val="32"/>
          <w:highlight w:val="none"/>
        </w:rPr>
      </w:pPr>
    </w:p>
    <w:p w14:paraId="17BD2B4B">
      <w:pPr>
        <w:jc w:val="center"/>
        <w:rPr>
          <w:rFonts w:ascii="宋体" w:hAnsi="宋体" w:cs="宋体"/>
          <w:b/>
          <w:color w:val="auto"/>
          <w:kern w:val="0"/>
          <w:sz w:val="32"/>
          <w:szCs w:val="32"/>
          <w:highlight w:val="none"/>
        </w:rPr>
      </w:pPr>
    </w:p>
    <w:p w14:paraId="7AE7197D">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7"/>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C654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33B41B7">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42761D2">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D445098">
            <w:pPr>
              <w:spacing w:line="360" w:lineRule="auto"/>
              <w:jc w:val="center"/>
              <w:rPr>
                <w:rFonts w:ascii="宋体" w:hAnsi="宋体" w:cs="宋体"/>
                <w:b/>
                <w:sz w:val="24"/>
              </w:rPr>
            </w:pPr>
          </w:p>
          <w:p w14:paraId="7B900AF3">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9A4180C">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1813103">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B05A558">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2E12245">
            <w:pPr>
              <w:spacing w:line="360" w:lineRule="auto"/>
              <w:jc w:val="center"/>
              <w:rPr>
                <w:rFonts w:ascii="宋体" w:hAnsi="宋体" w:cs="宋体"/>
                <w:b/>
                <w:sz w:val="24"/>
              </w:rPr>
            </w:pPr>
          </w:p>
          <w:p w14:paraId="6C0231F8">
            <w:pPr>
              <w:spacing w:line="360" w:lineRule="auto"/>
              <w:jc w:val="center"/>
              <w:rPr>
                <w:rFonts w:ascii="宋体" w:hAnsi="宋体" w:cs="宋体"/>
                <w:b/>
                <w:sz w:val="24"/>
              </w:rPr>
            </w:pPr>
            <w:r>
              <w:rPr>
                <w:rFonts w:hint="eastAsia" w:ascii="宋体" w:hAnsi="宋体" w:cs="宋体"/>
                <w:b/>
                <w:sz w:val="24"/>
              </w:rPr>
              <w:t>备注（如果有）</w:t>
            </w:r>
          </w:p>
          <w:p w14:paraId="53EA7801">
            <w:pPr>
              <w:spacing w:line="360" w:lineRule="auto"/>
              <w:jc w:val="center"/>
              <w:rPr>
                <w:rFonts w:ascii="宋体" w:hAnsi="宋体" w:cs="宋体"/>
                <w:b/>
                <w:sz w:val="24"/>
              </w:rPr>
            </w:pPr>
          </w:p>
        </w:tc>
      </w:tr>
      <w:tr w14:paraId="461F6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86717CC">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5A351737">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8FC48DD">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FF08041">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A5157C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651F36F">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F13D504">
            <w:pPr>
              <w:spacing w:line="360" w:lineRule="auto"/>
              <w:jc w:val="center"/>
              <w:rPr>
                <w:rFonts w:ascii="宋体" w:hAnsi="宋体" w:cs="宋体"/>
                <w:sz w:val="24"/>
              </w:rPr>
            </w:pPr>
          </w:p>
        </w:tc>
      </w:tr>
      <w:tr w14:paraId="7D0BE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1A510E">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9FF1119">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69F796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C01945F">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CA466BD">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D3668A6">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05E18FD">
            <w:pPr>
              <w:spacing w:line="360" w:lineRule="auto"/>
              <w:jc w:val="center"/>
              <w:rPr>
                <w:rFonts w:ascii="宋体" w:hAnsi="宋体" w:cs="宋体"/>
                <w:sz w:val="24"/>
              </w:rPr>
            </w:pPr>
          </w:p>
        </w:tc>
      </w:tr>
      <w:tr w14:paraId="06DD1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78F033A">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C3B868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95B284D">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02070A6">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73B9737">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CE14644">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B1C4D02">
            <w:pPr>
              <w:spacing w:line="360" w:lineRule="auto"/>
              <w:jc w:val="center"/>
              <w:rPr>
                <w:rFonts w:ascii="宋体" w:hAnsi="宋体" w:cs="宋体"/>
                <w:sz w:val="24"/>
              </w:rPr>
            </w:pPr>
          </w:p>
        </w:tc>
      </w:tr>
    </w:tbl>
    <w:p w14:paraId="7907E02D">
      <w:pPr>
        <w:spacing w:line="360" w:lineRule="auto"/>
        <w:ind w:right="420"/>
        <w:rPr>
          <w:rFonts w:ascii="宋体" w:hAnsi="宋体" w:cs="宋体"/>
          <w:sz w:val="24"/>
        </w:rPr>
      </w:pPr>
      <w:r>
        <w:rPr>
          <w:rFonts w:hint="eastAsia" w:ascii="宋体" w:hAnsi="宋体" w:cs="宋体"/>
          <w:sz w:val="24"/>
        </w:rPr>
        <w:t>注：按本格式和要求提供。</w:t>
      </w:r>
    </w:p>
    <w:p w14:paraId="08A1F7D1">
      <w:pPr>
        <w:jc w:val="center"/>
        <w:rPr>
          <w:rFonts w:ascii="宋体" w:hAnsi="宋体" w:cs="宋体"/>
          <w:b/>
          <w:color w:val="auto"/>
          <w:kern w:val="0"/>
          <w:sz w:val="32"/>
          <w:szCs w:val="32"/>
          <w:highlight w:val="none"/>
        </w:rPr>
      </w:pPr>
    </w:p>
    <w:p w14:paraId="6107FC20">
      <w:pPr>
        <w:jc w:val="center"/>
        <w:rPr>
          <w:rFonts w:ascii="宋体" w:hAnsi="宋体" w:cs="宋体"/>
          <w:b/>
          <w:color w:val="auto"/>
          <w:kern w:val="0"/>
          <w:sz w:val="32"/>
          <w:szCs w:val="32"/>
          <w:highlight w:val="none"/>
        </w:rPr>
      </w:pPr>
    </w:p>
    <w:p w14:paraId="250DEC8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8"/>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05F2D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EFCC344">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67F235A2">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79A7F91F">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1B526EC4">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c>
          <w:tcPr>
            <w:tcW w:w="1088" w:type="dxa"/>
          </w:tcPr>
          <w:p w14:paraId="2DF22991">
            <w:pPr>
              <w:jc w:val="center"/>
              <w:rPr>
                <w:rFonts w:hint="eastAsia" w:ascii="宋体" w:hAnsi="宋体" w:eastAsia="宋体" w:cs="宋体"/>
                <w:b/>
                <w:bCs/>
                <w:color w:val="auto"/>
                <w:sz w:val="24"/>
                <w:highlight w:val="none"/>
                <w:lang w:eastAsia="zh-CN"/>
              </w:rPr>
            </w:pPr>
          </w:p>
        </w:tc>
      </w:tr>
      <w:tr w14:paraId="6DB6B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C308B96">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3F2AC5F">
            <w:pPr>
              <w:jc w:val="center"/>
              <w:rPr>
                <w:rFonts w:ascii="宋体" w:hAnsi="宋体" w:cs="宋体"/>
                <w:b/>
                <w:color w:val="auto"/>
                <w:kern w:val="0"/>
                <w:sz w:val="32"/>
                <w:szCs w:val="32"/>
                <w:highlight w:val="none"/>
              </w:rPr>
            </w:pPr>
          </w:p>
        </w:tc>
        <w:tc>
          <w:tcPr>
            <w:tcW w:w="3062" w:type="dxa"/>
          </w:tcPr>
          <w:p w14:paraId="6FC2CA6C">
            <w:pPr>
              <w:jc w:val="center"/>
              <w:rPr>
                <w:rFonts w:ascii="宋体" w:hAnsi="宋体" w:cs="宋体"/>
                <w:b/>
                <w:color w:val="auto"/>
                <w:kern w:val="0"/>
                <w:sz w:val="32"/>
                <w:szCs w:val="32"/>
                <w:highlight w:val="none"/>
              </w:rPr>
            </w:pPr>
          </w:p>
        </w:tc>
        <w:tc>
          <w:tcPr>
            <w:tcW w:w="1102" w:type="dxa"/>
          </w:tcPr>
          <w:p w14:paraId="41C1A729">
            <w:pPr>
              <w:jc w:val="center"/>
              <w:rPr>
                <w:rFonts w:ascii="宋体" w:hAnsi="宋体" w:cs="宋体"/>
                <w:b/>
                <w:color w:val="auto"/>
                <w:kern w:val="0"/>
                <w:sz w:val="32"/>
                <w:szCs w:val="32"/>
                <w:highlight w:val="none"/>
              </w:rPr>
            </w:pPr>
          </w:p>
        </w:tc>
        <w:tc>
          <w:tcPr>
            <w:tcW w:w="1088" w:type="dxa"/>
          </w:tcPr>
          <w:p w14:paraId="09558477">
            <w:pPr>
              <w:jc w:val="center"/>
              <w:rPr>
                <w:rFonts w:ascii="宋体" w:hAnsi="宋体" w:cs="宋体"/>
                <w:b/>
                <w:color w:val="auto"/>
                <w:kern w:val="0"/>
                <w:sz w:val="32"/>
                <w:szCs w:val="32"/>
                <w:highlight w:val="none"/>
              </w:rPr>
            </w:pPr>
          </w:p>
        </w:tc>
      </w:tr>
      <w:tr w14:paraId="5390B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15C70E8">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0A7758A5">
            <w:pPr>
              <w:jc w:val="center"/>
              <w:rPr>
                <w:rFonts w:ascii="宋体" w:hAnsi="宋体" w:cs="宋体"/>
                <w:b/>
                <w:color w:val="auto"/>
                <w:kern w:val="0"/>
                <w:sz w:val="32"/>
                <w:szCs w:val="32"/>
                <w:highlight w:val="none"/>
              </w:rPr>
            </w:pPr>
          </w:p>
        </w:tc>
        <w:tc>
          <w:tcPr>
            <w:tcW w:w="3062" w:type="dxa"/>
          </w:tcPr>
          <w:p w14:paraId="3817E85A">
            <w:pPr>
              <w:jc w:val="center"/>
              <w:rPr>
                <w:rFonts w:ascii="宋体" w:hAnsi="宋体" w:cs="宋体"/>
                <w:b/>
                <w:color w:val="auto"/>
                <w:kern w:val="0"/>
                <w:sz w:val="32"/>
                <w:szCs w:val="32"/>
                <w:highlight w:val="none"/>
              </w:rPr>
            </w:pPr>
          </w:p>
        </w:tc>
        <w:tc>
          <w:tcPr>
            <w:tcW w:w="1102" w:type="dxa"/>
          </w:tcPr>
          <w:p w14:paraId="163BF2B5">
            <w:pPr>
              <w:jc w:val="center"/>
              <w:rPr>
                <w:rFonts w:ascii="宋体" w:hAnsi="宋体" w:cs="宋体"/>
                <w:b/>
                <w:color w:val="auto"/>
                <w:kern w:val="0"/>
                <w:sz w:val="32"/>
                <w:szCs w:val="32"/>
                <w:highlight w:val="none"/>
              </w:rPr>
            </w:pPr>
          </w:p>
        </w:tc>
        <w:tc>
          <w:tcPr>
            <w:tcW w:w="1088" w:type="dxa"/>
          </w:tcPr>
          <w:p w14:paraId="2F280621">
            <w:pPr>
              <w:jc w:val="center"/>
              <w:rPr>
                <w:rFonts w:ascii="宋体" w:hAnsi="宋体" w:cs="宋体"/>
                <w:b/>
                <w:color w:val="auto"/>
                <w:kern w:val="0"/>
                <w:sz w:val="32"/>
                <w:szCs w:val="32"/>
                <w:highlight w:val="none"/>
              </w:rPr>
            </w:pPr>
          </w:p>
        </w:tc>
      </w:tr>
      <w:tr w14:paraId="09832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98E8FAD">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20F1891A">
            <w:pPr>
              <w:jc w:val="center"/>
              <w:rPr>
                <w:rFonts w:ascii="宋体" w:hAnsi="宋体" w:cs="宋体"/>
                <w:b/>
                <w:color w:val="auto"/>
                <w:kern w:val="0"/>
                <w:sz w:val="32"/>
                <w:szCs w:val="32"/>
                <w:highlight w:val="none"/>
              </w:rPr>
            </w:pPr>
          </w:p>
        </w:tc>
        <w:tc>
          <w:tcPr>
            <w:tcW w:w="3062" w:type="dxa"/>
          </w:tcPr>
          <w:p w14:paraId="60743835">
            <w:pPr>
              <w:jc w:val="center"/>
              <w:rPr>
                <w:rFonts w:ascii="宋体" w:hAnsi="宋体" w:cs="宋体"/>
                <w:b/>
                <w:color w:val="auto"/>
                <w:kern w:val="0"/>
                <w:sz w:val="32"/>
                <w:szCs w:val="32"/>
                <w:highlight w:val="none"/>
              </w:rPr>
            </w:pPr>
          </w:p>
        </w:tc>
        <w:tc>
          <w:tcPr>
            <w:tcW w:w="1102" w:type="dxa"/>
          </w:tcPr>
          <w:p w14:paraId="39B637D6">
            <w:pPr>
              <w:jc w:val="center"/>
              <w:rPr>
                <w:rFonts w:ascii="宋体" w:hAnsi="宋体" w:cs="宋体"/>
                <w:b/>
                <w:color w:val="auto"/>
                <w:kern w:val="0"/>
                <w:sz w:val="32"/>
                <w:szCs w:val="32"/>
                <w:highlight w:val="none"/>
              </w:rPr>
            </w:pPr>
          </w:p>
        </w:tc>
        <w:tc>
          <w:tcPr>
            <w:tcW w:w="1088" w:type="dxa"/>
          </w:tcPr>
          <w:p w14:paraId="4A5F1FD7">
            <w:pPr>
              <w:jc w:val="center"/>
              <w:rPr>
                <w:rFonts w:ascii="宋体" w:hAnsi="宋体" w:cs="宋体"/>
                <w:b/>
                <w:color w:val="auto"/>
                <w:kern w:val="0"/>
                <w:sz w:val="32"/>
                <w:szCs w:val="32"/>
                <w:highlight w:val="none"/>
              </w:rPr>
            </w:pPr>
          </w:p>
        </w:tc>
      </w:tr>
    </w:tbl>
    <w:p w14:paraId="70CB07B6">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5A355E0">
      <w:pPr>
        <w:jc w:val="center"/>
        <w:rPr>
          <w:rFonts w:ascii="宋体" w:hAnsi="宋体" w:cs="宋体"/>
          <w:b/>
          <w:color w:val="auto"/>
          <w:kern w:val="0"/>
          <w:sz w:val="32"/>
          <w:szCs w:val="32"/>
          <w:highlight w:val="none"/>
        </w:rPr>
      </w:pPr>
    </w:p>
    <w:p w14:paraId="6156571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07EF46E8">
      <w:pPr>
        <w:pStyle w:val="93"/>
        <w:rPr>
          <w:rFonts w:hint="eastAsia" w:eastAsia="华文楷体"/>
          <w:color w:val="auto"/>
          <w:highlight w:val="none"/>
          <w:lang w:val="en-US" w:eastAsia="zh-CN"/>
        </w:rPr>
      </w:pPr>
    </w:p>
    <w:p w14:paraId="58600E64">
      <w:pPr>
        <w:ind w:firstLine="1911" w:firstLineChars="595"/>
        <w:rPr>
          <w:rFonts w:ascii="宋体" w:hAnsi="宋体" w:cs="宋体"/>
          <w:b/>
          <w:bCs/>
          <w:color w:val="auto"/>
          <w:sz w:val="32"/>
          <w:szCs w:val="32"/>
          <w:highlight w:val="none"/>
        </w:rPr>
      </w:pPr>
    </w:p>
    <w:p w14:paraId="036A853A">
      <w:pPr>
        <w:ind w:firstLine="1911" w:firstLineChars="595"/>
        <w:rPr>
          <w:rFonts w:ascii="宋体" w:hAnsi="宋体" w:cs="宋体"/>
          <w:b/>
          <w:bCs/>
          <w:color w:val="auto"/>
          <w:sz w:val="32"/>
          <w:szCs w:val="32"/>
          <w:highlight w:val="none"/>
        </w:rPr>
      </w:pPr>
    </w:p>
    <w:p w14:paraId="29BCD427">
      <w:pPr>
        <w:ind w:firstLine="1911" w:firstLineChars="595"/>
        <w:rPr>
          <w:rFonts w:ascii="宋体" w:hAnsi="宋体" w:cs="宋体"/>
          <w:b/>
          <w:bCs/>
          <w:color w:val="auto"/>
          <w:sz w:val="32"/>
          <w:szCs w:val="32"/>
          <w:highlight w:val="none"/>
        </w:rPr>
      </w:pPr>
    </w:p>
    <w:p w14:paraId="7DEC07FB">
      <w:pPr>
        <w:ind w:firstLine="1911" w:firstLineChars="595"/>
        <w:rPr>
          <w:rFonts w:ascii="宋体" w:hAnsi="宋体" w:cs="宋体"/>
          <w:b/>
          <w:bCs/>
          <w:color w:val="auto"/>
          <w:sz w:val="32"/>
          <w:szCs w:val="32"/>
          <w:highlight w:val="none"/>
        </w:rPr>
      </w:pPr>
    </w:p>
    <w:p w14:paraId="2A0F24F4">
      <w:pPr>
        <w:ind w:firstLine="1911" w:firstLineChars="595"/>
        <w:rPr>
          <w:rFonts w:ascii="宋体" w:hAnsi="宋体" w:cs="宋体"/>
          <w:b/>
          <w:bCs/>
          <w:color w:val="auto"/>
          <w:sz w:val="32"/>
          <w:szCs w:val="32"/>
          <w:highlight w:val="none"/>
        </w:rPr>
      </w:pPr>
    </w:p>
    <w:p w14:paraId="784D0583">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56AC37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75075E3F">
      <w:pPr>
        <w:snapToGrid w:val="0"/>
        <w:spacing w:line="360" w:lineRule="auto"/>
        <w:rPr>
          <w:rFonts w:ascii="宋体" w:hAnsi="宋体" w:cs="宋体"/>
          <w:color w:val="auto"/>
          <w:sz w:val="24"/>
          <w:highlight w:val="none"/>
        </w:rPr>
      </w:pPr>
    </w:p>
    <w:p w14:paraId="62247A7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杭州市临平区农业农村局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杭州溯远工程咨询有限公司</w:t>
      </w:r>
      <w:r>
        <w:rPr>
          <w:rFonts w:hint="eastAsia" w:ascii="宋体" w:hAnsi="宋体" w:cs="宋体"/>
          <w:color w:val="auto"/>
          <w:kern w:val="0"/>
          <w:sz w:val="24"/>
          <w:highlight w:val="none"/>
          <w:lang w:val="zh-CN"/>
        </w:rPr>
        <w:t>：</w:t>
      </w:r>
    </w:p>
    <w:p w14:paraId="0002441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84722E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532EFB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1BB344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1C7352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AA6F950">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3107A58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0051C5FE">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8C1DD0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92CDB4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4B311605">
      <w:pPr>
        <w:autoSpaceDE w:val="0"/>
        <w:autoSpaceDN w:val="0"/>
        <w:spacing w:line="360" w:lineRule="auto"/>
        <w:ind w:left="2"/>
        <w:jc w:val="left"/>
        <w:rPr>
          <w:rFonts w:ascii="宋体" w:hAnsi="宋体" w:cs="宋体"/>
          <w:color w:val="auto"/>
          <w:kern w:val="0"/>
          <w:sz w:val="24"/>
          <w:highlight w:val="none"/>
          <w:lang w:val="zh-CN"/>
        </w:rPr>
      </w:pPr>
    </w:p>
    <w:p w14:paraId="1ED241EE">
      <w:pPr>
        <w:autoSpaceDE w:val="0"/>
        <w:autoSpaceDN w:val="0"/>
        <w:spacing w:line="360" w:lineRule="auto"/>
        <w:ind w:left="2"/>
        <w:jc w:val="left"/>
        <w:rPr>
          <w:rFonts w:ascii="宋体" w:hAnsi="宋体" w:cs="宋体"/>
          <w:color w:val="auto"/>
          <w:kern w:val="0"/>
          <w:sz w:val="24"/>
          <w:highlight w:val="none"/>
          <w:lang w:val="zh-CN"/>
        </w:rPr>
      </w:pPr>
    </w:p>
    <w:p w14:paraId="43EE58B5">
      <w:pPr>
        <w:autoSpaceDE w:val="0"/>
        <w:autoSpaceDN w:val="0"/>
        <w:spacing w:line="360" w:lineRule="auto"/>
        <w:ind w:left="2"/>
        <w:jc w:val="left"/>
        <w:rPr>
          <w:rFonts w:ascii="宋体" w:hAnsi="宋体" w:cs="宋体"/>
          <w:color w:val="auto"/>
          <w:kern w:val="0"/>
          <w:sz w:val="24"/>
          <w:highlight w:val="none"/>
          <w:lang w:val="zh-CN"/>
        </w:rPr>
      </w:pPr>
    </w:p>
    <w:p w14:paraId="784C2EF9">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DE8F98B">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8F69328">
      <w:pPr>
        <w:spacing w:line="360" w:lineRule="auto"/>
        <w:jc w:val="center"/>
        <w:rPr>
          <w:rFonts w:ascii="宋体" w:hAnsi="宋体" w:cs="宋体"/>
          <w:b/>
          <w:bCs/>
          <w:color w:val="auto"/>
          <w:sz w:val="24"/>
          <w:highlight w:val="none"/>
        </w:rPr>
      </w:pPr>
    </w:p>
    <w:p w14:paraId="53AE769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04E009">
      <w:pPr>
        <w:spacing w:line="360" w:lineRule="auto"/>
        <w:jc w:val="center"/>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NumType w:fmt="decimal"/>
          <w:cols w:space="720" w:num="1"/>
          <w:titlePg/>
          <w:docGrid w:linePitch="312" w:charSpace="0"/>
        </w:sectPr>
      </w:pPr>
    </w:p>
    <w:p w14:paraId="2FF06AD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EA25A0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119345B">
      <w:pPr>
        <w:spacing w:line="360" w:lineRule="auto"/>
        <w:jc w:val="center"/>
        <w:outlineLvl w:val="0"/>
        <w:rPr>
          <w:rFonts w:ascii="宋体" w:hAnsi="宋体" w:cs="宋体"/>
          <w:b/>
          <w:color w:val="auto"/>
          <w:kern w:val="0"/>
          <w:sz w:val="36"/>
          <w:szCs w:val="36"/>
          <w:highlight w:val="none"/>
        </w:rPr>
      </w:pPr>
    </w:p>
    <w:p w14:paraId="3C59344C">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14DE3F99">
      <w:pPr>
        <w:snapToGrid w:val="0"/>
        <w:spacing w:line="360" w:lineRule="auto"/>
        <w:rPr>
          <w:color w:val="auto"/>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18E819D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）中小企业声明函………………………………………………………………（页码）</w:t>
      </w:r>
    </w:p>
    <w:p w14:paraId="487AA708">
      <w:pPr>
        <w:pStyle w:val="90"/>
        <w:rPr>
          <w:color w:val="auto"/>
          <w:highlight w:val="none"/>
        </w:rPr>
      </w:pPr>
    </w:p>
    <w:p w14:paraId="05D87EEB">
      <w:pPr>
        <w:snapToGrid w:val="0"/>
        <w:spacing w:line="360" w:lineRule="auto"/>
        <w:ind w:right="480"/>
        <w:jc w:val="center"/>
        <w:rPr>
          <w:rFonts w:ascii="宋体" w:hAnsi="宋体" w:cs="宋体"/>
          <w:b/>
          <w:color w:val="auto"/>
          <w:kern w:val="0"/>
          <w:sz w:val="32"/>
          <w:szCs w:val="32"/>
          <w:highlight w:val="none"/>
        </w:rPr>
      </w:pPr>
    </w:p>
    <w:p w14:paraId="15C5EE60">
      <w:pPr>
        <w:snapToGrid w:val="0"/>
        <w:spacing w:line="360" w:lineRule="auto"/>
        <w:ind w:right="480"/>
        <w:jc w:val="center"/>
        <w:rPr>
          <w:rFonts w:ascii="宋体" w:hAnsi="宋体" w:cs="宋体"/>
          <w:b/>
          <w:color w:val="auto"/>
          <w:kern w:val="0"/>
          <w:sz w:val="32"/>
          <w:szCs w:val="32"/>
          <w:highlight w:val="none"/>
        </w:rPr>
      </w:pPr>
    </w:p>
    <w:p w14:paraId="734FC0F3">
      <w:pPr>
        <w:snapToGrid w:val="0"/>
        <w:spacing w:line="360" w:lineRule="auto"/>
        <w:ind w:right="480"/>
        <w:jc w:val="center"/>
        <w:rPr>
          <w:rFonts w:ascii="宋体" w:hAnsi="宋体" w:cs="宋体"/>
          <w:b/>
          <w:color w:val="auto"/>
          <w:kern w:val="0"/>
          <w:sz w:val="32"/>
          <w:szCs w:val="32"/>
          <w:highlight w:val="none"/>
        </w:rPr>
      </w:pPr>
    </w:p>
    <w:p w14:paraId="1D09E0A7">
      <w:pPr>
        <w:snapToGrid w:val="0"/>
        <w:spacing w:line="360" w:lineRule="auto"/>
        <w:ind w:right="480"/>
        <w:jc w:val="center"/>
        <w:rPr>
          <w:rFonts w:ascii="宋体" w:hAnsi="宋体" w:cs="宋体"/>
          <w:b/>
          <w:color w:val="auto"/>
          <w:kern w:val="0"/>
          <w:sz w:val="32"/>
          <w:szCs w:val="32"/>
          <w:highlight w:val="none"/>
        </w:rPr>
      </w:pPr>
    </w:p>
    <w:p w14:paraId="6D7FA1BF">
      <w:pPr>
        <w:snapToGrid w:val="0"/>
        <w:spacing w:line="360" w:lineRule="auto"/>
        <w:ind w:right="480"/>
        <w:jc w:val="center"/>
        <w:rPr>
          <w:rFonts w:ascii="宋体" w:hAnsi="宋体" w:cs="宋体"/>
          <w:b/>
          <w:color w:val="auto"/>
          <w:kern w:val="0"/>
          <w:sz w:val="32"/>
          <w:szCs w:val="32"/>
          <w:highlight w:val="none"/>
        </w:rPr>
      </w:pPr>
    </w:p>
    <w:p w14:paraId="1ED7B820">
      <w:pPr>
        <w:snapToGrid w:val="0"/>
        <w:spacing w:line="360" w:lineRule="auto"/>
        <w:ind w:right="480"/>
        <w:jc w:val="center"/>
        <w:rPr>
          <w:rFonts w:ascii="宋体" w:hAnsi="宋体" w:cs="宋体"/>
          <w:b/>
          <w:color w:val="auto"/>
          <w:kern w:val="0"/>
          <w:sz w:val="32"/>
          <w:szCs w:val="32"/>
          <w:highlight w:val="none"/>
        </w:rPr>
      </w:pPr>
    </w:p>
    <w:p w14:paraId="793FE291">
      <w:pPr>
        <w:snapToGrid w:val="0"/>
        <w:spacing w:line="360" w:lineRule="auto"/>
        <w:ind w:right="480"/>
        <w:jc w:val="center"/>
        <w:rPr>
          <w:rFonts w:ascii="宋体" w:hAnsi="宋体" w:cs="宋体"/>
          <w:b/>
          <w:color w:val="auto"/>
          <w:kern w:val="0"/>
          <w:sz w:val="32"/>
          <w:szCs w:val="32"/>
          <w:highlight w:val="none"/>
        </w:rPr>
      </w:pPr>
    </w:p>
    <w:p w14:paraId="2E61B08E">
      <w:pPr>
        <w:snapToGrid w:val="0"/>
        <w:spacing w:line="360" w:lineRule="auto"/>
        <w:ind w:right="480"/>
        <w:jc w:val="center"/>
        <w:rPr>
          <w:rFonts w:ascii="宋体" w:hAnsi="宋体" w:cs="宋体"/>
          <w:b/>
          <w:color w:val="auto"/>
          <w:kern w:val="0"/>
          <w:sz w:val="32"/>
          <w:szCs w:val="32"/>
          <w:highlight w:val="none"/>
        </w:rPr>
      </w:pPr>
    </w:p>
    <w:p w14:paraId="538A890B">
      <w:pPr>
        <w:snapToGrid w:val="0"/>
        <w:spacing w:line="360" w:lineRule="auto"/>
        <w:ind w:right="480"/>
        <w:jc w:val="center"/>
        <w:rPr>
          <w:rFonts w:ascii="宋体" w:hAnsi="宋体" w:cs="宋体"/>
          <w:b/>
          <w:color w:val="auto"/>
          <w:kern w:val="0"/>
          <w:sz w:val="32"/>
          <w:szCs w:val="32"/>
          <w:highlight w:val="none"/>
        </w:rPr>
      </w:pPr>
    </w:p>
    <w:p w14:paraId="5108EDF4">
      <w:pPr>
        <w:snapToGrid w:val="0"/>
        <w:spacing w:line="360" w:lineRule="auto"/>
        <w:ind w:right="480"/>
        <w:jc w:val="center"/>
        <w:rPr>
          <w:rFonts w:ascii="宋体" w:hAnsi="宋体" w:cs="宋体"/>
          <w:b/>
          <w:color w:val="auto"/>
          <w:kern w:val="0"/>
          <w:sz w:val="32"/>
          <w:szCs w:val="32"/>
          <w:highlight w:val="none"/>
        </w:rPr>
      </w:pPr>
    </w:p>
    <w:p w14:paraId="1A56A525">
      <w:pPr>
        <w:snapToGrid w:val="0"/>
        <w:spacing w:line="360" w:lineRule="auto"/>
        <w:ind w:right="480"/>
        <w:jc w:val="center"/>
        <w:rPr>
          <w:rFonts w:ascii="宋体" w:hAnsi="宋体" w:cs="宋体"/>
          <w:b/>
          <w:color w:val="auto"/>
          <w:kern w:val="0"/>
          <w:sz w:val="32"/>
          <w:szCs w:val="32"/>
          <w:highlight w:val="none"/>
        </w:rPr>
      </w:pPr>
    </w:p>
    <w:p w14:paraId="1D269460">
      <w:pPr>
        <w:snapToGrid w:val="0"/>
        <w:spacing w:line="360" w:lineRule="auto"/>
        <w:ind w:right="480"/>
        <w:jc w:val="center"/>
        <w:rPr>
          <w:rFonts w:ascii="宋体" w:hAnsi="宋体" w:cs="宋体"/>
          <w:b/>
          <w:color w:val="auto"/>
          <w:kern w:val="0"/>
          <w:sz w:val="32"/>
          <w:szCs w:val="32"/>
          <w:highlight w:val="none"/>
        </w:rPr>
      </w:pPr>
    </w:p>
    <w:p w14:paraId="66027B31">
      <w:pPr>
        <w:snapToGrid w:val="0"/>
        <w:spacing w:line="360" w:lineRule="auto"/>
        <w:ind w:right="480"/>
        <w:jc w:val="center"/>
        <w:rPr>
          <w:rFonts w:ascii="宋体" w:hAnsi="宋体" w:cs="宋体"/>
          <w:b/>
          <w:color w:val="auto"/>
          <w:kern w:val="0"/>
          <w:sz w:val="32"/>
          <w:szCs w:val="32"/>
          <w:highlight w:val="none"/>
        </w:rPr>
      </w:pPr>
    </w:p>
    <w:p w14:paraId="72347677">
      <w:pPr>
        <w:snapToGrid w:val="0"/>
        <w:spacing w:line="360" w:lineRule="auto"/>
        <w:ind w:right="480"/>
        <w:jc w:val="center"/>
        <w:rPr>
          <w:rFonts w:ascii="宋体" w:hAnsi="宋体" w:cs="宋体"/>
          <w:b/>
          <w:color w:val="auto"/>
          <w:kern w:val="0"/>
          <w:sz w:val="32"/>
          <w:szCs w:val="32"/>
          <w:highlight w:val="none"/>
        </w:rPr>
      </w:pPr>
    </w:p>
    <w:p w14:paraId="1DC4E51E">
      <w:pPr>
        <w:snapToGrid w:val="0"/>
        <w:spacing w:line="360" w:lineRule="auto"/>
        <w:ind w:right="480"/>
        <w:jc w:val="center"/>
        <w:rPr>
          <w:rFonts w:ascii="宋体" w:hAnsi="宋体" w:cs="宋体"/>
          <w:b/>
          <w:color w:val="auto"/>
          <w:kern w:val="0"/>
          <w:sz w:val="32"/>
          <w:szCs w:val="32"/>
          <w:highlight w:val="none"/>
        </w:rPr>
      </w:pPr>
    </w:p>
    <w:p w14:paraId="63A019B5">
      <w:pPr>
        <w:pStyle w:val="702"/>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pPr>
    </w:p>
    <w:p w14:paraId="695D4B40">
      <w:pPr>
        <w:pStyle w:val="702"/>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0E1DD5FA">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1F217C03">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kern w:val="0"/>
          <w:sz w:val="24"/>
          <w:u w:val="single"/>
          <w:lang w:val="en-US" w:eastAsia="zh-CN"/>
        </w:rPr>
        <w:t xml:space="preserve">    </w:t>
      </w:r>
      <w:r>
        <w:rPr>
          <w:rFonts w:hint="eastAsia" w:ascii="宋体" w:hAnsi="宋体" w:cs="宋体"/>
          <w:b/>
          <w:bCs/>
          <w:color w:val="auto"/>
          <w:sz w:val="24"/>
          <w:u w:val="single"/>
        </w:rPr>
        <w:t>（项目名称）</w:t>
      </w:r>
      <w:r>
        <w:rPr>
          <w:rFonts w:hint="eastAsia" w:ascii="宋体" w:hAnsi="宋体" w:cs="宋体"/>
          <w:b/>
          <w:bCs/>
          <w:color w:val="auto"/>
          <w:sz w:val="24"/>
          <w:u w:val="single"/>
          <w:lang w:val="en-US" w:eastAsia="zh-CN"/>
        </w:rPr>
        <w:t xml:space="preserve">   </w:t>
      </w:r>
      <w:r>
        <w:rPr>
          <w:rFonts w:hint="eastAsia" w:ascii="宋体" w:hAnsi="宋体" w:cs="宋体"/>
          <w:color w:val="auto"/>
          <w:kern w:val="0"/>
          <w:sz w:val="24"/>
          <w:u w:val="single"/>
          <w:lang w:val="zh-CN"/>
        </w:rPr>
        <w:t>【</w:t>
      </w:r>
      <w:r>
        <w:rPr>
          <w:rFonts w:hint="eastAsia" w:ascii="宋体" w:hAnsi="宋体" w:cs="宋体"/>
          <w:color w:val="auto"/>
          <w:kern w:val="0"/>
          <w:sz w:val="24"/>
          <w:lang w:val="zh-CN"/>
        </w:rPr>
        <w:t>招标编号：</w:t>
      </w:r>
      <w:r>
        <w:rPr>
          <w:rFonts w:hint="eastAsia" w:ascii="宋体" w:hAnsi="宋体" w:cs="宋体"/>
          <w:b/>
          <w:bCs/>
          <w:color w:val="auto"/>
          <w:sz w:val="24"/>
        </w:rPr>
        <w:t>（采购编号）】</w:t>
      </w:r>
      <w:r>
        <w:rPr>
          <w:rFonts w:hint="eastAsia" w:ascii="宋体" w:hAnsi="宋体" w:cs="宋体"/>
          <w:color w:val="auto"/>
          <w:sz w:val="24"/>
        </w:rPr>
        <w:t>的实施</w:t>
      </w:r>
      <w:r>
        <w:rPr>
          <w:rFonts w:hint="eastAsia" w:ascii="宋体" w:hAnsi="宋体" w:cs="宋体"/>
          <w:color w:val="auto"/>
          <w:kern w:val="0"/>
          <w:sz w:val="24"/>
          <w:lang w:val="zh-CN"/>
        </w:rPr>
        <w:t>。</w:t>
      </w:r>
    </w:p>
    <w:p w14:paraId="32CEF235">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7"/>
        <w:tblW w:w="1007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9"/>
        <w:gridCol w:w="980"/>
        <w:gridCol w:w="1275"/>
        <w:gridCol w:w="2157"/>
        <w:gridCol w:w="687"/>
        <w:gridCol w:w="1078"/>
        <w:gridCol w:w="1372"/>
        <w:gridCol w:w="2158"/>
      </w:tblGrid>
      <w:tr w14:paraId="2CE10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369" w:type="dxa"/>
            <w:vAlign w:val="center"/>
          </w:tcPr>
          <w:p w14:paraId="7BAEE639">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序号</w:t>
            </w:r>
          </w:p>
        </w:tc>
        <w:tc>
          <w:tcPr>
            <w:tcW w:w="980" w:type="dxa"/>
            <w:vAlign w:val="center"/>
          </w:tcPr>
          <w:p w14:paraId="2953F1E4">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名称</w:t>
            </w:r>
          </w:p>
        </w:tc>
        <w:tc>
          <w:tcPr>
            <w:tcW w:w="1275" w:type="dxa"/>
          </w:tcPr>
          <w:p w14:paraId="24FF9B99">
            <w:pPr>
              <w:spacing w:line="360" w:lineRule="auto"/>
              <w:jc w:val="center"/>
              <w:rPr>
                <w:rFonts w:ascii="仿宋_GB2312" w:hAnsi="仿宋" w:eastAsia="仿宋_GB2312"/>
                <w:b/>
                <w:bCs/>
                <w:color w:val="auto"/>
                <w:sz w:val="24"/>
                <w:szCs w:val="24"/>
              </w:rPr>
            </w:pPr>
          </w:p>
          <w:p w14:paraId="778D5F5C">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品牌（如果有）</w:t>
            </w:r>
          </w:p>
        </w:tc>
        <w:tc>
          <w:tcPr>
            <w:tcW w:w="2157" w:type="dxa"/>
            <w:vAlign w:val="center"/>
          </w:tcPr>
          <w:p w14:paraId="4DB6FD43">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规格型号（或具体服务）</w:t>
            </w:r>
          </w:p>
        </w:tc>
        <w:tc>
          <w:tcPr>
            <w:tcW w:w="687" w:type="dxa"/>
            <w:vAlign w:val="center"/>
          </w:tcPr>
          <w:p w14:paraId="27F4B195">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数量</w:t>
            </w:r>
          </w:p>
        </w:tc>
        <w:tc>
          <w:tcPr>
            <w:tcW w:w="1078" w:type="dxa"/>
            <w:vAlign w:val="center"/>
          </w:tcPr>
          <w:p w14:paraId="1EEADF87">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单价</w:t>
            </w:r>
          </w:p>
        </w:tc>
        <w:tc>
          <w:tcPr>
            <w:tcW w:w="1372" w:type="dxa"/>
            <w:vAlign w:val="center"/>
          </w:tcPr>
          <w:p w14:paraId="56717C47">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总价</w:t>
            </w:r>
          </w:p>
        </w:tc>
        <w:tc>
          <w:tcPr>
            <w:tcW w:w="2158" w:type="dxa"/>
            <w:vAlign w:val="center"/>
          </w:tcPr>
          <w:p w14:paraId="125B9F5A">
            <w:pPr>
              <w:spacing w:line="360" w:lineRule="auto"/>
              <w:jc w:val="center"/>
              <w:rPr>
                <w:rFonts w:ascii="仿宋_GB2312" w:hAnsi="仿宋" w:eastAsia="仿宋_GB2312"/>
                <w:b/>
                <w:bCs/>
                <w:color w:val="auto"/>
                <w:sz w:val="24"/>
                <w:szCs w:val="24"/>
              </w:rPr>
            </w:pPr>
          </w:p>
          <w:p w14:paraId="11A633F9">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服务要求（年限）</w:t>
            </w:r>
          </w:p>
          <w:p w14:paraId="453F4B3A">
            <w:pPr>
              <w:spacing w:line="360" w:lineRule="auto"/>
              <w:jc w:val="center"/>
              <w:rPr>
                <w:rFonts w:ascii="仿宋_GB2312" w:hAnsi="仿宋" w:eastAsia="仿宋_GB2312"/>
                <w:b/>
                <w:bCs/>
                <w:color w:val="auto"/>
                <w:sz w:val="24"/>
                <w:szCs w:val="24"/>
              </w:rPr>
            </w:pPr>
          </w:p>
        </w:tc>
      </w:tr>
      <w:tr w14:paraId="3B57C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369" w:type="dxa"/>
            <w:vAlign w:val="center"/>
          </w:tcPr>
          <w:p w14:paraId="0803EC29">
            <w:pPr>
              <w:spacing w:line="360" w:lineRule="auto"/>
              <w:jc w:val="center"/>
              <w:rPr>
                <w:rFonts w:ascii="仿宋_GB2312" w:hAnsi="仿宋" w:eastAsia="仿宋_GB2312" w:cs="仿宋_GB2312"/>
                <w:color w:val="auto"/>
                <w:sz w:val="24"/>
                <w:szCs w:val="24"/>
              </w:rPr>
            </w:pPr>
            <w:r>
              <w:rPr>
                <w:rFonts w:ascii="仿宋_GB2312" w:hAnsi="仿宋" w:eastAsia="仿宋_GB2312" w:cs="仿宋_GB2312"/>
                <w:color w:val="auto"/>
                <w:sz w:val="24"/>
                <w:szCs w:val="24"/>
              </w:rPr>
              <w:t>1</w:t>
            </w:r>
          </w:p>
        </w:tc>
        <w:tc>
          <w:tcPr>
            <w:tcW w:w="980" w:type="dxa"/>
            <w:vAlign w:val="center"/>
          </w:tcPr>
          <w:p w14:paraId="0193C39B">
            <w:pPr>
              <w:snapToGrid w:val="0"/>
              <w:spacing w:line="360" w:lineRule="auto"/>
              <w:jc w:val="center"/>
              <w:rPr>
                <w:rFonts w:ascii="仿宋_GB2312" w:hAnsi="仿宋" w:eastAsia="仿宋_GB2312"/>
                <w:color w:val="auto"/>
                <w:sz w:val="24"/>
                <w:szCs w:val="24"/>
              </w:rPr>
            </w:pPr>
          </w:p>
        </w:tc>
        <w:tc>
          <w:tcPr>
            <w:tcW w:w="1275" w:type="dxa"/>
            <w:vAlign w:val="center"/>
          </w:tcPr>
          <w:p w14:paraId="5178BCBA">
            <w:pPr>
              <w:snapToGrid w:val="0"/>
              <w:spacing w:line="360" w:lineRule="auto"/>
              <w:jc w:val="center"/>
              <w:rPr>
                <w:rFonts w:ascii="仿宋_GB2312" w:hAnsi="仿宋" w:eastAsia="仿宋_GB2312"/>
                <w:color w:val="auto"/>
                <w:sz w:val="24"/>
                <w:szCs w:val="24"/>
              </w:rPr>
            </w:pPr>
          </w:p>
        </w:tc>
        <w:tc>
          <w:tcPr>
            <w:tcW w:w="2157" w:type="dxa"/>
            <w:vAlign w:val="center"/>
          </w:tcPr>
          <w:p w14:paraId="34B07626">
            <w:pPr>
              <w:snapToGrid w:val="0"/>
              <w:spacing w:line="360" w:lineRule="auto"/>
              <w:jc w:val="center"/>
              <w:rPr>
                <w:rFonts w:ascii="仿宋_GB2312" w:hAnsi="仿宋" w:eastAsia="仿宋_GB2312"/>
                <w:color w:val="auto"/>
                <w:sz w:val="24"/>
                <w:szCs w:val="24"/>
              </w:rPr>
            </w:pPr>
          </w:p>
        </w:tc>
        <w:tc>
          <w:tcPr>
            <w:tcW w:w="687" w:type="dxa"/>
            <w:vAlign w:val="center"/>
          </w:tcPr>
          <w:p w14:paraId="1BBB6CBC">
            <w:pPr>
              <w:snapToGrid w:val="0"/>
              <w:spacing w:line="360" w:lineRule="auto"/>
              <w:jc w:val="center"/>
              <w:rPr>
                <w:rFonts w:ascii="仿宋_GB2312" w:hAnsi="仿宋" w:eastAsia="仿宋_GB2312"/>
                <w:color w:val="auto"/>
                <w:sz w:val="24"/>
                <w:szCs w:val="24"/>
              </w:rPr>
            </w:pPr>
          </w:p>
        </w:tc>
        <w:tc>
          <w:tcPr>
            <w:tcW w:w="1078" w:type="dxa"/>
            <w:vAlign w:val="center"/>
          </w:tcPr>
          <w:p w14:paraId="5A07E182">
            <w:pPr>
              <w:spacing w:line="360" w:lineRule="auto"/>
              <w:jc w:val="center"/>
              <w:rPr>
                <w:rFonts w:ascii="仿宋_GB2312" w:hAnsi="仿宋" w:eastAsia="仿宋_GB2312"/>
                <w:color w:val="auto"/>
                <w:sz w:val="24"/>
                <w:szCs w:val="24"/>
              </w:rPr>
            </w:pPr>
          </w:p>
        </w:tc>
        <w:tc>
          <w:tcPr>
            <w:tcW w:w="1372" w:type="dxa"/>
            <w:vAlign w:val="center"/>
          </w:tcPr>
          <w:p w14:paraId="76B209F5">
            <w:pPr>
              <w:spacing w:line="360" w:lineRule="auto"/>
              <w:jc w:val="center"/>
              <w:rPr>
                <w:rFonts w:ascii="仿宋_GB2312" w:hAnsi="仿宋" w:eastAsia="仿宋_GB2312"/>
                <w:color w:val="auto"/>
                <w:sz w:val="24"/>
                <w:szCs w:val="24"/>
              </w:rPr>
            </w:pPr>
          </w:p>
        </w:tc>
        <w:tc>
          <w:tcPr>
            <w:tcW w:w="2158" w:type="dxa"/>
            <w:vAlign w:val="center"/>
          </w:tcPr>
          <w:p w14:paraId="7B18A8C0">
            <w:pPr>
              <w:spacing w:line="360" w:lineRule="auto"/>
              <w:jc w:val="center"/>
              <w:rPr>
                <w:rFonts w:ascii="仿宋_GB2312" w:hAnsi="仿宋" w:eastAsia="仿宋_GB2312"/>
                <w:color w:val="auto"/>
                <w:sz w:val="24"/>
                <w:szCs w:val="24"/>
              </w:rPr>
            </w:pPr>
          </w:p>
        </w:tc>
      </w:tr>
      <w:tr w14:paraId="5F8A7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369" w:type="dxa"/>
            <w:vAlign w:val="center"/>
          </w:tcPr>
          <w:p w14:paraId="34AB5DFF">
            <w:pPr>
              <w:spacing w:line="360" w:lineRule="auto"/>
              <w:jc w:val="center"/>
              <w:rPr>
                <w:rFonts w:ascii="仿宋_GB2312" w:hAnsi="仿宋" w:eastAsia="仿宋_GB2312" w:cs="仿宋_GB2312"/>
                <w:color w:val="auto"/>
                <w:sz w:val="24"/>
                <w:szCs w:val="24"/>
              </w:rPr>
            </w:pPr>
            <w:r>
              <w:rPr>
                <w:rFonts w:ascii="仿宋_GB2312" w:hAnsi="仿宋" w:eastAsia="仿宋_GB2312" w:cs="仿宋_GB2312"/>
                <w:color w:val="auto"/>
                <w:sz w:val="24"/>
                <w:szCs w:val="24"/>
              </w:rPr>
              <w:t>2</w:t>
            </w:r>
          </w:p>
        </w:tc>
        <w:tc>
          <w:tcPr>
            <w:tcW w:w="980" w:type="dxa"/>
            <w:vAlign w:val="center"/>
          </w:tcPr>
          <w:p w14:paraId="1180D804">
            <w:pPr>
              <w:snapToGrid w:val="0"/>
              <w:spacing w:line="360" w:lineRule="auto"/>
              <w:jc w:val="center"/>
              <w:rPr>
                <w:rFonts w:ascii="仿宋_GB2312" w:hAnsi="仿宋" w:eastAsia="仿宋_GB2312"/>
                <w:color w:val="auto"/>
                <w:sz w:val="24"/>
                <w:szCs w:val="24"/>
              </w:rPr>
            </w:pPr>
          </w:p>
        </w:tc>
        <w:tc>
          <w:tcPr>
            <w:tcW w:w="1275" w:type="dxa"/>
            <w:vAlign w:val="center"/>
          </w:tcPr>
          <w:p w14:paraId="44147DE5">
            <w:pPr>
              <w:snapToGrid w:val="0"/>
              <w:spacing w:line="360" w:lineRule="auto"/>
              <w:jc w:val="center"/>
              <w:rPr>
                <w:rFonts w:ascii="仿宋_GB2312" w:hAnsi="仿宋" w:eastAsia="仿宋_GB2312"/>
                <w:color w:val="auto"/>
                <w:sz w:val="24"/>
                <w:szCs w:val="24"/>
              </w:rPr>
            </w:pPr>
          </w:p>
        </w:tc>
        <w:tc>
          <w:tcPr>
            <w:tcW w:w="2157" w:type="dxa"/>
            <w:vAlign w:val="center"/>
          </w:tcPr>
          <w:p w14:paraId="25CADE52">
            <w:pPr>
              <w:snapToGrid w:val="0"/>
              <w:spacing w:line="360" w:lineRule="auto"/>
              <w:jc w:val="center"/>
              <w:rPr>
                <w:rFonts w:ascii="仿宋_GB2312" w:hAnsi="仿宋" w:eastAsia="仿宋_GB2312"/>
                <w:color w:val="auto"/>
                <w:sz w:val="24"/>
                <w:szCs w:val="24"/>
              </w:rPr>
            </w:pPr>
          </w:p>
        </w:tc>
        <w:tc>
          <w:tcPr>
            <w:tcW w:w="687" w:type="dxa"/>
            <w:vAlign w:val="center"/>
          </w:tcPr>
          <w:p w14:paraId="45499347">
            <w:pPr>
              <w:snapToGrid w:val="0"/>
              <w:spacing w:line="360" w:lineRule="auto"/>
              <w:jc w:val="center"/>
              <w:rPr>
                <w:rFonts w:ascii="仿宋_GB2312" w:hAnsi="仿宋" w:eastAsia="仿宋_GB2312"/>
                <w:color w:val="auto"/>
                <w:sz w:val="24"/>
                <w:szCs w:val="24"/>
              </w:rPr>
            </w:pPr>
          </w:p>
        </w:tc>
        <w:tc>
          <w:tcPr>
            <w:tcW w:w="1078" w:type="dxa"/>
            <w:vAlign w:val="center"/>
          </w:tcPr>
          <w:p w14:paraId="7056DCA6">
            <w:pPr>
              <w:spacing w:line="360" w:lineRule="auto"/>
              <w:jc w:val="center"/>
              <w:rPr>
                <w:rFonts w:ascii="仿宋_GB2312" w:hAnsi="仿宋" w:eastAsia="仿宋_GB2312"/>
                <w:color w:val="auto"/>
                <w:sz w:val="24"/>
                <w:szCs w:val="24"/>
              </w:rPr>
            </w:pPr>
          </w:p>
        </w:tc>
        <w:tc>
          <w:tcPr>
            <w:tcW w:w="1372" w:type="dxa"/>
            <w:vAlign w:val="center"/>
          </w:tcPr>
          <w:p w14:paraId="1D8F48B6">
            <w:pPr>
              <w:spacing w:line="360" w:lineRule="auto"/>
              <w:jc w:val="center"/>
              <w:rPr>
                <w:rFonts w:ascii="仿宋_GB2312" w:hAnsi="仿宋" w:eastAsia="仿宋_GB2312"/>
                <w:color w:val="auto"/>
                <w:sz w:val="24"/>
                <w:szCs w:val="24"/>
              </w:rPr>
            </w:pPr>
          </w:p>
        </w:tc>
        <w:tc>
          <w:tcPr>
            <w:tcW w:w="2158" w:type="dxa"/>
            <w:vAlign w:val="center"/>
          </w:tcPr>
          <w:p w14:paraId="7BBE8F0B">
            <w:pPr>
              <w:spacing w:line="360" w:lineRule="auto"/>
              <w:jc w:val="center"/>
              <w:rPr>
                <w:rFonts w:ascii="仿宋_GB2312" w:hAnsi="仿宋" w:eastAsia="仿宋_GB2312"/>
                <w:color w:val="auto"/>
                <w:sz w:val="24"/>
                <w:szCs w:val="24"/>
              </w:rPr>
            </w:pPr>
          </w:p>
        </w:tc>
      </w:tr>
      <w:tr w14:paraId="56AAE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369" w:type="dxa"/>
            <w:vAlign w:val="center"/>
          </w:tcPr>
          <w:p w14:paraId="2BC0100C">
            <w:pPr>
              <w:spacing w:line="360" w:lineRule="auto"/>
              <w:jc w:val="center"/>
              <w:rPr>
                <w:rFonts w:ascii="仿宋_GB2312" w:hAnsi="仿宋" w:eastAsia="仿宋_GB2312"/>
                <w:color w:val="auto"/>
                <w:sz w:val="24"/>
                <w:szCs w:val="24"/>
              </w:rPr>
            </w:pPr>
            <w:r>
              <w:rPr>
                <w:rFonts w:hint="eastAsia" w:ascii="仿宋_GB2312" w:hAnsi="仿宋" w:eastAsia="仿宋_GB2312" w:cs="仿宋_GB2312"/>
                <w:color w:val="auto"/>
                <w:sz w:val="24"/>
                <w:szCs w:val="24"/>
              </w:rPr>
              <w:t>…</w:t>
            </w:r>
          </w:p>
        </w:tc>
        <w:tc>
          <w:tcPr>
            <w:tcW w:w="980" w:type="dxa"/>
            <w:vAlign w:val="center"/>
          </w:tcPr>
          <w:p w14:paraId="30ED8EBF">
            <w:pPr>
              <w:snapToGrid w:val="0"/>
              <w:spacing w:line="360" w:lineRule="auto"/>
              <w:jc w:val="center"/>
              <w:rPr>
                <w:rFonts w:ascii="仿宋_GB2312" w:hAnsi="仿宋" w:eastAsia="仿宋_GB2312"/>
                <w:color w:val="auto"/>
                <w:sz w:val="24"/>
                <w:szCs w:val="24"/>
              </w:rPr>
            </w:pPr>
          </w:p>
        </w:tc>
        <w:tc>
          <w:tcPr>
            <w:tcW w:w="1275" w:type="dxa"/>
            <w:vAlign w:val="center"/>
          </w:tcPr>
          <w:p w14:paraId="6860F695">
            <w:pPr>
              <w:snapToGrid w:val="0"/>
              <w:spacing w:line="360" w:lineRule="auto"/>
              <w:jc w:val="center"/>
              <w:rPr>
                <w:rFonts w:ascii="仿宋_GB2312" w:hAnsi="仿宋" w:eastAsia="仿宋_GB2312"/>
                <w:color w:val="auto"/>
                <w:sz w:val="24"/>
                <w:szCs w:val="24"/>
              </w:rPr>
            </w:pPr>
          </w:p>
        </w:tc>
        <w:tc>
          <w:tcPr>
            <w:tcW w:w="2157" w:type="dxa"/>
            <w:vAlign w:val="center"/>
          </w:tcPr>
          <w:p w14:paraId="07D39066">
            <w:pPr>
              <w:snapToGrid w:val="0"/>
              <w:spacing w:line="360" w:lineRule="auto"/>
              <w:jc w:val="center"/>
              <w:rPr>
                <w:rFonts w:ascii="仿宋_GB2312" w:hAnsi="仿宋" w:eastAsia="仿宋_GB2312"/>
                <w:color w:val="auto"/>
                <w:sz w:val="24"/>
                <w:szCs w:val="24"/>
              </w:rPr>
            </w:pPr>
          </w:p>
        </w:tc>
        <w:tc>
          <w:tcPr>
            <w:tcW w:w="687" w:type="dxa"/>
            <w:vAlign w:val="center"/>
          </w:tcPr>
          <w:p w14:paraId="2F8FB22E">
            <w:pPr>
              <w:snapToGrid w:val="0"/>
              <w:spacing w:line="360" w:lineRule="auto"/>
              <w:jc w:val="center"/>
              <w:rPr>
                <w:rFonts w:ascii="仿宋_GB2312" w:hAnsi="仿宋" w:eastAsia="仿宋_GB2312"/>
                <w:color w:val="auto"/>
                <w:sz w:val="24"/>
                <w:szCs w:val="24"/>
              </w:rPr>
            </w:pPr>
          </w:p>
        </w:tc>
        <w:tc>
          <w:tcPr>
            <w:tcW w:w="1078" w:type="dxa"/>
            <w:vAlign w:val="center"/>
          </w:tcPr>
          <w:p w14:paraId="19C1A52C">
            <w:pPr>
              <w:spacing w:line="360" w:lineRule="auto"/>
              <w:jc w:val="center"/>
              <w:rPr>
                <w:rFonts w:ascii="仿宋_GB2312" w:hAnsi="仿宋" w:eastAsia="仿宋_GB2312"/>
                <w:color w:val="auto"/>
                <w:sz w:val="24"/>
                <w:szCs w:val="24"/>
              </w:rPr>
            </w:pPr>
          </w:p>
        </w:tc>
        <w:tc>
          <w:tcPr>
            <w:tcW w:w="1372" w:type="dxa"/>
            <w:vAlign w:val="center"/>
          </w:tcPr>
          <w:p w14:paraId="7BD43367">
            <w:pPr>
              <w:spacing w:line="360" w:lineRule="auto"/>
              <w:jc w:val="center"/>
              <w:rPr>
                <w:rFonts w:ascii="仿宋_GB2312" w:hAnsi="仿宋" w:eastAsia="仿宋_GB2312"/>
                <w:color w:val="auto"/>
                <w:sz w:val="24"/>
                <w:szCs w:val="24"/>
              </w:rPr>
            </w:pPr>
          </w:p>
        </w:tc>
        <w:tc>
          <w:tcPr>
            <w:tcW w:w="2158" w:type="dxa"/>
            <w:vAlign w:val="center"/>
          </w:tcPr>
          <w:p w14:paraId="63CB786B">
            <w:pPr>
              <w:spacing w:line="360" w:lineRule="auto"/>
              <w:jc w:val="center"/>
              <w:rPr>
                <w:rFonts w:ascii="仿宋_GB2312" w:hAnsi="仿宋" w:eastAsia="仿宋_GB2312"/>
                <w:color w:val="auto"/>
                <w:sz w:val="24"/>
                <w:szCs w:val="24"/>
              </w:rPr>
            </w:pPr>
          </w:p>
        </w:tc>
      </w:tr>
      <w:tr w14:paraId="73D8E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369" w:type="dxa"/>
            <w:vAlign w:val="center"/>
          </w:tcPr>
          <w:p w14:paraId="2A19E9FD">
            <w:pPr>
              <w:spacing w:line="360" w:lineRule="auto"/>
              <w:jc w:val="center"/>
              <w:rPr>
                <w:rFonts w:ascii="仿宋_GB2312" w:hAnsi="仿宋" w:eastAsia="仿宋_GB2312"/>
                <w:color w:val="auto"/>
                <w:sz w:val="24"/>
                <w:szCs w:val="24"/>
              </w:rPr>
            </w:pPr>
          </w:p>
        </w:tc>
        <w:tc>
          <w:tcPr>
            <w:tcW w:w="980" w:type="dxa"/>
            <w:vAlign w:val="center"/>
          </w:tcPr>
          <w:p w14:paraId="4E5EEF69">
            <w:pPr>
              <w:snapToGrid w:val="0"/>
              <w:spacing w:line="360" w:lineRule="auto"/>
              <w:jc w:val="center"/>
              <w:rPr>
                <w:rFonts w:ascii="仿宋_GB2312" w:hAnsi="仿宋" w:eastAsia="仿宋_GB2312"/>
                <w:color w:val="auto"/>
                <w:sz w:val="24"/>
                <w:szCs w:val="24"/>
              </w:rPr>
            </w:pPr>
          </w:p>
        </w:tc>
        <w:tc>
          <w:tcPr>
            <w:tcW w:w="1275" w:type="dxa"/>
            <w:vAlign w:val="center"/>
          </w:tcPr>
          <w:p w14:paraId="288C94A0">
            <w:pPr>
              <w:snapToGrid w:val="0"/>
              <w:spacing w:line="360" w:lineRule="auto"/>
              <w:jc w:val="center"/>
              <w:rPr>
                <w:rFonts w:ascii="仿宋_GB2312" w:hAnsi="仿宋" w:eastAsia="仿宋_GB2312"/>
                <w:color w:val="auto"/>
                <w:sz w:val="24"/>
                <w:szCs w:val="24"/>
              </w:rPr>
            </w:pPr>
          </w:p>
        </w:tc>
        <w:tc>
          <w:tcPr>
            <w:tcW w:w="2157" w:type="dxa"/>
            <w:vAlign w:val="center"/>
          </w:tcPr>
          <w:p w14:paraId="1EF93A83">
            <w:pPr>
              <w:snapToGrid w:val="0"/>
              <w:spacing w:line="360" w:lineRule="auto"/>
              <w:jc w:val="center"/>
              <w:rPr>
                <w:rFonts w:ascii="仿宋_GB2312" w:hAnsi="仿宋" w:eastAsia="仿宋_GB2312"/>
                <w:color w:val="auto"/>
                <w:sz w:val="24"/>
                <w:szCs w:val="24"/>
              </w:rPr>
            </w:pPr>
          </w:p>
        </w:tc>
        <w:tc>
          <w:tcPr>
            <w:tcW w:w="687" w:type="dxa"/>
            <w:vAlign w:val="center"/>
          </w:tcPr>
          <w:p w14:paraId="2F4E05A6">
            <w:pPr>
              <w:snapToGrid w:val="0"/>
              <w:spacing w:line="360" w:lineRule="auto"/>
              <w:jc w:val="center"/>
              <w:rPr>
                <w:rFonts w:ascii="仿宋_GB2312" w:hAnsi="仿宋" w:eastAsia="仿宋_GB2312"/>
                <w:color w:val="auto"/>
                <w:sz w:val="24"/>
                <w:szCs w:val="24"/>
              </w:rPr>
            </w:pPr>
          </w:p>
        </w:tc>
        <w:tc>
          <w:tcPr>
            <w:tcW w:w="1078" w:type="dxa"/>
            <w:vAlign w:val="center"/>
          </w:tcPr>
          <w:p w14:paraId="4FE2C3E2">
            <w:pPr>
              <w:spacing w:line="360" w:lineRule="auto"/>
              <w:jc w:val="center"/>
              <w:rPr>
                <w:rFonts w:ascii="仿宋_GB2312" w:hAnsi="仿宋" w:eastAsia="仿宋_GB2312"/>
                <w:color w:val="auto"/>
                <w:sz w:val="24"/>
                <w:szCs w:val="24"/>
              </w:rPr>
            </w:pPr>
          </w:p>
        </w:tc>
        <w:tc>
          <w:tcPr>
            <w:tcW w:w="1372" w:type="dxa"/>
            <w:vAlign w:val="center"/>
          </w:tcPr>
          <w:p w14:paraId="3FD477A8">
            <w:pPr>
              <w:spacing w:line="360" w:lineRule="auto"/>
              <w:jc w:val="center"/>
              <w:rPr>
                <w:rFonts w:ascii="仿宋_GB2312" w:hAnsi="仿宋" w:eastAsia="仿宋_GB2312"/>
                <w:color w:val="auto"/>
                <w:sz w:val="24"/>
                <w:szCs w:val="24"/>
              </w:rPr>
            </w:pPr>
          </w:p>
        </w:tc>
        <w:tc>
          <w:tcPr>
            <w:tcW w:w="2158" w:type="dxa"/>
            <w:vAlign w:val="center"/>
          </w:tcPr>
          <w:p w14:paraId="07312497">
            <w:pPr>
              <w:spacing w:line="360" w:lineRule="auto"/>
              <w:jc w:val="center"/>
              <w:rPr>
                <w:rFonts w:ascii="仿宋_GB2312" w:hAnsi="仿宋" w:eastAsia="仿宋_GB2312"/>
                <w:color w:val="auto"/>
                <w:sz w:val="24"/>
                <w:szCs w:val="24"/>
              </w:rPr>
            </w:pPr>
          </w:p>
        </w:tc>
      </w:tr>
      <w:tr w14:paraId="50621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369" w:type="dxa"/>
            <w:vAlign w:val="center"/>
          </w:tcPr>
          <w:p w14:paraId="7F122C10">
            <w:pPr>
              <w:spacing w:line="360" w:lineRule="auto"/>
              <w:jc w:val="center"/>
              <w:rPr>
                <w:rFonts w:ascii="仿宋_GB2312" w:hAnsi="仿宋" w:eastAsia="仿宋_GB2312"/>
                <w:color w:val="auto"/>
                <w:sz w:val="24"/>
                <w:szCs w:val="24"/>
              </w:rPr>
            </w:pPr>
          </w:p>
        </w:tc>
        <w:tc>
          <w:tcPr>
            <w:tcW w:w="980" w:type="dxa"/>
            <w:vAlign w:val="center"/>
          </w:tcPr>
          <w:p w14:paraId="33D01679">
            <w:pPr>
              <w:snapToGrid w:val="0"/>
              <w:spacing w:line="360" w:lineRule="auto"/>
              <w:jc w:val="center"/>
              <w:rPr>
                <w:rFonts w:ascii="仿宋_GB2312" w:hAnsi="仿宋" w:eastAsia="仿宋_GB2312"/>
                <w:color w:val="auto"/>
                <w:sz w:val="24"/>
                <w:szCs w:val="24"/>
              </w:rPr>
            </w:pPr>
          </w:p>
        </w:tc>
        <w:tc>
          <w:tcPr>
            <w:tcW w:w="1275" w:type="dxa"/>
            <w:vAlign w:val="center"/>
          </w:tcPr>
          <w:p w14:paraId="716243B9">
            <w:pPr>
              <w:snapToGrid w:val="0"/>
              <w:spacing w:line="360" w:lineRule="auto"/>
              <w:jc w:val="center"/>
              <w:rPr>
                <w:rFonts w:ascii="仿宋_GB2312" w:hAnsi="仿宋" w:eastAsia="仿宋_GB2312"/>
                <w:color w:val="auto"/>
                <w:sz w:val="24"/>
                <w:szCs w:val="24"/>
              </w:rPr>
            </w:pPr>
          </w:p>
        </w:tc>
        <w:tc>
          <w:tcPr>
            <w:tcW w:w="2157" w:type="dxa"/>
            <w:vAlign w:val="center"/>
          </w:tcPr>
          <w:p w14:paraId="0E85C52A">
            <w:pPr>
              <w:snapToGrid w:val="0"/>
              <w:spacing w:line="360" w:lineRule="auto"/>
              <w:jc w:val="center"/>
              <w:rPr>
                <w:rFonts w:ascii="仿宋_GB2312" w:hAnsi="仿宋" w:eastAsia="仿宋_GB2312"/>
                <w:color w:val="auto"/>
                <w:sz w:val="24"/>
                <w:szCs w:val="24"/>
              </w:rPr>
            </w:pPr>
          </w:p>
        </w:tc>
        <w:tc>
          <w:tcPr>
            <w:tcW w:w="687" w:type="dxa"/>
            <w:vAlign w:val="center"/>
          </w:tcPr>
          <w:p w14:paraId="2E225750">
            <w:pPr>
              <w:snapToGrid w:val="0"/>
              <w:spacing w:line="360" w:lineRule="auto"/>
              <w:jc w:val="center"/>
              <w:rPr>
                <w:rFonts w:ascii="仿宋_GB2312" w:hAnsi="仿宋" w:eastAsia="仿宋_GB2312"/>
                <w:color w:val="auto"/>
                <w:sz w:val="24"/>
                <w:szCs w:val="24"/>
              </w:rPr>
            </w:pPr>
          </w:p>
        </w:tc>
        <w:tc>
          <w:tcPr>
            <w:tcW w:w="1078" w:type="dxa"/>
            <w:vAlign w:val="center"/>
          </w:tcPr>
          <w:p w14:paraId="5BA31C1E">
            <w:pPr>
              <w:spacing w:line="360" w:lineRule="auto"/>
              <w:jc w:val="center"/>
              <w:rPr>
                <w:rFonts w:ascii="仿宋_GB2312" w:hAnsi="仿宋" w:eastAsia="仿宋_GB2312"/>
                <w:color w:val="auto"/>
                <w:sz w:val="24"/>
                <w:szCs w:val="24"/>
              </w:rPr>
            </w:pPr>
          </w:p>
        </w:tc>
        <w:tc>
          <w:tcPr>
            <w:tcW w:w="1372" w:type="dxa"/>
            <w:vAlign w:val="center"/>
          </w:tcPr>
          <w:p w14:paraId="325CEA10">
            <w:pPr>
              <w:spacing w:line="360" w:lineRule="auto"/>
              <w:jc w:val="center"/>
              <w:rPr>
                <w:rFonts w:ascii="仿宋_GB2312" w:hAnsi="仿宋" w:eastAsia="仿宋_GB2312"/>
                <w:color w:val="auto"/>
                <w:sz w:val="24"/>
                <w:szCs w:val="24"/>
              </w:rPr>
            </w:pPr>
          </w:p>
        </w:tc>
        <w:tc>
          <w:tcPr>
            <w:tcW w:w="2158" w:type="dxa"/>
            <w:vAlign w:val="center"/>
          </w:tcPr>
          <w:p w14:paraId="0E053917">
            <w:pPr>
              <w:spacing w:line="360" w:lineRule="auto"/>
              <w:jc w:val="center"/>
              <w:rPr>
                <w:rFonts w:ascii="仿宋_GB2312" w:hAnsi="仿宋" w:eastAsia="仿宋_GB2312"/>
                <w:color w:val="auto"/>
                <w:sz w:val="24"/>
                <w:szCs w:val="24"/>
              </w:rPr>
            </w:pPr>
          </w:p>
        </w:tc>
      </w:tr>
      <w:tr w14:paraId="7A54C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4781" w:type="dxa"/>
            <w:gridSpan w:val="4"/>
            <w:vAlign w:val="center"/>
          </w:tcPr>
          <w:p w14:paraId="6ECA0408">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投标报价（小写）</w:t>
            </w:r>
          </w:p>
        </w:tc>
        <w:tc>
          <w:tcPr>
            <w:tcW w:w="5295" w:type="dxa"/>
            <w:gridSpan w:val="4"/>
            <w:vAlign w:val="center"/>
          </w:tcPr>
          <w:p w14:paraId="13581809">
            <w:pPr>
              <w:spacing w:line="360" w:lineRule="auto"/>
              <w:jc w:val="center"/>
              <w:rPr>
                <w:rFonts w:ascii="仿宋_GB2312" w:hAnsi="仿宋" w:eastAsia="仿宋_GB2312"/>
                <w:color w:val="auto"/>
                <w:sz w:val="24"/>
                <w:szCs w:val="24"/>
              </w:rPr>
            </w:pPr>
          </w:p>
        </w:tc>
      </w:tr>
      <w:tr w14:paraId="66AFB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4781" w:type="dxa"/>
            <w:gridSpan w:val="4"/>
            <w:vAlign w:val="center"/>
          </w:tcPr>
          <w:p w14:paraId="2A4F08B8">
            <w:pPr>
              <w:spacing w:line="360" w:lineRule="auto"/>
              <w:jc w:val="center"/>
              <w:rPr>
                <w:rFonts w:ascii="仿宋_GB2312" w:hAnsi="仿宋" w:eastAsia="仿宋_GB2312"/>
                <w:b/>
                <w:bCs/>
                <w:color w:val="auto"/>
                <w:sz w:val="24"/>
                <w:szCs w:val="24"/>
              </w:rPr>
            </w:pPr>
            <w:r>
              <w:rPr>
                <w:rFonts w:hint="eastAsia" w:ascii="仿宋_GB2312" w:hAnsi="仿宋" w:eastAsia="仿宋_GB2312" w:cs="仿宋_GB2312"/>
                <w:b/>
                <w:bCs/>
                <w:color w:val="auto"/>
                <w:sz w:val="24"/>
                <w:szCs w:val="24"/>
              </w:rPr>
              <w:t>投标报价（大写）</w:t>
            </w:r>
          </w:p>
        </w:tc>
        <w:tc>
          <w:tcPr>
            <w:tcW w:w="5295" w:type="dxa"/>
            <w:gridSpan w:val="4"/>
            <w:vAlign w:val="center"/>
          </w:tcPr>
          <w:p w14:paraId="62E30714">
            <w:pPr>
              <w:spacing w:line="360" w:lineRule="auto"/>
              <w:jc w:val="center"/>
              <w:rPr>
                <w:rFonts w:ascii="仿宋_GB2312" w:hAnsi="仿宋" w:eastAsia="仿宋_GB2312"/>
                <w:color w:val="auto"/>
                <w:sz w:val="24"/>
                <w:szCs w:val="24"/>
              </w:rPr>
            </w:pPr>
          </w:p>
        </w:tc>
      </w:tr>
    </w:tbl>
    <w:p w14:paraId="7C1A3096">
      <w:pPr>
        <w:snapToGrid w:val="0"/>
        <w:spacing w:line="240" w:lineRule="auto"/>
        <w:ind w:left="480" w:firstLine="0" w:firstLineChars="0"/>
        <w:rPr>
          <w:rFonts w:hint="eastAsia" w:ascii="宋体" w:hAnsi="宋体" w:eastAsia="宋体" w:cs="宋体"/>
          <w:color w:val="auto"/>
          <w:kern w:val="0"/>
          <w:sz w:val="24"/>
          <w:lang w:val="zh-CN" w:eastAsia="zh-CN"/>
        </w:rPr>
      </w:pPr>
      <w:r>
        <w:rPr>
          <w:rFonts w:hint="eastAsia" w:ascii="宋体" w:hAnsi="宋体" w:cs="宋体"/>
          <w:b/>
          <w:color w:val="auto"/>
          <w:kern w:val="0"/>
          <w:sz w:val="24"/>
          <w:lang w:val="zh-CN"/>
        </w:rPr>
        <w:t>注：</w:t>
      </w: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sz w:val="24"/>
          <w:lang w:eastAsia="zh-CN"/>
        </w:rPr>
        <w:t>。</w:t>
      </w:r>
    </w:p>
    <w:p w14:paraId="37DACBA6">
      <w:pPr>
        <w:spacing w:line="24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kern w:val="0"/>
          <w:sz w:val="24"/>
          <w:lang w:val="en-US" w:eastAsia="zh-CN"/>
        </w:rPr>
        <w:t>签订条件；</w:t>
      </w:r>
      <w:r>
        <w:rPr>
          <w:rFonts w:hint="eastAsia" w:ascii="宋体" w:hAnsi="宋体" w:eastAsia="宋体" w:cs="宋体"/>
          <w:spacing w:val="0"/>
          <w:kern w:val="0"/>
          <w:sz w:val="24"/>
          <w:szCs w:val="24"/>
          <w:highlight w:val="none"/>
        </w:rPr>
        <w:t>总价</w:t>
      </w:r>
      <w:r>
        <w:rPr>
          <w:rFonts w:hint="eastAsia" w:ascii="宋体" w:hAnsi="宋体" w:eastAsia="宋体" w:cs="宋体"/>
          <w:spacing w:val="0"/>
          <w:kern w:val="0"/>
          <w:sz w:val="24"/>
          <w:szCs w:val="24"/>
          <w:highlight w:val="none"/>
          <w:lang w:eastAsia="zh-CN"/>
        </w:rPr>
        <w:t>不为零</w:t>
      </w:r>
      <w:r>
        <w:rPr>
          <w:rFonts w:hint="eastAsia" w:ascii="宋体" w:hAnsi="宋体" w:eastAsia="宋体" w:cs="宋体"/>
          <w:spacing w:val="0"/>
          <w:kern w:val="0"/>
          <w:sz w:val="24"/>
          <w:szCs w:val="24"/>
          <w:highlight w:val="none"/>
        </w:rPr>
        <w:t>，报价明细表中</w:t>
      </w:r>
      <w:r>
        <w:rPr>
          <w:rFonts w:hint="eastAsia" w:ascii="宋体" w:hAnsi="宋体" w:eastAsia="宋体" w:cs="宋体"/>
          <w:spacing w:val="0"/>
          <w:kern w:val="0"/>
          <w:sz w:val="24"/>
          <w:szCs w:val="24"/>
          <w:highlight w:val="none"/>
          <w:lang w:eastAsia="zh-CN"/>
        </w:rPr>
        <w:t>部分</w:t>
      </w:r>
      <w:r>
        <w:rPr>
          <w:rFonts w:hint="eastAsia" w:ascii="宋体" w:hAnsi="宋体" w:eastAsia="宋体" w:cs="宋体"/>
          <w:spacing w:val="0"/>
          <w:kern w:val="0"/>
          <w:sz w:val="24"/>
          <w:szCs w:val="24"/>
          <w:highlight w:val="none"/>
        </w:rPr>
        <w:t>产品、服务单价为零的，视作已包含在总价中</w:t>
      </w:r>
      <w:r>
        <w:rPr>
          <w:rFonts w:hint="eastAsia" w:ascii="宋体" w:hAnsi="宋体" w:eastAsia="宋体" w:cs="宋体"/>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508B86BE">
      <w:pPr>
        <w:snapToGrid w:val="0"/>
        <w:spacing w:line="24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3、特别提示：采购机构将对项目名称和项目编号，中标供应商名称、地址和中标金额，主要中标标的名称、服务范围、服务要求、服务时间、服务标准等予以公示。</w:t>
      </w:r>
    </w:p>
    <w:p w14:paraId="257E1999">
      <w:pPr>
        <w:snapToGrid w:val="0"/>
        <w:spacing w:line="24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1A9DA27">
      <w:pPr>
        <w:tabs>
          <w:tab w:val="left" w:pos="4860"/>
        </w:tabs>
        <w:spacing w:line="360" w:lineRule="auto"/>
        <w:ind w:right="1560" w:firstLine="480" w:firstLineChars="200"/>
        <w:jc w:val="right"/>
        <w:rPr>
          <w:rFonts w:hint="eastAsia" w:ascii="宋体" w:hAnsi="宋体" w:cs="宋体"/>
          <w:color w:val="auto"/>
          <w:kern w:val="0"/>
          <w:sz w:val="24"/>
          <w:lang w:val="zh-CN"/>
        </w:rPr>
      </w:pPr>
    </w:p>
    <w:p w14:paraId="2ECE7940">
      <w:pPr>
        <w:tabs>
          <w:tab w:val="left" w:pos="4860"/>
        </w:tabs>
        <w:spacing w:line="360" w:lineRule="auto"/>
        <w:ind w:right="1560" w:firstLine="480" w:firstLineChars="200"/>
        <w:jc w:val="right"/>
        <w:rPr>
          <w:rFonts w:hint="eastAsia" w:ascii="宋体" w:hAnsi="宋体" w:cs="宋体"/>
          <w:color w:val="auto"/>
          <w:kern w:val="0"/>
          <w:sz w:val="24"/>
          <w:lang w:val="zh-CN"/>
        </w:rPr>
      </w:pPr>
      <w:r>
        <w:rPr>
          <w:rFonts w:hint="eastAsia" w:ascii="宋体" w:hAnsi="宋体" w:cs="宋体"/>
          <w:color w:val="auto"/>
          <w:kern w:val="0"/>
          <w:sz w:val="24"/>
          <w:lang w:val="zh-CN"/>
        </w:rPr>
        <w:t>投标人名称（电子签名）：</w:t>
      </w:r>
    </w:p>
    <w:p w14:paraId="00078C6B">
      <w:pPr>
        <w:tabs>
          <w:tab w:val="left" w:pos="4860"/>
        </w:tabs>
        <w:spacing w:line="360" w:lineRule="auto"/>
        <w:ind w:right="1560" w:firstLine="480" w:firstLineChars="200"/>
        <w:jc w:val="right"/>
        <w:rPr>
          <w:rFonts w:hint="eastAsia" w:ascii="宋体" w:hAnsi="宋体" w:cs="宋体"/>
          <w:color w:val="auto"/>
          <w:kern w:val="0"/>
          <w:sz w:val="24"/>
          <w:szCs w:val="24"/>
          <w:lang w:val="zh-CN" w:eastAsia="zh-CN"/>
        </w:rPr>
      </w:pPr>
      <w:r>
        <w:rPr>
          <w:rFonts w:hint="eastAsia" w:ascii="宋体" w:hAnsi="宋体" w:cs="宋体"/>
          <w:color w:val="auto"/>
          <w:kern w:val="0"/>
          <w:sz w:val="24"/>
          <w:lang w:val="zh-CN"/>
        </w:rPr>
        <w:t xml:space="preserve"> </w:t>
      </w:r>
      <w:r>
        <w:rPr>
          <w:rFonts w:hint="eastAsia" w:ascii="宋体" w:hAnsi="宋体" w:cs="宋体"/>
          <w:color w:val="auto"/>
          <w:kern w:val="0"/>
          <w:sz w:val="24"/>
          <w:lang w:val="zh-CN" w:eastAsia="zh-CN"/>
        </w:rPr>
        <w:t xml:space="preserve">                                </w:t>
      </w:r>
      <w:r>
        <w:rPr>
          <w:rFonts w:hint="eastAsia" w:ascii="宋体" w:hAnsi="宋体" w:cs="宋体"/>
          <w:color w:val="auto"/>
          <w:kern w:val="0"/>
          <w:sz w:val="24"/>
          <w:lang w:val="zh-CN"/>
        </w:rPr>
        <w:t>日期</w:t>
      </w:r>
      <w:r>
        <w:rPr>
          <w:rFonts w:hint="eastAsia" w:ascii="宋体" w:hAnsi="宋体" w:cs="宋体"/>
          <w:color w:val="auto"/>
          <w:kern w:val="0"/>
          <w:sz w:val="24"/>
          <w:lang w:val="zh-CN" w:eastAsia="zh-CN"/>
        </w:rPr>
        <w:t>：</w:t>
      </w:r>
      <w:r>
        <w:rPr>
          <w:rFonts w:hint="eastAsia" w:ascii="宋体" w:hAnsi="宋体" w:cs="宋体"/>
          <w:color w:val="auto"/>
          <w:kern w:val="0"/>
          <w:sz w:val="24"/>
          <w:szCs w:val="24"/>
          <w:lang w:val="zh-CN" w:eastAsia="zh-CN"/>
        </w:rPr>
        <w:t>2025</w:t>
      </w:r>
      <w:r>
        <w:rPr>
          <w:rFonts w:hint="eastAsia" w:ascii="宋体" w:hAnsi="宋体" w:eastAsia="宋体" w:cs="宋体"/>
          <w:color w:val="auto"/>
          <w:kern w:val="0"/>
          <w:sz w:val="24"/>
          <w:szCs w:val="24"/>
          <w:lang w:val="zh-CN" w:eastAsia="zh-CN"/>
        </w:rPr>
        <w:t xml:space="preserve">年  月   </w:t>
      </w:r>
      <w:r>
        <w:rPr>
          <w:rFonts w:hint="eastAsia" w:ascii="宋体" w:hAnsi="宋体" w:cs="宋体"/>
          <w:color w:val="auto"/>
          <w:kern w:val="0"/>
          <w:sz w:val="24"/>
          <w:szCs w:val="24"/>
          <w:lang w:val="zh-CN" w:eastAsia="zh-CN"/>
        </w:rPr>
        <w:t>日</w:t>
      </w:r>
    </w:p>
    <w:p w14:paraId="2ACD821D">
      <w:pPr>
        <w:rPr>
          <w:color w:val="auto"/>
          <w:highlight w:val="none"/>
        </w:rPr>
      </w:pPr>
    </w:p>
    <w:p w14:paraId="69DC9924">
      <w:pPr>
        <w:pStyle w:val="5"/>
        <w:adjustRightInd w:val="0"/>
        <w:snapToGrid w:val="0"/>
        <w:ind w:left="0" w:leftChars="0" w:firstLine="0" w:firstLineChars="0"/>
        <w:rPr>
          <w:rFonts w:hint="eastAsia" w:ascii="宋体" w:hAnsi="宋体" w:eastAsia="宋体" w:cs="宋体"/>
          <w:b/>
          <w:bCs w:val="0"/>
          <w:color w:val="auto"/>
          <w:sz w:val="32"/>
          <w:szCs w:val="32"/>
          <w:lang w:val="en-US" w:eastAsia="zh-CN"/>
        </w:rPr>
      </w:pPr>
      <w:r>
        <w:rPr>
          <w:rFonts w:hint="eastAsia" w:ascii="宋体" w:hAnsi="宋体" w:eastAsia="宋体" w:cs="宋体"/>
          <w:b/>
          <w:bCs w:val="0"/>
          <w:color w:val="auto"/>
          <w:sz w:val="32"/>
          <w:szCs w:val="32"/>
          <w:lang w:val="en-US" w:eastAsia="zh-CN"/>
        </w:rPr>
        <w:t>二、</w:t>
      </w:r>
      <w:r>
        <w:rPr>
          <w:rFonts w:hint="eastAsia" w:ascii="宋体" w:hAnsi="宋体" w:eastAsia="宋体" w:cs="宋体"/>
          <w:b/>
          <w:bCs w:val="0"/>
          <w:color w:val="auto"/>
          <w:sz w:val="32"/>
          <w:szCs w:val="32"/>
          <w:lang w:val="en-US"/>
        </w:rPr>
        <w:t>报价情况说明（如供应商报价低于项目预算50%的，应当提交本文档，详细阐述不影响产品质量或者诚信履约的具体原因）</w:t>
      </w:r>
    </w:p>
    <w:p w14:paraId="5DAF8FF1">
      <w:pPr>
        <w:rPr>
          <w:rFonts w:hint="eastAsia"/>
          <w:lang w:val="zh-CN" w:eastAsia="zh-CN"/>
        </w:rPr>
        <w:sectPr>
          <w:headerReference r:id="rId22" w:type="first"/>
          <w:footerReference r:id="rId24" w:type="first"/>
          <w:headerReference r:id="rId21" w:type="default"/>
          <w:footerReference r:id="rId23" w:type="default"/>
          <w:pgSz w:w="11906" w:h="16838"/>
          <w:pgMar w:top="1247" w:right="1418" w:bottom="1276" w:left="1418" w:header="851" w:footer="992" w:gutter="0"/>
          <w:pgNumType w:fmt="decimal"/>
          <w:cols w:space="720" w:num="1"/>
          <w:titlePg/>
          <w:docGrid w:linePitch="312" w:charSpace="0"/>
        </w:sectPr>
      </w:pPr>
    </w:p>
    <w:p w14:paraId="5A7BD202">
      <w:pPr>
        <w:pStyle w:val="702"/>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三</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513" w:name="_Hlk101259491"/>
      <w:r>
        <w:rPr>
          <w:rFonts w:hint="eastAsia" w:ascii="宋体" w:hAnsi="宋体" w:eastAsia="宋体" w:cs="宋体"/>
          <w:color w:val="auto"/>
          <w:sz w:val="32"/>
          <w:szCs w:val="32"/>
          <w:highlight w:val="none"/>
        </w:rPr>
        <w:t>（如果有）</w:t>
      </w:r>
      <w:bookmarkEnd w:id="513"/>
    </w:p>
    <w:p w14:paraId="373E53A4">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678ABB08">
      <w:pPr>
        <w:pStyle w:val="702"/>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4F027949">
      <w:pPr>
        <w:spacing w:line="360" w:lineRule="auto"/>
        <w:ind w:right="420" w:firstLine="3614" w:firstLineChars="1000"/>
        <w:rPr>
          <w:rFonts w:ascii="宋体" w:hAnsi="宋体" w:cs="宋体"/>
          <w:b/>
          <w:color w:val="auto"/>
          <w:kern w:val="0"/>
          <w:sz w:val="36"/>
          <w:szCs w:val="36"/>
          <w:highlight w:val="none"/>
        </w:rPr>
      </w:pPr>
    </w:p>
    <w:p w14:paraId="66A73DE4">
      <w:pPr>
        <w:spacing w:line="360" w:lineRule="auto"/>
        <w:ind w:right="420" w:firstLine="3614" w:firstLineChars="1000"/>
        <w:rPr>
          <w:rFonts w:ascii="宋体" w:hAnsi="宋体" w:cs="宋体"/>
          <w:b/>
          <w:color w:val="auto"/>
          <w:kern w:val="0"/>
          <w:sz w:val="36"/>
          <w:szCs w:val="36"/>
          <w:highlight w:val="none"/>
        </w:rPr>
      </w:pPr>
    </w:p>
    <w:p w14:paraId="09FB2459">
      <w:pPr>
        <w:spacing w:line="360" w:lineRule="auto"/>
        <w:ind w:right="420" w:firstLine="3614" w:firstLineChars="1000"/>
        <w:rPr>
          <w:rFonts w:ascii="宋体" w:hAnsi="宋体" w:cs="宋体"/>
          <w:b/>
          <w:color w:val="auto"/>
          <w:kern w:val="0"/>
          <w:sz w:val="36"/>
          <w:szCs w:val="36"/>
          <w:highlight w:val="none"/>
        </w:rPr>
      </w:pPr>
    </w:p>
    <w:p w14:paraId="1A06C87A">
      <w:pPr>
        <w:spacing w:line="360" w:lineRule="auto"/>
        <w:ind w:right="420" w:firstLine="3614" w:firstLineChars="1000"/>
        <w:rPr>
          <w:rFonts w:ascii="宋体" w:hAnsi="宋体" w:cs="宋体"/>
          <w:b/>
          <w:color w:val="auto"/>
          <w:kern w:val="0"/>
          <w:sz w:val="36"/>
          <w:szCs w:val="36"/>
          <w:highlight w:val="none"/>
        </w:rPr>
      </w:pPr>
    </w:p>
    <w:p w14:paraId="5EEC3240">
      <w:pPr>
        <w:spacing w:line="360" w:lineRule="auto"/>
        <w:ind w:right="420" w:firstLine="3614" w:firstLineChars="1000"/>
        <w:rPr>
          <w:rFonts w:ascii="宋体" w:hAnsi="宋体" w:cs="宋体"/>
          <w:b/>
          <w:color w:val="auto"/>
          <w:kern w:val="0"/>
          <w:sz w:val="36"/>
          <w:szCs w:val="36"/>
          <w:highlight w:val="none"/>
        </w:rPr>
      </w:pPr>
    </w:p>
    <w:p w14:paraId="3E37D53F">
      <w:pPr>
        <w:spacing w:line="360" w:lineRule="auto"/>
        <w:ind w:right="420" w:firstLine="3614" w:firstLineChars="1000"/>
        <w:rPr>
          <w:rFonts w:ascii="宋体" w:hAnsi="宋体" w:cs="宋体"/>
          <w:b/>
          <w:color w:val="auto"/>
          <w:kern w:val="0"/>
          <w:sz w:val="36"/>
          <w:szCs w:val="36"/>
          <w:highlight w:val="none"/>
        </w:rPr>
      </w:pPr>
    </w:p>
    <w:p w14:paraId="60669C27">
      <w:pPr>
        <w:spacing w:line="360" w:lineRule="auto"/>
        <w:ind w:right="420" w:firstLine="3614" w:firstLineChars="1000"/>
        <w:rPr>
          <w:rFonts w:ascii="宋体" w:hAnsi="宋体" w:cs="宋体"/>
          <w:b/>
          <w:color w:val="auto"/>
          <w:kern w:val="0"/>
          <w:sz w:val="36"/>
          <w:szCs w:val="36"/>
          <w:highlight w:val="none"/>
        </w:rPr>
      </w:pPr>
    </w:p>
    <w:p w14:paraId="07E52C51">
      <w:pPr>
        <w:spacing w:line="360" w:lineRule="auto"/>
        <w:ind w:right="420" w:firstLine="3614" w:firstLineChars="1000"/>
        <w:rPr>
          <w:rFonts w:ascii="宋体" w:hAnsi="宋体" w:cs="宋体"/>
          <w:b/>
          <w:color w:val="auto"/>
          <w:kern w:val="0"/>
          <w:sz w:val="36"/>
          <w:szCs w:val="36"/>
          <w:highlight w:val="none"/>
        </w:rPr>
      </w:pPr>
    </w:p>
    <w:p w14:paraId="41165E58">
      <w:pPr>
        <w:spacing w:line="360" w:lineRule="auto"/>
        <w:ind w:right="420" w:firstLine="3614" w:firstLineChars="1000"/>
        <w:rPr>
          <w:rFonts w:ascii="宋体" w:hAnsi="宋体" w:cs="宋体"/>
          <w:b/>
          <w:color w:val="auto"/>
          <w:kern w:val="0"/>
          <w:sz w:val="36"/>
          <w:szCs w:val="36"/>
          <w:highlight w:val="none"/>
        </w:rPr>
      </w:pPr>
    </w:p>
    <w:p w14:paraId="259DC9C9">
      <w:pPr>
        <w:spacing w:line="360" w:lineRule="auto"/>
        <w:ind w:right="420" w:firstLine="3614" w:firstLineChars="1000"/>
        <w:rPr>
          <w:rFonts w:ascii="宋体" w:hAnsi="宋体" w:cs="宋体"/>
          <w:b/>
          <w:color w:val="auto"/>
          <w:kern w:val="0"/>
          <w:sz w:val="36"/>
          <w:szCs w:val="36"/>
          <w:highlight w:val="none"/>
        </w:rPr>
      </w:pPr>
    </w:p>
    <w:p w14:paraId="7B27E0DB">
      <w:pPr>
        <w:spacing w:line="360" w:lineRule="auto"/>
        <w:ind w:right="420" w:firstLine="3614" w:firstLineChars="1000"/>
        <w:rPr>
          <w:rFonts w:ascii="宋体" w:hAnsi="宋体" w:cs="宋体"/>
          <w:b/>
          <w:color w:val="auto"/>
          <w:kern w:val="0"/>
          <w:sz w:val="36"/>
          <w:szCs w:val="36"/>
          <w:highlight w:val="none"/>
        </w:rPr>
      </w:pPr>
    </w:p>
    <w:p w14:paraId="727C79A6">
      <w:pPr>
        <w:spacing w:line="360" w:lineRule="auto"/>
        <w:ind w:right="420" w:firstLine="3614" w:firstLineChars="1000"/>
        <w:rPr>
          <w:rFonts w:ascii="宋体" w:hAnsi="宋体" w:cs="宋体"/>
          <w:b/>
          <w:color w:val="auto"/>
          <w:kern w:val="0"/>
          <w:sz w:val="36"/>
          <w:szCs w:val="36"/>
          <w:highlight w:val="none"/>
        </w:rPr>
      </w:pPr>
    </w:p>
    <w:p w14:paraId="51BE070B">
      <w:pPr>
        <w:spacing w:line="360" w:lineRule="auto"/>
        <w:ind w:right="420" w:firstLine="3614" w:firstLineChars="1000"/>
        <w:rPr>
          <w:rFonts w:ascii="宋体" w:hAnsi="宋体" w:cs="宋体"/>
          <w:b/>
          <w:color w:val="auto"/>
          <w:kern w:val="0"/>
          <w:sz w:val="36"/>
          <w:szCs w:val="36"/>
          <w:highlight w:val="none"/>
        </w:rPr>
      </w:pPr>
    </w:p>
    <w:p w14:paraId="601586AE">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14" w:name="_Toc465665161"/>
      <w:r>
        <w:rPr>
          <w:rFonts w:hint="eastAsia" w:ascii="宋体" w:hAnsi="宋体" w:cs="宋体"/>
          <w:color w:val="auto"/>
          <w:highlight w:val="none"/>
        </w:rPr>
        <w:t>附件</w:t>
      </w:r>
      <w:bookmarkEnd w:id="514"/>
    </w:p>
    <w:p w14:paraId="7E5B4DB4">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8C959B9">
      <w:pPr>
        <w:spacing w:line="360" w:lineRule="auto"/>
        <w:jc w:val="center"/>
        <w:rPr>
          <w:rFonts w:ascii="宋体" w:hAnsi="宋体" w:cs="宋体"/>
          <w:b/>
          <w:color w:val="auto"/>
          <w:spacing w:val="6"/>
          <w:sz w:val="32"/>
          <w:szCs w:val="32"/>
          <w:highlight w:val="none"/>
        </w:rPr>
      </w:pPr>
      <w:bookmarkStart w:id="515" w:name="OLE_LINK14"/>
      <w:bookmarkStart w:id="516" w:name="OLE_LINK13"/>
      <w:r>
        <w:rPr>
          <w:rFonts w:hint="eastAsia" w:ascii="宋体" w:hAnsi="宋体" w:cs="宋体"/>
          <w:b/>
          <w:color w:val="auto"/>
          <w:spacing w:val="6"/>
          <w:sz w:val="32"/>
          <w:szCs w:val="32"/>
          <w:highlight w:val="none"/>
        </w:rPr>
        <w:t>残疾人福利性单位声明函</w:t>
      </w:r>
    </w:p>
    <w:bookmarkEnd w:id="515"/>
    <w:bookmarkEnd w:id="516"/>
    <w:p w14:paraId="5C5E1858">
      <w:pPr>
        <w:spacing w:line="360" w:lineRule="auto"/>
        <w:rPr>
          <w:rFonts w:ascii="宋体" w:hAnsi="宋体" w:cs="宋体"/>
          <w:b/>
          <w:color w:val="auto"/>
          <w:spacing w:val="6"/>
          <w:sz w:val="30"/>
          <w:szCs w:val="30"/>
          <w:highlight w:val="none"/>
        </w:rPr>
      </w:pPr>
    </w:p>
    <w:p w14:paraId="4A418A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（由本单位承担工程/提供服务），或者提供其他残疾人福利性单位制造的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（不包括使用非残疾人福利性单位注册商标的</w:t>
      </w:r>
      <w:r>
        <w:rPr>
          <w:rFonts w:hint="eastAsia" w:ascii="宋体" w:hAnsi="宋体" w:cs="宋体"/>
          <w:color w:val="auto"/>
          <w:sz w:val="24"/>
          <w:highlight w:val="none"/>
          <w:lang w:eastAsia="zh-CN"/>
        </w:rPr>
        <w:t>服务</w:t>
      </w:r>
      <w:r>
        <w:rPr>
          <w:rFonts w:hint="eastAsia" w:ascii="宋体" w:hAnsi="宋体" w:cs="宋体"/>
          <w:color w:val="auto"/>
          <w:sz w:val="24"/>
          <w:highlight w:val="none"/>
        </w:rPr>
        <w:t>）。</w:t>
      </w:r>
    </w:p>
    <w:p w14:paraId="2B4DC2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0D12D27">
      <w:pPr>
        <w:spacing w:line="360" w:lineRule="auto"/>
        <w:ind w:firstLine="480" w:firstLineChars="200"/>
        <w:rPr>
          <w:rFonts w:ascii="宋体" w:hAnsi="宋体" w:cs="宋体"/>
          <w:color w:val="auto"/>
          <w:sz w:val="24"/>
          <w:highlight w:val="none"/>
        </w:rPr>
      </w:pPr>
    </w:p>
    <w:p w14:paraId="6DED8919">
      <w:pPr>
        <w:spacing w:line="360" w:lineRule="auto"/>
        <w:ind w:firstLine="480" w:firstLineChars="200"/>
        <w:rPr>
          <w:rFonts w:ascii="宋体" w:hAnsi="宋体" w:cs="宋体"/>
          <w:color w:val="auto"/>
          <w:sz w:val="24"/>
          <w:highlight w:val="none"/>
        </w:rPr>
      </w:pPr>
    </w:p>
    <w:p w14:paraId="2A331F0C">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906D67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4BE7FA4A">
      <w:pPr>
        <w:spacing w:line="360" w:lineRule="auto"/>
        <w:ind w:firstLine="480" w:firstLineChars="200"/>
        <w:rPr>
          <w:rFonts w:ascii="宋体" w:hAnsi="宋体" w:cs="宋体"/>
          <w:color w:val="auto"/>
          <w:sz w:val="24"/>
          <w:highlight w:val="none"/>
        </w:rPr>
      </w:pPr>
    </w:p>
    <w:p w14:paraId="25A40B65">
      <w:pPr>
        <w:spacing w:line="360" w:lineRule="auto"/>
        <w:ind w:firstLine="420" w:firstLineChars="200"/>
        <w:rPr>
          <w:rFonts w:ascii="宋体" w:hAnsi="宋体" w:cs="宋体"/>
          <w:color w:val="auto"/>
          <w:highlight w:val="none"/>
        </w:rPr>
      </w:pPr>
    </w:p>
    <w:p w14:paraId="6704AD4D">
      <w:pPr>
        <w:spacing w:line="360" w:lineRule="auto"/>
        <w:ind w:firstLine="420" w:firstLineChars="200"/>
        <w:rPr>
          <w:rFonts w:ascii="宋体" w:hAnsi="宋体" w:cs="宋体"/>
          <w:color w:val="auto"/>
          <w:highlight w:val="none"/>
        </w:rPr>
      </w:pPr>
    </w:p>
    <w:p w14:paraId="1E87FFF4">
      <w:pPr>
        <w:spacing w:line="360" w:lineRule="auto"/>
        <w:ind w:firstLine="420" w:firstLineChars="200"/>
        <w:rPr>
          <w:rFonts w:ascii="宋体" w:hAnsi="宋体" w:cs="宋体"/>
          <w:color w:val="auto"/>
          <w:highlight w:val="none"/>
        </w:rPr>
      </w:pPr>
    </w:p>
    <w:p w14:paraId="16224D1B">
      <w:pPr>
        <w:spacing w:line="360" w:lineRule="auto"/>
        <w:ind w:firstLine="420" w:firstLineChars="200"/>
        <w:rPr>
          <w:rFonts w:ascii="宋体" w:hAnsi="宋体" w:cs="宋体"/>
          <w:color w:val="auto"/>
          <w:highlight w:val="none"/>
        </w:rPr>
      </w:pPr>
    </w:p>
    <w:p w14:paraId="0C094B4F">
      <w:pPr>
        <w:spacing w:line="360" w:lineRule="auto"/>
        <w:rPr>
          <w:rFonts w:ascii="宋体" w:hAnsi="宋体" w:cs="宋体"/>
          <w:b/>
          <w:color w:val="auto"/>
          <w:sz w:val="24"/>
          <w:highlight w:val="none"/>
        </w:rPr>
      </w:pPr>
    </w:p>
    <w:p w14:paraId="79264A6F">
      <w:pPr>
        <w:spacing w:line="360" w:lineRule="auto"/>
        <w:rPr>
          <w:rFonts w:ascii="宋体" w:hAnsi="宋体" w:cs="宋体"/>
          <w:b/>
          <w:color w:val="auto"/>
          <w:sz w:val="24"/>
          <w:highlight w:val="none"/>
        </w:rPr>
      </w:pPr>
    </w:p>
    <w:p w14:paraId="2DB25278">
      <w:pPr>
        <w:spacing w:line="360" w:lineRule="auto"/>
        <w:rPr>
          <w:rFonts w:ascii="宋体" w:hAnsi="宋体" w:cs="宋体"/>
          <w:b/>
          <w:color w:val="auto"/>
          <w:sz w:val="24"/>
          <w:highlight w:val="none"/>
        </w:rPr>
      </w:pPr>
    </w:p>
    <w:p w14:paraId="74A4E80B">
      <w:pPr>
        <w:spacing w:line="360" w:lineRule="auto"/>
        <w:rPr>
          <w:rFonts w:ascii="宋体" w:hAnsi="宋体" w:cs="宋体"/>
          <w:b/>
          <w:color w:val="auto"/>
          <w:sz w:val="24"/>
          <w:highlight w:val="none"/>
        </w:rPr>
      </w:pPr>
    </w:p>
    <w:p w14:paraId="3704F718">
      <w:pPr>
        <w:spacing w:line="360" w:lineRule="auto"/>
        <w:rPr>
          <w:rFonts w:ascii="宋体" w:hAnsi="宋体" w:cs="宋体"/>
          <w:b/>
          <w:color w:val="auto"/>
          <w:sz w:val="24"/>
          <w:highlight w:val="none"/>
        </w:rPr>
      </w:pPr>
    </w:p>
    <w:p w14:paraId="545F093C">
      <w:pPr>
        <w:spacing w:line="360" w:lineRule="auto"/>
        <w:rPr>
          <w:rFonts w:ascii="宋体" w:hAnsi="宋体" w:cs="宋体"/>
          <w:b/>
          <w:color w:val="auto"/>
          <w:sz w:val="24"/>
          <w:highlight w:val="none"/>
        </w:rPr>
      </w:pPr>
    </w:p>
    <w:p w14:paraId="5F4A16A8">
      <w:pPr>
        <w:spacing w:line="360" w:lineRule="auto"/>
        <w:rPr>
          <w:rFonts w:ascii="宋体" w:hAnsi="宋体" w:cs="宋体"/>
          <w:b/>
          <w:color w:val="auto"/>
          <w:sz w:val="24"/>
          <w:highlight w:val="none"/>
        </w:rPr>
      </w:pPr>
    </w:p>
    <w:p w14:paraId="397A8008">
      <w:pPr>
        <w:spacing w:line="360" w:lineRule="auto"/>
        <w:rPr>
          <w:rFonts w:ascii="宋体" w:hAnsi="宋体" w:cs="宋体"/>
          <w:b/>
          <w:color w:val="auto"/>
          <w:sz w:val="24"/>
          <w:highlight w:val="none"/>
        </w:rPr>
      </w:pPr>
    </w:p>
    <w:p w14:paraId="1BC734D7">
      <w:pPr>
        <w:spacing w:line="360" w:lineRule="auto"/>
        <w:rPr>
          <w:rFonts w:ascii="宋体" w:hAnsi="宋体" w:cs="宋体"/>
          <w:b/>
          <w:color w:val="auto"/>
          <w:sz w:val="24"/>
          <w:highlight w:val="none"/>
        </w:rPr>
      </w:pPr>
    </w:p>
    <w:p w14:paraId="3257AC40">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AFF18E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8DB777A">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5CFC51F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ED37D8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22270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86B329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28E345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4ABE9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A2AEC8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61B8D10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376F45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3F660A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EDD26E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78466C4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E29E4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5D78E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C010AF2">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B8D63C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02A54A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F2E913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328DC9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71C4515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2F08D9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2C774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13F07B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031317C">
      <w:pPr>
        <w:spacing w:line="360" w:lineRule="auto"/>
        <w:jc w:val="center"/>
        <w:rPr>
          <w:rFonts w:ascii="宋体" w:hAnsi="宋体" w:cs="宋体"/>
          <w:b/>
          <w:bCs/>
          <w:color w:val="auto"/>
          <w:sz w:val="24"/>
          <w:highlight w:val="none"/>
        </w:rPr>
      </w:pPr>
    </w:p>
    <w:p w14:paraId="2A0A8483">
      <w:pPr>
        <w:spacing w:line="360" w:lineRule="auto"/>
        <w:rPr>
          <w:rFonts w:ascii="宋体" w:hAnsi="宋体" w:cs="宋体"/>
          <w:b/>
          <w:color w:val="auto"/>
          <w:sz w:val="24"/>
          <w:highlight w:val="none"/>
        </w:rPr>
      </w:pPr>
    </w:p>
    <w:p w14:paraId="6CFF83B4">
      <w:pPr>
        <w:spacing w:line="360" w:lineRule="auto"/>
        <w:rPr>
          <w:rFonts w:ascii="宋体" w:hAnsi="宋体" w:cs="宋体"/>
          <w:b/>
          <w:color w:val="auto"/>
          <w:sz w:val="24"/>
          <w:highlight w:val="none"/>
        </w:rPr>
      </w:pPr>
    </w:p>
    <w:p w14:paraId="33B87642">
      <w:pPr>
        <w:spacing w:line="360" w:lineRule="auto"/>
        <w:rPr>
          <w:rFonts w:ascii="宋体" w:hAnsi="宋体" w:cs="宋体"/>
          <w:b/>
          <w:color w:val="auto"/>
          <w:sz w:val="24"/>
          <w:highlight w:val="none"/>
        </w:rPr>
      </w:pPr>
    </w:p>
    <w:p w14:paraId="16552920">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57A7A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1D9FFB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D772CC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AD46EE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2FC6211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FC4D3F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7F221B98">
      <w:pPr>
        <w:widowControl/>
        <w:spacing w:line="360" w:lineRule="auto"/>
        <w:ind w:firstLine="600" w:firstLineChars="200"/>
        <w:jc w:val="left"/>
        <w:rPr>
          <w:rFonts w:ascii="宋体" w:hAnsi="宋体" w:cs="宋体"/>
          <w:color w:val="auto"/>
          <w:sz w:val="30"/>
          <w:szCs w:val="30"/>
          <w:highlight w:val="none"/>
        </w:rPr>
      </w:pPr>
    </w:p>
    <w:p w14:paraId="735165FF">
      <w:pPr>
        <w:spacing w:line="360" w:lineRule="auto"/>
        <w:jc w:val="center"/>
        <w:rPr>
          <w:rFonts w:ascii="宋体" w:hAnsi="宋体" w:cs="宋体"/>
          <w:b/>
          <w:color w:val="auto"/>
          <w:spacing w:val="6"/>
          <w:sz w:val="32"/>
          <w:szCs w:val="32"/>
          <w:highlight w:val="none"/>
        </w:rPr>
      </w:pPr>
    </w:p>
    <w:p w14:paraId="129A013F">
      <w:pPr>
        <w:spacing w:line="360" w:lineRule="auto"/>
        <w:jc w:val="center"/>
        <w:rPr>
          <w:rFonts w:ascii="宋体" w:hAnsi="宋体" w:cs="宋体"/>
          <w:b/>
          <w:color w:val="auto"/>
          <w:spacing w:val="6"/>
          <w:sz w:val="32"/>
          <w:szCs w:val="32"/>
          <w:highlight w:val="none"/>
        </w:rPr>
      </w:pPr>
    </w:p>
    <w:p w14:paraId="2F2E00DC">
      <w:pPr>
        <w:spacing w:line="360" w:lineRule="auto"/>
        <w:jc w:val="center"/>
        <w:rPr>
          <w:rFonts w:ascii="宋体" w:hAnsi="宋体" w:cs="宋体"/>
          <w:b/>
          <w:color w:val="auto"/>
          <w:spacing w:val="6"/>
          <w:sz w:val="32"/>
          <w:szCs w:val="32"/>
          <w:highlight w:val="none"/>
        </w:rPr>
      </w:pPr>
    </w:p>
    <w:p w14:paraId="219AE800">
      <w:pPr>
        <w:spacing w:line="360" w:lineRule="auto"/>
        <w:jc w:val="center"/>
        <w:rPr>
          <w:rFonts w:ascii="宋体" w:hAnsi="宋体" w:cs="宋体"/>
          <w:b/>
          <w:color w:val="auto"/>
          <w:spacing w:val="6"/>
          <w:sz w:val="32"/>
          <w:szCs w:val="32"/>
          <w:highlight w:val="none"/>
        </w:rPr>
      </w:pPr>
    </w:p>
    <w:p w14:paraId="272DD8FE">
      <w:pPr>
        <w:spacing w:line="360" w:lineRule="auto"/>
        <w:jc w:val="center"/>
        <w:rPr>
          <w:rFonts w:ascii="宋体" w:hAnsi="宋体" w:cs="宋体"/>
          <w:b/>
          <w:color w:val="auto"/>
          <w:spacing w:val="6"/>
          <w:sz w:val="32"/>
          <w:szCs w:val="32"/>
          <w:highlight w:val="none"/>
        </w:rPr>
      </w:pPr>
    </w:p>
    <w:p w14:paraId="5781C9DC">
      <w:pPr>
        <w:spacing w:line="360" w:lineRule="auto"/>
        <w:jc w:val="center"/>
        <w:rPr>
          <w:rFonts w:ascii="宋体" w:hAnsi="宋体" w:cs="宋体"/>
          <w:b/>
          <w:color w:val="auto"/>
          <w:spacing w:val="6"/>
          <w:sz w:val="32"/>
          <w:szCs w:val="32"/>
          <w:highlight w:val="none"/>
        </w:rPr>
      </w:pPr>
    </w:p>
    <w:p w14:paraId="581F3740">
      <w:pPr>
        <w:spacing w:line="360" w:lineRule="auto"/>
        <w:jc w:val="center"/>
        <w:rPr>
          <w:rFonts w:ascii="宋体" w:hAnsi="宋体" w:cs="宋体"/>
          <w:b/>
          <w:color w:val="auto"/>
          <w:spacing w:val="6"/>
          <w:sz w:val="32"/>
          <w:szCs w:val="32"/>
          <w:highlight w:val="none"/>
        </w:rPr>
      </w:pPr>
    </w:p>
    <w:p w14:paraId="7682591A">
      <w:pPr>
        <w:spacing w:line="360" w:lineRule="auto"/>
        <w:jc w:val="center"/>
        <w:rPr>
          <w:rFonts w:ascii="宋体" w:hAnsi="宋体" w:cs="宋体"/>
          <w:b/>
          <w:color w:val="auto"/>
          <w:spacing w:val="6"/>
          <w:sz w:val="32"/>
          <w:szCs w:val="32"/>
          <w:highlight w:val="none"/>
        </w:rPr>
      </w:pPr>
    </w:p>
    <w:p w14:paraId="5BD13C1C">
      <w:pPr>
        <w:spacing w:line="360" w:lineRule="auto"/>
        <w:jc w:val="center"/>
        <w:rPr>
          <w:rFonts w:ascii="宋体" w:hAnsi="宋体" w:cs="宋体"/>
          <w:b/>
          <w:color w:val="auto"/>
          <w:spacing w:val="6"/>
          <w:sz w:val="32"/>
          <w:szCs w:val="32"/>
          <w:highlight w:val="none"/>
        </w:rPr>
      </w:pPr>
    </w:p>
    <w:p w14:paraId="681554A6">
      <w:pPr>
        <w:spacing w:line="360" w:lineRule="auto"/>
        <w:jc w:val="center"/>
        <w:rPr>
          <w:rFonts w:ascii="宋体" w:hAnsi="宋体" w:cs="宋体"/>
          <w:b/>
          <w:color w:val="auto"/>
          <w:spacing w:val="6"/>
          <w:sz w:val="32"/>
          <w:szCs w:val="32"/>
          <w:highlight w:val="none"/>
        </w:rPr>
      </w:pPr>
    </w:p>
    <w:p w14:paraId="49186FBE">
      <w:pPr>
        <w:spacing w:line="360" w:lineRule="auto"/>
        <w:jc w:val="center"/>
        <w:rPr>
          <w:rFonts w:ascii="宋体" w:hAnsi="宋体" w:cs="宋体"/>
          <w:b/>
          <w:color w:val="auto"/>
          <w:spacing w:val="6"/>
          <w:sz w:val="32"/>
          <w:szCs w:val="32"/>
          <w:highlight w:val="none"/>
        </w:rPr>
      </w:pPr>
    </w:p>
    <w:p w14:paraId="08467DC7">
      <w:pPr>
        <w:spacing w:line="360" w:lineRule="auto"/>
        <w:jc w:val="center"/>
        <w:rPr>
          <w:rFonts w:ascii="宋体" w:hAnsi="宋体" w:cs="宋体"/>
          <w:b/>
          <w:color w:val="auto"/>
          <w:spacing w:val="6"/>
          <w:sz w:val="32"/>
          <w:szCs w:val="32"/>
          <w:highlight w:val="none"/>
        </w:rPr>
      </w:pPr>
    </w:p>
    <w:p w14:paraId="4D1C873A">
      <w:pPr>
        <w:spacing w:line="360" w:lineRule="auto"/>
        <w:jc w:val="left"/>
        <w:rPr>
          <w:rFonts w:ascii="宋体" w:hAnsi="宋体" w:cs="宋体"/>
          <w:b/>
          <w:color w:val="auto"/>
          <w:spacing w:val="6"/>
          <w:sz w:val="32"/>
          <w:szCs w:val="32"/>
          <w:highlight w:val="none"/>
        </w:rPr>
      </w:pPr>
    </w:p>
    <w:p w14:paraId="57A2B8A1">
      <w:pPr>
        <w:spacing w:line="360" w:lineRule="auto"/>
        <w:jc w:val="left"/>
        <w:rPr>
          <w:rFonts w:ascii="宋体" w:hAnsi="宋体" w:cs="宋体"/>
          <w:b/>
          <w:color w:val="auto"/>
          <w:spacing w:val="6"/>
          <w:sz w:val="32"/>
          <w:szCs w:val="32"/>
          <w:highlight w:val="none"/>
        </w:rPr>
      </w:pPr>
    </w:p>
    <w:p w14:paraId="0FA25CD9">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710B81D">
      <w:pPr>
        <w:spacing w:line="360" w:lineRule="auto"/>
        <w:jc w:val="center"/>
        <w:rPr>
          <w:rFonts w:ascii="宋体" w:hAnsi="宋体" w:cs="宋体"/>
          <w:b/>
          <w:color w:val="auto"/>
          <w:sz w:val="24"/>
          <w:highlight w:val="none"/>
        </w:rPr>
      </w:pPr>
    </w:p>
    <w:p w14:paraId="12A9C647">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4ECEE38">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F47207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F22634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F8C70C">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C39F80D">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3FC2124">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89908DB">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2D48FB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91D8A3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760FF4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00753E">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6F09DB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C7EFE8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4A74A4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E03D1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7C14D7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93CC442">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96519C1">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BF2EC74">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EE44F2F">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9E2A63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7E7260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4AA875B">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7E1D781">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48043E9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F7C2902">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8AF2B88">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612EAF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822092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819E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D9389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461871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1202689">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817C3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BF36E13">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79C16CF">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42309E4">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2168E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18D44B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AD8C5BE">
      <w:pPr>
        <w:spacing w:line="360" w:lineRule="auto"/>
        <w:rPr>
          <w:rFonts w:ascii="宋体" w:hAnsi="宋体" w:cs="宋体"/>
          <w:b/>
          <w:color w:val="auto"/>
          <w:sz w:val="24"/>
          <w:highlight w:val="none"/>
        </w:rPr>
      </w:pPr>
    </w:p>
    <w:p w14:paraId="6B92E916">
      <w:pPr>
        <w:spacing w:line="360" w:lineRule="auto"/>
        <w:rPr>
          <w:rFonts w:ascii="宋体" w:hAnsi="宋体" w:cs="宋体"/>
          <w:b/>
          <w:color w:val="auto"/>
          <w:sz w:val="24"/>
          <w:highlight w:val="none"/>
        </w:rPr>
      </w:pPr>
    </w:p>
    <w:p w14:paraId="53F6334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68F6A0C">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4EBA40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789071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4969C1F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553677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957C52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430428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C6BB323">
      <w:pPr>
        <w:spacing w:line="360" w:lineRule="auto"/>
        <w:rPr>
          <w:rFonts w:ascii="宋体" w:hAnsi="宋体" w:cs="宋体"/>
          <w:b/>
          <w:color w:val="auto"/>
          <w:sz w:val="24"/>
          <w:highlight w:val="none"/>
        </w:rPr>
      </w:pPr>
    </w:p>
    <w:p w14:paraId="4341071A">
      <w:pPr>
        <w:autoSpaceDE w:val="0"/>
        <w:autoSpaceDN w:val="0"/>
        <w:jc w:val="center"/>
        <w:rPr>
          <w:rFonts w:ascii="宋体" w:hAnsi="宋体" w:cs="宋体"/>
          <w:b/>
          <w:color w:val="auto"/>
          <w:spacing w:val="6"/>
          <w:sz w:val="32"/>
          <w:szCs w:val="32"/>
          <w:highlight w:val="none"/>
        </w:rPr>
      </w:pPr>
    </w:p>
    <w:p w14:paraId="72061CDC">
      <w:pPr>
        <w:autoSpaceDE w:val="0"/>
        <w:autoSpaceDN w:val="0"/>
        <w:jc w:val="center"/>
        <w:rPr>
          <w:rFonts w:ascii="宋体" w:hAnsi="宋体" w:cs="宋体"/>
          <w:b/>
          <w:color w:val="auto"/>
          <w:spacing w:val="6"/>
          <w:sz w:val="32"/>
          <w:szCs w:val="32"/>
          <w:highlight w:val="none"/>
        </w:rPr>
      </w:pPr>
    </w:p>
    <w:p w14:paraId="04D13D3A">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B7C469B">
      <w:pPr>
        <w:spacing w:line="360" w:lineRule="auto"/>
        <w:rPr>
          <w:rFonts w:ascii="宋体" w:hAnsi="宋体" w:cs="宋体"/>
          <w:color w:val="auto"/>
          <w:sz w:val="24"/>
          <w:highlight w:val="none"/>
          <w:u w:val="single"/>
        </w:rPr>
      </w:pPr>
    </w:p>
    <w:p w14:paraId="7189A189">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36FDF21B">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47FCE7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6CE8DEBE">
      <w:pPr>
        <w:spacing w:line="360" w:lineRule="auto"/>
        <w:ind w:firstLine="494"/>
        <w:rPr>
          <w:rFonts w:ascii="宋体" w:hAnsi="宋体" w:cs="宋体"/>
          <w:color w:val="auto"/>
          <w:sz w:val="24"/>
          <w:highlight w:val="none"/>
        </w:rPr>
      </w:pPr>
    </w:p>
    <w:p w14:paraId="547036DF">
      <w:pPr>
        <w:spacing w:line="360" w:lineRule="auto"/>
        <w:ind w:firstLine="494"/>
        <w:rPr>
          <w:rFonts w:ascii="宋体" w:hAnsi="宋体" w:cs="宋体"/>
          <w:color w:val="auto"/>
          <w:sz w:val="24"/>
          <w:highlight w:val="none"/>
        </w:rPr>
      </w:pPr>
    </w:p>
    <w:p w14:paraId="5C2D78B4">
      <w:pPr>
        <w:spacing w:line="360" w:lineRule="auto"/>
        <w:ind w:firstLine="494"/>
        <w:rPr>
          <w:rFonts w:ascii="宋体" w:hAnsi="宋体" w:cs="宋体"/>
          <w:color w:val="auto"/>
          <w:sz w:val="24"/>
          <w:highlight w:val="none"/>
        </w:rPr>
      </w:pPr>
    </w:p>
    <w:p w14:paraId="417B86FC">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413AEEBF">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D9C68EF">
      <w:pPr>
        <w:rPr>
          <w:rFonts w:ascii="宋体" w:hAnsi="宋体" w:cs="宋体"/>
          <w:color w:val="auto"/>
          <w:sz w:val="24"/>
          <w:highlight w:val="none"/>
        </w:rPr>
      </w:pPr>
      <w:r>
        <w:rPr>
          <w:rFonts w:hint="eastAsia" w:ascii="宋体" w:hAnsi="宋体" w:cs="宋体"/>
          <w:b/>
          <w:bCs/>
          <w:color w:val="auto"/>
          <w:sz w:val="24"/>
          <w:highlight w:val="none"/>
        </w:rPr>
        <w:t>附：</w:t>
      </w:r>
    </w:p>
    <w:p w14:paraId="78644151">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4841A157">
      <w:pPr>
        <w:autoSpaceDE w:val="0"/>
        <w:autoSpaceDN w:val="0"/>
        <w:jc w:val="center"/>
        <w:rPr>
          <w:rFonts w:ascii="宋体" w:hAnsi="宋体" w:cs="宋体"/>
          <w:b/>
          <w:color w:val="auto"/>
          <w:spacing w:val="6"/>
          <w:sz w:val="32"/>
          <w:szCs w:val="32"/>
          <w:highlight w:val="none"/>
        </w:rPr>
      </w:pPr>
    </w:p>
    <w:p w14:paraId="5BCA6CFE">
      <w:pPr>
        <w:autoSpaceDE w:val="0"/>
        <w:autoSpaceDN w:val="0"/>
        <w:jc w:val="center"/>
        <w:rPr>
          <w:rFonts w:ascii="宋体" w:hAnsi="宋体" w:cs="宋体"/>
          <w:b/>
          <w:color w:val="auto"/>
          <w:spacing w:val="6"/>
          <w:sz w:val="32"/>
          <w:szCs w:val="32"/>
          <w:highlight w:val="none"/>
        </w:rPr>
      </w:pPr>
    </w:p>
    <w:p w14:paraId="71BB9E31">
      <w:pPr>
        <w:autoSpaceDE w:val="0"/>
        <w:autoSpaceDN w:val="0"/>
        <w:jc w:val="center"/>
        <w:rPr>
          <w:rFonts w:ascii="宋体" w:hAnsi="宋体" w:cs="宋体"/>
          <w:b/>
          <w:color w:val="auto"/>
          <w:spacing w:val="6"/>
          <w:sz w:val="32"/>
          <w:szCs w:val="32"/>
          <w:highlight w:val="none"/>
        </w:rPr>
      </w:pPr>
    </w:p>
    <w:p w14:paraId="70B32138">
      <w:pPr>
        <w:autoSpaceDE w:val="0"/>
        <w:autoSpaceDN w:val="0"/>
        <w:jc w:val="center"/>
        <w:rPr>
          <w:rFonts w:ascii="宋体" w:hAnsi="宋体" w:cs="宋体"/>
          <w:b/>
          <w:color w:val="auto"/>
          <w:spacing w:val="6"/>
          <w:sz w:val="32"/>
          <w:szCs w:val="32"/>
          <w:highlight w:val="none"/>
        </w:rPr>
      </w:pPr>
    </w:p>
    <w:p w14:paraId="3A317CDC">
      <w:pPr>
        <w:autoSpaceDE w:val="0"/>
        <w:autoSpaceDN w:val="0"/>
        <w:jc w:val="center"/>
        <w:rPr>
          <w:rFonts w:ascii="宋体" w:hAnsi="宋体" w:cs="宋体"/>
          <w:b/>
          <w:color w:val="auto"/>
          <w:spacing w:val="6"/>
          <w:sz w:val="32"/>
          <w:szCs w:val="32"/>
          <w:highlight w:val="none"/>
        </w:rPr>
      </w:pPr>
    </w:p>
    <w:p w14:paraId="17103F4B">
      <w:pPr>
        <w:autoSpaceDE w:val="0"/>
        <w:autoSpaceDN w:val="0"/>
        <w:jc w:val="center"/>
        <w:rPr>
          <w:rFonts w:ascii="宋体" w:hAnsi="宋体" w:cs="宋体"/>
          <w:b/>
          <w:color w:val="auto"/>
          <w:spacing w:val="6"/>
          <w:sz w:val="32"/>
          <w:szCs w:val="32"/>
          <w:highlight w:val="none"/>
        </w:rPr>
      </w:pPr>
    </w:p>
    <w:p w14:paraId="4241E3DA">
      <w:pPr>
        <w:autoSpaceDE w:val="0"/>
        <w:autoSpaceDN w:val="0"/>
        <w:jc w:val="center"/>
        <w:rPr>
          <w:rFonts w:ascii="宋体" w:hAnsi="宋体" w:cs="宋体"/>
          <w:b/>
          <w:color w:val="auto"/>
          <w:spacing w:val="6"/>
          <w:sz w:val="32"/>
          <w:szCs w:val="32"/>
          <w:highlight w:val="none"/>
        </w:rPr>
      </w:pPr>
    </w:p>
    <w:p w14:paraId="06F40F73">
      <w:pPr>
        <w:autoSpaceDE w:val="0"/>
        <w:autoSpaceDN w:val="0"/>
        <w:jc w:val="center"/>
        <w:rPr>
          <w:rFonts w:ascii="宋体" w:hAnsi="宋体" w:cs="宋体"/>
          <w:b/>
          <w:color w:val="auto"/>
          <w:spacing w:val="6"/>
          <w:sz w:val="32"/>
          <w:szCs w:val="32"/>
          <w:highlight w:val="none"/>
        </w:rPr>
      </w:pPr>
    </w:p>
    <w:p w14:paraId="1453F846">
      <w:pPr>
        <w:autoSpaceDE w:val="0"/>
        <w:autoSpaceDN w:val="0"/>
        <w:jc w:val="center"/>
        <w:rPr>
          <w:rFonts w:ascii="宋体" w:hAnsi="宋体" w:cs="宋体"/>
          <w:b/>
          <w:color w:val="auto"/>
          <w:spacing w:val="6"/>
          <w:sz w:val="32"/>
          <w:szCs w:val="32"/>
          <w:highlight w:val="none"/>
        </w:rPr>
      </w:pPr>
    </w:p>
    <w:p w14:paraId="3828F39D">
      <w:pPr>
        <w:autoSpaceDE w:val="0"/>
        <w:autoSpaceDN w:val="0"/>
        <w:jc w:val="center"/>
        <w:rPr>
          <w:rFonts w:ascii="宋体" w:hAnsi="宋体" w:cs="宋体"/>
          <w:b/>
          <w:color w:val="auto"/>
          <w:spacing w:val="6"/>
          <w:sz w:val="32"/>
          <w:szCs w:val="32"/>
          <w:highlight w:val="none"/>
        </w:rPr>
      </w:pPr>
    </w:p>
    <w:p w14:paraId="2D62EF00">
      <w:pPr>
        <w:autoSpaceDE w:val="0"/>
        <w:autoSpaceDN w:val="0"/>
        <w:jc w:val="center"/>
        <w:rPr>
          <w:rFonts w:ascii="宋体" w:hAnsi="宋体" w:cs="宋体"/>
          <w:b/>
          <w:color w:val="auto"/>
          <w:spacing w:val="6"/>
          <w:sz w:val="32"/>
          <w:szCs w:val="32"/>
          <w:highlight w:val="none"/>
        </w:rPr>
      </w:pPr>
    </w:p>
    <w:p w14:paraId="0D44F3FF">
      <w:pPr>
        <w:autoSpaceDE w:val="0"/>
        <w:autoSpaceDN w:val="0"/>
        <w:jc w:val="center"/>
        <w:rPr>
          <w:rFonts w:ascii="宋体" w:hAnsi="宋体" w:cs="宋体"/>
          <w:b/>
          <w:color w:val="auto"/>
          <w:spacing w:val="6"/>
          <w:sz w:val="32"/>
          <w:szCs w:val="32"/>
          <w:highlight w:val="none"/>
        </w:rPr>
      </w:pPr>
    </w:p>
    <w:p w14:paraId="5F3BD4B1">
      <w:pPr>
        <w:autoSpaceDE w:val="0"/>
        <w:autoSpaceDN w:val="0"/>
        <w:jc w:val="center"/>
        <w:rPr>
          <w:rFonts w:ascii="宋体" w:hAnsi="宋体" w:cs="宋体"/>
          <w:b/>
          <w:color w:val="auto"/>
          <w:spacing w:val="6"/>
          <w:sz w:val="32"/>
          <w:szCs w:val="32"/>
          <w:highlight w:val="none"/>
        </w:rPr>
      </w:pPr>
    </w:p>
    <w:p w14:paraId="43FBAA69">
      <w:pPr>
        <w:autoSpaceDE w:val="0"/>
        <w:autoSpaceDN w:val="0"/>
        <w:jc w:val="center"/>
        <w:rPr>
          <w:rFonts w:ascii="宋体" w:hAnsi="宋体" w:cs="宋体"/>
          <w:b/>
          <w:color w:val="auto"/>
          <w:spacing w:val="6"/>
          <w:sz w:val="32"/>
          <w:szCs w:val="32"/>
          <w:highlight w:val="none"/>
        </w:rPr>
      </w:pPr>
    </w:p>
    <w:p w14:paraId="4B784FA2">
      <w:pPr>
        <w:autoSpaceDE w:val="0"/>
        <w:autoSpaceDN w:val="0"/>
        <w:jc w:val="center"/>
        <w:rPr>
          <w:rFonts w:ascii="宋体" w:hAnsi="宋体" w:cs="宋体"/>
          <w:b/>
          <w:color w:val="auto"/>
          <w:spacing w:val="6"/>
          <w:sz w:val="32"/>
          <w:szCs w:val="32"/>
          <w:highlight w:val="none"/>
        </w:rPr>
      </w:pPr>
    </w:p>
    <w:p w14:paraId="756B97E7">
      <w:pPr>
        <w:autoSpaceDE w:val="0"/>
        <w:autoSpaceDN w:val="0"/>
        <w:jc w:val="center"/>
        <w:rPr>
          <w:rFonts w:ascii="宋体" w:hAnsi="宋体" w:cs="宋体"/>
          <w:b/>
          <w:color w:val="auto"/>
          <w:spacing w:val="6"/>
          <w:sz w:val="32"/>
          <w:szCs w:val="32"/>
          <w:highlight w:val="none"/>
        </w:rPr>
      </w:pPr>
    </w:p>
    <w:p w14:paraId="7E6E0A59">
      <w:pPr>
        <w:autoSpaceDE w:val="0"/>
        <w:autoSpaceDN w:val="0"/>
        <w:jc w:val="center"/>
        <w:rPr>
          <w:rFonts w:ascii="宋体" w:hAnsi="宋体" w:cs="宋体"/>
          <w:b/>
          <w:color w:val="auto"/>
          <w:spacing w:val="6"/>
          <w:sz w:val="32"/>
          <w:szCs w:val="32"/>
          <w:highlight w:val="none"/>
        </w:rPr>
      </w:pPr>
    </w:p>
    <w:p w14:paraId="60A8DE05">
      <w:pPr>
        <w:autoSpaceDE w:val="0"/>
        <w:autoSpaceDN w:val="0"/>
        <w:jc w:val="center"/>
        <w:rPr>
          <w:rFonts w:ascii="宋体" w:hAnsi="宋体" w:cs="宋体"/>
          <w:b/>
          <w:color w:val="auto"/>
          <w:spacing w:val="6"/>
          <w:sz w:val="32"/>
          <w:szCs w:val="32"/>
          <w:highlight w:val="none"/>
        </w:rPr>
      </w:pPr>
    </w:p>
    <w:p w14:paraId="0B36CC43">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2B982665">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0960EE1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64A6DE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E0A44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18B788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72DB3C3">
      <w:pPr>
        <w:snapToGrid w:val="0"/>
        <w:spacing w:line="360" w:lineRule="auto"/>
        <w:ind w:firstLine="576"/>
        <w:rPr>
          <w:rFonts w:ascii="宋体" w:hAnsi="宋体" w:cs="宋体"/>
          <w:color w:val="auto"/>
          <w:kern w:val="0"/>
          <w:sz w:val="24"/>
          <w:highlight w:val="none"/>
          <w:lang w:val="zh-CN"/>
        </w:rPr>
      </w:pPr>
      <w:bookmarkStart w:id="517"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8D1B6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A43DE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17"/>
    <w:p w14:paraId="40E2E4E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5AAAC01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ascii="宋体" w:hAnsi="宋体" w:cs="宋体"/>
          <w:color w:val="auto"/>
          <w:kern w:val="0"/>
          <w:sz w:val="24"/>
          <w:highlight w:val="none"/>
          <w:lang w:eastAsia="zh-CN"/>
        </w:rPr>
        <w:t>服务</w:t>
      </w:r>
      <w:r>
        <w:rPr>
          <w:rFonts w:hint="eastAsia" w:ascii="宋体" w:hAnsi="宋体" w:cs="宋体"/>
          <w:color w:val="auto"/>
          <w:kern w:val="0"/>
          <w:sz w:val="24"/>
          <w:highlight w:val="none"/>
        </w:rPr>
        <w:t>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10403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5BC48EA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4C71A25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B77CC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AC9797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86ECA1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FCF247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E49DCB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0D63B7E">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D4222A1">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FFDB6A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BCA90B">
      <w:pPr>
        <w:autoSpaceDE w:val="0"/>
        <w:autoSpaceDN w:val="0"/>
        <w:jc w:val="center"/>
        <w:rPr>
          <w:rFonts w:ascii="宋体" w:hAnsi="宋体" w:cs="宋体"/>
          <w:b/>
          <w:color w:val="auto"/>
          <w:spacing w:val="6"/>
          <w:sz w:val="32"/>
          <w:szCs w:val="32"/>
          <w:highlight w:val="none"/>
        </w:rPr>
      </w:pPr>
    </w:p>
    <w:p w14:paraId="6ED6FECE">
      <w:pPr>
        <w:autoSpaceDE w:val="0"/>
        <w:autoSpaceDN w:val="0"/>
        <w:jc w:val="center"/>
        <w:rPr>
          <w:rFonts w:ascii="宋体" w:hAnsi="宋体" w:cs="宋体"/>
          <w:b/>
          <w:color w:val="auto"/>
          <w:spacing w:val="6"/>
          <w:sz w:val="32"/>
          <w:szCs w:val="32"/>
          <w:highlight w:val="none"/>
        </w:rPr>
      </w:pPr>
    </w:p>
    <w:p w14:paraId="063239E7">
      <w:pPr>
        <w:autoSpaceDE w:val="0"/>
        <w:autoSpaceDN w:val="0"/>
        <w:jc w:val="center"/>
        <w:rPr>
          <w:rFonts w:ascii="宋体" w:hAnsi="宋体" w:cs="宋体"/>
          <w:b/>
          <w:color w:val="auto"/>
          <w:spacing w:val="6"/>
          <w:sz w:val="32"/>
          <w:szCs w:val="32"/>
          <w:highlight w:val="none"/>
        </w:rPr>
      </w:pPr>
    </w:p>
    <w:p w14:paraId="06DA2376">
      <w:pPr>
        <w:autoSpaceDE w:val="0"/>
        <w:autoSpaceDN w:val="0"/>
        <w:jc w:val="center"/>
        <w:rPr>
          <w:rFonts w:ascii="宋体" w:hAnsi="宋体" w:cs="宋体"/>
          <w:b/>
          <w:color w:val="auto"/>
          <w:spacing w:val="6"/>
          <w:sz w:val="32"/>
          <w:szCs w:val="32"/>
          <w:highlight w:val="none"/>
        </w:rPr>
      </w:pPr>
    </w:p>
    <w:p w14:paraId="3AFFA6CE">
      <w:pPr>
        <w:autoSpaceDE w:val="0"/>
        <w:autoSpaceDN w:val="0"/>
        <w:jc w:val="center"/>
        <w:rPr>
          <w:rFonts w:ascii="宋体" w:hAnsi="宋体" w:cs="宋体"/>
          <w:b/>
          <w:color w:val="auto"/>
          <w:spacing w:val="6"/>
          <w:sz w:val="32"/>
          <w:szCs w:val="32"/>
          <w:highlight w:val="none"/>
        </w:rPr>
      </w:pPr>
    </w:p>
    <w:p w14:paraId="0AAB7EE8">
      <w:pPr>
        <w:autoSpaceDE w:val="0"/>
        <w:autoSpaceDN w:val="0"/>
        <w:jc w:val="center"/>
        <w:rPr>
          <w:rFonts w:ascii="宋体" w:hAnsi="宋体" w:cs="宋体"/>
          <w:b/>
          <w:color w:val="auto"/>
          <w:spacing w:val="6"/>
          <w:sz w:val="32"/>
          <w:szCs w:val="32"/>
          <w:highlight w:val="none"/>
        </w:rPr>
      </w:pPr>
    </w:p>
    <w:p w14:paraId="5C35A39A">
      <w:pPr>
        <w:autoSpaceDE w:val="0"/>
        <w:autoSpaceDN w:val="0"/>
        <w:jc w:val="center"/>
        <w:rPr>
          <w:rFonts w:ascii="宋体" w:hAnsi="宋体" w:cs="宋体"/>
          <w:b/>
          <w:color w:val="auto"/>
          <w:spacing w:val="6"/>
          <w:sz w:val="32"/>
          <w:szCs w:val="32"/>
          <w:highlight w:val="none"/>
        </w:rPr>
      </w:pPr>
    </w:p>
    <w:p w14:paraId="60BC570D">
      <w:pPr>
        <w:autoSpaceDE w:val="0"/>
        <w:autoSpaceDN w:val="0"/>
        <w:jc w:val="center"/>
        <w:rPr>
          <w:rFonts w:ascii="宋体" w:hAnsi="宋体" w:cs="宋体"/>
          <w:b/>
          <w:color w:val="auto"/>
          <w:spacing w:val="6"/>
          <w:sz w:val="32"/>
          <w:szCs w:val="32"/>
          <w:highlight w:val="none"/>
        </w:rPr>
      </w:pPr>
    </w:p>
    <w:p w14:paraId="470D5E91">
      <w:pPr>
        <w:autoSpaceDE w:val="0"/>
        <w:autoSpaceDN w:val="0"/>
        <w:jc w:val="center"/>
        <w:rPr>
          <w:rFonts w:ascii="宋体" w:hAnsi="宋体" w:cs="宋体"/>
          <w:b/>
          <w:color w:val="auto"/>
          <w:spacing w:val="6"/>
          <w:sz w:val="32"/>
          <w:szCs w:val="32"/>
          <w:highlight w:val="none"/>
        </w:rPr>
      </w:pPr>
    </w:p>
    <w:p w14:paraId="48B14DF2">
      <w:pPr>
        <w:autoSpaceDE w:val="0"/>
        <w:autoSpaceDN w:val="0"/>
        <w:jc w:val="center"/>
        <w:rPr>
          <w:rFonts w:ascii="宋体" w:hAnsi="宋体" w:cs="宋体"/>
          <w:b/>
          <w:color w:val="auto"/>
          <w:spacing w:val="6"/>
          <w:sz w:val="32"/>
          <w:szCs w:val="32"/>
          <w:highlight w:val="none"/>
        </w:rPr>
      </w:pPr>
    </w:p>
    <w:p w14:paraId="537D7707">
      <w:pPr>
        <w:autoSpaceDE w:val="0"/>
        <w:autoSpaceDN w:val="0"/>
        <w:jc w:val="center"/>
        <w:rPr>
          <w:rFonts w:ascii="宋体" w:hAnsi="宋体" w:cs="宋体"/>
          <w:b/>
          <w:color w:val="auto"/>
          <w:spacing w:val="6"/>
          <w:sz w:val="32"/>
          <w:szCs w:val="32"/>
          <w:highlight w:val="none"/>
        </w:rPr>
      </w:pPr>
    </w:p>
    <w:p w14:paraId="52ED2C99">
      <w:pPr>
        <w:autoSpaceDE w:val="0"/>
        <w:autoSpaceDN w:val="0"/>
        <w:jc w:val="center"/>
        <w:rPr>
          <w:rFonts w:ascii="宋体" w:hAnsi="宋体" w:cs="宋体"/>
          <w:b/>
          <w:color w:val="auto"/>
          <w:spacing w:val="6"/>
          <w:sz w:val="32"/>
          <w:szCs w:val="32"/>
          <w:highlight w:val="none"/>
        </w:rPr>
      </w:pPr>
    </w:p>
    <w:p w14:paraId="12C42514">
      <w:pPr>
        <w:autoSpaceDE w:val="0"/>
        <w:autoSpaceDN w:val="0"/>
        <w:jc w:val="center"/>
        <w:rPr>
          <w:rFonts w:ascii="宋体" w:hAnsi="宋体" w:cs="宋体"/>
          <w:b/>
          <w:color w:val="auto"/>
          <w:spacing w:val="6"/>
          <w:sz w:val="32"/>
          <w:szCs w:val="32"/>
          <w:highlight w:val="none"/>
        </w:rPr>
      </w:pPr>
    </w:p>
    <w:p w14:paraId="0BBA81EE">
      <w:pPr>
        <w:autoSpaceDE w:val="0"/>
        <w:autoSpaceDN w:val="0"/>
        <w:jc w:val="center"/>
        <w:rPr>
          <w:rFonts w:ascii="宋体" w:hAnsi="宋体" w:cs="宋体"/>
          <w:b/>
          <w:color w:val="auto"/>
          <w:spacing w:val="6"/>
          <w:sz w:val="32"/>
          <w:szCs w:val="32"/>
          <w:highlight w:val="none"/>
        </w:rPr>
      </w:pPr>
    </w:p>
    <w:p w14:paraId="0F427F88">
      <w:pPr>
        <w:autoSpaceDE w:val="0"/>
        <w:autoSpaceDN w:val="0"/>
        <w:jc w:val="center"/>
        <w:rPr>
          <w:rFonts w:ascii="宋体" w:hAnsi="宋体" w:cs="宋体"/>
          <w:b/>
          <w:color w:val="auto"/>
          <w:spacing w:val="6"/>
          <w:sz w:val="32"/>
          <w:szCs w:val="32"/>
          <w:highlight w:val="none"/>
        </w:rPr>
      </w:pPr>
    </w:p>
    <w:p w14:paraId="49FC1C28">
      <w:pPr>
        <w:autoSpaceDE w:val="0"/>
        <w:autoSpaceDN w:val="0"/>
        <w:jc w:val="center"/>
        <w:rPr>
          <w:rFonts w:ascii="宋体" w:hAnsi="宋体" w:cs="宋体"/>
          <w:b/>
          <w:color w:val="auto"/>
          <w:spacing w:val="6"/>
          <w:sz w:val="32"/>
          <w:szCs w:val="32"/>
          <w:highlight w:val="none"/>
        </w:rPr>
      </w:pPr>
    </w:p>
    <w:p w14:paraId="530F752C">
      <w:pPr>
        <w:autoSpaceDE w:val="0"/>
        <w:autoSpaceDN w:val="0"/>
        <w:jc w:val="center"/>
        <w:rPr>
          <w:rFonts w:ascii="宋体" w:hAnsi="宋体" w:cs="宋体"/>
          <w:b/>
          <w:color w:val="auto"/>
          <w:spacing w:val="6"/>
          <w:sz w:val="32"/>
          <w:szCs w:val="32"/>
          <w:highlight w:val="none"/>
        </w:rPr>
      </w:pPr>
    </w:p>
    <w:p w14:paraId="130ED86E">
      <w:pPr>
        <w:autoSpaceDE w:val="0"/>
        <w:autoSpaceDN w:val="0"/>
        <w:jc w:val="center"/>
        <w:rPr>
          <w:rFonts w:ascii="宋体" w:hAnsi="宋体" w:cs="宋体"/>
          <w:b/>
          <w:color w:val="auto"/>
          <w:spacing w:val="6"/>
          <w:sz w:val="32"/>
          <w:szCs w:val="32"/>
          <w:highlight w:val="none"/>
        </w:rPr>
      </w:pPr>
    </w:p>
    <w:p w14:paraId="4E0A3B79">
      <w:pPr>
        <w:autoSpaceDE w:val="0"/>
        <w:autoSpaceDN w:val="0"/>
        <w:jc w:val="center"/>
        <w:rPr>
          <w:rFonts w:ascii="宋体" w:hAnsi="宋体" w:cs="宋体"/>
          <w:b/>
          <w:color w:val="auto"/>
          <w:spacing w:val="6"/>
          <w:sz w:val="32"/>
          <w:szCs w:val="32"/>
          <w:highlight w:val="none"/>
        </w:rPr>
      </w:pPr>
    </w:p>
    <w:p w14:paraId="24D7E74D">
      <w:pPr>
        <w:autoSpaceDE w:val="0"/>
        <w:autoSpaceDN w:val="0"/>
        <w:jc w:val="center"/>
        <w:rPr>
          <w:rFonts w:ascii="宋体" w:hAnsi="宋体" w:cs="宋体"/>
          <w:b/>
          <w:color w:val="auto"/>
          <w:spacing w:val="6"/>
          <w:sz w:val="32"/>
          <w:szCs w:val="32"/>
          <w:highlight w:val="none"/>
        </w:rPr>
      </w:pPr>
    </w:p>
    <w:p w14:paraId="6214E509">
      <w:pPr>
        <w:autoSpaceDE w:val="0"/>
        <w:autoSpaceDN w:val="0"/>
        <w:jc w:val="center"/>
        <w:rPr>
          <w:rFonts w:ascii="宋体" w:hAnsi="宋体" w:cs="宋体"/>
          <w:b/>
          <w:color w:val="auto"/>
          <w:spacing w:val="6"/>
          <w:sz w:val="32"/>
          <w:szCs w:val="32"/>
          <w:highlight w:val="none"/>
        </w:rPr>
      </w:pPr>
    </w:p>
    <w:p w14:paraId="2CB0AC49">
      <w:pPr>
        <w:autoSpaceDE w:val="0"/>
        <w:autoSpaceDN w:val="0"/>
        <w:jc w:val="center"/>
        <w:rPr>
          <w:rFonts w:ascii="宋体" w:hAnsi="宋体" w:cs="宋体"/>
          <w:b/>
          <w:color w:val="auto"/>
          <w:spacing w:val="6"/>
          <w:sz w:val="32"/>
          <w:szCs w:val="32"/>
          <w:highlight w:val="none"/>
        </w:rPr>
      </w:pPr>
    </w:p>
    <w:p w14:paraId="71244DA7">
      <w:pPr>
        <w:autoSpaceDE w:val="0"/>
        <w:autoSpaceDN w:val="0"/>
        <w:jc w:val="center"/>
        <w:rPr>
          <w:rFonts w:ascii="宋体" w:hAnsi="宋体" w:cs="宋体"/>
          <w:b/>
          <w:color w:val="auto"/>
          <w:spacing w:val="6"/>
          <w:sz w:val="32"/>
          <w:szCs w:val="32"/>
          <w:highlight w:val="none"/>
        </w:rPr>
      </w:pPr>
    </w:p>
    <w:p w14:paraId="773FAFAB">
      <w:pPr>
        <w:autoSpaceDE w:val="0"/>
        <w:autoSpaceDN w:val="0"/>
        <w:jc w:val="center"/>
        <w:rPr>
          <w:rFonts w:ascii="宋体" w:hAnsi="宋体" w:cs="宋体"/>
          <w:b/>
          <w:color w:val="auto"/>
          <w:spacing w:val="6"/>
          <w:sz w:val="32"/>
          <w:szCs w:val="32"/>
          <w:highlight w:val="none"/>
        </w:rPr>
      </w:pPr>
    </w:p>
    <w:p w14:paraId="37937E2E">
      <w:pPr>
        <w:autoSpaceDE w:val="0"/>
        <w:autoSpaceDN w:val="0"/>
        <w:jc w:val="center"/>
        <w:rPr>
          <w:rFonts w:ascii="宋体" w:hAnsi="宋体" w:cs="宋体"/>
          <w:b/>
          <w:color w:val="auto"/>
          <w:spacing w:val="6"/>
          <w:sz w:val="32"/>
          <w:szCs w:val="32"/>
          <w:highlight w:val="none"/>
        </w:rPr>
      </w:pPr>
    </w:p>
    <w:p w14:paraId="724B8BC2">
      <w:pPr>
        <w:autoSpaceDE w:val="0"/>
        <w:autoSpaceDN w:val="0"/>
        <w:jc w:val="center"/>
        <w:rPr>
          <w:rFonts w:ascii="宋体" w:hAnsi="宋体" w:cs="宋体"/>
          <w:b/>
          <w:color w:val="auto"/>
          <w:spacing w:val="6"/>
          <w:sz w:val="32"/>
          <w:szCs w:val="32"/>
          <w:highlight w:val="none"/>
        </w:rPr>
      </w:pPr>
    </w:p>
    <w:p w14:paraId="372BE1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5CC4378D">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3A9C272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46FAEF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7F320FE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FC3E97D">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67CC6C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47266EC">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w:t>
      </w:r>
      <w:r>
        <w:rPr>
          <w:rFonts w:hint="eastAsia" w:ascii="宋体" w:hAnsi="宋体" w:cs="宋体"/>
          <w:color w:val="auto"/>
          <w:kern w:val="0"/>
          <w:sz w:val="24"/>
          <w:highlight w:val="none"/>
          <w:u w:val="single"/>
          <w:lang w:eastAsia="zh-CN"/>
        </w:rPr>
        <w:t>服务</w:t>
      </w:r>
      <w:r>
        <w:rPr>
          <w:rFonts w:hint="eastAsia" w:ascii="宋体" w:hAnsi="宋体" w:cs="宋体"/>
          <w:color w:val="auto"/>
          <w:kern w:val="0"/>
          <w:sz w:val="24"/>
          <w:highlight w:val="none"/>
          <w:u w:val="single"/>
        </w:rPr>
        <w:t>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525C71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8"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18"/>
    </w:p>
    <w:p w14:paraId="5DBD624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12E8D9C">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642C8D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27E86DD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FF8057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FD4799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2AAD60A">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A878FC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C57679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9B9F5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BC14C28">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77FD8DFE">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BC7D57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CE30D8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008DB7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D6C199C">
      <w:pPr>
        <w:autoSpaceDE w:val="0"/>
        <w:autoSpaceDN w:val="0"/>
        <w:jc w:val="center"/>
        <w:rPr>
          <w:rFonts w:ascii="宋体" w:hAnsi="宋体" w:cs="宋体"/>
          <w:b/>
          <w:color w:val="auto"/>
          <w:spacing w:val="6"/>
          <w:sz w:val="32"/>
          <w:szCs w:val="32"/>
          <w:highlight w:val="none"/>
        </w:rPr>
      </w:pPr>
    </w:p>
    <w:p w14:paraId="4FC795B8">
      <w:pPr>
        <w:autoSpaceDE w:val="0"/>
        <w:autoSpaceDN w:val="0"/>
        <w:jc w:val="center"/>
        <w:rPr>
          <w:rFonts w:ascii="宋体" w:hAnsi="宋体" w:cs="宋体"/>
          <w:b/>
          <w:color w:val="auto"/>
          <w:spacing w:val="6"/>
          <w:sz w:val="32"/>
          <w:szCs w:val="32"/>
          <w:highlight w:val="none"/>
        </w:rPr>
      </w:pPr>
    </w:p>
    <w:p w14:paraId="1484EA87">
      <w:pPr>
        <w:autoSpaceDE w:val="0"/>
        <w:autoSpaceDN w:val="0"/>
        <w:jc w:val="center"/>
        <w:rPr>
          <w:rFonts w:ascii="宋体" w:hAnsi="宋体" w:cs="宋体"/>
          <w:b/>
          <w:color w:val="auto"/>
          <w:spacing w:val="6"/>
          <w:sz w:val="32"/>
          <w:szCs w:val="32"/>
          <w:highlight w:val="none"/>
        </w:rPr>
      </w:pPr>
    </w:p>
    <w:p w14:paraId="22267899">
      <w:pPr>
        <w:autoSpaceDE w:val="0"/>
        <w:autoSpaceDN w:val="0"/>
        <w:jc w:val="center"/>
        <w:rPr>
          <w:rFonts w:ascii="宋体" w:hAnsi="宋体" w:cs="宋体"/>
          <w:b/>
          <w:color w:val="auto"/>
          <w:spacing w:val="6"/>
          <w:sz w:val="32"/>
          <w:szCs w:val="32"/>
          <w:highlight w:val="none"/>
        </w:rPr>
      </w:pPr>
    </w:p>
    <w:p w14:paraId="351E0083">
      <w:pPr>
        <w:autoSpaceDE w:val="0"/>
        <w:autoSpaceDN w:val="0"/>
        <w:jc w:val="center"/>
        <w:rPr>
          <w:rFonts w:ascii="宋体" w:hAnsi="宋体" w:cs="宋体"/>
          <w:b/>
          <w:color w:val="auto"/>
          <w:spacing w:val="6"/>
          <w:sz w:val="32"/>
          <w:szCs w:val="32"/>
          <w:highlight w:val="none"/>
        </w:rPr>
      </w:pPr>
    </w:p>
    <w:p w14:paraId="2F70ADDB">
      <w:pPr>
        <w:autoSpaceDE w:val="0"/>
        <w:autoSpaceDN w:val="0"/>
        <w:jc w:val="center"/>
        <w:rPr>
          <w:rFonts w:ascii="宋体" w:hAnsi="宋体" w:cs="宋体"/>
          <w:b/>
          <w:color w:val="auto"/>
          <w:spacing w:val="6"/>
          <w:sz w:val="32"/>
          <w:szCs w:val="32"/>
          <w:highlight w:val="none"/>
        </w:rPr>
      </w:pPr>
    </w:p>
    <w:p w14:paraId="1FEED77D">
      <w:pPr>
        <w:autoSpaceDE w:val="0"/>
        <w:autoSpaceDN w:val="0"/>
        <w:jc w:val="center"/>
        <w:rPr>
          <w:rFonts w:ascii="宋体" w:hAnsi="宋体" w:cs="宋体"/>
          <w:b/>
          <w:color w:val="auto"/>
          <w:spacing w:val="6"/>
          <w:sz w:val="32"/>
          <w:szCs w:val="32"/>
          <w:highlight w:val="none"/>
        </w:rPr>
      </w:pPr>
    </w:p>
    <w:p w14:paraId="647ED1F0">
      <w:pPr>
        <w:autoSpaceDE w:val="0"/>
        <w:autoSpaceDN w:val="0"/>
        <w:jc w:val="center"/>
        <w:rPr>
          <w:rFonts w:ascii="宋体" w:hAnsi="宋体" w:cs="宋体"/>
          <w:b/>
          <w:color w:val="auto"/>
          <w:spacing w:val="6"/>
          <w:sz w:val="32"/>
          <w:szCs w:val="32"/>
          <w:highlight w:val="none"/>
        </w:rPr>
      </w:pPr>
    </w:p>
    <w:p w14:paraId="58D42083">
      <w:pPr>
        <w:autoSpaceDE w:val="0"/>
        <w:autoSpaceDN w:val="0"/>
        <w:jc w:val="center"/>
        <w:rPr>
          <w:rFonts w:ascii="宋体" w:hAnsi="宋体" w:cs="宋体"/>
          <w:b/>
          <w:color w:val="auto"/>
          <w:spacing w:val="6"/>
          <w:sz w:val="32"/>
          <w:szCs w:val="32"/>
          <w:highlight w:val="none"/>
        </w:rPr>
      </w:pPr>
    </w:p>
    <w:p w14:paraId="628DE622">
      <w:pPr>
        <w:autoSpaceDE w:val="0"/>
        <w:autoSpaceDN w:val="0"/>
        <w:jc w:val="center"/>
        <w:rPr>
          <w:rFonts w:ascii="宋体" w:hAnsi="宋体" w:cs="宋体"/>
          <w:b/>
          <w:color w:val="auto"/>
          <w:spacing w:val="6"/>
          <w:sz w:val="32"/>
          <w:szCs w:val="32"/>
          <w:highlight w:val="none"/>
        </w:rPr>
      </w:pPr>
    </w:p>
    <w:p w14:paraId="3DE212A6">
      <w:pPr>
        <w:autoSpaceDE w:val="0"/>
        <w:autoSpaceDN w:val="0"/>
        <w:jc w:val="center"/>
        <w:rPr>
          <w:rFonts w:ascii="宋体" w:hAnsi="宋体" w:cs="宋体"/>
          <w:b/>
          <w:color w:val="auto"/>
          <w:spacing w:val="6"/>
          <w:sz w:val="32"/>
          <w:szCs w:val="32"/>
          <w:highlight w:val="none"/>
        </w:rPr>
      </w:pPr>
    </w:p>
    <w:p w14:paraId="6A1CCCDE">
      <w:pPr>
        <w:autoSpaceDE w:val="0"/>
        <w:autoSpaceDN w:val="0"/>
        <w:jc w:val="center"/>
        <w:rPr>
          <w:rFonts w:ascii="宋体" w:hAnsi="宋体" w:cs="宋体"/>
          <w:b/>
          <w:color w:val="auto"/>
          <w:spacing w:val="6"/>
          <w:sz w:val="32"/>
          <w:szCs w:val="32"/>
          <w:highlight w:val="none"/>
        </w:rPr>
      </w:pPr>
    </w:p>
    <w:p w14:paraId="34A73DE8">
      <w:pPr>
        <w:autoSpaceDE w:val="0"/>
        <w:autoSpaceDN w:val="0"/>
        <w:jc w:val="center"/>
        <w:rPr>
          <w:rFonts w:ascii="宋体" w:hAnsi="宋体" w:cs="宋体"/>
          <w:b/>
          <w:color w:val="auto"/>
          <w:spacing w:val="6"/>
          <w:sz w:val="32"/>
          <w:szCs w:val="32"/>
          <w:highlight w:val="none"/>
        </w:rPr>
      </w:pPr>
    </w:p>
    <w:p w14:paraId="3DDE3E8A">
      <w:pPr>
        <w:autoSpaceDE w:val="0"/>
        <w:autoSpaceDN w:val="0"/>
        <w:jc w:val="center"/>
        <w:rPr>
          <w:rFonts w:ascii="宋体" w:hAnsi="宋体" w:cs="宋体"/>
          <w:b/>
          <w:color w:val="auto"/>
          <w:spacing w:val="6"/>
          <w:sz w:val="32"/>
          <w:szCs w:val="32"/>
          <w:highlight w:val="none"/>
        </w:rPr>
      </w:pPr>
    </w:p>
    <w:p w14:paraId="15585669">
      <w:pPr>
        <w:autoSpaceDE w:val="0"/>
        <w:autoSpaceDN w:val="0"/>
        <w:jc w:val="center"/>
        <w:rPr>
          <w:rFonts w:ascii="宋体" w:hAnsi="宋体" w:cs="宋体"/>
          <w:b/>
          <w:color w:val="auto"/>
          <w:spacing w:val="6"/>
          <w:sz w:val="32"/>
          <w:szCs w:val="32"/>
          <w:highlight w:val="none"/>
        </w:rPr>
      </w:pPr>
    </w:p>
    <w:p w14:paraId="038F547E">
      <w:pPr>
        <w:autoSpaceDE w:val="0"/>
        <w:autoSpaceDN w:val="0"/>
        <w:jc w:val="center"/>
        <w:rPr>
          <w:rFonts w:ascii="宋体" w:hAnsi="宋体" w:cs="宋体"/>
          <w:b/>
          <w:color w:val="auto"/>
          <w:spacing w:val="6"/>
          <w:sz w:val="32"/>
          <w:szCs w:val="32"/>
          <w:highlight w:val="none"/>
        </w:rPr>
      </w:pPr>
    </w:p>
    <w:p w14:paraId="73030AA4">
      <w:pPr>
        <w:autoSpaceDE w:val="0"/>
        <w:autoSpaceDN w:val="0"/>
        <w:jc w:val="center"/>
        <w:rPr>
          <w:rFonts w:ascii="宋体" w:hAnsi="宋体" w:cs="宋体"/>
          <w:b/>
          <w:color w:val="auto"/>
          <w:spacing w:val="6"/>
          <w:sz w:val="32"/>
          <w:szCs w:val="32"/>
          <w:highlight w:val="none"/>
        </w:rPr>
      </w:pPr>
    </w:p>
    <w:p w14:paraId="4FF3E2CB">
      <w:pPr>
        <w:autoSpaceDE w:val="0"/>
        <w:autoSpaceDN w:val="0"/>
        <w:jc w:val="center"/>
        <w:rPr>
          <w:rFonts w:ascii="宋体" w:hAnsi="宋体" w:cs="宋体"/>
          <w:b/>
          <w:color w:val="auto"/>
          <w:spacing w:val="6"/>
          <w:sz w:val="32"/>
          <w:szCs w:val="32"/>
          <w:highlight w:val="none"/>
        </w:rPr>
      </w:pPr>
    </w:p>
    <w:p w14:paraId="7C533F65">
      <w:pPr>
        <w:autoSpaceDE w:val="0"/>
        <w:autoSpaceDN w:val="0"/>
        <w:jc w:val="center"/>
        <w:rPr>
          <w:rFonts w:ascii="宋体" w:hAnsi="宋体" w:cs="宋体"/>
          <w:b/>
          <w:color w:val="auto"/>
          <w:spacing w:val="6"/>
          <w:sz w:val="32"/>
          <w:szCs w:val="32"/>
          <w:highlight w:val="none"/>
        </w:rPr>
      </w:pPr>
    </w:p>
    <w:p w14:paraId="735D8451">
      <w:pPr>
        <w:autoSpaceDE w:val="0"/>
        <w:autoSpaceDN w:val="0"/>
        <w:jc w:val="center"/>
        <w:rPr>
          <w:rFonts w:ascii="宋体" w:hAnsi="宋体" w:cs="宋体"/>
          <w:b/>
          <w:color w:val="auto"/>
          <w:spacing w:val="6"/>
          <w:sz w:val="32"/>
          <w:szCs w:val="32"/>
          <w:highlight w:val="none"/>
        </w:rPr>
      </w:pPr>
    </w:p>
    <w:p w14:paraId="09855FBD">
      <w:pPr>
        <w:autoSpaceDE w:val="0"/>
        <w:autoSpaceDN w:val="0"/>
        <w:jc w:val="center"/>
        <w:rPr>
          <w:rFonts w:ascii="宋体" w:hAnsi="宋体" w:cs="宋体"/>
          <w:b/>
          <w:color w:val="auto"/>
          <w:spacing w:val="6"/>
          <w:sz w:val="32"/>
          <w:szCs w:val="32"/>
          <w:highlight w:val="none"/>
        </w:rPr>
      </w:pPr>
    </w:p>
    <w:p w14:paraId="2BB0851D">
      <w:pPr>
        <w:autoSpaceDE w:val="0"/>
        <w:autoSpaceDN w:val="0"/>
        <w:jc w:val="center"/>
        <w:rPr>
          <w:rFonts w:ascii="宋体" w:hAnsi="宋体" w:cs="宋体"/>
          <w:b/>
          <w:color w:val="auto"/>
          <w:spacing w:val="6"/>
          <w:sz w:val="32"/>
          <w:szCs w:val="32"/>
          <w:highlight w:val="none"/>
        </w:rPr>
      </w:pPr>
    </w:p>
    <w:p w14:paraId="6089E5A0">
      <w:pPr>
        <w:autoSpaceDE w:val="0"/>
        <w:autoSpaceDN w:val="0"/>
        <w:jc w:val="center"/>
        <w:rPr>
          <w:rFonts w:ascii="宋体" w:hAnsi="宋体" w:cs="宋体"/>
          <w:b/>
          <w:color w:val="auto"/>
          <w:spacing w:val="6"/>
          <w:sz w:val="32"/>
          <w:szCs w:val="32"/>
          <w:highlight w:val="none"/>
        </w:rPr>
      </w:pPr>
    </w:p>
    <w:p w14:paraId="23FD2B53">
      <w:pPr>
        <w:autoSpaceDE w:val="0"/>
        <w:autoSpaceDN w:val="0"/>
        <w:jc w:val="center"/>
        <w:rPr>
          <w:rFonts w:ascii="宋体" w:hAnsi="宋体" w:cs="宋体"/>
          <w:b/>
          <w:color w:val="auto"/>
          <w:spacing w:val="6"/>
          <w:sz w:val="32"/>
          <w:szCs w:val="32"/>
          <w:highlight w:val="none"/>
        </w:rPr>
      </w:pPr>
    </w:p>
    <w:p w14:paraId="53FB927A">
      <w:pPr>
        <w:autoSpaceDE w:val="0"/>
        <w:autoSpaceDN w:val="0"/>
        <w:jc w:val="center"/>
        <w:rPr>
          <w:rFonts w:ascii="宋体" w:hAnsi="宋体" w:cs="宋体"/>
          <w:b/>
          <w:color w:val="auto"/>
          <w:spacing w:val="6"/>
          <w:sz w:val="32"/>
          <w:szCs w:val="32"/>
          <w:highlight w:val="none"/>
        </w:rPr>
      </w:pPr>
    </w:p>
    <w:p w14:paraId="5F038218">
      <w:pPr>
        <w:autoSpaceDE w:val="0"/>
        <w:autoSpaceDN w:val="0"/>
        <w:jc w:val="center"/>
        <w:rPr>
          <w:rFonts w:ascii="宋体" w:hAnsi="宋体" w:cs="宋体"/>
          <w:b/>
          <w:color w:val="auto"/>
          <w:spacing w:val="6"/>
          <w:sz w:val="32"/>
          <w:szCs w:val="32"/>
          <w:highlight w:val="none"/>
        </w:rPr>
      </w:pPr>
    </w:p>
    <w:p w14:paraId="142CC7A7">
      <w:pPr>
        <w:autoSpaceDE w:val="0"/>
        <w:autoSpaceDN w:val="0"/>
        <w:jc w:val="center"/>
        <w:rPr>
          <w:rFonts w:ascii="宋体" w:hAnsi="宋体" w:cs="宋体"/>
          <w:b/>
          <w:color w:val="auto"/>
          <w:spacing w:val="6"/>
          <w:sz w:val="32"/>
          <w:szCs w:val="32"/>
          <w:highlight w:val="none"/>
        </w:rPr>
      </w:pPr>
    </w:p>
    <w:p w14:paraId="5DEF45DB">
      <w:pPr>
        <w:autoSpaceDE w:val="0"/>
        <w:autoSpaceDN w:val="0"/>
        <w:jc w:val="center"/>
        <w:rPr>
          <w:rFonts w:ascii="宋体" w:hAnsi="宋体" w:cs="宋体"/>
          <w:b/>
          <w:color w:val="auto"/>
          <w:spacing w:val="6"/>
          <w:sz w:val="32"/>
          <w:szCs w:val="32"/>
          <w:highlight w:val="none"/>
        </w:rPr>
      </w:pPr>
    </w:p>
    <w:p w14:paraId="03AB12C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ACD7095">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6ACBED2F">
      <w:pPr>
        <w:spacing w:line="360" w:lineRule="auto"/>
        <w:jc w:val="center"/>
        <w:rPr>
          <w:rFonts w:ascii="宋体" w:hAnsi="宋体" w:cs="宋体"/>
          <w:color w:val="auto"/>
          <w:sz w:val="24"/>
          <w:highlight w:val="none"/>
          <w:u w:val="single"/>
        </w:rPr>
      </w:pPr>
    </w:p>
    <w:p w14:paraId="2D5BBB7B">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7CD4B5B">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杭州市临平区农业农村局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2025年度临平区农田灌溉水有效利用系数测算项目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A47EC8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lang w:eastAsia="zh-CN"/>
        </w:rPr>
        <w:t>2025年度临平区农田灌溉水有效利用系数测算项目</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E24B19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lang w:eastAsia="zh-CN"/>
        </w:rPr>
        <w:t>2025年度临平区农田灌溉水有效利用系数测算项目</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其他未列明行业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0ED851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6C6ADF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DA931C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FF129E3">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3A35C5E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049C26AB">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5CCD1134">
      <w:pPr>
        <w:spacing w:line="240" w:lineRule="auto"/>
        <w:ind w:right="0" w:firstLine="240" w:firstLineChars="100"/>
        <w:rPr>
          <w:rFonts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。②</w:t>
      </w:r>
      <w:r>
        <w:rPr>
          <w:rFonts w:hint="eastAsia" w:ascii="宋体" w:hAnsi="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宋体" w:hAnsi="宋体" w:cs="宋体"/>
          <w:color w:val="auto"/>
          <w:sz w:val="24"/>
          <w:highlight w:val="none"/>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r>
        <w:rPr>
          <w:rFonts w:hint="eastAsia" w:ascii="宋体" w:hAnsi="宋体" w:cs="宋体"/>
          <w:color w:val="auto"/>
          <w:sz w:val="24"/>
          <w:highlight w:val="none"/>
        </w:rPr>
        <w:t>。</w:t>
      </w:r>
    </w:p>
    <w:p w14:paraId="1885E2F6">
      <w:pPr>
        <w:spacing w:line="360" w:lineRule="auto"/>
        <w:jc w:val="center"/>
        <w:rPr>
          <w:rFonts w:ascii="宋体" w:hAnsi="宋体" w:cs="宋体"/>
          <w:b/>
          <w:color w:val="auto"/>
          <w:sz w:val="32"/>
          <w:szCs w:val="32"/>
          <w:highlight w:val="none"/>
        </w:rPr>
      </w:pPr>
    </w:p>
    <w:p w14:paraId="5163D81A">
      <w:r>
        <w:rPr>
          <w:rFonts w:ascii="宋体" w:hAnsi="宋体" w:cs="宋体"/>
          <w:b/>
          <w:color w:val="auto"/>
          <w:sz w:val="32"/>
          <w:szCs w:val="32"/>
          <w:highlight w:val="none"/>
        </w:rPr>
        <w:br w:type="page"/>
      </w:r>
    </w:p>
    <w:p w14:paraId="096EBE9B">
      <w:pPr>
        <w:spacing w:line="360" w:lineRule="auto"/>
        <w:jc w:val="both"/>
        <w:rPr>
          <w:rFonts w:ascii="宋体" w:hAnsi="宋体" w:cs="宋体"/>
          <w:b/>
          <w:color w:val="auto"/>
          <w:sz w:val="32"/>
          <w:szCs w:val="32"/>
          <w:highlight w:val="none"/>
        </w:rPr>
      </w:pPr>
    </w:p>
    <w:p w14:paraId="05628106">
      <w:pPr>
        <w:pStyle w:val="90"/>
      </w:pPr>
    </w:p>
    <w:tbl>
      <w:tblPr>
        <w:tblStyle w:val="67"/>
        <w:tblW w:w="992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58"/>
        <w:gridCol w:w="925"/>
        <w:gridCol w:w="1054"/>
        <w:gridCol w:w="1040"/>
        <w:gridCol w:w="791"/>
        <w:gridCol w:w="928"/>
        <w:gridCol w:w="955"/>
        <w:gridCol w:w="675"/>
        <w:gridCol w:w="653"/>
        <w:gridCol w:w="1441"/>
      </w:tblGrid>
      <w:tr w14:paraId="0D0E1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7" w:hRule="atLeast"/>
        </w:trPr>
        <w:tc>
          <w:tcPr>
            <w:tcW w:w="9920" w:type="dxa"/>
            <w:gridSpan w:val="10"/>
            <w:tcMar>
              <w:top w:w="15" w:type="dxa"/>
              <w:left w:w="15" w:type="dxa"/>
              <w:bottom w:w="15" w:type="dxa"/>
              <w:right w:w="15" w:type="dxa"/>
            </w:tcMar>
            <w:vAlign w:val="bottom"/>
          </w:tcPr>
          <w:p w14:paraId="443E2B2D">
            <w:pPr>
              <w:widowControl/>
              <w:spacing w:before="0" w:beforeAutospacing="0" w:after="0" w:afterAutospacing="0"/>
              <w:ind w:left="0" w:right="0"/>
              <w:jc w:val="center"/>
              <w:textAlignment w:val="bottom"/>
              <w:rPr>
                <w:rFonts w:ascii="宋体" w:hAnsi="宋体" w:cs="宋体"/>
                <w:b/>
                <w:color w:val="auto"/>
                <w:sz w:val="32"/>
                <w:szCs w:val="32"/>
                <w:highlight w:val="none"/>
              </w:rPr>
            </w:pPr>
            <w:r>
              <w:rPr>
                <w:rFonts w:hint="eastAsia" w:ascii="宋体" w:hAnsi="宋体" w:cs="宋体"/>
                <w:b/>
                <w:color w:val="auto"/>
                <w:kern w:val="0"/>
                <w:sz w:val="32"/>
                <w:szCs w:val="32"/>
                <w:highlight w:val="none"/>
              </w:rPr>
              <w:t>中小微行业划型标准规定</w:t>
            </w:r>
            <w:r>
              <w:rPr>
                <w:rFonts w:hint="eastAsia" w:ascii="宋体" w:hAnsi="宋体" w:cs="宋体"/>
                <w:b/>
                <w:color w:val="auto"/>
                <w:kern w:val="0"/>
                <w:sz w:val="24"/>
                <w:highlight w:val="none"/>
              </w:rPr>
              <w:t>（根据工信部联企业〔2011〕300号制定）</w:t>
            </w:r>
          </w:p>
        </w:tc>
      </w:tr>
      <w:tr w14:paraId="5CDC7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145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52256699">
            <w:pPr>
              <w:widowControl/>
              <w:spacing w:before="0" w:beforeAutospacing="0" w:after="0" w:afterAutospacing="0"/>
              <w:ind w:left="0" w:right="0"/>
              <w:jc w:val="center"/>
              <w:textAlignment w:val="center"/>
              <w:rPr>
                <w:rFonts w:ascii="宋体" w:hAnsi="宋体" w:cs="宋体"/>
                <w:b/>
                <w:color w:val="auto"/>
                <w:sz w:val="24"/>
                <w:highlight w:val="none"/>
              </w:rPr>
            </w:pPr>
            <w:r>
              <w:rPr>
                <w:rFonts w:hint="eastAsia" w:ascii="宋体" w:hAnsi="宋体" w:cs="宋体"/>
                <w:b/>
                <w:color w:val="auto"/>
                <w:kern w:val="0"/>
                <w:sz w:val="24"/>
                <w:highlight w:val="none"/>
              </w:rPr>
              <w:t>行业</w:t>
            </w:r>
          </w:p>
        </w:tc>
        <w:tc>
          <w:tcPr>
            <w:tcW w:w="3019"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B801369">
            <w:pPr>
              <w:widowControl/>
              <w:spacing w:before="0" w:beforeAutospacing="0" w:after="0" w:afterAutospacing="0"/>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中型企业</w:t>
            </w:r>
          </w:p>
        </w:tc>
        <w:tc>
          <w:tcPr>
            <w:tcW w:w="267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068383D">
            <w:pPr>
              <w:widowControl/>
              <w:spacing w:before="0" w:beforeAutospacing="0" w:after="0" w:afterAutospacing="0"/>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小型企业</w:t>
            </w:r>
          </w:p>
        </w:tc>
        <w:tc>
          <w:tcPr>
            <w:tcW w:w="2769"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70384DD">
            <w:pPr>
              <w:widowControl/>
              <w:spacing w:before="0" w:beforeAutospacing="0" w:after="0" w:afterAutospacing="0"/>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微型企业</w:t>
            </w:r>
          </w:p>
        </w:tc>
      </w:tr>
      <w:tr w14:paraId="2AEED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3" w:hRule="atLeast"/>
        </w:trPr>
        <w:tc>
          <w:tcPr>
            <w:tcW w:w="145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1FC31CDC">
            <w:pPr>
              <w:spacing w:before="0" w:beforeAutospacing="0" w:after="0" w:afterAutospacing="0"/>
              <w:ind w:left="0" w:right="0"/>
              <w:rPr>
                <w:rFonts w:ascii="宋体" w:hAnsi="宋体" w:cs="宋体"/>
                <w:color w:val="auto"/>
                <w:highlight w:val="none"/>
              </w:rPr>
            </w:pP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8FCAF6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　　　（人）</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CACD75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 Y    （万元）</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E07D0F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 Z　 （万元）</w:t>
            </w: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41415C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7658B7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　　（万元）</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27CFD7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　　（万元）</w:t>
            </w: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5F4CF6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6C1F7F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营业收入Y（万元）</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F98B6F">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资产总额Z（万元）</w:t>
            </w:r>
          </w:p>
        </w:tc>
      </w:tr>
      <w:tr w14:paraId="588F7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24A2AD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1、农林牧渔业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DF67B28">
            <w:pPr>
              <w:spacing w:before="0" w:beforeAutospacing="0" w:after="0" w:afterAutospacing="0"/>
              <w:ind w:left="0" w:right="0"/>
              <w:rPr>
                <w:rFonts w:ascii="宋体" w:hAnsi="宋体" w:cs="宋体"/>
                <w:color w:val="auto"/>
                <w:sz w:val="20"/>
                <w:highlight w:val="none"/>
              </w:rPr>
            </w:pP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0C8C16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CD1CBDA">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C3E5387">
            <w:pPr>
              <w:spacing w:before="0" w:beforeAutospacing="0" w:after="0" w:afterAutospacing="0"/>
              <w:ind w:left="0" w:right="0"/>
              <w:rPr>
                <w:rFonts w:ascii="宋体" w:hAnsi="宋体" w:cs="宋体"/>
                <w:color w:val="auto"/>
                <w:sz w:val="20"/>
                <w:highlight w:val="none"/>
              </w:rPr>
            </w:pP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EBAA2A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50≤Y＜500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334FD0">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45C421">
            <w:pPr>
              <w:spacing w:before="0" w:beforeAutospacing="0" w:after="0" w:afterAutospacing="0"/>
              <w:ind w:left="0" w:right="0"/>
              <w:rPr>
                <w:rFonts w:ascii="宋体" w:hAnsi="宋体" w:cs="宋体"/>
                <w:color w:val="auto"/>
                <w:sz w:val="20"/>
                <w:highlight w:val="none"/>
              </w:rPr>
            </w:pP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20E1C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A76B80">
            <w:pPr>
              <w:spacing w:before="0" w:beforeAutospacing="0" w:after="0" w:afterAutospacing="0"/>
              <w:ind w:left="0" w:right="0"/>
              <w:rPr>
                <w:rFonts w:ascii="宋体" w:hAnsi="宋体" w:cs="宋体"/>
                <w:color w:val="auto"/>
                <w:sz w:val="20"/>
                <w:highlight w:val="none"/>
              </w:rPr>
            </w:pPr>
          </w:p>
        </w:tc>
      </w:tr>
      <w:tr w14:paraId="64095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5AD7B5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2、工业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5407FD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1EAF0BB">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2000≤Y＜40000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4C127E6">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06EAD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51038C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300≤Y＜2000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98D9352">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2BB13C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95005F">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2D90A7C">
            <w:pPr>
              <w:spacing w:before="0" w:beforeAutospacing="0" w:after="0" w:afterAutospacing="0"/>
              <w:ind w:left="0" w:right="0"/>
              <w:rPr>
                <w:rFonts w:ascii="宋体" w:hAnsi="宋体" w:cs="宋体"/>
                <w:color w:val="auto"/>
                <w:sz w:val="20"/>
                <w:highlight w:val="none"/>
              </w:rPr>
            </w:pPr>
          </w:p>
        </w:tc>
      </w:tr>
      <w:tr w14:paraId="41729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8C2157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3、建筑业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7CDB97">
            <w:pPr>
              <w:spacing w:before="0" w:beforeAutospacing="0" w:after="0" w:afterAutospacing="0"/>
              <w:ind w:left="0" w:right="0"/>
              <w:rPr>
                <w:rFonts w:ascii="宋体" w:hAnsi="宋体" w:cs="宋体"/>
                <w:color w:val="auto"/>
                <w:sz w:val="20"/>
                <w:highlight w:val="none"/>
              </w:rPr>
            </w:pP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B1A1E0F">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6000≤Y＜80000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E288F2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5000≤Z＜80000</w:t>
            </w: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F61A70D">
            <w:pPr>
              <w:spacing w:before="0" w:beforeAutospacing="0" w:after="0" w:afterAutospacing="0"/>
              <w:ind w:left="0" w:right="0"/>
              <w:rPr>
                <w:rFonts w:ascii="宋体" w:hAnsi="宋体" w:cs="宋体"/>
                <w:color w:val="auto"/>
                <w:sz w:val="20"/>
                <w:highlight w:val="none"/>
              </w:rPr>
            </w:pP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2B6074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300≤Y＜6000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9B57CA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300≤Z＜5000</w:t>
            </w: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8D20C3">
            <w:pPr>
              <w:spacing w:before="0" w:beforeAutospacing="0" w:after="0" w:afterAutospacing="0"/>
              <w:ind w:left="0" w:right="0"/>
              <w:rPr>
                <w:rFonts w:ascii="宋体" w:hAnsi="宋体" w:cs="宋体"/>
                <w:color w:val="auto"/>
                <w:sz w:val="20"/>
                <w:highlight w:val="none"/>
              </w:rPr>
            </w:pP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FD213E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9EFC22E">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Z＜300</w:t>
            </w:r>
          </w:p>
        </w:tc>
      </w:tr>
      <w:tr w14:paraId="0403A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B1E933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4、批发业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9A3F0B">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20≤X＜200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56C8E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5000≤Y＜40000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6BCD967">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1DA5F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5≤X＜20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CD1AF7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1F0CD2D">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24EF9F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X＜5</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2D92597">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C57A5B">
            <w:pPr>
              <w:spacing w:before="0" w:beforeAutospacing="0" w:after="0" w:afterAutospacing="0"/>
              <w:ind w:left="0" w:right="0"/>
              <w:rPr>
                <w:rFonts w:ascii="宋体" w:hAnsi="宋体" w:cs="宋体"/>
                <w:color w:val="auto"/>
                <w:sz w:val="20"/>
                <w:highlight w:val="none"/>
              </w:rPr>
            </w:pPr>
          </w:p>
        </w:tc>
      </w:tr>
      <w:tr w14:paraId="3B171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3490BC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5、零售业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C9083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50≤X＜300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23477D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13B2BBB">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424480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10≤X＜50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671020F">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100≤Y＜500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A239AD8">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87F1C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C7250E">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8717A8">
            <w:pPr>
              <w:spacing w:before="0" w:beforeAutospacing="0" w:after="0" w:afterAutospacing="0"/>
              <w:ind w:left="0" w:right="0"/>
              <w:rPr>
                <w:rFonts w:ascii="宋体" w:hAnsi="宋体" w:cs="宋体"/>
                <w:color w:val="auto"/>
                <w:sz w:val="20"/>
                <w:highlight w:val="none"/>
              </w:rPr>
            </w:pPr>
          </w:p>
        </w:tc>
      </w:tr>
      <w:tr w14:paraId="7721A3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021B2BF">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6、交通运输业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E432C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A7157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3000≤Y＜30000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9B0BFB5">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4A15A6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EC66AD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200≤Y＜3000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860B30">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9D6AE2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63C15E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V＜200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78E547C">
            <w:pPr>
              <w:spacing w:before="0" w:beforeAutospacing="0" w:after="0" w:afterAutospacing="0"/>
              <w:ind w:left="0" w:right="0"/>
              <w:rPr>
                <w:rFonts w:ascii="宋体" w:hAnsi="宋体" w:cs="宋体"/>
                <w:color w:val="auto"/>
                <w:sz w:val="20"/>
                <w:highlight w:val="none"/>
              </w:rPr>
            </w:pPr>
          </w:p>
        </w:tc>
      </w:tr>
      <w:tr w14:paraId="5DAA1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AA6C4E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7、仓储业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9CFB83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6B3EF8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1000≤Y＜30000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77D2713">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34B4CC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0B9857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15CC874">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6598F9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90B6B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4D155EB">
            <w:pPr>
              <w:spacing w:before="0" w:beforeAutospacing="0" w:after="0" w:afterAutospacing="0"/>
              <w:ind w:left="0" w:right="0"/>
              <w:rPr>
                <w:rFonts w:ascii="宋体" w:hAnsi="宋体" w:cs="宋体"/>
                <w:color w:val="auto"/>
                <w:sz w:val="20"/>
                <w:highlight w:val="none"/>
              </w:rPr>
            </w:pPr>
          </w:p>
        </w:tc>
      </w:tr>
      <w:tr w14:paraId="5DC50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5CBB38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8、邮政业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A40FDF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0B9437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2000≤Y＜30000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B7BAD94">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3149C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8E72FF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9171E1">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36774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032817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921967">
            <w:pPr>
              <w:spacing w:before="0" w:beforeAutospacing="0" w:after="0" w:afterAutospacing="0"/>
              <w:ind w:left="0" w:right="0"/>
              <w:rPr>
                <w:rFonts w:ascii="宋体" w:hAnsi="宋体" w:cs="宋体"/>
                <w:color w:val="auto"/>
                <w:sz w:val="20"/>
                <w:highlight w:val="none"/>
              </w:rPr>
            </w:pPr>
          </w:p>
        </w:tc>
      </w:tr>
      <w:tr w14:paraId="2AAE8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9700D9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9、住宿业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09BA12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9A9BC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BA30E2">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6010A8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D1DCEA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FED6817">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3282AA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7A1555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BB9FFE8">
            <w:pPr>
              <w:spacing w:before="0" w:beforeAutospacing="0" w:after="0" w:afterAutospacing="0"/>
              <w:ind w:left="0" w:right="0"/>
              <w:rPr>
                <w:rFonts w:ascii="宋体" w:hAnsi="宋体" w:cs="宋体"/>
                <w:color w:val="auto"/>
                <w:sz w:val="20"/>
                <w:highlight w:val="none"/>
              </w:rPr>
            </w:pPr>
          </w:p>
        </w:tc>
      </w:tr>
      <w:tr w14:paraId="1FFEB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05C13C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10、餐饮业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1A5D93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6C909FB">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CC66EC">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492D70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B94BF7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C011E4">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59497D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F1F190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V＜100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F18D10">
            <w:pPr>
              <w:spacing w:before="0" w:beforeAutospacing="0" w:after="0" w:afterAutospacing="0"/>
              <w:ind w:left="0" w:right="0"/>
              <w:rPr>
                <w:rFonts w:ascii="宋体" w:hAnsi="宋体" w:cs="宋体"/>
                <w:color w:val="auto"/>
                <w:sz w:val="20"/>
                <w:highlight w:val="none"/>
              </w:rPr>
            </w:pPr>
          </w:p>
        </w:tc>
      </w:tr>
      <w:tr w14:paraId="2AC8D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78684A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11、信息传输业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133C61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58D1BB5">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9A2EEDA">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5DC20B">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F5BDCB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E89ED20">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1CB2F4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977CF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E82C1B4">
            <w:pPr>
              <w:spacing w:before="0" w:beforeAutospacing="0" w:after="0" w:afterAutospacing="0"/>
              <w:ind w:left="0" w:right="0"/>
              <w:rPr>
                <w:rFonts w:ascii="宋体" w:hAnsi="宋体" w:cs="宋体"/>
                <w:color w:val="auto"/>
                <w:sz w:val="20"/>
                <w:highlight w:val="none"/>
              </w:rPr>
            </w:pPr>
          </w:p>
        </w:tc>
      </w:tr>
      <w:tr w14:paraId="11D65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2903622">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12、软件和信息技术服务业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BAE6097">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AC3FA0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A661BC">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E60B39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3894EEE">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50≤Y＜1000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B06E320">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0481D4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4A884E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2E24B6">
            <w:pPr>
              <w:spacing w:before="0" w:beforeAutospacing="0" w:after="0" w:afterAutospacing="0"/>
              <w:ind w:left="0" w:right="0"/>
              <w:rPr>
                <w:rFonts w:ascii="宋体" w:hAnsi="宋体" w:cs="宋体"/>
                <w:color w:val="auto"/>
                <w:sz w:val="20"/>
                <w:highlight w:val="none"/>
              </w:rPr>
            </w:pPr>
          </w:p>
        </w:tc>
      </w:tr>
      <w:tr w14:paraId="4E8FD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0EB25A9">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13、房地产开发经营</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D13E20">
            <w:pPr>
              <w:spacing w:before="0" w:beforeAutospacing="0" w:after="0" w:afterAutospacing="0"/>
              <w:ind w:left="0" w:right="0"/>
              <w:rPr>
                <w:rFonts w:ascii="宋体" w:hAnsi="宋体" w:cs="宋体"/>
                <w:color w:val="auto"/>
                <w:sz w:val="20"/>
                <w:highlight w:val="none"/>
              </w:rPr>
            </w:pP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F6D862D">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1000≤Y＜200000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E3569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5000≤Z＜10000</w:t>
            </w: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CEE04D5">
            <w:pPr>
              <w:spacing w:before="0" w:beforeAutospacing="0" w:after="0" w:afterAutospacing="0"/>
              <w:ind w:left="0" w:right="0"/>
              <w:rPr>
                <w:rFonts w:ascii="宋体" w:hAnsi="宋体" w:cs="宋体"/>
                <w:color w:val="auto"/>
                <w:sz w:val="20"/>
                <w:highlight w:val="none"/>
              </w:rPr>
            </w:pP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DA78C6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D814FB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2000≤Z＜5000</w:t>
            </w: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7D4A1CE">
            <w:pPr>
              <w:spacing w:before="0" w:beforeAutospacing="0" w:after="0" w:afterAutospacing="0"/>
              <w:ind w:left="0" w:right="0"/>
              <w:rPr>
                <w:rFonts w:ascii="宋体" w:hAnsi="宋体" w:cs="宋体"/>
                <w:color w:val="auto"/>
                <w:sz w:val="20"/>
                <w:highlight w:val="none"/>
              </w:rPr>
            </w:pP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698512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32AA3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Z＜2000</w:t>
            </w:r>
          </w:p>
        </w:tc>
      </w:tr>
      <w:tr w14:paraId="4EA1F7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0A24F3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14、物业管理</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0545A6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C74AB2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258CCF">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60A806E">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0928A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500≤Y＜1000</w:t>
            </w: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331D3B9">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AA2DC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7E37864">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Y＜500</w:t>
            </w: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F6DAFB">
            <w:pPr>
              <w:spacing w:before="0" w:beforeAutospacing="0" w:after="0" w:afterAutospacing="0"/>
              <w:ind w:left="0" w:right="0"/>
              <w:rPr>
                <w:rFonts w:ascii="宋体" w:hAnsi="宋体" w:cs="宋体"/>
                <w:color w:val="auto"/>
                <w:sz w:val="20"/>
                <w:highlight w:val="none"/>
              </w:rPr>
            </w:pPr>
          </w:p>
        </w:tc>
      </w:tr>
      <w:tr w14:paraId="0A3C7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0C99B0C">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15、租赁和商务服务业</w:t>
            </w:r>
          </w:p>
        </w:tc>
        <w:tc>
          <w:tcPr>
            <w:tcW w:w="92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EE7CBA">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05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B889878">
            <w:pPr>
              <w:spacing w:before="0" w:beforeAutospacing="0" w:after="0" w:afterAutospacing="0"/>
              <w:ind w:left="0" w:right="0"/>
              <w:rPr>
                <w:rFonts w:ascii="宋体" w:hAnsi="宋体" w:cs="宋体"/>
                <w:color w:val="auto"/>
                <w:sz w:val="20"/>
                <w:highlight w:val="none"/>
              </w:rPr>
            </w:pPr>
          </w:p>
        </w:tc>
        <w:tc>
          <w:tcPr>
            <w:tcW w:w="104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C7428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8000≤Z＜120000</w:t>
            </w:r>
          </w:p>
        </w:tc>
        <w:tc>
          <w:tcPr>
            <w:tcW w:w="791"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DE83DC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1C450B0">
            <w:pPr>
              <w:spacing w:before="0" w:beforeAutospacing="0" w:after="0" w:afterAutospacing="0"/>
              <w:ind w:left="0" w:right="0"/>
              <w:rPr>
                <w:rFonts w:ascii="宋体" w:hAnsi="宋体" w:cs="宋体"/>
                <w:color w:val="auto"/>
                <w:sz w:val="20"/>
                <w:highlight w:val="none"/>
              </w:rPr>
            </w:pPr>
          </w:p>
        </w:tc>
        <w:tc>
          <w:tcPr>
            <w:tcW w:w="95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C5E22E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100≤Z＜8000</w:t>
            </w:r>
          </w:p>
        </w:tc>
        <w:tc>
          <w:tcPr>
            <w:tcW w:w="675"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BBC5F00">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7E893FB">
            <w:pPr>
              <w:spacing w:before="0" w:beforeAutospacing="0" w:after="0" w:afterAutospacing="0"/>
              <w:ind w:left="0" w:right="0"/>
              <w:rPr>
                <w:rFonts w:ascii="宋体" w:hAnsi="宋体" w:cs="宋体"/>
                <w:color w:val="auto"/>
                <w:sz w:val="20"/>
                <w:highlight w:val="none"/>
              </w:rPr>
            </w:pPr>
          </w:p>
        </w:tc>
        <w:tc>
          <w:tcPr>
            <w:tcW w:w="1441"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3078ED1">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Z＜100</w:t>
            </w:r>
          </w:p>
        </w:tc>
      </w:tr>
      <w:tr w14:paraId="05F22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45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5DEAD186">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16、其他未列明行业</w:t>
            </w:r>
          </w:p>
        </w:tc>
        <w:tc>
          <w:tcPr>
            <w:tcW w:w="925"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60D9AD43">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054"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13A5A4DE">
            <w:pPr>
              <w:spacing w:before="0" w:beforeAutospacing="0" w:after="0" w:afterAutospacing="0"/>
              <w:ind w:left="0" w:right="0"/>
              <w:rPr>
                <w:rFonts w:ascii="宋体" w:hAnsi="宋体" w:cs="宋体"/>
                <w:color w:val="auto"/>
                <w:sz w:val="20"/>
                <w:highlight w:val="none"/>
              </w:rPr>
            </w:pPr>
          </w:p>
        </w:tc>
        <w:tc>
          <w:tcPr>
            <w:tcW w:w="104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2E41BDFB">
            <w:pPr>
              <w:spacing w:before="0" w:beforeAutospacing="0" w:after="0" w:afterAutospacing="0"/>
              <w:ind w:left="0" w:right="0"/>
              <w:rPr>
                <w:rFonts w:ascii="宋体" w:hAnsi="宋体" w:cs="宋体"/>
                <w:color w:val="auto"/>
                <w:sz w:val="20"/>
                <w:highlight w:val="none"/>
              </w:rPr>
            </w:pPr>
          </w:p>
        </w:tc>
        <w:tc>
          <w:tcPr>
            <w:tcW w:w="791"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1FB41827">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928"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3EDA035B">
            <w:pPr>
              <w:spacing w:before="0" w:beforeAutospacing="0" w:after="0" w:afterAutospacing="0"/>
              <w:ind w:left="0" w:right="0"/>
              <w:rPr>
                <w:rFonts w:ascii="宋体" w:hAnsi="宋体" w:cs="宋体"/>
                <w:color w:val="auto"/>
                <w:sz w:val="20"/>
                <w:highlight w:val="none"/>
              </w:rPr>
            </w:pPr>
          </w:p>
        </w:tc>
        <w:tc>
          <w:tcPr>
            <w:tcW w:w="95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55F7258A">
            <w:pPr>
              <w:spacing w:before="0" w:beforeAutospacing="0" w:after="0" w:afterAutospacing="0"/>
              <w:ind w:left="0" w:right="0"/>
              <w:rPr>
                <w:rFonts w:ascii="宋体" w:hAnsi="宋体" w:cs="宋体"/>
                <w:color w:val="auto"/>
                <w:sz w:val="20"/>
                <w:highlight w:val="none"/>
              </w:rPr>
            </w:pPr>
          </w:p>
        </w:tc>
        <w:tc>
          <w:tcPr>
            <w:tcW w:w="675"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29C57C38">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653"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3E741A6C">
            <w:pPr>
              <w:spacing w:before="0" w:beforeAutospacing="0" w:after="0" w:afterAutospacing="0"/>
              <w:ind w:left="0" w:right="0"/>
              <w:rPr>
                <w:rFonts w:ascii="宋体" w:hAnsi="宋体" w:cs="宋体"/>
                <w:color w:val="auto"/>
                <w:sz w:val="20"/>
                <w:highlight w:val="none"/>
              </w:rPr>
            </w:pPr>
          </w:p>
        </w:tc>
        <w:tc>
          <w:tcPr>
            <w:tcW w:w="1441"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47F5463E">
            <w:pPr>
              <w:spacing w:before="0" w:beforeAutospacing="0" w:after="0" w:afterAutospacing="0"/>
              <w:ind w:left="0" w:right="0"/>
              <w:rPr>
                <w:rFonts w:ascii="宋体" w:hAnsi="宋体" w:cs="宋体"/>
                <w:color w:val="auto"/>
                <w:sz w:val="20"/>
                <w:highlight w:val="none"/>
              </w:rPr>
            </w:pPr>
          </w:p>
        </w:tc>
      </w:tr>
      <w:tr w14:paraId="536B6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9920" w:type="dxa"/>
            <w:gridSpan w:val="10"/>
            <w:tcMar>
              <w:top w:w="15" w:type="dxa"/>
              <w:left w:w="15" w:type="dxa"/>
              <w:bottom w:w="15" w:type="dxa"/>
              <w:right w:w="15" w:type="dxa"/>
            </w:tcMar>
            <w:vAlign w:val="bottom"/>
          </w:tcPr>
          <w:p w14:paraId="6FF59D8B">
            <w:pPr>
              <w:widowControl/>
              <w:spacing w:before="0" w:beforeAutospacing="0" w:after="0" w:afterAutospacing="0"/>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48C85983">
      <w:pPr>
        <w:jc w:val="both"/>
        <w:rPr>
          <w:rFonts w:hint="eastAsia"/>
          <w:b/>
          <w:color w:val="auto"/>
          <w:sz w:val="48"/>
          <w:szCs w:val="48"/>
          <w:highlight w:val="none"/>
        </w:rPr>
      </w:pPr>
      <w:r>
        <w:rPr>
          <w:rFonts w:hint="eastAsia"/>
          <w:color w:val="auto"/>
          <w:sz w:val="30"/>
          <w:szCs w:val="30"/>
          <w:highlight w:val="none"/>
          <w:u w:val="none"/>
          <w:lang w:val="en-US" w:eastAsia="zh-CN"/>
        </w:rPr>
        <w:t>附件8（中标后提供）：</w:t>
      </w:r>
    </w:p>
    <w:p w14:paraId="3F63CB38">
      <w:pPr>
        <w:jc w:val="center"/>
        <w:rPr>
          <w:rFonts w:hint="eastAsia"/>
          <w:b/>
          <w:color w:val="auto"/>
          <w:sz w:val="48"/>
          <w:szCs w:val="48"/>
          <w:highlight w:val="none"/>
        </w:rPr>
      </w:pPr>
    </w:p>
    <w:p w14:paraId="2A0EE8A0">
      <w:pPr>
        <w:jc w:val="center"/>
        <w:rPr>
          <w:rFonts w:hint="eastAsia"/>
          <w:b/>
          <w:color w:val="auto"/>
          <w:sz w:val="48"/>
          <w:szCs w:val="48"/>
          <w:highlight w:val="none"/>
        </w:rPr>
      </w:pPr>
      <w:r>
        <w:rPr>
          <w:rFonts w:hint="eastAsia"/>
          <w:b/>
          <w:color w:val="auto"/>
          <w:sz w:val="48"/>
          <w:szCs w:val="48"/>
          <w:highlight w:val="none"/>
        </w:rPr>
        <w:t>承 诺 书</w:t>
      </w:r>
    </w:p>
    <w:p w14:paraId="7CB19188">
      <w:pPr>
        <w:rPr>
          <w:rFonts w:hint="eastAsia"/>
          <w:color w:val="auto"/>
          <w:sz w:val="30"/>
          <w:szCs w:val="30"/>
          <w:highlight w:val="none"/>
        </w:rPr>
      </w:pPr>
    </w:p>
    <w:p w14:paraId="48693D14">
      <w:pPr>
        <w:rPr>
          <w:rFonts w:hint="eastAsia"/>
          <w:color w:val="auto"/>
          <w:sz w:val="30"/>
          <w:szCs w:val="30"/>
          <w:highlight w:val="none"/>
        </w:rPr>
      </w:pPr>
      <w:r>
        <w:rPr>
          <w:rFonts w:hint="eastAsia"/>
          <w:color w:val="auto"/>
          <w:sz w:val="30"/>
          <w:szCs w:val="30"/>
          <w:highlight w:val="none"/>
          <w:u w:val="single"/>
          <w:lang w:val="en-US" w:eastAsia="zh-CN"/>
        </w:rPr>
        <w:t xml:space="preserve">                   </w:t>
      </w:r>
      <w:r>
        <w:rPr>
          <w:rFonts w:hint="eastAsia"/>
          <w:color w:val="auto"/>
          <w:sz w:val="30"/>
          <w:szCs w:val="30"/>
          <w:highlight w:val="none"/>
        </w:rPr>
        <w:t>：</w:t>
      </w:r>
    </w:p>
    <w:p w14:paraId="774C1F1D">
      <w:pPr>
        <w:spacing w:line="780" w:lineRule="exact"/>
        <w:ind w:firstLine="600" w:firstLineChars="200"/>
        <w:rPr>
          <w:rFonts w:hint="eastAsia"/>
          <w:color w:val="auto"/>
          <w:sz w:val="30"/>
          <w:szCs w:val="30"/>
          <w:highlight w:val="none"/>
        </w:rPr>
      </w:pPr>
      <w:r>
        <w:rPr>
          <w:rFonts w:hint="eastAsia"/>
          <w:color w:val="auto"/>
          <w:sz w:val="30"/>
          <w:szCs w:val="30"/>
          <w:highlight w:val="none"/>
          <w:u w:val="none"/>
          <w:lang w:val="en-US" w:eastAsia="zh-CN"/>
        </w:rPr>
        <w:t>我单位参与投标的</w:t>
      </w:r>
      <w:r>
        <w:rPr>
          <w:rFonts w:hint="eastAsia"/>
          <w:color w:val="auto"/>
          <w:sz w:val="30"/>
          <w:szCs w:val="30"/>
          <w:highlight w:val="none"/>
          <w:u w:val="single"/>
          <w:lang w:val="en-US" w:eastAsia="zh-CN"/>
        </w:rPr>
        <w:t xml:space="preserve">   （项目名称）   </w:t>
      </w:r>
      <w:r>
        <w:rPr>
          <w:rFonts w:hint="eastAsia"/>
          <w:color w:val="auto"/>
          <w:sz w:val="30"/>
          <w:szCs w:val="30"/>
          <w:highlight w:val="none"/>
          <w:u w:val="none"/>
          <w:lang w:val="en-US" w:eastAsia="zh-CN"/>
        </w:rPr>
        <w:t>有幸中标，考虑本项目备案事宜，故由我单位再提供纸质版电子投标文件一式四份（正本一份，副本三份，可为正本复印件）递交给招标代理机构备案</w:t>
      </w:r>
      <w:r>
        <w:rPr>
          <w:rFonts w:hint="eastAsia"/>
          <w:color w:val="auto"/>
          <w:sz w:val="30"/>
          <w:szCs w:val="30"/>
          <w:highlight w:val="none"/>
        </w:rPr>
        <w:t>，本公司承诺：</w:t>
      </w:r>
    </w:p>
    <w:p w14:paraId="5385B664">
      <w:pPr>
        <w:spacing w:line="780" w:lineRule="exact"/>
        <w:ind w:firstLine="600" w:firstLineChars="200"/>
        <w:rPr>
          <w:rFonts w:hint="default" w:eastAsia="宋体"/>
          <w:color w:val="auto"/>
          <w:sz w:val="30"/>
          <w:szCs w:val="30"/>
          <w:highlight w:val="none"/>
          <w:lang w:val="en-US" w:eastAsia="zh-CN"/>
        </w:rPr>
      </w:pPr>
      <w:r>
        <w:rPr>
          <w:rFonts w:hint="eastAsia"/>
          <w:color w:val="auto"/>
          <w:sz w:val="30"/>
          <w:szCs w:val="30"/>
          <w:highlight w:val="none"/>
          <w:lang w:eastAsia="zh-CN"/>
        </w:rPr>
        <w:t>本单位</w:t>
      </w:r>
      <w:r>
        <w:rPr>
          <w:rFonts w:hint="eastAsia"/>
          <w:color w:val="auto"/>
          <w:sz w:val="30"/>
          <w:szCs w:val="30"/>
          <w:highlight w:val="none"/>
        </w:rPr>
        <w:t>提交给</w:t>
      </w:r>
      <w:r>
        <w:rPr>
          <w:rFonts w:hint="eastAsia"/>
          <w:color w:val="auto"/>
          <w:sz w:val="30"/>
          <w:szCs w:val="30"/>
          <w:highlight w:val="none"/>
          <w:lang w:eastAsia="zh-CN"/>
        </w:rPr>
        <w:t>招标代理机构备案的</w:t>
      </w:r>
      <w:r>
        <w:rPr>
          <w:rFonts w:hint="eastAsia"/>
          <w:color w:val="auto"/>
          <w:sz w:val="30"/>
          <w:szCs w:val="30"/>
          <w:highlight w:val="none"/>
          <w:u w:val="single"/>
          <w:lang w:eastAsia="zh-CN"/>
        </w:rPr>
        <w:t>投标文件</w:t>
      </w:r>
      <w:r>
        <w:rPr>
          <w:rFonts w:hint="eastAsia"/>
          <w:color w:val="auto"/>
          <w:sz w:val="30"/>
          <w:szCs w:val="30"/>
          <w:highlight w:val="none"/>
          <w:u w:val="single"/>
        </w:rPr>
        <w:t>纸质</w:t>
      </w:r>
      <w:r>
        <w:rPr>
          <w:rFonts w:hint="eastAsia"/>
          <w:color w:val="auto"/>
          <w:sz w:val="30"/>
          <w:szCs w:val="30"/>
          <w:highlight w:val="none"/>
          <w:u w:val="single"/>
          <w:lang w:eastAsia="zh-CN"/>
        </w:rPr>
        <w:t>版</w:t>
      </w:r>
      <w:r>
        <w:rPr>
          <w:rFonts w:hint="eastAsia"/>
          <w:color w:val="auto"/>
          <w:sz w:val="30"/>
          <w:szCs w:val="30"/>
          <w:highlight w:val="none"/>
        </w:rPr>
        <w:t>与</w:t>
      </w:r>
      <w:r>
        <w:rPr>
          <w:rFonts w:hint="eastAsia"/>
          <w:color w:val="auto"/>
          <w:sz w:val="30"/>
          <w:szCs w:val="30"/>
          <w:highlight w:val="none"/>
          <w:u w:val="single"/>
        </w:rPr>
        <w:t>电子</w:t>
      </w:r>
      <w:r>
        <w:rPr>
          <w:rFonts w:hint="eastAsia"/>
          <w:color w:val="auto"/>
          <w:sz w:val="30"/>
          <w:szCs w:val="30"/>
          <w:highlight w:val="none"/>
          <w:u w:val="single"/>
          <w:lang w:eastAsia="zh-CN"/>
        </w:rPr>
        <w:t>投标文件</w:t>
      </w:r>
      <w:r>
        <w:rPr>
          <w:rFonts w:hint="eastAsia"/>
          <w:color w:val="auto"/>
          <w:sz w:val="30"/>
          <w:szCs w:val="30"/>
          <w:highlight w:val="none"/>
        </w:rPr>
        <w:t>内容均一致，</w:t>
      </w:r>
      <w:r>
        <w:rPr>
          <w:rFonts w:hint="eastAsia"/>
          <w:color w:val="auto"/>
          <w:sz w:val="30"/>
          <w:szCs w:val="30"/>
          <w:highlight w:val="none"/>
          <w:lang w:eastAsia="zh-CN"/>
        </w:rPr>
        <w:t>如不一致导致的任何法律责任自负。特此承诺！</w:t>
      </w:r>
    </w:p>
    <w:p w14:paraId="775E56CD">
      <w:pPr>
        <w:spacing w:line="780" w:lineRule="exact"/>
        <w:ind w:firstLine="450" w:firstLineChars="150"/>
        <w:rPr>
          <w:rFonts w:hint="eastAsia"/>
          <w:color w:val="auto"/>
          <w:sz w:val="30"/>
          <w:szCs w:val="30"/>
          <w:highlight w:val="none"/>
        </w:rPr>
      </w:pPr>
    </w:p>
    <w:p w14:paraId="06B2252D">
      <w:pPr>
        <w:spacing w:line="780" w:lineRule="exact"/>
        <w:jc w:val="both"/>
        <w:rPr>
          <w:rFonts w:hint="eastAsia"/>
          <w:color w:val="auto"/>
          <w:sz w:val="30"/>
          <w:szCs w:val="30"/>
          <w:highlight w:val="none"/>
          <w:lang w:eastAsia="zh-CN"/>
        </w:rPr>
      </w:pPr>
    </w:p>
    <w:p w14:paraId="0C4E9056">
      <w:pPr>
        <w:spacing w:line="780" w:lineRule="exact"/>
        <w:jc w:val="both"/>
        <w:rPr>
          <w:rFonts w:hint="eastAsia"/>
          <w:color w:val="auto"/>
          <w:sz w:val="30"/>
          <w:szCs w:val="30"/>
          <w:highlight w:val="none"/>
          <w:lang w:eastAsia="zh-CN"/>
        </w:rPr>
      </w:pPr>
    </w:p>
    <w:p w14:paraId="42C1E3BB">
      <w:pPr>
        <w:spacing w:line="780" w:lineRule="exact"/>
        <w:jc w:val="both"/>
        <w:rPr>
          <w:rFonts w:hint="eastAsia"/>
          <w:color w:val="auto"/>
          <w:sz w:val="30"/>
          <w:szCs w:val="30"/>
          <w:highlight w:val="none"/>
        </w:rPr>
      </w:pPr>
      <w:r>
        <w:rPr>
          <w:rFonts w:hint="eastAsia"/>
          <w:color w:val="auto"/>
          <w:sz w:val="30"/>
          <w:szCs w:val="30"/>
          <w:highlight w:val="none"/>
          <w:lang w:eastAsia="zh-CN"/>
        </w:rPr>
        <w:t>投标人名称（盖公章）：</w:t>
      </w:r>
    </w:p>
    <w:p w14:paraId="623DB5F6">
      <w:pPr>
        <w:spacing w:line="780" w:lineRule="exact"/>
        <w:ind w:firstLine="5850" w:firstLineChars="1950"/>
        <w:rPr>
          <w:rFonts w:hint="eastAsia"/>
          <w:color w:val="auto"/>
          <w:sz w:val="30"/>
          <w:szCs w:val="30"/>
          <w:highlight w:val="none"/>
        </w:rPr>
      </w:pPr>
      <w:r>
        <w:rPr>
          <w:rFonts w:hint="eastAsia"/>
          <w:color w:val="auto"/>
          <w:sz w:val="30"/>
          <w:szCs w:val="30"/>
          <w:highlight w:val="none"/>
        </w:rPr>
        <w:t>年</w:t>
      </w:r>
      <w:r>
        <w:rPr>
          <w:rFonts w:hint="eastAsia"/>
          <w:color w:val="auto"/>
          <w:sz w:val="30"/>
          <w:szCs w:val="30"/>
          <w:highlight w:val="none"/>
          <w:lang w:val="en-US" w:eastAsia="zh-CN"/>
        </w:rPr>
        <w:t xml:space="preserve">   </w:t>
      </w:r>
      <w:r>
        <w:rPr>
          <w:rFonts w:hint="eastAsia"/>
          <w:color w:val="auto"/>
          <w:sz w:val="30"/>
          <w:szCs w:val="30"/>
          <w:highlight w:val="none"/>
        </w:rPr>
        <w:t>月</w:t>
      </w:r>
      <w:r>
        <w:rPr>
          <w:rFonts w:hint="eastAsia"/>
          <w:color w:val="auto"/>
          <w:sz w:val="30"/>
          <w:szCs w:val="30"/>
          <w:highlight w:val="none"/>
          <w:lang w:val="en-US" w:eastAsia="zh-CN"/>
        </w:rPr>
        <w:t xml:space="preserve">   </w:t>
      </w:r>
      <w:r>
        <w:rPr>
          <w:rFonts w:hint="eastAsia"/>
          <w:color w:val="auto"/>
          <w:sz w:val="30"/>
          <w:szCs w:val="30"/>
          <w:highlight w:val="none"/>
        </w:rPr>
        <w:t>日</w:t>
      </w:r>
    </w:p>
    <w:p w14:paraId="2841B616">
      <w:pPr>
        <w:rPr>
          <w:color w:val="auto"/>
          <w:highlight w:val="none"/>
        </w:rPr>
      </w:pPr>
    </w:p>
    <w:p w14:paraId="584635DF">
      <w:pPr>
        <w:spacing w:line="360" w:lineRule="auto"/>
        <w:rPr>
          <w:rFonts w:ascii="宋体" w:hAnsi="宋体" w:cs="宋体"/>
          <w:bCs/>
          <w:color w:val="auto"/>
          <w:sz w:val="24"/>
          <w:highlight w:val="none"/>
        </w:rPr>
      </w:pPr>
    </w:p>
    <w:sectPr>
      <w:headerReference r:id="rId26" w:type="first"/>
      <w:footerReference r:id="rId29" w:type="first"/>
      <w:headerReference r:id="rId25" w:type="default"/>
      <w:footerReference r:id="rId27" w:type="default"/>
      <w:footerReference r:id="rId28"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
    <w:altName w:val="微软雅黑"/>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MS Sans Serif">
    <w:altName w:val="Times New Roman"/>
    <w:panose1 w:val="020B05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240C9">
    <w:pPr>
      <w:pStyle w:val="39"/>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97F5D7">
                          <w:pPr>
                            <w:pStyle w:val="3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C97F5D7">
                    <w:pPr>
                      <w:pStyle w:val="3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602F2">
    <w:pPr>
      <w:pStyle w:val="39"/>
      <w:framePr w:wrap="around" w:vAnchor="text" w:hAnchor="margin" w:xAlign="right" w:y="1"/>
      <w:rPr>
        <w:rStyle w:val="77"/>
      </w:rPr>
    </w:pPr>
    <w:r>
      <w:fldChar w:fldCharType="begin"/>
    </w:r>
    <w:r>
      <w:rPr>
        <w:rStyle w:val="77"/>
      </w:rPr>
      <w:instrText xml:space="preserve">PAGE  </w:instrText>
    </w:r>
    <w:r>
      <w:fldChar w:fldCharType="end"/>
    </w:r>
  </w:p>
  <w:p w14:paraId="2EB59BA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8A53C">
    <w:pPr>
      <w:pStyle w:val="39"/>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80A406">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B80A406">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4F7E2">
    <w:pPr>
      <w:spacing w:line="173" w:lineRule="auto"/>
      <w:ind w:left="4026"/>
      <w:rPr>
        <w:rFonts w:ascii="Times New Roman" w:hAnsi="Times New Roman" w:eastAsia="Times New Roman" w:cs="Times New Roman"/>
        <w:sz w:val="14"/>
        <w:szCs w:val="14"/>
      </w:rPr>
    </w:pPr>
    <w:r>
      <w:rPr>
        <w:sz w:val="1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B9C298">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DB9C298">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8A212">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1EA8F">
                          <w:pPr>
                            <w:pStyle w:val="39"/>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7D1EA8F">
                    <w:pPr>
                      <w:pStyle w:val="39"/>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65C2C">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8B3E43">
                          <w:pPr>
                            <w:pStyle w:val="39"/>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F8B3E43">
                    <w:pPr>
                      <w:pStyle w:val="39"/>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EF08F">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A7597E">
                          <w:pPr>
                            <w:pStyle w:val="39"/>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7FA7597E">
                    <w:pPr>
                      <w:pStyle w:val="39"/>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0A079">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07926C">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307926C">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1A1A1">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5CAEA8">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05CAEA8">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67BE6">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DAAE3E">
                          <w:pPr>
                            <w:pStyle w:val="39"/>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72DAAE3E">
                    <w:pPr>
                      <w:pStyle w:val="39"/>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B5D41">
    <w:pPr>
      <w:pStyle w:val="39"/>
      <w:jc w:val="center"/>
      <w:rPr>
        <w:rFonts w:hint="eastAsia" w:ascii="仿宋_GB2312" w:hAnsi="仿宋_GB2312" w:eastAsia="仿宋_GB2312" w:cs="仿宋_GB2312"/>
        <w:sz w:val="28"/>
        <w:szCs w:val="28"/>
      </w:rPr>
    </w:pPr>
    <w:r>
      <w:rPr>
        <w:rFonts w:ascii="Times New Roman" w:hAnsi="Times New Roman" w:eastAsia="宋体" w:cs="Times New Roman"/>
        <w:kern w:val="2"/>
        <w:sz w:val="28"/>
        <w:szCs w:val="18"/>
        <w:lang w:val="en-US" w:eastAsia="zh-CN" w:bidi="ar-SA"/>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Rectangle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9D5BBDF">
                          <w:pPr>
                            <w:pStyle w:val="39"/>
                          </w:pPr>
                          <w:r>
                            <w:fldChar w:fldCharType="begin"/>
                          </w:r>
                          <w:r>
                            <w:instrText xml:space="preserve"> PAGE  \* MERGEFORMAT </w:instrText>
                          </w:r>
                          <w:r>
                            <w:fldChar w:fldCharType="separate"/>
                          </w:r>
                          <w:r>
                            <w:t>31</w:t>
                          </w:r>
                          <w:r>
                            <w:fldChar w:fldCharType="end"/>
                          </w:r>
                        </w:p>
                      </w:txbxContent>
                    </wps:txbx>
                    <wps:bodyPr wrap="none" lIns="0" tIns="0" rIns="0" bIns="0" upright="1">
                      <a:spAutoFit/>
                    </wps:bodyPr>
                  </wps:wsp>
                </a:graphicData>
              </a:graphic>
            </wp:anchor>
          </w:drawing>
        </mc:Choice>
        <mc:Fallback>
          <w:pict>
            <v:rect id="Rectangle 21" o:spid="_x0000_s1026" o:spt="1"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l1uVLQ&#10;AAAABQEAAA8AAAAAAAAAAQAgAAAAIgAAAGRycy9kb3ducmV2LnhtbFBLAQIUABQAAAAIAIdO4kDW&#10;0p1ctgEAAJADAAAOAAAAAAAAAAEAIAAAAB8BAABkcnMvZTJvRG9jLnhtbFBLBQYAAAAABgAGAFkB&#10;AABHBQAAAAA=&#10;">
              <v:fill on="f" focussize="0,0"/>
              <v:stroke on="f"/>
              <v:imagedata o:title=""/>
              <o:lock v:ext="edit" aspectratio="f"/>
              <v:textbox inset="0mm,0mm,0mm,0mm" style="mso-fit-shape-to-text:t;">
                <w:txbxContent>
                  <w:p w14:paraId="59D5BBDF">
                    <w:pPr>
                      <w:pStyle w:val="39"/>
                    </w:pPr>
                    <w:r>
                      <w:fldChar w:fldCharType="begin"/>
                    </w:r>
                    <w:r>
                      <w:instrText xml:space="preserve"> PAGE  \* MERGEFORMAT </w:instrText>
                    </w:r>
                    <w:r>
                      <w:fldChar w:fldCharType="separate"/>
                    </w:r>
                    <w:r>
                      <w:t>31</w:t>
                    </w:r>
                    <w:r>
                      <w:fldChar w:fldCharType="end"/>
                    </w:r>
                  </w:p>
                </w:txbxContent>
              </v:textbox>
            </v:rect>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B5B35">
    <w:pPr>
      <w:rPr>
        <w:rFonts w:ascii="仿宋_GB2312" w:eastAsia="仿宋_GB2312"/>
      </w:rPr>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786680C6">
                          <w:pPr>
                            <w:pStyle w:val="39"/>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Ll1uVLQAAAABQEAAA8AAAAAAAAAAQAgAAAAIgAAAGRycy9kb3ducmV2LnhtbFBLAQIU&#10;ABQAAAAIAIdO4kC74pxswgEAAJADAAAOAAAAAAAAAAEAIAAAAB8BAABkcnMvZTJvRG9jLnhtbFBL&#10;BQYAAAAABgAGAFkBAABTBQAAAAA=&#10;">
              <v:fill on="f" focussize="0,0"/>
              <v:stroke on="f"/>
              <v:imagedata o:title=""/>
              <o:lock v:ext="edit" aspectratio="f"/>
              <v:textbox inset="0mm,0mm,0mm,0mm" style="mso-fit-shape-to-text:t;">
                <w:txbxContent>
                  <w:p w14:paraId="786680C6">
                    <w:pPr>
                      <w:pStyle w:val="39"/>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04414">
    <w:pPr>
      <w:pStyle w:val="39"/>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7FF5BD">
                          <w:pPr>
                            <w:pStyle w:val="39"/>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307FF5BD">
                    <w:pPr>
                      <w:pStyle w:val="39"/>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9967C">
    <w:pPr>
      <w:pStyle w:val="39"/>
      <w:framePr w:wrap="around" w:vAnchor="text" w:hAnchor="margin" w:xAlign="right" w:y="1"/>
      <w:rPr>
        <w:rStyle w:val="77"/>
      </w:rPr>
    </w:pPr>
    <w:r>
      <w:fldChar w:fldCharType="begin"/>
    </w:r>
    <w:r>
      <w:rPr>
        <w:rStyle w:val="77"/>
      </w:rPr>
      <w:instrText xml:space="preserve">PAGE  </w:instrText>
    </w:r>
    <w:r>
      <w:fldChar w:fldCharType="end"/>
    </w:r>
  </w:p>
  <w:p w14:paraId="64F6FD30">
    <w:pPr>
      <w:pStyle w:val="39"/>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9AFAC">
    <w:pPr>
      <w:pStyle w:val="39"/>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1D93DE">
                          <w:pPr>
                            <w:pStyle w:val="39"/>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B1D93DE">
                    <w:pPr>
                      <w:pStyle w:val="39"/>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642B4">
    <w:pPr>
      <w:pStyle w:val="40"/>
      <w:pBdr>
        <w:bottom w:val="single" w:color="auto" w:sz="6" w:space="4"/>
      </w:pBdr>
      <w:jc w:val="right"/>
    </w:pPr>
    <w:r>
      <w:t></w:t>
    </w:r>
    <w:r>
      <w:rPr>
        <w:rFonts w:hint="eastAsia"/>
      </w:rPr>
      <w:t xml:space="preserve">             </w:t>
    </w:r>
    <w:r>
      <w:t>杭州市政府采购公开招标文件</w:t>
    </w:r>
  </w:p>
  <w:p w14:paraId="080F62A4">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D00F7">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08174">
    <w:pPr>
      <w:pStyle w:val="40"/>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3B302">
    <w:pPr>
      <w:pStyle w:val="40"/>
    </w:pPr>
    <w:r>
      <w:t></w:t>
    </w:r>
    <w:r>
      <w:rPr>
        <w:rFonts w:hint="eastAsia"/>
      </w:rPr>
      <w:t xml:space="preserve">         </w:t>
    </w:r>
  </w:p>
  <w:p w14:paraId="66D1023E">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B657E">
    <w:pPr>
      <w:pStyle w:val="40"/>
      <w:rPr>
        <w:rFonts w:ascii="仿宋_GB2312" w:eastAsia="仿宋_GB2312"/>
        <w:b/>
        <w:i/>
        <w:u w:val="single"/>
      </w:rPr>
    </w:pPr>
    <w:r>
      <w:t></w:t>
    </w:r>
    <w:r>
      <w:rPr>
        <w:rFonts w:hint="eastAsia"/>
      </w:rPr>
      <w:t xml:space="preserve">                                                </w:t>
    </w:r>
    <w:r>
      <w:t xml:space="preserve"> 杭州市政府采购公开招标文件</w:t>
    </w:r>
  </w:p>
  <w:p w14:paraId="602E032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F175A">
    <w:pPr>
      <w:pStyle w:val="40"/>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14034">
    <w:pPr>
      <w:pStyle w:val="40"/>
      <w:jc w:val="right"/>
      <w:rPr>
        <w:rFonts w:ascii="仿宋_GB2312" w:eastAsia="仿宋_GB2312"/>
        <w:b/>
        <w:i/>
        <w:u w:val="single"/>
      </w:rPr>
    </w:pPr>
    <w:r>
      <w:rPr>
        <w:rFonts w:hint="eastAsia"/>
      </w:rPr>
      <w:t xml:space="preserve">                                  </w:t>
    </w:r>
    <w:r>
      <w:t>杭州市政府采购公开招标文件</w:t>
    </w:r>
  </w:p>
  <w:p w14:paraId="59FAE43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4DE20">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A3CE6">
    <w:pPr>
      <w:pStyle w:val="40"/>
      <w:jc w:val="right"/>
      <w:rPr>
        <w:rFonts w:ascii="仿宋_GB2312" w:eastAsia="仿宋_GB2312"/>
        <w:b/>
        <w:i/>
        <w:u w:val="single"/>
      </w:rPr>
    </w:pPr>
    <w:r>
      <w:rPr>
        <w:rFonts w:hint="eastAsia"/>
      </w:rPr>
      <w:t xml:space="preserve">                                  </w:t>
    </w:r>
    <w:r>
      <w:t>杭州市政府采购公开招标文件</w:t>
    </w:r>
  </w:p>
  <w:p w14:paraId="287F127C">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3D35B">
    <w:pPr>
      <w:pStyle w:val="40"/>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180E4">
    <w:pPr>
      <w:pStyle w:val="40"/>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D9939">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13A496"/>
    <w:multiLevelType w:val="singleLevel"/>
    <w:tmpl w:val="CF13A496"/>
    <w:lvl w:ilvl="0" w:tentative="0">
      <w:start w:val="1"/>
      <w:numFmt w:val="decimal"/>
      <w:suff w:val="nothing"/>
      <w:lvlText w:val="（%1）"/>
      <w:lvlJc w:val="left"/>
    </w:lvl>
  </w:abstractNum>
  <w:abstractNum w:abstractNumId="1">
    <w:nsid w:val="D68B5C8F"/>
    <w:multiLevelType w:val="singleLevel"/>
    <w:tmpl w:val="D68B5C8F"/>
    <w:lvl w:ilvl="0" w:tentative="0">
      <w:start w:val="1"/>
      <w:numFmt w:val="chineseCounting"/>
      <w:suff w:val="nothing"/>
      <w:lvlText w:val="%1、"/>
      <w:lvlJc w:val="left"/>
      <w:rPr>
        <w:rFonts w:hint="eastAsia"/>
      </w:rPr>
    </w:lvl>
  </w:abstractNum>
  <w:abstractNum w:abstractNumId="2">
    <w:nsid w:val="1E8F0DDC"/>
    <w:multiLevelType w:val="multilevel"/>
    <w:tmpl w:val="1E8F0DDC"/>
    <w:lvl w:ilvl="0" w:tentative="0">
      <w:start w:val="1"/>
      <w:numFmt w:val="decimal"/>
      <w:lvlText w:val="%1."/>
      <w:lvlJc w:val="left"/>
      <w:pPr>
        <w:ind w:left="420" w:hanging="420"/>
      </w:pPr>
    </w:lvl>
    <w:lvl w:ilvl="1" w:tentative="0">
      <w:start w:val="1"/>
      <w:numFmt w:val="decimalEnclosedCircle"/>
      <w:lvlText w:val="%2_x0001_"/>
      <w:lvlJc w:val="left"/>
      <w:pPr>
        <w:ind w:left="780" w:hanging="360"/>
      </w:pPr>
      <w:rPr>
        <w:rFonts w:hint="default" w:ascii="宋体" w:hAnsi="宋体" w:eastAsia="宋体" w:cs="仿宋_GB2312"/>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A1F23E9"/>
    <w:multiLevelType w:val="singleLevel"/>
    <w:tmpl w:val="4A1F23E9"/>
    <w:lvl w:ilvl="0" w:tentative="0">
      <w:start w:val="1"/>
      <w:numFmt w:val="decimal"/>
      <w:suff w:val="nothing"/>
      <w:lvlText w:val="（%1）"/>
      <w:lvlJc w:val="left"/>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iOTRlMGRhNjYwYWQ5YTFmODM5NDdlM2VkYjlmYzkifQ=="/>
    <w:docVar w:name="KSO_WPS_MARK_KEY" w:val="075420dc-75f4-42a1-af39-e7d60f3bdeff"/>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01F96"/>
    <w:rsid w:val="011F6449"/>
    <w:rsid w:val="01236AFB"/>
    <w:rsid w:val="013637D1"/>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80383F"/>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6F20372"/>
    <w:rsid w:val="071B0509"/>
    <w:rsid w:val="07245D42"/>
    <w:rsid w:val="07264C62"/>
    <w:rsid w:val="07737950"/>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47672"/>
    <w:rsid w:val="0D854AD0"/>
    <w:rsid w:val="0D8A00E9"/>
    <w:rsid w:val="0D8D589E"/>
    <w:rsid w:val="0DA01C73"/>
    <w:rsid w:val="0DD63300"/>
    <w:rsid w:val="0DF50604"/>
    <w:rsid w:val="0DF702FE"/>
    <w:rsid w:val="0E060E51"/>
    <w:rsid w:val="0E5604B2"/>
    <w:rsid w:val="0E6D5D79"/>
    <w:rsid w:val="0E922988"/>
    <w:rsid w:val="0E9D0089"/>
    <w:rsid w:val="0EA474D2"/>
    <w:rsid w:val="0EAF2A15"/>
    <w:rsid w:val="0EB803EE"/>
    <w:rsid w:val="0EF94D4B"/>
    <w:rsid w:val="0F247107"/>
    <w:rsid w:val="0F4958DC"/>
    <w:rsid w:val="0F515DF7"/>
    <w:rsid w:val="0F596BA8"/>
    <w:rsid w:val="0F6248D2"/>
    <w:rsid w:val="0F693536"/>
    <w:rsid w:val="0F7B0511"/>
    <w:rsid w:val="0F7B76D9"/>
    <w:rsid w:val="0F816ACD"/>
    <w:rsid w:val="0F9832DB"/>
    <w:rsid w:val="0FBD6E6C"/>
    <w:rsid w:val="0FBF3FD2"/>
    <w:rsid w:val="0FBF7FF3"/>
    <w:rsid w:val="10646583"/>
    <w:rsid w:val="107D4B15"/>
    <w:rsid w:val="108A3C80"/>
    <w:rsid w:val="10BE06E6"/>
    <w:rsid w:val="10C26171"/>
    <w:rsid w:val="10F33360"/>
    <w:rsid w:val="10FC16EA"/>
    <w:rsid w:val="110F1D40"/>
    <w:rsid w:val="11266F33"/>
    <w:rsid w:val="115D26B4"/>
    <w:rsid w:val="118963A1"/>
    <w:rsid w:val="11C16797"/>
    <w:rsid w:val="11C6522A"/>
    <w:rsid w:val="11E104CC"/>
    <w:rsid w:val="11E20309"/>
    <w:rsid w:val="11E825EC"/>
    <w:rsid w:val="12255233"/>
    <w:rsid w:val="12485FBA"/>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42D64"/>
    <w:rsid w:val="19AE03F1"/>
    <w:rsid w:val="1A071A03"/>
    <w:rsid w:val="1A1F16AE"/>
    <w:rsid w:val="1A3B5C77"/>
    <w:rsid w:val="1A443D4C"/>
    <w:rsid w:val="1A6B1B55"/>
    <w:rsid w:val="1A984BAD"/>
    <w:rsid w:val="1AB8220E"/>
    <w:rsid w:val="1AE4166C"/>
    <w:rsid w:val="1AF06CFB"/>
    <w:rsid w:val="1AF11B8D"/>
    <w:rsid w:val="1B11359C"/>
    <w:rsid w:val="1B2A271F"/>
    <w:rsid w:val="1B530544"/>
    <w:rsid w:val="1B713184"/>
    <w:rsid w:val="1BA209CF"/>
    <w:rsid w:val="1BB40CDD"/>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7D2E"/>
    <w:rsid w:val="1E4134E4"/>
    <w:rsid w:val="1E5062B3"/>
    <w:rsid w:val="1E523514"/>
    <w:rsid w:val="1E5906A7"/>
    <w:rsid w:val="1E714A66"/>
    <w:rsid w:val="1E802593"/>
    <w:rsid w:val="1E8B6156"/>
    <w:rsid w:val="1EA703CC"/>
    <w:rsid w:val="1EB7330C"/>
    <w:rsid w:val="1F0A0FF3"/>
    <w:rsid w:val="1F5771FF"/>
    <w:rsid w:val="1F671B1C"/>
    <w:rsid w:val="1FD52574"/>
    <w:rsid w:val="1FE868A9"/>
    <w:rsid w:val="20034907"/>
    <w:rsid w:val="2010259A"/>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A83C63"/>
    <w:rsid w:val="23B908A4"/>
    <w:rsid w:val="23E95BEF"/>
    <w:rsid w:val="23FD0064"/>
    <w:rsid w:val="245375B0"/>
    <w:rsid w:val="24642C0A"/>
    <w:rsid w:val="24B22173"/>
    <w:rsid w:val="24B95AD9"/>
    <w:rsid w:val="24BE24DA"/>
    <w:rsid w:val="24CF5825"/>
    <w:rsid w:val="24D663E6"/>
    <w:rsid w:val="24D77F2B"/>
    <w:rsid w:val="25152081"/>
    <w:rsid w:val="251779F3"/>
    <w:rsid w:val="25381017"/>
    <w:rsid w:val="258B00E2"/>
    <w:rsid w:val="258D6F8C"/>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733ACD"/>
    <w:rsid w:val="308C3862"/>
    <w:rsid w:val="309379D8"/>
    <w:rsid w:val="30955F31"/>
    <w:rsid w:val="30A270F7"/>
    <w:rsid w:val="30DF1478"/>
    <w:rsid w:val="30EC586F"/>
    <w:rsid w:val="319C6071"/>
    <w:rsid w:val="31AC537E"/>
    <w:rsid w:val="31E3679B"/>
    <w:rsid w:val="31E732FD"/>
    <w:rsid w:val="32366230"/>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AD4865"/>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2B445C"/>
    <w:rsid w:val="3D3C7F39"/>
    <w:rsid w:val="3D440F09"/>
    <w:rsid w:val="3D4504A0"/>
    <w:rsid w:val="3D78242F"/>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CB1D22"/>
    <w:rsid w:val="40E27475"/>
    <w:rsid w:val="40FF545D"/>
    <w:rsid w:val="410067C8"/>
    <w:rsid w:val="413C6C53"/>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42508F"/>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FD57C4"/>
    <w:rsid w:val="47340346"/>
    <w:rsid w:val="477B778F"/>
    <w:rsid w:val="478203EC"/>
    <w:rsid w:val="47B025FA"/>
    <w:rsid w:val="4809698F"/>
    <w:rsid w:val="4811697D"/>
    <w:rsid w:val="487A3E25"/>
    <w:rsid w:val="488B5503"/>
    <w:rsid w:val="48937E21"/>
    <w:rsid w:val="489A0361"/>
    <w:rsid w:val="48B94FF3"/>
    <w:rsid w:val="48E37AAB"/>
    <w:rsid w:val="48FD4B4C"/>
    <w:rsid w:val="490A68E0"/>
    <w:rsid w:val="491055FE"/>
    <w:rsid w:val="49144CE8"/>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8F093C"/>
    <w:rsid w:val="4B9739F7"/>
    <w:rsid w:val="4BC26EB0"/>
    <w:rsid w:val="4BEE2503"/>
    <w:rsid w:val="4C1506AA"/>
    <w:rsid w:val="4C245A30"/>
    <w:rsid w:val="4CB6685F"/>
    <w:rsid w:val="4CC367FE"/>
    <w:rsid w:val="4CD8124F"/>
    <w:rsid w:val="4D077F3C"/>
    <w:rsid w:val="4D123355"/>
    <w:rsid w:val="4D2A3B31"/>
    <w:rsid w:val="4D312C52"/>
    <w:rsid w:val="4D905305"/>
    <w:rsid w:val="4D964A72"/>
    <w:rsid w:val="4D9C1254"/>
    <w:rsid w:val="4DF15BA0"/>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540174"/>
    <w:rsid w:val="518832C8"/>
    <w:rsid w:val="519D3C50"/>
    <w:rsid w:val="51A0432A"/>
    <w:rsid w:val="51A86090"/>
    <w:rsid w:val="51B7396D"/>
    <w:rsid w:val="51F429D5"/>
    <w:rsid w:val="522E4CC3"/>
    <w:rsid w:val="5244713B"/>
    <w:rsid w:val="52615633"/>
    <w:rsid w:val="526F4DE4"/>
    <w:rsid w:val="52977FD4"/>
    <w:rsid w:val="52A25790"/>
    <w:rsid w:val="52A96B6F"/>
    <w:rsid w:val="52B45975"/>
    <w:rsid w:val="52D94AA4"/>
    <w:rsid w:val="52EA3A62"/>
    <w:rsid w:val="52F50BB8"/>
    <w:rsid w:val="53097272"/>
    <w:rsid w:val="53544462"/>
    <w:rsid w:val="5385101B"/>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4E41FC"/>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443D08"/>
    <w:rsid w:val="58917D2F"/>
    <w:rsid w:val="5894085C"/>
    <w:rsid w:val="58AE4F0C"/>
    <w:rsid w:val="58B85899"/>
    <w:rsid w:val="58E363A9"/>
    <w:rsid w:val="59166304"/>
    <w:rsid w:val="595E1678"/>
    <w:rsid w:val="5969218C"/>
    <w:rsid w:val="596D5BD4"/>
    <w:rsid w:val="597E3DD8"/>
    <w:rsid w:val="59B91A1F"/>
    <w:rsid w:val="59F80043"/>
    <w:rsid w:val="5A09252F"/>
    <w:rsid w:val="5A0B2778"/>
    <w:rsid w:val="5A2A7C7B"/>
    <w:rsid w:val="5A3E2560"/>
    <w:rsid w:val="5A4D4F2E"/>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3B0C54"/>
    <w:rsid w:val="5E4A7017"/>
    <w:rsid w:val="5E552BBA"/>
    <w:rsid w:val="5E611C10"/>
    <w:rsid w:val="5E7A0F3F"/>
    <w:rsid w:val="5EFC7377"/>
    <w:rsid w:val="5F06174D"/>
    <w:rsid w:val="5F33643F"/>
    <w:rsid w:val="5F3A3602"/>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3757B2"/>
    <w:rsid w:val="624F3E49"/>
    <w:rsid w:val="62632286"/>
    <w:rsid w:val="62885958"/>
    <w:rsid w:val="62F40B65"/>
    <w:rsid w:val="62FC2CFE"/>
    <w:rsid w:val="63024505"/>
    <w:rsid w:val="63344405"/>
    <w:rsid w:val="635600A5"/>
    <w:rsid w:val="635B1DB5"/>
    <w:rsid w:val="63711FED"/>
    <w:rsid w:val="63880DDC"/>
    <w:rsid w:val="638D750D"/>
    <w:rsid w:val="63AC6CC0"/>
    <w:rsid w:val="63EF368B"/>
    <w:rsid w:val="64055776"/>
    <w:rsid w:val="64240056"/>
    <w:rsid w:val="643E143A"/>
    <w:rsid w:val="64491666"/>
    <w:rsid w:val="648B6EEF"/>
    <w:rsid w:val="64C158BF"/>
    <w:rsid w:val="64CE2EAA"/>
    <w:rsid w:val="653C3090"/>
    <w:rsid w:val="656C3E87"/>
    <w:rsid w:val="65854376"/>
    <w:rsid w:val="658767BE"/>
    <w:rsid w:val="65892531"/>
    <w:rsid w:val="66195831"/>
    <w:rsid w:val="662E75B1"/>
    <w:rsid w:val="66342C2E"/>
    <w:rsid w:val="663E784C"/>
    <w:rsid w:val="668B6A45"/>
    <w:rsid w:val="672F3F24"/>
    <w:rsid w:val="673E055F"/>
    <w:rsid w:val="67551CE3"/>
    <w:rsid w:val="67930C4D"/>
    <w:rsid w:val="67A22552"/>
    <w:rsid w:val="67B22DCC"/>
    <w:rsid w:val="67BE71AA"/>
    <w:rsid w:val="67D90273"/>
    <w:rsid w:val="67DE5875"/>
    <w:rsid w:val="67E55852"/>
    <w:rsid w:val="67EB1AB4"/>
    <w:rsid w:val="67FA1285"/>
    <w:rsid w:val="680A6704"/>
    <w:rsid w:val="68551F4F"/>
    <w:rsid w:val="687C10C9"/>
    <w:rsid w:val="68840C16"/>
    <w:rsid w:val="68876EFB"/>
    <w:rsid w:val="68884654"/>
    <w:rsid w:val="689F444F"/>
    <w:rsid w:val="68B96DBB"/>
    <w:rsid w:val="68CA2805"/>
    <w:rsid w:val="68E937A3"/>
    <w:rsid w:val="690F1F87"/>
    <w:rsid w:val="693B7E57"/>
    <w:rsid w:val="693E15D3"/>
    <w:rsid w:val="69627681"/>
    <w:rsid w:val="6977531D"/>
    <w:rsid w:val="69CC2BFF"/>
    <w:rsid w:val="69FD55B8"/>
    <w:rsid w:val="6A0B1C62"/>
    <w:rsid w:val="6A2406C8"/>
    <w:rsid w:val="6ADE0BD1"/>
    <w:rsid w:val="6AE96859"/>
    <w:rsid w:val="6B045E19"/>
    <w:rsid w:val="6B147746"/>
    <w:rsid w:val="6B24787C"/>
    <w:rsid w:val="6B573233"/>
    <w:rsid w:val="6B5B6274"/>
    <w:rsid w:val="6B935D53"/>
    <w:rsid w:val="6C196F71"/>
    <w:rsid w:val="6C226FCB"/>
    <w:rsid w:val="6C277331"/>
    <w:rsid w:val="6C31226F"/>
    <w:rsid w:val="6C552F0B"/>
    <w:rsid w:val="6C8C67B7"/>
    <w:rsid w:val="6C9D744C"/>
    <w:rsid w:val="6D167928"/>
    <w:rsid w:val="6D26299B"/>
    <w:rsid w:val="6D4772EC"/>
    <w:rsid w:val="6D8E4F15"/>
    <w:rsid w:val="6D9078AF"/>
    <w:rsid w:val="6DAA3FEF"/>
    <w:rsid w:val="6DC0172B"/>
    <w:rsid w:val="6DCB690C"/>
    <w:rsid w:val="6DD41A5B"/>
    <w:rsid w:val="6DF43C2E"/>
    <w:rsid w:val="6DF51CA3"/>
    <w:rsid w:val="6E8335BD"/>
    <w:rsid w:val="6E8E12EF"/>
    <w:rsid w:val="6E972936"/>
    <w:rsid w:val="6ED446C5"/>
    <w:rsid w:val="6F0E7FD4"/>
    <w:rsid w:val="6F2A7D94"/>
    <w:rsid w:val="6F6049BF"/>
    <w:rsid w:val="6F8331F1"/>
    <w:rsid w:val="6F88447E"/>
    <w:rsid w:val="6FAE1A09"/>
    <w:rsid w:val="6FD75BF8"/>
    <w:rsid w:val="707723D0"/>
    <w:rsid w:val="70F5661B"/>
    <w:rsid w:val="71360107"/>
    <w:rsid w:val="713B688E"/>
    <w:rsid w:val="71D43752"/>
    <w:rsid w:val="71F1796A"/>
    <w:rsid w:val="720930EC"/>
    <w:rsid w:val="72154626"/>
    <w:rsid w:val="72262B5D"/>
    <w:rsid w:val="72283FF7"/>
    <w:rsid w:val="722E7212"/>
    <w:rsid w:val="723A0474"/>
    <w:rsid w:val="725923E4"/>
    <w:rsid w:val="72864BF7"/>
    <w:rsid w:val="729023FC"/>
    <w:rsid w:val="73C0646E"/>
    <w:rsid w:val="742222F5"/>
    <w:rsid w:val="74476126"/>
    <w:rsid w:val="74706664"/>
    <w:rsid w:val="747F3682"/>
    <w:rsid w:val="749C4185"/>
    <w:rsid w:val="74F209F8"/>
    <w:rsid w:val="75067759"/>
    <w:rsid w:val="751F5266"/>
    <w:rsid w:val="752E6DCD"/>
    <w:rsid w:val="7551380D"/>
    <w:rsid w:val="75600BE5"/>
    <w:rsid w:val="7564475C"/>
    <w:rsid w:val="7583797F"/>
    <w:rsid w:val="75BA5A24"/>
    <w:rsid w:val="75D20F1D"/>
    <w:rsid w:val="75DA2C18"/>
    <w:rsid w:val="75F54412"/>
    <w:rsid w:val="760F78EA"/>
    <w:rsid w:val="761D08E0"/>
    <w:rsid w:val="765D347C"/>
    <w:rsid w:val="76826699"/>
    <w:rsid w:val="76AF1EBA"/>
    <w:rsid w:val="76C87133"/>
    <w:rsid w:val="76CD08D5"/>
    <w:rsid w:val="76DB4B92"/>
    <w:rsid w:val="77052AA4"/>
    <w:rsid w:val="77136511"/>
    <w:rsid w:val="77340A39"/>
    <w:rsid w:val="77351FD0"/>
    <w:rsid w:val="77472422"/>
    <w:rsid w:val="777F31F2"/>
    <w:rsid w:val="77D1700D"/>
    <w:rsid w:val="77EC04CC"/>
    <w:rsid w:val="78474859"/>
    <w:rsid w:val="78775729"/>
    <w:rsid w:val="78A42DB0"/>
    <w:rsid w:val="78A656AB"/>
    <w:rsid w:val="78B2245C"/>
    <w:rsid w:val="78E172CC"/>
    <w:rsid w:val="78EA1D1F"/>
    <w:rsid w:val="7904172F"/>
    <w:rsid w:val="790F2437"/>
    <w:rsid w:val="790F7E27"/>
    <w:rsid w:val="792A231A"/>
    <w:rsid w:val="792D0811"/>
    <w:rsid w:val="79316829"/>
    <w:rsid w:val="795B5DA1"/>
    <w:rsid w:val="797E66A9"/>
    <w:rsid w:val="798518A4"/>
    <w:rsid w:val="79A97383"/>
    <w:rsid w:val="79E27E8B"/>
    <w:rsid w:val="79F850CE"/>
    <w:rsid w:val="79FD443C"/>
    <w:rsid w:val="7A17211E"/>
    <w:rsid w:val="7A1D1975"/>
    <w:rsid w:val="7A3E5150"/>
    <w:rsid w:val="7A4670D6"/>
    <w:rsid w:val="7A534B63"/>
    <w:rsid w:val="7A615382"/>
    <w:rsid w:val="7A67303B"/>
    <w:rsid w:val="7AAB1D04"/>
    <w:rsid w:val="7ABA4368"/>
    <w:rsid w:val="7AD05746"/>
    <w:rsid w:val="7AE528AE"/>
    <w:rsid w:val="7B257FFD"/>
    <w:rsid w:val="7B343476"/>
    <w:rsid w:val="7B5A2978"/>
    <w:rsid w:val="7B5A7E4C"/>
    <w:rsid w:val="7B667AF9"/>
    <w:rsid w:val="7B7468F8"/>
    <w:rsid w:val="7BEE0103"/>
    <w:rsid w:val="7C0A0FE4"/>
    <w:rsid w:val="7C254906"/>
    <w:rsid w:val="7C590818"/>
    <w:rsid w:val="7C7C10F6"/>
    <w:rsid w:val="7C853BEA"/>
    <w:rsid w:val="7C881368"/>
    <w:rsid w:val="7CBD4F1D"/>
    <w:rsid w:val="7CE27788"/>
    <w:rsid w:val="7D0C32F1"/>
    <w:rsid w:val="7D0F408D"/>
    <w:rsid w:val="7D491C6C"/>
    <w:rsid w:val="7D5429C0"/>
    <w:rsid w:val="7D6E6D43"/>
    <w:rsid w:val="7D731D61"/>
    <w:rsid w:val="7DB57A34"/>
    <w:rsid w:val="7DD86F60"/>
    <w:rsid w:val="7DE60973"/>
    <w:rsid w:val="7DEF0916"/>
    <w:rsid w:val="7E0806FB"/>
    <w:rsid w:val="7E1E5218"/>
    <w:rsid w:val="7E9A4E1F"/>
    <w:rsid w:val="7EA7723A"/>
    <w:rsid w:val="7ED62A4E"/>
    <w:rsid w:val="7EF56FBB"/>
    <w:rsid w:val="7F0768EB"/>
    <w:rsid w:val="7F143BEC"/>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9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3"/>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4">
    <w:name w:val="Default Paragraph Font"/>
    <w:unhideWhenUsed/>
    <w:qFormat/>
    <w:uiPriority w:val="1"/>
  </w:style>
  <w:style w:type="table" w:default="1" w:styleId="67">
    <w:name w:val="Normal Table"/>
    <w:unhideWhenUsed/>
    <w:qFormat/>
    <w:uiPriority w:val="99"/>
    <w:tblPr>
      <w:tblCellMar>
        <w:top w:w="0" w:type="dxa"/>
        <w:left w:w="108" w:type="dxa"/>
        <w:bottom w:w="0" w:type="dxa"/>
        <w:right w:w="108" w:type="dxa"/>
      </w:tblCellMar>
    </w:tblPr>
  </w:style>
  <w:style w:type="paragraph" w:styleId="2">
    <w:name w:val="Body Text Indent"/>
    <w:basedOn w:val="1"/>
    <w:next w:val="3"/>
    <w:link w:val="276"/>
    <w:qFormat/>
    <w:uiPriority w:val="0"/>
    <w:pPr>
      <w:spacing w:line="480" w:lineRule="exact"/>
      <w:ind w:firstLine="480" w:firstLineChars="200"/>
    </w:pPr>
    <w:rPr>
      <w:rFonts w:ascii="宋体" w:hAnsi="宋体"/>
      <w:sz w:val="24"/>
    </w:rPr>
  </w:style>
  <w:style w:type="paragraph" w:styleId="3">
    <w:name w:val="Normal Indent"/>
    <w:basedOn w:val="1"/>
    <w:next w:val="2"/>
    <w:link w:val="205"/>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4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14"/>
    <w:qFormat/>
    <w:uiPriority w:val="0"/>
    <w:pPr>
      <w:shd w:val="clear" w:color="auto" w:fill="000080"/>
    </w:pPr>
  </w:style>
  <w:style w:type="paragraph" w:styleId="20">
    <w:name w:val="annotation text"/>
    <w:basedOn w:val="1"/>
    <w:link w:val="355"/>
    <w:qFormat/>
    <w:uiPriority w:val="99"/>
    <w:pPr>
      <w:jc w:val="left"/>
    </w:pPr>
  </w:style>
  <w:style w:type="paragraph" w:styleId="21">
    <w:name w:val="Salutation"/>
    <w:basedOn w:val="1"/>
    <w:next w:val="1"/>
    <w:link w:val="309"/>
    <w:qFormat/>
    <w:uiPriority w:val="0"/>
    <w:rPr>
      <w:rFonts w:ascii="仿宋_GB2312" w:eastAsia="仿宋_GB2312"/>
      <w:sz w:val="28"/>
      <w:szCs w:val="20"/>
    </w:rPr>
  </w:style>
  <w:style w:type="paragraph" w:styleId="22">
    <w:name w:val="Body Text 3"/>
    <w:basedOn w:val="1"/>
    <w:link w:val="34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41"/>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3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37"/>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93"/>
    <w:qFormat/>
    <w:uiPriority w:val="0"/>
    <w:pPr>
      <w:ind w:left="100" w:leftChars="2500"/>
    </w:pPr>
    <w:rPr>
      <w:rFonts w:ascii="宋体"/>
      <w:sz w:val="24"/>
      <w:szCs w:val="21"/>
      <w:lang w:val="zh-CN"/>
    </w:rPr>
  </w:style>
  <w:style w:type="paragraph" w:styleId="36">
    <w:name w:val="Body Text Indent 2"/>
    <w:basedOn w:val="1"/>
    <w:link w:val="319"/>
    <w:qFormat/>
    <w:uiPriority w:val="0"/>
    <w:pPr>
      <w:spacing w:line="360" w:lineRule="auto"/>
      <w:ind w:firstLine="601"/>
      <w:textAlignment w:val="baseline"/>
    </w:pPr>
    <w:rPr>
      <w:rFonts w:ascii="宋体"/>
      <w:kern w:val="0"/>
      <w:sz w:val="28"/>
      <w:szCs w:val="20"/>
    </w:rPr>
  </w:style>
  <w:style w:type="paragraph" w:styleId="37">
    <w:name w:val="endnote text"/>
    <w:basedOn w:val="1"/>
    <w:link w:val="938"/>
    <w:qFormat/>
    <w:uiPriority w:val="0"/>
    <w:rPr>
      <w:lang w:val="zh-CN"/>
    </w:rPr>
  </w:style>
  <w:style w:type="paragraph" w:styleId="38">
    <w:name w:val="Balloon Text"/>
    <w:basedOn w:val="1"/>
    <w:link w:val="200"/>
    <w:qFormat/>
    <w:uiPriority w:val="0"/>
    <w:rPr>
      <w:sz w:val="18"/>
      <w:szCs w:val="18"/>
    </w:rPr>
  </w:style>
  <w:style w:type="paragraph" w:styleId="39">
    <w:name w:val="footer"/>
    <w:basedOn w:val="1"/>
    <w:link w:val="394"/>
    <w:qFormat/>
    <w:uiPriority w:val="99"/>
    <w:pPr>
      <w:tabs>
        <w:tab w:val="center" w:pos="4153"/>
        <w:tab w:val="right" w:pos="8306"/>
      </w:tabs>
      <w:snapToGrid w:val="0"/>
      <w:jc w:val="left"/>
    </w:pPr>
    <w:rPr>
      <w:sz w:val="18"/>
      <w:szCs w:val="18"/>
    </w:rPr>
  </w:style>
  <w:style w:type="paragraph" w:styleId="40">
    <w:name w:val="header"/>
    <w:basedOn w:val="1"/>
    <w:link w:val="40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56"/>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4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3"/>
    <w:link w:val="321"/>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8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next w:val="56"/>
    <w:link w:val="313"/>
    <w:qFormat/>
    <w:uiPriority w:val="0"/>
    <w:pPr>
      <w:spacing w:after="120" w:line="480" w:lineRule="auto"/>
    </w:pPr>
  </w:style>
  <w:style w:type="paragraph" w:customStyle="1" w:styleId="56">
    <w:name w:val="默认段落字体 Para Char"/>
    <w:basedOn w:val="1"/>
    <w:next w:val="57"/>
    <w:qFormat/>
    <w:uiPriority w:val="0"/>
    <w:rPr>
      <w:rFonts w:ascii="Tahoma" w:hAnsi="Tahoma"/>
      <w:sz w:val="24"/>
      <w:szCs w:val="20"/>
    </w:rPr>
  </w:style>
  <w:style w:type="paragraph" w:customStyle="1" w:styleId="57">
    <w:name w:val=" Char Char Char Char Char Char Char Char Char Char Char Char Char Char Char Char"/>
    <w:basedOn w:val="1"/>
    <w:next w:val="58"/>
    <w:qFormat/>
    <w:uiPriority w:val="0"/>
    <w:pPr>
      <w:widowControl w:val="0"/>
      <w:spacing w:before="0" w:after="0" w:line="240" w:lineRule="auto"/>
      <w:ind w:left="0" w:firstLine="3584"/>
      <w:jc w:val="both"/>
    </w:pPr>
  </w:style>
  <w:style w:type="paragraph" w:customStyle="1" w:styleId="58">
    <w:name w:val="List Paragraph"/>
    <w:basedOn w:val="1"/>
    <w:next w:val="59"/>
    <w:qFormat/>
    <w:uiPriority w:val="34"/>
    <w:pPr>
      <w:spacing w:line="360" w:lineRule="auto"/>
      <w:ind w:firstLine="200" w:firstLineChars="200"/>
    </w:pPr>
    <w:rPr>
      <w:rFonts w:eastAsia="楷体_GB2312" w:cs="Lucida Sans"/>
      <w:sz w:val="24"/>
    </w:rPr>
  </w:style>
  <w:style w:type="paragraph" w:customStyle="1" w:styleId="59">
    <w:name w:val="Char"/>
    <w:basedOn w:val="1"/>
    <w:next w:val="60"/>
    <w:qFormat/>
    <w:uiPriority w:val="0"/>
    <w:rPr>
      <w:rFonts w:ascii="仿宋_GB2312" w:eastAsia="仿宋_GB2312"/>
      <w:b/>
      <w:sz w:val="32"/>
      <w:szCs w:val="32"/>
    </w:rPr>
  </w:style>
  <w:style w:type="paragraph" w:customStyle="1" w:styleId="60">
    <w:name w:val="p0"/>
    <w:basedOn w:val="1"/>
    <w:qFormat/>
    <w:uiPriority w:val="0"/>
    <w:pPr>
      <w:widowControl/>
      <w:adjustRightInd/>
    </w:pPr>
    <w:rPr>
      <w:kern w:val="0"/>
      <w:szCs w:val="21"/>
    </w:rPr>
  </w:style>
  <w:style w:type="paragraph" w:styleId="61">
    <w:name w:val="HTML Preformatted"/>
    <w:basedOn w:val="1"/>
    <w:link w:val="31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qFormat/>
    <w:uiPriority w:val="99"/>
    <w:pPr>
      <w:widowControl/>
      <w:spacing w:before="100" w:beforeAutospacing="1" w:after="100" w:afterAutospacing="1"/>
      <w:jc w:val="left"/>
    </w:pPr>
    <w:rPr>
      <w:rFonts w:ascii="宋体" w:hAnsi="宋体"/>
      <w:kern w:val="0"/>
      <w:sz w:val="24"/>
    </w:rPr>
  </w:style>
  <w:style w:type="paragraph" w:styleId="63">
    <w:name w:val="Title"/>
    <w:basedOn w:val="1"/>
    <w:link w:val="297"/>
    <w:qFormat/>
    <w:uiPriority w:val="10"/>
    <w:pPr>
      <w:widowControl/>
      <w:overflowPunct w:val="0"/>
      <w:autoSpaceDE w:val="0"/>
      <w:autoSpaceDN w:val="0"/>
      <w:jc w:val="center"/>
      <w:textAlignment w:val="baseline"/>
    </w:pPr>
    <w:rPr>
      <w:b/>
      <w:kern w:val="0"/>
      <w:sz w:val="24"/>
      <w:szCs w:val="20"/>
      <w:lang w:val="en-GB"/>
    </w:rPr>
  </w:style>
  <w:style w:type="paragraph" w:styleId="64">
    <w:name w:val="annotation subject"/>
    <w:basedOn w:val="20"/>
    <w:next w:val="20"/>
    <w:link w:val="108"/>
    <w:qFormat/>
    <w:uiPriority w:val="0"/>
    <w:rPr>
      <w:b/>
      <w:bCs/>
    </w:rPr>
  </w:style>
  <w:style w:type="paragraph" w:styleId="65">
    <w:name w:val="Body Text First Indent"/>
    <w:basedOn w:val="24"/>
    <w:next w:val="50"/>
    <w:link w:val="332"/>
    <w:qFormat/>
    <w:uiPriority w:val="0"/>
    <w:pPr>
      <w:ind w:firstLine="420"/>
    </w:pPr>
    <w:rPr>
      <w:rFonts w:hAnsi="Calibri" w:cs="Times New Roman"/>
      <w:snapToGrid/>
      <w:szCs w:val="20"/>
    </w:rPr>
  </w:style>
  <w:style w:type="paragraph" w:styleId="66">
    <w:name w:val="Body Text First Indent 2"/>
    <w:basedOn w:val="2"/>
    <w:link w:val="133"/>
    <w:qFormat/>
    <w:uiPriority w:val="0"/>
    <w:pPr>
      <w:adjustRightInd/>
      <w:spacing w:after="120" w:line="240" w:lineRule="auto"/>
      <w:ind w:left="420" w:leftChars="200" w:firstLine="210"/>
    </w:pPr>
    <w:rPr>
      <w:sz w:val="21"/>
    </w:rPr>
  </w:style>
  <w:style w:type="table" w:styleId="68">
    <w:name w:val="Table Grid"/>
    <w:basedOn w:val="6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Theme"/>
    <w:basedOn w:val="6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0">
    <w:name w:val="Table Elegant"/>
    <w:basedOn w:val="67"/>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1">
    <w:name w:val="Table Grid 5"/>
    <w:basedOn w:val="67"/>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2">
    <w:name w:val="Table Grid 8"/>
    <w:basedOn w:val="67"/>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3">
    <w:name w:val="Table Professional"/>
    <w:basedOn w:val="67"/>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5">
    <w:name w:val="Strong"/>
    <w:qFormat/>
    <w:uiPriority w:val="22"/>
    <w:rPr>
      <w:b/>
      <w:bCs/>
    </w:rPr>
  </w:style>
  <w:style w:type="character" w:styleId="76">
    <w:name w:val="endnote reference"/>
    <w:qFormat/>
    <w:uiPriority w:val="0"/>
    <w:rPr>
      <w:vertAlign w:val="superscript"/>
    </w:rPr>
  </w:style>
  <w:style w:type="character" w:styleId="77">
    <w:name w:val="page number"/>
    <w:basedOn w:val="74"/>
    <w:qFormat/>
    <w:uiPriority w:val="0"/>
    <w:rPr>
      <w:rFonts w:ascii="Arial" w:hAnsi="Arial" w:eastAsia="黑体" w:cs="Arial"/>
      <w:snapToGrid w:val="0"/>
      <w:kern w:val="0"/>
      <w:szCs w:val="21"/>
    </w:rPr>
  </w:style>
  <w:style w:type="character" w:styleId="78">
    <w:name w:val="FollowedHyperlink"/>
    <w:qFormat/>
    <w:uiPriority w:val="99"/>
    <w:rPr>
      <w:rFonts w:ascii="Arial" w:hAnsi="Arial" w:eastAsia="黑体" w:cs="Arial"/>
      <w:snapToGrid w:val="0"/>
      <w:color w:val="000000"/>
      <w:kern w:val="0"/>
      <w:sz w:val="18"/>
      <w:szCs w:val="18"/>
      <w:u w:val="none"/>
    </w:rPr>
  </w:style>
  <w:style w:type="character" w:styleId="79">
    <w:name w:val="Emphasis"/>
    <w:qFormat/>
    <w:uiPriority w:val="20"/>
    <w:rPr>
      <w:color w:val="CC0033"/>
    </w:rPr>
  </w:style>
  <w:style w:type="character" w:styleId="80">
    <w:name w:val="line number"/>
    <w:basedOn w:val="74"/>
    <w:qFormat/>
    <w:uiPriority w:val="0"/>
    <w:rPr>
      <w:rFonts w:ascii="Arial" w:hAnsi="Arial" w:eastAsia="黑体" w:cs="Arial"/>
      <w:snapToGrid w:val="0"/>
      <w:kern w:val="0"/>
      <w:szCs w:val="21"/>
    </w:rPr>
  </w:style>
  <w:style w:type="character" w:styleId="81">
    <w:name w:val="Hyperlink"/>
    <w:qFormat/>
    <w:uiPriority w:val="99"/>
    <w:rPr>
      <w:rFonts w:ascii="Arial" w:hAnsi="Arial" w:eastAsia="黑体" w:cs="Arial"/>
      <w:snapToGrid w:val="0"/>
      <w:color w:val="000000"/>
      <w:kern w:val="0"/>
      <w:sz w:val="18"/>
      <w:szCs w:val="18"/>
      <w:u w:val="none"/>
    </w:rPr>
  </w:style>
  <w:style w:type="character" w:styleId="82">
    <w:name w:val="HTML Code"/>
    <w:qFormat/>
    <w:uiPriority w:val="0"/>
    <w:rPr>
      <w:rFonts w:ascii="黑体" w:hAnsi="Courier New" w:eastAsia="黑体" w:cs="楷体_GB2312"/>
      <w:sz w:val="20"/>
      <w:szCs w:val="20"/>
    </w:rPr>
  </w:style>
  <w:style w:type="character" w:styleId="83">
    <w:name w:val="annotation reference"/>
    <w:qFormat/>
    <w:uiPriority w:val="99"/>
    <w:rPr>
      <w:sz w:val="21"/>
      <w:szCs w:val="21"/>
    </w:rPr>
  </w:style>
  <w:style w:type="paragraph" w:customStyle="1" w:styleId="84">
    <w:name w:val="[Normal]"/>
    <w:qFormat/>
    <w:uiPriority w:val="0"/>
    <w:rPr>
      <w:rFonts w:ascii="宋体" w:hAnsi="宋体" w:eastAsia="宋体" w:cs="Times New Roman"/>
      <w:sz w:val="24"/>
      <w:szCs w:val="22"/>
      <w:lang w:val="zh-CN" w:eastAsia="zh-CN" w:bidi="ar-SA"/>
    </w:rPr>
  </w:style>
  <w:style w:type="paragraph" w:customStyle="1" w:styleId="85">
    <w:name w:val="Quote1"/>
    <w:basedOn w:val="1"/>
    <w:next w:val="1"/>
    <w:autoRedefine/>
    <w:qFormat/>
    <w:uiPriority w:val="99"/>
    <w:pPr>
      <w:widowControl/>
      <w:wordWrap w:val="0"/>
      <w:spacing w:before="200" w:after="160"/>
      <w:ind w:left="864" w:right="864"/>
      <w:jc w:val="center"/>
    </w:pPr>
    <w:rPr>
      <w:rFonts w:ascii="宋体"/>
      <w:i/>
      <w:color w:val="404040"/>
    </w:rPr>
  </w:style>
  <w:style w:type="paragraph" w:customStyle="1" w:styleId="86">
    <w:name w:val="正文文本首行缩进 21"/>
    <w:basedOn w:val="87"/>
    <w:autoRedefine/>
    <w:qFormat/>
    <w:uiPriority w:val="99"/>
    <w:pPr>
      <w:tabs>
        <w:tab w:val="right" w:leader="dot" w:pos="8268"/>
      </w:tabs>
      <w:spacing w:line="200" w:lineRule="atLeast"/>
      <w:ind w:firstLine="420"/>
    </w:pPr>
    <w:rPr>
      <w:rFonts w:hAnsi="Courier New"/>
      <w:spacing w:val="-4"/>
      <w:sz w:val="18"/>
      <w:szCs w:val="18"/>
    </w:rPr>
  </w:style>
  <w:style w:type="paragraph" w:customStyle="1" w:styleId="87">
    <w:name w:val="正文缩进1"/>
    <w:basedOn w:val="88"/>
    <w:next w:val="86"/>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8">
    <w:name w:val="正文1"/>
    <w:basedOn w:val="31"/>
    <w:next w:val="89"/>
    <w:qFormat/>
    <w:uiPriority w:val="0"/>
    <w:pPr>
      <w:ind w:left="0" w:leftChars="0" w:firstLine="480" w:firstLineChars="200"/>
    </w:pPr>
    <w:rPr>
      <w:rFonts w:ascii="仿宋_GB2312" w:hAnsi="Courier New" w:eastAsia="仿宋_GB2312"/>
      <w:kern w:val="28"/>
      <w:sz w:val="24"/>
    </w:rPr>
  </w:style>
  <w:style w:type="paragraph" w:customStyle="1" w:styleId="89">
    <w:name w:val="标题 21"/>
    <w:basedOn w:val="88"/>
    <w:next w:val="88"/>
    <w:autoRedefine/>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90">
    <w:name w:val="正文空2字"/>
    <w:basedOn w:val="9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1">
    <w:name w:val="左对齐正文"/>
    <w:qFormat/>
    <w:uiPriority w:val="99"/>
    <w:rPr>
      <w:rFonts w:ascii="Calibri" w:hAnsi="Calibri" w:eastAsia="仿宋_GB2312" w:cs="Calibri"/>
      <w:kern w:val="2"/>
      <w:sz w:val="32"/>
      <w:szCs w:val="32"/>
      <w:lang w:val="en-US" w:eastAsia="zh-CN" w:bidi="ar-SA"/>
    </w:rPr>
  </w:style>
  <w:style w:type="paragraph" w:customStyle="1" w:styleId="92">
    <w:name w:val="正文文本首行缩进 2"/>
    <w:basedOn w:val="87"/>
    <w:qFormat/>
    <w:uiPriority w:val="99"/>
    <w:pPr>
      <w:spacing w:line="200" w:lineRule="atLeast"/>
      <w:ind w:firstLine="420"/>
    </w:pPr>
    <w:rPr>
      <w:rFonts w:ascii="宋体" w:hAnsi="Courier New"/>
      <w:spacing w:val="-4"/>
      <w:sz w:val="18"/>
    </w:rPr>
  </w:style>
  <w:style w:type="paragraph" w:customStyle="1" w:styleId="9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94">
    <w:name w:val="表格非标题文字 Char"/>
    <w:link w:val="95"/>
    <w:qFormat/>
    <w:uiPriority w:val="0"/>
    <w:rPr>
      <w:rFonts w:ascii="Futura Bk" w:hAnsi="Futura Bk"/>
      <w:kern w:val="2"/>
      <w:sz w:val="18"/>
      <w:szCs w:val="21"/>
      <w:lang w:val="en-US" w:eastAsia="zh-CN" w:bidi="ar-SA"/>
    </w:rPr>
  </w:style>
  <w:style w:type="paragraph" w:customStyle="1" w:styleId="95">
    <w:name w:val="表格非标题文字"/>
    <w:link w:val="9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6">
    <w:name w:val="*正文 Char"/>
    <w:link w:val="97"/>
    <w:qFormat/>
    <w:locked/>
    <w:uiPriority w:val="0"/>
    <w:rPr>
      <w:rFonts w:ascii="宋体" w:hAnsi="宋体"/>
      <w:sz w:val="24"/>
    </w:rPr>
  </w:style>
  <w:style w:type="paragraph" w:customStyle="1" w:styleId="97">
    <w:name w:val="*正文"/>
    <w:basedOn w:val="1"/>
    <w:link w:val="96"/>
    <w:qFormat/>
    <w:uiPriority w:val="0"/>
    <w:pPr>
      <w:snapToGrid w:val="0"/>
      <w:spacing w:line="360" w:lineRule="auto"/>
      <w:ind w:firstLine="482"/>
      <w:jc w:val="left"/>
    </w:pPr>
    <w:rPr>
      <w:rFonts w:ascii="宋体" w:hAnsi="宋体"/>
      <w:kern w:val="0"/>
      <w:sz w:val="24"/>
      <w:szCs w:val="20"/>
    </w:rPr>
  </w:style>
  <w:style w:type="character" w:customStyle="1" w:styleId="98">
    <w:name w:val="Char Char71"/>
    <w:semiHidden/>
    <w:qFormat/>
    <w:uiPriority w:val="0"/>
    <w:rPr>
      <w:rFonts w:eastAsia="宋体"/>
      <w:kern w:val="2"/>
      <w:sz w:val="21"/>
      <w:szCs w:val="24"/>
      <w:lang w:val="en-US" w:eastAsia="zh-CN" w:bidi="ar-SA"/>
    </w:rPr>
  </w:style>
  <w:style w:type="character" w:customStyle="1" w:styleId="99">
    <w:name w:val="Char Char6"/>
    <w:qFormat/>
    <w:uiPriority w:val="0"/>
    <w:rPr>
      <w:rFonts w:eastAsia="宋体"/>
      <w:kern w:val="2"/>
      <w:sz w:val="21"/>
      <w:szCs w:val="24"/>
      <w:lang w:val="en-US" w:eastAsia="zh-CN" w:bidi="ar-SA"/>
    </w:rPr>
  </w:style>
  <w:style w:type="character" w:customStyle="1" w:styleId="100">
    <w:name w:val="正文缩进 Char"/>
    <w:qFormat/>
    <w:uiPriority w:val="0"/>
    <w:rPr>
      <w:rFonts w:eastAsia="宋体"/>
      <w:kern w:val="2"/>
      <w:sz w:val="21"/>
      <w:lang w:val="en-US" w:eastAsia="zh-CN"/>
    </w:rPr>
  </w:style>
  <w:style w:type="character" w:customStyle="1" w:styleId="101">
    <w:name w:val="正文首行缩进 Char1"/>
    <w:qFormat/>
    <w:uiPriority w:val="0"/>
    <w:rPr>
      <w:rFonts w:ascii="宋体" w:hAnsi="Times New Roman" w:eastAsia="宋体" w:cs="Times New Roman"/>
      <w:snapToGrid w:val="0"/>
      <w:kern w:val="2"/>
      <w:sz w:val="24"/>
      <w:szCs w:val="21"/>
      <w:lang w:val="zh-CN"/>
    </w:rPr>
  </w:style>
  <w:style w:type="character" w:customStyle="1" w:styleId="102">
    <w:name w:val="Char Char28"/>
    <w:qFormat/>
    <w:uiPriority w:val="6"/>
    <w:rPr>
      <w:rFonts w:ascii="仿宋_GB2312" w:hAnsi="仿宋_GB2312" w:eastAsia="仿宋_GB2312"/>
      <w:kern w:val="1"/>
      <w:sz w:val="28"/>
    </w:rPr>
  </w:style>
  <w:style w:type="character" w:customStyle="1" w:styleId="10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4">
    <w:name w:val="Heading 1 Char"/>
    <w:qFormat/>
    <w:uiPriority w:val="6"/>
    <w:rPr>
      <w:rFonts w:ascii="Times New Roman" w:hAnsi="Times New Roman" w:eastAsia="黑体" w:cs="Times New Roman"/>
      <w:b/>
      <w:kern w:val="0"/>
      <w:sz w:val="24"/>
      <w:szCs w:val="24"/>
    </w:rPr>
  </w:style>
  <w:style w:type="character" w:customStyle="1" w:styleId="105">
    <w:name w:val="U_正文 Char"/>
    <w:link w:val="106"/>
    <w:qFormat/>
    <w:uiPriority w:val="0"/>
    <w:rPr>
      <w:sz w:val="24"/>
      <w:szCs w:val="24"/>
    </w:rPr>
  </w:style>
  <w:style w:type="paragraph" w:customStyle="1" w:styleId="106">
    <w:name w:val="U_正文"/>
    <w:basedOn w:val="1"/>
    <w:link w:val="105"/>
    <w:qFormat/>
    <w:uiPriority w:val="0"/>
    <w:pPr>
      <w:adjustRightInd/>
      <w:spacing w:beforeLines="20" w:afterLines="20" w:line="300" w:lineRule="auto"/>
      <w:ind w:firstLine="200" w:firstLineChars="200"/>
    </w:pPr>
    <w:rPr>
      <w:kern w:val="0"/>
      <w:sz w:val="24"/>
    </w:rPr>
  </w:style>
  <w:style w:type="character" w:customStyle="1" w:styleId="107">
    <w:name w:val="HTML 地址 Char1"/>
    <w:qFormat/>
    <w:uiPriority w:val="0"/>
    <w:rPr>
      <w:rFonts w:ascii="Times New Roman" w:hAnsi="Times New Roman" w:eastAsia="宋体" w:cs="Times New Roman"/>
      <w:i/>
      <w:iCs/>
      <w:szCs w:val="24"/>
    </w:rPr>
  </w:style>
  <w:style w:type="character" w:customStyle="1" w:styleId="108">
    <w:name w:val="批注主题 Char1"/>
    <w:link w:val="64"/>
    <w:qFormat/>
    <w:uiPriority w:val="0"/>
    <w:rPr>
      <w:b/>
      <w:bCs/>
      <w:kern w:val="2"/>
      <w:sz w:val="21"/>
      <w:szCs w:val="24"/>
    </w:rPr>
  </w:style>
  <w:style w:type="character" w:customStyle="1" w:styleId="109">
    <w:name w:val="Char Char51"/>
    <w:qFormat/>
    <w:uiPriority w:val="0"/>
    <w:rPr>
      <w:rFonts w:ascii="宋体" w:hAnsi="Courier New" w:eastAsia="宋体"/>
      <w:kern w:val="2"/>
      <w:sz w:val="21"/>
      <w:lang w:val="en-US" w:eastAsia="zh-CN"/>
    </w:rPr>
  </w:style>
  <w:style w:type="character" w:customStyle="1" w:styleId="110">
    <w:name w:val="表正文 Char"/>
    <w:qFormat/>
    <w:uiPriority w:val="0"/>
    <w:rPr>
      <w:rFonts w:ascii="宋体" w:eastAsia="宋体"/>
      <w:snapToGrid w:val="0"/>
      <w:color w:val="000000"/>
      <w:kern w:val="28"/>
      <w:sz w:val="28"/>
      <w:lang w:val="en-US" w:eastAsia="zh-CN" w:bidi="ar-SA"/>
    </w:rPr>
  </w:style>
  <w:style w:type="character" w:customStyle="1" w:styleId="111">
    <w:name w:val="Char Char34"/>
    <w:qFormat/>
    <w:uiPriority w:val="6"/>
    <w:rPr>
      <w:b/>
      <w:kern w:val="1"/>
      <w:sz w:val="28"/>
      <w:szCs w:val="28"/>
    </w:rPr>
  </w:style>
  <w:style w:type="character" w:customStyle="1" w:styleId="11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3">
    <w:name w:val="哈哈正文 Char"/>
    <w:link w:val="114"/>
    <w:qFormat/>
    <w:uiPriority w:val="0"/>
    <w:rPr>
      <w:rFonts w:ascii="宋体" w:hAnsi="宋体" w:eastAsia="宋体"/>
      <w:kern w:val="2"/>
      <w:sz w:val="24"/>
      <w:lang w:bidi="ar-SA"/>
    </w:rPr>
  </w:style>
  <w:style w:type="paragraph" w:customStyle="1" w:styleId="114">
    <w:name w:val="哈哈正文"/>
    <w:basedOn w:val="1"/>
    <w:link w:val="113"/>
    <w:qFormat/>
    <w:uiPriority w:val="0"/>
    <w:pPr>
      <w:adjustRightInd/>
      <w:spacing w:line="360" w:lineRule="auto"/>
      <w:ind w:firstLine="200" w:firstLineChars="200"/>
    </w:pPr>
    <w:rPr>
      <w:rFonts w:ascii="宋体" w:hAnsi="宋体"/>
      <w:sz w:val="24"/>
      <w:szCs w:val="20"/>
    </w:rPr>
  </w:style>
  <w:style w:type="character" w:customStyle="1" w:styleId="115">
    <w:name w:val="未处理的提及1"/>
    <w:qFormat/>
    <w:uiPriority w:val="0"/>
    <w:rPr>
      <w:color w:val="808080"/>
      <w:shd w:val="clear" w:color="auto" w:fill="E6E6E6"/>
    </w:rPr>
  </w:style>
  <w:style w:type="character" w:customStyle="1" w:styleId="116">
    <w:name w:val="txt"/>
    <w:qFormat/>
    <w:uiPriority w:val="0"/>
    <w:rPr>
      <w:rFonts w:ascii="仿宋_GB2312" w:eastAsia="微软雅黑"/>
      <w:b/>
      <w:kern w:val="2"/>
      <w:sz w:val="32"/>
      <w:szCs w:val="32"/>
      <w:lang w:val="en-US" w:eastAsia="zh-CN" w:bidi="ar-SA"/>
    </w:rPr>
  </w:style>
  <w:style w:type="character" w:customStyle="1" w:styleId="117">
    <w:name w:val="二级标题 Char Char"/>
    <w:qFormat/>
    <w:uiPriority w:val="0"/>
    <w:rPr>
      <w:rFonts w:ascii="宋体" w:hAnsi="宋体" w:eastAsia="宋体"/>
      <w:b/>
      <w:snapToGrid w:val="0"/>
      <w:kern w:val="2"/>
      <w:sz w:val="24"/>
      <w:szCs w:val="24"/>
      <w:lang w:val="en-US" w:eastAsia="zh-CN" w:bidi="ar-SA"/>
    </w:rPr>
  </w:style>
  <w:style w:type="character" w:customStyle="1" w:styleId="118">
    <w:name w:val="Char Char32"/>
    <w:qFormat/>
    <w:uiPriority w:val="6"/>
    <w:rPr>
      <w:b/>
      <w:kern w:val="1"/>
      <w:sz w:val="24"/>
      <w:szCs w:val="24"/>
    </w:rPr>
  </w:style>
  <w:style w:type="character" w:customStyle="1" w:styleId="119">
    <w:name w:val="PI Char1"/>
    <w:qFormat/>
    <w:uiPriority w:val="0"/>
    <w:rPr>
      <w:rFonts w:ascii="宋体" w:hAnsi="宋体"/>
      <w:kern w:val="2"/>
      <w:sz w:val="24"/>
      <w:szCs w:val="24"/>
    </w:rPr>
  </w:style>
  <w:style w:type="character" w:customStyle="1" w:styleId="120">
    <w:name w:val="tw4winTerm"/>
    <w:qFormat/>
    <w:uiPriority w:val="0"/>
    <w:rPr>
      <w:color w:val="0000FF"/>
    </w:rPr>
  </w:style>
  <w:style w:type="character" w:customStyle="1" w:styleId="121">
    <w:name w:val="Footer Char"/>
    <w:qFormat/>
    <w:locked/>
    <w:uiPriority w:val="0"/>
    <w:rPr>
      <w:rFonts w:eastAsia="宋体"/>
      <w:kern w:val="2"/>
      <w:sz w:val="18"/>
      <w:lang w:val="en-US" w:eastAsia="zh-CN" w:bidi="ar-SA"/>
    </w:rPr>
  </w:style>
  <w:style w:type="character" w:customStyle="1" w:styleId="122">
    <w:name w:val="普通文字 Char Char1"/>
    <w:qFormat/>
    <w:uiPriority w:val="0"/>
    <w:rPr>
      <w:rFonts w:ascii="宋体" w:hAnsi="Courier New"/>
      <w:kern w:val="2"/>
      <w:sz w:val="21"/>
    </w:rPr>
  </w:style>
  <w:style w:type="character" w:customStyle="1" w:styleId="123">
    <w:name w:val="Char Char101"/>
    <w:qFormat/>
    <w:uiPriority w:val="6"/>
    <w:rPr>
      <w:rFonts w:ascii="宋体" w:hAnsi="宋体"/>
      <w:kern w:val="2"/>
      <w:sz w:val="21"/>
      <w:szCs w:val="24"/>
      <w:lang w:val="en-US" w:eastAsia="zh-CN"/>
    </w:rPr>
  </w:style>
  <w:style w:type="character" w:customStyle="1" w:styleId="124">
    <w:name w:val="标题 4 Char"/>
    <w:qFormat/>
    <w:uiPriority w:val="0"/>
    <w:rPr>
      <w:rFonts w:ascii="Arial" w:hAnsi="Arial" w:eastAsia="黑体"/>
      <w:b/>
      <w:kern w:val="2"/>
      <w:sz w:val="28"/>
    </w:rPr>
  </w:style>
  <w:style w:type="character" w:customStyle="1" w:styleId="125">
    <w:name w:val="链接"/>
    <w:qFormat/>
    <w:uiPriority w:val="0"/>
    <w:rPr>
      <w:color w:val="0000FF"/>
      <w:sz w:val="21"/>
      <w:szCs w:val="21"/>
      <w:u w:val="single"/>
    </w:rPr>
  </w:style>
  <w:style w:type="character" w:customStyle="1" w:styleId="126">
    <w:name w:val="h4 Char"/>
    <w:qFormat/>
    <w:uiPriority w:val="0"/>
    <w:rPr>
      <w:rFonts w:ascii="Arial" w:hAnsi="Arial" w:eastAsia="黑体"/>
      <w:b/>
      <w:bCs/>
      <w:kern w:val="2"/>
      <w:sz w:val="28"/>
      <w:szCs w:val="28"/>
      <w:lang w:val="zh-CN" w:eastAsia="zh-CN" w:bidi="ar-SA"/>
    </w:rPr>
  </w:style>
  <w:style w:type="character" w:customStyle="1" w:styleId="127">
    <w:name w:val="5正文 Char"/>
    <w:link w:val="128"/>
    <w:qFormat/>
    <w:uiPriority w:val="0"/>
    <w:rPr>
      <w:rFonts w:ascii="仿宋_GB2312" w:hAnsi="微软雅黑" w:eastAsia="仿宋_GB2312"/>
      <w:sz w:val="28"/>
      <w:szCs w:val="21"/>
    </w:rPr>
  </w:style>
  <w:style w:type="paragraph" w:customStyle="1" w:styleId="128">
    <w:name w:val="5正文"/>
    <w:basedOn w:val="1"/>
    <w:link w:val="12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9">
    <w:name w:val="标题 3 字符"/>
    <w:qFormat/>
    <w:uiPriority w:val="9"/>
    <w:rPr>
      <w:b/>
      <w:bCs/>
      <w:kern w:val="2"/>
      <w:sz w:val="32"/>
      <w:szCs w:val="32"/>
    </w:rPr>
  </w:style>
  <w:style w:type="character" w:customStyle="1" w:styleId="130">
    <w:name w:val="样式6 Char"/>
    <w:qFormat/>
    <w:uiPriority w:val="0"/>
    <w:rPr>
      <w:rFonts w:ascii="仿宋_GB2312" w:hAnsi="宋体" w:eastAsia="仿宋_GB2312"/>
      <w:b/>
      <w:bCs/>
      <w:kern w:val="2"/>
      <w:sz w:val="24"/>
      <w:szCs w:val="24"/>
      <w:lang w:val="en-US" w:eastAsia="zh-CN" w:bidi="ar-SA"/>
    </w:rPr>
  </w:style>
  <w:style w:type="character" w:customStyle="1" w:styleId="131">
    <w:name w:val="Char Char14"/>
    <w:qFormat/>
    <w:uiPriority w:val="6"/>
    <w:rPr>
      <w:rFonts w:ascii="黑体" w:hAnsi="黑体" w:eastAsia="黑体"/>
    </w:rPr>
  </w:style>
  <w:style w:type="character" w:customStyle="1" w:styleId="132">
    <w:name w:val="Heading 2 Hidden Char"/>
    <w:qFormat/>
    <w:uiPriority w:val="0"/>
    <w:rPr>
      <w:rFonts w:ascii="仿宋_GB2312" w:eastAsia="仿宋_GB2312"/>
      <w:b/>
      <w:bCs/>
      <w:kern w:val="2"/>
      <w:sz w:val="24"/>
      <w:szCs w:val="24"/>
      <w:lang w:val="zh-CN" w:eastAsia="zh-CN" w:bidi="ar-SA"/>
    </w:rPr>
  </w:style>
  <w:style w:type="character" w:customStyle="1" w:styleId="133">
    <w:name w:val="正文首行缩进 2 Char"/>
    <w:link w:val="66"/>
    <w:qFormat/>
    <w:uiPriority w:val="0"/>
    <w:rPr>
      <w:rFonts w:ascii="宋体" w:hAnsi="宋体"/>
      <w:kern w:val="2"/>
      <w:sz w:val="21"/>
      <w:szCs w:val="24"/>
    </w:rPr>
  </w:style>
  <w:style w:type="character" w:customStyle="1" w:styleId="134">
    <w:name w:val="font11"/>
    <w:qFormat/>
    <w:uiPriority w:val="0"/>
    <w:rPr>
      <w:rFonts w:hint="default" w:ascii="Times New Roman" w:hAnsi="Times New Roman" w:cs="Times New Roman"/>
      <w:color w:val="000000"/>
      <w:sz w:val="22"/>
      <w:szCs w:val="22"/>
      <w:u w:val="none"/>
    </w:rPr>
  </w:style>
  <w:style w:type="character" w:customStyle="1" w:styleId="135">
    <w:name w:val="表正文 Char1"/>
    <w:qFormat/>
    <w:uiPriority w:val="0"/>
    <w:rPr>
      <w:rFonts w:ascii="宋体" w:eastAsia="宋体"/>
      <w:snapToGrid w:val="0"/>
      <w:color w:val="000000"/>
      <w:kern w:val="28"/>
      <w:sz w:val="28"/>
    </w:rPr>
  </w:style>
  <w:style w:type="character" w:customStyle="1" w:styleId="136">
    <w:name w:val="blue1"/>
    <w:basedOn w:val="74"/>
    <w:qFormat/>
    <w:uiPriority w:val="0"/>
    <w:rPr>
      <w:rFonts w:ascii="Arial" w:hAnsi="Arial" w:eastAsia="黑体" w:cs="Arial"/>
      <w:snapToGrid w:val="0"/>
      <w:kern w:val="0"/>
      <w:szCs w:val="21"/>
    </w:rPr>
  </w:style>
  <w:style w:type="character" w:customStyle="1" w:styleId="13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38">
    <w:name w:val="标书1 Char"/>
    <w:qFormat/>
    <w:uiPriority w:val="0"/>
    <w:rPr>
      <w:rFonts w:eastAsia="宋体"/>
      <w:b/>
      <w:bCs/>
      <w:kern w:val="44"/>
      <w:sz w:val="44"/>
      <w:szCs w:val="44"/>
      <w:lang w:val="en-US" w:eastAsia="zh-CN" w:bidi="ar-SA"/>
    </w:rPr>
  </w:style>
  <w:style w:type="character" w:customStyle="1" w:styleId="139">
    <w:name w:val="样式5 Char"/>
    <w:qFormat/>
    <w:uiPriority w:val="0"/>
    <w:rPr>
      <w:rFonts w:ascii="仿宋_GB2312" w:hAnsi="仿宋" w:eastAsia="仿宋_GB2312"/>
      <w:kern w:val="2"/>
      <w:sz w:val="24"/>
      <w:szCs w:val="24"/>
    </w:rPr>
  </w:style>
  <w:style w:type="character" w:customStyle="1" w:styleId="140">
    <w:name w:val="样式4 Char"/>
    <w:qFormat/>
    <w:uiPriority w:val="0"/>
    <w:rPr>
      <w:rFonts w:ascii="仿宋_GB2312" w:hAnsi="仿宋" w:eastAsia="仿宋_GB2312"/>
      <w:b/>
      <w:kern w:val="2"/>
      <w:sz w:val="32"/>
      <w:szCs w:val="32"/>
      <w:lang w:bidi="ar-SA"/>
    </w:rPr>
  </w:style>
  <w:style w:type="character" w:customStyle="1" w:styleId="141">
    <w:name w:val="插图说明 Char"/>
    <w:qFormat/>
    <w:uiPriority w:val="0"/>
    <w:rPr>
      <w:rFonts w:eastAsia="黑体"/>
      <w:sz w:val="24"/>
      <w:lang w:val="en-US" w:eastAsia="zh-CN"/>
    </w:rPr>
  </w:style>
  <w:style w:type="character" w:customStyle="1" w:styleId="142">
    <w:name w:val="正文2 Char Char"/>
    <w:link w:val="143"/>
    <w:qFormat/>
    <w:uiPriority w:val="0"/>
    <w:rPr>
      <w:rFonts w:eastAsia="宋体"/>
      <w:kern w:val="2"/>
      <w:sz w:val="24"/>
      <w:lang w:val="en-US" w:eastAsia="zh-CN" w:bidi="ar-SA"/>
    </w:rPr>
  </w:style>
  <w:style w:type="paragraph" w:customStyle="1" w:styleId="143">
    <w:name w:val="正文2"/>
    <w:basedOn w:val="55"/>
    <w:link w:val="142"/>
    <w:qFormat/>
    <w:uiPriority w:val="0"/>
    <w:pPr>
      <w:spacing w:before="156" w:line="360" w:lineRule="auto"/>
      <w:ind w:firstLine="510" w:firstLineChars="200"/>
    </w:pPr>
    <w:rPr>
      <w:sz w:val="24"/>
      <w:szCs w:val="20"/>
    </w:rPr>
  </w:style>
  <w:style w:type="character" w:customStyle="1" w:styleId="144">
    <w:name w:val="Char Char24"/>
    <w:qFormat/>
    <w:uiPriority w:val="6"/>
    <w:rPr>
      <w:kern w:val="1"/>
      <w:sz w:val="21"/>
    </w:rPr>
  </w:style>
  <w:style w:type="character" w:customStyle="1" w:styleId="145">
    <w:name w:val="副标题 Char"/>
    <w:link w:val="46"/>
    <w:qFormat/>
    <w:uiPriority w:val="0"/>
    <w:rPr>
      <w:rFonts w:ascii="Arial" w:hAnsi="Arial" w:eastAsia="隶书"/>
      <w:b/>
      <w:bCs/>
      <w:kern w:val="28"/>
      <w:sz w:val="44"/>
      <w:szCs w:val="32"/>
      <w:lang w:val="en-US" w:eastAsia="zh-CN" w:bidi="ar-SA"/>
    </w:rPr>
  </w:style>
  <w:style w:type="character" w:customStyle="1" w:styleId="146">
    <w:name w:val="普通文字 Char1 Char"/>
    <w:qFormat/>
    <w:uiPriority w:val="0"/>
    <w:rPr>
      <w:rFonts w:ascii="宋体" w:hAnsi="Courier New" w:eastAsia="宋体"/>
      <w:kern w:val="2"/>
      <w:sz w:val="21"/>
      <w:szCs w:val="24"/>
      <w:lang w:val="en-US" w:eastAsia="zh-CN" w:bidi="ar-SA"/>
    </w:rPr>
  </w:style>
  <w:style w:type="character" w:customStyle="1" w:styleId="147">
    <w:name w:val="h3 Char1"/>
    <w:qFormat/>
    <w:uiPriority w:val="0"/>
    <w:rPr>
      <w:rFonts w:eastAsia="宋体"/>
      <w:b/>
      <w:bCs/>
      <w:kern w:val="2"/>
      <w:sz w:val="32"/>
      <w:szCs w:val="32"/>
      <w:lang w:bidi="ar-SA"/>
    </w:rPr>
  </w:style>
  <w:style w:type="character" w:customStyle="1" w:styleId="148">
    <w:name w:val="标题 Char1"/>
    <w:qFormat/>
    <w:uiPriority w:val="0"/>
    <w:rPr>
      <w:rFonts w:ascii="Cambria" w:hAnsi="Cambria" w:eastAsia="宋体" w:cs="Times New Roman"/>
      <w:b/>
      <w:bCs/>
      <w:sz w:val="32"/>
      <w:szCs w:val="32"/>
      <w:lang w:bidi="ar-SA"/>
    </w:rPr>
  </w:style>
  <w:style w:type="character" w:customStyle="1" w:styleId="149">
    <w:name w:val="gf正文1 Char"/>
    <w:qFormat/>
    <w:uiPriority w:val="0"/>
    <w:rPr>
      <w:rFonts w:ascii="宋体" w:hAnsi="宋体" w:eastAsia="宋体" w:cs="宋体"/>
      <w:kern w:val="2"/>
      <w:sz w:val="24"/>
      <w:szCs w:val="24"/>
      <w:lang w:val="en-US" w:eastAsia="zh-CN" w:bidi="ar-SA"/>
    </w:rPr>
  </w:style>
  <w:style w:type="character" w:customStyle="1" w:styleId="150">
    <w:name w:val="正文文本缩进 Char1"/>
    <w:qFormat/>
    <w:uiPriority w:val="0"/>
    <w:rPr>
      <w:rFonts w:ascii="Calibri" w:hAnsi="Calibri"/>
      <w:sz w:val="28"/>
    </w:rPr>
  </w:style>
  <w:style w:type="character" w:customStyle="1" w:styleId="151">
    <w:name w:val="No Spacing Char"/>
    <w:link w:val="152"/>
    <w:qFormat/>
    <w:uiPriority w:val="1"/>
    <w:rPr>
      <w:sz w:val="22"/>
      <w:szCs w:val="22"/>
      <w:lang w:val="en-US" w:eastAsia="zh-CN" w:bidi="ar-SA"/>
    </w:rPr>
  </w:style>
  <w:style w:type="paragraph" w:customStyle="1" w:styleId="152">
    <w:name w:val="无间隔1"/>
    <w:link w:val="151"/>
    <w:qFormat/>
    <w:uiPriority w:val="1"/>
    <w:rPr>
      <w:rFonts w:ascii="Times New Roman" w:hAnsi="Times New Roman" w:eastAsia="宋体" w:cs="Times New Roman"/>
      <w:sz w:val="22"/>
      <w:szCs w:val="22"/>
      <w:lang w:val="en-US" w:eastAsia="zh-CN" w:bidi="ar-SA"/>
    </w:rPr>
  </w:style>
  <w:style w:type="character" w:customStyle="1" w:styleId="153">
    <w:name w:val="样式7 Char"/>
    <w:qFormat/>
    <w:uiPriority w:val="0"/>
    <w:rPr>
      <w:rFonts w:ascii="仿宋_GB2312" w:hAnsi="仿宋" w:eastAsia="仿宋_GB2312"/>
      <w:b/>
      <w:kern w:val="2"/>
      <w:sz w:val="24"/>
      <w:szCs w:val="24"/>
    </w:rPr>
  </w:style>
  <w:style w:type="character" w:customStyle="1" w:styleId="154">
    <w:name w:val="font12gray1"/>
    <w:qFormat/>
    <w:uiPriority w:val="0"/>
    <w:rPr>
      <w:rFonts w:ascii="仿宋_GB2312" w:eastAsia="微软雅黑"/>
      <w:b/>
      <w:spacing w:val="300"/>
      <w:kern w:val="2"/>
      <w:sz w:val="18"/>
      <w:szCs w:val="18"/>
      <w:lang w:val="en-US" w:eastAsia="zh-CN" w:bidi="ar-SA"/>
    </w:rPr>
  </w:style>
  <w:style w:type="character" w:customStyle="1" w:styleId="155">
    <w:name w:val="Char Char7"/>
    <w:semiHidden/>
    <w:qFormat/>
    <w:uiPriority w:val="0"/>
    <w:rPr>
      <w:rFonts w:eastAsia="宋体"/>
      <w:kern w:val="2"/>
      <w:sz w:val="21"/>
      <w:szCs w:val="24"/>
      <w:lang w:val="en-US" w:eastAsia="zh-CN" w:bidi="ar-SA"/>
    </w:rPr>
  </w:style>
  <w:style w:type="character" w:customStyle="1" w:styleId="156">
    <w:name w:val="表名 Char"/>
    <w:qFormat/>
    <w:uiPriority w:val="0"/>
    <w:rPr>
      <w:rFonts w:eastAsia="宋体"/>
      <w:b/>
      <w:bCs/>
      <w:kern w:val="2"/>
      <w:sz w:val="24"/>
      <w:szCs w:val="24"/>
      <w:lang w:val="en-US" w:eastAsia="zh-CN" w:bidi="ar-SA"/>
    </w:rPr>
  </w:style>
  <w:style w:type="character" w:customStyle="1" w:styleId="157">
    <w:name w:val="Document Map Char"/>
    <w:qFormat/>
    <w:locked/>
    <w:uiPriority w:val="0"/>
    <w:rPr>
      <w:rFonts w:eastAsia="宋体"/>
      <w:kern w:val="2"/>
      <w:sz w:val="21"/>
      <w:szCs w:val="24"/>
      <w:lang w:val="en-US" w:eastAsia="zh-CN" w:bidi="ar-SA"/>
    </w:rPr>
  </w:style>
  <w:style w:type="character" w:customStyle="1" w:styleId="158">
    <w:name w:val="font41"/>
    <w:qFormat/>
    <w:uiPriority w:val="0"/>
    <w:rPr>
      <w:rFonts w:hint="eastAsia" w:ascii="仿宋_GB2312" w:eastAsia="仿宋_GB2312" w:cs="仿宋_GB2312"/>
      <w:color w:val="000000"/>
      <w:sz w:val="22"/>
      <w:szCs w:val="22"/>
      <w:u w:val="none"/>
    </w:rPr>
  </w:style>
  <w:style w:type="character" w:customStyle="1" w:styleId="159">
    <w:name w:val="标题 6 Char"/>
    <w:link w:val="9"/>
    <w:qFormat/>
    <w:uiPriority w:val="0"/>
    <w:rPr>
      <w:rFonts w:ascii="Arial" w:hAnsi="Arial" w:eastAsia="黑体"/>
      <w:b/>
      <w:bCs/>
      <w:kern w:val="2"/>
      <w:sz w:val="24"/>
      <w:szCs w:val="24"/>
    </w:rPr>
  </w:style>
  <w:style w:type="character" w:customStyle="1" w:styleId="160">
    <w:name w:val="纯文本 Char_0"/>
    <w:link w:val="161"/>
    <w:qFormat/>
    <w:uiPriority w:val="0"/>
    <w:rPr>
      <w:rFonts w:ascii="宋体" w:hAnsi="Courier New"/>
      <w:kern w:val="2"/>
      <w:sz w:val="21"/>
      <w:szCs w:val="21"/>
      <w:lang w:val="en-US" w:eastAsia="zh-CN"/>
    </w:rPr>
  </w:style>
  <w:style w:type="paragraph" w:customStyle="1" w:styleId="161">
    <w:name w:val="纯文本_0_0"/>
    <w:basedOn w:val="162"/>
    <w:link w:val="160"/>
    <w:qFormat/>
    <w:uiPriority w:val="0"/>
    <w:rPr>
      <w:rFonts w:ascii="宋体" w:hAnsi="Courier New"/>
      <w:szCs w:val="21"/>
    </w:rPr>
  </w:style>
  <w:style w:type="paragraph" w:customStyle="1" w:styleId="16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3">
    <w:name w:val="Balloon Text Char"/>
    <w:qFormat/>
    <w:locked/>
    <w:uiPriority w:val="0"/>
    <w:rPr>
      <w:rFonts w:eastAsia="宋体"/>
      <w:kern w:val="2"/>
      <w:sz w:val="18"/>
      <w:szCs w:val="18"/>
      <w:lang w:val="en-US" w:eastAsia="zh-CN" w:bidi="ar-SA"/>
    </w:rPr>
  </w:style>
  <w:style w:type="character" w:customStyle="1" w:styleId="164">
    <w:name w:val="正文 项目2 Char"/>
    <w:basedOn w:val="165"/>
    <w:qFormat/>
    <w:uiPriority w:val="0"/>
    <w:rPr>
      <w:rFonts w:ascii="仿宋_GB2312" w:hAnsi="仿宋_GB2312" w:eastAsia="仿宋_GB2312"/>
      <w:kern w:val="2"/>
      <w:sz w:val="24"/>
      <w:lang w:bidi="ar-SA"/>
    </w:rPr>
  </w:style>
  <w:style w:type="character" w:customStyle="1" w:styleId="165">
    <w:name w:val="正文 项目 Char"/>
    <w:qFormat/>
    <w:uiPriority w:val="0"/>
    <w:rPr>
      <w:rFonts w:ascii="仿宋_GB2312" w:hAnsi="仿宋_GB2312" w:eastAsia="仿宋_GB2312"/>
      <w:kern w:val="2"/>
      <w:sz w:val="24"/>
      <w:lang w:bidi="ar-SA"/>
    </w:rPr>
  </w:style>
  <w:style w:type="character" w:customStyle="1" w:styleId="166">
    <w:name w:val="h Char Char1"/>
    <w:qFormat/>
    <w:uiPriority w:val="0"/>
    <w:rPr>
      <w:rFonts w:eastAsia="宋体"/>
      <w:kern w:val="2"/>
      <w:sz w:val="18"/>
      <w:szCs w:val="18"/>
      <w:lang w:val="en-US" w:eastAsia="zh-CN" w:bidi="ar-SA"/>
    </w:rPr>
  </w:style>
  <w:style w:type="character" w:customStyle="1" w:styleId="167">
    <w:name w:val="Char Char27"/>
    <w:qFormat/>
    <w:uiPriority w:val="6"/>
    <w:rPr>
      <w:rFonts w:ascii="宋体" w:hAnsi="宋体" w:eastAsia="宋体"/>
      <w:color w:val="000000"/>
      <w:kern w:val="1"/>
      <w:sz w:val="28"/>
      <w:lang w:val="en-US" w:eastAsia="zh-CN" w:bidi="ar-SA"/>
    </w:rPr>
  </w:style>
  <w:style w:type="character" w:customStyle="1" w:styleId="168">
    <w:name w:val="px14"/>
    <w:qFormat/>
    <w:uiPriority w:val="0"/>
    <w:rPr>
      <w:rFonts w:ascii="仿宋_GB2312" w:eastAsia="微软雅黑" w:cs="Times New Roman"/>
      <w:b/>
      <w:kern w:val="2"/>
      <w:sz w:val="32"/>
      <w:szCs w:val="32"/>
      <w:lang w:val="en-US" w:eastAsia="zh-CN" w:bidi="ar-SA"/>
    </w:rPr>
  </w:style>
  <w:style w:type="character" w:customStyle="1" w:styleId="169">
    <w:name w:val="HTML 预设格式 Char1"/>
    <w:qFormat/>
    <w:uiPriority w:val="0"/>
    <w:rPr>
      <w:rFonts w:ascii="Courier New" w:hAnsi="Courier New" w:eastAsia="宋体" w:cs="Courier New"/>
      <w:sz w:val="20"/>
      <w:szCs w:val="20"/>
    </w:rPr>
  </w:style>
  <w:style w:type="character" w:customStyle="1" w:styleId="170">
    <w:name w:val="普通文字 Char1"/>
    <w:qFormat/>
    <w:uiPriority w:val="0"/>
    <w:rPr>
      <w:rFonts w:ascii="宋体" w:hAnsi="Courier New" w:eastAsia="宋体"/>
      <w:kern w:val="2"/>
      <w:sz w:val="21"/>
      <w:lang w:val="en-US" w:eastAsia="zh-CN"/>
    </w:rPr>
  </w:style>
  <w:style w:type="character" w:customStyle="1" w:styleId="171">
    <w:name w:val="hei16b1"/>
    <w:qFormat/>
    <w:uiPriority w:val="0"/>
    <w:rPr>
      <w:rFonts w:hint="default" w:ascii="Arial" w:hAnsi="Arial" w:cs="Arial"/>
      <w:b/>
      <w:bCs/>
      <w:color w:val="000000"/>
      <w:sz w:val="24"/>
      <w:szCs w:val="24"/>
    </w:rPr>
  </w:style>
  <w:style w:type="character" w:customStyle="1" w:styleId="172">
    <w:name w:val="正文（绿盟科技） Char"/>
    <w:link w:val="173"/>
    <w:qFormat/>
    <w:uiPriority w:val="0"/>
    <w:rPr>
      <w:rFonts w:ascii="Arial" w:hAnsi="Arial"/>
      <w:sz w:val="21"/>
      <w:szCs w:val="21"/>
    </w:rPr>
  </w:style>
  <w:style w:type="paragraph" w:customStyle="1" w:styleId="173">
    <w:name w:val="正文（绿盟科技）"/>
    <w:link w:val="172"/>
    <w:qFormat/>
    <w:uiPriority w:val="0"/>
    <w:pPr>
      <w:spacing w:line="300" w:lineRule="auto"/>
    </w:pPr>
    <w:rPr>
      <w:rFonts w:ascii="Arial" w:hAnsi="Arial" w:eastAsia="宋体" w:cs="Times New Roman"/>
      <w:sz w:val="21"/>
      <w:szCs w:val="21"/>
      <w:lang w:val="en-US" w:eastAsia="zh-CN" w:bidi="ar-SA"/>
    </w:rPr>
  </w:style>
  <w:style w:type="character" w:customStyle="1" w:styleId="174">
    <w:name w:val="Char Char19"/>
    <w:qFormat/>
    <w:uiPriority w:val="6"/>
    <w:rPr>
      <w:rFonts w:ascii="宋体" w:hAnsi="宋体"/>
      <w:i/>
      <w:sz w:val="24"/>
      <w:szCs w:val="24"/>
    </w:rPr>
  </w:style>
  <w:style w:type="character" w:customStyle="1" w:styleId="175">
    <w:name w:val="页脚 Char"/>
    <w:qFormat/>
    <w:uiPriority w:val="0"/>
    <w:rPr>
      <w:rFonts w:eastAsia="仿宋_GB2312"/>
      <w:kern w:val="2"/>
      <w:sz w:val="18"/>
      <w:lang w:val="en-US" w:eastAsia="zh-CN"/>
    </w:rPr>
  </w:style>
  <w:style w:type="character" w:customStyle="1" w:styleId="176">
    <w:name w:val="批注主题 Char"/>
    <w:qFormat/>
    <w:uiPriority w:val="0"/>
    <w:rPr>
      <w:rFonts w:eastAsia="宋体"/>
      <w:b/>
      <w:bCs/>
      <w:kern w:val="2"/>
      <w:sz w:val="21"/>
      <w:szCs w:val="24"/>
      <w:lang w:val="en-US" w:eastAsia="zh-CN" w:bidi="ar-SA"/>
    </w:rPr>
  </w:style>
  <w:style w:type="character" w:customStyle="1" w:styleId="177">
    <w:name w:val="Comment Text Char"/>
    <w:qFormat/>
    <w:locked/>
    <w:uiPriority w:val="0"/>
    <w:rPr>
      <w:rFonts w:ascii="宋体" w:hAnsi="宋体" w:eastAsia="宋体"/>
      <w:kern w:val="2"/>
      <w:sz w:val="24"/>
      <w:lang w:val="en-US" w:eastAsia="zh-CN" w:bidi="ar-SA"/>
    </w:rPr>
  </w:style>
  <w:style w:type="character" w:customStyle="1" w:styleId="178">
    <w:name w:val="标题 2 字符"/>
    <w:qFormat/>
    <w:uiPriority w:val="1"/>
    <w:rPr>
      <w:rFonts w:ascii="仿宋_GB2312" w:hAnsi="Times New Roman" w:eastAsia="仿宋_GB2312" w:cs="Times New Roman"/>
      <w:b/>
      <w:kern w:val="2"/>
      <w:sz w:val="24"/>
      <w:lang w:val="zh-CN"/>
    </w:rPr>
  </w:style>
  <w:style w:type="character" w:customStyle="1" w:styleId="179">
    <w:name w:val="Char Char72"/>
    <w:qFormat/>
    <w:uiPriority w:val="0"/>
    <w:rPr>
      <w:rFonts w:eastAsia="宋体"/>
      <w:kern w:val="2"/>
      <w:sz w:val="21"/>
      <w:szCs w:val="24"/>
      <w:lang w:val="en-US" w:eastAsia="zh-CN" w:bidi="ar-SA"/>
    </w:rPr>
  </w:style>
  <w:style w:type="character" w:customStyle="1" w:styleId="180">
    <w:name w:val="正文文本缩进 Char2"/>
    <w:qFormat/>
    <w:uiPriority w:val="0"/>
    <w:rPr>
      <w:rFonts w:ascii="Times New Roman" w:hAnsi="Times New Roman" w:eastAsia="宋体" w:cs="Times New Roman"/>
      <w:snapToGrid w:val="0"/>
      <w:kern w:val="0"/>
      <w:szCs w:val="24"/>
    </w:rPr>
  </w:style>
  <w:style w:type="character" w:customStyle="1" w:styleId="181">
    <w:name w:val="样式2 Char"/>
    <w:qFormat/>
    <w:uiPriority w:val="0"/>
    <w:rPr>
      <w:rFonts w:ascii="仿宋_GB2312" w:hAnsi="仿宋" w:eastAsia="仿宋_GB2312" w:cs="仿宋_GB2312"/>
      <w:b/>
      <w:bCs/>
      <w:sz w:val="32"/>
      <w:szCs w:val="30"/>
      <w:lang w:val="zh-CN"/>
    </w:rPr>
  </w:style>
  <w:style w:type="character" w:customStyle="1" w:styleId="182">
    <w:name w:val="表格名称[858D7CFB-ED40-4347-BF05-701D383B685F]"/>
    <w:link w:val="183"/>
    <w:qFormat/>
    <w:uiPriority w:val="0"/>
    <w:rPr>
      <w:sz w:val="32"/>
    </w:rPr>
  </w:style>
  <w:style w:type="paragraph" w:customStyle="1" w:styleId="183">
    <w:name w:val="表格名称"/>
    <w:basedOn w:val="5"/>
    <w:link w:val="18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4">
    <w:name w:val="Char Char4"/>
    <w:qFormat/>
    <w:uiPriority w:val="0"/>
    <w:rPr>
      <w:rFonts w:eastAsia="宋体"/>
      <w:b/>
      <w:sz w:val="24"/>
      <w:lang w:val="en-GB" w:eastAsia="zh-CN" w:bidi="ar-SA"/>
    </w:rPr>
  </w:style>
  <w:style w:type="character" w:customStyle="1" w:styleId="185">
    <w:name w:val="c7 style3"/>
    <w:qFormat/>
    <w:uiPriority w:val="0"/>
  </w:style>
  <w:style w:type="character" w:customStyle="1" w:styleId="186">
    <w:name w:val="正文文本 3 Char1"/>
    <w:semiHidden/>
    <w:qFormat/>
    <w:uiPriority w:val="99"/>
    <w:rPr>
      <w:rFonts w:ascii="Times New Roman" w:hAnsi="Times New Roman" w:eastAsia="宋体" w:cs="Times New Roman"/>
      <w:sz w:val="16"/>
      <w:szCs w:val="16"/>
    </w:rPr>
  </w:style>
  <w:style w:type="character" w:customStyle="1" w:styleId="187">
    <w:name w:val="tw4winInternal"/>
    <w:qFormat/>
    <w:uiPriority w:val="0"/>
    <w:rPr>
      <w:rFonts w:ascii="Courier New" w:hAnsi="Courier New" w:cs="Courier New"/>
      <w:color w:val="FF0000"/>
      <w:lang w:val="en-US" w:eastAsia="zh-CN"/>
    </w:rPr>
  </w:style>
  <w:style w:type="character" w:customStyle="1" w:styleId="188">
    <w:name w:val="Char Char10"/>
    <w:semiHidden/>
    <w:qFormat/>
    <w:uiPriority w:val="0"/>
    <w:rPr>
      <w:rFonts w:ascii="宋体" w:hAnsi="宋体"/>
      <w:kern w:val="2"/>
      <w:sz w:val="21"/>
      <w:szCs w:val="24"/>
      <w:lang w:val="en-US" w:eastAsia="zh-CN"/>
    </w:rPr>
  </w:style>
  <w:style w:type="character" w:customStyle="1" w:styleId="189">
    <w:name w:val="shadow11"/>
    <w:qFormat/>
    <w:uiPriority w:val="0"/>
    <w:rPr>
      <w:color w:val="000000"/>
      <w:sz w:val="21"/>
    </w:rPr>
  </w:style>
  <w:style w:type="character" w:customStyle="1" w:styleId="190">
    <w:name w:val="正文非缩进 Char3"/>
    <w:qFormat/>
    <w:uiPriority w:val="0"/>
    <w:rPr>
      <w:rFonts w:ascii="宋体" w:eastAsia="宋体"/>
      <w:snapToGrid w:val="0"/>
      <w:color w:val="000000"/>
      <w:kern w:val="28"/>
      <w:sz w:val="28"/>
      <w:lang w:val="en-US" w:eastAsia="zh-CN" w:bidi="ar-SA"/>
    </w:rPr>
  </w:style>
  <w:style w:type="character" w:customStyle="1" w:styleId="191">
    <w:name w:val="Char Char"/>
    <w:qFormat/>
    <w:uiPriority w:val="0"/>
    <w:rPr>
      <w:rFonts w:ascii="宋体" w:hAnsi="Courier New" w:eastAsia="宋体"/>
      <w:kern w:val="2"/>
      <w:sz w:val="21"/>
      <w:lang w:val="en-US" w:eastAsia="zh-CN" w:bidi="ar-SA"/>
    </w:rPr>
  </w:style>
  <w:style w:type="character" w:customStyle="1" w:styleId="192">
    <w:name w:val="签名 Char1"/>
    <w:qFormat/>
    <w:uiPriority w:val="0"/>
    <w:rPr>
      <w:rFonts w:ascii="Times New Roman" w:hAnsi="Times New Roman" w:eastAsia="宋体" w:cs="Times New Roman"/>
      <w:szCs w:val="24"/>
    </w:rPr>
  </w:style>
  <w:style w:type="character" w:customStyle="1" w:styleId="193">
    <w:name w:val="日期 Char"/>
    <w:link w:val="35"/>
    <w:qFormat/>
    <w:uiPriority w:val="0"/>
    <w:rPr>
      <w:rFonts w:ascii="宋体"/>
      <w:kern w:val="2"/>
      <w:sz w:val="24"/>
      <w:szCs w:val="21"/>
      <w:lang w:val="zh-CN"/>
    </w:rPr>
  </w:style>
  <w:style w:type="character" w:customStyle="1" w:styleId="194">
    <w:name w:val="标题 9 Char"/>
    <w:link w:val="12"/>
    <w:qFormat/>
    <w:uiPriority w:val="0"/>
    <w:rPr>
      <w:rFonts w:ascii="Arial" w:hAnsi="Arial" w:eastAsia="黑体"/>
      <w:kern w:val="2"/>
      <w:sz w:val="21"/>
      <w:szCs w:val="21"/>
    </w:rPr>
  </w:style>
  <w:style w:type="character" w:customStyle="1" w:styleId="195">
    <w:name w:val="Char Char18"/>
    <w:qFormat/>
    <w:uiPriority w:val="6"/>
    <w:rPr>
      <w:rFonts w:ascii="宋体" w:hAnsi="宋体"/>
      <w:sz w:val="28"/>
    </w:rPr>
  </w:style>
  <w:style w:type="character" w:customStyle="1" w:styleId="196">
    <w:name w:val="批注文字 Char"/>
    <w:qFormat/>
    <w:uiPriority w:val="0"/>
    <w:rPr>
      <w:kern w:val="2"/>
      <w:sz w:val="21"/>
      <w:szCs w:val="24"/>
    </w:rPr>
  </w:style>
  <w:style w:type="character" w:customStyle="1" w:styleId="197">
    <w:name w:val="Char Char22"/>
    <w:qFormat/>
    <w:uiPriority w:val="6"/>
    <w:rPr>
      <w:rFonts w:ascii="宋体" w:hAnsi="宋体"/>
      <w:kern w:val="1"/>
      <w:sz w:val="24"/>
      <w:szCs w:val="24"/>
    </w:rPr>
  </w:style>
  <w:style w:type="character" w:customStyle="1" w:styleId="198">
    <w:name w:val="pt141"/>
    <w:qFormat/>
    <w:uiPriority w:val="0"/>
    <w:rPr>
      <w:color w:val="330066"/>
      <w:sz w:val="22"/>
      <w:szCs w:val="22"/>
    </w:rPr>
  </w:style>
  <w:style w:type="character" w:customStyle="1" w:styleId="199">
    <w:name w:val="正文文本缩进 2 Char1"/>
    <w:semiHidden/>
    <w:qFormat/>
    <w:uiPriority w:val="99"/>
    <w:rPr>
      <w:rFonts w:ascii="Times New Roman" w:hAnsi="Times New Roman" w:eastAsia="宋体" w:cs="Times New Roman"/>
      <w:szCs w:val="24"/>
    </w:rPr>
  </w:style>
  <w:style w:type="character" w:customStyle="1" w:styleId="200">
    <w:name w:val="批注框文本 Char"/>
    <w:link w:val="38"/>
    <w:qFormat/>
    <w:uiPriority w:val="0"/>
    <w:rPr>
      <w:kern w:val="2"/>
      <w:sz w:val="18"/>
      <w:szCs w:val="18"/>
    </w:rPr>
  </w:style>
  <w:style w:type="character" w:customStyle="1" w:styleId="201">
    <w:name w:val="Char Char611"/>
    <w:qFormat/>
    <w:uiPriority w:val="0"/>
    <w:rPr>
      <w:rFonts w:eastAsia="宋体"/>
      <w:kern w:val="2"/>
      <w:sz w:val="21"/>
      <w:szCs w:val="24"/>
      <w:lang w:val="en-US" w:eastAsia="zh-CN" w:bidi="ar-SA"/>
    </w:rPr>
  </w:style>
  <w:style w:type="character" w:customStyle="1" w:styleId="202">
    <w:name w:val="highlight1"/>
    <w:qFormat/>
    <w:uiPriority w:val="0"/>
    <w:rPr>
      <w:rFonts w:ascii="仿宋_GB2312" w:eastAsia="微软雅黑"/>
      <w:b/>
      <w:kern w:val="2"/>
      <w:sz w:val="23"/>
      <w:szCs w:val="23"/>
      <w:lang w:val="en-US" w:eastAsia="zh-CN" w:bidi="ar-SA"/>
    </w:rPr>
  </w:style>
  <w:style w:type="character" w:customStyle="1" w:styleId="203">
    <w:name w:val="my正文 Char"/>
    <w:link w:val="204"/>
    <w:qFormat/>
    <w:locked/>
    <w:uiPriority w:val="0"/>
    <w:rPr>
      <w:rFonts w:ascii="Tahoma" w:hAnsi="Tahoma"/>
      <w:sz w:val="24"/>
      <w:szCs w:val="24"/>
    </w:rPr>
  </w:style>
  <w:style w:type="paragraph" w:customStyle="1" w:styleId="204">
    <w:name w:val="my正文"/>
    <w:basedOn w:val="1"/>
    <w:link w:val="203"/>
    <w:qFormat/>
    <w:uiPriority w:val="0"/>
    <w:pPr>
      <w:adjustRightInd/>
      <w:spacing w:line="360" w:lineRule="auto"/>
      <w:ind w:firstLine="480" w:firstLineChars="200"/>
    </w:pPr>
    <w:rPr>
      <w:rFonts w:ascii="Tahoma" w:hAnsi="Tahoma"/>
      <w:kern w:val="0"/>
      <w:sz w:val="24"/>
    </w:rPr>
  </w:style>
  <w:style w:type="character" w:customStyle="1" w:styleId="205">
    <w:name w:val="正文缩进 Char2"/>
    <w:link w:val="3"/>
    <w:qFormat/>
    <w:uiPriority w:val="0"/>
    <w:rPr>
      <w:rFonts w:ascii="宋体" w:eastAsia="宋体"/>
      <w:snapToGrid w:val="0"/>
      <w:color w:val="000000"/>
      <w:kern w:val="28"/>
      <w:sz w:val="28"/>
      <w:lang w:val="en-US" w:eastAsia="zh-CN" w:bidi="ar-SA"/>
    </w:rPr>
  </w:style>
  <w:style w:type="character" w:customStyle="1" w:styleId="206">
    <w:name w:val="Used by Word for text of Help footnotes Char Char1"/>
    <w:qFormat/>
    <w:uiPriority w:val="0"/>
    <w:rPr>
      <w:color w:val="0000FF"/>
      <w:sz w:val="21"/>
    </w:rPr>
  </w:style>
  <w:style w:type="character" w:customStyle="1" w:styleId="207">
    <w:name w:val="页眉 Char"/>
    <w:qFormat/>
    <w:uiPriority w:val="0"/>
    <w:rPr>
      <w:rFonts w:eastAsia="仿宋_GB2312"/>
      <w:kern w:val="2"/>
      <w:sz w:val="18"/>
      <w:lang w:val="en-US" w:eastAsia="zh-CN"/>
    </w:rPr>
  </w:style>
  <w:style w:type="character" w:customStyle="1" w:styleId="208">
    <w:name w:val="FA正文 Char Char"/>
    <w:qFormat/>
    <w:uiPriority w:val="0"/>
    <w:rPr>
      <w:rFonts w:hAnsi="宋体"/>
      <w:kern w:val="2"/>
      <w:sz w:val="24"/>
      <w:lang w:bidi="ar-SA"/>
    </w:rPr>
  </w:style>
  <w:style w:type="character" w:customStyle="1" w:styleId="209">
    <w:name w:val="纯文本 字符"/>
    <w:qFormat/>
    <w:uiPriority w:val="0"/>
    <w:rPr>
      <w:rFonts w:ascii="宋体" w:hAnsi="Courier New" w:eastAsia="宋体" w:cs="Arial"/>
      <w:snapToGrid w:val="0"/>
      <w:kern w:val="2"/>
      <w:sz w:val="21"/>
      <w:szCs w:val="21"/>
      <w:lang w:val="en-US" w:eastAsia="zh-CN" w:bidi="ar-SA"/>
    </w:rPr>
  </w:style>
  <w:style w:type="character" w:customStyle="1" w:styleId="210">
    <w:name w:val="3级 Char"/>
    <w:link w:val="211"/>
    <w:qFormat/>
    <w:uiPriority w:val="0"/>
    <w:rPr>
      <w:rFonts w:ascii="宋体" w:hAnsi="宋体"/>
      <w:b/>
      <w:bCs/>
      <w:snapToGrid/>
      <w:sz w:val="28"/>
    </w:rPr>
  </w:style>
  <w:style w:type="paragraph" w:customStyle="1" w:styleId="211">
    <w:name w:val="3级"/>
    <w:basedOn w:val="212"/>
    <w:link w:val="210"/>
    <w:qFormat/>
    <w:uiPriority w:val="0"/>
    <w:pPr>
      <w:ind w:left="0" w:right="466" w:firstLine="288"/>
    </w:pPr>
    <w:rPr>
      <w:rFonts w:hAnsi="宋体"/>
      <w:snapToGrid/>
    </w:rPr>
  </w:style>
  <w:style w:type="paragraph" w:customStyle="1" w:styleId="212">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3">
    <w:name w:val="myp11"/>
    <w:qFormat/>
    <w:uiPriority w:val="0"/>
    <w:rPr>
      <w:rFonts w:ascii="仿宋_GB2312" w:eastAsia="微软雅黑"/>
      <w:b/>
      <w:kern w:val="2"/>
      <w:sz w:val="32"/>
      <w:szCs w:val="32"/>
      <w:lang w:val="en-US" w:eastAsia="zh-CN" w:bidi="ar-SA"/>
    </w:rPr>
  </w:style>
  <w:style w:type="character" w:customStyle="1" w:styleId="214">
    <w:name w:val="文档结构图 Char1"/>
    <w:link w:val="19"/>
    <w:qFormat/>
    <w:uiPriority w:val="0"/>
    <w:rPr>
      <w:kern w:val="2"/>
      <w:sz w:val="21"/>
      <w:szCs w:val="24"/>
      <w:shd w:val="clear" w:color="auto" w:fill="000080"/>
    </w:rPr>
  </w:style>
  <w:style w:type="character" w:customStyle="1" w:styleId="215">
    <w:name w:val="H6 Char"/>
    <w:qFormat/>
    <w:uiPriority w:val="0"/>
    <w:rPr>
      <w:rFonts w:ascii="Arial" w:hAnsi="Arial" w:eastAsia="黑体"/>
      <w:b/>
      <w:bCs/>
      <w:kern w:val="2"/>
      <w:sz w:val="24"/>
      <w:szCs w:val="24"/>
    </w:rPr>
  </w:style>
  <w:style w:type="character" w:customStyle="1" w:styleId="216">
    <w:name w:val="Char Char91"/>
    <w:qFormat/>
    <w:uiPriority w:val="0"/>
    <w:rPr>
      <w:rFonts w:eastAsia="宋体"/>
      <w:kern w:val="2"/>
      <w:sz w:val="18"/>
      <w:szCs w:val="18"/>
      <w:lang w:val="en-US" w:eastAsia="zh-CN" w:bidi="ar-SA"/>
    </w:rPr>
  </w:style>
  <w:style w:type="character" w:customStyle="1" w:styleId="217">
    <w:name w:val="副标题 Char1"/>
    <w:qFormat/>
    <w:uiPriority w:val="0"/>
    <w:rPr>
      <w:rFonts w:ascii="Cambria" w:hAnsi="Cambria" w:eastAsia="宋体" w:cs="Times New Roman"/>
      <w:b/>
      <w:bCs/>
      <w:snapToGrid w:val="0"/>
      <w:kern w:val="28"/>
      <w:sz w:val="32"/>
      <w:szCs w:val="32"/>
    </w:rPr>
  </w:style>
  <w:style w:type="character" w:customStyle="1" w:styleId="218">
    <w:name w:val="font61"/>
    <w:qFormat/>
    <w:uiPriority w:val="0"/>
    <w:rPr>
      <w:rFonts w:hint="eastAsia" w:ascii="仿宋" w:hAnsi="仿宋" w:eastAsia="仿宋" w:cs="仿宋"/>
      <w:color w:val="000000"/>
      <w:sz w:val="20"/>
      <w:szCs w:val="20"/>
      <w:u w:val="none"/>
    </w:rPr>
  </w:style>
  <w:style w:type="character" w:customStyle="1" w:styleId="21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20">
    <w:name w:val="Char Char211"/>
    <w:qFormat/>
    <w:uiPriority w:val="0"/>
    <w:rPr>
      <w:rFonts w:eastAsia="宋体"/>
      <w:b/>
      <w:bCs/>
      <w:kern w:val="2"/>
      <w:sz w:val="21"/>
      <w:szCs w:val="24"/>
      <w:lang w:val="en-US" w:eastAsia="zh-CN" w:bidi="ar-SA"/>
    </w:rPr>
  </w:style>
  <w:style w:type="character" w:customStyle="1" w:styleId="221">
    <w:name w:val="标题 2 Char"/>
    <w:qFormat/>
    <w:uiPriority w:val="0"/>
    <w:rPr>
      <w:rFonts w:ascii="Arial" w:hAnsi="Arial" w:eastAsia="黑体"/>
      <w:b/>
      <w:kern w:val="2"/>
      <w:sz w:val="32"/>
      <w:lang w:val="en-US" w:eastAsia="zh-CN"/>
    </w:rPr>
  </w:style>
  <w:style w:type="character" w:customStyle="1" w:styleId="222">
    <w:name w:val="maywed421"/>
    <w:qFormat/>
    <w:uiPriority w:val="0"/>
    <w:rPr>
      <w:color w:val="366FB6"/>
      <w:u w:val="none"/>
    </w:rPr>
  </w:style>
  <w:style w:type="character" w:customStyle="1" w:styleId="223">
    <w:name w:val="正文文本缩进 Char"/>
    <w:qFormat/>
    <w:uiPriority w:val="0"/>
    <w:rPr>
      <w:rFonts w:ascii="宋体" w:hAnsi="宋体"/>
      <w:kern w:val="2"/>
      <w:sz w:val="24"/>
      <w:szCs w:val="24"/>
    </w:rPr>
  </w:style>
  <w:style w:type="character" w:customStyle="1" w:styleId="224">
    <w:name w:val="Char Char102"/>
    <w:semiHidden/>
    <w:qFormat/>
    <w:uiPriority w:val="0"/>
    <w:rPr>
      <w:rFonts w:ascii="宋体" w:hAnsi="宋体"/>
      <w:kern w:val="2"/>
      <w:sz w:val="21"/>
      <w:szCs w:val="24"/>
      <w:lang w:val="en-US" w:eastAsia="zh-CN"/>
    </w:rPr>
  </w:style>
  <w:style w:type="character" w:customStyle="1" w:styleId="225">
    <w:name w:val="页眉 Char1"/>
    <w:qFormat/>
    <w:uiPriority w:val="0"/>
    <w:rPr>
      <w:rFonts w:eastAsia="宋体"/>
      <w:kern w:val="2"/>
      <w:sz w:val="18"/>
      <w:szCs w:val="18"/>
      <w:lang w:val="en-US" w:eastAsia="zh-CN" w:bidi="ar-SA"/>
    </w:rPr>
  </w:style>
  <w:style w:type="character" w:customStyle="1" w:styleId="226">
    <w:name w:val="md"/>
    <w:basedOn w:val="74"/>
    <w:qFormat/>
    <w:uiPriority w:val="0"/>
    <w:rPr>
      <w:rFonts w:ascii="Arial" w:hAnsi="Arial" w:eastAsia="黑体" w:cs="Arial"/>
      <w:snapToGrid w:val="0"/>
      <w:kern w:val="0"/>
      <w:szCs w:val="21"/>
    </w:rPr>
  </w:style>
  <w:style w:type="character" w:customStyle="1" w:styleId="227">
    <w:name w:val="big1"/>
    <w:qFormat/>
    <w:uiPriority w:val="0"/>
    <w:rPr>
      <w:rFonts w:hint="eastAsia" w:ascii="宋体" w:hAnsi="宋体" w:eastAsia="宋体"/>
      <w:color w:val="333333"/>
      <w:sz w:val="22"/>
      <w:szCs w:val="22"/>
    </w:rPr>
  </w:style>
  <w:style w:type="character" w:customStyle="1" w:styleId="228">
    <w:name w:val="Char Char311"/>
    <w:qFormat/>
    <w:uiPriority w:val="0"/>
    <w:rPr>
      <w:rFonts w:eastAsia="宋体"/>
      <w:kern w:val="2"/>
      <w:sz w:val="21"/>
      <w:szCs w:val="24"/>
      <w:lang w:val="en-US" w:eastAsia="zh-CN" w:bidi="ar-SA"/>
    </w:rPr>
  </w:style>
  <w:style w:type="character" w:customStyle="1" w:styleId="229">
    <w:name w:val="Char Char81"/>
    <w:qFormat/>
    <w:uiPriority w:val="6"/>
    <w:rPr>
      <w:rFonts w:eastAsia="宋体"/>
      <w:b/>
      <w:sz w:val="24"/>
      <w:lang w:val="en-GB" w:eastAsia="zh-CN"/>
    </w:rPr>
  </w:style>
  <w:style w:type="character" w:customStyle="1" w:styleId="230">
    <w:name w:val="样式3 Char"/>
    <w:basedOn w:val="181"/>
    <w:qFormat/>
    <w:uiPriority w:val="0"/>
    <w:rPr>
      <w:rFonts w:ascii="仿宋_GB2312" w:hAnsi="仿宋" w:eastAsia="仿宋_GB2312" w:cs="仿宋_GB2312"/>
      <w:sz w:val="32"/>
      <w:szCs w:val="30"/>
      <w:lang w:val="zh-CN"/>
    </w:rPr>
  </w:style>
  <w:style w:type="character" w:customStyle="1" w:styleId="231">
    <w:name w:val="HTML 地址 Char"/>
    <w:link w:val="29"/>
    <w:qFormat/>
    <w:uiPriority w:val="0"/>
    <w:rPr>
      <w:rFonts w:ascii="宋体" w:hAnsi="宋体"/>
      <w:i/>
      <w:iCs/>
      <w:sz w:val="24"/>
      <w:szCs w:val="24"/>
    </w:rPr>
  </w:style>
  <w:style w:type="character" w:customStyle="1" w:styleId="232">
    <w:name w:val="正文首行缩进 2 Char1"/>
    <w:qFormat/>
    <w:uiPriority w:val="0"/>
    <w:rPr>
      <w:rFonts w:ascii="Times New Roman" w:hAnsi="Times New Roman" w:eastAsia="宋体" w:cs="Times New Roman"/>
      <w:kern w:val="2"/>
      <w:sz w:val="24"/>
      <w:szCs w:val="24"/>
    </w:rPr>
  </w:style>
  <w:style w:type="character" w:customStyle="1" w:styleId="233">
    <w:name w:val="副标题 Char2"/>
    <w:qFormat/>
    <w:uiPriority w:val="0"/>
    <w:rPr>
      <w:rFonts w:ascii="Cambria" w:hAnsi="Cambria" w:eastAsia="宋体" w:cs="Times New Roman"/>
      <w:b/>
      <w:bCs/>
      <w:snapToGrid w:val="0"/>
      <w:kern w:val="28"/>
      <w:sz w:val="32"/>
      <w:szCs w:val="32"/>
    </w:rPr>
  </w:style>
  <w:style w:type="character" w:customStyle="1" w:styleId="234">
    <w:name w:val="标题4-dyf Char"/>
    <w:link w:val="235"/>
    <w:qFormat/>
    <w:uiPriority w:val="0"/>
    <w:rPr>
      <w:rFonts w:ascii="Cambria" w:hAnsi="Cambria"/>
      <w:b/>
      <w:bCs/>
      <w:color w:val="000000"/>
      <w:kern w:val="2"/>
      <w:sz w:val="21"/>
      <w:szCs w:val="21"/>
    </w:rPr>
  </w:style>
  <w:style w:type="paragraph" w:customStyle="1" w:styleId="235">
    <w:name w:val="标题4-dyf"/>
    <w:basedOn w:val="7"/>
    <w:link w:val="23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6">
    <w:name w:val="dectext1"/>
    <w:qFormat/>
    <w:uiPriority w:val="0"/>
    <w:rPr>
      <w:rFonts w:ascii="宋体" w:hAnsi="宋体" w:eastAsia="宋体"/>
      <w:color w:val="333333"/>
      <w:sz w:val="21"/>
      <w:szCs w:val="21"/>
      <w:u w:val="none"/>
    </w:rPr>
  </w:style>
  <w:style w:type="character" w:customStyle="1" w:styleId="237">
    <w:name w:val="冯 Char"/>
    <w:link w:val="238"/>
    <w:qFormat/>
    <w:uiPriority w:val="0"/>
    <w:rPr>
      <w:rFonts w:ascii="宋体" w:hAnsi="宋体"/>
      <w:color w:val="000000"/>
      <w:sz w:val="24"/>
      <w:szCs w:val="24"/>
    </w:rPr>
  </w:style>
  <w:style w:type="paragraph" w:customStyle="1" w:styleId="238">
    <w:name w:val="冯"/>
    <w:basedOn w:val="1"/>
    <w:link w:val="237"/>
    <w:qFormat/>
    <w:uiPriority w:val="0"/>
    <w:pPr>
      <w:widowControl/>
      <w:adjustRightInd/>
      <w:spacing w:line="360" w:lineRule="auto"/>
      <w:ind w:firstLine="480" w:firstLineChars="200"/>
    </w:pPr>
    <w:rPr>
      <w:rFonts w:ascii="宋体" w:hAnsi="宋体"/>
      <w:color w:val="000000"/>
      <w:kern w:val="0"/>
      <w:sz w:val="24"/>
    </w:rPr>
  </w:style>
  <w:style w:type="character" w:customStyle="1" w:styleId="239">
    <w:name w:val="Header Char"/>
    <w:qFormat/>
    <w:locked/>
    <w:uiPriority w:val="0"/>
    <w:rPr>
      <w:rFonts w:eastAsia="宋体"/>
      <w:kern w:val="2"/>
      <w:sz w:val="18"/>
      <w:szCs w:val="18"/>
      <w:lang w:val="en-US" w:eastAsia="zh-CN" w:bidi="ar-SA"/>
    </w:rPr>
  </w:style>
  <w:style w:type="character" w:customStyle="1" w:styleId="240">
    <w:name w:val="Char Char12"/>
    <w:qFormat/>
    <w:uiPriority w:val="0"/>
    <w:rPr>
      <w:rFonts w:ascii="仿宋_GB2312" w:eastAsia="仿宋_GB2312"/>
      <w:b/>
      <w:bCs/>
      <w:kern w:val="2"/>
      <w:sz w:val="24"/>
      <w:szCs w:val="24"/>
      <w:lang w:val="zh-CN" w:eastAsia="zh-CN" w:bidi="ar-SA"/>
    </w:rPr>
  </w:style>
  <w:style w:type="character" w:customStyle="1" w:styleId="241">
    <w:name w:val="题注 Char"/>
    <w:link w:val="17"/>
    <w:qFormat/>
    <w:uiPriority w:val="0"/>
    <w:rPr>
      <w:b/>
      <w:kern w:val="2"/>
      <w:sz w:val="28"/>
    </w:rPr>
  </w:style>
  <w:style w:type="character" w:customStyle="1" w:styleId="242">
    <w:name w:val="普通文字 Char3"/>
    <w:qFormat/>
    <w:uiPriority w:val="0"/>
    <w:rPr>
      <w:rFonts w:ascii="宋体" w:hAnsi="Courier New" w:eastAsia="宋体"/>
      <w:kern w:val="2"/>
      <w:sz w:val="21"/>
      <w:lang w:val="en-US" w:eastAsia="zh-CN" w:bidi="ar-SA"/>
    </w:rPr>
  </w:style>
  <w:style w:type="character" w:customStyle="1" w:styleId="243">
    <w:name w:val="公文正文 Char"/>
    <w:qFormat/>
    <w:uiPriority w:val="0"/>
    <w:rPr>
      <w:rFonts w:ascii="仿宋_GB2312" w:eastAsia="仿宋_GB2312"/>
      <w:kern w:val="2"/>
      <w:sz w:val="24"/>
      <w:szCs w:val="24"/>
      <w:lang w:val="en-US" w:eastAsia="zh-CN" w:bidi="ar-SA"/>
    </w:rPr>
  </w:style>
  <w:style w:type="character" w:customStyle="1" w:styleId="244">
    <w:name w:val="正文首行缩进 Char Char Char Char Char"/>
    <w:qFormat/>
    <w:uiPriority w:val="0"/>
    <w:rPr>
      <w:rFonts w:ascii="宋体"/>
      <w:kern w:val="2"/>
      <w:sz w:val="24"/>
      <w:lang w:val="zh-CN"/>
    </w:rPr>
  </w:style>
  <w:style w:type="character" w:customStyle="1" w:styleId="245">
    <w:name w:val="PI Char"/>
    <w:qFormat/>
    <w:uiPriority w:val="0"/>
    <w:rPr>
      <w:rFonts w:ascii="宋体" w:hAnsi="宋体" w:eastAsia="宋体"/>
      <w:kern w:val="2"/>
      <w:sz w:val="24"/>
      <w:szCs w:val="24"/>
      <w:lang w:val="en-US" w:eastAsia="zh-CN" w:bidi="ar-SA"/>
    </w:rPr>
  </w:style>
  <w:style w:type="character" w:customStyle="1" w:styleId="246">
    <w:name w:val="Default Char"/>
    <w:link w:val="247"/>
    <w:qFormat/>
    <w:uiPriority w:val="0"/>
    <w:rPr>
      <w:rFonts w:ascii="仿宋_GB2312" w:eastAsia="仿宋_GB2312" w:cs="仿宋_GB2312"/>
      <w:color w:val="000000"/>
      <w:sz w:val="24"/>
      <w:szCs w:val="24"/>
      <w:lang w:val="en-US" w:eastAsia="zh-CN" w:bidi="ar-SA"/>
    </w:rPr>
  </w:style>
  <w:style w:type="paragraph" w:customStyle="1" w:styleId="247">
    <w:name w:val="Default"/>
    <w:link w:val="24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8">
    <w:name w:val="style91"/>
    <w:qFormat/>
    <w:uiPriority w:val="0"/>
    <w:rPr>
      <w:color w:val="333333"/>
    </w:rPr>
  </w:style>
  <w:style w:type="character" w:customStyle="1" w:styleId="249">
    <w:name w:val="列出段落 Char2"/>
    <w:qFormat/>
    <w:uiPriority w:val="34"/>
    <w:rPr>
      <w:rFonts w:ascii="Calibri" w:hAnsi="Calibri"/>
      <w:kern w:val="2"/>
      <w:sz w:val="28"/>
    </w:rPr>
  </w:style>
  <w:style w:type="character" w:customStyle="1" w:styleId="250">
    <w:name w:val="mdeck"/>
    <w:qFormat/>
    <w:uiPriority w:val="0"/>
    <w:rPr>
      <w:rFonts w:ascii="仿宋_GB2312" w:eastAsia="微软雅黑"/>
      <w:b/>
      <w:kern w:val="2"/>
      <w:sz w:val="32"/>
      <w:szCs w:val="32"/>
      <w:lang w:val="en-US" w:eastAsia="zh-CN" w:bidi="ar-SA"/>
    </w:rPr>
  </w:style>
  <w:style w:type="character" w:customStyle="1" w:styleId="251">
    <w:name w:val="unnamed11"/>
    <w:qFormat/>
    <w:uiPriority w:val="0"/>
    <w:rPr>
      <w:sz w:val="20"/>
      <w:szCs w:val="20"/>
    </w:rPr>
  </w:style>
  <w:style w:type="character" w:customStyle="1" w:styleId="252">
    <w:name w:val="正文文本 Char2"/>
    <w:semiHidden/>
    <w:qFormat/>
    <w:uiPriority w:val="99"/>
    <w:rPr>
      <w:rFonts w:ascii="Times New Roman" w:hAnsi="Times New Roman" w:eastAsia="宋体" w:cs="Times New Roman"/>
      <w:snapToGrid w:val="0"/>
      <w:kern w:val="0"/>
      <w:szCs w:val="24"/>
    </w:rPr>
  </w:style>
  <w:style w:type="character" w:customStyle="1" w:styleId="253">
    <w:name w:val="标书正文格式 Char"/>
    <w:qFormat/>
    <w:uiPriority w:val="0"/>
    <w:rPr>
      <w:rFonts w:eastAsia="楷体_GB2312"/>
      <w:kern w:val="2"/>
      <w:sz w:val="24"/>
      <w:szCs w:val="24"/>
      <w:lang w:bidi="ar-SA"/>
    </w:rPr>
  </w:style>
  <w:style w:type="character" w:customStyle="1" w:styleId="254">
    <w:name w:val="Char Char11"/>
    <w:qFormat/>
    <w:locked/>
    <w:uiPriority w:val="0"/>
    <w:rPr>
      <w:rFonts w:ascii="宋体" w:hAnsi="宋体" w:eastAsia="宋体"/>
      <w:b/>
      <w:kern w:val="2"/>
      <w:sz w:val="24"/>
      <w:szCs w:val="24"/>
      <w:lang w:val="en-US" w:eastAsia="zh-CN" w:bidi="ar-SA"/>
    </w:rPr>
  </w:style>
  <w:style w:type="character" w:customStyle="1" w:styleId="255">
    <w:name w:val="ca-131"/>
    <w:qFormat/>
    <w:uiPriority w:val="0"/>
    <w:rPr>
      <w:rFonts w:hint="eastAsia" w:ascii="仿宋_GB2312" w:eastAsia="仿宋_GB2312"/>
      <w:b/>
      <w:bCs/>
      <w:color w:val="000000"/>
      <w:spacing w:val="-20"/>
      <w:sz w:val="24"/>
      <w:szCs w:val="24"/>
    </w:rPr>
  </w:style>
  <w:style w:type="character" w:customStyle="1" w:styleId="256">
    <w:name w:val="tw4winMark"/>
    <w:qFormat/>
    <w:uiPriority w:val="0"/>
    <w:rPr>
      <w:rFonts w:ascii="Courier New" w:hAnsi="Courier New" w:cs="Courier New"/>
      <w:vanish/>
      <w:color w:val="800080"/>
      <w:sz w:val="24"/>
      <w:szCs w:val="24"/>
      <w:vertAlign w:val="subscript"/>
    </w:rPr>
  </w:style>
  <w:style w:type="character" w:customStyle="1" w:styleId="257">
    <w:name w:val="正文样式 Char"/>
    <w:link w:val="258"/>
    <w:qFormat/>
    <w:uiPriority w:val="0"/>
    <w:rPr>
      <w:rFonts w:ascii="Calibri" w:hAnsi="Calibri"/>
      <w:sz w:val="24"/>
      <w:szCs w:val="24"/>
    </w:rPr>
  </w:style>
  <w:style w:type="paragraph" w:customStyle="1" w:styleId="258">
    <w:name w:val="正文样式"/>
    <w:basedOn w:val="1"/>
    <w:link w:val="257"/>
    <w:qFormat/>
    <w:uiPriority w:val="0"/>
    <w:pPr>
      <w:adjustRightInd/>
      <w:spacing w:line="360" w:lineRule="auto"/>
      <w:ind w:firstLine="480" w:firstLineChars="200"/>
    </w:pPr>
    <w:rPr>
      <w:kern w:val="0"/>
      <w:sz w:val="24"/>
    </w:rPr>
  </w:style>
  <w:style w:type="character" w:customStyle="1" w:styleId="259">
    <w:name w:val="表正文 Char3"/>
    <w:qFormat/>
    <w:uiPriority w:val="0"/>
    <w:rPr>
      <w:rFonts w:eastAsia="宋体"/>
    </w:rPr>
  </w:style>
  <w:style w:type="character" w:customStyle="1" w:styleId="260">
    <w:name w:val="H5 Char"/>
    <w:qFormat/>
    <w:uiPriority w:val="0"/>
    <w:rPr>
      <w:b/>
      <w:bCs/>
      <w:kern w:val="2"/>
      <w:sz w:val="28"/>
      <w:szCs w:val="28"/>
    </w:rPr>
  </w:style>
  <w:style w:type="character" w:customStyle="1" w:styleId="261">
    <w:name w:val="Char Char3"/>
    <w:qFormat/>
    <w:uiPriority w:val="0"/>
    <w:rPr>
      <w:rFonts w:eastAsia="宋体"/>
      <w:kern w:val="2"/>
      <w:sz w:val="21"/>
      <w:szCs w:val="24"/>
      <w:lang w:val="en-US" w:eastAsia="zh-CN" w:bidi="ar-SA"/>
    </w:rPr>
  </w:style>
  <w:style w:type="character" w:customStyle="1" w:styleId="262">
    <w:name w:val="正文 编号 Char"/>
    <w:qFormat/>
    <w:uiPriority w:val="0"/>
    <w:rPr>
      <w:rFonts w:ascii="仿宋_GB2312" w:hAnsi="仿宋_GB2312" w:eastAsia="仿宋_GB2312"/>
      <w:kern w:val="2"/>
      <w:sz w:val="24"/>
      <w:lang w:bidi="ar-SA"/>
    </w:rPr>
  </w:style>
  <w:style w:type="character" w:customStyle="1" w:styleId="263">
    <w:name w:val="question-title2"/>
    <w:qFormat/>
    <w:uiPriority w:val="6"/>
    <w:rPr>
      <w:rFonts w:ascii="Arial" w:hAnsi="Arial" w:eastAsia="黑体" w:cs="Arial"/>
      <w:snapToGrid w:val="0"/>
      <w:kern w:val="0"/>
      <w:szCs w:val="21"/>
    </w:rPr>
  </w:style>
  <w:style w:type="character" w:customStyle="1" w:styleId="264">
    <w:name w:val="gf正文1 Char Char"/>
    <w:link w:val="265"/>
    <w:qFormat/>
    <w:uiPriority w:val="0"/>
    <w:rPr>
      <w:rFonts w:ascii="宋体" w:hAnsi="宋体" w:cs="宋体"/>
      <w:kern w:val="2"/>
      <w:sz w:val="24"/>
      <w:szCs w:val="24"/>
    </w:rPr>
  </w:style>
  <w:style w:type="paragraph" w:customStyle="1" w:styleId="265">
    <w:name w:val="gf正文1"/>
    <w:basedOn w:val="1"/>
    <w:link w:val="26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6">
    <w:name w:val="Char Char15"/>
    <w:qFormat/>
    <w:uiPriority w:val="6"/>
    <w:rPr>
      <w:rFonts w:ascii="宋体" w:hAnsi="宋体"/>
      <w:kern w:val="1"/>
      <w:sz w:val="21"/>
    </w:rPr>
  </w:style>
  <w:style w:type="character" w:customStyle="1" w:styleId="267">
    <w:name w:val="正文缩进 Char3"/>
    <w:qFormat/>
    <w:uiPriority w:val="0"/>
    <w:rPr>
      <w:rFonts w:ascii="宋体" w:eastAsia="宋体"/>
      <w:snapToGrid w:val="0"/>
      <w:color w:val="000000"/>
      <w:kern w:val="28"/>
      <w:sz w:val="28"/>
      <w:lang w:val="en-US" w:eastAsia="zh-CN" w:bidi="ar-SA"/>
    </w:rPr>
  </w:style>
  <w:style w:type="character" w:customStyle="1" w:styleId="268">
    <w:name w:val="列出段落 Char1"/>
    <w:link w:val="269"/>
    <w:qFormat/>
    <w:uiPriority w:val="0"/>
    <w:rPr>
      <w:rFonts w:ascii="Calibri" w:hAnsi="Calibri"/>
      <w:sz w:val="24"/>
      <w:lang w:eastAsia="en-US"/>
    </w:rPr>
  </w:style>
  <w:style w:type="paragraph" w:customStyle="1" w:styleId="269">
    <w:name w:val="列表1"/>
    <w:basedOn w:val="1"/>
    <w:next w:val="58"/>
    <w:link w:val="268"/>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70">
    <w:name w:val="Char Char8"/>
    <w:qFormat/>
    <w:uiPriority w:val="0"/>
    <w:rPr>
      <w:rFonts w:eastAsia="宋体"/>
      <w:b/>
      <w:sz w:val="24"/>
      <w:lang w:val="en-GB" w:eastAsia="zh-CN"/>
    </w:rPr>
  </w:style>
  <w:style w:type="character" w:customStyle="1" w:styleId="271">
    <w:name w:val="Normal Indent Char Char"/>
    <w:qFormat/>
    <w:uiPriority w:val="0"/>
    <w:rPr>
      <w:rFonts w:eastAsia="宋体"/>
      <w:kern w:val="2"/>
      <w:sz w:val="21"/>
      <w:lang w:val="en-US" w:eastAsia="zh-CN" w:bidi="ar-SA"/>
    </w:rPr>
  </w:style>
  <w:style w:type="character" w:customStyle="1" w:styleId="272">
    <w:name w:val="列表段落 字符"/>
    <w:qFormat/>
    <w:uiPriority w:val="99"/>
  </w:style>
  <w:style w:type="character" w:customStyle="1" w:styleId="273">
    <w:name w:val="Ò³Ã¼ Char Char1"/>
    <w:qFormat/>
    <w:uiPriority w:val="0"/>
    <w:rPr>
      <w:rFonts w:eastAsia="宋体"/>
      <w:kern w:val="2"/>
      <w:sz w:val="18"/>
      <w:szCs w:val="18"/>
      <w:lang w:val="en-US" w:eastAsia="zh-CN" w:bidi="ar-SA"/>
    </w:rPr>
  </w:style>
  <w:style w:type="character" w:customStyle="1" w:styleId="274">
    <w:name w:val="方案正文 Char"/>
    <w:qFormat/>
    <w:uiPriority w:val="0"/>
    <w:rPr>
      <w:rFonts w:ascii="仿宋_GB2312" w:eastAsia="仿宋_GB2312"/>
      <w:b/>
      <w:color w:val="000000"/>
      <w:kern w:val="2"/>
      <w:sz w:val="24"/>
      <w:lang w:val="en-US" w:eastAsia="zh-CN" w:bidi="ar-SA"/>
    </w:rPr>
  </w:style>
  <w:style w:type="character" w:customStyle="1" w:styleId="275">
    <w:name w:val="Char Char30"/>
    <w:qFormat/>
    <w:uiPriority w:val="6"/>
    <w:rPr>
      <w:rFonts w:ascii="Arial" w:hAnsi="Arial" w:eastAsia="黑体"/>
      <w:kern w:val="1"/>
      <w:sz w:val="21"/>
      <w:szCs w:val="21"/>
    </w:rPr>
  </w:style>
  <w:style w:type="character" w:customStyle="1" w:styleId="276">
    <w:name w:val="正文文本缩进 Char3"/>
    <w:link w:val="2"/>
    <w:qFormat/>
    <w:uiPriority w:val="0"/>
    <w:rPr>
      <w:rFonts w:ascii="宋体" w:hAnsi="宋体"/>
      <w:kern w:val="2"/>
      <w:sz w:val="24"/>
      <w:szCs w:val="24"/>
    </w:rPr>
  </w:style>
  <w:style w:type="character" w:customStyle="1" w:styleId="277">
    <w:name w:val="font01"/>
    <w:qFormat/>
    <w:uiPriority w:val="0"/>
    <w:rPr>
      <w:rFonts w:hint="eastAsia" w:ascii="微软雅黑" w:hAnsi="微软雅黑" w:eastAsia="微软雅黑" w:cs="微软雅黑"/>
      <w:color w:val="000000"/>
      <w:sz w:val="20"/>
      <w:szCs w:val="20"/>
      <w:u w:val="none"/>
    </w:rPr>
  </w:style>
  <w:style w:type="character" w:customStyle="1" w:styleId="278">
    <w:name w:val="Char Char20"/>
    <w:qFormat/>
    <w:uiPriority w:val="6"/>
    <w:rPr>
      <w:kern w:val="1"/>
      <w:sz w:val="24"/>
    </w:rPr>
  </w:style>
  <w:style w:type="character" w:customStyle="1" w:styleId="279">
    <w:name w:val="tw4winExternal"/>
    <w:qFormat/>
    <w:uiPriority w:val="0"/>
    <w:rPr>
      <w:rFonts w:ascii="Courier New" w:hAnsi="Courier New" w:cs="Courier New"/>
      <w:color w:val="808080"/>
      <w:lang w:val="en-US" w:eastAsia="zh-CN"/>
    </w:rPr>
  </w:style>
  <w:style w:type="character" w:customStyle="1" w:styleId="280">
    <w:name w:val="标题 4 Char1"/>
    <w:qFormat/>
    <w:uiPriority w:val="9"/>
    <w:rPr>
      <w:rFonts w:ascii="Cambria" w:hAnsi="Cambria" w:eastAsia="宋体" w:cs="Times New Roman"/>
      <w:b/>
      <w:bCs/>
      <w:kern w:val="2"/>
      <w:sz w:val="28"/>
      <w:szCs w:val="28"/>
    </w:rPr>
  </w:style>
  <w:style w:type="character" w:customStyle="1" w:styleId="281">
    <w:name w:val="批注文字 Char2"/>
    <w:qFormat/>
    <w:uiPriority w:val="99"/>
    <w:rPr>
      <w:rFonts w:ascii="Times New Roman" w:hAnsi="Times New Roman" w:eastAsia="宋体" w:cs="Times New Roman"/>
      <w:snapToGrid w:val="0"/>
      <w:kern w:val="0"/>
      <w:szCs w:val="24"/>
    </w:rPr>
  </w:style>
  <w:style w:type="character" w:customStyle="1" w:styleId="282">
    <w:name w:val="正文文本 2 Char"/>
    <w:qFormat/>
    <w:uiPriority w:val="0"/>
    <w:rPr>
      <w:rFonts w:eastAsia="宋体"/>
      <w:kern w:val="2"/>
      <w:sz w:val="21"/>
      <w:szCs w:val="24"/>
      <w:lang w:val="en-US" w:eastAsia="zh-CN" w:bidi="ar-SA"/>
    </w:rPr>
  </w:style>
  <w:style w:type="character" w:customStyle="1" w:styleId="283">
    <w:name w:val="Ò³Ã¼ Char Char"/>
    <w:qFormat/>
    <w:uiPriority w:val="0"/>
    <w:rPr>
      <w:rFonts w:eastAsia="宋体"/>
      <w:kern w:val="2"/>
      <w:sz w:val="18"/>
      <w:lang w:val="en-US" w:eastAsia="zh-CN" w:bidi="ar-SA"/>
    </w:rPr>
  </w:style>
  <w:style w:type="character" w:customStyle="1" w:styleId="284">
    <w:name w:val="message1"/>
    <w:qFormat/>
    <w:uiPriority w:val="0"/>
    <w:rPr>
      <w:rFonts w:hint="default" w:ascii="Tahoma" w:hAnsi="Tahoma" w:cs="Tahoma"/>
      <w:sz w:val="18"/>
      <w:szCs w:val="18"/>
    </w:rPr>
  </w:style>
  <w:style w:type="character" w:customStyle="1" w:styleId="285">
    <w:name w:val="Char Char23"/>
    <w:qFormat/>
    <w:uiPriority w:val="6"/>
    <w:rPr>
      <w:color w:val="0000FF"/>
      <w:sz w:val="21"/>
    </w:rPr>
  </w:style>
  <w:style w:type="character" w:customStyle="1" w:styleId="286">
    <w:name w:val="批注框文本 字符"/>
    <w:qFormat/>
    <w:uiPriority w:val="0"/>
    <w:rPr>
      <w:rFonts w:ascii="Arial" w:hAnsi="Arial" w:eastAsia="黑体" w:cs="Arial"/>
      <w:snapToGrid w:val="0"/>
      <w:kern w:val="0"/>
      <w:sz w:val="18"/>
      <w:szCs w:val="18"/>
    </w:rPr>
  </w:style>
  <w:style w:type="character" w:customStyle="1" w:styleId="287">
    <w:name w:val="纯文本 Char2"/>
    <w:semiHidden/>
    <w:qFormat/>
    <w:uiPriority w:val="99"/>
    <w:rPr>
      <w:rFonts w:ascii="宋体" w:hAnsi="Courier New" w:eastAsia="宋体" w:cs="Courier New"/>
    </w:rPr>
  </w:style>
  <w:style w:type="character" w:customStyle="1" w:styleId="288">
    <w:name w:val="Char Char25"/>
    <w:qFormat/>
    <w:uiPriority w:val="6"/>
    <w:rPr>
      <w:rFonts w:ascii="宋体" w:hAnsi="宋体"/>
      <w:kern w:val="1"/>
      <w:sz w:val="24"/>
      <w:lang w:val="zh-CN"/>
    </w:rPr>
  </w:style>
  <w:style w:type="character" w:customStyle="1" w:styleId="289">
    <w:name w:val="Char Char411"/>
    <w:qFormat/>
    <w:uiPriority w:val="0"/>
    <w:rPr>
      <w:rFonts w:eastAsia="宋体"/>
      <w:b/>
      <w:sz w:val="24"/>
      <w:lang w:val="en-GB" w:eastAsia="zh-CN" w:bidi="ar-SA"/>
    </w:rPr>
  </w:style>
  <w:style w:type="character" w:customStyle="1" w:styleId="290">
    <w:name w:val="Heading 7 Char"/>
    <w:qFormat/>
    <w:locked/>
    <w:uiPriority w:val="0"/>
    <w:rPr>
      <w:rFonts w:ascii="宋体" w:hAnsi="宋体" w:eastAsia="宋体"/>
      <w:b/>
      <w:bCs/>
      <w:kern w:val="2"/>
      <w:sz w:val="24"/>
      <w:szCs w:val="24"/>
      <w:lang w:val="en-US" w:eastAsia="zh-CN" w:bidi="ar-SA"/>
    </w:rPr>
  </w:style>
  <w:style w:type="character" w:customStyle="1" w:styleId="291">
    <w:name w:val="此正文 Char"/>
    <w:link w:val="292"/>
    <w:qFormat/>
    <w:uiPriority w:val="0"/>
    <w:rPr>
      <w:kern w:val="2"/>
      <w:sz w:val="24"/>
      <w:szCs w:val="24"/>
    </w:rPr>
  </w:style>
  <w:style w:type="paragraph" w:customStyle="1" w:styleId="292">
    <w:name w:val="此正文"/>
    <w:basedOn w:val="1"/>
    <w:link w:val="291"/>
    <w:qFormat/>
    <w:uiPriority w:val="0"/>
    <w:pPr>
      <w:adjustRightInd/>
      <w:spacing w:line="360" w:lineRule="auto"/>
      <w:ind w:firstLine="200" w:firstLineChars="200"/>
    </w:pPr>
    <w:rPr>
      <w:sz w:val="24"/>
    </w:rPr>
  </w:style>
  <w:style w:type="character" w:customStyle="1" w:styleId="293">
    <w:name w:val="Char Char2"/>
    <w:qFormat/>
    <w:uiPriority w:val="0"/>
    <w:rPr>
      <w:rFonts w:eastAsia="宋体"/>
      <w:b/>
      <w:bCs/>
      <w:kern w:val="2"/>
      <w:sz w:val="21"/>
      <w:szCs w:val="24"/>
      <w:lang w:val="en-US" w:eastAsia="zh-CN" w:bidi="ar-SA"/>
    </w:rPr>
  </w:style>
  <w:style w:type="character" w:customStyle="1" w:styleId="294">
    <w:name w:val="标题 1 Char"/>
    <w:link w:val="4"/>
    <w:qFormat/>
    <w:uiPriority w:val="9"/>
    <w:rPr>
      <w:b/>
      <w:bCs/>
      <w:kern w:val="44"/>
      <w:sz w:val="44"/>
      <w:szCs w:val="44"/>
    </w:rPr>
  </w:style>
  <w:style w:type="character" w:customStyle="1" w:styleId="295">
    <w:name w:val="Footer-Even Char1"/>
    <w:qFormat/>
    <w:uiPriority w:val="0"/>
    <w:rPr>
      <w:rFonts w:eastAsia="宋体"/>
      <w:kern w:val="2"/>
      <w:sz w:val="18"/>
      <w:szCs w:val="18"/>
      <w:lang w:val="en-US" w:eastAsia="zh-CN" w:bidi="ar-SA"/>
    </w:rPr>
  </w:style>
  <w:style w:type="character" w:customStyle="1" w:styleId="296">
    <w:name w:val="Char Char29"/>
    <w:qFormat/>
    <w:uiPriority w:val="6"/>
    <w:rPr>
      <w:rFonts w:ascii="Arial" w:hAnsi="Arial" w:eastAsia="微软雅黑"/>
      <w:b/>
      <w:kern w:val="1"/>
      <w:sz w:val="44"/>
      <w:szCs w:val="32"/>
      <w:lang w:val="en-US" w:eastAsia="zh-CN" w:bidi="ar-SA"/>
    </w:rPr>
  </w:style>
  <w:style w:type="character" w:customStyle="1" w:styleId="297">
    <w:name w:val="标题 Char2"/>
    <w:link w:val="63"/>
    <w:qFormat/>
    <w:uiPriority w:val="10"/>
    <w:rPr>
      <w:b/>
      <w:sz w:val="24"/>
      <w:lang w:val="en-GB"/>
    </w:rPr>
  </w:style>
  <w:style w:type="character" w:customStyle="1" w:styleId="298">
    <w:name w:val="font81"/>
    <w:qFormat/>
    <w:uiPriority w:val="0"/>
    <w:rPr>
      <w:rFonts w:ascii="微软雅黑" w:hAnsi="微软雅黑" w:eastAsia="微软雅黑" w:cs="微软雅黑"/>
      <w:color w:val="000000"/>
      <w:sz w:val="20"/>
      <w:szCs w:val="20"/>
      <w:u w:val="none"/>
    </w:rPr>
  </w:style>
  <w:style w:type="character" w:customStyle="1" w:styleId="299">
    <w:name w:val="Char Char312"/>
    <w:qFormat/>
    <w:uiPriority w:val="0"/>
    <w:rPr>
      <w:rFonts w:ascii="Times New Roman" w:hAnsi="Times New Roman" w:eastAsia="宋体" w:cs="Times New Roman"/>
      <w:b/>
      <w:kern w:val="2"/>
      <w:sz w:val="32"/>
      <w:szCs w:val="24"/>
      <w:lang w:val="en-US" w:eastAsia="zh-CN" w:bidi="ar-SA"/>
    </w:rPr>
  </w:style>
  <w:style w:type="character" w:customStyle="1" w:styleId="300">
    <w:name w:val="t21"/>
    <w:qFormat/>
    <w:uiPriority w:val="0"/>
    <w:rPr>
      <w:rFonts w:ascii="仿宋_GB2312" w:eastAsia="微软雅黑"/>
      <w:b/>
      <w:kern w:val="2"/>
      <w:sz w:val="23"/>
      <w:szCs w:val="23"/>
      <w:lang w:val="en-US" w:eastAsia="zh-CN" w:bidi="ar-SA"/>
    </w:rPr>
  </w:style>
  <w:style w:type="character" w:customStyle="1" w:styleId="301">
    <w:name w:val="样式8 Char"/>
    <w:qFormat/>
    <w:uiPriority w:val="0"/>
    <w:rPr>
      <w:rFonts w:ascii="仿宋_GB2312" w:hAnsi="宋体" w:eastAsia="仿宋_GB2312"/>
      <w:b/>
      <w:bCs/>
      <w:kern w:val="2"/>
      <w:sz w:val="24"/>
      <w:szCs w:val="24"/>
    </w:rPr>
  </w:style>
  <w:style w:type="character" w:customStyle="1" w:styleId="302">
    <w:name w:val="表格 Char Char"/>
    <w:qFormat/>
    <w:uiPriority w:val="0"/>
    <w:rPr>
      <w:rFonts w:ascii="宋体" w:hAnsi="宋体" w:eastAsia="宋体"/>
      <w:lang w:bidi="ar-SA"/>
    </w:rPr>
  </w:style>
  <w:style w:type="character" w:customStyle="1" w:styleId="303">
    <w:name w:val="正文文本 字符1"/>
    <w:qFormat/>
    <w:uiPriority w:val="0"/>
    <w:rPr>
      <w:rFonts w:ascii="Calibri" w:hAnsi="Calibri" w:eastAsia="黑体" w:cs="Arial"/>
      <w:snapToGrid w:val="0"/>
      <w:kern w:val="2"/>
      <w:sz w:val="28"/>
      <w:szCs w:val="21"/>
    </w:rPr>
  </w:style>
  <w:style w:type="character" w:customStyle="1" w:styleId="304">
    <w:name w:val="标题 5 Char"/>
    <w:link w:val="8"/>
    <w:qFormat/>
    <w:uiPriority w:val="9"/>
    <w:rPr>
      <w:b/>
      <w:bCs/>
      <w:kern w:val="2"/>
      <w:sz w:val="28"/>
      <w:szCs w:val="28"/>
    </w:rPr>
  </w:style>
  <w:style w:type="character" w:customStyle="1" w:styleId="305">
    <w:name w:val="标题 6 Char1"/>
    <w:qFormat/>
    <w:uiPriority w:val="0"/>
    <w:rPr>
      <w:rFonts w:ascii="Arial" w:hAnsi="Arial" w:eastAsia="黑体" w:cs="Times New Roman"/>
      <w:b/>
      <w:sz w:val="24"/>
      <w:szCs w:val="20"/>
      <w:lang w:bidi="ar-SA"/>
    </w:rPr>
  </w:style>
  <w:style w:type="character" w:customStyle="1" w:styleId="306">
    <w:name w:val="带编号样式 Char"/>
    <w:qFormat/>
    <w:uiPriority w:val="0"/>
    <w:rPr>
      <w:rFonts w:ascii="仿宋_GB2312" w:eastAsia="仿宋_GB2312"/>
      <w:color w:val="000000"/>
      <w:sz w:val="24"/>
      <w:lang w:bidi="ar-SA"/>
    </w:rPr>
  </w:style>
  <w:style w:type="character" w:customStyle="1" w:styleId="307">
    <w:name w:val="unnamed31"/>
    <w:qFormat/>
    <w:uiPriority w:val="0"/>
    <w:rPr>
      <w:rFonts w:ascii="Tahoma" w:hAnsi="Tahoma" w:eastAsia="宋体"/>
      <w:b/>
      <w:kern w:val="2"/>
      <w:sz w:val="24"/>
      <w:szCs w:val="32"/>
      <w:u w:val="none"/>
      <w:lang w:val="en-US" w:eastAsia="zh-CN" w:bidi="ar-SA"/>
    </w:rPr>
  </w:style>
  <w:style w:type="character" w:customStyle="1" w:styleId="308">
    <w:name w:val="正文首行缩进 Char Char Char Char Char Char1"/>
    <w:qFormat/>
    <w:uiPriority w:val="0"/>
    <w:rPr>
      <w:rFonts w:ascii="宋体" w:eastAsia="宋体"/>
      <w:kern w:val="2"/>
      <w:sz w:val="24"/>
      <w:szCs w:val="24"/>
      <w:lang w:val="zh-CN" w:bidi="ar-SA"/>
    </w:rPr>
  </w:style>
  <w:style w:type="character" w:customStyle="1" w:styleId="309">
    <w:name w:val="称呼 Char"/>
    <w:link w:val="21"/>
    <w:qFormat/>
    <w:uiPriority w:val="0"/>
    <w:rPr>
      <w:rFonts w:ascii="仿宋_GB2312" w:eastAsia="仿宋_GB2312"/>
      <w:kern w:val="2"/>
      <w:sz w:val="28"/>
    </w:rPr>
  </w:style>
  <w:style w:type="character" w:customStyle="1" w:styleId="310">
    <w:name w:val="文本正文 Char Char"/>
    <w:qFormat/>
    <w:locked/>
    <w:uiPriority w:val="0"/>
    <w:rPr>
      <w:sz w:val="24"/>
      <w:lang w:bidi="ar-SA"/>
    </w:rPr>
  </w:style>
  <w:style w:type="character" w:customStyle="1" w:styleId="311">
    <w:name w:val="正文缩进 字符"/>
    <w:qFormat/>
    <w:uiPriority w:val="0"/>
    <w:rPr>
      <w:rFonts w:ascii="宋体" w:eastAsia="宋体"/>
      <w:snapToGrid w:val="0"/>
      <w:color w:val="000000"/>
      <w:kern w:val="28"/>
      <w:sz w:val="28"/>
      <w:lang w:val="en-US" w:eastAsia="zh-CN" w:bidi="ar-SA"/>
    </w:rPr>
  </w:style>
  <w:style w:type="character" w:customStyle="1" w:styleId="312">
    <w:name w:val="HTML 预设格式 Char"/>
    <w:link w:val="61"/>
    <w:qFormat/>
    <w:uiPriority w:val="0"/>
    <w:rPr>
      <w:rFonts w:ascii="黑体" w:hAnsi="Courier New" w:eastAsia="黑体"/>
    </w:rPr>
  </w:style>
  <w:style w:type="character" w:customStyle="1" w:styleId="313">
    <w:name w:val="正文文本 2 Char1"/>
    <w:link w:val="55"/>
    <w:qFormat/>
    <w:uiPriority w:val="0"/>
    <w:rPr>
      <w:kern w:val="2"/>
      <w:sz w:val="21"/>
      <w:szCs w:val="24"/>
    </w:rPr>
  </w:style>
  <w:style w:type="character" w:customStyle="1" w:styleId="314">
    <w:name w:val="样式 样式 标题 4h4H4Fab-4T5Ref Heading 1rh1Heading sqlsect 1.2.3.... +... Char"/>
    <w:link w:val="315"/>
    <w:qFormat/>
    <w:uiPriority w:val="0"/>
    <w:rPr>
      <w:rFonts w:ascii="微软雅黑" w:hAnsi="微软雅黑" w:eastAsia="微软雅黑"/>
      <w:b/>
      <w:bCs/>
      <w:kern w:val="2"/>
      <w:sz w:val="24"/>
      <w:szCs w:val="28"/>
    </w:rPr>
  </w:style>
  <w:style w:type="paragraph" w:customStyle="1" w:styleId="315">
    <w:name w:val="样式 样式 标题 4h4H4Fab-4T5Ref Heading 1rh1Heading sqlsect 1.2.3.... +..."/>
    <w:basedOn w:val="316"/>
    <w:link w:val="314"/>
    <w:qFormat/>
    <w:uiPriority w:val="0"/>
    <w:pPr>
      <w:tabs>
        <w:tab w:val="left" w:pos="2356"/>
      </w:tabs>
    </w:pPr>
  </w:style>
  <w:style w:type="paragraph" w:customStyle="1" w:styleId="316">
    <w:name w:val="样式 标题 4h4H4Fab-4T5Ref Heading 1rh1Heading sqlsect 1.2.3...."/>
    <w:basedOn w:val="7"/>
    <w:link w:val="42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7">
    <w:name w:val="正文非缩进 Char"/>
    <w:qFormat/>
    <w:uiPriority w:val="0"/>
    <w:rPr>
      <w:rFonts w:ascii="宋体" w:eastAsia="宋体"/>
      <w:snapToGrid w:val="0"/>
      <w:color w:val="000000"/>
      <w:kern w:val="28"/>
      <w:sz w:val="28"/>
      <w:lang w:val="en-US" w:eastAsia="zh-CN" w:bidi="ar-SA"/>
    </w:rPr>
  </w:style>
  <w:style w:type="character" w:customStyle="1" w:styleId="318">
    <w:name w:val="标题 7 Char"/>
    <w:link w:val="10"/>
    <w:qFormat/>
    <w:uiPriority w:val="0"/>
    <w:rPr>
      <w:b/>
      <w:bCs/>
      <w:kern w:val="2"/>
      <w:sz w:val="24"/>
      <w:szCs w:val="24"/>
    </w:rPr>
  </w:style>
  <w:style w:type="character" w:customStyle="1" w:styleId="319">
    <w:name w:val="正文文本缩进 2 Char"/>
    <w:link w:val="36"/>
    <w:qFormat/>
    <w:uiPriority w:val="0"/>
    <w:rPr>
      <w:rFonts w:ascii="宋体"/>
      <w:sz w:val="28"/>
    </w:rPr>
  </w:style>
  <w:style w:type="character" w:customStyle="1" w:styleId="320">
    <w:name w:val="Char Char5"/>
    <w:qFormat/>
    <w:uiPriority w:val="0"/>
    <w:rPr>
      <w:rFonts w:ascii="宋体" w:hAnsi="Courier New" w:eastAsia="宋体"/>
      <w:kern w:val="2"/>
      <w:sz w:val="21"/>
      <w:lang w:val="en-US" w:eastAsia="zh-CN"/>
    </w:rPr>
  </w:style>
  <w:style w:type="character" w:customStyle="1" w:styleId="321">
    <w:name w:val="脚注文本 Char"/>
    <w:link w:val="49"/>
    <w:qFormat/>
    <w:uiPriority w:val="0"/>
    <w:rPr>
      <w:color w:val="0000FF"/>
      <w:sz w:val="21"/>
    </w:rPr>
  </w:style>
  <w:style w:type="character" w:customStyle="1" w:styleId="322">
    <w:name w:val="称呼 Char1"/>
    <w:qFormat/>
    <w:uiPriority w:val="0"/>
    <w:rPr>
      <w:rFonts w:ascii="Times New Roman" w:hAnsi="Times New Roman" w:eastAsia="宋体" w:cs="Times New Roman"/>
      <w:szCs w:val="24"/>
    </w:rPr>
  </w:style>
  <w:style w:type="character" w:customStyle="1" w:styleId="323">
    <w:name w:val="正文1 Char"/>
    <w:qFormat/>
    <w:uiPriority w:val="0"/>
    <w:rPr>
      <w:rFonts w:ascii="宋体" w:eastAsia="宋体"/>
      <w:snapToGrid w:val="0"/>
      <w:color w:val="000000"/>
      <w:kern w:val="28"/>
      <w:sz w:val="28"/>
      <w:lang w:val="en-US" w:eastAsia="zh-CN" w:bidi="ar-SA"/>
    </w:rPr>
  </w:style>
  <w:style w:type="character" w:customStyle="1" w:styleId="324">
    <w:name w:val="正文缩进 Char1"/>
    <w:qFormat/>
    <w:uiPriority w:val="0"/>
    <w:rPr>
      <w:rFonts w:ascii="宋体" w:eastAsia="宋体"/>
      <w:snapToGrid w:val="0"/>
      <w:color w:val="000000"/>
      <w:kern w:val="28"/>
      <w:sz w:val="28"/>
      <w:lang w:val="en-US" w:eastAsia="zh-CN" w:bidi="ar-SA"/>
    </w:rPr>
  </w:style>
  <w:style w:type="character" w:customStyle="1" w:styleId="325">
    <w:name w:val="font21"/>
    <w:qFormat/>
    <w:uiPriority w:val="0"/>
    <w:rPr>
      <w:rFonts w:hint="eastAsia" w:ascii="宋体" w:hAnsi="宋体" w:eastAsia="宋体"/>
      <w:kern w:val="2"/>
      <w:sz w:val="28"/>
      <w:szCs w:val="28"/>
      <w:lang w:val="en-US" w:eastAsia="zh-CN" w:bidi="ar-SA"/>
    </w:rPr>
  </w:style>
  <w:style w:type="character" w:customStyle="1" w:styleId="326">
    <w:name w:val="Char Char26"/>
    <w:qFormat/>
    <w:uiPriority w:val="6"/>
    <w:rPr>
      <w:kern w:val="1"/>
      <w:sz w:val="21"/>
      <w:szCs w:val="24"/>
    </w:rPr>
  </w:style>
  <w:style w:type="character" w:customStyle="1" w:styleId="327">
    <w:name w:val="Item List Char"/>
    <w:link w:val="328"/>
    <w:qFormat/>
    <w:uiPriority w:val="0"/>
    <w:rPr>
      <w:rFonts w:ascii="Arial"/>
      <w:bCs/>
      <w:sz w:val="21"/>
      <w:szCs w:val="21"/>
      <w:lang w:val="en-US" w:eastAsia="zh-CN" w:bidi="ar-SA"/>
    </w:rPr>
  </w:style>
  <w:style w:type="paragraph" w:customStyle="1" w:styleId="328">
    <w:name w:val="Item List"/>
    <w:link w:val="32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9">
    <w:name w:val="批注框文本 Char1"/>
    <w:qFormat/>
    <w:uiPriority w:val="0"/>
    <w:rPr>
      <w:rFonts w:ascii="Times New Roman" w:hAnsi="Times New Roman" w:eastAsia="宋体" w:cs="Times New Roman"/>
      <w:sz w:val="18"/>
      <w:szCs w:val="18"/>
    </w:rPr>
  </w:style>
  <w:style w:type="character" w:customStyle="1" w:styleId="330">
    <w:name w:val="纯文本 Char1"/>
    <w:link w:val="331"/>
    <w:qFormat/>
    <w:uiPriority w:val="0"/>
    <w:rPr>
      <w:rFonts w:ascii="宋体" w:hAnsi="Courier New"/>
    </w:rPr>
  </w:style>
  <w:style w:type="paragraph" w:customStyle="1" w:styleId="331">
    <w:name w:val="纯文本1"/>
    <w:basedOn w:val="1"/>
    <w:link w:val="330"/>
    <w:qFormat/>
    <w:uiPriority w:val="0"/>
    <w:pPr>
      <w:adjustRightInd/>
    </w:pPr>
    <w:rPr>
      <w:rFonts w:ascii="宋体" w:hAnsi="Courier New"/>
      <w:kern w:val="0"/>
      <w:sz w:val="20"/>
      <w:szCs w:val="20"/>
    </w:rPr>
  </w:style>
  <w:style w:type="character" w:customStyle="1" w:styleId="332">
    <w:name w:val="正文首行缩进 Char"/>
    <w:link w:val="65"/>
    <w:qFormat/>
    <w:uiPriority w:val="0"/>
    <w:rPr>
      <w:rFonts w:ascii="宋体"/>
      <w:kern w:val="2"/>
      <w:sz w:val="24"/>
      <w:lang w:val="zh-CN"/>
    </w:rPr>
  </w:style>
  <w:style w:type="character" w:customStyle="1" w:styleId="333">
    <w:name w:val="h3 Char"/>
    <w:qFormat/>
    <w:uiPriority w:val="0"/>
    <w:rPr>
      <w:rFonts w:eastAsia="宋体"/>
      <w:b/>
      <w:kern w:val="2"/>
      <w:sz w:val="32"/>
      <w:lang w:val="en-US" w:eastAsia="zh-CN" w:bidi="ar-SA"/>
    </w:rPr>
  </w:style>
  <w:style w:type="character" w:customStyle="1" w:styleId="334">
    <w:name w:val="dandyren_title1"/>
    <w:qFormat/>
    <w:uiPriority w:val="0"/>
    <w:rPr>
      <w:b/>
      <w:bCs/>
      <w:color w:val="FF6633"/>
      <w:sz w:val="18"/>
      <w:szCs w:val="18"/>
    </w:rPr>
  </w:style>
  <w:style w:type="character" w:customStyle="1" w:styleId="335">
    <w:name w:val="Char Char31"/>
    <w:qFormat/>
    <w:uiPriority w:val="6"/>
    <w:rPr>
      <w:rFonts w:ascii="Arial" w:hAnsi="Arial" w:eastAsia="黑体"/>
      <w:kern w:val="1"/>
      <w:sz w:val="24"/>
      <w:szCs w:val="24"/>
    </w:rPr>
  </w:style>
  <w:style w:type="character" w:customStyle="1" w:styleId="336">
    <w:name w:val="h Char1"/>
    <w:qFormat/>
    <w:uiPriority w:val="0"/>
    <w:rPr>
      <w:sz w:val="18"/>
      <w:szCs w:val="18"/>
    </w:rPr>
  </w:style>
  <w:style w:type="character" w:customStyle="1" w:styleId="337">
    <w:name w:val="solutionfonts"/>
    <w:qFormat/>
    <w:uiPriority w:val="0"/>
  </w:style>
  <w:style w:type="character" w:customStyle="1" w:styleId="338">
    <w:name w:val="标题 4 Char2"/>
    <w:link w:val="7"/>
    <w:qFormat/>
    <w:uiPriority w:val="9"/>
    <w:rPr>
      <w:rFonts w:ascii="Arial" w:hAnsi="Arial" w:eastAsia="黑体"/>
      <w:b/>
      <w:bCs/>
      <w:kern w:val="2"/>
      <w:sz w:val="28"/>
      <w:szCs w:val="28"/>
      <w:lang w:val="zh-CN"/>
    </w:rPr>
  </w:style>
  <w:style w:type="character" w:customStyle="1" w:styleId="339">
    <w:name w:val="首行缩进 Char"/>
    <w:qFormat/>
    <w:uiPriority w:val="0"/>
    <w:rPr>
      <w:rFonts w:ascii="宋体" w:eastAsia="宋体"/>
      <w:kern w:val="2"/>
      <w:sz w:val="24"/>
      <w:lang w:val="en-US" w:eastAsia="zh-CN" w:bidi="ar-SA"/>
    </w:rPr>
  </w:style>
  <w:style w:type="character" w:customStyle="1" w:styleId="340">
    <w:name w:val="Char Char52"/>
    <w:qFormat/>
    <w:uiPriority w:val="0"/>
    <w:rPr>
      <w:rFonts w:ascii="宋体" w:hAnsi="Courier New" w:eastAsia="宋体"/>
      <w:kern w:val="2"/>
      <w:sz w:val="21"/>
      <w:lang w:val="en-US" w:eastAsia="zh-CN"/>
    </w:rPr>
  </w:style>
  <w:style w:type="character" w:customStyle="1" w:styleId="341">
    <w:name w:val="正文文本 3 Char"/>
    <w:link w:val="22"/>
    <w:qFormat/>
    <w:uiPriority w:val="0"/>
    <w:rPr>
      <w:kern w:val="2"/>
      <w:sz w:val="21"/>
    </w:rPr>
  </w:style>
  <w:style w:type="character" w:customStyle="1" w:styleId="342">
    <w:name w:val="font31"/>
    <w:qFormat/>
    <w:uiPriority w:val="0"/>
    <w:rPr>
      <w:rFonts w:hint="eastAsia" w:ascii="仿宋" w:hAnsi="仿宋" w:eastAsia="仿宋" w:cs="仿宋"/>
      <w:color w:val="000000"/>
      <w:sz w:val="20"/>
      <w:szCs w:val="20"/>
      <w:u w:val="none"/>
    </w:rPr>
  </w:style>
  <w:style w:type="character" w:customStyle="1" w:styleId="343">
    <w:name w:val="正文说明 Char"/>
    <w:link w:val="344"/>
    <w:qFormat/>
    <w:uiPriority w:val="0"/>
    <w:rPr>
      <w:sz w:val="24"/>
      <w:szCs w:val="24"/>
    </w:rPr>
  </w:style>
  <w:style w:type="paragraph" w:customStyle="1" w:styleId="344">
    <w:name w:val="正文说明"/>
    <w:basedOn w:val="1"/>
    <w:link w:val="343"/>
    <w:qFormat/>
    <w:uiPriority w:val="0"/>
    <w:pPr>
      <w:adjustRightInd/>
      <w:spacing w:line="360" w:lineRule="auto"/>
    </w:pPr>
    <w:rPr>
      <w:kern w:val="0"/>
      <w:sz w:val="24"/>
    </w:rPr>
  </w:style>
  <w:style w:type="character" w:customStyle="1" w:styleId="345">
    <w:name w:val="脚注文本 Char1"/>
    <w:qFormat/>
    <w:uiPriority w:val="0"/>
    <w:rPr>
      <w:rFonts w:ascii="Times New Roman" w:hAnsi="Times New Roman" w:eastAsia="宋体" w:cs="Times New Roman"/>
      <w:sz w:val="18"/>
      <w:szCs w:val="18"/>
    </w:rPr>
  </w:style>
  <w:style w:type="character" w:customStyle="1" w:styleId="346">
    <w:name w:val="Char Char1211"/>
    <w:qFormat/>
    <w:uiPriority w:val="0"/>
    <w:rPr>
      <w:rFonts w:ascii="仿宋_GB2312" w:eastAsia="仿宋_GB2312"/>
      <w:b/>
      <w:bCs/>
      <w:kern w:val="2"/>
      <w:sz w:val="24"/>
      <w:szCs w:val="24"/>
      <w:lang w:val="zh-CN" w:eastAsia="zh-CN" w:bidi="ar-SA"/>
    </w:rPr>
  </w:style>
  <w:style w:type="character" w:customStyle="1" w:styleId="347">
    <w:name w:val="标题 Char"/>
    <w:qFormat/>
    <w:uiPriority w:val="0"/>
    <w:rPr>
      <w:rFonts w:eastAsia="宋体"/>
      <w:b/>
      <w:sz w:val="24"/>
      <w:lang w:val="en-GB" w:eastAsia="zh-CN" w:bidi="ar-SA"/>
    </w:rPr>
  </w:style>
  <w:style w:type="character" w:customStyle="1" w:styleId="348">
    <w:name w:val="Char Char35"/>
    <w:qFormat/>
    <w:uiPriority w:val="6"/>
    <w:rPr>
      <w:rFonts w:ascii="Arial" w:hAnsi="Arial" w:eastAsia="黑体"/>
      <w:b/>
      <w:kern w:val="1"/>
      <w:sz w:val="28"/>
      <w:szCs w:val="28"/>
      <w:lang w:val="zh-CN"/>
    </w:rPr>
  </w:style>
  <w:style w:type="character" w:customStyle="1" w:styleId="349">
    <w:name w:val="纯文本 Char Char Char"/>
    <w:qFormat/>
    <w:uiPriority w:val="0"/>
    <w:rPr>
      <w:rFonts w:ascii="宋体" w:hAnsi="Courier New" w:eastAsia="宋体"/>
      <w:kern w:val="2"/>
      <w:sz w:val="21"/>
      <w:lang w:val="en-US" w:eastAsia="zh-CN" w:bidi="ar-SA"/>
    </w:rPr>
  </w:style>
  <w:style w:type="character" w:customStyle="1" w:styleId="350">
    <w:name w:val="Table Text Char"/>
    <w:link w:val="351"/>
    <w:qFormat/>
    <w:uiPriority w:val="0"/>
    <w:rPr>
      <w:sz w:val="24"/>
      <w:szCs w:val="24"/>
    </w:rPr>
  </w:style>
  <w:style w:type="paragraph" w:customStyle="1" w:styleId="351">
    <w:name w:val="Table Text"/>
    <w:basedOn w:val="1"/>
    <w:link w:val="350"/>
    <w:qFormat/>
    <w:uiPriority w:val="0"/>
    <w:pPr>
      <w:widowControl/>
      <w:spacing w:before="60" w:after="60"/>
      <w:jc w:val="left"/>
    </w:pPr>
    <w:rPr>
      <w:kern w:val="0"/>
      <w:sz w:val="24"/>
    </w:rPr>
  </w:style>
  <w:style w:type="character" w:customStyle="1" w:styleId="352">
    <w:name w:val="正文1 Char1"/>
    <w:qFormat/>
    <w:uiPriority w:val="0"/>
    <w:rPr>
      <w:rFonts w:ascii="仿宋_GB2312" w:hAnsi="Courier New" w:eastAsia="仿宋_GB2312"/>
      <w:kern w:val="28"/>
      <w:sz w:val="24"/>
      <w:szCs w:val="24"/>
      <w:lang w:val="en-US" w:eastAsia="zh-CN"/>
    </w:rPr>
  </w:style>
  <w:style w:type="character" w:customStyle="1" w:styleId="353">
    <w:name w:val="页脚 Char1"/>
    <w:qFormat/>
    <w:uiPriority w:val="0"/>
    <w:rPr>
      <w:rFonts w:eastAsia="宋体"/>
      <w:kern w:val="2"/>
      <w:sz w:val="18"/>
      <w:szCs w:val="18"/>
      <w:lang w:val="en-US" w:eastAsia="zh-CN" w:bidi="ar-SA"/>
    </w:rPr>
  </w:style>
  <w:style w:type="character" w:customStyle="1" w:styleId="354">
    <w:name w:val="Bold"/>
    <w:qFormat/>
    <w:uiPriority w:val="0"/>
    <w:rPr>
      <w:rFonts w:ascii="Arial" w:hAnsi="Arial" w:eastAsia="黑体" w:cs="Times New Roman"/>
      <w:b/>
      <w:kern w:val="2"/>
      <w:sz w:val="32"/>
      <w:szCs w:val="32"/>
      <w:lang w:val="en-US" w:eastAsia="zh-CN" w:bidi="ar-SA"/>
    </w:rPr>
  </w:style>
  <w:style w:type="character" w:customStyle="1" w:styleId="355">
    <w:name w:val="批注文字 Char1"/>
    <w:link w:val="20"/>
    <w:qFormat/>
    <w:uiPriority w:val="0"/>
    <w:rPr>
      <w:kern w:val="2"/>
      <w:sz w:val="21"/>
      <w:szCs w:val="24"/>
    </w:rPr>
  </w:style>
  <w:style w:type="character" w:customStyle="1" w:styleId="356">
    <w:name w:val="签名 Char"/>
    <w:link w:val="41"/>
    <w:qFormat/>
    <w:uiPriority w:val="0"/>
    <w:rPr>
      <w:rFonts w:eastAsia="仿宋_GB2312"/>
      <w:sz w:val="24"/>
    </w:rPr>
  </w:style>
  <w:style w:type="character" w:customStyle="1" w:styleId="357">
    <w:name w:val="hui3"/>
    <w:qFormat/>
    <w:uiPriority w:val="0"/>
    <w:rPr>
      <w:color w:val="333333"/>
    </w:rPr>
  </w:style>
  <w:style w:type="character" w:customStyle="1" w:styleId="358">
    <w:name w:val="Char Char17"/>
    <w:qFormat/>
    <w:uiPriority w:val="6"/>
    <w:rPr>
      <w:rFonts w:eastAsia="仿宋_GB2312"/>
      <w:sz w:val="24"/>
    </w:rPr>
  </w:style>
  <w:style w:type="character" w:customStyle="1" w:styleId="359">
    <w:name w:val="标题 4 字符"/>
    <w:qFormat/>
    <w:uiPriority w:val="9"/>
    <w:rPr>
      <w:rFonts w:ascii="等线 Light" w:hAnsi="等线 Light" w:eastAsia="等线 Light" w:cs="Times New Roman"/>
      <w:b/>
      <w:bCs/>
      <w:snapToGrid w:val="0"/>
      <w:kern w:val="0"/>
      <w:sz w:val="28"/>
      <w:szCs w:val="28"/>
    </w:rPr>
  </w:style>
  <w:style w:type="character" w:customStyle="1" w:styleId="360">
    <w:name w:val="Char Char37"/>
    <w:qFormat/>
    <w:uiPriority w:val="6"/>
    <w:rPr>
      <w:b/>
      <w:kern w:val="1"/>
      <w:sz w:val="44"/>
      <w:szCs w:val="44"/>
    </w:rPr>
  </w:style>
  <w:style w:type="character" w:customStyle="1" w:styleId="361">
    <w:name w:val="列出段落 Char"/>
    <w:qFormat/>
    <w:uiPriority w:val="0"/>
    <w:rPr>
      <w:rFonts w:eastAsia="楷体_GB2312" w:cs="Lucida Sans"/>
      <w:kern w:val="2"/>
      <w:sz w:val="24"/>
      <w:szCs w:val="24"/>
      <w:lang w:val="en-US" w:eastAsia="zh-CN" w:bidi="ar-SA"/>
    </w:rPr>
  </w:style>
  <w:style w:type="character" w:customStyle="1" w:styleId="362">
    <w:name w:val="正文文本缩进 3 Char1"/>
    <w:semiHidden/>
    <w:qFormat/>
    <w:uiPriority w:val="99"/>
    <w:rPr>
      <w:rFonts w:ascii="Times New Roman" w:hAnsi="Times New Roman" w:eastAsia="宋体" w:cs="Times New Roman"/>
      <w:sz w:val="16"/>
      <w:szCs w:val="16"/>
    </w:rPr>
  </w:style>
  <w:style w:type="character" w:customStyle="1" w:styleId="363">
    <w:name w:val="公文正文 Char Char"/>
    <w:link w:val="364"/>
    <w:qFormat/>
    <w:uiPriority w:val="0"/>
    <w:rPr>
      <w:rFonts w:ascii="仿宋_GB2312" w:eastAsia="仿宋_GB2312"/>
      <w:kern w:val="2"/>
      <w:sz w:val="24"/>
      <w:szCs w:val="24"/>
    </w:rPr>
  </w:style>
  <w:style w:type="paragraph" w:customStyle="1" w:styleId="364">
    <w:name w:val="公文正文"/>
    <w:basedOn w:val="1"/>
    <w:link w:val="363"/>
    <w:qFormat/>
    <w:uiPriority w:val="0"/>
    <w:pPr>
      <w:adjustRightInd/>
      <w:spacing w:before="156" w:line="360" w:lineRule="auto"/>
      <w:ind w:firstLine="360" w:firstLineChars="200"/>
    </w:pPr>
    <w:rPr>
      <w:rFonts w:ascii="仿宋_GB2312" w:eastAsia="仿宋_GB2312"/>
      <w:sz w:val="24"/>
    </w:rPr>
  </w:style>
  <w:style w:type="character" w:customStyle="1" w:styleId="365">
    <w:name w:val="Table Text Char1"/>
    <w:qFormat/>
    <w:uiPriority w:val="0"/>
    <w:rPr>
      <w:rFonts w:eastAsia="宋体"/>
      <w:sz w:val="24"/>
      <w:szCs w:val="24"/>
      <w:lang w:val="en-US" w:eastAsia="zh-CN" w:bidi="ar-SA"/>
    </w:rPr>
  </w:style>
  <w:style w:type="character" w:customStyle="1" w:styleId="366">
    <w:name w:val="标题 1 Char Char"/>
    <w:qFormat/>
    <w:uiPriority w:val="0"/>
    <w:rPr>
      <w:rFonts w:hint="eastAsia" w:ascii="宋体" w:hAnsi="宋体" w:eastAsia="宋体"/>
      <w:b/>
      <w:spacing w:val="-2"/>
      <w:sz w:val="24"/>
      <w:lang w:val="en-US" w:eastAsia="zh-CN" w:bidi="ar-SA"/>
    </w:rPr>
  </w:style>
  <w:style w:type="character" w:customStyle="1" w:styleId="367">
    <w:name w:val="正文（缩进2汉字） Char"/>
    <w:link w:val="368"/>
    <w:qFormat/>
    <w:uiPriority w:val="0"/>
    <w:rPr>
      <w:rFonts w:ascii="宋体"/>
    </w:rPr>
  </w:style>
  <w:style w:type="paragraph" w:customStyle="1" w:styleId="368">
    <w:name w:val="正文（缩进2汉字）"/>
    <w:basedOn w:val="1"/>
    <w:link w:val="36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9">
    <w:name w:val="标题 8 Char"/>
    <w:link w:val="11"/>
    <w:qFormat/>
    <w:uiPriority w:val="0"/>
    <w:rPr>
      <w:rFonts w:ascii="Arial" w:hAnsi="Arial" w:eastAsia="黑体"/>
      <w:kern w:val="2"/>
      <w:sz w:val="24"/>
      <w:szCs w:val="24"/>
    </w:rPr>
  </w:style>
  <w:style w:type="character" w:customStyle="1" w:styleId="370">
    <w:name w:val="标书表格字体格式 Char"/>
    <w:qFormat/>
    <w:uiPriority w:val="0"/>
    <w:rPr>
      <w:kern w:val="2"/>
      <w:sz w:val="21"/>
      <w:szCs w:val="24"/>
      <w:lang w:bidi="ar-SA"/>
    </w:rPr>
  </w:style>
  <w:style w:type="character" w:customStyle="1" w:styleId="371">
    <w:name w:val="tw4winError"/>
    <w:qFormat/>
    <w:uiPriority w:val="0"/>
    <w:rPr>
      <w:rFonts w:ascii="Courier New" w:hAnsi="Courier New" w:cs="Courier New"/>
      <w:color w:val="00FF00"/>
      <w:sz w:val="40"/>
      <w:szCs w:val="40"/>
    </w:rPr>
  </w:style>
  <w:style w:type="character" w:customStyle="1" w:styleId="372">
    <w:name w:val="Body Text(ch) Char Char"/>
    <w:qFormat/>
    <w:uiPriority w:val="0"/>
    <w:rPr>
      <w:rFonts w:ascii="宋体"/>
      <w:kern w:val="2"/>
      <w:sz w:val="24"/>
      <w:szCs w:val="21"/>
      <w:lang w:val="zh-CN"/>
    </w:rPr>
  </w:style>
  <w:style w:type="character" w:customStyle="1" w:styleId="373">
    <w:name w:val="正文首行缩进两字 Char"/>
    <w:qFormat/>
    <w:uiPriority w:val="0"/>
    <w:rPr>
      <w:sz w:val="24"/>
      <w:szCs w:val="24"/>
      <w:lang w:val="en-US" w:eastAsia="zh-CN" w:bidi="ar-SA"/>
    </w:rPr>
  </w:style>
  <w:style w:type="character" w:customStyle="1" w:styleId="374">
    <w:name w:val="正文文本 Char"/>
    <w:qFormat/>
    <w:uiPriority w:val="0"/>
    <w:rPr>
      <w:rFonts w:eastAsia="宋体"/>
      <w:kern w:val="2"/>
      <w:sz w:val="24"/>
      <w:szCs w:val="24"/>
      <w:lang w:val="en-US" w:eastAsia="zh-CN" w:bidi="ar-SA"/>
    </w:rPr>
  </w:style>
  <w:style w:type="character" w:customStyle="1" w:styleId="375">
    <w:name w:val="文档结构图 字符1"/>
    <w:qFormat/>
    <w:uiPriority w:val="0"/>
    <w:rPr>
      <w:rFonts w:ascii="宋体" w:hAnsi="Calibri" w:eastAsia="黑体" w:cs="Arial"/>
      <w:snapToGrid w:val="0"/>
      <w:kern w:val="2"/>
      <w:sz w:val="18"/>
      <w:szCs w:val="18"/>
    </w:rPr>
  </w:style>
  <w:style w:type="character" w:customStyle="1" w:styleId="376">
    <w:name w:val="content"/>
    <w:qFormat/>
    <w:uiPriority w:val="0"/>
  </w:style>
  <w:style w:type="character" w:customStyle="1" w:styleId="377">
    <w:name w:val="tw4winPopup"/>
    <w:qFormat/>
    <w:uiPriority w:val="0"/>
    <w:rPr>
      <w:rFonts w:ascii="Courier New" w:hAnsi="Courier New" w:cs="Courier New"/>
      <w:color w:val="008000"/>
      <w:lang w:val="en-US" w:eastAsia="zh-CN"/>
    </w:rPr>
  </w:style>
  <w:style w:type="character" w:customStyle="1" w:styleId="378">
    <w:name w:val="param-name"/>
    <w:qFormat/>
    <w:uiPriority w:val="99"/>
    <w:rPr>
      <w:rFonts w:ascii="Arial" w:hAnsi="Arial" w:eastAsia="黑体" w:cs="Arial"/>
      <w:snapToGrid w:val="0"/>
      <w:kern w:val="0"/>
      <w:szCs w:val="21"/>
    </w:rPr>
  </w:style>
  <w:style w:type="character" w:customStyle="1" w:styleId="379">
    <w:name w:val="标准正文格式 Char"/>
    <w:qFormat/>
    <w:uiPriority w:val="0"/>
    <w:rPr>
      <w:rFonts w:ascii="宋体" w:eastAsia="仿宋_GB2312" w:cs="宋体"/>
      <w:color w:val="000000"/>
      <w:sz w:val="24"/>
      <w:lang w:val="en-US" w:eastAsia="zh-CN" w:bidi="ar-SA"/>
    </w:rPr>
  </w:style>
  <w:style w:type="character" w:customStyle="1" w:styleId="380">
    <w:name w:val="Char Char212"/>
    <w:qFormat/>
    <w:uiPriority w:val="0"/>
    <w:rPr>
      <w:rFonts w:eastAsia="宋体"/>
      <w:b/>
      <w:bCs/>
      <w:kern w:val="2"/>
      <w:sz w:val="21"/>
      <w:szCs w:val="24"/>
      <w:lang w:val="en-US" w:eastAsia="zh-CN" w:bidi="ar-SA"/>
    </w:rPr>
  </w:style>
  <w:style w:type="character" w:customStyle="1" w:styleId="381">
    <w:name w:val="文档结构图 Char"/>
    <w:qFormat/>
    <w:uiPriority w:val="0"/>
    <w:rPr>
      <w:rFonts w:eastAsia="宋体"/>
      <w:kern w:val="2"/>
      <w:sz w:val="21"/>
      <w:szCs w:val="24"/>
      <w:lang w:val="en-US" w:eastAsia="zh-CN" w:bidi="ar-SA"/>
    </w:rPr>
  </w:style>
  <w:style w:type="character" w:customStyle="1" w:styleId="382">
    <w:name w:val="zbggmain style9"/>
    <w:qFormat/>
    <w:uiPriority w:val="0"/>
  </w:style>
  <w:style w:type="character" w:customStyle="1" w:styleId="383">
    <w:name w:val="Char Char16"/>
    <w:qFormat/>
    <w:uiPriority w:val="6"/>
    <w:rPr>
      <w:kern w:val="1"/>
      <w:sz w:val="18"/>
      <w:szCs w:val="18"/>
    </w:rPr>
  </w:style>
  <w:style w:type="character" w:customStyle="1" w:styleId="384">
    <w:name w:val="font51"/>
    <w:qFormat/>
    <w:uiPriority w:val="0"/>
    <w:rPr>
      <w:rFonts w:hint="eastAsia" w:ascii="仿宋" w:hAnsi="仿宋" w:eastAsia="仿宋" w:cs="仿宋"/>
      <w:color w:val="000000"/>
      <w:sz w:val="20"/>
      <w:szCs w:val="20"/>
      <w:u w:val="none"/>
    </w:rPr>
  </w:style>
  <w:style w:type="character" w:customStyle="1" w:styleId="385">
    <w:name w:val="Char Char82"/>
    <w:qFormat/>
    <w:uiPriority w:val="0"/>
    <w:rPr>
      <w:rFonts w:eastAsia="宋体"/>
      <w:b/>
      <w:sz w:val="24"/>
      <w:lang w:val="en-GB" w:eastAsia="zh-CN"/>
    </w:rPr>
  </w:style>
  <w:style w:type="character" w:customStyle="1" w:styleId="386">
    <w:name w:val="正文文本缩进 3 Char"/>
    <w:link w:val="52"/>
    <w:qFormat/>
    <w:uiPriority w:val="0"/>
    <w:rPr>
      <w:kern w:val="2"/>
      <w:sz w:val="24"/>
    </w:rPr>
  </w:style>
  <w:style w:type="character" w:customStyle="1" w:styleId="387">
    <w:name w:val="日期 Char1"/>
    <w:semiHidden/>
    <w:qFormat/>
    <w:uiPriority w:val="99"/>
    <w:rPr>
      <w:rFonts w:ascii="Times New Roman" w:hAnsi="Times New Roman" w:eastAsia="宋体" w:cs="Times New Roman"/>
      <w:szCs w:val="24"/>
    </w:rPr>
  </w:style>
  <w:style w:type="character" w:customStyle="1" w:styleId="388">
    <w:name w:val="页眉 字符"/>
    <w:qFormat/>
    <w:uiPriority w:val="99"/>
    <w:rPr>
      <w:kern w:val="2"/>
      <w:sz w:val="18"/>
      <w:szCs w:val="18"/>
    </w:rPr>
  </w:style>
  <w:style w:type="character" w:customStyle="1" w:styleId="389">
    <w:name w:val="Char Char33"/>
    <w:qFormat/>
    <w:uiPriority w:val="6"/>
    <w:rPr>
      <w:rFonts w:ascii="Arial" w:hAnsi="Arial" w:eastAsia="黑体"/>
      <w:b/>
      <w:kern w:val="1"/>
      <w:sz w:val="24"/>
      <w:szCs w:val="24"/>
    </w:rPr>
  </w:style>
  <w:style w:type="character" w:customStyle="1" w:styleId="390">
    <w:name w:val="b11_01b Char"/>
    <w:link w:val="391"/>
    <w:qFormat/>
    <w:uiPriority w:val="0"/>
    <w:rPr>
      <w:rFonts w:ascii="Verdana" w:hAnsi="Verdana"/>
      <w:b/>
      <w:bCs/>
      <w:color w:val="4A82CA"/>
      <w:sz w:val="17"/>
      <w:szCs w:val="17"/>
    </w:rPr>
  </w:style>
  <w:style w:type="paragraph" w:customStyle="1" w:styleId="391">
    <w:name w:val="b11_01b"/>
    <w:basedOn w:val="1"/>
    <w:next w:val="1"/>
    <w:link w:val="39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92">
    <w:name w:val="Char Char121"/>
    <w:qFormat/>
    <w:uiPriority w:val="6"/>
    <w:rPr>
      <w:rFonts w:ascii="仿宋_GB2312" w:eastAsia="仿宋_GB2312"/>
      <w:b/>
      <w:bCs/>
      <w:kern w:val="2"/>
      <w:sz w:val="24"/>
      <w:szCs w:val="24"/>
      <w:lang w:val="zh-CN" w:eastAsia="zh-CN" w:bidi="ar-SA"/>
    </w:rPr>
  </w:style>
  <w:style w:type="character" w:customStyle="1" w:styleId="393">
    <w:name w:val="Footer-Even Char"/>
    <w:qFormat/>
    <w:uiPriority w:val="0"/>
    <w:rPr>
      <w:rFonts w:eastAsia="宋体"/>
      <w:kern w:val="2"/>
      <w:sz w:val="18"/>
      <w:lang w:val="en-US" w:eastAsia="zh-CN" w:bidi="ar-SA"/>
    </w:rPr>
  </w:style>
  <w:style w:type="character" w:customStyle="1" w:styleId="394">
    <w:name w:val="页脚 Char2"/>
    <w:link w:val="39"/>
    <w:qFormat/>
    <w:locked/>
    <w:uiPriority w:val="99"/>
    <w:rPr>
      <w:kern w:val="2"/>
      <w:sz w:val="18"/>
      <w:szCs w:val="18"/>
    </w:rPr>
  </w:style>
  <w:style w:type="character" w:customStyle="1" w:styleId="395">
    <w:name w:val="Char Char36"/>
    <w:qFormat/>
    <w:uiPriority w:val="6"/>
    <w:rPr>
      <w:rFonts w:ascii="仿宋_GB2312" w:hAnsi="仿宋_GB2312" w:eastAsia="仿宋_GB2312" w:cs="Arial"/>
      <w:b/>
      <w:kern w:val="1"/>
      <w:sz w:val="32"/>
      <w:szCs w:val="32"/>
      <w:lang w:val="zh-CN" w:eastAsia="zh-CN" w:bidi="ar-SA"/>
    </w:rPr>
  </w:style>
  <w:style w:type="character" w:customStyle="1" w:styleId="396">
    <w:name w:val="Char Char61"/>
    <w:qFormat/>
    <w:uiPriority w:val="6"/>
    <w:rPr>
      <w:rFonts w:eastAsia="宋体"/>
      <w:kern w:val="2"/>
      <w:sz w:val="21"/>
      <w:szCs w:val="24"/>
      <w:lang w:val="en-US" w:eastAsia="zh-CN" w:bidi="ar-SA"/>
    </w:rPr>
  </w:style>
  <w:style w:type="character" w:customStyle="1" w:styleId="397">
    <w:name w:val="正文文字缩进 2 Char Char"/>
    <w:qFormat/>
    <w:uiPriority w:val="0"/>
    <w:rPr>
      <w:rFonts w:ascii="宋体"/>
      <w:sz w:val="28"/>
    </w:rPr>
  </w:style>
  <w:style w:type="character" w:customStyle="1" w:styleId="398">
    <w:name w:val="f141"/>
    <w:qFormat/>
    <w:uiPriority w:val="0"/>
    <w:rPr>
      <w:rFonts w:ascii="Tahoma" w:hAnsi="Tahoma" w:eastAsia="宋体"/>
      <w:b/>
      <w:kern w:val="2"/>
      <w:sz w:val="21"/>
      <w:szCs w:val="21"/>
      <w:lang w:val="en-US" w:eastAsia="zh-CN" w:bidi="ar-SA"/>
    </w:rPr>
  </w:style>
  <w:style w:type="character" w:customStyle="1" w:styleId="399">
    <w:name w:val="段落 Char Char"/>
    <w:link w:val="400"/>
    <w:qFormat/>
    <w:uiPriority w:val="0"/>
    <w:rPr>
      <w:rFonts w:ascii="宋体" w:hAnsi="宋体"/>
      <w:sz w:val="24"/>
    </w:rPr>
  </w:style>
  <w:style w:type="paragraph" w:customStyle="1" w:styleId="400">
    <w:name w:val="段落"/>
    <w:basedOn w:val="1"/>
    <w:link w:val="399"/>
    <w:qFormat/>
    <w:uiPriority w:val="0"/>
    <w:pPr>
      <w:adjustRightInd/>
      <w:spacing w:line="360" w:lineRule="auto"/>
      <w:ind w:firstLine="480" w:firstLineChars="200"/>
    </w:pPr>
    <w:rPr>
      <w:rFonts w:ascii="宋体" w:hAnsi="宋体"/>
      <w:kern w:val="0"/>
      <w:sz w:val="24"/>
      <w:szCs w:val="20"/>
    </w:rPr>
  </w:style>
  <w:style w:type="character" w:customStyle="1" w:styleId="401">
    <w:name w:val="标题 3 Char2"/>
    <w:qFormat/>
    <w:uiPriority w:val="0"/>
    <w:rPr>
      <w:rFonts w:eastAsia="宋体"/>
      <w:b/>
      <w:bCs/>
      <w:kern w:val="2"/>
      <w:sz w:val="32"/>
      <w:szCs w:val="32"/>
      <w:lang w:val="en-US" w:eastAsia="zh-CN" w:bidi="ar-SA"/>
    </w:rPr>
  </w:style>
  <w:style w:type="character" w:customStyle="1" w:styleId="402">
    <w:name w:val="apple-converted-space"/>
    <w:qFormat/>
    <w:uiPriority w:val="0"/>
  </w:style>
  <w:style w:type="character" w:customStyle="1" w:styleId="403">
    <w:name w:val="页眉 Char2"/>
    <w:link w:val="40"/>
    <w:qFormat/>
    <w:uiPriority w:val="99"/>
    <w:rPr>
      <w:kern w:val="2"/>
      <w:sz w:val="18"/>
      <w:szCs w:val="18"/>
    </w:rPr>
  </w:style>
  <w:style w:type="character" w:customStyle="1" w:styleId="404">
    <w:name w:val="Char Char9"/>
    <w:qFormat/>
    <w:uiPriority w:val="0"/>
    <w:rPr>
      <w:rFonts w:eastAsia="宋体"/>
      <w:kern w:val="2"/>
      <w:sz w:val="18"/>
      <w:szCs w:val="18"/>
      <w:lang w:val="en-US" w:eastAsia="zh-CN" w:bidi="ar-SA"/>
    </w:rPr>
  </w:style>
  <w:style w:type="character" w:customStyle="1" w:styleId="405">
    <w:name w:val="Char Char41"/>
    <w:qFormat/>
    <w:uiPriority w:val="0"/>
    <w:rPr>
      <w:rFonts w:eastAsia="宋体"/>
      <w:b/>
      <w:sz w:val="24"/>
      <w:lang w:val="en-GB" w:eastAsia="zh-CN" w:bidi="ar-SA"/>
    </w:rPr>
  </w:style>
  <w:style w:type="character" w:customStyle="1" w:styleId="406">
    <w:name w:val="large1"/>
    <w:qFormat/>
    <w:uiPriority w:val="0"/>
    <w:rPr>
      <w:rFonts w:hint="eastAsia" w:ascii="宋体" w:hAnsi="宋体" w:eastAsia="宋体"/>
      <w:sz w:val="21"/>
      <w:szCs w:val="21"/>
    </w:rPr>
  </w:style>
  <w:style w:type="character" w:customStyle="1" w:styleId="407">
    <w:name w:val="正文段 Char"/>
    <w:link w:val="408"/>
    <w:qFormat/>
    <w:uiPriority w:val="0"/>
    <w:rPr>
      <w:sz w:val="24"/>
    </w:rPr>
  </w:style>
  <w:style w:type="paragraph" w:customStyle="1" w:styleId="408">
    <w:name w:val="正文段"/>
    <w:basedOn w:val="1"/>
    <w:link w:val="407"/>
    <w:qFormat/>
    <w:uiPriority w:val="0"/>
    <w:pPr>
      <w:widowControl/>
      <w:snapToGrid w:val="0"/>
      <w:spacing w:after="156" w:afterLines="50"/>
      <w:ind w:firstLine="200" w:firstLineChars="200"/>
    </w:pPr>
    <w:rPr>
      <w:kern w:val="0"/>
      <w:sz w:val="24"/>
      <w:szCs w:val="20"/>
    </w:rPr>
  </w:style>
  <w:style w:type="character" w:customStyle="1" w:styleId="409">
    <w:name w:val="Char Char13"/>
    <w:qFormat/>
    <w:uiPriority w:val="6"/>
    <w:rPr>
      <w:rFonts w:ascii="宋体" w:hAnsi="宋体"/>
      <w:kern w:val="1"/>
      <w:sz w:val="21"/>
      <w:szCs w:val="24"/>
    </w:rPr>
  </w:style>
  <w:style w:type="character" w:customStyle="1" w:styleId="41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11">
    <w:name w:val="冯广丽 Char"/>
    <w:link w:val="412"/>
    <w:qFormat/>
    <w:uiPriority w:val="0"/>
    <w:rPr>
      <w:rFonts w:ascii="宋体" w:hAnsi="宋体"/>
      <w:kern w:val="2"/>
      <w:sz w:val="24"/>
      <w:szCs w:val="22"/>
    </w:rPr>
  </w:style>
  <w:style w:type="paragraph" w:customStyle="1" w:styleId="412">
    <w:name w:val="冯广丽"/>
    <w:basedOn w:val="1"/>
    <w:link w:val="411"/>
    <w:qFormat/>
    <w:uiPriority w:val="0"/>
    <w:pPr>
      <w:adjustRightInd/>
      <w:spacing w:line="360" w:lineRule="auto"/>
      <w:ind w:firstLine="480" w:firstLineChars="200"/>
    </w:pPr>
    <w:rPr>
      <w:rFonts w:ascii="宋体" w:hAnsi="宋体"/>
      <w:sz w:val="24"/>
      <w:szCs w:val="22"/>
    </w:rPr>
  </w:style>
  <w:style w:type="character" w:customStyle="1" w:styleId="413">
    <w:name w:val="批注文字 字符"/>
    <w:qFormat/>
    <w:uiPriority w:val="0"/>
    <w:rPr>
      <w:rFonts w:ascii="Arial" w:hAnsi="Arial" w:eastAsia="黑体" w:cs="Arial"/>
      <w:snapToGrid w:val="0"/>
      <w:kern w:val="0"/>
      <w:szCs w:val="21"/>
    </w:rPr>
  </w:style>
  <w:style w:type="character" w:customStyle="1" w:styleId="414">
    <w:name w:val="Char Char161"/>
    <w:qFormat/>
    <w:uiPriority w:val="0"/>
    <w:rPr>
      <w:rFonts w:eastAsia="宋体"/>
      <w:b/>
      <w:kern w:val="2"/>
      <w:sz w:val="32"/>
      <w:lang w:val="en-US" w:eastAsia="zh-CN"/>
    </w:rPr>
  </w:style>
  <w:style w:type="character" w:customStyle="1" w:styleId="415">
    <w:name w:val="javascript"/>
    <w:qFormat/>
    <w:uiPriority w:val="0"/>
  </w:style>
  <w:style w:type="character" w:customStyle="1" w:styleId="416">
    <w:name w:val="图名 Char"/>
    <w:qFormat/>
    <w:uiPriority w:val="0"/>
    <w:rPr>
      <w:rFonts w:ascii="Arial" w:hAnsi="Arial" w:eastAsia="黑体"/>
      <w:kern w:val="2"/>
      <w:sz w:val="24"/>
      <w:szCs w:val="24"/>
      <w:lang w:val="en-US" w:eastAsia="zh-CN" w:bidi="ar-SA"/>
    </w:rPr>
  </w:style>
  <w:style w:type="character" w:customStyle="1" w:styleId="417">
    <w:name w:val="Used by Word for text of Help footnotes Char Char"/>
    <w:qFormat/>
    <w:uiPriority w:val="0"/>
    <w:rPr>
      <w:rFonts w:ascii="Times New Roman" w:hAnsi="Times New Roman" w:eastAsia="宋体" w:cs="Times New Roman"/>
      <w:sz w:val="20"/>
      <w:szCs w:val="20"/>
    </w:rPr>
  </w:style>
  <w:style w:type="character" w:customStyle="1" w:styleId="418">
    <w:name w:val="编号，小四 Char"/>
    <w:link w:val="419"/>
    <w:qFormat/>
    <w:uiPriority w:val="0"/>
    <w:rPr>
      <w:rFonts w:ascii="Arial" w:hAnsi="Arial"/>
      <w:sz w:val="24"/>
    </w:rPr>
  </w:style>
  <w:style w:type="paragraph" w:customStyle="1" w:styleId="419">
    <w:name w:val="编号，小四"/>
    <w:basedOn w:val="1"/>
    <w:link w:val="418"/>
    <w:qFormat/>
    <w:uiPriority w:val="0"/>
    <w:pPr>
      <w:tabs>
        <w:tab w:val="left" w:pos="432"/>
      </w:tabs>
      <w:adjustRightInd/>
      <w:spacing w:line="360" w:lineRule="auto"/>
      <w:ind w:left="432" w:hanging="432"/>
    </w:pPr>
    <w:rPr>
      <w:rFonts w:ascii="Arial" w:hAnsi="Arial"/>
      <w:kern w:val="0"/>
      <w:sz w:val="24"/>
      <w:szCs w:val="20"/>
    </w:rPr>
  </w:style>
  <w:style w:type="character" w:customStyle="1" w:styleId="420">
    <w:name w:val="Font Style82"/>
    <w:qFormat/>
    <w:uiPriority w:val="99"/>
    <w:rPr>
      <w:rFonts w:ascii="宋体" w:eastAsia="宋体" w:cs="宋体"/>
      <w:color w:val="000000"/>
      <w:sz w:val="14"/>
      <w:szCs w:val="14"/>
    </w:rPr>
  </w:style>
  <w:style w:type="character" w:customStyle="1" w:styleId="421">
    <w:name w:val="标题 2 Char Char"/>
    <w:qFormat/>
    <w:uiPriority w:val="0"/>
    <w:rPr>
      <w:rFonts w:ascii="楷体_GB2312" w:hAnsi="Arial" w:eastAsia="楷体_GB2312"/>
      <w:b/>
      <w:bCs/>
      <w:kern w:val="2"/>
      <w:sz w:val="24"/>
      <w:szCs w:val="32"/>
      <w:lang w:val="en-US" w:eastAsia="zh-CN" w:bidi="ar-SA"/>
    </w:rPr>
  </w:style>
  <w:style w:type="character" w:customStyle="1" w:styleId="422">
    <w:name w:val="未用 Char"/>
    <w:qFormat/>
    <w:uiPriority w:val="0"/>
    <w:rPr>
      <w:rFonts w:ascii="Arial" w:hAnsi="Arial" w:eastAsia="黑体"/>
      <w:kern w:val="2"/>
      <w:sz w:val="21"/>
      <w:szCs w:val="21"/>
      <w:lang w:val="en-US" w:eastAsia="zh-CN" w:bidi="ar-SA"/>
    </w:rPr>
  </w:style>
  <w:style w:type="character" w:customStyle="1" w:styleId="423">
    <w:name w:val="myp1111"/>
    <w:qFormat/>
    <w:uiPriority w:val="0"/>
    <w:rPr>
      <w:rFonts w:hint="default" w:ascii="ˎ̥" w:hAnsi="ˎ̥"/>
      <w:color w:val="000000"/>
      <w:sz w:val="20"/>
      <w:szCs w:val="20"/>
      <w:u w:val="none"/>
    </w:rPr>
  </w:style>
  <w:style w:type="character" w:customStyle="1" w:styleId="424">
    <w:name w:val="样式 标题 4h4H4Fab-4T5Ref Heading 1rh1Heading sqlsect 1.2.3.... Char"/>
    <w:link w:val="316"/>
    <w:qFormat/>
    <w:uiPriority w:val="0"/>
    <w:rPr>
      <w:rFonts w:ascii="微软雅黑" w:hAnsi="微软雅黑" w:eastAsia="微软雅黑"/>
      <w:b/>
      <w:bCs/>
      <w:kern w:val="2"/>
      <w:sz w:val="24"/>
      <w:szCs w:val="28"/>
    </w:rPr>
  </w:style>
  <w:style w:type="character" w:customStyle="1" w:styleId="425">
    <w:name w:val="h Char Char"/>
    <w:qFormat/>
    <w:uiPriority w:val="0"/>
    <w:rPr>
      <w:rFonts w:eastAsia="宋体"/>
      <w:kern w:val="2"/>
      <w:sz w:val="18"/>
      <w:lang w:val="en-US" w:eastAsia="zh-CN" w:bidi="ar-SA"/>
    </w:rPr>
  </w:style>
  <w:style w:type="character" w:customStyle="1" w:styleId="426">
    <w:name w:val="仿宋正文 Char"/>
    <w:link w:val="427"/>
    <w:qFormat/>
    <w:uiPriority w:val="0"/>
    <w:rPr>
      <w:rFonts w:ascii="仿宋_GB2312" w:eastAsia="仿宋_GB2312"/>
      <w:kern w:val="2"/>
      <w:sz w:val="24"/>
      <w:lang w:val="en-US" w:eastAsia="zh-CN" w:bidi="ar-SA"/>
    </w:rPr>
  </w:style>
  <w:style w:type="paragraph" w:customStyle="1" w:styleId="427">
    <w:name w:val="仿宋正文"/>
    <w:basedOn w:val="1"/>
    <w:link w:val="426"/>
    <w:qFormat/>
    <w:uiPriority w:val="0"/>
    <w:pPr>
      <w:adjustRightInd/>
      <w:spacing w:line="360" w:lineRule="auto"/>
      <w:ind w:firstLine="480" w:firstLineChars="200"/>
    </w:pPr>
    <w:rPr>
      <w:rFonts w:ascii="仿宋_GB2312" w:eastAsia="仿宋_GB2312"/>
      <w:sz w:val="24"/>
      <w:szCs w:val="20"/>
    </w:rPr>
  </w:style>
  <w:style w:type="character" w:customStyle="1" w:styleId="428">
    <w:name w:val="正文首行缩进 Char Char Char Char Char Char"/>
    <w:qFormat/>
    <w:uiPriority w:val="0"/>
    <w:rPr>
      <w:rFonts w:ascii="宋体" w:eastAsia="宋体"/>
      <w:kern w:val="2"/>
      <w:sz w:val="24"/>
      <w:lang w:val="zh-CN" w:bidi="ar-SA"/>
    </w:rPr>
  </w:style>
  <w:style w:type="character" w:customStyle="1" w:styleId="429">
    <w:name w:val="样式 宋体"/>
    <w:qFormat/>
    <w:uiPriority w:val="0"/>
    <w:rPr>
      <w:rFonts w:ascii="宋体" w:hAnsi="宋体"/>
      <w:sz w:val="24"/>
    </w:rPr>
  </w:style>
  <w:style w:type="character" w:customStyle="1" w:styleId="430">
    <w:name w:val="tw4winJump"/>
    <w:qFormat/>
    <w:uiPriority w:val="0"/>
    <w:rPr>
      <w:rFonts w:ascii="Courier New" w:hAnsi="Courier New" w:cs="Courier New"/>
      <w:color w:val="008080"/>
      <w:lang w:val="en-US" w:eastAsia="zh-CN"/>
    </w:rPr>
  </w:style>
  <w:style w:type="character" w:customStyle="1" w:styleId="431">
    <w:name w:val="标题 1 字符"/>
    <w:qFormat/>
    <w:uiPriority w:val="9"/>
    <w:rPr>
      <w:rFonts w:ascii="Arial" w:hAnsi="Arial" w:eastAsia="黑体" w:cs="Arial"/>
      <w:b/>
      <w:bCs/>
      <w:snapToGrid w:val="0"/>
      <w:kern w:val="44"/>
      <w:sz w:val="44"/>
      <w:szCs w:val="44"/>
    </w:rPr>
  </w:style>
  <w:style w:type="character" w:customStyle="1" w:styleId="432">
    <w:name w:val="style36"/>
    <w:basedOn w:val="74"/>
    <w:qFormat/>
    <w:uiPriority w:val="0"/>
    <w:rPr>
      <w:rFonts w:ascii="Arial" w:hAnsi="Arial" w:eastAsia="黑体" w:cs="Arial"/>
      <w:snapToGrid w:val="0"/>
      <w:kern w:val="0"/>
      <w:szCs w:val="21"/>
    </w:rPr>
  </w:style>
  <w:style w:type="character" w:customStyle="1" w:styleId="433">
    <w:name w:val="pt9"/>
    <w:qFormat/>
    <w:uiPriority w:val="0"/>
    <w:rPr>
      <w:rFonts w:ascii="仿宋_GB2312" w:eastAsia="微软雅黑"/>
      <w:b/>
      <w:kern w:val="2"/>
      <w:sz w:val="32"/>
      <w:szCs w:val="32"/>
      <w:lang w:val="en-US" w:eastAsia="zh-CN" w:bidi="ar-SA"/>
    </w:rPr>
  </w:style>
  <w:style w:type="character" w:customStyle="1" w:styleId="434">
    <w:name w:val="DO_NOT_TRANSLATE"/>
    <w:qFormat/>
    <w:uiPriority w:val="0"/>
    <w:rPr>
      <w:rFonts w:ascii="Courier New" w:hAnsi="Courier New" w:cs="Courier New"/>
      <w:color w:val="800000"/>
      <w:lang w:val="en-US" w:eastAsia="zh-CN"/>
    </w:rPr>
  </w:style>
  <w:style w:type="character" w:customStyle="1" w:styleId="435">
    <w:name w:val="标书1 Char1"/>
    <w:qFormat/>
    <w:uiPriority w:val="0"/>
    <w:rPr>
      <w:rFonts w:eastAsia="宋体"/>
      <w:b/>
      <w:bCs/>
      <w:kern w:val="44"/>
      <w:sz w:val="44"/>
      <w:szCs w:val="44"/>
      <w:lang w:val="en-US" w:eastAsia="zh-CN" w:bidi="ar-SA"/>
    </w:rPr>
  </w:style>
  <w:style w:type="character" w:customStyle="1" w:styleId="436">
    <w:name w:val="页脚 字符"/>
    <w:qFormat/>
    <w:uiPriority w:val="99"/>
    <w:rPr>
      <w:kern w:val="2"/>
      <w:sz w:val="18"/>
      <w:szCs w:val="18"/>
    </w:rPr>
  </w:style>
  <w:style w:type="character" w:customStyle="1" w:styleId="437">
    <w:name w:val="正文2 Char"/>
    <w:qFormat/>
    <w:uiPriority w:val="0"/>
    <w:rPr>
      <w:rFonts w:eastAsia="宋体"/>
      <w:kern w:val="2"/>
      <w:sz w:val="24"/>
      <w:lang w:val="en-US" w:eastAsia="zh-CN" w:bidi="ar-SA"/>
    </w:rPr>
  </w:style>
  <w:style w:type="character" w:customStyle="1" w:styleId="438">
    <w:name w:val="Char Char21"/>
    <w:qFormat/>
    <w:uiPriority w:val="6"/>
    <w:rPr>
      <w:rFonts w:ascii="宋体" w:hAnsi="宋体"/>
      <w:kern w:val="1"/>
      <w:sz w:val="24"/>
      <w:szCs w:val="21"/>
      <w:lang w:val="zh-CN"/>
    </w:rPr>
  </w:style>
  <w:style w:type="character" w:customStyle="1" w:styleId="439">
    <w:name w:val="样式 正文缩进 + 首行缩进:  2 字符 Char Char"/>
    <w:link w:val="440"/>
    <w:qFormat/>
    <w:uiPriority w:val="0"/>
    <w:rPr>
      <w:rFonts w:cs="宋体"/>
      <w:kern w:val="2"/>
      <w:sz w:val="24"/>
    </w:rPr>
  </w:style>
  <w:style w:type="paragraph" w:customStyle="1" w:styleId="440">
    <w:name w:val="样式 正文缩进 + 首行缩进:  2 字符"/>
    <w:basedOn w:val="3"/>
    <w:link w:val="43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4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42">
    <w:name w:val="gray6"/>
    <w:basedOn w:val="74"/>
    <w:qFormat/>
    <w:uiPriority w:val="0"/>
    <w:rPr>
      <w:rFonts w:ascii="Arial" w:hAnsi="Arial" w:eastAsia="黑体" w:cs="Arial"/>
      <w:snapToGrid w:val="0"/>
      <w:kern w:val="0"/>
      <w:szCs w:val="21"/>
    </w:rPr>
  </w:style>
  <w:style w:type="character" w:customStyle="1" w:styleId="443">
    <w:name w:val="hui"/>
    <w:basedOn w:val="74"/>
    <w:qFormat/>
    <w:uiPriority w:val="0"/>
    <w:rPr>
      <w:rFonts w:ascii="Arial" w:hAnsi="Arial" w:eastAsia="黑体" w:cs="Arial"/>
      <w:snapToGrid w:val="0"/>
      <w:kern w:val="0"/>
      <w:szCs w:val="21"/>
    </w:rPr>
  </w:style>
  <w:style w:type="character" w:customStyle="1" w:styleId="444">
    <w:name w:val="哈哈正文 Char Char"/>
    <w:qFormat/>
    <w:uiPriority w:val="0"/>
    <w:rPr>
      <w:rFonts w:ascii="宋体" w:hAnsi="宋体" w:eastAsia="宋体" w:cs="宋体"/>
      <w:kern w:val="2"/>
      <w:sz w:val="24"/>
      <w:lang w:val="en-US" w:eastAsia="zh-CN" w:bidi="ar-SA"/>
    </w:rPr>
  </w:style>
  <w:style w:type="paragraph" w:customStyle="1" w:styleId="445">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5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5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52">
    <w:name w:val="标题4_自定义"/>
    <w:basedOn w:val="7"/>
    <w:qFormat/>
    <w:uiPriority w:val="0"/>
    <w:pPr>
      <w:adjustRightInd/>
      <w:spacing w:before="0" w:after="0" w:line="360" w:lineRule="auto"/>
    </w:pPr>
    <w:rPr>
      <w:rFonts w:ascii="Verdana" w:eastAsia="Verdana"/>
      <w:sz w:val="21"/>
      <w:lang w:val="en-US"/>
    </w:rPr>
  </w:style>
  <w:style w:type="paragraph" w:customStyle="1" w:styleId="453">
    <w:name w:val="正文 内标 序号标"/>
    <w:basedOn w:val="454"/>
    <w:qFormat/>
    <w:uiPriority w:val="0"/>
    <w:pPr>
      <w:tabs>
        <w:tab w:val="left" w:pos="0"/>
      </w:tabs>
      <w:adjustRightInd/>
      <w:spacing w:before="0"/>
      <w:ind w:firstLine="482"/>
    </w:pPr>
    <w:rPr>
      <w:rFonts w:ascii="微软雅黑" w:hAnsi="微软雅黑"/>
      <w:sz w:val="24"/>
      <w:szCs w:val="24"/>
    </w:rPr>
  </w:style>
  <w:style w:type="paragraph" w:customStyle="1" w:styleId="454">
    <w:name w:val="My正文"/>
    <w:basedOn w:val="1"/>
    <w:qFormat/>
    <w:uiPriority w:val="0"/>
    <w:pPr>
      <w:spacing w:before="120" w:line="360" w:lineRule="auto"/>
      <w:ind w:firstLine="567"/>
    </w:pPr>
    <w:rPr>
      <w:rFonts w:ascii="Arial" w:hAnsi="Arial"/>
      <w:sz w:val="20"/>
      <w:szCs w:val="20"/>
    </w:rPr>
  </w:style>
  <w:style w:type="paragraph" w:customStyle="1" w:styleId="45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8">
    <w:name w:val="修订2"/>
    <w:qFormat/>
    <w:uiPriority w:val="0"/>
    <w:rPr>
      <w:rFonts w:ascii="Times New Roman" w:hAnsi="Times New Roman" w:eastAsia="宋体" w:cs="Times New Roman"/>
      <w:kern w:val="2"/>
      <w:sz w:val="21"/>
      <w:lang w:val="en-US" w:eastAsia="zh-CN" w:bidi="ar-SA"/>
    </w:rPr>
  </w:style>
  <w:style w:type="paragraph" w:customStyle="1" w:styleId="45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6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1">
    <w:name w:val="文章标题"/>
    <w:next w:val="46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62">
    <w:name w:val="封面公司名"/>
    <w:qFormat/>
    <w:uiPriority w:val="0"/>
    <w:pPr>
      <w:jc w:val="center"/>
    </w:pPr>
    <w:rPr>
      <w:rFonts w:ascii="Arial" w:hAnsi="Arial" w:eastAsia="楷体_GB2312" w:cs="宋体"/>
      <w:bCs/>
      <w:kern w:val="2"/>
      <w:sz w:val="28"/>
      <w:lang w:val="en-US" w:eastAsia="zh-CN" w:bidi="ar-SA"/>
    </w:rPr>
  </w:style>
  <w:style w:type="paragraph" w:customStyle="1" w:styleId="463">
    <w:name w:val="Char1 Char Char Char5"/>
    <w:basedOn w:val="1"/>
    <w:qFormat/>
    <w:uiPriority w:val="0"/>
    <w:pPr>
      <w:adjustRightInd/>
      <w:ind w:firstLine="200" w:firstLineChars="200"/>
    </w:pPr>
    <w:rPr>
      <w:rFonts w:ascii="Tahoma" w:hAnsi="Tahoma"/>
      <w:sz w:val="24"/>
      <w:szCs w:val="20"/>
    </w:rPr>
  </w:style>
  <w:style w:type="paragraph" w:customStyle="1" w:styleId="46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6">
    <w:name w:val="Char Char Char Char Char Char Char Char"/>
    <w:basedOn w:val="1"/>
    <w:qFormat/>
    <w:uiPriority w:val="0"/>
    <w:pPr>
      <w:tabs>
        <w:tab w:val="left" w:pos="360"/>
      </w:tabs>
    </w:pPr>
    <w:rPr>
      <w:sz w:val="24"/>
      <w:szCs w:val="20"/>
    </w:rPr>
  </w:style>
  <w:style w:type="paragraph" w:customStyle="1" w:styleId="467">
    <w:name w:val="Char Char11 Char Char Char"/>
    <w:basedOn w:val="1"/>
    <w:qFormat/>
    <w:uiPriority w:val="0"/>
    <w:pPr>
      <w:spacing w:line="360" w:lineRule="auto"/>
    </w:pPr>
    <w:rPr>
      <w:szCs w:val="20"/>
    </w:rPr>
  </w:style>
  <w:style w:type="paragraph" w:customStyle="1" w:styleId="46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70">
    <w:name w:val="样式3"/>
    <w:basedOn w:val="471"/>
    <w:qFormat/>
    <w:uiPriority w:val="0"/>
    <w:pPr>
      <w:tabs>
        <w:tab w:val="left" w:pos="2790"/>
        <w:tab w:val="left" w:pos="4230"/>
      </w:tabs>
      <w:spacing w:before="312" w:beforeLines="100"/>
      <w:jc w:val="left"/>
    </w:pPr>
  </w:style>
  <w:style w:type="paragraph" w:customStyle="1" w:styleId="47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2">
    <w:name w:val="Char Char1 Char Char1 Char Char1"/>
    <w:basedOn w:val="1"/>
    <w:qFormat/>
    <w:uiPriority w:val="0"/>
    <w:pPr>
      <w:tabs>
        <w:tab w:val="left" w:pos="840"/>
      </w:tabs>
      <w:ind w:left="840" w:hanging="420"/>
    </w:pPr>
    <w:rPr>
      <w:rFonts w:ascii="Tahoma" w:hAnsi="Tahoma"/>
      <w:sz w:val="24"/>
    </w:rPr>
  </w:style>
  <w:style w:type="paragraph" w:customStyle="1" w:styleId="47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4">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6">
    <w:name w:val="正文21"/>
    <w:basedOn w:val="1"/>
    <w:qFormat/>
    <w:uiPriority w:val="0"/>
    <w:pPr>
      <w:adjustRightInd/>
      <w:spacing w:before="156" w:line="360" w:lineRule="auto"/>
      <w:ind w:firstLine="510" w:firstLineChars="200"/>
    </w:pPr>
    <w:rPr>
      <w:sz w:val="24"/>
      <w:szCs w:val="20"/>
    </w:rPr>
  </w:style>
  <w:style w:type="paragraph" w:customStyle="1" w:styleId="477">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9">
    <w:name w:val="Char1"/>
    <w:basedOn w:val="1"/>
    <w:qFormat/>
    <w:uiPriority w:val="0"/>
    <w:rPr>
      <w:rFonts w:ascii="仿宋_GB2312" w:eastAsia="仿宋_GB2312"/>
      <w:b/>
      <w:sz w:val="32"/>
      <w:szCs w:val="32"/>
    </w:rPr>
  </w:style>
  <w:style w:type="paragraph" w:customStyle="1" w:styleId="48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8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8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4">
    <w:name w:val="6级标题"/>
    <w:basedOn w:val="485"/>
    <w:qFormat/>
    <w:uiPriority w:val="0"/>
    <w:pPr>
      <w:keepNext/>
      <w:tabs>
        <w:tab w:val="left" w:pos="360"/>
      </w:tabs>
      <w:spacing w:before="0" w:after="0"/>
      <w:outlineLvl w:val="5"/>
    </w:pPr>
  </w:style>
  <w:style w:type="paragraph" w:customStyle="1" w:styleId="485">
    <w:name w:val="5级标题"/>
    <w:basedOn w:val="48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6">
    <w:name w:val="4级标题"/>
    <w:basedOn w:val="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7">
    <w:name w:val="样式 正文文本缩进 + 段前: 2 字符"/>
    <w:basedOn w:val="1"/>
    <w:qFormat/>
    <w:uiPriority w:val="0"/>
    <w:pPr>
      <w:adjustRightInd/>
      <w:ind w:left="420" w:leftChars="200"/>
      <w:jc w:val="left"/>
    </w:pPr>
    <w:rPr>
      <w:sz w:val="28"/>
      <w:szCs w:val="20"/>
      <w:lang w:eastAsia="zh-TW"/>
    </w:rPr>
  </w:style>
  <w:style w:type="paragraph" w:customStyle="1" w:styleId="488">
    <w:name w:val="Char2 Char Char"/>
    <w:basedOn w:val="1"/>
    <w:qFormat/>
    <w:uiPriority w:val="0"/>
    <w:pPr>
      <w:adjustRightInd/>
    </w:pPr>
    <w:rPr>
      <w:rFonts w:ascii="Tahoma" w:hAnsi="Tahoma"/>
      <w:sz w:val="24"/>
      <w:szCs w:val="20"/>
    </w:rPr>
  </w:style>
  <w:style w:type="paragraph" w:customStyle="1" w:styleId="489">
    <w:name w:val="_Style 11"/>
    <w:basedOn w:val="1"/>
    <w:qFormat/>
    <w:uiPriority w:val="34"/>
    <w:pPr>
      <w:adjustRightInd/>
      <w:ind w:firstLine="420" w:firstLineChars="200"/>
    </w:pPr>
    <w:rPr>
      <w:rFonts w:eastAsia="仿宋_GB2312"/>
      <w:sz w:val="28"/>
    </w:rPr>
  </w:style>
  <w:style w:type="paragraph" w:customStyle="1" w:styleId="49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1">
    <w:name w:val="Char Char Char"/>
    <w:basedOn w:val="1"/>
    <w:qFormat/>
    <w:uiPriority w:val="0"/>
    <w:rPr>
      <w:rFonts w:ascii="Tahoma" w:hAnsi="Tahoma"/>
      <w:sz w:val="24"/>
      <w:szCs w:val="20"/>
    </w:rPr>
  </w:style>
  <w:style w:type="paragraph" w:customStyle="1" w:styleId="49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9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94">
    <w:name w:val="No Spacing"/>
    <w:basedOn w:val="1"/>
    <w:link w:val="939"/>
    <w:qFormat/>
    <w:uiPriority w:val="99"/>
    <w:rPr>
      <w:szCs w:val="22"/>
    </w:rPr>
  </w:style>
  <w:style w:type="paragraph" w:customStyle="1" w:styleId="49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6">
    <w:name w:val="Char Char Char Char Char Char Char Char Char Char Char Char1 Char1"/>
    <w:basedOn w:val="1"/>
    <w:qFormat/>
    <w:uiPriority w:val="6"/>
    <w:rPr>
      <w:rFonts w:ascii="Tahoma" w:hAnsi="Tahoma" w:cs="仿宋_GB2312"/>
      <w:sz w:val="24"/>
      <w:szCs w:val="20"/>
    </w:rPr>
  </w:style>
  <w:style w:type="paragraph" w:customStyle="1" w:styleId="49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500">
    <w:name w:val="MM Topic 2"/>
    <w:basedOn w:val="5"/>
    <w:qFormat/>
    <w:uiPriority w:val="0"/>
    <w:pPr>
      <w:tabs>
        <w:tab w:val="left" w:pos="1260"/>
      </w:tabs>
      <w:ind w:left="1260" w:hanging="420"/>
    </w:pPr>
    <w:rPr>
      <w:rFonts w:ascii="Arial" w:hAnsi="Arial" w:eastAsia="黑体"/>
      <w:lang w:val="en-US"/>
    </w:rPr>
  </w:style>
  <w:style w:type="paragraph" w:customStyle="1" w:styleId="501">
    <w:name w:val="五级无标题条"/>
    <w:basedOn w:val="1"/>
    <w:qFormat/>
    <w:uiPriority w:val="0"/>
    <w:pPr>
      <w:adjustRightInd/>
    </w:pPr>
  </w:style>
  <w:style w:type="paragraph" w:customStyle="1" w:styleId="502">
    <w:name w:val="Char5"/>
    <w:basedOn w:val="1"/>
    <w:qFormat/>
    <w:uiPriority w:val="0"/>
    <w:rPr>
      <w:rFonts w:ascii="仿宋_GB2312" w:eastAsia="仿宋_GB2312"/>
      <w:b/>
      <w:sz w:val="32"/>
      <w:szCs w:val="32"/>
    </w:rPr>
  </w:style>
  <w:style w:type="paragraph" w:customStyle="1" w:styleId="503">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4">
    <w:name w:val="彩色列表 - 强调文字颜色 12"/>
    <w:basedOn w:val="1"/>
    <w:qFormat/>
    <w:uiPriority w:val="0"/>
    <w:pPr>
      <w:adjustRightInd/>
      <w:ind w:firstLine="420" w:firstLineChars="200"/>
    </w:pPr>
    <w:rPr>
      <w:rFonts w:ascii="Calibri" w:hAnsi="Calibri"/>
      <w:szCs w:val="22"/>
    </w:rPr>
  </w:style>
  <w:style w:type="paragraph" w:customStyle="1" w:styleId="50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6">
    <w:name w:val="Char2"/>
    <w:basedOn w:val="1"/>
    <w:qFormat/>
    <w:uiPriority w:val="0"/>
    <w:rPr>
      <w:rFonts w:ascii="仿宋_GB2312" w:eastAsia="仿宋_GB2312"/>
      <w:b/>
      <w:sz w:val="32"/>
      <w:szCs w:val="32"/>
    </w:rPr>
  </w:style>
  <w:style w:type="paragraph" w:customStyle="1" w:styleId="507">
    <w:name w:val="数字标题3"/>
    <w:basedOn w:val="6"/>
    <w:next w:val="1"/>
    <w:qFormat/>
    <w:uiPriority w:val="0"/>
    <w:pPr>
      <w:spacing w:line="240" w:lineRule="auto"/>
    </w:pPr>
    <w:rPr>
      <w:sz w:val="28"/>
      <w:szCs w:val="28"/>
    </w:rPr>
  </w:style>
  <w:style w:type="paragraph" w:customStyle="1" w:styleId="508">
    <w:name w:val="FA正文"/>
    <w:basedOn w:val="1"/>
    <w:qFormat/>
    <w:uiPriority w:val="0"/>
    <w:pPr>
      <w:spacing w:line="360" w:lineRule="auto"/>
      <w:ind w:firstLine="480" w:firstLineChars="200"/>
    </w:pPr>
    <w:rPr>
      <w:rFonts w:hAnsi="宋体"/>
      <w:sz w:val="24"/>
      <w:szCs w:val="20"/>
    </w:rPr>
  </w:style>
  <w:style w:type="paragraph" w:customStyle="1" w:styleId="509">
    <w:name w:val="MM Topic 5"/>
    <w:basedOn w:val="8"/>
    <w:qFormat/>
    <w:uiPriority w:val="0"/>
    <w:pPr>
      <w:tabs>
        <w:tab w:val="left" w:pos="2520"/>
      </w:tabs>
      <w:adjustRightInd/>
      <w:ind w:left="2520" w:hanging="420"/>
    </w:pPr>
  </w:style>
  <w:style w:type="paragraph" w:customStyle="1" w:styleId="510">
    <w:name w:val="Char Char Char Char Char Char Char Char Char Char1"/>
    <w:basedOn w:val="1"/>
    <w:qFormat/>
    <w:uiPriority w:val="0"/>
    <w:rPr>
      <w:rFonts w:ascii="仿宋_GB2312" w:eastAsia="仿宋_GB2312"/>
      <w:b/>
      <w:sz w:val="32"/>
      <w:szCs w:val="32"/>
    </w:rPr>
  </w:style>
  <w:style w:type="paragraph" w:customStyle="1" w:styleId="51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2">
    <w:name w:val="修订1"/>
    <w:qFormat/>
    <w:uiPriority w:val="3"/>
    <w:rPr>
      <w:rFonts w:ascii="Times New Roman" w:hAnsi="Times New Roman" w:eastAsia="宋体" w:cs="Times New Roman"/>
      <w:color w:val="000000"/>
      <w:kern w:val="1"/>
      <w:sz w:val="21"/>
      <w:lang w:val="en-US" w:eastAsia="zh-CN" w:bidi="ar-SA"/>
    </w:rPr>
  </w:style>
  <w:style w:type="paragraph" w:customStyle="1" w:styleId="513">
    <w:name w:val="Char2 Char Char Char"/>
    <w:basedOn w:val="1"/>
    <w:qFormat/>
    <w:uiPriority w:val="0"/>
    <w:rPr>
      <w:rFonts w:ascii="仿宋_GB2312" w:eastAsia="仿宋_GB2312"/>
      <w:b/>
      <w:sz w:val="32"/>
      <w:szCs w:val="32"/>
    </w:rPr>
  </w:style>
  <w:style w:type="paragraph" w:customStyle="1" w:styleId="514">
    <w:name w:val="Char2 Char Char Char1"/>
    <w:basedOn w:val="1"/>
    <w:qFormat/>
    <w:uiPriority w:val="6"/>
    <w:rPr>
      <w:rFonts w:ascii="仿宋_GB2312" w:eastAsia="仿宋_GB2312"/>
      <w:b/>
      <w:sz w:val="32"/>
      <w:szCs w:val="32"/>
    </w:rPr>
  </w:style>
  <w:style w:type="paragraph" w:customStyle="1" w:styleId="515">
    <w:name w:val="默认段落样式"/>
    <w:basedOn w:val="143"/>
    <w:qFormat/>
    <w:uiPriority w:val="0"/>
    <w:pPr>
      <w:spacing w:before="0"/>
      <w:ind w:firstLine="480"/>
      <w:outlineLvl w:val="2"/>
    </w:pPr>
    <w:rPr>
      <w:rFonts w:ascii="仿宋_GB2312" w:hAnsi="宋体" w:eastAsia="仿宋_GB2312"/>
      <w:color w:val="000000"/>
      <w:szCs w:val="24"/>
    </w:rPr>
  </w:style>
  <w:style w:type="paragraph" w:customStyle="1" w:styleId="516">
    <w:name w:val="图中文字"/>
    <w:basedOn w:val="1"/>
    <w:qFormat/>
    <w:uiPriority w:val="0"/>
    <w:pPr>
      <w:snapToGrid w:val="0"/>
      <w:spacing w:line="0" w:lineRule="atLeast"/>
      <w:ind w:firstLine="200" w:firstLineChars="200"/>
      <w:jc w:val="center"/>
    </w:pPr>
    <w:rPr>
      <w:sz w:val="24"/>
      <w:szCs w:val="20"/>
    </w:rPr>
  </w:style>
  <w:style w:type="paragraph" w:customStyle="1" w:styleId="51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8">
    <w:name w:val="MM Topic 3"/>
    <w:basedOn w:val="6"/>
    <w:qFormat/>
    <w:uiPriority w:val="0"/>
    <w:pPr>
      <w:tabs>
        <w:tab w:val="left" w:pos="1680"/>
      </w:tabs>
      <w:adjustRightInd/>
      <w:ind w:left="1680" w:hanging="420"/>
    </w:pPr>
  </w:style>
  <w:style w:type="paragraph" w:customStyle="1" w:styleId="519">
    <w:name w:val="标准小四"/>
    <w:basedOn w:val="1"/>
    <w:qFormat/>
    <w:uiPriority w:val="0"/>
    <w:pPr>
      <w:spacing w:line="360" w:lineRule="auto"/>
      <w:ind w:firstLine="480" w:firstLineChars="200"/>
    </w:pPr>
    <w:rPr>
      <w:rFonts w:ascii="Arial" w:hAnsi="Arial"/>
      <w:sz w:val="24"/>
      <w:szCs w:val="21"/>
    </w:rPr>
  </w:style>
  <w:style w:type="paragraph" w:customStyle="1" w:styleId="520">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21">
    <w:name w:val="表格（小）"/>
    <w:basedOn w:val="1"/>
    <w:qFormat/>
    <w:uiPriority w:val="0"/>
    <w:pPr>
      <w:adjustRightInd/>
      <w:snapToGrid w:val="0"/>
      <w:spacing w:line="300" w:lineRule="auto"/>
    </w:pPr>
    <w:rPr>
      <w:rFonts w:eastAsia="仿宋"/>
      <w:szCs w:val="21"/>
    </w:rPr>
  </w:style>
  <w:style w:type="paragraph" w:customStyle="1" w:styleId="52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23">
    <w:name w:val="Char2 Char Char1"/>
    <w:basedOn w:val="1"/>
    <w:qFormat/>
    <w:uiPriority w:val="6"/>
    <w:pPr>
      <w:adjustRightInd/>
    </w:pPr>
    <w:rPr>
      <w:rFonts w:ascii="Tahoma" w:hAnsi="Tahoma"/>
      <w:sz w:val="24"/>
      <w:szCs w:val="20"/>
    </w:rPr>
  </w:style>
  <w:style w:type="paragraph" w:customStyle="1" w:styleId="524">
    <w:name w:val="列出段落5"/>
    <w:basedOn w:val="1"/>
    <w:qFormat/>
    <w:uiPriority w:val="0"/>
    <w:pPr>
      <w:spacing w:line="360" w:lineRule="auto"/>
      <w:ind w:firstLine="200" w:firstLineChars="200"/>
    </w:pPr>
    <w:rPr>
      <w:rFonts w:eastAsia="楷体_GB2312" w:cs="Lucida Sans"/>
      <w:sz w:val="24"/>
    </w:rPr>
  </w:style>
  <w:style w:type="paragraph" w:customStyle="1" w:styleId="5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6">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2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8">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3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32">
    <w:name w:val="_Style 3"/>
    <w:basedOn w:val="1"/>
    <w:qFormat/>
    <w:uiPriority w:val="0"/>
    <w:pPr>
      <w:adjustRightInd/>
      <w:ind w:firstLine="420" w:firstLineChars="200"/>
    </w:pPr>
    <w:rPr>
      <w:rFonts w:eastAsia="仿宋_GB2312"/>
      <w:sz w:val="28"/>
    </w:rPr>
  </w:style>
  <w:style w:type="paragraph" w:customStyle="1" w:styleId="53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4">
    <w:name w:val="Bulleting First Indent 1"/>
    <w:basedOn w:val="6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5">
    <w:name w:val="左对齐表格文字"/>
    <w:basedOn w:val="1"/>
    <w:qFormat/>
    <w:uiPriority w:val="0"/>
    <w:pPr>
      <w:adjustRightInd/>
      <w:ind w:firstLine="200" w:firstLineChars="200"/>
      <w:jc w:val="right"/>
    </w:pPr>
  </w:style>
  <w:style w:type="paragraph" w:customStyle="1" w:styleId="536">
    <w:name w:val="Char Char11 Char Char Char Char Char Char Char Char Char"/>
    <w:basedOn w:val="1"/>
    <w:qFormat/>
    <w:uiPriority w:val="0"/>
    <w:pPr>
      <w:spacing w:line="360" w:lineRule="auto"/>
    </w:pPr>
    <w:rPr>
      <w:szCs w:val="20"/>
    </w:rPr>
  </w:style>
  <w:style w:type="paragraph" w:customStyle="1" w:styleId="537">
    <w:name w:val="正文1.25"/>
    <w:basedOn w:val="1"/>
    <w:qFormat/>
    <w:uiPriority w:val="0"/>
    <w:pPr>
      <w:adjustRightInd/>
      <w:spacing w:line="300" w:lineRule="auto"/>
      <w:ind w:firstLine="480" w:firstLineChars="200"/>
    </w:pPr>
    <w:rPr>
      <w:sz w:val="24"/>
      <w:szCs w:val="20"/>
    </w:rPr>
  </w:style>
  <w:style w:type="paragraph" w:customStyle="1" w:styleId="53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4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Char Char1 Char Char Char1"/>
    <w:basedOn w:val="1"/>
    <w:qFormat/>
    <w:uiPriority w:val="6"/>
    <w:rPr>
      <w:rFonts w:ascii="仿宋_GB2312" w:eastAsia="仿宋_GB2312"/>
      <w:b/>
      <w:sz w:val="32"/>
      <w:szCs w:val="20"/>
    </w:rPr>
  </w:style>
  <w:style w:type="paragraph" w:customStyle="1" w:styleId="542">
    <w:name w:val="列出段落2"/>
    <w:basedOn w:val="1"/>
    <w:qFormat/>
    <w:uiPriority w:val="0"/>
    <w:pPr>
      <w:adjustRightInd/>
      <w:ind w:firstLine="420" w:firstLineChars="200"/>
    </w:pPr>
    <w:rPr>
      <w:rFonts w:ascii="宋体" w:hAnsi="宋体"/>
      <w:sz w:val="24"/>
    </w:rPr>
  </w:style>
  <w:style w:type="paragraph" w:customStyle="1" w:styleId="543">
    <w:name w:val="默认段落字体 Para Char Char Char Char Char Char Char"/>
    <w:basedOn w:val="1"/>
    <w:qFormat/>
    <w:uiPriority w:val="0"/>
    <w:rPr>
      <w:rFonts w:eastAsia="仿宋_GB2312"/>
      <w:sz w:val="28"/>
      <w:szCs w:val="20"/>
    </w:rPr>
  </w:style>
  <w:style w:type="paragraph" w:customStyle="1" w:styleId="54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5">
    <w:name w:val="样式 标题 4PIM 4H4h4bulletblbbH41H42H43H44H45H46H47H48...1"/>
    <w:basedOn w:val="7"/>
    <w:qFormat/>
    <w:uiPriority w:val="0"/>
    <w:pPr>
      <w:widowControl/>
      <w:jc w:val="left"/>
    </w:pPr>
    <w:rPr>
      <w:rFonts w:cs="宋体"/>
      <w:sz w:val="24"/>
      <w:szCs w:val="20"/>
    </w:rPr>
  </w:style>
  <w:style w:type="paragraph" w:customStyle="1" w:styleId="546">
    <w:name w:val="彩色列表 - 强调文字颜色 11"/>
    <w:basedOn w:val="1"/>
    <w:qFormat/>
    <w:uiPriority w:val="0"/>
    <w:pPr>
      <w:adjustRightInd/>
      <w:ind w:firstLine="420" w:firstLineChars="200"/>
    </w:pPr>
    <w:rPr>
      <w:rFonts w:ascii="Calibri" w:hAnsi="Calibri"/>
      <w:szCs w:val="22"/>
    </w:rPr>
  </w:style>
  <w:style w:type="paragraph" w:customStyle="1" w:styleId="54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50">
    <w:name w:val="Char Char Char1 Char1"/>
    <w:basedOn w:val="1"/>
    <w:qFormat/>
    <w:uiPriority w:val="6"/>
    <w:rPr>
      <w:szCs w:val="20"/>
    </w:rPr>
  </w:style>
  <w:style w:type="paragraph" w:customStyle="1" w:styleId="55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2">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6">
    <w:name w:val="CM14"/>
    <w:basedOn w:val="247"/>
    <w:next w:val="247"/>
    <w:qFormat/>
    <w:uiPriority w:val="0"/>
    <w:pPr>
      <w:spacing w:after="68"/>
    </w:pPr>
    <w:rPr>
      <w:rFonts w:ascii="FHLHE E+ Futura Bk" w:eastAsia="FHLHE E+ Futura Bk" w:cs="Times New Roman"/>
      <w:color w:val="auto"/>
    </w:rPr>
  </w:style>
  <w:style w:type="paragraph" w:customStyle="1" w:styleId="55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60">
    <w:name w:val="正文文字 2"/>
    <w:basedOn w:val="247"/>
    <w:next w:val="247"/>
    <w:qFormat/>
    <w:uiPriority w:val="0"/>
    <w:rPr>
      <w:rFonts w:ascii="宋体" w:eastAsia="宋体" w:cs="Times New Roman"/>
      <w:color w:val="auto"/>
    </w:rPr>
  </w:style>
  <w:style w:type="paragraph" w:customStyle="1" w:styleId="56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62">
    <w:name w:val="Char Char1 Char"/>
    <w:basedOn w:val="1"/>
    <w:qFormat/>
    <w:uiPriority w:val="0"/>
    <w:rPr>
      <w:rFonts w:ascii="仿宋_GB2312" w:eastAsia="仿宋_GB2312"/>
      <w:b/>
      <w:sz w:val="32"/>
      <w:szCs w:val="32"/>
    </w:rPr>
  </w:style>
  <w:style w:type="paragraph" w:customStyle="1" w:styleId="56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5">
    <w:name w:val="Char Char111"/>
    <w:basedOn w:val="1"/>
    <w:qFormat/>
    <w:uiPriority w:val="0"/>
    <w:pPr>
      <w:spacing w:line="360" w:lineRule="auto"/>
    </w:pPr>
    <w:rPr>
      <w:szCs w:val="20"/>
    </w:rPr>
  </w:style>
  <w:style w:type="paragraph" w:customStyle="1" w:styleId="56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8">
    <w:name w:val="Char Char Char1 Char"/>
    <w:basedOn w:val="1"/>
    <w:qFormat/>
    <w:uiPriority w:val="0"/>
    <w:rPr>
      <w:szCs w:val="20"/>
    </w:rPr>
  </w:style>
  <w:style w:type="paragraph" w:customStyle="1" w:styleId="569">
    <w:name w:val="正文标准"/>
    <w:basedOn w:val="1"/>
    <w:qFormat/>
    <w:uiPriority w:val="0"/>
    <w:pPr>
      <w:adjustRightInd/>
      <w:spacing w:line="360" w:lineRule="auto"/>
      <w:ind w:firstLine="200" w:firstLineChars="200"/>
    </w:pPr>
    <w:rPr>
      <w:rFonts w:ascii="宋体" w:hAnsi="Calibri"/>
      <w:sz w:val="24"/>
    </w:rPr>
  </w:style>
  <w:style w:type="paragraph" w:customStyle="1" w:styleId="57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8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1">
    <w:name w:val="标准有序列表（L1）"/>
    <w:basedOn w:val="3"/>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82">
    <w:name w:val="Char Char Char Char Char Char Char Char Char Char"/>
    <w:basedOn w:val="1"/>
    <w:qFormat/>
    <w:uiPriority w:val="0"/>
    <w:rPr>
      <w:rFonts w:ascii="仿宋_GB2312" w:eastAsia="仿宋_GB2312"/>
      <w:b/>
      <w:sz w:val="32"/>
      <w:szCs w:val="32"/>
    </w:rPr>
  </w:style>
  <w:style w:type="paragraph" w:customStyle="1" w:styleId="58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4">
    <w:name w:val="_正文段落"/>
    <w:basedOn w:val="1"/>
    <w:qFormat/>
    <w:uiPriority w:val="0"/>
    <w:pPr>
      <w:adjustRightInd/>
      <w:ind w:firstLine="560"/>
    </w:pPr>
    <w:rPr>
      <w:rFonts w:ascii="仿宋_GB2312" w:hAnsi="仿宋" w:eastAsia="仿宋_GB2312"/>
      <w:kern w:val="0"/>
      <w:sz w:val="28"/>
      <w:szCs w:val="28"/>
    </w:rPr>
  </w:style>
  <w:style w:type="paragraph" w:customStyle="1" w:styleId="58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9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91">
    <w:name w:val="Char Char Char1 Char2"/>
    <w:basedOn w:val="1"/>
    <w:qFormat/>
    <w:uiPriority w:val="0"/>
    <w:rPr>
      <w:szCs w:val="20"/>
    </w:rPr>
  </w:style>
  <w:style w:type="paragraph" w:customStyle="1" w:styleId="59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3">
    <w:name w:val="标题五"/>
    <w:basedOn w:val="1"/>
    <w:qFormat/>
    <w:uiPriority w:val="0"/>
    <w:pPr>
      <w:adjustRightInd/>
      <w:spacing w:before="156" w:beforeLines="50" w:line="360" w:lineRule="auto"/>
    </w:pPr>
    <w:rPr>
      <w:b/>
      <w:sz w:val="24"/>
    </w:rPr>
  </w:style>
  <w:style w:type="paragraph" w:customStyle="1" w:styleId="594">
    <w:name w:val="Char Char1101"/>
    <w:basedOn w:val="1"/>
    <w:qFormat/>
    <w:uiPriority w:val="0"/>
    <w:pPr>
      <w:spacing w:line="360" w:lineRule="auto"/>
    </w:pPr>
    <w:rPr>
      <w:rFonts w:ascii="Tahoma" w:hAnsi="Tahoma"/>
      <w:sz w:val="24"/>
      <w:szCs w:val="20"/>
    </w:rPr>
  </w:style>
  <w:style w:type="paragraph" w:customStyle="1" w:styleId="595">
    <w:name w:val="Char Char Char Char Char Char Char Char1"/>
    <w:basedOn w:val="1"/>
    <w:qFormat/>
    <w:uiPriority w:val="0"/>
    <w:pPr>
      <w:tabs>
        <w:tab w:val="left" w:pos="360"/>
      </w:tabs>
    </w:pPr>
    <w:rPr>
      <w:sz w:val="24"/>
      <w:szCs w:val="20"/>
    </w:rPr>
  </w:style>
  <w:style w:type="paragraph" w:customStyle="1" w:styleId="596">
    <w:name w:val="Char Char Char 字元 字元"/>
    <w:basedOn w:val="1"/>
    <w:qFormat/>
    <w:uiPriority w:val="0"/>
    <w:pPr>
      <w:adjustRightInd/>
      <w:spacing w:line="360" w:lineRule="auto"/>
      <w:ind w:firstLine="200" w:firstLineChars="200"/>
    </w:pPr>
    <w:rPr>
      <w:szCs w:val="20"/>
    </w:rPr>
  </w:style>
  <w:style w:type="paragraph" w:customStyle="1" w:styleId="59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Char Char Char Char Char Char Char"/>
    <w:basedOn w:val="1"/>
    <w:qFormat/>
    <w:uiPriority w:val="0"/>
    <w:rPr>
      <w:rFonts w:ascii="仿宋_GB2312" w:eastAsia="仿宋_GB2312"/>
      <w:b/>
      <w:sz w:val="32"/>
      <w:szCs w:val="32"/>
    </w:rPr>
  </w:style>
  <w:style w:type="paragraph" w:customStyle="1" w:styleId="59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60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01">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603">
    <w:name w:val="批注框文本 Char Char"/>
    <w:basedOn w:val="1"/>
    <w:qFormat/>
    <w:uiPriority w:val="0"/>
    <w:pPr>
      <w:adjustRightInd/>
    </w:pPr>
    <w:rPr>
      <w:sz w:val="18"/>
      <w:szCs w:val="20"/>
    </w:rPr>
  </w:style>
  <w:style w:type="paragraph" w:customStyle="1" w:styleId="60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8">
    <w:name w:val="索引 11"/>
    <w:basedOn w:val="1"/>
    <w:next w:val="1"/>
    <w:qFormat/>
    <w:uiPriority w:val="99"/>
    <w:pPr>
      <w:adjustRightInd/>
      <w:spacing w:line="360" w:lineRule="auto"/>
    </w:pPr>
    <w:rPr>
      <w:rFonts w:ascii="仿宋_GB2312" w:eastAsia="仿宋_GB2312"/>
      <w:sz w:val="24"/>
      <w:szCs w:val="20"/>
    </w:rPr>
  </w:style>
  <w:style w:type="paragraph" w:customStyle="1" w:styleId="60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11">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2">
    <w:name w:val="文档正文"/>
    <w:basedOn w:val="1"/>
    <w:qFormat/>
    <w:uiPriority w:val="0"/>
    <w:pPr>
      <w:spacing w:line="480" w:lineRule="atLeast"/>
      <w:ind w:firstLine="567"/>
      <w:textAlignment w:val="baseline"/>
    </w:pPr>
    <w:rPr>
      <w:kern w:val="0"/>
      <w:sz w:val="24"/>
      <w:szCs w:val="20"/>
    </w:rPr>
  </w:style>
  <w:style w:type="paragraph" w:customStyle="1" w:styleId="613">
    <w:name w:val="正文文字表格居中"/>
    <w:basedOn w:val="1"/>
    <w:next w:val="55"/>
    <w:qFormat/>
    <w:uiPriority w:val="0"/>
    <w:pPr>
      <w:snapToGrid w:val="0"/>
      <w:spacing w:line="360" w:lineRule="auto"/>
    </w:pPr>
    <w:rPr>
      <w:rFonts w:ascii="宋体"/>
      <w:b/>
      <w:sz w:val="24"/>
      <w:szCs w:val="20"/>
    </w:rPr>
  </w:style>
  <w:style w:type="paragraph" w:customStyle="1" w:styleId="61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qFormat/>
    <w:uiPriority w:val="7"/>
    <w:pPr>
      <w:adjustRightInd/>
    </w:pPr>
    <w:rPr>
      <w:rFonts w:ascii="宋体" w:hAnsi="Courier New"/>
    </w:rPr>
  </w:style>
  <w:style w:type="paragraph" w:customStyle="1" w:styleId="617">
    <w:name w:val="Char3"/>
    <w:basedOn w:val="1"/>
    <w:qFormat/>
    <w:uiPriority w:val="0"/>
    <w:pPr>
      <w:adjustRightInd/>
    </w:pPr>
    <w:rPr>
      <w:rFonts w:ascii="仿宋_GB2312" w:eastAsia="仿宋_GB2312"/>
      <w:b/>
      <w:sz w:val="32"/>
      <w:szCs w:val="32"/>
    </w:rPr>
  </w:style>
  <w:style w:type="paragraph" w:customStyle="1" w:styleId="61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2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qFormat/>
    <w:uiPriority w:val="0"/>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qFormat/>
    <w:uiPriority w:val="0"/>
    <w:pPr>
      <w:widowControl/>
      <w:adjustRightInd/>
      <w:spacing w:after="160" w:line="240" w:lineRule="exact"/>
      <w:jc w:val="left"/>
    </w:pPr>
    <w:rPr>
      <w:szCs w:val="20"/>
    </w:rPr>
  </w:style>
  <w:style w:type="paragraph" w:customStyle="1" w:styleId="626">
    <w:name w:val="表格标题2"/>
    <w:basedOn w:val="627"/>
    <w:qFormat/>
    <w:uiPriority w:val="0"/>
    <w:rPr>
      <w:b/>
    </w:rPr>
  </w:style>
  <w:style w:type="paragraph" w:customStyle="1" w:styleId="627">
    <w:name w:val="表格内文"/>
    <w:basedOn w:val="1"/>
    <w:qFormat/>
    <w:uiPriority w:val="0"/>
    <w:pPr>
      <w:adjustRightInd/>
      <w:spacing w:line="360" w:lineRule="auto"/>
    </w:pPr>
    <w:rPr>
      <w:rFonts w:ascii="宋体" w:hAnsi="宋体" w:cs="宋体"/>
      <w:color w:val="000000"/>
      <w:szCs w:val="20"/>
    </w:rPr>
  </w:style>
  <w:style w:type="paragraph" w:customStyle="1" w:styleId="628">
    <w:name w:val="Char Char Char Char Char Char Char Char Char Char2"/>
    <w:basedOn w:val="1"/>
    <w:qFormat/>
    <w:uiPriority w:val="0"/>
    <w:rPr>
      <w:rFonts w:ascii="仿宋_GB2312" w:eastAsia="仿宋_GB2312"/>
      <w:b/>
      <w:sz w:val="32"/>
      <w:szCs w:val="32"/>
    </w:rPr>
  </w:style>
  <w:style w:type="paragraph" w:customStyle="1" w:styleId="62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1">
    <w:name w:val="Char Char11 Char Char Char Char Char Char Char Char Char11"/>
    <w:basedOn w:val="1"/>
    <w:qFormat/>
    <w:uiPriority w:val="0"/>
    <w:pPr>
      <w:spacing w:line="360" w:lineRule="auto"/>
    </w:pPr>
    <w:rPr>
      <w:szCs w:val="20"/>
    </w:rPr>
  </w:style>
  <w:style w:type="paragraph" w:customStyle="1" w:styleId="63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4">
    <w:name w:val="MM Topic 1"/>
    <w:basedOn w:val="4"/>
    <w:qFormat/>
    <w:uiPriority w:val="0"/>
    <w:pPr>
      <w:tabs>
        <w:tab w:val="left" w:pos="840"/>
      </w:tabs>
      <w:adjustRightInd/>
      <w:ind w:left="840" w:hanging="420"/>
    </w:pPr>
  </w:style>
  <w:style w:type="paragraph" w:customStyle="1" w:styleId="63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qFormat/>
    <w:uiPriority w:val="0"/>
    <w:pPr>
      <w:spacing w:line="360" w:lineRule="auto"/>
      <w:ind w:firstLine="200" w:firstLineChars="200"/>
    </w:pPr>
    <w:rPr>
      <w:kern w:val="0"/>
      <w:sz w:val="24"/>
      <w:szCs w:val="20"/>
    </w:rPr>
  </w:style>
  <w:style w:type="paragraph" w:customStyle="1" w:styleId="637">
    <w:name w:val="表格"/>
    <w:basedOn w:val="1"/>
    <w:qFormat/>
    <w:uiPriority w:val="0"/>
    <w:pPr>
      <w:snapToGrid w:val="0"/>
      <w:ind w:firstLine="42" w:firstLineChars="21"/>
    </w:pPr>
    <w:rPr>
      <w:rFonts w:ascii="宋体" w:hAnsi="宋体"/>
      <w:kern w:val="0"/>
      <w:sz w:val="20"/>
      <w:szCs w:val="20"/>
    </w:rPr>
  </w:style>
  <w:style w:type="paragraph" w:customStyle="1" w:styleId="63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4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2">
    <w:name w:val="EB_表格"/>
    <w:basedOn w:val="1"/>
    <w:qFormat/>
    <w:uiPriority w:val="0"/>
    <w:pPr>
      <w:adjustRightInd/>
      <w:spacing w:line="300" w:lineRule="auto"/>
      <w:jc w:val="center"/>
    </w:pPr>
  </w:style>
  <w:style w:type="paragraph" w:customStyle="1" w:styleId="643">
    <w:name w:val="_Style 6"/>
    <w:basedOn w:val="1"/>
    <w:qFormat/>
    <w:uiPriority w:val="34"/>
    <w:pPr>
      <w:adjustRightInd/>
      <w:ind w:firstLine="420" w:firstLineChars="200"/>
    </w:pPr>
    <w:rPr>
      <w:rFonts w:eastAsia="仿宋_GB2312"/>
      <w:sz w:val="28"/>
    </w:rPr>
  </w:style>
  <w:style w:type="paragraph" w:customStyle="1" w:styleId="64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8">
    <w:name w:val="正文表标题"/>
    <w:next w:val="6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51">
    <w:name w:val="trademark"/>
    <w:qFormat/>
    <w:uiPriority w:val="0"/>
    <w:pPr>
      <w:spacing w:after="60"/>
    </w:pPr>
    <w:rPr>
      <w:rFonts w:ascii="Futura Bk" w:hAnsi="Futura Bk" w:eastAsia="宋体" w:cs="Times New Roman"/>
      <w:sz w:val="15"/>
      <w:lang w:val="en-US" w:eastAsia="en-US" w:bidi="ar-SA"/>
    </w:rPr>
  </w:style>
  <w:style w:type="paragraph" w:customStyle="1" w:styleId="65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3">
    <w:name w:val="Char Char1 Char Char Char Char Char Char1"/>
    <w:basedOn w:val="1"/>
    <w:qFormat/>
    <w:uiPriority w:val="0"/>
    <w:rPr>
      <w:rFonts w:ascii="仿宋_GB2312" w:eastAsia="仿宋_GB2312"/>
      <w:b/>
      <w:sz w:val="32"/>
      <w:szCs w:val="20"/>
    </w:rPr>
  </w:style>
  <w:style w:type="paragraph" w:customStyle="1" w:styleId="65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5">
    <w:name w:val="Char1 Char Char Char1"/>
    <w:basedOn w:val="1"/>
    <w:qFormat/>
    <w:uiPriority w:val="0"/>
    <w:pPr>
      <w:adjustRightInd/>
      <w:ind w:firstLine="200" w:firstLineChars="200"/>
    </w:pPr>
    <w:rPr>
      <w:rFonts w:ascii="Tahoma" w:hAnsi="Tahoma"/>
      <w:sz w:val="24"/>
      <w:szCs w:val="20"/>
    </w:rPr>
  </w:style>
  <w:style w:type="paragraph" w:customStyle="1" w:styleId="656">
    <w:name w:val="a1"/>
    <w:basedOn w:val="1"/>
    <w:qFormat/>
    <w:uiPriority w:val="0"/>
    <w:pPr>
      <w:widowControl/>
      <w:spacing w:line="300" w:lineRule="atLeast"/>
      <w:jc w:val="left"/>
    </w:pPr>
    <w:rPr>
      <w:rFonts w:ascii="宋体" w:hAnsi="宋体"/>
      <w:kern w:val="0"/>
      <w:sz w:val="18"/>
      <w:szCs w:val="20"/>
    </w:rPr>
  </w:style>
  <w:style w:type="paragraph" w:customStyle="1" w:styleId="657">
    <w:name w:val="样式7"/>
    <w:basedOn w:val="658"/>
    <w:next w:val="1"/>
    <w:qFormat/>
    <w:uiPriority w:val="0"/>
    <w:pPr>
      <w:spacing w:after="156" w:afterLines="50"/>
      <w:jc w:val="left"/>
      <w:outlineLvl w:val="3"/>
    </w:pPr>
    <w:rPr>
      <w:sz w:val="24"/>
      <w:szCs w:val="24"/>
    </w:rPr>
  </w:style>
  <w:style w:type="paragraph" w:customStyle="1" w:styleId="65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1">
    <w:name w:val="样式 样式2 + 左侧:  1 字符 右侧:  1 字符"/>
    <w:basedOn w:val="47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2">
    <w:name w:val="Char2 Char Char2"/>
    <w:basedOn w:val="1"/>
    <w:qFormat/>
    <w:uiPriority w:val="0"/>
    <w:pPr>
      <w:adjustRightInd/>
    </w:pPr>
    <w:rPr>
      <w:rFonts w:ascii="Tahoma" w:hAnsi="Tahoma"/>
      <w:sz w:val="24"/>
      <w:szCs w:val="20"/>
    </w:rPr>
  </w:style>
  <w:style w:type="paragraph" w:customStyle="1" w:styleId="66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4">
    <w:name w:val="三级条标题"/>
    <w:basedOn w:val="665"/>
    <w:next w:val="649"/>
    <w:qFormat/>
    <w:uiPriority w:val="0"/>
    <w:pPr>
      <w:tabs>
        <w:tab w:val="left" w:pos="1260"/>
        <w:tab w:val="left" w:pos="1680"/>
        <w:tab w:val="left" w:pos="2100"/>
        <w:tab w:val="left" w:pos="2520"/>
      </w:tabs>
      <w:ind w:left="2520"/>
      <w:outlineLvl w:val="4"/>
    </w:pPr>
  </w:style>
  <w:style w:type="paragraph" w:customStyle="1" w:styleId="665">
    <w:name w:val="二级条标题"/>
    <w:basedOn w:val="666"/>
    <w:next w:val="649"/>
    <w:qFormat/>
    <w:uiPriority w:val="0"/>
    <w:pPr>
      <w:tabs>
        <w:tab w:val="left" w:pos="1260"/>
        <w:tab w:val="left" w:pos="1680"/>
        <w:tab w:val="left" w:pos="2100"/>
      </w:tabs>
      <w:ind w:left="0"/>
      <w:outlineLvl w:val="3"/>
    </w:pPr>
  </w:style>
  <w:style w:type="paragraph" w:customStyle="1" w:styleId="666">
    <w:name w:val="一级条标题"/>
    <w:basedOn w:val="667"/>
    <w:next w:val="649"/>
    <w:qFormat/>
    <w:uiPriority w:val="0"/>
    <w:pPr>
      <w:tabs>
        <w:tab w:val="left" w:pos="1260"/>
        <w:tab w:val="left" w:pos="1680"/>
      </w:tabs>
      <w:spacing w:before="0" w:beforeLines="0" w:after="0" w:afterLines="0"/>
      <w:ind w:left="1680"/>
      <w:outlineLvl w:val="2"/>
    </w:pPr>
  </w:style>
  <w:style w:type="paragraph" w:customStyle="1" w:styleId="667">
    <w:name w:val="章标题"/>
    <w:next w:val="64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7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4">
    <w:name w:val="正文 项目2"/>
    <w:basedOn w:val="675"/>
    <w:qFormat/>
    <w:uiPriority w:val="0"/>
    <w:pPr>
      <w:tabs>
        <w:tab w:val="left" w:pos="840"/>
      </w:tabs>
      <w:spacing w:after="0"/>
      <w:ind w:left="900"/>
    </w:pPr>
  </w:style>
  <w:style w:type="paragraph" w:customStyle="1" w:styleId="6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6">
    <w:name w:val="Body Text 2*"/>
    <w:basedOn w:val="1"/>
    <w:qFormat/>
    <w:uiPriority w:val="6"/>
    <w:pPr>
      <w:widowControl/>
      <w:adjustRightInd/>
      <w:ind w:left="720" w:hanging="720"/>
    </w:pPr>
    <w:rPr>
      <w:color w:val="000000"/>
      <w:kern w:val="0"/>
      <w:sz w:val="24"/>
      <w:szCs w:val="20"/>
      <w:lang w:val="en-GB"/>
    </w:rPr>
  </w:style>
  <w:style w:type="paragraph" w:customStyle="1" w:styleId="677">
    <w:name w:val="表1"/>
    <w:basedOn w:val="1"/>
    <w:qFormat/>
    <w:uiPriority w:val="0"/>
    <w:pPr>
      <w:tabs>
        <w:tab w:val="left" w:pos="703"/>
      </w:tabs>
      <w:adjustRightInd/>
      <w:spacing w:line="360" w:lineRule="auto"/>
      <w:ind w:left="703"/>
      <w:jc w:val="center"/>
    </w:pPr>
  </w:style>
  <w:style w:type="paragraph" w:customStyle="1" w:styleId="67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8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81">
    <w:name w:val="2级标题"/>
    <w:basedOn w:val="682"/>
    <w:qFormat/>
    <w:uiPriority w:val="0"/>
    <w:pPr>
      <w:jc w:val="left"/>
      <w:outlineLvl w:val="1"/>
    </w:pPr>
    <w:rPr>
      <w:rFonts w:ascii="Times New Roman" w:hAnsi="Times New Roman" w:eastAsia="仿宋"/>
      <w:sz w:val="30"/>
    </w:rPr>
  </w:style>
  <w:style w:type="paragraph" w:customStyle="1" w:styleId="68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bullet"/>
    <w:basedOn w:val="1"/>
    <w:qFormat/>
    <w:uiPriority w:val="0"/>
    <w:pPr>
      <w:tabs>
        <w:tab w:val="left" w:pos="840"/>
      </w:tabs>
      <w:adjustRightInd/>
      <w:ind w:left="840" w:hanging="420"/>
    </w:pPr>
  </w:style>
  <w:style w:type="paragraph" w:customStyle="1" w:styleId="6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5">
    <w:name w:val="MM Topic 4"/>
    <w:basedOn w:val="7"/>
    <w:qFormat/>
    <w:uiPriority w:val="0"/>
    <w:pPr>
      <w:tabs>
        <w:tab w:val="left" w:pos="2100"/>
      </w:tabs>
      <w:adjustRightInd/>
      <w:ind w:left="2100" w:hanging="420"/>
    </w:pPr>
    <w:rPr>
      <w:lang w:val="en-US"/>
    </w:rPr>
  </w:style>
  <w:style w:type="paragraph" w:customStyle="1" w:styleId="69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8">
    <w:name w:val="Char Char11 Char Char Char Char Char Char Char Char Char1"/>
    <w:basedOn w:val="1"/>
    <w:qFormat/>
    <w:uiPriority w:val="6"/>
    <w:pPr>
      <w:spacing w:line="360" w:lineRule="auto"/>
    </w:pPr>
    <w:rPr>
      <w:szCs w:val="20"/>
    </w:rPr>
  </w:style>
  <w:style w:type="paragraph" w:customStyle="1" w:styleId="69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0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70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8">
    <w:name w:val="单元格居中"/>
    <w:basedOn w:val="1"/>
    <w:qFormat/>
    <w:uiPriority w:val="0"/>
    <w:pPr>
      <w:adjustRightInd/>
      <w:spacing w:line="360" w:lineRule="auto"/>
      <w:jc w:val="center"/>
    </w:pPr>
    <w:rPr>
      <w:sz w:val="24"/>
    </w:rPr>
  </w:style>
  <w:style w:type="paragraph" w:customStyle="1" w:styleId="70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10">
    <w:name w:val="Char Char Char Char Char Char Char1"/>
    <w:basedOn w:val="1"/>
    <w:qFormat/>
    <w:uiPriority w:val="6"/>
    <w:rPr>
      <w:rFonts w:ascii="仿宋_GB2312" w:eastAsia="仿宋_GB2312"/>
      <w:b/>
      <w:sz w:val="32"/>
      <w:szCs w:val="32"/>
    </w:rPr>
  </w:style>
  <w:style w:type="paragraph" w:customStyle="1" w:styleId="71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2">
    <w:name w:val="Char3 Char Char Char11"/>
    <w:basedOn w:val="1"/>
    <w:qFormat/>
    <w:uiPriority w:val="0"/>
    <w:pPr>
      <w:widowControl/>
      <w:adjustRightInd/>
      <w:spacing w:after="160" w:line="240" w:lineRule="exact"/>
      <w:jc w:val="left"/>
    </w:pPr>
    <w:rPr>
      <w:szCs w:val="20"/>
    </w:rPr>
  </w:style>
  <w:style w:type="paragraph" w:customStyle="1" w:styleId="713">
    <w:name w:val="Char Char1121"/>
    <w:basedOn w:val="1"/>
    <w:qFormat/>
    <w:uiPriority w:val="0"/>
    <w:pPr>
      <w:spacing w:line="360" w:lineRule="auto"/>
    </w:pPr>
    <w:rPr>
      <w:szCs w:val="20"/>
    </w:rPr>
  </w:style>
  <w:style w:type="paragraph" w:customStyle="1" w:styleId="71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6">
    <w:name w:val="Normal0"/>
    <w:qFormat/>
    <w:uiPriority w:val="0"/>
    <w:rPr>
      <w:rFonts w:ascii="Times New Roman" w:hAnsi="Times New Roman" w:eastAsia="宋体" w:cs="Times New Roman"/>
      <w:lang w:val="en-US" w:eastAsia="en-US" w:bidi="ar-SA"/>
    </w:rPr>
  </w:style>
  <w:style w:type="paragraph" w:customStyle="1" w:styleId="717">
    <w:name w:val="带编号样式"/>
    <w:basedOn w:val="636"/>
    <w:qFormat/>
    <w:uiPriority w:val="0"/>
    <w:pPr>
      <w:tabs>
        <w:tab w:val="left" w:pos="840"/>
      </w:tabs>
      <w:snapToGrid w:val="0"/>
      <w:ind w:left="840" w:hanging="420" w:firstLineChars="0"/>
    </w:pPr>
    <w:rPr>
      <w:rFonts w:ascii="仿宋_GB2312" w:eastAsia="仿宋_GB2312"/>
      <w:color w:val="000000"/>
    </w:rPr>
  </w:style>
  <w:style w:type="paragraph" w:customStyle="1" w:styleId="71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0">
    <w:name w:val="封面"/>
    <w:basedOn w:val="1"/>
    <w:qFormat/>
    <w:uiPriority w:val="0"/>
    <w:pPr>
      <w:spacing w:line="360" w:lineRule="atLeast"/>
      <w:jc w:val="right"/>
      <w:textAlignment w:val="baseline"/>
    </w:pPr>
    <w:rPr>
      <w:rFonts w:ascii="Symbol" w:hAnsi="Symbol"/>
      <w:kern w:val="0"/>
      <w:szCs w:val="20"/>
    </w:rPr>
  </w:style>
  <w:style w:type="paragraph" w:customStyle="1" w:styleId="72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3">
    <w:name w:val="默认段落字体 Para Char Char Char1 Char"/>
    <w:basedOn w:val="1"/>
    <w:qFormat/>
    <w:uiPriority w:val="0"/>
    <w:pPr>
      <w:spacing w:line="240" w:lineRule="atLeast"/>
      <w:ind w:left="420" w:firstLine="420"/>
    </w:pPr>
    <w:rPr>
      <w:sz w:val="24"/>
    </w:rPr>
  </w:style>
  <w:style w:type="paragraph" w:customStyle="1" w:styleId="724">
    <w:name w:val="WW-正文文字缩进 2"/>
    <w:basedOn w:val="1"/>
    <w:qFormat/>
    <w:uiPriority w:val="0"/>
    <w:pPr>
      <w:suppressAutoHyphens/>
      <w:adjustRightInd/>
      <w:ind w:firstLine="420"/>
    </w:pPr>
    <w:rPr>
      <w:kern w:val="1"/>
      <w:szCs w:val="20"/>
    </w:rPr>
  </w:style>
  <w:style w:type="paragraph" w:customStyle="1" w:styleId="72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7">
    <w:name w:val="有符号正文"/>
    <w:basedOn w:val="1"/>
    <w:qFormat/>
    <w:uiPriority w:val="0"/>
    <w:pPr>
      <w:adjustRightInd/>
      <w:spacing w:line="400" w:lineRule="exact"/>
      <w:ind w:firstLine="200" w:firstLineChars="200"/>
    </w:pPr>
    <w:rPr>
      <w:rFonts w:ascii="Arial" w:hAnsi="Arial"/>
    </w:rPr>
  </w:style>
  <w:style w:type="paragraph" w:customStyle="1" w:styleId="72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30">
    <w:name w:val="4"/>
    <w:basedOn w:val="1"/>
    <w:next w:val="36"/>
    <w:qFormat/>
    <w:uiPriority w:val="0"/>
    <w:pPr>
      <w:spacing w:after="120" w:line="480" w:lineRule="auto"/>
      <w:ind w:left="420" w:leftChars="200"/>
    </w:pPr>
    <w:rPr>
      <w:sz w:val="24"/>
      <w:szCs w:val="20"/>
    </w:rPr>
  </w:style>
  <w:style w:type="paragraph" w:customStyle="1" w:styleId="73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3">
    <w:name w:val="样式 标题 3H3 + 两端对齐"/>
    <w:basedOn w:val="6"/>
    <w:qFormat/>
    <w:uiPriority w:val="0"/>
    <w:pPr>
      <w:keepLines w:val="0"/>
      <w:spacing w:before="0" w:after="0" w:line="240" w:lineRule="auto"/>
      <w:jc w:val="left"/>
    </w:pPr>
    <w:rPr>
      <w:rFonts w:cs="宋体"/>
      <w:sz w:val="21"/>
      <w:szCs w:val="20"/>
    </w:rPr>
  </w:style>
  <w:style w:type="paragraph" w:customStyle="1" w:styleId="73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9">
    <w:name w:val="Char Char1 Char Char Char"/>
    <w:basedOn w:val="1"/>
    <w:qFormat/>
    <w:uiPriority w:val="0"/>
    <w:rPr>
      <w:rFonts w:ascii="仿宋_GB2312" w:eastAsia="仿宋_GB2312"/>
      <w:b/>
      <w:sz w:val="32"/>
      <w:szCs w:val="20"/>
    </w:rPr>
  </w:style>
  <w:style w:type="paragraph" w:customStyle="1" w:styleId="74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3">
    <w:name w:val="Char Char1 Char Char Char2"/>
    <w:basedOn w:val="1"/>
    <w:qFormat/>
    <w:uiPriority w:val="0"/>
    <w:rPr>
      <w:rFonts w:ascii="仿宋_GB2312" w:eastAsia="仿宋_GB2312"/>
      <w:b/>
      <w:sz w:val="32"/>
      <w:szCs w:val="32"/>
    </w:rPr>
  </w:style>
  <w:style w:type="paragraph" w:customStyle="1" w:styleId="744">
    <w:name w:val="Char3 Char Char Char1"/>
    <w:basedOn w:val="1"/>
    <w:qFormat/>
    <w:uiPriority w:val="6"/>
    <w:pPr>
      <w:widowControl/>
      <w:adjustRightInd/>
      <w:spacing w:after="160" w:line="240" w:lineRule="exact"/>
      <w:jc w:val="left"/>
    </w:pPr>
    <w:rPr>
      <w:szCs w:val="20"/>
    </w:rPr>
  </w:style>
  <w:style w:type="paragraph" w:customStyle="1" w:styleId="745">
    <w:name w:val="Char1 Char Char Char21"/>
    <w:basedOn w:val="1"/>
    <w:qFormat/>
    <w:uiPriority w:val="0"/>
    <w:rPr>
      <w:rFonts w:ascii="Tahoma" w:hAnsi="Tahoma"/>
      <w:sz w:val="24"/>
      <w:szCs w:val="20"/>
    </w:rPr>
  </w:style>
  <w:style w:type="paragraph" w:customStyle="1" w:styleId="74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7">
    <w:name w:val="正文（标题三）"/>
    <w:basedOn w:val="1"/>
    <w:qFormat/>
    <w:uiPriority w:val="0"/>
    <w:pPr>
      <w:spacing w:line="360" w:lineRule="auto"/>
      <w:ind w:firstLine="200" w:firstLineChars="200"/>
    </w:pPr>
    <w:rPr>
      <w:sz w:val="24"/>
    </w:rPr>
  </w:style>
  <w:style w:type="paragraph" w:customStyle="1" w:styleId="74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3">
    <w:name w:val="Char1 Char Char Char4"/>
    <w:basedOn w:val="1"/>
    <w:qFormat/>
    <w:uiPriority w:val="0"/>
    <w:pPr>
      <w:adjustRightInd/>
      <w:ind w:firstLine="200" w:firstLineChars="200"/>
    </w:pPr>
    <w:rPr>
      <w:rFonts w:ascii="Tahoma" w:hAnsi="Tahoma"/>
      <w:sz w:val="24"/>
      <w:szCs w:val="20"/>
    </w:rPr>
  </w:style>
  <w:style w:type="paragraph" w:customStyle="1" w:styleId="754">
    <w:name w:val="_标题2"/>
    <w:basedOn w:val="721"/>
    <w:next w:val="72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5">
    <w:name w:val="样式1 + (中宋体"/>
    <w:basedOn w:val="73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9">
    <w:name w:val="四号　首行缩进"/>
    <w:basedOn w:val="1"/>
    <w:qFormat/>
    <w:uiPriority w:val="0"/>
    <w:pPr>
      <w:adjustRightInd/>
      <w:spacing w:line="360" w:lineRule="auto"/>
    </w:pPr>
    <w:rPr>
      <w:rFonts w:ascii="宋体" w:hAnsi="宋体"/>
      <w:szCs w:val="20"/>
    </w:rPr>
  </w:style>
  <w:style w:type="paragraph" w:customStyle="1" w:styleId="76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1">
    <w:name w:val="Char Char Char Char Char Char Char Char Char Char Char1 Char"/>
    <w:basedOn w:val="1"/>
    <w:qFormat/>
    <w:uiPriority w:val="0"/>
    <w:pPr>
      <w:adjustRightInd/>
    </w:pPr>
    <w:rPr>
      <w:rFonts w:ascii="Tahoma" w:hAnsi="Tahoma"/>
      <w:sz w:val="24"/>
    </w:rPr>
  </w:style>
  <w:style w:type="paragraph" w:customStyle="1" w:styleId="762">
    <w:name w:val="Char Char Char Char11"/>
    <w:basedOn w:val="1"/>
    <w:qFormat/>
    <w:uiPriority w:val="0"/>
    <w:rPr>
      <w:rFonts w:ascii="Tahoma" w:hAnsi="Tahoma"/>
      <w:sz w:val="24"/>
      <w:szCs w:val="20"/>
    </w:rPr>
  </w:style>
  <w:style w:type="paragraph" w:customStyle="1" w:styleId="76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4">
    <w:name w:val="Char Char Char Char"/>
    <w:basedOn w:val="1"/>
    <w:qFormat/>
    <w:uiPriority w:val="0"/>
    <w:rPr>
      <w:rFonts w:ascii="Tahoma" w:hAnsi="Tahoma"/>
      <w:sz w:val="24"/>
      <w:szCs w:val="20"/>
    </w:rPr>
  </w:style>
  <w:style w:type="paragraph" w:customStyle="1" w:styleId="76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6">
    <w:name w:val="Char19"/>
    <w:basedOn w:val="1"/>
    <w:qFormat/>
    <w:uiPriority w:val="0"/>
    <w:pPr>
      <w:adjustRightInd/>
    </w:pPr>
    <w:rPr>
      <w:szCs w:val="20"/>
    </w:rPr>
  </w:style>
  <w:style w:type="paragraph" w:customStyle="1" w:styleId="76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9">
    <w:name w:val="_Style 5"/>
    <w:basedOn w:val="1"/>
    <w:qFormat/>
    <w:uiPriority w:val="34"/>
    <w:pPr>
      <w:adjustRightInd/>
      <w:ind w:firstLine="420" w:firstLineChars="200"/>
    </w:pPr>
    <w:rPr>
      <w:rFonts w:eastAsia="仿宋_GB2312"/>
      <w:sz w:val="28"/>
    </w:rPr>
  </w:style>
  <w:style w:type="paragraph" w:customStyle="1" w:styleId="77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3">
    <w:name w:val="标书表格字体格式"/>
    <w:next w:val="767"/>
    <w:qFormat/>
    <w:uiPriority w:val="0"/>
    <w:rPr>
      <w:rFonts w:ascii="Times New Roman" w:hAnsi="Times New Roman" w:eastAsia="宋体" w:cs="Times New Roman"/>
      <w:kern w:val="2"/>
      <w:sz w:val="21"/>
      <w:szCs w:val="24"/>
      <w:lang w:val="en-US" w:eastAsia="zh-CN" w:bidi="ar-SA"/>
    </w:rPr>
  </w:style>
  <w:style w:type="paragraph" w:customStyle="1" w:styleId="77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6">
    <w:name w:val="修订3"/>
    <w:qFormat/>
    <w:uiPriority w:val="0"/>
    <w:rPr>
      <w:rFonts w:ascii="Times New Roman" w:hAnsi="Times New Roman" w:eastAsia="宋体" w:cs="Times New Roman"/>
      <w:kern w:val="2"/>
      <w:sz w:val="21"/>
      <w:lang w:val="en-US" w:eastAsia="zh-CN" w:bidi="ar-SA"/>
    </w:rPr>
  </w:style>
  <w:style w:type="paragraph" w:customStyle="1" w:styleId="77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9">
    <w:name w:val="表文字"/>
    <w:qFormat/>
    <w:uiPriority w:val="0"/>
    <w:rPr>
      <w:rFonts w:ascii="宋体" w:hAnsi="Times New Roman" w:eastAsia="宋体" w:cs="Times New Roman"/>
      <w:kern w:val="2"/>
      <w:lang w:val="en-US" w:eastAsia="zh-CN" w:bidi="ar-SA"/>
    </w:rPr>
  </w:style>
  <w:style w:type="paragraph" w:customStyle="1" w:styleId="780">
    <w:name w:val="MM Title"/>
    <w:basedOn w:val="63"/>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3">
    <w:name w:val="Char Char Char Char Char Char Char Char2"/>
    <w:basedOn w:val="1"/>
    <w:qFormat/>
    <w:uiPriority w:val="0"/>
    <w:pPr>
      <w:tabs>
        <w:tab w:val="left" w:pos="360"/>
      </w:tabs>
    </w:pPr>
    <w:rPr>
      <w:sz w:val="24"/>
      <w:szCs w:val="20"/>
    </w:rPr>
  </w:style>
  <w:style w:type="paragraph" w:customStyle="1" w:styleId="78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6">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9">
    <w:name w:val="正文－恩普"/>
    <w:basedOn w:val="3"/>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9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6"/>
    <w:next w:val="52"/>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9"/>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4"/>
    <w:next w:val="649"/>
    <w:qFormat/>
    <w:uiPriority w:val="0"/>
    <w:pPr>
      <w:tabs>
        <w:tab w:val="left" w:pos="2940"/>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3"/>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2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8"/>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0"/>
    <w:rPr>
      <w:rFonts w:ascii="仿宋_GB2312" w:eastAsia="仿宋_GB2312"/>
      <w:b/>
      <w:sz w:val="32"/>
      <w:szCs w:val="20"/>
    </w:rPr>
  </w:style>
  <w:style w:type="paragraph" w:customStyle="1" w:styleId="85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0"/>
    <w:rPr>
      <w:rFonts w:ascii="仿宋_GB2312" w:eastAsia="仿宋_GB2312"/>
      <w:b/>
      <w:sz w:val="32"/>
      <w:szCs w:val="20"/>
    </w:rPr>
  </w:style>
  <w:style w:type="paragraph" w:customStyle="1" w:styleId="85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0"/>
    <w:pPr>
      <w:adjustRightInd/>
    </w:pPr>
    <w:rPr>
      <w:rFonts w:ascii="仿宋_GB2312" w:eastAsia="仿宋_GB2312"/>
      <w:b/>
      <w:sz w:val="32"/>
      <w:szCs w:val="32"/>
    </w:rPr>
  </w:style>
  <w:style w:type="paragraph" w:customStyle="1" w:styleId="863">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0"/>
    <w:pPr>
      <w:widowControl/>
      <w:spacing w:after="160" w:line="240" w:lineRule="exact"/>
      <w:jc w:val="left"/>
    </w:pPr>
    <w:rPr>
      <w:rFonts w:eastAsia="仿宋_GB2312"/>
      <w:sz w:val="28"/>
    </w:rPr>
  </w:style>
  <w:style w:type="paragraph" w:customStyle="1" w:styleId="867">
    <w:name w:val="Char21"/>
    <w:basedOn w:val="1"/>
    <w:qFormat/>
    <w:uiPriority w:val="0"/>
    <w:pPr>
      <w:adjustRightInd/>
      <w:ind w:firstLine="200" w:firstLineChars="200"/>
    </w:pPr>
    <w:rPr>
      <w:rFonts w:ascii="仿宋_GB2312" w:eastAsia="仿宋_GB2312"/>
      <w:b/>
      <w:sz w:val="32"/>
      <w:szCs w:val="32"/>
    </w:rPr>
  </w:style>
  <w:style w:type="paragraph" w:customStyle="1" w:styleId="868">
    <w:name w:val="列表段落1"/>
    <w:basedOn w:val="1"/>
    <w:qFormat/>
    <w:uiPriority w:val="34"/>
    <w:pPr>
      <w:adjustRightInd/>
      <w:ind w:right="238" w:firstLine="420"/>
    </w:pPr>
    <w:rPr>
      <w:rFonts w:ascii="Calibri" w:hAnsi="Calibri"/>
      <w:sz w:val="24"/>
    </w:rPr>
  </w:style>
  <w:style w:type="paragraph" w:customStyle="1" w:styleId="869">
    <w:name w:val="Char Char110"/>
    <w:basedOn w:val="1"/>
    <w:qFormat/>
    <w:uiPriority w:val="6"/>
    <w:pPr>
      <w:spacing w:line="360" w:lineRule="auto"/>
    </w:pPr>
    <w:rPr>
      <w:rFonts w:ascii="Tahoma" w:hAnsi="Tahoma"/>
      <w:sz w:val="24"/>
      <w:szCs w:val="20"/>
    </w:rPr>
  </w:style>
  <w:style w:type="paragraph" w:customStyle="1" w:styleId="87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0"/>
    <w:rPr>
      <w:rFonts w:ascii="Tahoma" w:hAnsi="Tahoma" w:cs="仿宋_GB2312"/>
      <w:sz w:val="24"/>
      <w:szCs w:val="20"/>
    </w:rPr>
  </w:style>
  <w:style w:type="paragraph" w:customStyle="1" w:styleId="87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7">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8">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9">
    <w:name w:val="_Style 12"/>
    <w:basedOn w:val="19"/>
    <w:qFormat/>
    <w:uiPriority w:val="0"/>
    <w:pPr>
      <w:snapToGrid w:val="0"/>
      <w:spacing w:line="360" w:lineRule="auto"/>
    </w:pPr>
  </w:style>
  <w:style w:type="paragraph" w:customStyle="1" w:styleId="88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58"/>
    <w:qFormat/>
    <w:uiPriority w:val="34"/>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81"/>
    <w:qFormat/>
    <w:uiPriority w:val="0"/>
    <w:pPr>
      <w:outlineLvl w:val="2"/>
    </w:pPr>
  </w:style>
  <w:style w:type="paragraph" w:customStyle="1" w:styleId="88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0"/>
    <w:pPr>
      <w:adjustRightInd/>
      <w:ind w:firstLine="200" w:firstLineChars="200"/>
    </w:pPr>
    <w:rPr>
      <w:rFonts w:ascii="Tahoma" w:hAnsi="Tahoma"/>
      <w:sz w:val="24"/>
      <w:szCs w:val="20"/>
    </w:rPr>
  </w:style>
  <w:style w:type="paragraph" w:customStyle="1" w:styleId="88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0">
    <w:name w:val="MM Empty"/>
    <w:basedOn w:val="1"/>
    <w:qFormat/>
    <w:uiPriority w:val="0"/>
    <w:pPr>
      <w:adjustRightInd/>
    </w:pPr>
  </w:style>
  <w:style w:type="paragraph" w:customStyle="1" w:styleId="891">
    <w:name w:val="Char24"/>
    <w:basedOn w:val="1"/>
    <w:qFormat/>
    <w:uiPriority w:val="0"/>
    <w:rPr>
      <w:rFonts w:ascii="仿宋_GB2312" w:eastAsia="仿宋_GB2312"/>
      <w:b/>
      <w:sz w:val="32"/>
      <w:szCs w:val="32"/>
    </w:rPr>
  </w:style>
  <w:style w:type="paragraph" w:customStyle="1" w:styleId="892">
    <w:name w:val="正文箭头"/>
    <w:basedOn w:val="549"/>
    <w:qFormat/>
    <w:uiPriority w:val="0"/>
  </w:style>
  <w:style w:type="paragraph" w:customStyle="1" w:styleId="893">
    <w:name w:val="U_编号2"/>
    <w:basedOn w:val="1"/>
    <w:qFormat/>
    <w:uiPriority w:val="0"/>
    <w:pPr>
      <w:tabs>
        <w:tab w:val="left" w:pos="785"/>
      </w:tabs>
      <w:adjustRightInd/>
      <w:spacing w:beforeLines="10" w:afterLines="10" w:line="300" w:lineRule="auto"/>
    </w:pPr>
    <w:rPr>
      <w:sz w:val="24"/>
    </w:rPr>
  </w:style>
  <w:style w:type="paragraph" w:customStyle="1" w:styleId="89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34"/>
    <w:pPr>
      <w:adjustRightInd/>
      <w:ind w:firstLine="420" w:firstLineChars="200"/>
    </w:pPr>
    <w:rPr>
      <w:rFonts w:eastAsia="仿宋_GB2312"/>
      <w:sz w:val="28"/>
    </w:rPr>
  </w:style>
  <w:style w:type="paragraph" w:customStyle="1" w:styleId="899">
    <w:name w:val="表格 内容"/>
    <w:basedOn w:val="737"/>
    <w:qFormat/>
    <w:uiPriority w:val="0"/>
    <w:rPr>
      <w:b w:val="0"/>
      <w:sz w:val="20"/>
    </w:rPr>
  </w:style>
  <w:style w:type="paragraph" w:customStyle="1" w:styleId="900">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0"/>
    <w:pPr>
      <w:tabs>
        <w:tab w:val="left" w:pos="1080"/>
      </w:tabs>
      <w:ind w:left="1080" w:hanging="1080"/>
    </w:pPr>
  </w:style>
  <w:style w:type="paragraph" w:customStyle="1" w:styleId="903">
    <w:name w:val="数字标题1"/>
    <w:basedOn w:val="4"/>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4"/>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72"/>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37"/>
    <w:qFormat/>
    <w:uiPriority w:val="0"/>
    <w:rPr>
      <w:kern w:val="2"/>
      <w:sz w:val="21"/>
      <w:szCs w:val="24"/>
      <w:lang w:val="zh-CN"/>
    </w:rPr>
  </w:style>
  <w:style w:type="character" w:customStyle="1" w:styleId="939">
    <w:name w:val="无间隔 Char"/>
    <w:link w:val="494"/>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58"/>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4"/>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71">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1.png"/><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78</Pages>
  <Words>21901</Words>
  <Characters>23364</Characters>
  <Lines>279</Lines>
  <Paragraphs>78</Paragraphs>
  <TotalTime>0</TotalTime>
  <ScaleCrop>false</ScaleCrop>
  <LinksUpToDate>false</LinksUpToDate>
  <CharactersWithSpaces>24351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f</cp:lastModifiedBy>
  <cp:lastPrinted>2021-12-27T11:06:00Z</cp:lastPrinted>
  <dcterms:modified xsi:type="dcterms:W3CDTF">2025-04-23T08:03:02Z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9EBC2D246B894D23B3AEF46744123651_13</vt:lpwstr>
  </property>
  <property fmtid="{D5CDD505-2E9C-101B-9397-08002B2CF9AE}" pid="5" name="KSOTemplateDocerSaveRecord">
    <vt:lpwstr>eyJoZGlkIjoiNGJhOWZiY2U5Njg4MTMzYWJiNTc0NTg1ZWQ2ZWQwOWYiLCJ1c2VySWQiOiI1MjA3MzQ1NzMifQ==</vt:lpwstr>
  </property>
</Properties>
</file>