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25CA3">
      <w:pPr>
        <w:adjustRightInd/>
        <w:spacing w:line="360" w:lineRule="auto"/>
        <w:rPr>
          <w:rFonts w:hint="default" w:ascii="宋体" w:hAnsi="宋体" w:eastAsia="宋体" w:cs="宋体"/>
          <w:b/>
          <w:sz w:val="48"/>
          <w:szCs w:val="48"/>
          <w:lang w:val="en-US" w:eastAsia="zh-CN"/>
        </w:rPr>
      </w:pPr>
      <w:r>
        <w:rPr>
          <w:rFonts w:hint="eastAsia" w:ascii="宋体" w:hAnsi="宋体" w:cs="宋体"/>
          <w:b/>
          <w:sz w:val="48"/>
          <w:szCs w:val="48"/>
          <w:lang w:val="en-US" w:eastAsia="zh-CN"/>
        </w:rPr>
        <w:t xml:space="preserve">   </w:t>
      </w:r>
    </w:p>
    <w:p w14:paraId="141686BA">
      <w:pPr>
        <w:adjustRightInd/>
        <w:spacing w:line="360" w:lineRule="auto"/>
        <w:jc w:val="center"/>
        <w:rPr>
          <w:rFonts w:hint="eastAsia" w:ascii="宋体" w:hAnsi="宋体" w:eastAsia="宋体" w:cs="宋体"/>
          <w:b/>
          <w:sz w:val="48"/>
          <w:szCs w:val="48"/>
        </w:rPr>
      </w:pPr>
      <w:r>
        <w:rPr>
          <w:rFonts w:hint="eastAsia" w:ascii="宋体" w:hAnsi="宋体" w:cs="宋体"/>
          <w:b/>
          <w:sz w:val="48"/>
          <w:szCs w:val="48"/>
          <w:lang w:eastAsia="zh-CN"/>
        </w:rPr>
        <w:t>建德市三都镇人民政府绿色桔园现代农机推广项目</w:t>
      </w:r>
    </w:p>
    <w:p w14:paraId="318CC1F0">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招标文件 </w:t>
      </w:r>
    </w:p>
    <w:p w14:paraId="4123628D">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2FF07BEE">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cs="宋体"/>
          <w:sz w:val="30"/>
          <w:szCs w:val="30"/>
          <w:lang w:eastAsia="zh-CN"/>
        </w:rPr>
        <w:t xml:space="preserve">JD2024BF-091  </w:t>
      </w:r>
      <w:r>
        <w:rPr>
          <w:rFonts w:hint="eastAsia" w:ascii="宋体" w:hAnsi="宋体" w:eastAsia="宋体" w:cs="宋体"/>
          <w:sz w:val="30"/>
          <w:szCs w:val="30"/>
          <w:lang w:val="en-US" w:eastAsia="zh-CN"/>
        </w:rPr>
        <w:t xml:space="preserve"> </w:t>
      </w:r>
    </w:p>
    <w:p w14:paraId="41DA7AAE">
      <w:pPr>
        <w:adjustRightInd/>
        <w:spacing w:line="360" w:lineRule="auto"/>
        <w:rPr>
          <w:rFonts w:hint="eastAsia" w:ascii="宋体" w:hAnsi="宋体" w:eastAsia="宋体" w:cs="宋体"/>
          <w:sz w:val="28"/>
          <w:szCs w:val="20"/>
        </w:rPr>
      </w:pPr>
    </w:p>
    <w:p w14:paraId="719E45CF">
      <w:pPr>
        <w:spacing w:line="360" w:lineRule="auto"/>
        <w:jc w:val="center"/>
        <w:rPr>
          <w:rFonts w:hint="eastAsia" w:ascii="宋体" w:hAnsi="宋体" w:eastAsia="宋体" w:cs="宋体"/>
          <w:b/>
          <w:sz w:val="44"/>
          <w:szCs w:val="44"/>
        </w:rPr>
      </w:pPr>
    </w:p>
    <w:p w14:paraId="3B18462A">
      <w:pPr>
        <w:spacing w:line="360" w:lineRule="auto"/>
        <w:jc w:val="center"/>
        <w:rPr>
          <w:rFonts w:hint="eastAsia" w:ascii="宋体" w:hAnsi="宋体" w:eastAsia="宋体" w:cs="宋体"/>
          <w:b/>
          <w:sz w:val="44"/>
          <w:szCs w:val="44"/>
        </w:rPr>
      </w:pPr>
    </w:p>
    <w:p w14:paraId="409CA0A1">
      <w:pPr>
        <w:spacing w:line="360" w:lineRule="auto"/>
        <w:jc w:val="center"/>
        <w:rPr>
          <w:rFonts w:hint="eastAsia" w:ascii="宋体" w:hAnsi="宋体" w:eastAsia="宋体" w:cs="宋体"/>
          <w:sz w:val="24"/>
        </w:rPr>
      </w:pPr>
    </w:p>
    <w:p w14:paraId="30C88787">
      <w:pPr>
        <w:spacing w:line="360" w:lineRule="auto"/>
        <w:jc w:val="center"/>
        <w:rPr>
          <w:rFonts w:hint="eastAsia" w:ascii="宋体" w:hAnsi="宋体" w:eastAsia="宋体" w:cs="宋体"/>
          <w:sz w:val="24"/>
        </w:rPr>
      </w:pPr>
    </w:p>
    <w:p w14:paraId="49017F92">
      <w:pPr>
        <w:spacing w:line="360" w:lineRule="auto"/>
        <w:rPr>
          <w:rFonts w:hint="eastAsia" w:ascii="宋体" w:hAnsi="宋体" w:eastAsia="宋体" w:cs="宋体"/>
          <w:sz w:val="32"/>
          <w:szCs w:val="32"/>
        </w:rPr>
      </w:pPr>
    </w:p>
    <w:p w14:paraId="6240B7D3">
      <w:pPr>
        <w:snapToGrid w:val="0"/>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rPr>
        <w:t>采购人：</w:t>
      </w:r>
      <w:r>
        <w:rPr>
          <w:rFonts w:hint="eastAsia" w:ascii="宋体" w:hAnsi="宋体" w:cs="宋体"/>
          <w:bCs/>
          <w:sz w:val="32"/>
          <w:szCs w:val="32"/>
          <w:lang w:eastAsia="zh-CN"/>
        </w:rPr>
        <w:t>建德市三都镇人民政府</w:t>
      </w:r>
    </w:p>
    <w:p w14:paraId="6CB69756">
      <w:pPr>
        <w:snapToGrid w:val="0"/>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rPr>
        <w:t>采购代理机构：</w:t>
      </w:r>
      <w:r>
        <w:rPr>
          <w:rFonts w:hint="eastAsia" w:ascii="宋体" w:hAnsi="宋体" w:eastAsia="宋体" w:cs="宋体"/>
          <w:bCs/>
          <w:sz w:val="32"/>
          <w:szCs w:val="32"/>
          <w:lang w:eastAsia="zh-CN"/>
        </w:rPr>
        <w:t>杭州欣兴建设工程招标代理有限公司</w:t>
      </w:r>
    </w:p>
    <w:p w14:paraId="6A19AEDE">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 xml:space="preserve"> 八 </w:t>
      </w:r>
      <w:r>
        <w:rPr>
          <w:rFonts w:hint="eastAsia" w:ascii="宋体" w:hAnsi="宋体" w:eastAsia="宋体" w:cs="宋体"/>
          <w:bCs/>
          <w:color w:val="auto"/>
          <w:sz w:val="32"/>
          <w:szCs w:val="32"/>
        </w:rPr>
        <w:t>月</w:t>
      </w:r>
      <w:r>
        <w:rPr>
          <w:rFonts w:hint="eastAsia" w:ascii="宋体" w:hAnsi="宋体" w:cs="宋体"/>
          <w:bCs/>
          <w:color w:val="auto"/>
          <w:sz w:val="32"/>
          <w:szCs w:val="32"/>
          <w:lang w:val="en-US" w:eastAsia="zh-CN"/>
        </w:rPr>
        <w:t xml:space="preserve"> 十四 </w:t>
      </w:r>
      <w:r>
        <w:rPr>
          <w:rFonts w:hint="eastAsia" w:ascii="宋体" w:hAnsi="宋体" w:eastAsia="宋体" w:cs="宋体"/>
          <w:bCs/>
          <w:color w:val="auto"/>
          <w:sz w:val="32"/>
          <w:szCs w:val="32"/>
        </w:rPr>
        <w:t>日</w:t>
      </w:r>
    </w:p>
    <w:p w14:paraId="1C7A37E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br w:type="page"/>
      </w:r>
      <w:bookmarkStart w:id="0" w:name="_Hlt67893495"/>
      <w:bookmarkEnd w:id="0"/>
    </w:p>
    <w:p w14:paraId="07A16D44">
      <w:pPr>
        <w:spacing w:line="360" w:lineRule="auto"/>
        <w:jc w:val="center"/>
        <w:rPr>
          <w:rFonts w:hint="eastAsia" w:ascii="宋体" w:hAnsi="宋体" w:eastAsia="宋体" w:cs="宋体"/>
          <w:color w:val="auto"/>
          <w:sz w:val="24"/>
        </w:rPr>
      </w:pPr>
    </w:p>
    <w:p w14:paraId="659C3797">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2D7F5442">
      <w:pPr>
        <w:spacing w:line="360" w:lineRule="auto"/>
        <w:rPr>
          <w:rFonts w:hint="eastAsia" w:ascii="宋体" w:hAnsi="宋体" w:eastAsia="宋体" w:cs="宋体"/>
          <w:color w:val="auto"/>
          <w:sz w:val="32"/>
          <w:szCs w:val="32"/>
        </w:rPr>
      </w:pPr>
    </w:p>
    <w:p w14:paraId="4458FA5A">
      <w:pPr>
        <w:spacing w:line="360" w:lineRule="auto"/>
        <w:rPr>
          <w:rFonts w:hint="eastAsia" w:ascii="宋体" w:hAnsi="宋体" w:eastAsia="宋体" w:cs="宋体"/>
          <w:color w:val="auto"/>
          <w:sz w:val="32"/>
          <w:szCs w:val="32"/>
        </w:rPr>
      </w:pPr>
    </w:p>
    <w:p w14:paraId="0CB13329">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14:paraId="3A376EB5">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14:paraId="7CCB743B">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14:paraId="2524B7CF">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14:paraId="17F4021E">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14:paraId="0E8A54DB">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14:paraId="0C2C261F">
      <w:pPr>
        <w:spacing w:line="360" w:lineRule="auto"/>
        <w:ind w:firstLine="549" w:firstLineChars="229"/>
        <w:rPr>
          <w:rFonts w:hint="eastAsia" w:ascii="宋体" w:hAnsi="宋体" w:eastAsia="宋体" w:cs="宋体"/>
          <w:color w:val="auto"/>
          <w:sz w:val="24"/>
        </w:rPr>
      </w:pPr>
      <w:bookmarkStart w:id="1" w:name="_Hlt91233176"/>
      <w:bookmarkEnd w:id="1"/>
      <w:bookmarkStart w:id="2" w:name="_Toc91899869"/>
    </w:p>
    <w:p w14:paraId="14387F62">
      <w:pPr>
        <w:spacing w:line="360" w:lineRule="auto"/>
        <w:ind w:firstLine="549" w:firstLineChars="229"/>
        <w:rPr>
          <w:rFonts w:hint="eastAsia" w:ascii="宋体" w:hAnsi="宋体" w:eastAsia="宋体" w:cs="宋体"/>
          <w:color w:val="auto"/>
          <w:sz w:val="24"/>
        </w:rPr>
      </w:pPr>
    </w:p>
    <w:p w14:paraId="314D64A2">
      <w:pPr>
        <w:spacing w:line="360" w:lineRule="auto"/>
        <w:ind w:firstLine="549" w:firstLineChars="229"/>
        <w:rPr>
          <w:rFonts w:hint="eastAsia" w:ascii="宋体" w:hAnsi="宋体" w:eastAsia="宋体" w:cs="宋体"/>
          <w:color w:val="auto"/>
          <w:sz w:val="24"/>
        </w:rPr>
      </w:pPr>
    </w:p>
    <w:p w14:paraId="666147ED">
      <w:pPr>
        <w:spacing w:line="360" w:lineRule="auto"/>
        <w:ind w:firstLine="549" w:firstLineChars="229"/>
        <w:rPr>
          <w:rFonts w:hint="eastAsia" w:ascii="宋体" w:hAnsi="宋体" w:eastAsia="宋体" w:cs="宋体"/>
          <w:color w:val="auto"/>
          <w:sz w:val="24"/>
        </w:rPr>
      </w:pPr>
    </w:p>
    <w:p w14:paraId="704182A0">
      <w:pPr>
        <w:spacing w:line="360" w:lineRule="auto"/>
        <w:ind w:firstLine="549" w:firstLineChars="229"/>
        <w:rPr>
          <w:rFonts w:hint="eastAsia" w:ascii="宋体" w:hAnsi="宋体" w:eastAsia="宋体" w:cs="宋体"/>
          <w:color w:val="auto"/>
          <w:sz w:val="24"/>
        </w:rPr>
      </w:pPr>
    </w:p>
    <w:p w14:paraId="3AD19CA4">
      <w:pPr>
        <w:spacing w:line="360" w:lineRule="auto"/>
        <w:ind w:firstLine="549" w:firstLineChars="229"/>
        <w:rPr>
          <w:rFonts w:hint="eastAsia" w:ascii="宋体" w:hAnsi="宋体" w:eastAsia="宋体" w:cs="宋体"/>
          <w:color w:val="auto"/>
          <w:sz w:val="24"/>
        </w:rPr>
      </w:pPr>
    </w:p>
    <w:p w14:paraId="096DAE1C">
      <w:pPr>
        <w:spacing w:line="360" w:lineRule="auto"/>
        <w:ind w:firstLine="549" w:firstLineChars="229"/>
        <w:rPr>
          <w:rFonts w:hint="eastAsia" w:ascii="宋体" w:hAnsi="宋体" w:eastAsia="宋体" w:cs="宋体"/>
          <w:color w:val="auto"/>
          <w:sz w:val="24"/>
        </w:rPr>
      </w:pPr>
    </w:p>
    <w:p w14:paraId="71A71073">
      <w:pPr>
        <w:spacing w:line="360" w:lineRule="auto"/>
        <w:ind w:firstLine="549" w:firstLineChars="229"/>
        <w:rPr>
          <w:rFonts w:hint="eastAsia" w:ascii="宋体" w:hAnsi="宋体" w:eastAsia="宋体" w:cs="宋体"/>
          <w:color w:val="auto"/>
          <w:sz w:val="24"/>
        </w:rPr>
      </w:pPr>
    </w:p>
    <w:p w14:paraId="6B94EC1C">
      <w:pPr>
        <w:spacing w:line="360" w:lineRule="auto"/>
        <w:ind w:firstLine="549" w:firstLineChars="229"/>
        <w:rPr>
          <w:rFonts w:hint="eastAsia" w:ascii="宋体" w:hAnsi="宋体" w:eastAsia="宋体" w:cs="宋体"/>
          <w:color w:val="auto"/>
          <w:sz w:val="24"/>
        </w:rPr>
      </w:pPr>
    </w:p>
    <w:p w14:paraId="48C7C8EF">
      <w:pPr>
        <w:spacing w:line="360" w:lineRule="auto"/>
        <w:ind w:firstLine="549" w:firstLineChars="229"/>
        <w:rPr>
          <w:rFonts w:hint="eastAsia" w:ascii="宋体" w:hAnsi="宋体" w:eastAsia="宋体" w:cs="宋体"/>
          <w:color w:val="auto"/>
          <w:sz w:val="24"/>
        </w:rPr>
      </w:pPr>
    </w:p>
    <w:p w14:paraId="34528E39">
      <w:pPr>
        <w:spacing w:line="360" w:lineRule="auto"/>
        <w:ind w:firstLine="549" w:firstLineChars="229"/>
        <w:rPr>
          <w:rFonts w:hint="eastAsia" w:ascii="宋体" w:hAnsi="宋体" w:eastAsia="宋体" w:cs="宋体"/>
          <w:color w:val="auto"/>
          <w:sz w:val="24"/>
        </w:rPr>
      </w:pPr>
    </w:p>
    <w:p w14:paraId="0A2171CA">
      <w:pPr>
        <w:spacing w:line="360" w:lineRule="auto"/>
        <w:ind w:firstLine="549" w:firstLineChars="229"/>
        <w:rPr>
          <w:rFonts w:hint="eastAsia" w:ascii="宋体" w:hAnsi="宋体" w:eastAsia="宋体" w:cs="宋体"/>
          <w:color w:val="auto"/>
          <w:sz w:val="24"/>
        </w:rPr>
      </w:pPr>
    </w:p>
    <w:p w14:paraId="42060AA7">
      <w:pPr>
        <w:spacing w:line="360" w:lineRule="auto"/>
        <w:ind w:firstLine="549" w:firstLineChars="229"/>
        <w:rPr>
          <w:rFonts w:hint="eastAsia" w:ascii="宋体" w:hAnsi="宋体" w:eastAsia="宋体" w:cs="宋体"/>
          <w:color w:val="auto"/>
          <w:sz w:val="24"/>
        </w:rPr>
      </w:pPr>
    </w:p>
    <w:p w14:paraId="485A4033">
      <w:pPr>
        <w:spacing w:line="360" w:lineRule="auto"/>
        <w:rPr>
          <w:rFonts w:hint="eastAsia" w:ascii="宋体" w:hAnsi="宋体" w:eastAsia="宋体" w:cs="宋体"/>
          <w:color w:val="auto"/>
          <w:sz w:val="24"/>
        </w:rPr>
      </w:pPr>
    </w:p>
    <w:p w14:paraId="1B33C991">
      <w:pPr>
        <w:adjustRightInd/>
        <w:spacing w:line="360" w:lineRule="auto"/>
        <w:jc w:val="center"/>
        <w:outlineLvl w:val="0"/>
        <w:rPr>
          <w:rFonts w:hint="eastAsia" w:ascii="宋体" w:hAnsi="宋体" w:eastAsia="宋体" w:cs="宋体"/>
          <w:b/>
          <w:color w:val="auto"/>
          <w:sz w:val="36"/>
          <w:szCs w:val="20"/>
        </w:rPr>
      </w:pPr>
      <w:bookmarkStart w:id="3" w:name="第一部分"/>
      <w:r>
        <w:rPr>
          <w:rFonts w:hint="eastAsia" w:ascii="宋体" w:hAnsi="宋体" w:eastAsia="宋体" w:cs="宋体"/>
          <w:b/>
          <w:color w:val="auto"/>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rPr>
        <w:t>第一部分 招标公告</w:t>
      </w:r>
    </w:p>
    <w:p w14:paraId="604DA8B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14:paraId="48D1236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u w:val="single"/>
          <w:lang w:eastAsia="zh-CN"/>
        </w:rPr>
        <w:t>建德市三都镇人民政府绿色桔园现代农机推广项目</w:t>
      </w:r>
      <w:r>
        <w:rPr>
          <w:rFonts w:hint="eastAsia" w:ascii="宋体" w:hAnsi="宋体" w:eastAsia="宋体" w:cs="宋体"/>
          <w:color w:val="auto"/>
          <w:sz w:val="24"/>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 xml:space="preserve">9 </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 xml:space="preserve"> 5 </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3AAAE6A">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14:paraId="626C566C">
      <w:pPr>
        <w:spacing w:line="360" w:lineRule="auto"/>
        <w:rPr>
          <w:rFonts w:hint="default" w:ascii="宋体" w:hAnsi="宋体" w:eastAsia="宋体" w:cs="宋体"/>
          <w:color w:val="auto"/>
          <w:sz w:val="24"/>
          <w:lang w:val="en-US" w:eastAsia="zh-CN"/>
        </w:rPr>
      </w:pPr>
      <w:r>
        <w:rPr>
          <w:rFonts w:hint="eastAsia" w:ascii="宋体" w:hAnsi="宋体" w:eastAsia="宋体" w:cs="宋体"/>
          <w:b/>
          <w:color w:val="auto"/>
          <w:sz w:val="24"/>
        </w:rPr>
        <w:t xml:space="preserve">    项目编号：</w:t>
      </w:r>
      <w:r>
        <w:rPr>
          <w:rFonts w:hint="eastAsia" w:ascii="宋体" w:hAnsi="宋体" w:cs="宋体"/>
          <w:color w:val="auto"/>
          <w:sz w:val="24"/>
          <w:lang w:eastAsia="zh-CN"/>
        </w:rPr>
        <w:t xml:space="preserve">JD2024BF-091  </w:t>
      </w:r>
    </w:p>
    <w:p w14:paraId="6FA3EF7E">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    项目名称：</w:t>
      </w:r>
      <w:r>
        <w:rPr>
          <w:rFonts w:hint="eastAsia" w:ascii="宋体" w:hAnsi="宋体" w:cs="宋体"/>
          <w:color w:val="auto"/>
          <w:sz w:val="24"/>
          <w:lang w:eastAsia="zh-CN"/>
        </w:rPr>
        <w:t>建德市三都镇人民政府绿色桔园现代农机推广项目</w:t>
      </w:r>
    </w:p>
    <w:p w14:paraId="6143ACC2">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预算金额（元）：</w:t>
      </w:r>
      <w:r>
        <w:rPr>
          <w:rFonts w:hint="eastAsia" w:ascii="宋体" w:hAnsi="宋体" w:cs="宋体"/>
          <w:b w:val="0"/>
          <w:bCs/>
          <w:color w:val="auto"/>
          <w:sz w:val="24"/>
          <w:lang w:val="en-US" w:eastAsia="zh-CN"/>
        </w:rPr>
        <w:t>50</w:t>
      </w:r>
      <w:r>
        <w:rPr>
          <w:rFonts w:hint="eastAsia" w:ascii="宋体" w:hAnsi="宋体" w:eastAsia="宋体" w:cs="宋体"/>
          <w:b w:val="0"/>
          <w:bCs/>
          <w:color w:val="auto"/>
          <w:sz w:val="24"/>
        </w:rPr>
        <w:t>0000</w:t>
      </w:r>
      <w:r>
        <w:rPr>
          <w:rFonts w:hint="eastAsia" w:ascii="宋体" w:hAnsi="宋体" w:eastAsia="宋体" w:cs="宋体"/>
          <w:b w:val="0"/>
          <w:bCs/>
          <w:color w:val="auto"/>
          <w:sz w:val="24"/>
          <w:lang w:val="en-US" w:eastAsia="zh-CN"/>
        </w:rPr>
        <w:t>.00</w:t>
      </w:r>
      <w:r>
        <w:rPr>
          <w:rFonts w:hint="eastAsia" w:ascii="宋体" w:hAnsi="宋体" w:eastAsia="宋体" w:cs="宋体"/>
          <w:b w:val="0"/>
          <w:bCs/>
          <w:color w:val="auto"/>
          <w:sz w:val="24"/>
        </w:rPr>
        <w:t xml:space="preserve"> </w:t>
      </w:r>
      <w:r>
        <w:rPr>
          <w:rFonts w:hint="eastAsia" w:ascii="宋体" w:hAnsi="宋体" w:eastAsia="宋体" w:cs="宋体"/>
          <w:b/>
          <w:color w:val="auto"/>
          <w:sz w:val="24"/>
        </w:rPr>
        <w:t xml:space="preserve">   </w:t>
      </w:r>
    </w:p>
    <w:p w14:paraId="5A0051CE">
      <w:pPr>
        <w:spacing w:line="360" w:lineRule="auto"/>
        <w:ind w:firstLine="482" w:firstLineChars="200"/>
        <w:rPr>
          <w:rFonts w:hint="eastAsia" w:ascii="宋体" w:hAnsi="宋体" w:eastAsia="宋体" w:cs="宋体"/>
          <w:b w:val="0"/>
          <w:bCs w:val="0"/>
          <w:color w:val="auto"/>
          <w:sz w:val="24"/>
          <w:lang w:val="en-US" w:eastAsia="zh-CN"/>
        </w:rPr>
      </w:pPr>
      <w:r>
        <w:rPr>
          <w:rFonts w:hint="eastAsia" w:ascii="宋体" w:hAnsi="宋体" w:eastAsia="宋体" w:cs="宋体"/>
          <w:b/>
          <w:color w:val="auto"/>
          <w:sz w:val="24"/>
        </w:rPr>
        <w:t>最高限价（元）：</w:t>
      </w:r>
      <w:r>
        <w:rPr>
          <w:rFonts w:hint="eastAsia" w:ascii="宋体" w:hAnsi="宋体" w:cs="宋体"/>
          <w:b w:val="0"/>
          <w:bCs/>
          <w:color w:val="auto"/>
          <w:sz w:val="24"/>
          <w:lang w:val="en-US" w:eastAsia="zh-CN"/>
        </w:rPr>
        <w:t>50</w:t>
      </w:r>
      <w:r>
        <w:rPr>
          <w:rFonts w:hint="eastAsia" w:ascii="宋体" w:hAnsi="宋体" w:eastAsia="宋体" w:cs="宋体"/>
          <w:b w:val="0"/>
          <w:bCs/>
          <w:color w:val="auto"/>
          <w:sz w:val="24"/>
        </w:rPr>
        <w:t>0000</w:t>
      </w:r>
      <w:r>
        <w:rPr>
          <w:rFonts w:hint="eastAsia" w:ascii="宋体" w:hAnsi="宋体" w:eastAsia="宋体" w:cs="宋体"/>
          <w:b w:val="0"/>
          <w:bCs/>
          <w:color w:val="auto"/>
          <w:sz w:val="24"/>
          <w:lang w:val="en-US" w:eastAsia="zh-CN"/>
        </w:rPr>
        <w:t>.00</w:t>
      </w:r>
      <w:r>
        <w:rPr>
          <w:rFonts w:hint="eastAsia" w:ascii="宋体" w:hAnsi="宋体" w:eastAsia="宋体" w:cs="宋体"/>
          <w:b w:val="0"/>
          <w:bCs/>
          <w:color w:val="auto"/>
          <w:sz w:val="24"/>
        </w:rPr>
        <w:t xml:space="preserve"> </w:t>
      </w:r>
    </w:p>
    <w:p w14:paraId="38CAFCB4">
      <w:pPr>
        <w:spacing w:line="360" w:lineRule="auto"/>
        <w:ind w:firstLine="482" w:firstLineChars="20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ascii="宋体" w:hAnsi="宋体" w:eastAsia="宋体" w:cs="宋体"/>
          <w:b w:val="0"/>
          <w:bCs/>
          <w:color w:val="auto"/>
          <w:sz w:val="24"/>
        </w:rPr>
        <w:t>采购背负式割草机、履带式割草机、智能运输机、水肥一体化铜芯灌溉金属摇臂喷头等小型农机，包括供货、运输装卸、安装调试、备品备件、辅助工作、售后服务及税金等完成该项目的所有费用</w:t>
      </w:r>
      <w:r>
        <w:rPr>
          <w:rFonts w:hint="eastAsia" w:ascii="宋体" w:hAnsi="宋体" w:cs="宋体"/>
          <w:b w:val="0"/>
          <w:bCs/>
          <w:color w:val="auto"/>
          <w:sz w:val="24"/>
          <w:lang w:eastAsia="zh-CN"/>
        </w:rPr>
        <w:t>，</w:t>
      </w:r>
      <w:r>
        <w:rPr>
          <w:rFonts w:hint="eastAsia" w:ascii="宋体" w:hAnsi="宋体" w:eastAsia="宋体" w:cs="宋体"/>
          <w:snapToGrid/>
          <w:color w:val="auto"/>
          <w:kern w:val="2"/>
          <w:sz w:val="24"/>
          <w:szCs w:val="24"/>
        </w:rPr>
        <w:t>具体以招标文件第三部分采购需求为准。</w:t>
      </w:r>
    </w:p>
    <w:p w14:paraId="75A11806">
      <w:pPr>
        <w:pStyle w:val="5"/>
        <w:spacing w:line="360" w:lineRule="auto"/>
        <w:ind w:firstLine="480"/>
        <w:rPr>
          <w:rFonts w:hint="eastAsia" w:ascii="宋体" w:hAnsi="宋体" w:eastAsia="宋体" w:cs="宋体"/>
          <w:b w:val="0"/>
          <w:bCs/>
          <w:snapToGrid/>
          <w:color w:val="auto"/>
          <w:kern w:val="2"/>
          <w:sz w:val="24"/>
          <w:szCs w:val="24"/>
          <w:lang w:val="en-US" w:eastAsia="zh-CN" w:bidi="ar-SA"/>
        </w:rPr>
      </w:pPr>
      <w:r>
        <w:rPr>
          <w:rFonts w:hint="eastAsia" w:ascii="宋体" w:hAnsi="宋体" w:eastAsia="宋体" w:cs="宋体"/>
          <w:b/>
          <w:snapToGrid/>
          <w:color w:val="auto"/>
          <w:kern w:val="2"/>
          <w:sz w:val="24"/>
          <w:szCs w:val="24"/>
          <w:lang w:val="en-US" w:eastAsia="zh-CN" w:bidi="ar-SA"/>
        </w:rPr>
        <w:t>合同履约期限：</w:t>
      </w:r>
      <w:r>
        <w:rPr>
          <w:rFonts w:hint="eastAsia" w:ascii="宋体" w:hAnsi="宋体" w:eastAsia="宋体" w:cs="宋体"/>
          <w:b w:val="0"/>
          <w:bCs/>
          <w:snapToGrid/>
          <w:color w:val="auto"/>
          <w:kern w:val="2"/>
          <w:sz w:val="24"/>
          <w:szCs w:val="24"/>
          <w:lang w:val="en-US" w:eastAsia="zh-CN" w:bidi="ar-SA"/>
        </w:rPr>
        <w:t>中标人在政府采购合同签订生效之日后，设备必须在15 日历天内按采购单位要求完成交货、安装调试并交付使用。如在规定的时间内由于供应商的原因不能完成交货的，供应商应承担由此给采购单位造成的损失。</w:t>
      </w:r>
    </w:p>
    <w:p w14:paraId="634E9C4D">
      <w:pPr>
        <w:pStyle w:val="5"/>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203545383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b/>
          <w:color w:val="auto"/>
          <w:sz w:val="24"/>
        </w:rPr>
        <w:t>是</w:t>
      </w:r>
      <w:r>
        <w:rPr>
          <w:rFonts w:hint="eastAsia" w:ascii="宋体" w:hAnsi="宋体" w:eastAsia="宋体" w:cs="宋体"/>
          <w:b/>
          <w:snapToGrid/>
          <w:color w:val="auto"/>
          <w:kern w:val="2"/>
          <w:sz w:val="24"/>
        </w:rPr>
        <w:t>；</w:t>
      </w:r>
      <w:sdt>
        <w:sdtPr>
          <w:rPr>
            <w:rFonts w:hint="eastAsia" w:ascii="宋体" w:hAnsi="宋体" w:eastAsia="宋体" w:cs="宋体"/>
            <w:color w:val="auto"/>
            <w:kern w:val="0"/>
            <w:sz w:val="24"/>
          </w:rPr>
          <w:id w:val="-176552672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14:paraId="027507C8">
      <w:pPr>
        <w:spacing w:line="360" w:lineRule="auto"/>
        <w:rPr>
          <w:rFonts w:hint="eastAsia" w:ascii="宋体" w:hAnsi="宋体" w:eastAsia="宋体" w:cs="宋体"/>
          <w:b/>
          <w:color w:val="auto"/>
          <w:sz w:val="24"/>
        </w:rPr>
      </w:pPr>
      <w:r>
        <w:rPr>
          <w:rFonts w:hint="eastAsia" w:ascii="宋体" w:hAnsi="宋体" w:eastAsia="宋体" w:cs="宋体"/>
          <w:b/>
          <w:color w:val="auto"/>
          <w:sz w:val="24"/>
        </w:rPr>
        <w:t>二、</w:t>
      </w:r>
      <w:bookmarkStart w:id="11" w:name="_Hlk101132948"/>
      <w:r>
        <w:rPr>
          <w:rFonts w:hint="eastAsia" w:ascii="宋体" w:hAnsi="宋体" w:eastAsia="宋体" w:cs="宋体"/>
          <w:b/>
          <w:color w:val="auto"/>
          <w:sz w:val="24"/>
        </w:rPr>
        <w:t>申请人的资格要求</w:t>
      </w:r>
      <w:bookmarkEnd w:id="11"/>
      <w:r>
        <w:rPr>
          <w:rFonts w:hint="eastAsia" w:ascii="宋体" w:hAnsi="宋体" w:eastAsia="宋体" w:cs="宋体"/>
          <w:b/>
          <w:color w:val="auto"/>
          <w:sz w:val="24"/>
        </w:rPr>
        <w:t>：</w:t>
      </w:r>
    </w:p>
    <w:p w14:paraId="35B35D5A">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24B3EFE4">
      <w:pPr>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    2.以联合体形式投标的，提供联合协议(本项目不接受联合体投标或者投标人不以联合体形式投标的，则不需要提供) ；</w:t>
      </w:r>
    </w:p>
    <w:p w14:paraId="0DDC7AD7">
      <w:pPr>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14:paraId="6CBB97E2">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28616923"/>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r>
        <w:rPr>
          <w:rFonts w:hint="eastAsia" w:ascii="宋体" w:hAnsi="宋体" w:eastAsia="宋体" w:cs="宋体"/>
          <w:color w:val="auto"/>
          <w:sz w:val="24"/>
        </w:rPr>
        <w:t>；</w:t>
      </w:r>
    </w:p>
    <w:p w14:paraId="5D314A2C">
      <w:pPr>
        <w:tabs>
          <w:tab w:val="left" w:pos="3769"/>
        </w:tabs>
        <w:spacing w:line="360" w:lineRule="auto"/>
        <w:ind w:firstLine="480" w:firstLineChars="200"/>
        <w:rPr>
          <w:rFonts w:hint="eastAsia" w:ascii="宋体" w:hAnsi="宋体" w:eastAsia="宋体" w:cs="宋体"/>
          <w:color w:val="auto"/>
          <w:sz w:val="24"/>
          <w:lang w:eastAsia="zh-CN"/>
        </w:rPr>
      </w:pPr>
      <w:sdt>
        <w:sdtPr>
          <w:rPr>
            <w:rFonts w:hint="eastAsia" w:ascii="宋体" w:hAnsi="宋体" w:eastAsia="宋体" w:cs="宋体"/>
            <w:color w:val="auto"/>
            <w:kern w:val="0"/>
            <w:sz w:val="24"/>
          </w:rPr>
          <w:id w:val="147463239"/>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
            <w:sdtPr>
              <w:rPr>
                <w:rFonts w:hint="eastAsia" w:ascii="宋体" w:hAnsi="宋体" w:eastAsia="宋体" w:cs="宋体"/>
                <w:color w:val="auto"/>
                <w:kern w:val="0"/>
                <w:sz w:val="24"/>
              </w:rPr>
              <w:id w:val="-1024704304"/>
            </w:sdtPr>
            <w:sdtEndPr>
              <w:rPr>
                <w:rFonts w:hint="eastAsia" w:ascii="宋体" w:hAnsi="宋体" w:eastAsia="宋体" w:cs="宋体"/>
                <w:color w:val="auto"/>
                <w:kern w:val="0"/>
                <w:sz w:val="24"/>
              </w:rPr>
            </w:sdtEndPr>
            <w:sdtContent>
              <w:r>
                <w:rPr>
                  <w:rFonts w:hint="eastAsia" w:ascii="宋体" w:hAnsi="宋体" w:eastAsia="宋体" w:cs="宋体"/>
                  <w:snapToGrid w:val="0"/>
                  <w:color w:val="auto"/>
                  <w:kern w:val="0"/>
                  <w:sz w:val="24"/>
                  <w:szCs w:val="20"/>
                </w:rPr>
                <w:sym w:font="Wingdings 2" w:char="0052"/>
              </w:r>
            </w:sdtContent>
          </w:sdt>
        </w:sdtContent>
      </w:sdt>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r>
        <w:rPr>
          <w:rFonts w:hint="eastAsia" w:ascii="宋体" w:hAnsi="宋体" w:eastAsia="宋体" w:cs="宋体"/>
          <w:color w:val="auto"/>
          <w:sz w:val="24"/>
          <w:lang w:eastAsia="zh-CN"/>
        </w:rPr>
        <w:tab/>
      </w:r>
    </w:p>
    <w:p w14:paraId="53BD0030">
      <w:pPr>
        <w:spacing w:line="360" w:lineRule="auto"/>
        <w:ind w:firstLine="897" w:firstLineChars="374"/>
        <w:rPr>
          <w:rFonts w:hint="eastAsia" w:ascii="宋体" w:hAnsi="宋体" w:eastAsia="宋体" w:cs="宋体"/>
          <w:color w:val="auto"/>
          <w:sz w:val="24"/>
          <w:u w:val="single"/>
        </w:rPr>
      </w:pPr>
      <w:sdt>
        <w:sdtPr>
          <w:rPr>
            <w:rFonts w:hint="eastAsia" w:ascii="宋体" w:hAnsi="宋体" w:eastAsia="宋体" w:cs="宋体"/>
            <w:color w:val="auto"/>
            <w:kern w:val="0"/>
            <w:sz w:val="24"/>
          </w:rPr>
          <w:id w:val="-924730588"/>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82842570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sz w:val="24"/>
        </w:rPr>
        <w:t>货物全部由符合政策要求的中小企业制造，提供中小企业声明函；</w:t>
      </w:r>
    </w:p>
    <w:p w14:paraId="33C9F2B5">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15260493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货物全部由符合政策要求的小微企业制造，提供中小企业声明函；</w:t>
      </w:r>
    </w:p>
    <w:p w14:paraId="2946EFA5">
      <w:pPr>
        <w:spacing w:line="360" w:lineRule="auto"/>
        <w:ind w:firstLine="480" w:firstLineChars="200"/>
        <w:rPr>
          <w:rFonts w:hint="eastAsia" w:ascii="宋体" w:hAnsi="宋体" w:eastAsia="宋体" w:cs="宋体"/>
          <w:color w:val="auto"/>
          <w:sz w:val="24"/>
        </w:rPr>
      </w:pPr>
      <w:bookmarkStart w:id="12" w:name="_Hlk101132524"/>
      <w:sdt>
        <w:sdtPr>
          <w:rPr>
            <w:rFonts w:hint="eastAsia" w:ascii="宋体" w:hAnsi="宋体" w:eastAsia="宋体" w:cs="宋体"/>
            <w:color w:val="auto"/>
            <w:kern w:val="0"/>
            <w:sz w:val="24"/>
          </w:rPr>
          <w:id w:val="-198560779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2"/>
    <w:p w14:paraId="3AC38085">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rPr>
        <w:t>；</w:t>
      </w:r>
    </w:p>
    <w:p w14:paraId="373BDB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4.本项目的特定资格要求：无；</w:t>
      </w:r>
    </w:p>
    <w:p w14:paraId="21FA4E6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79F8BA">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14:paraId="542C7D0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rPr>
        <w:t>时间：</w:t>
      </w:r>
      <w:r>
        <w:rPr>
          <w:rFonts w:hint="eastAsia" w:ascii="宋体" w:hAnsi="宋体" w:eastAsia="宋体" w:cs="宋体"/>
          <w:color w:val="auto"/>
          <w:sz w:val="24"/>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9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5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329737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B0C999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7AB64FB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929E10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1B0564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9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5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126DFA43">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08D95338">
      <w:pPr>
        <w:spacing w:line="360" w:lineRule="auto"/>
        <w:ind w:firstLine="482" w:firstLineChars="200"/>
        <w:rPr>
          <w:rFonts w:hint="eastAsia" w:ascii="宋体" w:hAnsi="宋体" w:eastAsia="宋体" w:cs="宋体"/>
          <w:b w:val="0"/>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val="0"/>
          <w:bCs/>
          <w:color w:val="auto"/>
          <w:sz w:val="24"/>
          <w:highlight w:val="none"/>
          <w:u w:val="single"/>
        </w:rPr>
        <w:t>202</w:t>
      </w:r>
      <w:r>
        <w:rPr>
          <w:rFonts w:hint="eastAsia" w:ascii="宋体" w:hAnsi="宋体" w:cs="宋体"/>
          <w:b w:val="0"/>
          <w:bCs/>
          <w:color w:val="auto"/>
          <w:sz w:val="24"/>
          <w:highlight w:val="none"/>
          <w:u w:val="single"/>
          <w:lang w:val="en-US" w:eastAsia="zh-CN"/>
        </w:rPr>
        <w:t>4</w:t>
      </w:r>
      <w:r>
        <w:rPr>
          <w:rFonts w:hint="eastAsia" w:ascii="宋体" w:hAnsi="宋体" w:eastAsia="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 xml:space="preserve">9 </w:t>
      </w:r>
      <w:r>
        <w:rPr>
          <w:rFonts w:hint="eastAsia" w:ascii="宋体" w:hAnsi="宋体" w:eastAsia="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 xml:space="preserve"> 5 </w:t>
      </w:r>
      <w:r>
        <w:rPr>
          <w:rFonts w:hint="eastAsia" w:ascii="宋体" w:hAnsi="宋体" w:eastAsia="宋体" w:cs="宋体"/>
          <w:b w:val="0"/>
          <w:bCs/>
          <w:color w:val="auto"/>
          <w:sz w:val="24"/>
          <w:highlight w:val="none"/>
          <w:u w:val="single"/>
        </w:rPr>
        <w:t>日9点30分</w:t>
      </w:r>
    </w:p>
    <w:p w14:paraId="3F0DE0D7">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14:paraId="4CABFFA2">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14:paraId="1BBEA38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7B14ACF9">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14:paraId="278041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024D41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FD4E1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BBF90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14:paraId="355CCAD2">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14:paraId="2CCB1FC9">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b/>
          <w:bCs/>
          <w:color w:val="auto"/>
          <w:sz w:val="24"/>
          <w:lang w:val="en-US" w:eastAsia="zh-CN"/>
        </w:rPr>
        <w:t>1.采购人信息</w:t>
      </w:r>
      <w:r>
        <w:rPr>
          <w:rFonts w:hint="eastAsia" w:ascii="宋体" w:hAnsi="宋体" w:eastAsia="宋体" w:cs="宋体"/>
          <w:color w:val="auto"/>
          <w:sz w:val="24"/>
          <w:lang w:val="en-US" w:eastAsia="zh-CN"/>
        </w:rPr>
        <w:t>           </w:t>
      </w:r>
    </w:p>
    <w:p w14:paraId="2D3DA8F6">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w:t>
      </w:r>
      <w:r>
        <w:rPr>
          <w:rFonts w:hint="eastAsia" w:ascii="宋体" w:hAnsi="宋体" w:cs="宋体"/>
          <w:color w:val="auto"/>
          <w:sz w:val="24"/>
          <w:highlight w:val="none"/>
          <w:lang w:val="en-US" w:eastAsia="zh-CN"/>
        </w:rPr>
        <w:t>建德市三都镇人民政府</w:t>
      </w:r>
      <w:r>
        <w:rPr>
          <w:rFonts w:hint="eastAsia" w:ascii="宋体" w:hAnsi="宋体" w:eastAsia="宋体" w:cs="宋体"/>
          <w:color w:val="auto"/>
          <w:sz w:val="24"/>
          <w:highlight w:val="none"/>
          <w:lang w:val="en-US" w:eastAsia="zh-CN"/>
        </w:rPr>
        <w:t>              </w:t>
      </w:r>
    </w:p>
    <w:p w14:paraId="4856BAA5">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w:t>
      </w:r>
      <w:r>
        <w:rPr>
          <w:rFonts w:hint="eastAsia" w:ascii="宋体" w:hAnsi="宋体" w:eastAsia="宋体" w:cs="宋体"/>
          <w:sz w:val="24"/>
          <w:highlight w:val="none"/>
          <w:lang w:val="en-US" w:eastAsia="zh-CN"/>
        </w:rPr>
        <w:t>建德市三都镇府前路1号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p>
    <w:p w14:paraId="2BA2181C">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             </w:t>
      </w:r>
    </w:p>
    <w:p w14:paraId="1CEF6F15">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金蓓蓓</w:t>
      </w:r>
      <w:r>
        <w:rPr>
          <w:rFonts w:hint="eastAsia" w:ascii="宋体" w:hAnsi="宋体" w:eastAsia="宋体" w:cs="宋体"/>
          <w:color w:val="auto"/>
          <w:sz w:val="24"/>
          <w:highlight w:val="none"/>
          <w:lang w:val="en-US" w:eastAsia="zh-CN"/>
        </w:rPr>
        <w:t>           </w:t>
      </w:r>
    </w:p>
    <w:p w14:paraId="28A5E7D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w:t>
      </w:r>
      <w:r>
        <w:rPr>
          <w:rFonts w:hint="eastAsia" w:ascii="宋体" w:hAnsi="宋体" w:cs="宋体"/>
          <w:color w:val="auto"/>
          <w:sz w:val="24"/>
          <w:highlight w:val="none"/>
          <w:lang w:val="en-US" w:eastAsia="zh-CN"/>
        </w:rPr>
        <w:t>18758137935</w:t>
      </w:r>
      <w:r>
        <w:rPr>
          <w:rFonts w:hint="eastAsia" w:ascii="宋体" w:hAnsi="宋体" w:eastAsia="宋体" w:cs="宋体"/>
          <w:color w:val="auto"/>
          <w:sz w:val="24"/>
          <w:highlight w:val="none"/>
          <w:lang w:val="en-US" w:eastAsia="zh-CN"/>
        </w:rPr>
        <w:t>        </w:t>
      </w:r>
    </w:p>
    <w:p w14:paraId="73A2C59E">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质疑联系人：童佳</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p>
    <w:p w14:paraId="75D4312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质疑联系方式：13606507525</w:t>
      </w:r>
    </w:p>
    <w:p w14:paraId="0B16ADF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rPr>
        <w:t xml:space="preserve">2.采购代理机构信息 </w:t>
      </w:r>
      <w:r>
        <w:rPr>
          <w:rFonts w:hint="eastAsia" w:ascii="宋体" w:hAnsi="宋体" w:eastAsia="宋体" w:cs="宋体"/>
          <w:color w:val="auto"/>
          <w:sz w:val="24"/>
        </w:rPr>
        <w:t xml:space="preserve">           </w:t>
      </w:r>
    </w:p>
    <w:p w14:paraId="42CE8A0E">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名    称：杭州欣兴建设工程招标代理有限公司</w:t>
      </w:r>
    </w:p>
    <w:p w14:paraId="5C952A97">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地    址：浙江省杭州市建德市新安江街道严州大道水韵天城108幢201室</w:t>
      </w:r>
    </w:p>
    <w:p w14:paraId="3FE259B4">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传    真：0571-64716998              </w:t>
      </w:r>
    </w:p>
    <w:p w14:paraId="5DAB1AC1">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项目联系人（询问）：</w:t>
      </w:r>
      <w:r>
        <w:rPr>
          <w:rFonts w:hint="eastAsia" w:ascii="宋体" w:hAnsi="宋体" w:cs="宋体"/>
          <w:color w:val="auto"/>
          <w:sz w:val="24"/>
          <w:lang w:val="en-US" w:eastAsia="zh-CN"/>
        </w:rPr>
        <w:t>季姜春</w:t>
      </w:r>
    </w:p>
    <w:p w14:paraId="4C4ED81E">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项目联系方式（询问）：</w:t>
      </w:r>
      <w:r>
        <w:rPr>
          <w:rFonts w:hint="eastAsia" w:ascii="宋体" w:hAnsi="宋体" w:cs="宋体"/>
          <w:color w:val="auto"/>
          <w:sz w:val="24"/>
          <w:lang w:val="en-US" w:eastAsia="zh-CN"/>
        </w:rPr>
        <w:t>13567150257</w:t>
      </w:r>
      <w:r>
        <w:rPr>
          <w:rFonts w:hint="eastAsia" w:ascii="宋体" w:hAnsi="宋体" w:eastAsia="宋体" w:cs="宋体"/>
          <w:color w:val="auto"/>
          <w:sz w:val="24"/>
          <w:lang w:val="en-US" w:eastAsia="zh-CN"/>
        </w:rPr>
        <w:t xml:space="preserve">  </w:t>
      </w:r>
    </w:p>
    <w:p w14:paraId="38CA540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质疑联系人：</w:t>
      </w:r>
      <w:r>
        <w:rPr>
          <w:rFonts w:hint="eastAsia" w:ascii="宋体" w:hAnsi="宋体" w:cs="宋体"/>
          <w:color w:val="auto"/>
          <w:sz w:val="24"/>
          <w:lang w:val="en-US" w:eastAsia="zh-CN"/>
        </w:rPr>
        <w:t>戴燕萍</w:t>
      </w:r>
    </w:p>
    <w:p w14:paraId="5FE352E7">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质疑联系方式：13456827235 </w:t>
      </w:r>
      <w:r>
        <w:rPr>
          <w:rFonts w:hint="eastAsia" w:ascii="宋体" w:hAnsi="宋体" w:cs="宋体"/>
          <w:color w:val="auto"/>
          <w:sz w:val="24"/>
          <w:lang w:val="en-US" w:eastAsia="zh-CN"/>
        </w:rPr>
        <w:t xml:space="preserve"> </w:t>
      </w:r>
    </w:p>
    <w:p w14:paraId="7FBAFB2F">
      <w:pPr>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rPr>
        <w:t>3.同级政府采购监督管理部门</w:t>
      </w:r>
      <w:r>
        <w:rPr>
          <w:rFonts w:hint="eastAsia" w:ascii="宋体" w:hAnsi="宋体" w:eastAsia="宋体" w:cs="宋体"/>
          <w:color w:val="auto"/>
          <w:sz w:val="24"/>
        </w:rPr>
        <w:t xml:space="preserve">            </w:t>
      </w:r>
    </w:p>
    <w:p w14:paraId="3B0625A8">
      <w:pPr>
        <w:spacing w:line="360" w:lineRule="auto"/>
        <w:ind w:firstLine="480" w:firstLineChars="200"/>
        <w:rPr>
          <w:rFonts w:hint="eastAsia" w:ascii="宋体" w:hAnsi="宋体" w:cs="宋体"/>
          <w:i w:val="0"/>
          <w:iCs w:val="0"/>
          <w:sz w:val="24"/>
        </w:rPr>
      </w:pPr>
      <w:r>
        <w:rPr>
          <w:rFonts w:hint="eastAsia" w:ascii="宋体" w:hAnsi="宋体" w:cs="宋体"/>
          <w:i w:val="0"/>
          <w:iCs w:val="0"/>
          <w:sz w:val="24"/>
        </w:rPr>
        <w:t>名称：建德市财政局、浙江省政府采购行政裁决服务中心（杭州）</w:t>
      </w:r>
    </w:p>
    <w:p w14:paraId="54589C1E">
      <w:pPr>
        <w:spacing w:line="360" w:lineRule="auto"/>
        <w:rPr>
          <w:rFonts w:hint="eastAsia" w:ascii="宋体" w:hAnsi="宋体" w:cs="宋体"/>
          <w:i w:val="0"/>
          <w:iCs w:val="0"/>
          <w:sz w:val="24"/>
        </w:rPr>
      </w:pPr>
      <w:r>
        <w:rPr>
          <w:rFonts w:hint="eastAsia" w:ascii="宋体" w:hAnsi="宋体" w:cs="宋体"/>
          <w:i w:val="0"/>
          <w:iCs w:val="0"/>
          <w:sz w:val="24"/>
        </w:rPr>
        <w:t xml:space="preserve">    地址：杭州市上城区四季青街道新业路市民之家G03办公室（快递仅限ems或顺丰）</w:t>
      </w:r>
    </w:p>
    <w:p w14:paraId="65427C54">
      <w:pPr>
        <w:spacing w:line="360" w:lineRule="auto"/>
        <w:rPr>
          <w:rFonts w:hint="eastAsia" w:ascii="宋体" w:hAnsi="宋体" w:cs="宋体"/>
          <w:i w:val="0"/>
          <w:iCs w:val="0"/>
          <w:sz w:val="24"/>
          <w:lang w:val="en-US" w:eastAsia="zh-CN"/>
        </w:rPr>
      </w:pPr>
      <w:r>
        <w:rPr>
          <w:rFonts w:hint="eastAsia" w:ascii="宋体" w:hAnsi="宋体" w:cs="宋体"/>
          <w:i w:val="0"/>
          <w:iCs w:val="0"/>
          <w:sz w:val="24"/>
        </w:rPr>
        <w:t xml:space="preserve">    传真：</w:t>
      </w:r>
      <w:r>
        <w:rPr>
          <w:rFonts w:hint="eastAsia" w:ascii="宋体" w:hAnsi="宋体" w:cs="宋体"/>
          <w:i w:val="0"/>
          <w:iCs w:val="0"/>
          <w:sz w:val="24"/>
          <w:lang w:val="en-US" w:eastAsia="zh-CN"/>
        </w:rPr>
        <w:t>/</w:t>
      </w:r>
    </w:p>
    <w:p w14:paraId="733D3FF6">
      <w:pPr>
        <w:spacing w:line="360" w:lineRule="auto"/>
        <w:rPr>
          <w:rFonts w:hint="eastAsia" w:ascii="宋体" w:hAnsi="宋体" w:cs="宋体"/>
          <w:i w:val="0"/>
          <w:iCs w:val="0"/>
          <w:sz w:val="24"/>
        </w:rPr>
      </w:pPr>
      <w:r>
        <w:rPr>
          <w:rFonts w:hint="eastAsia" w:ascii="宋体" w:hAnsi="宋体" w:cs="宋体"/>
          <w:i w:val="0"/>
          <w:iCs w:val="0"/>
          <w:sz w:val="24"/>
        </w:rPr>
        <w:t xml:space="preserve">    联 系 人：朱女士、王女士</w:t>
      </w:r>
    </w:p>
    <w:p w14:paraId="6D467149">
      <w:pPr>
        <w:spacing w:line="360" w:lineRule="auto"/>
        <w:rPr>
          <w:rFonts w:hint="eastAsia" w:ascii="宋体" w:hAnsi="宋体" w:eastAsia="宋体" w:cs="宋体"/>
          <w:color w:val="auto"/>
          <w:sz w:val="24"/>
        </w:rPr>
      </w:pPr>
      <w:r>
        <w:rPr>
          <w:rFonts w:hint="eastAsia" w:ascii="宋体" w:hAnsi="宋体" w:cs="宋体"/>
          <w:i w:val="0"/>
          <w:iCs w:val="0"/>
          <w:sz w:val="24"/>
        </w:rPr>
        <w:t xml:space="preserve">    监督投诉电话：0571-85252453</w:t>
      </w:r>
    </w:p>
    <w:p w14:paraId="0E7DF9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若对项目采购电子交易系统操作有疑问，可登录政采云（https://www.zcygov.cn/），点击右侧咨询小采，获取采小蜜智能服务管家帮助，或拨打政采云服务热线95763获取热线服务帮助。</w:t>
      </w:r>
    </w:p>
    <w:p w14:paraId="2CBDF7D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357BF265">
      <w:pPr>
        <w:pStyle w:val="32"/>
        <w:spacing w:line="360" w:lineRule="auto"/>
        <w:rPr>
          <w:rFonts w:hint="eastAsia" w:ascii="宋体" w:hAnsi="宋体" w:eastAsia="宋体" w:cs="宋体"/>
          <w:b/>
          <w:color w:val="auto"/>
          <w:sz w:val="36"/>
          <w:szCs w:val="20"/>
        </w:rPr>
      </w:pPr>
    </w:p>
    <w:p w14:paraId="58C28740">
      <w:pPr>
        <w:pStyle w:val="2"/>
        <w:rPr>
          <w:rFonts w:hint="eastAsia" w:ascii="宋体" w:hAnsi="宋体" w:eastAsia="宋体" w:cs="宋体"/>
          <w:snapToGrid w:val="0"/>
          <w:color w:val="auto"/>
        </w:rPr>
      </w:pPr>
      <w:r>
        <w:rPr>
          <w:rFonts w:hint="eastAsia" w:ascii="宋体" w:hAnsi="宋体" w:eastAsia="宋体" w:cs="宋体"/>
          <w:color w:val="auto"/>
        </w:rPr>
        <w:br w:type="page"/>
      </w:r>
    </w:p>
    <w:p w14:paraId="5A78C474">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8"/>
      <w:r>
        <w:rPr>
          <w:rFonts w:hint="eastAsia" w:ascii="宋体" w:hAnsi="宋体" w:eastAsia="宋体" w:cs="宋体"/>
          <w:b/>
          <w:color w:val="auto"/>
          <w:sz w:val="36"/>
          <w:szCs w:val="20"/>
        </w:rPr>
        <w:t xml:space="preserve"> 投标人须知</w:t>
      </w:r>
      <w:bookmarkEnd w:id="9"/>
    </w:p>
    <w:p w14:paraId="7BCABD54">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3"/>
        <w:tblW w:w="90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550"/>
      </w:tblGrid>
      <w:tr w14:paraId="6440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tblHeader/>
        </w:trPr>
        <w:tc>
          <w:tcPr>
            <w:tcW w:w="629" w:type="dxa"/>
          </w:tcPr>
          <w:p w14:paraId="0246888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vAlign w:val="center"/>
          </w:tcPr>
          <w:p w14:paraId="5695A437">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550" w:type="dxa"/>
            <w:vAlign w:val="center"/>
          </w:tcPr>
          <w:p w14:paraId="661E4647">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14:paraId="036A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34317F65">
            <w:pPr>
              <w:snapToGrid w:val="0"/>
              <w:spacing w:line="360" w:lineRule="auto"/>
              <w:jc w:val="center"/>
              <w:rPr>
                <w:rFonts w:hint="eastAsia" w:ascii="宋体" w:hAnsi="宋体" w:eastAsia="宋体" w:cs="宋体"/>
                <w:color w:val="auto"/>
                <w:sz w:val="24"/>
              </w:rPr>
            </w:pPr>
          </w:p>
          <w:p w14:paraId="5A5049D8">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vAlign w:val="center"/>
          </w:tcPr>
          <w:p w14:paraId="00E9392E">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项目属性与核心产品</w:t>
            </w:r>
          </w:p>
        </w:tc>
        <w:tc>
          <w:tcPr>
            <w:tcW w:w="6550" w:type="dxa"/>
            <w:vAlign w:val="center"/>
          </w:tcPr>
          <w:p w14:paraId="73A3FBBC">
            <w:pPr>
              <w:spacing w:line="360" w:lineRule="auto"/>
              <w:rPr>
                <w:rFonts w:hint="eastAsia" w:ascii="宋体" w:hAnsi="宋体" w:eastAsia="宋体" w:cs="宋体"/>
                <w:color w:val="auto"/>
                <w:sz w:val="24"/>
                <w:lang w:val="en-US"/>
              </w:rPr>
            </w:pPr>
            <w:r>
              <w:rPr>
                <w:rFonts w:hint="eastAsia" w:ascii="宋体" w:hAnsi="宋体" w:eastAsia="宋体" w:cs="宋体"/>
                <w:color w:val="auto"/>
                <w:sz w:val="24"/>
              </w:rPr>
              <w:t>货物类，单一产品或</w:t>
            </w:r>
            <w:r>
              <w:rPr>
                <w:rFonts w:hint="eastAsia" w:ascii="宋体" w:hAnsi="宋体" w:eastAsia="宋体" w:cs="宋体"/>
                <w:color w:val="auto"/>
                <w:kern w:val="0"/>
                <w:sz w:val="24"/>
              </w:rPr>
              <w:t>核心产品为</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u w:val="single"/>
                <w:lang w:val="en-US" w:eastAsia="zh-CN"/>
              </w:rPr>
              <w:t>智能运输机</w:t>
            </w:r>
            <w:r>
              <w:rPr>
                <w:rFonts w:hint="eastAsia" w:ascii="宋体" w:hAnsi="宋体" w:cs="宋体"/>
                <w:color w:val="auto"/>
                <w:sz w:val="24"/>
                <w:u w:val="single"/>
                <w:lang w:val="en-US" w:eastAsia="zh-CN"/>
              </w:rPr>
              <w:t xml:space="preserve"> </w:t>
            </w:r>
            <w:bookmarkStart w:id="559" w:name="_GoBack"/>
            <w:bookmarkEnd w:id="559"/>
          </w:p>
        </w:tc>
      </w:tr>
      <w:tr w14:paraId="7C18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0" w:hRule="atLeast"/>
          <w:tblHeader/>
        </w:trPr>
        <w:tc>
          <w:tcPr>
            <w:tcW w:w="629" w:type="dxa"/>
          </w:tcPr>
          <w:p w14:paraId="7627BF05">
            <w:pPr>
              <w:snapToGrid w:val="0"/>
              <w:spacing w:line="360" w:lineRule="auto"/>
              <w:jc w:val="center"/>
              <w:rPr>
                <w:rFonts w:hint="eastAsia" w:ascii="宋体" w:hAnsi="宋体" w:eastAsia="宋体" w:cs="宋体"/>
                <w:color w:val="auto"/>
                <w:sz w:val="24"/>
              </w:rPr>
            </w:pPr>
          </w:p>
          <w:p w14:paraId="3436FD51">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vAlign w:val="center"/>
          </w:tcPr>
          <w:p w14:paraId="3160ADC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550" w:type="dxa"/>
            <w:vAlign w:val="center"/>
          </w:tcPr>
          <w:p w14:paraId="10E730C2">
            <w:pPr>
              <w:numPr>
                <w:ilvl w:val="0"/>
                <w:numId w:val="1"/>
              </w:numPr>
              <w:spacing w:line="360" w:lineRule="auto"/>
              <w:rPr>
                <w:rFonts w:hint="eastAsia" w:ascii="宋体" w:hAnsi="宋体" w:eastAsia="宋体" w:cs="宋体"/>
                <w:color w:val="auto"/>
                <w:lang w:eastAsia="zh-CN"/>
              </w:rPr>
            </w:pPr>
            <w:r>
              <w:rPr>
                <w:rFonts w:hint="eastAsia" w:ascii="宋体" w:hAnsi="宋体" w:eastAsia="宋体" w:cs="宋体"/>
                <w:color w:val="auto"/>
                <w:sz w:val="24"/>
                <w:szCs w:val="24"/>
                <w:highlight w:val="none"/>
              </w:rPr>
              <w:t>标的：</w:t>
            </w:r>
            <w:r>
              <w:rPr>
                <w:rFonts w:hint="eastAsia" w:ascii="宋体" w:hAnsi="宋体" w:cs="宋体"/>
                <w:color w:val="auto"/>
                <w:sz w:val="24"/>
                <w:szCs w:val="24"/>
                <w:highlight w:val="none"/>
                <w:u w:val="single"/>
                <w:lang w:val="en-US" w:eastAsia="zh-CN"/>
              </w:rPr>
              <w:t>背负式割草机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p w14:paraId="21D52D1B">
            <w:pPr>
              <w:pStyle w:val="80"/>
              <w:numPr>
                <w:ilvl w:val="0"/>
                <w:numId w:val="1"/>
              </w:numPr>
              <w:ind w:left="0" w:leftChars="0" w:firstLine="0"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标的：</w:t>
            </w:r>
            <w:r>
              <w:rPr>
                <w:rFonts w:hint="eastAsia" w:ascii="宋体" w:hAnsi="宋体" w:eastAsia="宋体" w:cs="宋体"/>
                <w:i w:val="0"/>
                <w:iCs w:val="0"/>
                <w:color w:val="000000"/>
                <w:kern w:val="0"/>
                <w:sz w:val="24"/>
                <w:szCs w:val="24"/>
                <w:u w:val="single"/>
                <w:lang w:val="en-US" w:eastAsia="zh-CN" w:bidi="ar"/>
              </w:rPr>
              <w:t>履带式割草机</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single"/>
                <w:lang w:val="en-US" w:eastAsia="zh-CN" w:bidi="ar"/>
              </w:rPr>
              <w:t>属于</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p w14:paraId="485C0620">
            <w:pPr>
              <w:pStyle w:val="80"/>
              <w:numPr>
                <w:ilvl w:val="0"/>
                <w:numId w:val="1"/>
              </w:numPr>
              <w:ind w:left="0" w:leftChars="0" w:firstLine="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标的：</w:t>
            </w:r>
            <w:r>
              <w:rPr>
                <w:rFonts w:hint="eastAsia" w:ascii="宋体" w:hAnsi="宋体" w:cs="宋体"/>
                <w:color w:val="auto"/>
                <w:sz w:val="24"/>
                <w:szCs w:val="24"/>
                <w:highlight w:val="none"/>
                <w:u w:val="single"/>
                <w:lang w:val="en-US" w:eastAsia="zh-CN"/>
              </w:rPr>
              <w:t>智能运输机</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single"/>
                <w:lang w:val="en-US" w:eastAsia="zh-CN" w:bidi="ar"/>
              </w:rPr>
              <w:t>属于</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p w14:paraId="7F1F3FA2">
            <w:pPr>
              <w:pStyle w:val="80"/>
              <w:numPr>
                <w:ilvl w:val="0"/>
                <w:numId w:val="1"/>
              </w:numPr>
              <w:ind w:left="0" w:leftChars="0" w:firstLine="0" w:firstLineChars="0"/>
              <w:rPr>
                <w:rFonts w:hint="default" w:ascii="宋体" w:hAnsi="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标的：</w:t>
            </w:r>
            <w:r>
              <w:rPr>
                <w:rFonts w:hint="eastAsia" w:ascii="宋体" w:hAnsi="宋体" w:eastAsia="宋体" w:cs="宋体"/>
                <w:i w:val="0"/>
                <w:iCs w:val="0"/>
                <w:color w:val="000000"/>
                <w:kern w:val="0"/>
                <w:sz w:val="24"/>
                <w:szCs w:val="24"/>
                <w:u w:val="single"/>
                <w:lang w:val="en-US" w:eastAsia="zh-CN" w:bidi="ar"/>
              </w:rPr>
              <w:t>水肥一体化铜芯灌溉金属摇臂喷头</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single"/>
                <w:lang w:val="en-US" w:eastAsia="zh-CN" w:bidi="ar"/>
              </w:rPr>
              <w:t>属于</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rPr>
              <w:t>行业</w:t>
            </w:r>
            <w:r>
              <w:rPr>
                <w:rFonts w:hint="eastAsia" w:ascii="宋体" w:hAnsi="宋体" w:cs="宋体"/>
                <w:color w:val="auto"/>
                <w:sz w:val="24"/>
                <w:szCs w:val="24"/>
                <w:highlight w:val="none"/>
                <w:lang w:eastAsia="zh-CN"/>
              </w:rPr>
              <w:t>。</w:t>
            </w:r>
          </w:p>
        </w:tc>
      </w:tr>
      <w:tr w14:paraId="4999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3BAB7C20">
            <w:pPr>
              <w:snapToGrid w:val="0"/>
              <w:spacing w:line="360" w:lineRule="auto"/>
              <w:jc w:val="center"/>
              <w:rPr>
                <w:rFonts w:hint="eastAsia" w:ascii="宋体" w:hAnsi="宋体" w:eastAsia="宋体" w:cs="宋体"/>
                <w:color w:val="auto"/>
                <w:sz w:val="24"/>
              </w:rPr>
            </w:pPr>
          </w:p>
          <w:p w14:paraId="2A933FF8">
            <w:pPr>
              <w:snapToGrid w:val="0"/>
              <w:spacing w:line="360" w:lineRule="auto"/>
              <w:jc w:val="center"/>
              <w:rPr>
                <w:rFonts w:hint="eastAsia" w:ascii="宋体" w:hAnsi="宋体" w:eastAsia="宋体" w:cs="宋体"/>
                <w:color w:val="auto"/>
                <w:sz w:val="24"/>
              </w:rPr>
            </w:pPr>
          </w:p>
          <w:p w14:paraId="15BB959E">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vAlign w:val="center"/>
          </w:tcPr>
          <w:p w14:paraId="43E83762">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550" w:type="dxa"/>
            <w:vAlign w:val="center"/>
          </w:tcPr>
          <w:p w14:paraId="676C2F7C">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4747900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本项目不允许采购进口产品。</w:t>
            </w:r>
          </w:p>
          <w:p w14:paraId="68C28587">
            <w:pPr>
              <w:spacing w:line="360" w:lineRule="auto"/>
              <w:rPr>
                <w:rFonts w:hint="eastAsia" w:ascii="宋体" w:hAnsi="宋体" w:eastAsia="宋体" w:cs="宋体"/>
                <w:color w:val="auto"/>
              </w:rPr>
            </w:pPr>
            <w:sdt>
              <w:sdtPr>
                <w:rPr>
                  <w:rFonts w:hint="eastAsia" w:ascii="宋体" w:hAnsi="宋体" w:eastAsia="宋体" w:cs="宋体"/>
                  <w:color w:val="auto"/>
                  <w:kern w:val="0"/>
                  <w:sz w:val="24"/>
                </w:rPr>
                <w:id w:val="-52852824"/>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可以就采购进口产品。</w:t>
            </w:r>
          </w:p>
        </w:tc>
      </w:tr>
      <w:tr w14:paraId="536C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37AB635">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vAlign w:val="center"/>
          </w:tcPr>
          <w:p w14:paraId="63C28B2D">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分包</w:t>
            </w:r>
          </w:p>
        </w:tc>
        <w:tc>
          <w:tcPr>
            <w:tcW w:w="6550" w:type="dxa"/>
            <w:vAlign w:val="center"/>
          </w:tcPr>
          <w:p w14:paraId="60E5947C">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477286927"/>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27633135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 xml:space="preserve"> </w:t>
                </w:r>
              </w:sdtContent>
            </w:sdt>
            <w:r>
              <w:rPr>
                <w:rFonts w:hint="eastAsia" w:ascii="宋体" w:hAnsi="宋体" w:eastAsia="宋体" w:cs="宋体"/>
                <w:color w:val="auto"/>
                <w:kern w:val="0"/>
                <w:sz w:val="24"/>
              </w:rPr>
              <w:t>A</w:t>
            </w:r>
            <w:r>
              <w:rPr>
                <w:rFonts w:hint="eastAsia" w:ascii="宋体" w:hAnsi="宋体" w:eastAsia="宋体" w:cs="宋体"/>
                <w:color w:val="auto"/>
                <w:sz w:val="24"/>
              </w:rPr>
              <w:t>同意将非主体、非关键性的</w:t>
            </w:r>
            <w:r>
              <w:rPr>
                <w:rFonts w:hint="eastAsia" w:ascii="宋体" w:hAnsi="宋体" w:eastAsia="宋体" w:cs="宋体"/>
                <w:color w:val="auto"/>
                <w:sz w:val="24"/>
                <w:u w:val="single"/>
                <w:lang w:val="en-US" w:eastAsia="zh-CN"/>
              </w:rPr>
              <w:t xml:space="preserve"> 设备</w:t>
            </w:r>
            <w:r>
              <w:rPr>
                <w:rFonts w:hint="eastAsia" w:ascii="宋体" w:hAnsi="宋体" w:eastAsia="宋体" w:cs="宋体"/>
                <w:color w:val="auto"/>
                <w:sz w:val="24"/>
                <w:highlight w:val="none"/>
                <w:u w:val="single"/>
                <w:lang w:val="en-US" w:eastAsia="zh-CN"/>
              </w:rPr>
              <w:t>运输</w:t>
            </w:r>
            <w:r>
              <w:rPr>
                <w:rFonts w:hint="eastAsia" w:ascii="宋体" w:hAnsi="宋体" w:eastAsia="宋体" w:cs="宋体"/>
                <w:color w:val="auto"/>
                <w:sz w:val="24"/>
              </w:rPr>
              <w:t>工作分包。</w:t>
            </w:r>
          </w:p>
          <w:p w14:paraId="38D8BB23">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4748240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A8"/>
                </w:r>
              </w:sdtContent>
            </w:sdt>
            <w:r>
              <w:rPr>
                <w:rFonts w:hint="eastAsia" w:ascii="宋体" w:hAnsi="宋体" w:eastAsia="宋体" w:cs="宋体"/>
                <w:color w:val="auto"/>
                <w:kern w:val="0"/>
                <w:sz w:val="24"/>
              </w:rPr>
              <w:t xml:space="preserve"> B</w:t>
            </w:r>
            <w:r>
              <w:rPr>
                <w:rFonts w:hint="eastAsia" w:ascii="宋体" w:hAnsi="宋体" w:eastAsia="宋体" w:cs="宋体"/>
                <w:color w:val="auto"/>
                <w:sz w:val="24"/>
              </w:rPr>
              <w:t>不同意分包。</w:t>
            </w:r>
          </w:p>
          <w:p w14:paraId="2152445B">
            <w:pPr>
              <w:spacing w:line="360" w:lineRule="auto"/>
              <w:rPr>
                <w:rFonts w:hint="eastAsia" w:ascii="宋体" w:hAnsi="宋体" w:eastAsia="宋体" w:cs="宋体"/>
                <w:color w:val="auto"/>
                <w:sz w:val="24"/>
              </w:rPr>
            </w:pPr>
            <w:r>
              <w:rPr>
                <w:rFonts w:hint="eastAsia" w:ascii="宋体" w:hAnsi="宋体" w:eastAsia="宋体" w:cs="宋体"/>
                <w:color w:val="auto"/>
                <w:sz w:val="24"/>
              </w:rPr>
              <w:t>注：不得限制大中型企业向小微企业合理分包。</w:t>
            </w:r>
          </w:p>
        </w:tc>
      </w:tr>
      <w:tr w14:paraId="6DF4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2F464819">
            <w:pPr>
              <w:snapToGrid w:val="0"/>
              <w:spacing w:line="360" w:lineRule="auto"/>
              <w:jc w:val="center"/>
              <w:rPr>
                <w:rFonts w:hint="eastAsia" w:ascii="宋体" w:hAnsi="宋体" w:eastAsia="宋体" w:cs="宋体"/>
                <w:color w:val="auto"/>
                <w:sz w:val="24"/>
              </w:rPr>
            </w:pPr>
          </w:p>
          <w:p w14:paraId="67604FF3">
            <w:pPr>
              <w:snapToGrid w:val="0"/>
              <w:spacing w:line="360" w:lineRule="auto"/>
              <w:jc w:val="center"/>
              <w:rPr>
                <w:rFonts w:hint="eastAsia" w:ascii="宋体" w:hAnsi="宋体" w:eastAsia="宋体" w:cs="宋体"/>
                <w:color w:val="auto"/>
                <w:sz w:val="24"/>
              </w:rPr>
            </w:pPr>
          </w:p>
          <w:p w14:paraId="21FA1E01">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vAlign w:val="center"/>
          </w:tcPr>
          <w:p w14:paraId="4B0A4E5F">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550" w:type="dxa"/>
            <w:vAlign w:val="center"/>
          </w:tcPr>
          <w:p w14:paraId="2B4A8CA7">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212966419"/>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7334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 xml:space="preserve"> </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14:paraId="263E65F9">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999802974"/>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时间：,地点：，联系人：，联系方式：</w:t>
            </w:r>
            <w:r>
              <w:rPr>
                <w:rFonts w:hint="eastAsia" w:ascii="宋体" w:hAnsi="宋体" w:eastAsia="宋体" w:cs="宋体"/>
                <w:color w:val="auto"/>
                <w:sz w:val="24"/>
                <w:szCs w:val="20"/>
              </w:rPr>
              <w:t>。</w:t>
            </w:r>
          </w:p>
        </w:tc>
      </w:tr>
      <w:tr w14:paraId="0C84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0F167C92">
            <w:pPr>
              <w:snapToGrid w:val="0"/>
              <w:spacing w:line="360" w:lineRule="auto"/>
              <w:jc w:val="center"/>
              <w:rPr>
                <w:rFonts w:hint="eastAsia" w:ascii="宋体" w:hAnsi="宋体" w:eastAsia="宋体" w:cs="宋体"/>
                <w:color w:val="auto"/>
                <w:sz w:val="24"/>
              </w:rPr>
            </w:pPr>
          </w:p>
          <w:p w14:paraId="642773C8">
            <w:pPr>
              <w:snapToGrid w:val="0"/>
              <w:spacing w:line="360" w:lineRule="auto"/>
              <w:jc w:val="center"/>
              <w:rPr>
                <w:rFonts w:hint="eastAsia" w:ascii="宋体" w:hAnsi="宋体" w:eastAsia="宋体" w:cs="宋体"/>
                <w:color w:val="auto"/>
                <w:sz w:val="24"/>
              </w:rPr>
            </w:pPr>
          </w:p>
          <w:p w14:paraId="4E84D957">
            <w:pPr>
              <w:snapToGrid w:val="0"/>
              <w:spacing w:line="360" w:lineRule="auto"/>
              <w:jc w:val="center"/>
              <w:rPr>
                <w:rFonts w:hint="eastAsia" w:ascii="宋体" w:hAnsi="宋体" w:eastAsia="宋体" w:cs="宋体"/>
                <w:color w:val="auto"/>
                <w:sz w:val="24"/>
              </w:rPr>
            </w:pPr>
          </w:p>
          <w:p w14:paraId="237DA1AA">
            <w:pPr>
              <w:snapToGrid w:val="0"/>
              <w:spacing w:line="360" w:lineRule="auto"/>
              <w:jc w:val="center"/>
              <w:rPr>
                <w:rFonts w:hint="eastAsia" w:ascii="宋体" w:hAnsi="宋体" w:eastAsia="宋体" w:cs="宋体"/>
                <w:color w:val="auto"/>
                <w:sz w:val="24"/>
              </w:rPr>
            </w:pPr>
          </w:p>
          <w:p w14:paraId="4B4E5E2D">
            <w:pPr>
              <w:snapToGrid w:val="0"/>
              <w:spacing w:line="360" w:lineRule="auto"/>
              <w:jc w:val="center"/>
              <w:rPr>
                <w:rFonts w:hint="eastAsia" w:ascii="宋体" w:hAnsi="宋体" w:eastAsia="宋体" w:cs="宋体"/>
                <w:color w:val="auto"/>
                <w:sz w:val="24"/>
              </w:rPr>
            </w:pPr>
          </w:p>
          <w:p w14:paraId="0C2D05CA">
            <w:pPr>
              <w:snapToGrid w:val="0"/>
              <w:spacing w:line="360" w:lineRule="auto"/>
              <w:jc w:val="center"/>
              <w:rPr>
                <w:rFonts w:hint="eastAsia" w:ascii="宋体" w:hAnsi="宋体" w:eastAsia="宋体" w:cs="宋体"/>
                <w:color w:val="auto"/>
                <w:sz w:val="24"/>
              </w:rPr>
            </w:pPr>
          </w:p>
          <w:p w14:paraId="2A250CC5">
            <w:pPr>
              <w:snapToGrid w:val="0"/>
              <w:spacing w:line="360" w:lineRule="auto"/>
              <w:jc w:val="center"/>
              <w:rPr>
                <w:rFonts w:hint="eastAsia" w:ascii="宋体" w:hAnsi="宋体" w:eastAsia="宋体" w:cs="宋体"/>
                <w:color w:val="auto"/>
                <w:sz w:val="24"/>
              </w:rPr>
            </w:pPr>
          </w:p>
          <w:p w14:paraId="1F17B2B8">
            <w:pPr>
              <w:snapToGrid w:val="0"/>
              <w:spacing w:line="360" w:lineRule="auto"/>
              <w:jc w:val="center"/>
              <w:rPr>
                <w:rFonts w:hint="eastAsia" w:ascii="宋体" w:hAnsi="宋体" w:eastAsia="宋体" w:cs="宋体"/>
                <w:color w:val="auto"/>
                <w:sz w:val="24"/>
              </w:rPr>
            </w:pPr>
          </w:p>
          <w:p w14:paraId="60C7FBC1">
            <w:pPr>
              <w:snapToGrid w:val="0"/>
              <w:spacing w:line="360" w:lineRule="auto"/>
              <w:jc w:val="center"/>
              <w:rPr>
                <w:rFonts w:hint="eastAsia" w:ascii="宋体" w:hAnsi="宋体" w:eastAsia="宋体" w:cs="宋体"/>
                <w:color w:val="auto"/>
                <w:sz w:val="24"/>
              </w:rPr>
            </w:pPr>
          </w:p>
          <w:p w14:paraId="70E2CBFB">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vAlign w:val="center"/>
          </w:tcPr>
          <w:p w14:paraId="7ED438C0">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550" w:type="dxa"/>
            <w:vAlign w:val="center"/>
          </w:tcPr>
          <w:p w14:paraId="01BE78F0">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63994648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
                  <w:sdtPr>
                    <w:rPr>
                      <w:rFonts w:hint="eastAsia" w:ascii="宋体" w:hAnsi="宋体" w:eastAsia="宋体" w:cs="宋体"/>
                      <w:color w:val="auto"/>
                      <w:kern w:val="0"/>
                      <w:sz w:val="24"/>
                    </w:rPr>
                    <w:id w:val="14747973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 xml:space="preserve"> </w:t>
                </w:r>
              </w:sdtContent>
            </w:sdt>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14:paraId="5632B3D9">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02683198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B要求提供，</w:t>
            </w:r>
          </w:p>
          <w:p w14:paraId="12943CF1">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snapToGrid w:val="0"/>
                <w:color w:val="auto"/>
                <w:kern w:val="28"/>
                <w:sz w:val="24"/>
              </w:rPr>
              <w:t>样品：</w:t>
            </w:r>
            <w:r>
              <w:rPr>
                <w:rFonts w:hint="eastAsia" w:ascii="宋体" w:hAnsi="宋体" w:eastAsia="宋体" w:cs="宋体"/>
                <w:color w:val="auto"/>
                <w:kern w:val="0"/>
                <w:sz w:val="24"/>
              </w:rPr>
              <w:t>；</w:t>
            </w:r>
          </w:p>
          <w:p w14:paraId="1458BB0A">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snapToGrid w:val="0"/>
                <w:color w:val="auto"/>
                <w:kern w:val="28"/>
                <w:sz w:val="24"/>
              </w:rPr>
              <w:t>样品制作的标准和要求：</w:t>
            </w:r>
            <w:r>
              <w:rPr>
                <w:rFonts w:hint="eastAsia" w:ascii="宋体" w:hAnsi="宋体" w:eastAsia="宋体" w:cs="宋体"/>
                <w:color w:val="auto"/>
                <w:kern w:val="0"/>
                <w:sz w:val="24"/>
              </w:rPr>
              <w:t>；</w:t>
            </w:r>
          </w:p>
          <w:p w14:paraId="40C6275B">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（3）样品的评审方法以及评审标准</w:t>
            </w:r>
            <w:r>
              <w:rPr>
                <w:rFonts w:hint="eastAsia" w:ascii="宋体" w:hAnsi="宋体" w:eastAsia="宋体" w:cs="宋体"/>
                <w:snapToGrid w:val="0"/>
                <w:color w:val="auto"/>
                <w:kern w:val="28"/>
                <w:sz w:val="24"/>
              </w:rPr>
              <w:t>：详见</w:t>
            </w:r>
            <w:r>
              <w:rPr>
                <w:rFonts w:hint="eastAsia" w:ascii="宋体" w:hAnsi="宋体" w:eastAsia="宋体" w:cs="宋体"/>
                <w:color w:val="auto"/>
                <w:sz w:val="24"/>
                <w:u w:val="single"/>
              </w:rPr>
              <w:t>评标办法</w:t>
            </w:r>
            <w:r>
              <w:rPr>
                <w:rFonts w:hint="eastAsia" w:ascii="宋体" w:hAnsi="宋体" w:eastAsia="宋体" w:cs="宋体"/>
                <w:color w:val="auto"/>
                <w:kern w:val="0"/>
                <w:sz w:val="24"/>
              </w:rPr>
              <w:t>；</w:t>
            </w:r>
          </w:p>
          <w:p w14:paraId="6F22F48F">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（4）是否需要随样品提交检测报告：</w:t>
            </w:r>
            <w:sdt>
              <w:sdtPr>
                <w:rPr>
                  <w:rFonts w:hint="eastAsia" w:ascii="宋体" w:hAnsi="宋体" w:eastAsia="宋体" w:cs="宋体"/>
                  <w:color w:val="auto"/>
                  <w:kern w:val="0"/>
                  <w:sz w:val="24"/>
                </w:rPr>
                <w:id w:val="1303421454"/>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否；</w:t>
            </w:r>
            <w:sdt>
              <w:sdtPr>
                <w:rPr>
                  <w:rFonts w:hint="eastAsia" w:ascii="宋体" w:hAnsi="宋体" w:eastAsia="宋体" w:cs="宋体"/>
                  <w:color w:val="auto"/>
                  <w:kern w:val="0"/>
                  <w:sz w:val="24"/>
                </w:rPr>
                <w:id w:val="1621728433"/>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是，检测机构的要求</w:t>
            </w:r>
            <w:r>
              <w:rPr>
                <w:rFonts w:hint="eastAsia" w:ascii="宋体" w:hAnsi="宋体" w:eastAsia="宋体" w:cs="宋体"/>
                <w:color w:val="auto"/>
                <w:sz w:val="24"/>
              </w:rPr>
              <w:t>：</w:t>
            </w:r>
            <w:r>
              <w:rPr>
                <w:rFonts w:hint="eastAsia" w:ascii="宋体" w:hAnsi="宋体" w:eastAsia="宋体" w:cs="宋体"/>
                <w:color w:val="auto"/>
                <w:kern w:val="0"/>
                <w:sz w:val="24"/>
              </w:rPr>
              <w:t>；检测内容</w:t>
            </w:r>
            <w:r>
              <w:rPr>
                <w:rFonts w:hint="eastAsia" w:ascii="宋体" w:hAnsi="宋体" w:eastAsia="宋体" w:cs="宋体"/>
                <w:color w:val="auto"/>
                <w:sz w:val="24"/>
              </w:rPr>
              <w:t>：</w:t>
            </w:r>
            <w:r>
              <w:rPr>
                <w:rFonts w:hint="eastAsia" w:ascii="宋体" w:hAnsi="宋体" w:eastAsia="宋体" w:cs="宋体"/>
                <w:color w:val="auto"/>
                <w:kern w:val="0"/>
                <w:sz w:val="24"/>
              </w:rPr>
              <w:t>。</w:t>
            </w:r>
          </w:p>
          <w:p w14:paraId="43B97244">
            <w:pPr>
              <w:spacing w:line="360" w:lineRule="auto"/>
              <w:rPr>
                <w:rFonts w:hint="eastAsia" w:ascii="宋体" w:hAnsi="宋体" w:eastAsia="宋体" w:cs="宋体"/>
                <w:color w:val="auto"/>
                <w:sz w:val="24"/>
              </w:rPr>
            </w:pPr>
            <w:r>
              <w:rPr>
                <w:rFonts w:hint="eastAsia" w:ascii="宋体" w:hAnsi="宋体" w:eastAsia="宋体" w:cs="宋体"/>
                <w:color w:val="auto"/>
                <w:sz w:val="24"/>
              </w:rPr>
              <w:t>（5）提供样品的时间：</w:t>
            </w:r>
            <w:r>
              <w:rPr>
                <w:rFonts w:hint="eastAsia" w:ascii="宋体" w:hAnsi="宋体" w:eastAsia="宋体" w:cs="宋体"/>
                <w:color w:val="auto"/>
                <w:kern w:val="0"/>
                <w:sz w:val="24"/>
              </w:rPr>
              <w:t>；地点：；联系人</w:t>
            </w:r>
            <w:r>
              <w:rPr>
                <w:rFonts w:hint="eastAsia" w:ascii="宋体" w:hAnsi="宋体" w:eastAsia="宋体" w:cs="宋体"/>
                <w:color w:val="auto"/>
                <w:sz w:val="24"/>
              </w:rPr>
              <w:t>：，</w:t>
            </w:r>
            <w:r>
              <w:rPr>
                <w:rFonts w:hint="eastAsia" w:ascii="宋体" w:hAnsi="宋体" w:eastAsia="宋体" w:cs="宋体"/>
                <w:color w:val="auto"/>
                <w:kern w:val="28"/>
                <w:sz w:val="24"/>
              </w:rPr>
              <w:t>联系电话：</w:t>
            </w:r>
            <w:r>
              <w:rPr>
                <w:rFonts w:hint="eastAsia" w:ascii="宋体" w:hAnsi="宋体" w:eastAsia="宋体" w:cs="宋体"/>
                <w:color w:val="auto"/>
                <w:sz w:val="24"/>
              </w:rPr>
              <w:t>。请投标人在上述时间内提供样品并按规定位置安装完毕。超过截止时间的，采购人或采购代理机构将不予接收，并将清场并封闭样品现场。</w:t>
            </w:r>
          </w:p>
          <w:p w14:paraId="613B6BC5">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65E9EBF">
            <w:pPr>
              <w:spacing w:line="360" w:lineRule="auto"/>
              <w:rPr>
                <w:rFonts w:hint="eastAsia" w:ascii="宋体" w:hAnsi="宋体" w:eastAsia="宋体" w:cs="宋体"/>
                <w:b/>
                <w:color w:val="auto"/>
                <w:sz w:val="24"/>
              </w:rPr>
            </w:pPr>
            <w:r>
              <w:rPr>
                <w:rFonts w:hint="eastAsia" w:ascii="宋体" w:hAnsi="宋体" w:eastAsia="宋体" w:cs="宋体"/>
                <w:color w:val="auto"/>
                <w:sz w:val="24"/>
              </w:rPr>
              <w:t>（7）制作、运输、安装和保管样品所发生的一切费用由投标人自理。</w:t>
            </w:r>
          </w:p>
        </w:tc>
      </w:tr>
      <w:tr w14:paraId="3056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2AD4DEAF">
            <w:pPr>
              <w:snapToGrid w:val="0"/>
              <w:spacing w:line="360" w:lineRule="auto"/>
              <w:jc w:val="center"/>
              <w:rPr>
                <w:rFonts w:hint="eastAsia" w:ascii="宋体" w:hAnsi="宋体" w:eastAsia="宋体" w:cs="宋体"/>
                <w:color w:val="auto"/>
                <w:sz w:val="24"/>
              </w:rPr>
            </w:pPr>
          </w:p>
          <w:p w14:paraId="09A54D63">
            <w:pPr>
              <w:snapToGrid w:val="0"/>
              <w:spacing w:line="360" w:lineRule="auto"/>
              <w:jc w:val="center"/>
              <w:rPr>
                <w:rFonts w:hint="eastAsia" w:ascii="宋体" w:hAnsi="宋体" w:eastAsia="宋体" w:cs="宋体"/>
                <w:color w:val="auto"/>
                <w:sz w:val="24"/>
              </w:rPr>
            </w:pPr>
          </w:p>
          <w:p w14:paraId="1FADEC9C">
            <w:pPr>
              <w:snapToGrid w:val="0"/>
              <w:spacing w:line="360" w:lineRule="auto"/>
              <w:jc w:val="center"/>
              <w:rPr>
                <w:rFonts w:hint="eastAsia" w:ascii="宋体" w:hAnsi="宋体" w:eastAsia="宋体" w:cs="宋体"/>
                <w:color w:val="auto"/>
                <w:sz w:val="24"/>
              </w:rPr>
            </w:pPr>
          </w:p>
          <w:p w14:paraId="612792D4">
            <w:pPr>
              <w:snapToGrid w:val="0"/>
              <w:spacing w:line="360" w:lineRule="auto"/>
              <w:jc w:val="center"/>
              <w:rPr>
                <w:rFonts w:hint="eastAsia" w:ascii="宋体" w:hAnsi="宋体" w:eastAsia="宋体" w:cs="宋体"/>
                <w:color w:val="auto"/>
                <w:sz w:val="24"/>
              </w:rPr>
            </w:pPr>
          </w:p>
          <w:p w14:paraId="15D7634A">
            <w:pPr>
              <w:snapToGrid w:val="0"/>
              <w:spacing w:line="360" w:lineRule="auto"/>
              <w:jc w:val="center"/>
              <w:rPr>
                <w:rFonts w:hint="eastAsia" w:ascii="宋体" w:hAnsi="宋体" w:eastAsia="宋体" w:cs="宋体"/>
                <w:color w:val="auto"/>
                <w:sz w:val="24"/>
              </w:rPr>
            </w:pPr>
          </w:p>
          <w:p w14:paraId="6DEA3A3D">
            <w:pPr>
              <w:snapToGrid w:val="0"/>
              <w:spacing w:line="360" w:lineRule="auto"/>
              <w:jc w:val="center"/>
              <w:rPr>
                <w:rFonts w:hint="eastAsia" w:ascii="宋体" w:hAnsi="宋体" w:eastAsia="宋体" w:cs="宋体"/>
                <w:color w:val="auto"/>
                <w:sz w:val="24"/>
              </w:rPr>
            </w:pPr>
          </w:p>
          <w:p w14:paraId="6C46DA53">
            <w:pPr>
              <w:snapToGrid w:val="0"/>
              <w:spacing w:line="360" w:lineRule="auto"/>
              <w:jc w:val="center"/>
              <w:rPr>
                <w:rFonts w:hint="eastAsia" w:ascii="宋体" w:hAnsi="宋体" w:eastAsia="宋体" w:cs="宋体"/>
                <w:color w:val="auto"/>
                <w:sz w:val="24"/>
              </w:rPr>
            </w:pPr>
          </w:p>
          <w:p w14:paraId="211214AF">
            <w:pPr>
              <w:snapToGrid w:val="0"/>
              <w:spacing w:line="360" w:lineRule="auto"/>
              <w:jc w:val="center"/>
              <w:rPr>
                <w:rFonts w:hint="eastAsia" w:ascii="宋体" w:hAnsi="宋体" w:eastAsia="宋体" w:cs="宋体"/>
                <w:color w:val="auto"/>
                <w:sz w:val="24"/>
              </w:rPr>
            </w:pPr>
          </w:p>
          <w:p w14:paraId="7FD2CAC0">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vAlign w:val="center"/>
          </w:tcPr>
          <w:p w14:paraId="100EC326">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550" w:type="dxa"/>
            <w:vAlign w:val="center"/>
          </w:tcPr>
          <w:p w14:paraId="6E34EB1D">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859348549"/>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60234"/>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 xml:space="preserve"> </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14:paraId="3F81EF53">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4746207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A8"/>
                </w:r>
              </w:sdtContent>
            </w:sdt>
            <w:sdt>
              <w:sdtPr>
                <w:rPr>
                  <w:rFonts w:hint="eastAsia" w:ascii="宋体" w:hAnsi="宋体" w:eastAsia="宋体" w:cs="宋体"/>
                  <w:color w:val="auto"/>
                  <w:kern w:val="0"/>
                  <w:sz w:val="24"/>
                </w:rPr>
                <w:id w:val="1174071719"/>
                <w:showingPlcHdr/>
              </w:sdtPr>
              <w:sdtEndPr>
                <w:rPr>
                  <w:rFonts w:hint="eastAsia" w:ascii="宋体" w:hAnsi="宋体" w:eastAsia="宋体" w:cs="宋体"/>
                  <w:color w:val="auto"/>
                  <w:kern w:val="0"/>
                  <w:sz w:val="24"/>
                </w:rPr>
              </w:sdtEndPr>
              <w:sdtContent/>
            </w:sdt>
            <w:r>
              <w:rPr>
                <w:rFonts w:hint="eastAsia" w:ascii="宋体" w:hAnsi="宋体" w:eastAsia="宋体" w:cs="宋体"/>
                <w:color w:val="auto"/>
                <w:kern w:val="0"/>
                <w:sz w:val="24"/>
              </w:rPr>
              <w:t>B组织。</w:t>
            </w:r>
          </w:p>
          <w:p w14:paraId="5E8BA7C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（1）在评标时安排每个投标人进行方案讲解演示。每个投标人时间不超过</w:t>
            </w:r>
            <w:r>
              <w:rPr>
                <w:rFonts w:hint="eastAsia" w:ascii="宋体" w:hAnsi="宋体" w:eastAsia="宋体" w:cs="宋体"/>
                <w:color w:val="auto"/>
                <w:kern w:val="0"/>
                <w:sz w:val="24"/>
                <w:u w:val="single"/>
              </w:rPr>
              <w:t>20（编制时可根据项目情况进行调整）</w:t>
            </w:r>
            <w:r>
              <w:rPr>
                <w:rFonts w:hint="eastAsia" w:ascii="宋体" w:hAnsi="宋体" w:eastAsia="宋体" w:cs="宋体"/>
                <w:color w:val="auto"/>
                <w:kern w:val="0"/>
                <w:sz w:val="24"/>
              </w:rPr>
              <w:t>分钟，讲解次序以投标文件解密时间先后次序为准，讲解演示人员不超过</w:t>
            </w:r>
            <w:r>
              <w:rPr>
                <w:rFonts w:hint="eastAsia" w:ascii="宋体" w:hAnsi="宋体" w:eastAsia="宋体" w:cs="宋体"/>
                <w:color w:val="auto"/>
                <w:kern w:val="0"/>
                <w:sz w:val="24"/>
                <w:u w:val="single"/>
              </w:rPr>
              <w:t>3（编制时可根据项目情况进行调整）</w:t>
            </w:r>
            <w:r>
              <w:rPr>
                <w:rFonts w:hint="eastAsia" w:ascii="宋体" w:hAnsi="宋体" w:eastAsia="宋体" w:cs="宋体"/>
                <w:color w:val="auto"/>
                <w:kern w:val="0"/>
                <w:sz w:val="24"/>
              </w:rPr>
              <w:t>人。讲解演示结束后按要求解答评标委员会提问。</w:t>
            </w:r>
          </w:p>
          <w:p w14:paraId="412CFF1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（2）方案讲解演示可选择以下其中一种方式：</w:t>
            </w:r>
          </w:p>
          <w:p w14:paraId="76F99CF6">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方式一：政采云平台在线讲解演示。政采云平台在线讲解需投标人根据政采云平台操作要求做好准备工作，提前完善软硬件配置环境。</w:t>
            </w:r>
          </w:p>
          <w:p w14:paraId="7DD5C955">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21766AF8">
            <w:pPr>
              <w:snapToGrid w:val="0"/>
              <w:spacing w:line="360" w:lineRule="auto"/>
              <w:rPr>
                <w:rFonts w:hint="eastAsia" w:ascii="宋体" w:hAnsi="宋体" w:eastAsia="宋体" w:cs="宋体"/>
                <w:b/>
                <w:color w:val="auto"/>
                <w:kern w:val="0"/>
                <w:sz w:val="24"/>
                <w:lang w:val="zh-CN"/>
              </w:rPr>
            </w:pPr>
            <w:r>
              <w:rPr>
                <w:rFonts w:hint="eastAsia" w:ascii="宋体" w:hAnsi="宋体" w:eastAsia="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398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50EFC3CE">
            <w:pPr>
              <w:snapToGrid w:val="0"/>
              <w:spacing w:line="360" w:lineRule="auto"/>
              <w:jc w:val="center"/>
              <w:rPr>
                <w:rFonts w:hint="eastAsia" w:ascii="宋体" w:hAnsi="宋体" w:eastAsia="宋体" w:cs="宋体"/>
                <w:color w:val="auto"/>
                <w:sz w:val="24"/>
              </w:rPr>
            </w:pPr>
          </w:p>
          <w:p w14:paraId="10372129">
            <w:pPr>
              <w:snapToGrid w:val="0"/>
              <w:spacing w:line="360" w:lineRule="auto"/>
              <w:jc w:val="center"/>
              <w:rPr>
                <w:rFonts w:hint="eastAsia" w:ascii="宋体" w:hAnsi="宋体" w:eastAsia="宋体" w:cs="宋体"/>
                <w:color w:val="auto"/>
                <w:sz w:val="24"/>
              </w:rPr>
            </w:pPr>
          </w:p>
          <w:p w14:paraId="2E7248E2">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vAlign w:val="center"/>
          </w:tcPr>
          <w:p w14:paraId="17A26FC1">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550" w:type="dxa"/>
            <w:vAlign w:val="center"/>
          </w:tcPr>
          <w:p w14:paraId="52AD836C">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14:paraId="3259A3B6">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14:paraId="4AFF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14:paraId="136CD2DC">
            <w:pPr>
              <w:snapToGrid w:val="0"/>
              <w:spacing w:line="360" w:lineRule="auto"/>
              <w:jc w:val="center"/>
              <w:rPr>
                <w:rFonts w:hint="eastAsia" w:ascii="宋体" w:hAnsi="宋体" w:eastAsia="宋体" w:cs="宋体"/>
                <w:color w:val="auto"/>
                <w:sz w:val="24"/>
              </w:rPr>
            </w:pPr>
          </w:p>
        </w:tc>
        <w:tc>
          <w:tcPr>
            <w:tcW w:w="1843" w:type="dxa"/>
            <w:vMerge w:val="continue"/>
            <w:vAlign w:val="center"/>
          </w:tcPr>
          <w:p w14:paraId="476C9D38">
            <w:pPr>
              <w:snapToGrid w:val="0"/>
              <w:spacing w:line="360" w:lineRule="auto"/>
              <w:jc w:val="center"/>
              <w:rPr>
                <w:rFonts w:hint="eastAsia" w:ascii="宋体" w:hAnsi="宋体" w:eastAsia="宋体" w:cs="宋体"/>
                <w:b/>
                <w:color w:val="auto"/>
                <w:sz w:val="24"/>
              </w:rPr>
            </w:pPr>
          </w:p>
        </w:tc>
        <w:tc>
          <w:tcPr>
            <w:tcW w:w="6550" w:type="dxa"/>
            <w:vAlign w:val="center"/>
          </w:tcPr>
          <w:p w14:paraId="4F9D88C6">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14:paraId="754D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7ACBE2C2">
            <w:pPr>
              <w:snapToGrid w:val="0"/>
              <w:spacing w:line="360" w:lineRule="auto"/>
              <w:jc w:val="center"/>
              <w:rPr>
                <w:rFonts w:hint="eastAsia" w:ascii="宋体" w:hAnsi="宋体" w:eastAsia="宋体" w:cs="宋体"/>
                <w:color w:val="auto"/>
                <w:sz w:val="24"/>
              </w:rPr>
            </w:pPr>
          </w:p>
          <w:p w14:paraId="60F45488">
            <w:pPr>
              <w:snapToGrid w:val="0"/>
              <w:spacing w:line="360" w:lineRule="auto"/>
              <w:jc w:val="center"/>
              <w:rPr>
                <w:rFonts w:hint="eastAsia" w:ascii="宋体" w:hAnsi="宋体" w:eastAsia="宋体" w:cs="宋体"/>
                <w:color w:val="auto"/>
                <w:sz w:val="24"/>
              </w:rPr>
            </w:pPr>
          </w:p>
          <w:p w14:paraId="4264ADDC">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vAlign w:val="center"/>
          </w:tcPr>
          <w:p w14:paraId="70805E6F">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550" w:type="dxa"/>
            <w:vAlign w:val="center"/>
          </w:tcPr>
          <w:p w14:paraId="4191ED3B">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CAE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6" w:hRule="atLeast"/>
          <w:tblHeader/>
        </w:trPr>
        <w:tc>
          <w:tcPr>
            <w:tcW w:w="629" w:type="dxa"/>
          </w:tcPr>
          <w:p w14:paraId="43EB7D79">
            <w:pPr>
              <w:snapToGrid w:val="0"/>
              <w:spacing w:line="360" w:lineRule="auto"/>
              <w:jc w:val="center"/>
              <w:rPr>
                <w:rFonts w:hint="eastAsia" w:ascii="宋体" w:hAnsi="宋体" w:eastAsia="宋体" w:cs="宋体"/>
                <w:color w:val="auto"/>
                <w:sz w:val="24"/>
              </w:rPr>
            </w:pPr>
          </w:p>
          <w:p w14:paraId="3646AC6A">
            <w:pPr>
              <w:snapToGrid w:val="0"/>
              <w:spacing w:line="360" w:lineRule="auto"/>
              <w:jc w:val="center"/>
              <w:rPr>
                <w:rFonts w:hint="eastAsia" w:ascii="宋体" w:hAnsi="宋体" w:eastAsia="宋体" w:cs="宋体"/>
                <w:color w:val="auto"/>
                <w:sz w:val="24"/>
              </w:rPr>
            </w:pPr>
          </w:p>
          <w:p w14:paraId="6AD383FE">
            <w:pPr>
              <w:snapToGrid w:val="0"/>
              <w:spacing w:line="360" w:lineRule="auto"/>
              <w:jc w:val="center"/>
              <w:rPr>
                <w:rFonts w:hint="eastAsia" w:ascii="宋体" w:hAnsi="宋体" w:eastAsia="宋体" w:cs="宋体"/>
                <w:color w:val="auto"/>
                <w:sz w:val="24"/>
              </w:rPr>
            </w:pPr>
          </w:p>
          <w:p w14:paraId="2CB77349">
            <w:pPr>
              <w:snapToGrid w:val="0"/>
              <w:spacing w:line="360" w:lineRule="auto"/>
              <w:jc w:val="center"/>
              <w:rPr>
                <w:rFonts w:hint="eastAsia" w:ascii="宋体" w:hAnsi="宋体" w:eastAsia="宋体" w:cs="宋体"/>
                <w:color w:val="auto"/>
                <w:sz w:val="24"/>
              </w:rPr>
            </w:pPr>
          </w:p>
          <w:p w14:paraId="3311E6BB">
            <w:pPr>
              <w:snapToGrid w:val="0"/>
              <w:spacing w:line="360" w:lineRule="auto"/>
              <w:jc w:val="center"/>
              <w:rPr>
                <w:rFonts w:hint="eastAsia" w:ascii="宋体" w:hAnsi="宋体" w:eastAsia="宋体" w:cs="宋体"/>
                <w:color w:val="auto"/>
                <w:sz w:val="24"/>
              </w:rPr>
            </w:pPr>
          </w:p>
          <w:p w14:paraId="49F282D1">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vAlign w:val="center"/>
          </w:tcPr>
          <w:p w14:paraId="01F0A261">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550" w:type="dxa"/>
            <w:vAlign w:val="center"/>
          </w:tcPr>
          <w:p w14:paraId="54FA0DDD">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lang w:val="zh-CN"/>
              </w:rPr>
              <w:t>提醒：验收时检测费用由</w:t>
            </w:r>
            <w:r>
              <w:rPr>
                <w:rFonts w:hint="eastAsia" w:ascii="宋体" w:hAnsi="宋体" w:eastAsia="宋体" w:cs="宋体"/>
                <w:b/>
                <w:color w:val="auto"/>
                <w:kern w:val="0"/>
                <w:sz w:val="24"/>
              </w:rPr>
              <w:t>中标</w:t>
            </w:r>
            <w:r>
              <w:rPr>
                <w:rFonts w:hint="eastAsia" w:ascii="宋体" w:hAnsi="宋体" w:eastAsia="宋体" w:cs="宋体"/>
                <w:b/>
                <w:color w:val="auto"/>
                <w:kern w:val="0"/>
                <w:sz w:val="24"/>
                <w:lang w:val="zh-CN"/>
              </w:rPr>
              <w:t>人承担，包含在投标总价中。</w:t>
            </w:r>
          </w:p>
          <w:p w14:paraId="650067A2">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14:paraId="4A59322A">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14:paraId="29B23792">
            <w:pPr>
              <w:snapToGrid w:val="0"/>
              <w:spacing w:line="360" w:lineRule="auto"/>
              <w:ind w:firstLine="241" w:firstLineChars="100"/>
              <w:jc w:val="left"/>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投标报价超过招标文件中规定的预算金额或者最高限价的;</w:t>
            </w:r>
          </w:p>
          <w:p w14:paraId="5861B404">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14:paraId="3786DC25">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tc>
      </w:tr>
      <w:tr w14:paraId="6813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3" w:hRule="atLeast"/>
          <w:tblHeader/>
        </w:trPr>
        <w:tc>
          <w:tcPr>
            <w:tcW w:w="629" w:type="dxa"/>
            <w:vAlign w:val="center"/>
          </w:tcPr>
          <w:p w14:paraId="0B9B6E55">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11</w:t>
            </w:r>
          </w:p>
        </w:tc>
        <w:tc>
          <w:tcPr>
            <w:tcW w:w="1843" w:type="dxa"/>
            <w:vAlign w:val="center"/>
          </w:tcPr>
          <w:p w14:paraId="3FED0FE7">
            <w:pPr>
              <w:snapToGrid w:val="0"/>
              <w:jc w:val="center"/>
              <w:rPr>
                <w:rFonts w:hint="eastAsia" w:ascii="宋体" w:hAnsi="宋体" w:eastAsia="宋体" w:cs="宋体"/>
                <w:b/>
                <w:color w:val="auto"/>
                <w:sz w:val="24"/>
              </w:rPr>
            </w:pPr>
            <w:r>
              <w:rPr>
                <w:rFonts w:hint="eastAsia" w:ascii="宋体" w:hAnsi="宋体" w:eastAsia="宋体" w:cs="宋体"/>
                <w:b/>
                <w:color w:val="auto"/>
                <w:sz w:val="24"/>
              </w:rPr>
              <w:t>采购代理机构</w:t>
            </w:r>
          </w:p>
          <w:p w14:paraId="0DEE05FC">
            <w:pPr>
              <w:snapToGrid w:val="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b/>
                <w:color w:val="auto"/>
                <w:sz w:val="24"/>
              </w:rPr>
              <w:t>代理费用</w:t>
            </w:r>
          </w:p>
        </w:tc>
        <w:tc>
          <w:tcPr>
            <w:tcW w:w="6550" w:type="dxa"/>
            <w:vAlign w:val="center"/>
          </w:tcPr>
          <w:p w14:paraId="4D4E7C7D">
            <w:pPr>
              <w:spacing w:line="360" w:lineRule="auto"/>
              <w:jc w:val="left"/>
              <w:rPr>
                <w:rFonts w:hint="eastAsia" w:ascii="宋体" w:hAnsi="宋体" w:eastAsia="宋体" w:cs="宋体"/>
                <w:color w:val="auto"/>
                <w:kern w:val="2"/>
                <w:sz w:val="21"/>
                <w:szCs w:val="24"/>
                <w:lang w:val="en-US" w:eastAsia="zh-CN" w:bidi="ar-SA"/>
              </w:rPr>
            </w:pPr>
            <w:r>
              <w:rPr>
                <w:rFonts w:hint="eastAsia" w:ascii="宋体" w:hAnsi="宋体" w:eastAsia="宋体" w:cs="宋体"/>
                <w:b/>
                <w:color w:val="auto"/>
                <w:kern w:val="0"/>
                <w:sz w:val="24"/>
              </w:rPr>
              <w:t>投标总</w:t>
            </w:r>
            <w:r>
              <w:rPr>
                <w:rFonts w:hint="eastAsia" w:ascii="宋体" w:hAnsi="宋体" w:eastAsia="宋体" w:cs="宋体"/>
                <w:b/>
                <w:bCs/>
                <w:color w:val="auto"/>
                <w:spacing w:val="-2"/>
                <w:sz w:val="24"/>
              </w:rPr>
              <w:t>报价应含采购服务费，采购服务费按照国家发展计划委员会计价格[2002]1980 号文《招标代理服务费管理暂行办法》及发改办价格[2003]857号文的收费标准（货物类）计取，为</w:t>
            </w:r>
            <w:r>
              <w:rPr>
                <w:rFonts w:hint="eastAsia" w:ascii="宋体" w:hAnsi="宋体" w:eastAsia="宋体" w:cs="宋体"/>
                <w:b/>
                <w:bCs/>
                <w:color w:val="auto"/>
                <w:spacing w:val="-2"/>
                <w:sz w:val="24"/>
                <w:highlight w:val="none"/>
                <w:lang w:val="en-US" w:eastAsia="zh-CN"/>
              </w:rPr>
              <w:t>采购服务费</w:t>
            </w:r>
            <w:r>
              <w:rPr>
                <w:rFonts w:hint="eastAsia" w:ascii="宋体" w:hAnsi="宋体" w:eastAsia="宋体" w:cs="宋体"/>
                <w:b/>
                <w:bCs/>
                <w:color w:val="auto"/>
                <w:spacing w:val="-2"/>
                <w:sz w:val="24"/>
                <w:highlight w:val="none"/>
              </w:rPr>
              <w:t>人民币</w:t>
            </w:r>
            <w:r>
              <w:rPr>
                <w:rFonts w:hint="eastAsia" w:ascii="宋体" w:hAnsi="宋体" w:cs="宋体"/>
                <w:b/>
                <w:bCs/>
                <w:color w:val="auto"/>
                <w:spacing w:val="-2"/>
                <w:sz w:val="24"/>
                <w:highlight w:val="none"/>
                <w:lang w:val="en-US" w:eastAsia="zh-CN"/>
              </w:rPr>
              <w:t>伍仟贰佰伍拾</w:t>
            </w:r>
            <w:r>
              <w:rPr>
                <w:rFonts w:hint="eastAsia" w:ascii="宋体" w:hAnsi="宋体" w:eastAsia="宋体" w:cs="宋体"/>
                <w:b/>
                <w:bCs/>
                <w:color w:val="auto"/>
                <w:spacing w:val="-2"/>
                <w:sz w:val="24"/>
                <w:highlight w:val="none"/>
              </w:rPr>
              <w:fldChar w:fldCharType="begin"/>
            </w:r>
            <w:r>
              <w:rPr>
                <w:rFonts w:hint="eastAsia" w:ascii="宋体" w:hAnsi="宋体" w:eastAsia="宋体" w:cs="宋体"/>
                <w:b/>
                <w:bCs/>
                <w:color w:val="auto"/>
                <w:spacing w:val="-2"/>
                <w:sz w:val="24"/>
                <w:highlight w:val="none"/>
              </w:rPr>
              <w:instrText xml:space="preserve"> = 6900 \* CHINESENUM4 \* MERGEFORMAT </w:instrText>
            </w:r>
            <w:r>
              <w:rPr>
                <w:rFonts w:hint="eastAsia" w:ascii="宋体" w:hAnsi="宋体" w:eastAsia="宋体" w:cs="宋体"/>
                <w:b/>
                <w:bCs/>
                <w:color w:val="auto"/>
                <w:spacing w:val="-2"/>
                <w:sz w:val="24"/>
                <w:highlight w:val="none"/>
              </w:rPr>
              <w:fldChar w:fldCharType="separate"/>
            </w:r>
            <w:r>
              <w:rPr>
                <w:rFonts w:hint="eastAsia" w:ascii="宋体" w:hAnsi="宋体" w:eastAsia="宋体" w:cs="宋体"/>
                <w:b/>
                <w:bCs/>
                <w:color w:val="auto"/>
                <w:spacing w:val="-2"/>
                <w:sz w:val="24"/>
                <w:highlight w:val="none"/>
              </w:rPr>
              <w:t>元整</w:t>
            </w:r>
            <w:r>
              <w:rPr>
                <w:rFonts w:hint="eastAsia" w:ascii="宋体" w:hAnsi="宋体" w:eastAsia="宋体" w:cs="宋体"/>
                <w:b/>
                <w:bCs/>
                <w:color w:val="auto"/>
                <w:spacing w:val="-2"/>
                <w:sz w:val="24"/>
                <w:highlight w:val="none"/>
              </w:rPr>
              <w:fldChar w:fldCharType="end"/>
            </w:r>
            <w:r>
              <w:rPr>
                <w:rFonts w:hint="eastAsia" w:ascii="宋体" w:hAnsi="宋体" w:eastAsia="宋体" w:cs="宋体"/>
                <w:b/>
                <w:bCs/>
                <w:color w:val="auto"/>
                <w:spacing w:val="-2"/>
                <w:sz w:val="24"/>
                <w:highlight w:val="none"/>
              </w:rPr>
              <w:t>（￥：</w:t>
            </w:r>
            <w:r>
              <w:rPr>
                <w:rFonts w:hint="eastAsia" w:ascii="宋体" w:hAnsi="宋体" w:cs="宋体"/>
                <w:b/>
                <w:bCs/>
                <w:color w:val="auto"/>
                <w:spacing w:val="-2"/>
                <w:sz w:val="24"/>
                <w:highlight w:val="none"/>
                <w:lang w:val="en-US" w:eastAsia="zh-CN"/>
              </w:rPr>
              <w:t>5250</w:t>
            </w:r>
            <w:r>
              <w:rPr>
                <w:rFonts w:hint="eastAsia" w:ascii="宋体" w:hAnsi="宋体" w:eastAsia="宋体" w:cs="宋体"/>
                <w:b/>
                <w:bCs/>
                <w:color w:val="auto"/>
                <w:spacing w:val="-2"/>
                <w:sz w:val="24"/>
                <w:highlight w:val="none"/>
              </w:rPr>
              <w:t>元）</w:t>
            </w:r>
            <w:r>
              <w:rPr>
                <w:rFonts w:hint="eastAsia" w:ascii="宋体" w:hAnsi="宋体" w:eastAsia="宋体" w:cs="宋体"/>
                <w:b/>
                <w:bCs/>
                <w:color w:val="auto"/>
                <w:spacing w:val="-2"/>
                <w:sz w:val="24"/>
              </w:rPr>
              <w:t>。由中标单位在领取中标通知书时支付给采购代理公司。</w:t>
            </w:r>
          </w:p>
        </w:tc>
      </w:tr>
      <w:tr w14:paraId="0261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2305567F">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12</w:t>
            </w:r>
          </w:p>
        </w:tc>
        <w:tc>
          <w:tcPr>
            <w:tcW w:w="1843" w:type="dxa"/>
            <w:vAlign w:val="center"/>
          </w:tcPr>
          <w:p w14:paraId="7BCE3462">
            <w:pPr>
              <w:snapToGrid w:val="0"/>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rPr>
              <w:t xml:space="preserve">备份投标文件送达地点和签收人员 </w:t>
            </w:r>
          </w:p>
        </w:tc>
        <w:tc>
          <w:tcPr>
            <w:tcW w:w="6550" w:type="dxa"/>
            <w:vAlign w:val="center"/>
          </w:tcPr>
          <w:p w14:paraId="27DBAD13">
            <w:pPr>
              <w:pStyle w:val="32"/>
              <w:spacing w:line="360" w:lineRule="auto"/>
              <w:rPr>
                <w:rFonts w:hint="eastAsia" w:ascii="宋体" w:hAnsi="宋体" w:eastAsia="宋体" w:cs="宋体"/>
                <w:snapToGrid w:val="0"/>
                <w:color w:val="auto"/>
                <w:kern w:val="28"/>
                <w:sz w:val="24"/>
                <w:szCs w:val="21"/>
                <w:lang w:val="en-US" w:eastAsia="zh-CN" w:bidi="ar-SA"/>
              </w:rPr>
            </w:pPr>
            <w:r>
              <w:rPr>
                <w:rFonts w:hint="eastAsia" w:ascii="宋体" w:hAnsi="宋体" w:eastAsia="宋体" w:cs="宋体"/>
                <w:b/>
                <w:bCs/>
                <w:color w:val="auto"/>
                <w:kern w:val="28"/>
                <w:sz w:val="24"/>
                <w:szCs w:val="24"/>
              </w:rPr>
              <w:t>备份投标文件送达地点：</w:t>
            </w:r>
            <w:r>
              <w:rPr>
                <w:rFonts w:hint="eastAsia" w:ascii="宋体" w:hAnsi="宋体" w:eastAsia="宋体" w:cs="宋体"/>
                <w:b w:val="0"/>
                <w:bCs w:val="0"/>
                <w:color w:val="auto"/>
                <w:kern w:val="28"/>
                <w:sz w:val="24"/>
                <w:szCs w:val="24"/>
              </w:rPr>
              <w:t>浙江省杭州市建德市新安江街道严州大道水韵天城108幢201</w:t>
            </w:r>
            <w:r>
              <w:rPr>
                <w:rFonts w:hint="eastAsia" w:ascii="宋体" w:hAnsi="宋体" w:eastAsia="宋体" w:cs="宋体"/>
                <w:b w:val="0"/>
                <w:bCs w:val="0"/>
                <w:color w:val="auto"/>
                <w:kern w:val="28"/>
                <w:sz w:val="24"/>
                <w:szCs w:val="24"/>
                <w:lang w:eastAsia="zh-CN"/>
              </w:rPr>
              <w:t>室</w:t>
            </w:r>
            <w:r>
              <w:rPr>
                <w:rFonts w:hint="eastAsia" w:ascii="宋体" w:hAnsi="宋体" w:eastAsia="宋体" w:cs="宋体"/>
                <w:b w:val="0"/>
                <w:bCs w:val="0"/>
                <w:color w:val="auto"/>
                <w:kern w:val="28"/>
                <w:sz w:val="24"/>
                <w:szCs w:val="24"/>
              </w:rPr>
              <w:t>；备份投标文件签收人员联系电话：</w:t>
            </w:r>
            <w:r>
              <w:rPr>
                <w:rFonts w:hint="eastAsia" w:hAnsi="宋体" w:cs="宋体"/>
                <w:b w:val="0"/>
                <w:bCs w:val="0"/>
                <w:color w:val="auto"/>
                <w:kern w:val="28"/>
                <w:sz w:val="24"/>
                <w:szCs w:val="24"/>
                <w:u w:val="single"/>
                <w:lang w:val="en-US" w:eastAsia="zh-CN"/>
              </w:rPr>
              <w:t>季姜春、13567150257</w:t>
            </w:r>
            <w:r>
              <w:rPr>
                <w:rFonts w:hint="eastAsia" w:ascii="宋体" w:hAnsi="宋体" w:eastAsia="宋体" w:cs="宋体"/>
                <w:b w:val="0"/>
                <w:bCs w:val="0"/>
                <w:color w:val="auto"/>
                <w:kern w:val="28"/>
                <w:sz w:val="24"/>
                <w:szCs w:val="24"/>
              </w:rPr>
              <w:t>。</w:t>
            </w:r>
            <w:r>
              <w:rPr>
                <w:rFonts w:hint="eastAsia" w:ascii="宋体" w:hAnsi="宋体" w:eastAsia="宋体" w:cs="宋体"/>
                <w:b/>
                <w:color w:val="auto"/>
                <w:sz w:val="24"/>
                <w:szCs w:val="24"/>
              </w:rPr>
              <w:t>采购人、采购代理机构不强制或变相强制投标人提交备份投标文件。未按规定提供相应的备份投标文件，造成项目开评标活动无法进行下去的，投标无效。</w:t>
            </w:r>
          </w:p>
        </w:tc>
      </w:tr>
      <w:tr w14:paraId="7433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0" w:hRule="atLeast"/>
          <w:tblHeader/>
        </w:trPr>
        <w:tc>
          <w:tcPr>
            <w:tcW w:w="629" w:type="dxa"/>
            <w:vAlign w:val="center"/>
          </w:tcPr>
          <w:p w14:paraId="555AD977">
            <w:pPr>
              <w:snapToGrid w:val="0"/>
              <w:spacing w:line="360" w:lineRule="auto"/>
              <w:jc w:val="center"/>
              <w:rPr>
                <w:rFonts w:hint="eastAsia" w:ascii="宋体" w:hAnsi="宋体" w:eastAsia="宋体" w:cs="宋体"/>
                <w:color w:val="auto"/>
                <w:sz w:val="24"/>
              </w:rPr>
            </w:pPr>
          </w:p>
          <w:p w14:paraId="5A981195">
            <w:pPr>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3</w:t>
            </w:r>
          </w:p>
        </w:tc>
        <w:tc>
          <w:tcPr>
            <w:tcW w:w="1843" w:type="dxa"/>
            <w:vAlign w:val="center"/>
          </w:tcPr>
          <w:p w14:paraId="12B965D8">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中小企业信用融资</w:t>
            </w:r>
          </w:p>
        </w:tc>
        <w:tc>
          <w:tcPr>
            <w:tcW w:w="6550" w:type="dxa"/>
            <w:vAlign w:val="center"/>
          </w:tcPr>
          <w:p w14:paraId="76C8C7C2">
            <w:pPr>
              <w:spacing w:line="360" w:lineRule="auto"/>
              <w:ind w:firstLine="480" w:firstLineChars="200"/>
              <w:rPr>
                <w:rFonts w:hint="eastAsia" w:ascii="宋体" w:hAnsi="宋体" w:eastAsia="宋体" w:cs="宋体"/>
                <w:color w:val="auto"/>
                <w:sz w:val="24"/>
              </w:rPr>
            </w:pPr>
            <w:r>
              <w:rPr>
                <w:rFonts w:hint="eastAsia" w:ascii="宋体" w:hAnsi="宋体" w:eastAsia="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ascii="宋体" w:hAnsi="宋体" w:eastAsia="宋体" w:cs="宋体"/>
                <w:color w:val="auto"/>
                <w:sz w:val="24"/>
                <w:szCs w:val="24"/>
              </w:rPr>
              <w:t>89606885</w:t>
            </w:r>
            <w:r>
              <w:rPr>
                <w:rFonts w:hint="eastAsia" w:ascii="宋体" w:hAnsi="宋体" w:eastAsia="宋体" w:cs="宋体"/>
                <w:snapToGrid w:val="0"/>
                <w:color w:val="auto"/>
                <w:kern w:val="28"/>
                <w:sz w:val="24"/>
              </w:rPr>
              <w:t>。</w:t>
            </w:r>
          </w:p>
        </w:tc>
      </w:tr>
      <w:tr w14:paraId="26DA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742DE454">
            <w:pPr>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p>
        </w:tc>
        <w:tc>
          <w:tcPr>
            <w:tcW w:w="1843" w:type="dxa"/>
            <w:vMerge w:val="restart"/>
            <w:vAlign w:val="center"/>
          </w:tcPr>
          <w:p w14:paraId="646A027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6550" w:type="dxa"/>
            <w:vAlign w:val="center"/>
          </w:tcPr>
          <w:p w14:paraId="4851F90D">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联合体投标的，联合体各方分别提供与联合体协议中规定的分工内容相应的业绩证明材料，业绩数量以提供材料较少的一方为准。</w:t>
            </w:r>
          </w:p>
        </w:tc>
      </w:tr>
      <w:tr w14:paraId="25C2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29BD6B78">
            <w:pPr>
              <w:snapToGrid w:val="0"/>
              <w:spacing w:line="360" w:lineRule="auto"/>
              <w:jc w:val="center"/>
              <w:rPr>
                <w:rFonts w:hint="eastAsia" w:ascii="宋体" w:hAnsi="宋体" w:eastAsia="宋体" w:cs="宋体"/>
                <w:color w:val="auto"/>
                <w:sz w:val="24"/>
              </w:rPr>
            </w:pPr>
          </w:p>
        </w:tc>
        <w:tc>
          <w:tcPr>
            <w:tcW w:w="1843" w:type="dxa"/>
            <w:vMerge w:val="continue"/>
            <w:vAlign w:val="center"/>
          </w:tcPr>
          <w:p w14:paraId="4B3FF370">
            <w:pPr>
              <w:snapToGrid w:val="0"/>
              <w:spacing w:line="360" w:lineRule="auto"/>
              <w:jc w:val="center"/>
              <w:rPr>
                <w:rFonts w:hint="eastAsia" w:ascii="宋体" w:hAnsi="宋体" w:eastAsia="宋体" w:cs="宋体"/>
                <w:b/>
                <w:color w:val="auto"/>
                <w:sz w:val="24"/>
              </w:rPr>
            </w:pPr>
          </w:p>
        </w:tc>
        <w:tc>
          <w:tcPr>
            <w:tcW w:w="6550" w:type="dxa"/>
            <w:vAlign w:val="center"/>
          </w:tcPr>
          <w:p w14:paraId="6D365DB7">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36976655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snapToGrid w:val="0"/>
                <w:color w:val="auto"/>
                <w:kern w:val="28"/>
                <w:sz w:val="24"/>
              </w:rPr>
              <w:t>联合体投标的，联合体各方均需按招标文件第四部分评标标准要求提供资信证明文件，否则视为不符合相关要求。</w:t>
            </w:r>
          </w:p>
          <w:p w14:paraId="72422DB4">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105257013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snapToGrid w:val="0"/>
                <w:color w:val="auto"/>
                <w:kern w:val="28"/>
                <w:sz w:val="24"/>
              </w:rPr>
              <w:t>联合体投标的，联合体中有一方或者联合体成员根据分工按招标文件第四部分评标标准要求提供资信证明文件的，视为符合了相关要求。</w:t>
            </w:r>
          </w:p>
        </w:tc>
      </w:tr>
    </w:tbl>
    <w:p w14:paraId="3F8EFA96">
      <w:pPr>
        <w:snapToGrid w:val="0"/>
        <w:spacing w:line="360" w:lineRule="auto"/>
        <w:jc w:val="center"/>
        <w:rPr>
          <w:rFonts w:hint="eastAsia" w:ascii="宋体" w:hAnsi="宋体" w:eastAsia="宋体" w:cs="宋体"/>
          <w:b/>
          <w:color w:val="auto"/>
          <w:sz w:val="32"/>
          <w:szCs w:val="20"/>
        </w:rPr>
      </w:pPr>
    </w:p>
    <w:bookmarkEnd w:id="10"/>
    <w:p w14:paraId="171FC8B4">
      <w:pPr>
        <w:adjustRightInd/>
        <w:spacing w:line="360" w:lineRule="auto"/>
        <w:ind w:firstLine="3845" w:firstLineChars="1197"/>
        <w:outlineLvl w:val="0"/>
        <w:rPr>
          <w:rFonts w:hint="eastAsia" w:ascii="宋体" w:hAnsi="宋体" w:eastAsia="宋体" w:cs="宋体"/>
          <w:b/>
          <w:color w:val="auto"/>
          <w:sz w:val="32"/>
          <w:szCs w:val="20"/>
        </w:rPr>
      </w:pPr>
      <w:bookmarkStart w:id="13" w:name="_Toc164416483"/>
      <w:bookmarkStart w:id="14" w:name="第三部分"/>
      <w:r>
        <w:rPr>
          <w:rFonts w:hint="eastAsia" w:ascii="宋体" w:hAnsi="宋体" w:eastAsia="宋体" w:cs="宋体"/>
          <w:b/>
          <w:color w:val="auto"/>
          <w:sz w:val="32"/>
          <w:szCs w:val="20"/>
        </w:rPr>
        <w:t>一、总则</w:t>
      </w:r>
    </w:p>
    <w:p w14:paraId="1D51D4A4">
      <w:pPr>
        <w:snapToGrid w:val="0"/>
        <w:spacing w:line="360" w:lineRule="auto"/>
        <w:ind w:firstLine="361" w:firstLineChars="150"/>
        <w:jc w:val="left"/>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14:paraId="77D1A891">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14:paraId="17030E4B">
      <w:pPr>
        <w:adjustRightInd/>
        <w:spacing w:line="360" w:lineRule="auto"/>
        <w:outlineLvl w:val="0"/>
        <w:rPr>
          <w:rFonts w:hint="eastAsia" w:ascii="宋体" w:hAnsi="宋体" w:eastAsia="宋体" w:cs="宋体"/>
          <w:b/>
          <w:color w:val="auto"/>
          <w:sz w:val="24"/>
        </w:rPr>
      </w:pPr>
      <w:r>
        <w:rPr>
          <w:rFonts w:hint="eastAsia" w:ascii="宋体" w:hAnsi="宋体" w:eastAsia="宋体" w:cs="宋体"/>
          <w:b/>
          <w:color w:val="auto"/>
          <w:sz w:val="24"/>
        </w:rPr>
        <w:t xml:space="preserve">   2.定义</w:t>
      </w:r>
    </w:p>
    <w:p w14:paraId="4C306B9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14:paraId="20E8A9D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“采购代理机构”系指招标公告中载明的本项目的采购代理机构。</w:t>
      </w:r>
    </w:p>
    <w:p w14:paraId="18B8D13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14:paraId="26C25D9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14:paraId="4E1C876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99AA2D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2.6“电子交易平台”系指本项目政府采购活动所依托的政府采购云平台（https://www.zcygov.cn/）。</w:t>
      </w:r>
    </w:p>
    <w:p w14:paraId="301C324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 系指实质性要求条款，“</w:t>
      </w:r>
      <w:sdt>
        <w:sdtPr>
          <w:rPr>
            <w:rFonts w:hint="eastAsia" w:ascii="宋体" w:hAnsi="宋体" w:eastAsia="宋体" w:cs="宋体"/>
            <w:color w:val="auto"/>
            <w:kern w:val="0"/>
            <w:sz w:val="24"/>
          </w:rPr>
          <w:id w:val="147451393"/>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512970236"/>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55434"/>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w:t>
              </w:r>
            </w:sdtContent>
          </w:sdt>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40488885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系指不适用本项目的要求。</w:t>
      </w:r>
    </w:p>
    <w:p w14:paraId="20989FD8">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sz w:val="24"/>
        </w:rPr>
        <w:t>3.采购项目需要落实的政府采购政策</w:t>
      </w:r>
    </w:p>
    <w:p w14:paraId="78A6CAFB">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14:paraId="502D2C9E">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14:paraId="6F59187A">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73A72F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147C9CD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rPr>
        <w:t>鼓励采购单位优先采购秸秆环保板材等资源综合利用产品。鼓励采购单位优先采购绿色物流配送服务、提供新能源交通工具的租赁服务。</w:t>
      </w:r>
    </w:p>
    <w:p w14:paraId="39DF0BB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63EAC3D">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3.3支持中小企业发展</w:t>
      </w:r>
    </w:p>
    <w:p w14:paraId="31A0B24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089B4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13BEC3C8">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55EE02A">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14:paraId="1DF94EA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rPr>
        <w:t>联合协议或者分包意向协议约定小微企业的合同份额占到合同总金额30%以上的</w:t>
      </w:r>
      <w:bookmarkEnd w:id="16"/>
      <w:r>
        <w:rPr>
          <w:rFonts w:hint="eastAsia" w:ascii="宋体" w:hAnsi="宋体" w:eastAsia="宋体" w:cs="宋体"/>
          <w:color w:val="auto"/>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14:paraId="28CA03E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14:paraId="3B9FC49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CD9B5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24A4A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14:paraId="407D613B">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3.4</w:t>
      </w:r>
      <w:r>
        <w:rPr>
          <w:rFonts w:hint="eastAsia" w:ascii="宋体" w:hAnsi="宋体" w:eastAsia="宋体" w:cs="宋体"/>
          <w:bCs/>
          <w:color w:val="auto"/>
          <w:sz w:val="24"/>
        </w:rPr>
        <w:t>支持创新发展</w:t>
      </w:r>
    </w:p>
    <w:p w14:paraId="1B7F32F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14:paraId="2278504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FB91EB5">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14:paraId="5BB61E33">
      <w:pPr>
        <w:spacing w:line="360" w:lineRule="auto"/>
        <w:ind w:firstLine="480" w:firstLineChars="200"/>
        <w:rPr>
          <w:rFonts w:hint="eastAsia" w:ascii="宋体" w:hAnsi="宋体" w:eastAsia="宋体" w:cs="宋体"/>
          <w:b/>
          <w:color w:val="auto"/>
        </w:rPr>
      </w:pPr>
      <w:r>
        <w:rPr>
          <w:rFonts w:hint="eastAsia" w:ascii="宋体" w:hAnsi="宋体" w:eastAsia="宋体" w:cs="宋体"/>
          <w:color w:val="auto"/>
          <w:sz w:val="24"/>
        </w:rPr>
        <w:t>平等对待内外资企业和符合条件的破产重整企业，切实保障企业公平竞争，平等维护企业的合法利益。</w:t>
      </w:r>
      <w:r>
        <w:rPr>
          <w:rFonts w:hint="eastAsia" w:ascii="宋体" w:hAnsi="宋体" w:eastAsia="宋体" w:cs="宋体"/>
          <w:color w:val="auto"/>
          <w:sz w:val="24"/>
        </w:rPr>
        <w:cr/>
      </w:r>
      <w:r>
        <w:rPr>
          <w:rFonts w:hint="eastAsia" w:ascii="宋体" w:hAnsi="宋体" w:eastAsia="宋体" w:cs="宋体"/>
          <w:b/>
          <w:color w:val="auto"/>
        </w:rPr>
        <w:t>4. 询问、质疑、投诉</w:t>
      </w:r>
    </w:p>
    <w:p w14:paraId="5AB8E41C">
      <w:pPr>
        <w:pStyle w:val="888"/>
        <w:shd w:val="clear" w:color="auto" w:fill="FFFFFF"/>
        <w:snapToGrid w:val="0"/>
        <w:spacing w:after="240" w:afterAutospacing="0" w:line="360" w:lineRule="auto"/>
        <w:ind w:firstLine="400"/>
        <w:contextualSpacing/>
        <w:rPr>
          <w:rFonts w:hint="eastAsia" w:ascii="宋体" w:hAnsi="宋体" w:eastAsia="宋体" w:cs="宋体"/>
          <w:color w:val="auto"/>
          <w:lang w:val="zh-CN"/>
        </w:rPr>
      </w:pPr>
      <w:r>
        <w:rPr>
          <w:rFonts w:hint="eastAsia" w:ascii="宋体" w:hAnsi="宋体" w:eastAsia="宋体" w:cs="宋体"/>
          <w:color w:val="auto"/>
          <w:lang w:val="zh-CN"/>
        </w:rPr>
        <w:t>4.1在线询问、质疑、投诉</w:t>
      </w:r>
    </w:p>
    <w:p w14:paraId="33ACAF48">
      <w:pPr>
        <w:pStyle w:val="888"/>
        <w:shd w:val="clear" w:color="auto" w:fill="FFFFFF"/>
        <w:snapToGrid w:val="0"/>
        <w:spacing w:after="240" w:afterAutospacing="0" w:line="360" w:lineRule="auto"/>
        <w:ind w:firstLine="400"/>
        <w:contextualSpacing/>
        <w:rPr>
          <w:rFonts w:hint="eastAsia" w:ascii="宋体" w:hAnsi="宋体" w:eastAsia="宋体" w:cs="宋体"/>
          <w:color w:val="auto"/>
          <w:lang w:val="zh-CN"/>
        </w:rPr>
      </w:pPr>
      <w:r>
        <w:rPr>
          <w:rFonts w:hint="eastAsia" w:ascii="宋体" w:hAnsi="宋体" w:eastAsia="宋体" w:cs="宋体"/>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E591B8">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4.2供应商询问</w:t>
      </w:r>
    </w:p>
    <w:p w14:paraId="53970B52">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41E86E">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4.3供应商质疑</w:t>
      </w:r>
    </w:p>
    <w:p w14:paraId="7A06589C">
      <w:pPr>
        <w:pStyle w:val="32"/>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14:paraId="79A0EB45">
      <w:pPr>
        <w:pStyle w:val="32"/>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383D95B">
      <w:pPr>
        <w:pStyle w:val="5"/>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14:paraId="61313E96">
      <w:pPr>
        <w:pStyle w:val="32"/>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14:paraId="5410F0EF">
      <w:pPr>
        <w:pStyle w:val="32"/>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w:t>
      </w:r>
      <w:r>
        <w:rPr>
          <w:rFonts w:hint="eastAsia" w:ascii="宋体" w:hAnsi="宋体" w:eastAsia="宋体" w:cs="宋体"/>
          <w:color w:val="auto"/>
          <w:sz w:val="24"/>
        </w:rPr>
        <w:t>供应商提出质疑应当提交质疑函和必要的证明材料。质疑函应当包括下列内容：</w:t>
      </w:r>
    </w:p>
    <w:p w14:paraId="5C354826">
      <w:pPr>
        <w:pStyle w:val="32"/>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4.3.3.1供应商的姓名或者名称、地址、邮编、联系人及联系电话；</w:t>
      </w:r>
    </w:p>
    <w:p w14:paraId="13599D4B">
      <w:pPr>
        <w:pStyle w:val="32"/>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4.3.3.2质疑项目的名称、编号；</w:t>
      </w:r>
    </w:p>
    <w:p w14:paraId="2466BEA8">
      <w:pPr>
        <w:pStyle w:val="32"/>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4.3.3.3具体、明确的质疑事项和与质疑事项相关的请求；</w:t>
      </w:r>
    </w:p>
    <w:p w14:paraId="07E685CD">
      <w:pPr>
        <w:pStyle w:val="32"/>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4.3.3.4事实依据；</w:t>
      </w:r>
    </w:p>
    <w:p w14:paraId="1FDB6EFA">
      <w:pPr>
        <w:pStyle w:val="32"/>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4.3.3.5必要的法律依据；</w:t>
      </w:r>
    </w:p>
    <w:p w14:paraId="378D4CC9">
      <w:pPr>
        <w:pStyle w:val="32"/>
        <w:spacing w:line="360" w:lineRule="auto"/>
        <w:ind w:firstLine="960" w:firstLineChars="4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4.3.3.6提出质疑的日期。</w:t>
      </w:r>
    </w:p>
    <w:p w14:paraId="52D4F5C5">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供应商提交的质疑函需一式三份。供应商为自然人的，应当由本人签字；供应商为法人或者其他组织的，应当由法定代表人、主要负责人，或者其授权代表签字或者盖章，并加盖公章。</w:t>
      </w:r>
    </w:p>
    <w:p w14:paraId="1F1FB74E">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质疑函范本及制作说明详见附件2。</w:t>
      </w:r>
    </w:p>
    <w:p w14:paraId="26360369">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4.3.4对同一采购程序环节的质疑，供应商须在法定质疑期内一次性提出。</w:t>
      </w:r>
    </w:p>
    <w:p w14:paraId="10A5A423">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lang w:val="zh-CN"/>
        </w:rPr>
        <w:t>4.3</w:t>
      </w:r>
      <w:r>
        <w:rPr>
          <w:rFonts w:hint="eastAsia" w:ascii="宋体" w:hAnsi="宋体" w:eastAsia="宋体" w:cs="宋体"/>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2B9646A">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lang w:val="zh-CN"/>
        </w:rPr>
        <w:t>4.3</w:t>
      </w:r>
      <w:r>
        <w:rPr>
          <w:rFonts w:hint="eastAsia" w:ascii="宋体" w:hAnsi="宋体" w:eastAsia="宋体" w:cs="宋体"/>
          <w:color w:val="auto"/>
        </w:rPr>
        <w:t>.6询问或者质疑事项可能影响采购结果的，采购人应当暂停签订合同，已经签订合同的，应当中止履行合同。</w:t>
      </w:r>
    </w:p>
    <w:p w14:paraId="41FE331A">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lang w:val="zh-CN"/>
        </w:rPr>
      </w:pPr>
      <w:r>
        <w:rPr>
          <w:rFonts w:hint="eastAsia" w:ascii="宋体" w:hAnsi="宋体" w:eastAsia="宋体" w:cs="宋体"/>
          <w:color w:val="auto"/>
          <w:lang w:val="zh-CN"/>
        </w:rPr>
        <w:t>4.4供应商投诉</w:t>
      </w:r>
    </w:p>
    <w:p w14:paraId="156D3920">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4.4.1质疑供应商对采购人、采购代理机构的答复不满意或者采购人、采购代理机构未在规定的时间内作出答复的，可以在答复期满后十五个工作日内向同级政府采购监督管理部门提出投诉。</w:t>
      </w:r>
    </w:p>
    <w:p w14:paraId="49873B1A">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w:t>
      </w:r>
      <w:r>
        <w:rPr>
          <w:rFonts w:hint="eastAsia" w:ascii="宋体" w:hAnsi="宋体" w:eastAsia="宋体" w:cs="宋体"/>
          <w:color w:val="auto"/>
          <w:lang w:val="zh-CN"/>
        </w:rPr>
        <w:t>2</w:t>
      </w:r>
      <w:r>
        <w:rPr>
          <w:rFonts w:hint="eastAsia" w:ascii="宋体" w:hAnsi="宋体" w:eastAsia="宋体" w:cs="宋体"/>
          <w:color w:val="auto"/>
        </w:rPr>
        <w:t>供应商投诉的事项不得超出已质疑事项的范围，基于质疑答复内容提出的投诉事项除外。</w:t>
      </w:r>
    </w:p>
    <w:p w14:paraId="5FBED148">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4.4.3供应商投诉应当有明确的请求和必要的证明材料。</w:t>
      </w:r>
    </w:p>
    <w:p w14:paraId="4EF4CCAB">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4.4.4 以联合体形式参加政府采购活动的，其投诉应当由组成联合体的所有供应商共同提出。</w:t>
      </w:r>
    </w:p>
    <w:p w14:paraId="4B4577C2">
      <w:pPr>
        <w:pStyle w:val="888"/>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投诉书范本及制作说明详见附件3。</w:t>
      </w:r>
    </w:p>
    <w:p w14:paraId="67D6DFD1">
      <w:pPr>
        <w:adjustRightInd/>
        <w:spacing w:line="360" w:lineRule="auto"/>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 xml:space="preserve">      二、招标文件的构成、澄清、修改</w:t>
      </w:r>
    </w:p>
    <w:p w14:paraId="723E1D47">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5．招标文件的构成</w:t>
      </w:r>
    </w:p>
    <w:p w14:paraId="312372C4">
      <w:pPr>
        <w:pStyle w:val="3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14:paraId="2F0CA61F">
      <w:pPr>
        <w:pStyle w:val="32"/>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14:paraId="781C1AF4">
      <w:pPr>
        <w:pStyle w:val="32"/>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14:paraId="28329B87">
      <w:pPr>
        <w:pStyle w:val="32"/>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14:paraId="021CB5BA">
      <w:pPr>
        <w:pStyle w:val="32"/>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14:paraId="5C4E5D60">
      <w:pPr>
        <w:pStyle w:val="32"/>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14:paraId="016C938C">
      <w:pPr>
        <w:pStyle w:val="32"/>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14:paraId="486FA66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14:paraId="4F28B305">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14:paraId="292389AE">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6.1已获取招标文件的潜在投标人，若有问题需要澄清，应于投标截止时间前，以书面形式向采购代理机构提出。</w:t>
      </w:r>
    </w:p>
    <w:p w14:paraId="524D3CB3">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BC46D3E">
      <w:pPr>
        <w:pStyle w:val="24"/>
        <w:rPr>
          <w:rFonts w:hint="eastAsia" w:ascii="宋体" w:hAnsi="宋体" w:eastAsia="宋体" w:cs="宋体"/>
          <w:color w:val="auto"/>
          <w:sz w:val="18"/>
          <w:szCs w:val="18"/>
          <w:lang w:val="en-US"/>
        </w:rPr>
      </w:pPr>
    </w:p>
    <w:p w14:paraId="4B158BC4">
      <w:pPr>
        <w:adjustRightInd/>
        <w:spacing w:line="360" w:lineRule="auto"/>
        <w:jc w:val="center"/>
        <w:outlineLvl w:val="0"/>
        <w:rPr>
          <w:rFonts w:hint="eastAsia" w:ascii="宋体" w:hAnsi="宋体" w:eastAsia="宋体" w:cs="宋体"/>
          <w:b/>
          <w:color w:val="auto"/>
          <w:sz w:val="30"/>
          <w:szCs w:val="20"/>
        </w:rPr>
      </w:pPr>
      <w:r>
        <w:rPr>
          <w:rFonts w:hint="eastAsia" w:ascii="宋体" w:hAnsi="宋体" w:eastAsia="宋体" w:cs="宋体"/>
          <w:b/>
          <w:color w:val="auto"/>
          <w:sz w:val="30"/>
          <w:szCs w:val="20"/>
        </w:rPr>
        <w:t>三、投标</w:t>
      </w:r>
    </w:p>
    <w:p w14:paraId="4BBD11EE">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14:paraId="4452766C">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14:paraId="3D4CF99A">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14:paraId="29D01903">
      <w:pPr>
        <w:pStyle w:val="3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14:paraId="3F3CE13F">
      <w:pPr>
        <w:pStyle w:val="32"/>
        <w:spacing w:line="360" w:lineRule="auto"/>
        <w:rPr>
          <w:rFonts w:hint="eastAsia" w:ascii="宋体" w:hAnsi="宋体" w:eastAsia="宋体" w:cs="宋体"/>
          <w:b/>
          <w:color w:val="auto"/>
          <w:szCs w:val="24"/>
        </w:rPr>
      </w:pPr>
      <w:r>
        <w:rPr>
          <w:rFonts w:hint="eastAsia" w:ascii="宋体" w:hAnsi="宋体" w:eastAsia="宋体" w:cs="宋体"/>
          <w:b/>
          <w:color w:val="auto"/>
          <w:kern w:val="28"/>
          <w:sz w:val="24"/>
          <w:szCs w:val="24"/>
        </w:rPr>
        <w:t>9.投标保证金</w:t>
      </w:r>
    </w:p>
    <w:p w14:paraId="421632AA">
      <w:pPr>
        <w:pStyle w:val="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5ED1E552">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14:paraId="6BE40D00">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14:paraId="0D346865">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14:paraId="299934D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14:paraId="0CEFD5BA">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14:paraId="2E37B4E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w:t>
      </w:r>
      <w:bookmarkStart w:id="17" w:name="_Hlk101259339"/>
      <w:r>
        <w:rPr>
          <w:rFonts w:hint="eastAsia" w:ascii="宋体" w:hAnsi="宋体" w:eastAsia="宋体" w:cs="宋体"/>
          <w:snapToGrid w:val="0"/>
          <w:color w:val="auto"/>
          <w:kern w:val="28"/>
          <w:sz w:val="24"/>
          <w:szCs w:val="20"/>
        </w:rPr>
        <w:t>联合协议</w:t>
      </w:r>
      <w:bookmarkEnd w:id="17"/>
      <w:r>
        <w:rPr>
          <w:rFonts w:hint="eastAsia" w:ascii="宋体" w:hAnsi="宋体" w:eastAsia="宋体" w:cs="宋体"/>
          <w:snapToGrid w:val="0"/>
          <w:color w:val="auto"/>
          <w:kern w:val="28"/>
          <w:sz w:val="24"/>
          <w:szCs w:val="20"/>
        </w:rPr>
        <w:t>（如果有)；</w:t>
      </w:r>
    </w:p>
    <w:p w14:paraId="6B5834C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rPr>
        <w:t>：</w:t>
      </w:r>
      <w:r>
        <w:rPr>
          <w:rFonts w:hint="eastAsia" w:ascii="宋体" w:hAnsi="宋体" w:eastAsia="宋体" w:cs="宋体"/>
          <w:color w:val="auto"/>
          <w:sz w:val="24"/>
        </w:rPr>
        <w:t>提供《中小企业声明函》或《残疾人福利性单位声明函》或由省级以上监狱管理局、戒毒管理局（含新疆生产建设兵团）出具的属于监狱企业的证明文件；</w:t>
      </w:r>
    </w:p>
    <w:p w14:paraId="30247963">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2商务技术</w:t>
      </w:r>
      <w:r>
        <w:rPr>
          <w:rFonts w:hint="eastAsia" w:ascii="宋体" w:hAnsi="宋体" w:eastAsia="宋体" w:cs="宋体"/>
          <w:color w:val="auto"/>
          <w:sz w:val="24"/>
          <w:lang w:val="zh-CN"/>
        </w:rPr>
        <w:t>文件：</w:t>
      </w:r>
    </w:p>
    <w:p w14:paraId="2A1A6A6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11.2.1投标函；</w:t>
      </w:r>
    </w:p>
    <w:p w14:paraId="027F203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11.2.2授权委托书或法定代表人（单位负责人、自然人本人）身份证明；</w:t>
      </w:r>
    </w:p>
    <w:p w14:paraId="50BDC68E">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161DEF25">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11.2.4符合性审查资料；</w:t>
      </w:r>
    </w:p>
    <w:p w14:paraId="458494BF">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438C264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11.2.6投标标的清单；</w:t>
      </w:r>
    </w:p>
    <w:p w14:paraId="7ACE4286">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14:paraId="00AE88FF">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15CC7EEA">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p>
    <w:p w14:paraId="2F1D43BE">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14:paraId="262C782B">
      <w:pPr>
        <w:pStyle w:val="2"/>
        <w:ind w:left="664" w:leftChars="316" w:firstLine="228" w:firstLineChars="95"/>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11.3.2中小企业声明函（如果有）。</w:t>
      </w:r>
    </w:p>
    <w:p w14:paraId="21D795AD">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14:paraId="66859720">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14:paraId="2D7327A7">
      <w:pPr>
        <w:pStyle w:val="133"/>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p>
    <w:p w14:paraId="0761FA55">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ED6C39">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671D7F">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56C9AAB">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13.投标文件的签署、盖章</w:t>
      </w:r>
    </w:p>
    <w:p w14:paraId="3FB5CD39">
      <w:pPr>
        <w:pStyle w:val="133"/>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14:paraId="049E38EA">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BC41C98">
      <w:pPr>
        <w:pStyle w:val="133"/>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14:paraId="4A284BFB">
      <w:pPr>
        <w:pStyle w:val="13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14:paraId="2DA1BA89">
      <w:pPr>
        <w:pStyle w:val="133"/>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81E48D7">
      <w:pPr>
        <w:pStyle w:val="133"/>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44B3762">
      <w:pPr>
        <w:pStyle w:val="133"/>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07CBD803">
      <w:pPr>
        <w:pStyle w:val="32"/>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15.备份投标文件</w:t>
      </w:r>
    </w:p>
    <w:p w14:paraId="6306FA84">
      <w:pPr>
        <w:pStyle w:val="32"/>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但采购人、采购代理机构不强制或变相强制投标人提交备份投标文件。</w:t>
      </w:r>
    </w:p>
    <w:p w14:paraId="5546D41F">
      <w:pPr>
        <w:pStyle w:val="32"/>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14:paraId="53FEDA4F">
      <w:pPr>
        <w:pStyle w:val="3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23C28EDD">
      <w:pPr>
        <w:pStyle w:val="3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044B6F0F">
      <w:pPr>
        <w:pStyle w:val="32"/>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14:paraId="52BC4A10">
      <w:pPr>
        <w:pStyle w:val="13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16.投标文件的无效处理</w:t>
      </w:r>
    </w:p>
    <w:p w14:paraId="518DD897">
      <w:pPr>
        <w:pStyle w:val="6"/>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w:t>
      </w:r>
      <w:r>
        <w:rPr>
          <w:rFonts w:hint="eastAsia" w:ascii="宋体" w:hAnsi="宋体" w:eastAsia="宋体" w:cs="宋体"/>
          <w:color w:val="auto"/>
        </w:rPr>
        <w:t>4.2规定</w:t>
      </w:r>
      <w:r>
        <w:rPr>
          <w:rFonts w:hint="eastAsia" w:ascii="宋体" w:hAnsi="宋体" w:eastAsia="宋体" w:cs="宋体"/>
          <w:color w:val="auto"/>
          <w:szCs w:val="21"/>
        </w:rPr>
        <w:t>的情形之一的，投标无效：</w:t>
      </w:r>
    </w:p>
    <w:p w14:paraId="094BC96B">
      <w:pPr>
        <w:pStyle w:val="13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17.投标有效期</w:t>
      </w:r>
    </w:p>
    <w:p w14:paraId="55CE38C5">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14:paraId="2B1B418A">
      <w:pPr>
        <w:pStyle w:val="133"/>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14:paraId="059A8185">
      <w:pPr>
        <w:pStyle w:val="133"/>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3C524FFC">
      <w:pPr>
        <w:pStyle w:val="133"/>
        <w:spacing w:before="0"/>
        <w:ind w:firstLine="643"/>
        <w:rPr>
          <w:rFonts w:hint="eastAsia" w:ascii="宋体" w:hAnsi="宋体" w:eastAsia="宋体" w:cs="宋体"/>
          <w:b/>
          <w:color w:val="auto"/>
          <w:sz w:val="32"/>
        </w:rPr>
      </w:pPr>
    </w:p>
    <w:p w14:paraId="67E32B20">
      <w:pPr>
        <w:pStyle w:val="133"/>
        <w:spacing w:before="0"/>
        <w:ind w:firstLine="1928" w:firstLineChars="600"/>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14:paraId="78DE8E90">
      <w:pPr>
        <w:pStyle w:val="558"/>
        <w:spacing w:before="0" w:line="360" w:lineRule="auto"/>
        <w:ind w:left="0" w:firstLine="241" w:firstLineChars="100"/>
        <w:contextualSpacing/>
        <w:rPr>
          <w:rFonts w:hint="eastAsia" w:ascii="宋体" w:hAnsi="宋体" w:eastAsia="宋体" w:cs="宋体"/>
          <w:color w:val="auto"/>
          <w:sz w:val="24"/>
        </w:rPr>
      </w:pPr>
      <w:r>
        <w:rPr>
          <w:rFonts w:hint="eastAsia" w:ascii="宋体" w:hAnsi="宋体" w:eastAsia="宋体" w:cs="宋体"/>
          <w:b/>
          <w:color w:val="auto"/>
          <w:sz w:val="24"/>
          <w:szCs w:val="24"/>
        </w:rPr>
        <w:t>18.开标</w:t>
      </w:r>
    </w:p>
    <w:p w14:paraId="4C59E88A">
      <w:pPr>
        <w:pStyle w:val="558"/>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18.1采购代理机构按照招标文件规定的时间通过电子交易平台组织开标，所有投标人均应当准时在线参加。投标人不足3家的，不得开标。</w:t>
      </w:r>
    </w:p>
    <w:p w14:paraId="69406B87">
      <w:pPr>
        <w:pStyle w:val="558"/>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41267823">
      <w:pPr>
        <w:pStyle w:val="558"/>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14:paraId="4585BCDA">
      <w:pPr>
        <w:widowControl/>
        <w:spacing w:before="100" w:beforeAutospacing="1" w:after="240" w:line="360" w:lineRule="auto"/>
        <w:jc w:val="left"/>
        <w:rPr>
          <w:rFonts w:hint="eastAsia" w:ascii="宋体" w:hAnsi="宋体" w:eastAsia="宋体" w:cs="宋体"/>
          <w:b/>
          <w:color w:val="auto"/>
          <w:sz w:val="24"/>
          <w:szCs w:val="20"/>
        </w:rPr>
      </w:pPr>
      <w:r>
        <w:rPr>
          <w:rFonts w:hint="eastAsia" w:ascii="宋体" w:hAnsi="宋体" w:eastAsia="宋体" w:cs="宋体"/>
          <w:b/>
          <w:color w:val="auto"/>
          <w:sz w:val="24"/>
          <w:szCs w:val="20"/>
        </w:rPr>
        <w:t>　19、资格审查</w:t>
      </w:r>
    </w:p>
    <w:p w14:paraId="2BF7B5B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19.1</w:t>
      </w:r>
      <w:r>
        <w:rPr>
          <w:rFonts w:hint="eastAsia" w:ascii="宋体" w:hAnsi="宋体" w:eastAsia="宋体" w:cs="宋体"/>
          <w:color w:val="auto"/>
          <w:sz w:val="24"/>
        </w:rPr>
        <w:t>采购人或采购代理机构依据法律法规和招标文件的规定，对投标人的资格进行审查。</w:t>
      </w:r>
    </w:p>
    <w:p w14:paraId="00CF4C7F">
      <w:pPr>
        <w:pStyle w:val="133"/>
        <w:spacing w:before="0"/>
        <w:ind w:firstLine="480"/>
        <w:rPr>
          <w:rFonts w:hint="eastAsia" w:ascii="宋体" w:hAnsi="宋体" w:eastAsia="宋体" w:cs="宋体"/>
          <w:color w:val="auto"/>
        </w:rPr>
      </w:pPr>
      <w:r>
        <w:rPr>
          <w:rFonts w:hint="eastAsia" w:ascii="宋体" w:hAnsi="宋体" w:eastAsia="宋体" w:cs="宋体"/>
          <w:color w:val="auto"/>
          <w:kern w:val="0"/>
          <w:szCs w:val="24"/>
        </w:rPr>
        <w:t>19.2投标人未按照招标文件要求提供与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14:paraId="68E50BFE">
      <w:pPr>
        <w:pStyle w:val="133"/>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3对未通过资格审查的投标人，采购人或采购代理机构告知其未通过的原因。</w:t>
      </w:r>
    </w:p>
    <w:p w14:paraId="76521FAF">
      <w:pPr>
        <w:pStyle w:val="133"/>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4合格投标人不足3家的，不再评标。</w:t>
      </w:r>
    </w:p>
    <w:p w14:paraId="5A05C358">
      <w:pPr>
        <w:pStyle w:val="133"/>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20、信用信息查询</w:t>
      </w:r>
    </w:p>
    <w:p w14:paraId="5356D99D">
      <w:pPr>
        <w:pStyle w:val="133"/>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14:paraId="02BC28E9">
      <w:pPr>
        <w:pStyle w:val="133"/>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14:paraId="6D42640B">
      <w:pPr>
        <w:pStyle w:val="133"/>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20.3信用信息的使用规则：经查询列入失信被执行人名单、重大税收违法失信主体、政府采购严重违法失信行为记录名单的投标人将被拒绝参与政府采购活动。</w:t>
      </w:r>
    </w:p>
    <w:p w14:paraId="6123A138">
      <w:pPr>
        <w:pStyle w:val="133"/>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14:paraId="319E0AED">
      <w:pPr>
        <w:pStyle w:val="133"/>
        <w:spacing w:before="0"/>
        <w:ind w:firstLine="0" w:firstLineChars="0"/>
        <w:rPr>
          <w:rFonts w:hint="eastAsia" w:ascii="宋体" w:hAnsi="宋体" w:eastAsia="宋体" w:cs="宋体"/>
          <w:color w:val="auto"/>
          <w:kern w:val="0"/>
          <w:szCs w:val="24"/>
        </w:rPr>
      </w:pPr>
    </w:p>
    <w:p w14:paraId="35028C88">
      <w:pPr>
        <w:snapToGrid w:val="0"/>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五、评标</w:t>
      </w:r>
    </w:p>
    <w:p w14:paraId="3785C838">
      <w:pPr>
        <w:spacing w:line="360" w:lineRule="auto"/>
        <w:rPr>
          <w:rFonts w:hint="eastAsia" w:ascii="宋体" w:hAnsi="宋体" w:eastAsia="宋体" w:cs="宋体"/>
          <w:b/>
          <w:color w:val="auto"/>
          <w:sz w:val="24"/>
        </w:rPr>
      </w:pPr>
      <w:bookmarkStart w:id="18" w:name="_Toc91899903"/>
      <w:r>
        <w:rPr>
          <w:rFonts w:hint="eastAsia" w:ascii="宋体" w:hAnsi="宋体" w:eastAsia="宋体" w:cs="宋体"/>
          <w:b/>
          <w:color w:val="auto"/>
          <w:sz w:val="24"/>
        </w:rPr>
        <w:t>21.</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14:paraId="6D050C0C">
      <w:pPr>
        <w:spacing w:line="360" w:lineRule="auto"/>
        <w:rPr>
          <w:rFonts w:hint="eastAsia" w:ascii="宋体" w:hAnsi="宋体" w:eastAsia="宋体" w:cs="宋体"/>
          <w:b/>
          <w:color w:val="auto"/>
          <w:sz w:val="24"/>
        </w:rPr>
      </w:pPr>
    </w:p>
    <w:p w14:paraId="23BA25E5">
      <w:pPr>
        <w:snapToGrid w:val="0"/>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六、定 标</w:t>
      </w:r>
    </w:p>
    <w:p w14:paraId="6E5CC4D9">
      <w:pPr>
        <w:pStyle w:val="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14:paraId="319A13B3">
      <w:pPr>
        <w:pStyle w:val="133"/>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2397D83">
      <w:pPr>
        <w:pStyle w:val="133"/>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14:paraId="4FD6363F">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010407D2">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86EF643">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23.3公告期限为1个工作日。</w:t>
      </w:r>
    </w:p>
    <w:p w14:paraId="66FB7061">
      <w:pPr>
        <w:snapToGrid w:val="0"/>
        <w:spacing w:line="360" w:lineRule="auto"/>
        <w:ind w:left="120" w:leftChars="57" w:firstLine="482" w:firstLineChars="150"/>
        <w:jc w:val="center"/>
        <w:rPr>
          <w:rFonts w:hint="eastAsia" w:ascii="宋体" w:hAnsi="宋体" w:eastAsia="宋体" w:cs="宋体"/>
          <w:b/>
          <w:color w:val="auto"/>
          <w:sz w:val="32"/>
        </w:rPr>
      </w:pPr>
    </w:p>
    <w:p w14:paraId="561DBC7D">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七、合同授予</w:t>
      </w:r>
    </w:p>
    <w:p w14:paraId="46116BCD">
      <w:pPr>
        <w:pStyle w:val="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14:paraId="5CD663CF">
      <w:pPr>
        <w:pStyle w:val="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25. 合同的签订</w:t>
      </w:r>
    </w:p>
    <w:p w14:paraId="6F99516D">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sz w:val="24"/>
        </w:rPr>
        <w:t>25.1</w:t>
      </w:r>
      <w:r>
        <w:rPr>
          <w:rFonts w:hint="eastAsia" w:ascii="宋体" w:hAnsi="宋体" w:eastAsia="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DE51FC8">
      <w:pPr>
        <w:pStyle w:val="133"/>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9D659A">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25.3如签订合同并生效后，供应商无故拒绝或延期，除按照合同条款处理外，列入不良行为记录一次，并给予通报。</w:t>
      </w:r>
    </w:p>
    <w:p w14:paraId="3B53620A">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25.4中标供应商拒绝与采购人签订合同的，采购人可以按照评审报告推荐的中标或者成交候选人名单排序，确定下一候选人为中标供应商，也可以重新开展政府采购活动。</w:t>
      </w:r>
    </w:p>
    <w:p w14:paraId="22ED2A2A">
      <w:pPr>
        <w:pStyle w:val="133"/>
        <w:snapToGrid w:val="0"/>
        <w:spacing w:before="0" w:after="120"/>
        <w:ind w:firstLine="480"/>
        <w:rPr>
          <w:rFonts w:hint="eastAsia" w:ascii="宋体" w:hAnsi="宋体" w:eastAsia="宋体" w:cs="宋体"/>
          <w:color w:val="auto"/>
        </w:rPr>
      </w:pPr>
      <w:r>
        <w:rPr>
          <w:rFonts w:hint="eastAsia" w:ascii="宋体" w:hAnsi="宋体" w:eastAsia="宋体" w:cs="宋体"/>
          <w:color w:val="auto"/>
        </w:rPr>
        <w:t>25.5采购合同由采购人与中标供应商根据招标文件、投标文件等内容通过政府采购电子交易平台在线签订，自动备案。</w:t>
      </w:r>
    </w:p>
    <w:p w14:paraId="3B7C79E6">
      <w:pPr>
        <w:pStyle w:val="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26. 履约保证金</w:t>
      </w:r>
    </w:p>
    <w:p w14:paraId="4D1644E3">
      <w:pPr>
        <w:tabs>
          <w:tab w:val="left" w:pos="0"/>
        </w:tabs>
        <w:spacing w:line="360" w:lineRule="auto"/>
        <w:ind w:firstLine="482"/>
        <w:rPr>
          <w:rFonts w:hint="eastAsia" w:ascii="宋体" w:hAnsi="宋体" w:eastAsia="宋体" w:cs="宋体"/>
          <w:color w:val="auto"/>
          <w:sz w:val="24"/>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1694E3F">
      <w:pPr>
        <w:pStyle w:val="2"/>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674D7E">
      <w:pPr>
        <w:pStyle w:val="2"/>
        <w:rPr>
          <w:rFonts w:hint="eastAsia" w:ascii="宋体" w:hAnsi="宋体" w:eastAsia="宋体" w:cs="宋体"/>
          <w:color w:val="auto"/>
        </w:rPr>
      </w:pPr>
      <w:r>
        <w:rPr>
          <w:rFonts w:hint="eastAsia" w:ascii="宋体" w:hAnsi="宋体" w:eastAsia="宋体" w:cs="宋体"/>
          <w:color w:val="auto"/>
          <w:sz w:val="24"/>
          <w:lang w:val="en-US"/>
        </w:rPr>
        <w:t>27.预付款</w:t>
      </w:r>
    </w:p>
    <w:p w14:paraId="56E0E0EB">
      <w:pPr>
        <w:adjustRightInd/>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5012198">
      <w:pPr>
        <w:rPr>
          <w:rFonts w:hint="eastAsia" w:ascii="宋体" w:hAnsi="宋体" w:eastAsia="宋体" w:cs="宋体"/>
          <w:color w:val="auto"/>
        </w:rPr>
      </w:pPr>
    </w:p>
    <w:p w14:paraId="6765725F">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14:paraId="2B2009F2">
      <w:pPr>
        <w:pStyle w:val="133"/>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rPr>
        <w:t>2</w:t>
      </w:r>
      <w:r>
        <w:rPr>
          <w:rFonts w:hint="eastAsia" w:ascii="宋体" w:hAnsi="宋体" w:eastAsia="宋体" w:cs="宋体"/>
          <w:b/>
          <w:bCs/>
          <w:color w:val="auto"/>
          <w:szCs w:val="24"/>
        </w:rPr>
        <w:t>8</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采购过程中出现以下情形，导致电子交易平台无法正常运行，或者无法保证电子交易的公平、公正和安全时，采购代理机构可中止电子交易活动：</w:t>
      </w:r>
    </w:p>
    <w:p w14:paraId="491D7C89">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28.1电子交易平台发生故障而无法登录访问的； </w:t>
      </w:r>
    </w:p>
    <w:p w14:paraId="1FA88A8F">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28.2电子交易平台应用或数据库出现错误，不能进行正常操作的；</w:t>
      </w:r>
    </w:p>
    <w:p w14:paraId="22679556">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28.3电子交易平台发现严重安全漏洞，有潜在泄密危险的；</w:t>
      </w:r>
    </w:p>
    <w:p w14:paraId="090C41E8">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28.4病毒发作导致不能进行正常操作的； </w:t>
      </w:r>
    </w:p>
    <w:p w14:paraId="66E16910">
      <w:pPr>
        <w:pStyle w:val="133"/>
        <w:snapToGrid w:val="0"/>
        <w:spacing w:before="0"/>
        <w:ind w:firstLine="480"/>
        <w:rPr>
          <w:rFonts w:hint="eastAsia" w:ascii="宋体" w:hAnsi="宋体" w:eastAsia="宋体" w:cs="宋体"/>
          <w:color w:val="auto"/>
        </w:rPr>
      </w:pPr>
      <w:r>
        <w:rPr>
          <w:rFonts w:hint="eastAsia" w:ascii="宋体" w:hAnsi="宋体" w:eastAsia="宋体" w:cs="宋体"/>
          <w:color w:val="auto"/>
        </w:rPr>
        <w:t>28.5其他无法保证电子交易的公平、公正和安全的情况。</w:t>
      </w:r>
    </w:p>
    <w:p w14:paraId="1795D8D2">
      <w:pPr>
        <w:pStyle w:val="133"/>
        <w:snapToGrid w:val="0"/>
        <w:spacing w:before="0"/>
        <w:ind w:firstLine="0" w:firstLineChars="0"/>
        <w:rPr>
          <w:rFonts w:hint="eastAsia" w:ascii="宋体" w:hAnsi="宋体" w:eastAsia="宋体" w:cs="宋体"/>
          <w:color w:val="auto"/>
        </w:rPr>
      </w:pPr>
      <w:r>
        <w:rPr>
          <w:rFonts w:hint="eastAsia" w:ascii="宋体" w:hAnsi="宋体" w:eastAsia="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220CC80">
      <w:pPr>
        <w:tabs>
          <w:tab w:val="left" w:pos="0"/>
        </w:tabs>
        <w:spacing w:line="360" w:lineRule="auto"/>
        <w:ind w:firstLine="480"/>
        <w:rPr>
          <w:rFonts w:hint="eastAsia" w:ascii="宋体" w:hAnsi="宋体" w:eastAsia="宋体" w:cs="宋体"/>
          <w:color w:val="auto"/>
          <w:sz w:val="24"/>
        </w:rPr>
      </w:pPr>
    </w:p>
    <w:p w14:paraId="5F88F1FD">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九、验收</w:t>
      </w:r>
    </w:p>
    <w:p w14:paraId="0E4F204A">
      <w:pPr>
        <w:pStyle w:val="6"/>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30.验收</w:t>
      </w:r>
    </w:p>
    <w:p w14:paraId="61EADB23">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DBBBE26">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30.2采购人可以邀请参加本项目的其他投标人或者第三方机构参与验收。参与验收的投标人或者第三方机构的意见作为验收书的参考资料一并存档。</w:t>
      </w:r>
    </w:p>
    <w:p w14:paraId="5D5C7DCA">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8F3B93">
      <w:pPr>
        <w:tabs>
          <w:tab w:val="left" w:pos="0"/>
        </w:tabs>
        <w:spacing w:line="360" w:lineRule="auto"/>
        <w:ind w:firstLine="480"/>
        <w:rPr>
          <w:rFonts w:hint="eastAsia" w:ascii="宋体" w:hAnsi="宋体" w:eastAsia="宋体" w:cs="宋体"/>
          <w:color w:val="auto"/>
          <w:sz w:val="18"/>
          <w:szCs w:val="18"/>
        </w:rPr>
      </w:pPr>
      <w:r>
        <w:rPr>
          <w:rFonts w:hint="eastAsia" w:ascii="宋体" w:hAnsi="宋体" w:eastAsia="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7E2EB72">
      <w:pPr>
        <w:tabs>
          <w:tab w:val="left" w:pos="0"/>
        </w:tabs>
        <w:spacing w:line="360" w:lineRule="auto"/>
        <w:ind w:firstLine="480"/>
        <w:rPr>
          <w:rFonts w:hint="eastAsia" w:ascii="宋体" w:hAnsi="宋体" w:eastAsia="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29768"/>
      <w:bookmarkEnd w:id="19"/>
      <w:bookmarkStart w:id="20" w:name="_Hlt74707468"/>
      <w:bookmarkEnd w:id="20"/>
      <w:bookmarkStart w:id="21" w:name="_Hlt68403820"/>
      <w:bookmarkEnd w:id="21"/>
      <w:bookmarkStart w:id="22" w:name="_Hlt74730295"/>
      <w:bookmarkEnd w:id="22"/>
      <w:bookmarkStart w:id="23" w:name="_Hlt68072990"/>
      <w:bookmarkEnd w:id="23"/>
      <w:bookmarkStart w:id="24" w:name="_Hlt68057669"/>
      <w:bookmarkEnd w:id="24"/>
      <w:bookmarkStart w:id="25" w:name="_Hlt75236101"/>
      <w:bookmarkEnd w:id="25"/>
      <w:bookmarkStart w:id="26" w:name="_Hlt68072998"/>
      <w:bookmarkEnd w:id="26"/>
      <w:bookmarkStart w:id="27" w:name="_Hlt75236290"/>
      <w:bookmarkEnd w:id="27"/>
      <w:bookmarkStart w:id="28" w:name="_Hlt74714665"/>
      <w:bookmarkEnd w:id="28"/>
      <w:bookmarkStart w:id="29" w:name="_Hlt68073093"/>
      <w:bookmarkEnd w:id="29"/>
      <w:bookmarkStart w:id="30" w:name="_Hlt75236011"/>
      <w:bookmarkEnd w:id="30"/>
    </w:p>
    <w:bookmarkEnd w:id="13"/>
    <w:bookmarkEnd w:id="14"/>
    <w:p w14:paraId="3179B399">
      <w:pPr>
        <w:spacing w:line="360" w:lineRule="auto"/>
        <w:jc w:val="center"/>
        <w:outlineLvl w:val="0"/>
        <w:rPr>
          <w:rFonts w:hint="eastAsia" w:ascii="宋体" w:hAnsi="宋体" w:eastAsia="宋体" w:cs="宋体"/>
          <w:b/>
          <w:color w:val="auto"/>
          <w:sz w:val="36"/>
          <w:szCs w:val="36"/>
        </w:rPr>
      </w:pPr>
      <w:bookmarkStart w:id="31" w:name="第四部分"/>
      <w:r>
        <w:rPr>
          <w:rFonts w:hint="eastAsia" w:ascii="宋体" w:hAnsi="宋体" w:eastAsia="宋体" w:cs="宋体"/>
          <w:b/>
          <w:color w:val="auto"/>
          <w:sz w:val="36"/>
          <w:szCs w:val="36"/>
        </w:rPr>
        <w:t>第三部分   采购需求</w:t>
      </w:r>
    </w:p>
    <w:p w14:paraId="5C93B39E">
      <w:pPr>
        <w:spacing w:line="360" w:lineRule="auto"/>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一、</w:t>
      </w:r>
      <w:r>
        <w:rPr>
          <w:rFonts w:hint="eastAsia" w:ascii="宋体" w:hAnsi="宋体" w:eastAsia="宋体" w:cs="宋体"/>
          <w:b/>
          <w:color w:val="auto"/>
          <w:sz w:val="28"/>
          <w:szCs w:val="28"/>
        </w:rPr>
        <w:t>采购内容及数量</w:t>
      </w:r>
    </w:p>
    <w:tbl>
      <w:tblPr>
        <w:tblStyle w:val="63"/>
        <w:tblpPr w:leftFromText="180" w:rightFromText="180" w:vertAnchor="text" w:horzAnchor="page" w:tblpX="1336" w:tblpY="396"/>
        <w:tblOverlap w:val="never"/>
        <w:tblW w:w="55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549"/>
        <w:gridCol w:w="2315"/>
        <w:gridCol w:w="900"/>
        <w:gridCol w:w="825"/>
        <w:gridCol w:w="1335"/>
        <w:gridCol w:w="851"/>
      </w:tblGrid>
      <w:tr w14:paraId="2F20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52" w:type="pct"/>
            <w:vAlign w:val="center"/>
          </w:tcPr>
          <w:p w14:paraId="3326753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序号</w:t>
            </w:r>
          </w:p>
        </w:tc>
        <w:tc>
          <w:tcPr>
            <w:tcW w:w="1350" w:type="pct"/>
            <w:vAlign w:val="center"/>
          </w:tcPr>
          <w:p w14:paraId="2B08974F">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项目名称</w:t>
            </w:r>
          </w:p>
        </w:tc>
        <w:tc>
          <w:tcPr>
            <w:tcW w:w="1226" w:type="pct"/>
            <w:vAlign w:val="center"/>
          </w:tcPr>
          <w:p w14:paraId="6CCCC180">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主要</w:t>
            </w:r>
            <w:r>
              <w:rPr>
                <w:rFonts w:hint="eastAsia" w:ascii="宋体" w:hAnsi="宋体" w:eastAsia="宋体" w:cs="宋体"/>
                <w:b/>
                <w:color w:val="auto"/>
                <w:sz w:val="24"/>
                <w:lang w:val="en-US" w:eastAsia="zh-CN"/>
              </w:rPr>
              <w:t>技术参数</w:t>
            </w:r>
            <w:r>
              <w:rPr>
                <w:rFonts w:hint="eastAsia" w:ascii="宋体" w:hAnsi="宋体" w:eastAsia="宋体" w:cs="宋体"/>
                <w:b/>
                <w:color w:val="auto"/>
                <w:sz w:val="24"/>
              </w:rPr>
              <w:t>要求</w:t>
            </w:r>
          </w:p>
        </w:tc>
        <w:tc>
          <w:tcPr>
            <w:tcW w:w="476" w:type="pct"/>
            <w:vAlign w:val="center"/>
          </w:tcPr>
          <w:p w14:paraId="2587A0F9">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单位</w:t>
            </w:r>
          </w:p>
        </w:tc>
        <w:tc>
          <w:tcPr>
            <w:tcW w:w="436" w:type="pct"/>
            <w:vAlign w:val="center"/>
          </w:tcPr>
          <w:p w14:paraId="3444DF1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数量</w:t>
            </w:r>
          </w:p>
        </w:tc>
        <w:tc>
          <w:tcPr>
            <w:tcW w:w="707" w:type="pct"/>
            <w:vAlign w:val="center"/>
          </w:tcPr>
          <w:p w14:paraId="7A6FB2A8">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预算总价</w:t>
            </w:r>
          </w:p>
          <w:p w14:paraId="38CD7923">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（元）</w:t>
            </w:r>
          </w:p>
        </w:tc>
        <w:tc>
          <w:tcPr>
            <w:tcW w:w="450" w:type="pct"/>
            <w:vAlign w:val="center"/>
          </w:tcPr>
          <w:p w14:paraId="58EC08A8">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备注</w:t>
            </w:r>
          </w:p>
        </w:tc>
      </w:tr>
      <w:tr w14:paraId="37F5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52" w:type="pct"/>
            <w:vAlign w:val="center"/>
          </w:tcPr>
          <w:p w14:paraId="1B18E71D">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1350" w:type="pct"/>
            <w:vAlign w:val="center"/>
          </w:tcPr>
          <w:p w14:paraId="12C36369">
            <w:pPr>
              <w:keepNext w:val="0"/>
              <w:keepLines w:val="0"/>
              <w:pageBreakBefore w:val="0"/>
              <w:widowControl/>
              <w:tabs>
                <w:tab w:val="left" w:pos="360"/>
              </w:tabs>
              <w:kinsoku/>
              <w:wordWrap/>
              <w:overflowPunct/>
              <w:topLinePunct w:val="0"/>
              <w:autoSpaceDE/>
              <w:autoSpaceDN/>
              <w:bidi w:val="0"/>
              <w:snapToGrid/>
              <w:spacing w:line="0" w:lineRule="atLeast"/>
              <w:jc w:val="left"/>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建德市三都镇人民政府绿色桔园现代农机推广项目</w:t>
            </w:r>
          </w:p>
        </w:tc>
        <w:tc>
          <w:tcPr>
            <w:tcW w:w="1226" w:type="pct"/>
            <w:vAlign w:val="center"/>
          </w:tcPr>
          <w:p w14:paraId="6C90B2C3">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rPr>
            </w:pPr>
            <w:r>
              <w:rPr>
                <w:rFonts w:hint="eastAsia" w:ascii="宋体" w:hAnsi="宋体" w:eastAsia="宋体" w:cs="宋体"/>
                <w:color w:val="auto"/>
                <w:sz w:val="24"/>
              </w:rPr>
              <w:t>详见“二.采购需求”</w:t>
            </w:r>
          </w:p>
        </w:tc>
        <w:tc>
          <w:tcPr>
            <w:tcW w:w="476" w:type="pct"/>
            <w:vAlign w:val="center"/>
          </w:tcPr>
          <w:p w14:paraId="570983E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项</w:t>
            </w:r>
          </w:p>
        </w:tc>
        <w:tc>
          <w:tcPr>
            <w:tcW w:w="436" w:type="pct"/>
            <w:vAlign w:val="center"/>
          </w:tcPr>
          <w:p w14:paraId="7D0B1B1A">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707" w:type="pct"/>
            <w:vAlign w:val="center"/>
          </w:tcPr>
          <w:p w14:paraId="5F75DAC4">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50</w:t>
            </w:r>
            <w:r>
              <w:rPr>
                <w:rFonts w:hint="eastAsia" w:ascii="宋体" w:hAnsi="宋体" w:eastAsia="宋体" w:cs="宋体"/>
                <w:color w:val="auto"/>
                <w:sz w:val="24"/>
                <w:lang w:val="en-US" w:eastAsia="zh-CN"/>
              </w:rPr>
              <w:t>0000.00</w:t>
            </w:r>
          </w:p>
        </w:tc>
        <w:tc>
          <w:tcPr>
            <w:tcW w:w="450" w:type="pct"/>
            <w:vAlign w:val="center"/>
          </w:tcPr>
          <w:p w14:paraId="741A4E92">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rPr>
            </w:pPr>
          </w:p>
        </w:tc>
      </w:tr>
      <w:tr w14:paraId="7492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000" w:type="pct"/>
            <w:gridSpan w:val="7"/>
            <w:vAlign w:val="center"/>
          </w:tcPr>
          <w:p w14:paraId="1E44E48D">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color w:val="auto"/>
                <w:sz w:val="24"/>
                <w:u w:val="single"/>
              </w:rPr>
            </w:pPr>
            <w:r>
              <w:rPr>
                <w:rFonts w:hint="eastAsia" w:ascii="宋体" w:hAnsi="宋体" w:eastAsia="宋体" w:cs="宋体"/>
                <w:b/>
                <w:color w:val="auto"/>
                <w:sz w:val="24"/>
              </w:rPr>
              <w:t>预算总价</w:t>
            </w:r>
            <w:r>
              <w:rPr>
                <w:rFonts w:hint="eastAsia" w:ascii="宋体" w:hAnsi="宋体" w:eastAsia="宋体" w:cs="宋体"/>
                <w:b/>
                <w:color w:val="auto"/>
                <w:sz w:val="24"/>
                <w:u w:val="none"/>
              </w:rPr>
              <w:t>：人民币（大写）：</w:t>
            </w:r>
            <w:r>
              <w:rPr>
                <w:rFonts w:hint="eastAsia" w:ascii="宋体" w:hAnsi="宋体" w:cs="宋体"/>
                <w:b/>
                <w:color w:val="auto"/>
                <w:sz w:val="24"/>
                <w:u w:val="none"/>
                <w:lang w:val="en-US" w:eastAsia="zh-CN"/>
              </w:rPr>
              <w:t>伍拾万</w:t>
            </w:r>
            <w:r>
              <w:rPr>
                <w:rFonts w:hint="eastAsia" w:ascii="宋体" w:hAnsi="宋体" w:eastAsia="宋体" w:cs="宋体"/>
                <w:b/>
                <w:color w:val="auto"/>
                <w:sz w:val="24"/>
                <w:u w:val="none"/>
              </w:rPr>
              <w:t>元整</w:t>
            </w:r>
            <w:r>
              <w:rPr>
                <w:rFonts w:hint="eastAsia" w:ascii="宋体" w:hAnsi="宋体" w:eastAsia="宋体" w:cs="宋体"/>
                <w:color w:val="auto"/>
                <w:sz w:val="24"/>
                <w:u w:val="none"/>
              </w:rPr>
              <w:t>（</w:t>
            </w:r>
            <w:r>
              <w:rPr>
                <w:rFonts w:hint="eastAsia" w:ascii="宋体" w:hAnsi="宋体" w:eastAsia="宋体" w:cs="宋体"/>
                <w:b/>
                <w:bCs/>
                <w:color w:val="auto"/>
                <w:kern w:val="0"/>
                <w:sz w:val="24"/>
                <w:u w:val="none"/>
              </w:rPr>
              <w:t>￥</w:t>
            </w:r>
            <w:r>
              <w:rPr>
                <w:rFonts w:hint="eastAsia" w:ascii="宋体" w:hAnsi="宋体" w:cs="宋体"/>
                <w:b/>
                <w:bCs/>
                <w:color w:val="auto"/>
                <w:kern w:val="0"/>
                <w:sz w:val="24"/>
                <w:u w:val="none"/>
                <w:lang w:val="en-US" w:eastAsia="zh-CN"/>
              </w:rPr>
              <w:t>500000</w:t>
            </w:r>
            <w:r>
              <w:rPr>
                <w:rFonts w:hint="eastAsia" w:ascii="宋体" w:hAnsi="宋体" w:eastAsia="宋体" w:cs="宋体"/>
                <w:b/>
                <w:bCs/>
                <w:color w:val="auto"/>
                <w:kern w:val="0"/>
                <w:sz w:val="24"/>
                <w:u w:val="none"/>
                <w:lang w:eastAsia="zh-CN"/>
              </w:rPr>
              <w:t>.00</w:t>
            </w:r>
            <w:r>
              <w:rPr>
                <w:rFonts w:hint="eastAsia" w:ascii="宋体" w:hAnsi="宋体" w:eastAsia="宋体" w:cs="宋体"/>
                <w:b/>
                <w:bCs/>
                <w:color w:val="auto"/>
                <w:kern w:val="0"/>
                <w:sz w:val="24"/>
                <w:u w:val="none"/>
              </w:rPr>
              <w:t>元</w:t>
            </w:r>
            <w:r>
              <w:rPr>
                <w:rFonts w:hint="eastAsia" w:ascii="宋体" w:hAnsi="宋体" w:eastAsia="宋体" w:cs="宋体"/>
                <w:color w:val="auto"/>
                <w:sz w:val="24"/>
                <w:u w:val="none"/>
              </w:rPr>
              <w:t>）</w:t>
            </w:r>
          </w:p>
        </w:tc>
      </w:tr>
    </w:tbl>
    <w:p w14:paraId="3DA967F9">
      <w:pPr>
        <w:spacing w:line="360" w:lineRule="auto"/>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注：以上金额包括供货、运输装卸、安装调试、备品备件、辅助工作、售后服务及税金等完成该项目的所有费用。</w:t>
      </w:r>
    </w:p>
    <w:p w14:paraId="71134753">
      <w:pPr>
        <w:pStyle w:val="82"/>
        <w:numPr>
          <w:ilvl w:val="0"/>
          <w:numId w:val="2"/>
        </w:numPr>
        <w:rPr>
          <w:rFonts w:hint="eastAsia" w:ascii="宋体" w:hAnsi="宋体" w:eastAsia="宋体" w:cs="宋体"/>
          <w:b/>
          <w:bCs/>
          <w:color w:val="auto"/>
          <w:sz w:val="28"/>
          <w:szCs w:val="28"/>
          <w:lang w:val="en-US" w:eastAsia="zh-CN"/>
        </w:rPr>
      </w:pPr>
      <w:r>
        <w:rPr>
          <w:rFonts w:hint="eastAsia" w:ascii="宋体" w:hAnsi="宋体" w:eastAsia="宋体" w:cs="宋体"/>
          <w:b/>
          <w:color w:val="auto"/>
          <w:sz w:val="28"/>
          <w:szCs w:val="28"/>
        </w:rPr>
        <w:t>采购需求</w:t>
      </w:r>
    </w:p>
    <w:tbl>
      <w:tblPr>
        <w:tblStyle w:val="63"/>
        <w:tblW w:w="9572" w:type="dxa"/>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3"/>
        <w:gridCol w:w="842"/>
        <w:gridCol w:w="3283"/>
        <w:gridCol w:w="896"/>
        <w:gridCol w:w="717"/>
        <w:gridCol w:w="1173"/>
        <w:gridCol w:w="1076"/>
        <w:gridCol w:w="772"/>
      </w:tblGrid>
      <w:tr w14:paraId="43052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4B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A7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A2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技术参数要求</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4B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6B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90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预算单价（元）</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00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预算合价（元）</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F0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2974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0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D8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背负式割草机</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57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1.结构形式: 单人背负式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2.刀片形状: 一字形刀片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汽油机型号: 本田GX35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4.汽油机排量:≥ 35.8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汽油机标定转速:≥ 7500r/min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传动方式: 软轴传动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7.油箱容量：0.63</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D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A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4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9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0B9D">
            <w:pPr>
              <w:rPr>
                <w:rFonts w:hint="eastAsia" w:ascii="宋体" w:hAnsi="宋体" w:eastAsia="宋体" w:cs="宋体"/>
                <w:i w:val="0"/>
                <w:iCs w:val="0"/>
                <w:color w:val="000000"/>
                <w:sz w:val="24"/>
                <w:szCs w:val="24"/>
                <w:u w:val="none"/>
              </w:rPr>
            </w:pPr>
          </w:p>
        </w:tc>
      </w:tr>
      <w:tr w14:paraId="7B96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A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CC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履带式割草机</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CA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1.操作方式：遥控行走、遥控刀盘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2.整机质量：≤150KG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3.切割宽度：≥550MM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4.调节高度：≥40-110MM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5.切割高度：≥20-150MM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6.行走速度：≥0-6KM/H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7.工作坡度：≥0-30°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8.发动机功率：≥7.5HP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9.动力类型：油电混合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10.发动机形式：垂直四冲程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11.最小离地：≥20MM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12.行走方式：履带式自走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13.适用范围：果园、园林草坪、荒地杂草、堤坡</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1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0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8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11900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5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4119">
            <w:pPr>
              <w:rPr>
                <w:rFonts w:hint="eastAsia" w:ascii="宋体" w:hAnsi="宋体" w:eastAsia="宋体" w:cs="宋体"/>
                <w:i w:val="0"/>
                <w:iCs w:val="0"/>
                <w:color w:val="000000"/>
                <w:sz w:val="24"/>
                <w:szCs w:val="24"/>
                <w:u w:val="none"/>
              </w:rPr>
            </w:pPr>
          </w:p>
        </w:tc>
      </w:tr>
      <w:tr w14:paraId="2866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8"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D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7F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智能运输机</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EA23">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外形尺寸（长*宽*高)(mm):1570*1130*950            2.整机重量（kg):≤380                        3.最大载重（kg):≥500                              4.行走方式：履带式                          5.操作方式：遥控及手扶中控                  6.行驶速度(km/h):3                               7.提升负荷量（kg):≥350                           8.车厢卸货倾斜角度：52°                      9.提升高度：1.3                            10.机器特点：                              （1）采用电机驱动行走方式。                 （2）采用遥控控制系统课轻松操作。               </w:t>
            </w:r>
          </w:p>
          <w:p w14:paraId="00D45E0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（3）安装有紧急停止安全装置：在发送紧急状况时，可立即停止运行。                      （4）具有升降和自卸功能</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2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F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C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76650</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E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153300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8F0A">
            <w:pPr>
              <w:rPr>
                <w:rFonts w:hint="eastAsia" w:ascii="宋体" w:hAnsi="宋体" w:eastAsia="宋体" w:cs="宋体"/>
                <w:i w:val="0"/>
                <w:iCs w:val="0"/>
                <w:color w:val="000000"/>
                <w:sz w:val="24"/>
                <w:szCs w:val="24"/>
                <w:u w:val="none"/>
              </w:rPr>
            </w:pPr>
          </w:p>
        </w:tc>
      </w:tr>
      <w:tr w14:paraId="27D1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9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6F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水肥一体化铜芯灌溉金属摇臂喷头</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CE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1.材质:铝合金支架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2.重量:≤1.83KG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3.伸缩长度:≥55-130MM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4.喷射半径6-10米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5.全铜摇臂式洒水器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6.喷射范围可从0度调节到360度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7.喷射距离可以随意调节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8.配6分网管10米                                   9.配2寸管转6分管快速接头一套 </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6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8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B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D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196000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D29D">
            <w:pPr>
              <w:rPr>
                <w:rFonts w:hint="eastAsia" w:ascii="宋体" w:hAnsi="宋体" w:eastAsia="宋体" w:cs="宋体"/>
                <w:i w:val="0"/>
                <w:iCs w:val="0"/>
                <w:color w:val="000000"/>
                <w:sz w:val="24"/>
                <w:szCs w:val="24"/>
                <w:u w:val="none"/>
              </w:rPr>
            </w:pPr>
          </w:p>
        </w:tc>
      </w:tr>
      <w:tr w14:paraId="62E0A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72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1F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预算总价：人民币（大写）伍拾万元整</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3761">
            <w:pP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￥500000元</w:t>
            </w:r>
          </w:p>
        </w:tc>
      </w:tr>
    </w:tbl>
    <w:p w14:paraId="56A392A6">
      <w:pPr>
        <w:spacing w:line="360" w:lineRule="auto"/>
        <w:ind w:firstLine="281" w:firstLineChars="10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三、商务条款</w:t>
      </w:r>
    </w:p>
    <w:p w14:paraId="3FB296FA">
      <w:pPr>
        <w:spacing w:line="36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（一）采购设备的总体要求：</w:t>
      </w:r>
    </w:p>
    <w:p w14:paraId="3DFE3F9C">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1）必须符合招标文件(包括补充更正，如有)的技术要求和配置；必须是国内相应制造厂商生产并提供的原装合格产品；必须是2024年1月1日以后生产的、符合国家质量技术标准的设备；</w:t>
      </w:r>
    </w:p>
    <w:p w14:paraId="59B47595">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2）售后服务按国家市场监督管理总局和国家其他有关规定执行，国家没有规定的按厂商规定执行。国家规定标准低于厂商标准的按厂商标准执行，但最低免费整体质保服务期不得少于2年。</w:t>
      </w:r>
    </w:p>
    <w:p w14:paraId="1CC84D45">
      <w:pPr>
        <w:spacing w:line="360" w:lineRule="auto"/>
        <w:ind w:firstLine="240" w:firstLineChars="100"/>
        <w:jc w:val="left"/>
        <w:rPr>
          <w:rFonts w:hint="eastAsia" w:ascii="宋体" w:hAnsi="宋体" w:eastAsia="宋体" w:cs="宋体"/>
          <w:b w:val="0"/>
          <w:bCs w:val="0"/>
          <w:color w:val="auto"/>
          <w:sz w:val="24"/>
          <w:szCs w:val="24"/>
          <w:highlight w:val="none"/>
          <w:lang w:val="en-US" w:eastAsia="zh-CN"/>
        </w:rPr>
      </w:pPr>
    </w:p>
    <w:p w14:paraId="520C846C">
      <w:pPr>
        <w:spacing w:line="36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（二）付款方式</w:t>
      </w:r>
    </w:p>
    <w:p w14:paraId="2CA43CA2">
      <w:pPr>
        <w:spacing w:line="36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按财务结算要求，通过银行</w:t>
      </w:r>
      <w:r>
        <w:rPr>
          <w:rFonts w:hint="eastAsia" w:ascii="宋体" w:hAnsi="宋体" w:cs="宋体"/>
          <w:b w:val="0"/>
          <w:bCs w:val="0"/>
          <w:color w:val="auto"/>
          <w:sz w:val="24"/>
          <w:szCs w:val="24"/>
          <w:highlight w:val="none"/>
          <w:lang w:val="en-US" w:eastAsia="zh-CN"/>
        </w:rPr>
        <w:t>划账</w:t>
      </w:r>
      <w:r>
        <w:rPr>
          <w:rFonts w:hint="eastAsia" w:ascii="宋体" w:hAnsi="宋体" w:eastAsia="宋体" w:cs="宋体"/>
          <w:b w:val="0"/>
          <w:bCs w:val="0"/>
          <w:color w:val="auto"/>
          <w:sz w:val="24"/>
          <w:szCs w:val="24"/>
          <w:highlight w:val="none"/>
          <w:lang w:val="en-US" w:eastAsia="zh-CN"/>
        </w:rPr>
        <w:t>方式结算。</w:t>
      </w:r>
    </w:p>
    <w:p w14:paraId="19162746">
      <w:pPr>
        <w:numPr>
          <w:ilvl w:val="0"/>
          <w:numId w:val="4"/>
        </w:numPr>
        <w:spacing w:line="36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售后服务</w:t>
      </w:r>
    </w:p>
    <w:p w14:paraId="50629E77">
      <w:pPr>
        <w:spacing w:line="36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 本项目所有设备的质量保修期（免费运维期）≥2年。质保期内因不能排除的故障而影响工作的情况每发生一次，其质保期相应延长60天，保质期内因设备本身缺陷造成各种故障应由卖方免费技术服务和维修。</w:t>
      </w:r>
    </w:p>
    <w:p w14:paraId="1EC81033">
      <w:pPr>
        <w:spacing w:line="36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在设备整个使用期内，中标供应商应确保正常使用，在接到用户维修要求后应立即作出响应，投标人应承诺在1小时内响应并提出解决方案，8小时之内到现场对故障进行处理，维修过程中所需材料卖方在接到通知后应及时提供，最长不超过24小时必须送达买方。若24小时内无法修复的，应及时提供相应备用设备并负责安装调试，为此，投标人应提供相应承诺书。</w:t>
      </w:r>
    </w:p>
    <w:p w14:paraId="33962FBC">
      <w:pPr>
        <w:spacing w:line="36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（四）交货期限、地点及方式</w:t>
      </w:r>
    </w:p>
    <w:p w14:paraId="751A6A97">
      <w:pPr>
        <w:pStyle w:val="24"/>
        <w:spacing w:line="360" w:lineRule="auto"/>
        <w:ind w:firstLine="480" w:firstLineChars="200"/>
        <w:jc w:val="left"/>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交</w:t>
      </w:r>
      <w:r>
        <w:rPr>
          <w:rFonts w:hint="eastAsia" w:hAnsi="宋体" w:cs="宋体"/>
          <w:color w:val="auto"/>
          <w:sz w:val="24"/>
          <w:highlight w:val="none"/>
          <w:lang w:val="en-US" w:eastAsia="zh-CN"/>
        </w:rPr>
        <w:t>货</w:t>
      </w:r>
      <w:r>
        <w:rPr>
          <w:rFonts w:hint="eastAsia" w:ascii="宋体" w:hAnsi="宋体" w:eastAsia="宋体" w:cs="宋体"/>
          <w:color w:val="auto"/>
          <w:sz w:val="24"/>
          <w:highlight w:val="none"/>
        </w:rPr>
        <w:t>期限：中标</w:t>
      </w:r>
      <w:r>
        <w:rPr>
          <w:rFonts w:hint="eastAsia" w:hAnsi="宋体" w:cs="宋体"/>
          <w:color w:val="auto"/>
          <w:sz w:val="24"/>
          <w:highlight w:val="none"/>
          <w:lang w:val="en-US" w:eastAsia="zh-CN"/>
        </w:rPr>
        <w:t>供应商</w:t>
      </w:r>
      <w:r>
        <w:rPr>
          <w:rFonts w:hint="eastAsia" w:ascii="宋体" w:hAnsi="宋体" w:eastAsia="宋体" w:cs="宋体"/>
          <w:color w:val="auto"/>
          <w:sz w:val="24"/>
          <w:highlight w:val="none"/>
        </w:rPr>
        <w:t xml:space="preserve">在政府采购合同签订生效之日后，设备必须在 </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日历天内按采购单位要求完成交货、安装调试并交付使用。如在规定的时间内由于中标</w:t>
      </w:r>
      <w:r>
        <w:rPr>
          <w:rFonts w:hint="eastAsia" w:hAnsi="宋体" w:cs="宋体"/>
          <w:color w:val="auto"/>
          <w:sz w:val="24"/>
          <w:highlight w:val="none"/>
          <w:lang w:val="en-US" w:eastAsia="zh-CN"/>
        </w:rPr>
        <w:t>供应商</w:t>
      </w:r>
      <w:r>
        <w:rPr>
          <w:rFonts w:hint="eastAsia" w:ascii="宋体" w:hAnsi="宋体" w:eastAsia="宋体" w:cs="宋体"/>
          <w:color w:val="auto"/>
          <w:sz w:val="24"/>
          <w:highlight w:val="none"/>
        </w:rPr>
        <w:t>的原因不能完成交货的，中标</w:t>
      </w:r>
      <w:r>
        <w:rPr>
          <w:rFonts w:hint="eastAsia" w:hAnsi="宋体" w:cs="宋体"/>
          <w:color w:val="auto"/>
          <w:sz w:val="24"/>
          <w:highlight w:val="none"/>
          <w:lang w:val="en-US" w:eastAsia="zh-CN"/>
        </w:rPr>
        <w:t>供应商</w:t>
      </w:r>
      <w:r>
        <w:rPr>
          <w:rFonts w:hint="eastAsia" w:ascii="宋体" w:hAnsi="宋体" w:eastAsia="宋体" w:cs="宋体"/>
          <w:color w:val="auto"/>
          <w:sz w:val="24"/>
          <w:highlight w:val="none"/>
        </w:rPr>
        <w:t>应承担由此给采购单位造成的损失。</w:t>
      </w:r>
      <w:r>
        <w:rPr>
          <w:rFonts w:hint="eastAsia" w:hAnsi="宋体" w:cs="宋体"/>
          <w:color w:val="auto"/>
          <w:sz w:val="24"/>
          <w:highlight w:val="none"/>
          <w:lang w:val="en-US" w:eastAsia="zh-CN"/>
        </w:rPr>
        <w:t xml:space="preserve">                                   </w:t>
      </w:r>
    </w:p>
    <w:p w14:paraId="47CE4F25">
      <w:pPr>
        <w:widowControl/>
        <w:autoSpaceDE w:val="0"/>
        <w:autoSpaceDN w:val="0"/>
        <w:spacing w:beforeAutospacing="0" w:line="360" w:lineRule="auto"/>
        <w:ind w:firstLine="480" w:firstLineChars="200"/>
        <w:textAlignment w:val="bottom"/>
        <w:rPr>
          <w:rFonts w:hint="eastAsia" w:ascii="宋体" w:hAnsi="宋体" w:eastAsia="宋体" w:cs="宋体"/>
          <w:snapToGrid w:val="0"/>
          <w:color w:val="auto"/>
          <w:kern w:val="2"/>
          <w:sz w:val="24"/>
          <w:szCs w:val="21"/>
          <w:highlight w:val="none"/>
          <w:lang w:val="zh-CN" w:eastAsia="zh-CN" w:bidi="ar-SA"/>
        </w:rPr>
      </w:pPr>
      <w:r>
        <w:rPr>
          <w:rFonts w:hint="eastAsia" w:ascii="宋体" w:hAnsi="宋体" w:eastAsia="宋体" w:cs="宋体"/>
          <w:snapToGrid w:val="0"/>
          <w:color w:val="auto"/>
          <w:kern w:val="2"/>
          <w:sz w:val="24"/>
          <w:szCs w:val="21"/>
          <w:highlight w:val="none"/>
          <w:lang w:val="zh-CN" w:eastAsia="zh-CN" w:bidi="ar-SA"/>
        </w:rPr>
        <w:t>（</w:t>
      </w:r>
      <w:r>
        <w:rPr>
          <w:rFonts w:hint="eastAsia" w:ascii="宋体" w:hAnsi="宋体" w:eastAsia="宋体" w:cs="宋体"/>
          <w:snapToGrid w:val="0"/>
          <w:color w:val="auto"/>
          <w:kern w:val="2"/>
          <w:sz w:val="24"/>
          <w:szCs w:val="21"/>
          <w:highlight w:val="none"/>
          <w:lang w:val="en-US" w:eastAsia="zh-CN" w:bidi="ar-SA"/>
        </w:rPr>
        <w:t>2</w:t>
      </w:r>
      <w:r>
        <w:rPr>
          <w:rFonts w:hint="eastAsia" w:ascii="宋体" w:hAnsi="宋体" w:eastAsia="宋体" w:cs="宋体"/>
          <w:snapToGrid w:val="0"/>
          <w:color w:val="auto"/>
          <w:kern w:val="2"/>
          <w:sz w:val="24"/>
          <w:szCs w:val="21"/>
          <w:highlight w:val="none"/>
          <w:lang w:val="zh-CN" w:eastAsia="zh-CN" w:bidi="ar-SA"/>
        </w:rPr>
        <w:t>）安装地点：由采购单位指定。</w:t>
      </w:r>
    </w:p>
    <w:p w14:paraId="2C36A72F">
      <w:pPr>
        <w:widowControl/>
        <w:autoSpaceDE w:val="0"/>
        <w:autoSpaceDN w:val="0"/>
        <w:spacing w:beforeAutospacing="0" w:line="360" w:lineRule="auto"/>
        <w:ind w:firstLine="480" w:firstLineChars="200"/>
        <w:textAlignment w:val="bottom"/>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val="0"/>
          <w:color w:val="auto"/>
          <w:kern w:val="2"/>
          <w:sz w:val="24"/>
          <w:szCs w:val="21"/>
          <w:highlight w:val="none"/>
          <w:lang w:val="zh-CN" w:eastAsia="zh-CN" w:bidi="ar-SA"/>
        </w:rPr>
        <w:t>（</w:t>
      </w:r>
      <w:r>
        <w:rPr>
          <w:rFonts w:hint="eastAsia" w:ascii="宋体" w:hAnsi="宋体" w:eastAsia="宋体" w:cs="宋体"/>
          <w:snapToGrid/>
          <w:color w:val="auto"/>
          <w:kern w:val="2"/>
          <w:sz w:val="24"/>
          <w:szCs w:val="24"/>
          <w:highlight w:val="none"/>
          <w:lang w:val="en-US" w:eastAsia="zh-CN" w:bidi="ar-SA"/>
        </w:rPr>
        <w:t>3）安装标准：符合我国国家有关技术规范要求和技术标准，所有的软件和硬件必须保证同时安装到位。</w:t>
      </w:r>
    </w:p>
    <w:p w14:paraId="3DD536BC">
      <w:pPr>
        <w:widowControl/>
        <w:autoSpaceDE w:val="0"/>
        <w:autoSpaceDN w:val="0"/>
        <w:spacing w:beforeAutospacing="0" w:line="360" w:lineRule="auto"/>
        <w:ind w:firstLine="480" w:firstLineChars="200"/>
        <w:textAlignment w:val="bottom"/>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w:t>
      </w:r>
      <w:r>
        <w:rPr>
          <w:rFonts w:hint="eastAsia" w:ascii="宋体" w:hAnsi="宋体" w:cs="宋体"/>
          <w:snapToGrid/>
          <w:color w:val="auto"/>
          <w:kern w:val="2"/>
          <w:sz w:val="24"/>
          <w:szCs w:val="24"/>
          <w:highlight w:val="none"/>
          <w:lang w:val="en-US" w:eastAsia="zh-CN" w:bidi="ar-SA"/>
        </w:rPr>
        <w:t>4</w:t>
      </w:r>
      <w:r>
        <w:rPr>
          <w:rFonts w:hint="eastAsia" w:ascii="宋体" w:hAnsi="宋体" w:eastAsia="宋体" w:cs="宋体"/>
          <w:snapToGrid/>
          <w:color w:val="auto"/>
          <w:kern w:val="2"/>
          <w:sz w:val="24"/>
          <w:szCs w:val="24"/>
          <w:highlight w:val="none"/>
          <w:lang w:val="en-US" w:eastAsia="zh-CN" w:bidi="ar-SA"/>
        </w:rPr>
        <w:t>）中标方免费提供中标设备（软件和硬件）的安装调试服务。</w:t>
      </w:r>
    </w:p>
    <w:p w14:paraId="771AF58B">
      <w:pPr>
        <w:pStyle w:val="24"/>
        <w:spacing w:line="360" w:lineRule="auto"/>
        <w:ind w:firstLine="480" w:firstLineChars="200"/>
        <w:rPr>
          <w:rFonts w:hint="eastAsia"/>
          <w:color w:val="auto"/>
          <w:lang w:val="en-US" w:eastAsia="zh-CN"/>
        </w:rPr>
      </w:pP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）投标方应在投标文件中应提供安装计划、对安装场地和环境的要求。</w:t>
      </w:r>
    </w:p>
    <w:p w14:paraId="05D129D2">
      <w:pPr>
        <w:spacing w:line="36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（五）验收</w:t>
      </w:r>
    </w:p>
    <w:p w14:paraId="584E4B2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1）中标供应商应提供设备的有效检验材料，经采购单位认可后，与合同的技术指标一起作为验收标准。采购单位对设备验收合格后，在《建德市政府采购验收反馈表》上签署意见并加盖单位公章。验收中发现设备达不到验收标准或合同规定的技术指标，中标供应商必须更换，并负担由此给用户造成的损失，直到验收合格为止。 </w:t>
      </w:r>
    </w:p>
    <w:p w14:paraId="66A13EF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应于投标文件中提供设备的验收标准和检测办法，并在验收中提供采购单位认可的相应检测手段，验收标准应符合中国有关的国家、地方、行业的标准，如若中标，经采购单位确认后作为验收的依据。</w:t>
      </w:r>
    </w:p>
    <w:p w14:paraId="50C76F8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（3）验收费用由中标供应商承担。</w:t>
      </w:r>
    </w:p>
    <w:p w14:paraId="71EF42C2">
      <w:pPr>
        <w:spacing w:line="36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（六）培训</w:t>
      </w:r>
    </w:p>
    <w:p w14:paraId="385CCC61">
      <w:pPr>
        <w:spacing w:line="360" w:lineRule="auto"/>
        <w:ind w:firstLine="480" w:firstLineChars="2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投标供应商应提供相应的培训计划，详细说明培训的方式、地点、人数、时间等实质性内容。</w:t>
      </w:r>
    </w:p>
    <w:p w14:paraId="78CBBB28">
      <w:pPr>
        <w:spacing w:line="36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（七）</w:t>
      </w:r>
      <w:r>
        <w:rPr>
          <w:rFonts w:hint="eastAsia" w:ascii="宋体" w:hAnsi="宋体" w:eastAsia="宋体" w:cs="宋体"/>
          <w:b w:val="0"/>
          <w:bCs w:val="0"/>
          <w:color w:val="auto"/>
          <w:sz w:val="24"/>
          <w:szCs w:val="24"/>
          <w:highlight w:val="none"/>
          <w:lang w:val="en-US" w:eastAsia="zh-CN"/>
        </w:rPr>
        <w:t>项目款的结算</w:t>
      </w:r>
    </w:p>
    <w:p w14:paraId="1456297F">
      <w:pPr>
        <w:spacing w:line="36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采购单位根据合同、招标响应文件等资料进行验收。</w:t>
      </w:r>
    </w:p>
    <w:p w14:paraId="2B24F99F">
      <w:pPr>
        <w:spacing w:line="36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1.采购单位根据合同、投标文件等资料进行考核。</w:t>
      </w:r>
    </w:p>
    <w:p w14:paraId="1F327890">
      <w:pPr>
        <w:spacing w:line="36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2.采购合同签订生效并具备实施条件后7个工作日内，采购单位向中标供应商支付合同总价的50%预付款（中标供应商需提供相应金额的预付款保函至采购单位）；</w:t>
      </w:r>
      <w:r>
        <w:rPr>
          <w:rFonts w:hint="eastAsia" w:ascii="宋体" w:hAnsi="宋体" w:cs="宋体"/>
          <w:kern w:val="0"/>
          <w:sz w:val="24"/>
        </w:rPr>
        <w:t>当本项目完成最终验收合格通过后，采购单位向</w:t>
      </w:r>
      <w:r>
        <w:rPr>
          <w:rFonts w:hint="eastAsia" w:ascii="宋体" w:hAnsi="宋体" w:cs="宋体"/>
          <w:kern w:val="0"/>
          <w:sz w:val="24"/>
          <w:lang w:val="en-US" w:eastAsia="zh-CN"/>
        </w:rPr>
        <w:t>中标</w:t>
      </w:r>
      <w:r>
        <w:rPr>
          <w:rFonts w:hint="eastAsia" w:ascii="宋体" w:hAnsi="宋体" w:cs="宋体"/>
          <w:kern w:val="0"/>
          <w:sz w:val="24"/>
        </w:rPr>
        <w:t>供应商支付剩余50%合同价</w:t>
      </w:r>
      <w:r>
        <w:rPr>
          <w:rFonts w:hint="eastAsia" w:ascii="宋体" w:hAnsi="宋体" w:cs="宋体"/>
          <w:kern w:val="0"/>
          <w:sz w:val="24"/>
          <w:lang w:val="en-US" w:eastAsia="zh-CN"/>
        </w:rPr>
        <w:t>款</w:t>
      </w:r>
      <w:r>
        <w:rPr>
          <w:rFonts w:hint="eastAsia" w:ascii="宋体" w:hAnsi="宋体" w:cs="宋体"/>
          <w:kern w:val="0"/>
          <w:sz w:val="24"/>
        </w:rPr>
        <w:t>；</w:t>
      </w:r>
    </w:p>
    <w:p w14:paraId="782E43B2">
      <w:pPr>
        <w:spacing w:line="36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color w:val="auto"/>
          <w:kern w:val="0"/>
          <w:sz w:val="24"/>
          <w:lang w:val="en-US" w:eastAsia="zh-CN"/>
        </w:rPr>
        <w:t xml:space="preserve"> </w:t>
      </w:r>
      <w:r>
        <w:rPr>
          <w:rFonts w:hint="eastAsia" w:ascii="宋体" w:hAnsi="宋体" w:cs="宋体"/>
          <w:kern w:val="0"/>
          <w:sz w:val="24"/>
        </w:rPr>
        <w:t>结算时供应商将结款申请1份、发票原件及复印件1份、合同复印件1份和经采购单位验收确认的《建德市政府采购验收反馈表》（还需提供验收报告）提交采购单位，采购单位应自收到发票后5个工作日内支付相应款项。</w:t>
      </w:r>
    </w:p>
    <w:p w14:paraId="28384A2A">
      <w:pPr>
        <w:spacing w:line="36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八</w:t>
      </w:r>
      <w:r>
        <w:rPr>
          <w:rFonts w:hint="eastAsia" w:ascii="宋体" w:hAnsi="宋体" w:eastAsia="宋体" w:cs="宋体"/>
          <w:b w:val="0"/>
          <w:bCs w:val="0"/>
          <w:color w:val="auto"/>
          <w:sz w:val="24"/>
          <w:szCs w:val="24"/>
          <w:highlight w:val="none"/>
          <w:lang w:val="en-US" w:eastAsia="zh-CN"/>
        </w:rPr>
        <w:t>）履约保证金</w:t>
      </w:r>
    </w:p>
    <w:p w14:paraId="68CC5267">
      <w:pPr>
        <w:spacing w:line="36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本项目不收取履约保证金</w:t>
      </w:r>
    </w:p>
    <w:p w14:paraId="68C2C107">
      <w:pPr>
        <w:widowControl/>
        <w:ind w:firstLine="720" w:firstLineChars="300"/>
        <w:jc w:val="left"/>
        <w:rPr>
          <w:rFonts w:hint="eastAsia" w:ascii="宋体" w:hAnsi="宋体" w:eastAsia="宋体" w:cs="宋体"/>
          <w:bCs/>
          <w:color w:val="auto"/>
          <w:sz w:val="24"/>
        </w:rPr>
      </w:pPr>
    </w:p>
    <w:p w14:paraId="7241CE9A">
      <w:pPr>
        <w:pStyle w:val="61"/>
        <w:rPr>
          <w:rFonts w:hint="eastAsia" w:ascii="宋体" w:hAnsi="宋体" w:eastAsia="宋体" w:cs="宋体"/>
          <w:bCs/>
          <w:color w:val="auto"/>
          <w:sz w:val="24"/>
        </w:rPr>
      </w:pPr>
    </w:p>
    <w:p w14:paraId="6D6D25A9">
      <w:pPr>
        <w:pStyle w:val="60"/>
        <w:rPr>
          <w:rFonts w:hint="eastAsia" w:ascii="宋体" w:hAnsi="宋体" w:eastAsia="宋体" w:cs="宋体"/>
          <w:bCs/>
          <w:color w:val="auto"/>
          <w:sz w:val="24"/>
        </w:rPr>
      </w:pPr>
    </w:p>
    <w:p w14:paraId="537BB2F7">
      <w:pPr>
        <w:pStyle w:val="50"/>
        <w:rPr>
          <w:rFonts w:hint="eastAsia" w:ascii="宋体" w:hAnsi="宋体" w:eastAsia="宋体" w:cs="宋体"/>
          <w:bCs/>
          <w:color w:val="auto"/>
          <w:sz w:val="24"/>
        </w:rPr>
      </w:pPr>
    </w:p>
    <w:p w14:paraId="21C10B33">
      <w:pPr>
        <w:rPr>
          <w:rFonts w:hint="eastAsia" w:ascii="宋体" w:hAnsi="宋体" w:eastAsia="宋体" w:cs="宋体"/>
          <w:bCs/>
          <w:color w:val="auto"/>
          <w:sz w:val="24"/>
        </w:rPr>
      </w:pPr>
    </w:p>
    <w:p w14:paraId="313786DD">
      <w:pPr>
        <w:pStyle w:val="61"/>
        <w:rPr>
          <w:rFonts w:hint="eastAsia" w:ascii="宋体" w:hAnsi="宋体" w:eastAsia="宋体" w:cs="宋体"/>
          <w:bCs/>
          <w:color w:val="auto"/>
          <w:sz w:val="24"/>
        </w:rPr>
      </w:pPr>
    </w:p>
    <w:p w14:paraId="2240D6B5">
      <w:pPr>
        <w:pStyle w:val="60"/>
        <w:rPr>
          <w:rFonts w:hint="eastAsia" w:ascii="宋体" w:hAnsi="宋体" w:eastAsia="宋体" w:cs="宋体"/>
          <w:bCs/>
          <w:color w:val="auto"/>
          <w:sz w:val="24"/>
        </w:rPr>
      </w:pPr>
    </w:p>
    <w:p w14:paraId="3A992EB2">
      <w:pPr>
        <w:pStyle w:val="50"/>
        <w:rPr>
          <w:rFonts w:hint="eastAsia" w:ascii="宋体" w:hAnsi="宋体" w:eastAsia="宋体" w:cs="宋体"/>
          <w:bCs/>
          <w:color w:val="auto"/>
          <w:sz w:val="24"/>
        </w:rPr>
      </w:pPr>
    </w:p>
    <w:p w14:paraId="55596558">
      <w:pPr>
        <w:rPr>
          <w:rFonts w:hint="eastAsia" w:ascii="宋体" w:hAnsi="宋体" w:eastAsia="宋体" w:cs="宋体"/>
          <w:bCs/>
          <w:color w:val="auto"/>
          <w:sz w:val="24"/>
        </w:rPr>
      </w:pPr>
    </w:p>
    <w:p w14:paraId="71A004AE">
      <w:pPr>
        <w:spacing w:line="360" w:lineRule="auto"/>
        <w:jc w:val="both"/>
        <w:outlineLvl w:val="0"/>
        <w:rPr>
          <w:rFonts w:hint="eastAsia" w:ascii="宋体" w:hAnsi="宋体" w:eastAsia="宋体" w:cs="宋体"/>
          <w:b/>
          <w:color w:val="auto"/>
          <w:sz w:val="36"/>
          <w:szCs w:val="36"/>
        </w:rPr>
      </w:pPr>
    </w:p>
    <w:p w14:paraId="79F5EC28">
      <w:pPr>
        <w:pStyle w:val="81"/>
        <w:rPr>
          <w:rFonts w:hint="eastAsia" w:ascii="宋体" w:hAnsi="宋体" w:eastAsia="宋体" w:cs="宋体"/>
          <w:b/>
          <w:color w:val="auto"/>
          <w:sz w:val="36"/>
          <w:szCs w:val="36"/>
        </w:rPr>
      </w:pPr>
    </w:p>
    <w:p w14:paraId="05784A7B">
      <w:pPr>
        <w:rPr>
          <w:rFonts w:hint="eastAsia"/>
          <w:color w:val="auto"/>
        </w:rPr>
      </w:pPr>
    </w:p>
    <w:p w14:paraId="479DC61D">
      <w:pPr>
        <w:spacing w:line="360" w:lineRule="auto"/>
        <w:jc w:val="center"/>
        <w:outlineLvl w:val="0"/>
        <w:rPr>
          <w:rFonts w:hint="eastAsia" w:ascii="宋体" w:hAnsi="宋体" w:eastAsia="宋体" w:cs="宋体"/>
          <w:b/>
          <w:color w:val="auto"/>
          <w:sz w:val="36"/>
          <w:szCs w:val="36"/>
        </w:rPr>
      </w:pPr>
    </w:p>
    <w:p w14:paraId="02EB2F58">
      <w:pPr>
        <w:spacing w:line="360" w:lineRule="auto"/>
        <w:jc w:val="center"/>
        <w:outlineLvl w:val="0"/>
        <w:rPr>
          <w:rFonts w:hint="eastAsia" w:ascii="宋体" w:hAnsi="宋体" w:eastAsia="宋体" w:cs="宋体"/>
          <w:b/>
          <w:color w:val="auto"/>
          <w:sz w:val="36"/>
          <w:szCs w:val="36"/>
        </w:rPr>
      </w:pPr>
    </w:p>
    <w:p w14:paraId="3181524B">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32" w:name="_Toc184312074"/>
      <w:bookmarkEnd w:id="32"/>
      <w:bookmarkStart w:id="33" w:name="_Toc184308055"/>
      <w:bookmarkEnd w:id="33"/>
      <w:bookmarkStart w:id="34" w:name="_Toc184313264"/>
      <w:bookmarkEnd w:id="34"/>
      <w:bookmarkStart w:id="35" w:name="_Toc184310286"/>
      <w:bookmarkEnd w:id="35"/>
      <w:bookmarkStart w:id="36" w:name="_Toc184308037"/>
      <w:bookmarkEnd w:id="36"/>
      <w:bookmarkStart w:id="37" w:name="_Toc184310287"/>
      <w:bookmarkEnd w:id="37"/>
      <w:bookmarkStart w:id="38" w:name="_Toc184313242"/>
      <w:bookmarkEnd w:id="38"/>
      <w:bookmarkStart w:id="39" w:name="_Toc184310323"/>
      <w:bookmarkEnd w:id="39"/>
      <w:bookmarkStart w:id="40" w:name="_Toc184310295"/>
      <w:bookmarkEnd w:id="40"/>
      <w:bookmarkStart w:id="41" w:name="_Toc184314475"/>
      <w:bookmarkEnd w:id="41"/>
      <w:bookmarkStart w:id="42" w:name="_Toc184310335"/>
      <w:bookmarkEnd w:id="42"/>
      <w:bookmarkStart w:id="43" w:name="_Toc184308061"/>
      <w:bookmarkEnd w:id="43"/>
      <w:bookmarkStart w:id="44" w:name="_Toc184312113"/>
      <w:bookmarkEnd w:id="44"/>
      <w:bookmarkStart w:id="45" w:name="_Toc184313268"/>
      <w:bookmarkEnd w:id="45"/>
      <w:bookmarkStart w:id="46" w:name="_Toc184313279"/>
      <w:bookmarkEnd w:id="46"/>
      <w:bookmarkStart w:id="47" w:name="_Toc184312070"/>
      <w:bookmarkEnd w:id="47"/>
      <w:bookmarkStart w:id="48" w:name="_Toc184310333"/>
      <w:bookmarkEnd w:id="48"/>
      <w:bookmarkStart w:id="49" w:name="_Toc184312117"/>
      <w:bookmarkEnd w:id="49"/>
      <w:bookmarkStart w:id="50" w:name="_Toc184314449"/>
      <w:bookmarkEnd w:id="50"/>
      <w:bookmarkStart w:id="51" w:name="_Toc184310343"/>
      <w:bookmarkEnd w:id="51"/>
      <w:bookmarkStart w:id="52" w:name="_Toc184310280"/>
      <w:bookmarkEnd w:id="52"/>
      <w:bookmarkStart w:id="53" w:name="_Toc184314473"/>
      <w:bookmarkEnd w:id="53"/>
      <w:bookmarkStart w:id="54" w:name="_Toc184312081"/>
      <w:bookmarkEnd w:id="54"/>
      <w:bookmarkStart w:id="55" w:name="_Toc184308067"/>
      <w:bookmarkEnd w:id="55"/>
      <w:bookmarkStart w:id="56" w:name="_Toc184314426"/>
      <w:bookmarkEnd w:id="56"/>
      <w:bookmarkStart w:id="57" w:name="_Toc184308106"/>
      <w:bookmarkEnd w:id="57"/>
      <w:bookmarkStart w:id="58" w:name="_Toc184314429"/>
      <w:bookmarkEnd w:id="58"/>
      <w:bookmarkStart w:id="59" w:name="_Toc184314458"/>
      <w:bookmarkEnd w:id="59"/>
      <w:bookmarkStart w:id="60" w:name="_Toc184308092"/>
      <w:bookmarkEnd w:id="60"/>
      <w:bookmarkStart w:id="61" w:name="_Toc184313293"/>
      <w:bookmarkEnd w:id="61"/>
      <w:bookmarkStart w:id="62" w:name="_Toc184313283"/>
      <w:bookmarkEnd w:id="62"/>
      <w:bookmarkStart w:id="63" w:name="_Toc184312127"/>
      <w:bookmarkEnd w:id="63"/>
      <w:bookmarkStart w:id="64" w:name="_Toc184310278"/>
      <w:bookmarkEnd w:id="64"/>
      <w:bookmarkStart w:id="65" w:name="_Toc184313251"/>
      <w:bookmarkEnd w:id="65"/>
      <w:bookmarkStart w:id="66" w:name="_Toc184314422"/>
      <w:bookmarkEnd w:id="66"/>
      <w:bookmarkStart w:id="67" w:name="_Toc184313276"/>
      <w:bookmarkEnd w:id="67"/>
      <w:bookmarkStart w:id="68" w:name="_Toc184308088"/>
      <w:bookmarkEnd w:id="68"/>
      <w:bookmarkStart w:id="69" w:name="_Toc184308065"/>
      <w:bookmarkEnd w:id="69"/>
      <w:bookmarkStart w:id="70" w:name="_Toc184312122"/>
      <w:bookmarkEnd w:id="70"/>
      <w:bookmarkStart w:id="71" w:name="_Toc184312101"/>
      <w:bookmarkEnd w:id="71"/>
      <w:bookmarkStart w:id="72" w:name="_Toc184313294"/>
      <w:bookmarkEnd w:id="72"/>
      <w:bookmarkStart w:id="73" w:name="_Toc184310298"/>
      <w:bookmarkEnd w:id="73"/>
      <w:bookmarkStart w:id="74" w:name="_Toc184313240"/>
      <w:bookmarkEnd w:id="74"/>
      <w:bookmarkStart w:id="75" w:name="_Toc184313265"/>
      <w:bookmarkEnd w:id="75"/>
      <w:bookmarkStart w:id="76" w:name="_Toc184310290"/>
      <w:bookmarkEnd w:id="76"/>
      <w:bookmarkStart w:id="77" w:name="_Toc184308053"/>
      <w:bookmarkEnd w:id="77"/>
      <w:bookmarkStart w:id="78" w:name="_Toc184310325"/>
      <w:bookmarkEnd w:id="78"/>
      <w:bookmarkStart w:id="79" w:name="_Toc184310326"/>
      <w:bookmarkEnd w:id="79"/>
      <w:bookmarkStart w:id="80" w:name="_Toc184313263"/>
      <w:bookmarkEnd w:id="80"/>
      <w:bookmarkStart w:id="81" w:name="_Toc184313284"/>
      <w:bookmarkEnd w:id="81"/>
      <w:bookmarkStart w:id="82" w:name="_Toc184314439"/>
      <w:bookmarkEnd w:id="82"/>
      <w:bookmarkStart w:id="83" w:name="_Toc184313308"/>
      <w:bookmarkEnd w:id="83"/>
      <w:bookmarkStart w:id="84" w:name="_Toc184314480"/>
      <w:bookmarkEnd w:id="84"/>
      <w:bookmarkStart w:id="85" w:name="_Toc184314420"/>
      <w:bookmarkEnd w:id="85"/>
      <w:bookmarkStart w:id="86" w:name="_Toc184313280"/>
      <w:bookmarkEnd w:id="86"/>
      <w:bookmarkStart w:id="87" w:name="_Toc184314455"/>
      <w:bookmarkEnd w:id="87"/>
      <w:bookmarkStart w:id="88" w:name="_Toc184314472"/>
      <w:bookmarkEnd w:id="88"/>
      <w:bookmarkStart w:id="89" w:name="_Toc184310291"/>
      <w:bookmarkEnd w:id="89"/>
      <w:bookmarkStart w:id="90" w:name="_Toc184308104"/>
      <w:bookmarkEnd w:id="90"/>
      <w:bookmarkStart w:id="91" w:name="_Toc184308089"/>
      <w:bookmarkEnd w:id="91"/>
      <w:bookmarkStart w:id="92" w:name="_Toc184308070"/>
      <w:bookmarkEnd w:id="92"/>
      <w:bookmarkStart w:id="93" w:name="_Toc184313256"/>
      <w:bookmarkEnd w:id="93"/>
      <w:bookmarkStart w:id="94" w:name="_Toc184310329"/>
      <w:bookmarkEnd w:id="94"/>
      <w:bookmarkStart w:id="95" w:name="_Toc184312080"/>
      <w:bookmarkEnd w:id="95"/>
      <w:bookmarkStart w:id="96" w:name="_Toc184312104"/>
      <w:bookmarkEnd w:id="96"/>
      <w:bookmarkStart w:id="97" w:name="_Toc184310334"/>
      <w:bookmarkEnd w:id="97"/>
      <w:bookmarkStart w:id="98" w:name="_Toc184312123"/>
      <w:bookmarkEnd w:id="98"/>
      <w:bookmarkStart w:id="99" w:name="_Toc184308099"/>
      <w:bookmarkEnd w:id="99"/>
      <w:bookmarkStart w:id="100" w:name="_Toc184308048"/>
      <w:bookmarkEnd w:id="100"/>
      <w:bookmarkStart w:id="101" w:name="_Toc184308086"/>
      <w:bookmarkEnd w:id="101"/>
      <w:bookmarkStart w:id="102" w:name="_Toc184312072"/>
      <w:bookmarkEnd w:id="102"/>
      <w:bookmarkStart w:id="103" w:name="_Toc184312118"/>
      <w:bookmarkEnd w:id="103"/>
      <w:bookmarkStart w:id="104" w:name="_Toc184313257"/>
      <w:bookmarkEnd w:id="104"/>
      <w:bookmarkStart w:id="105" w:name="_Toc184308056"/>
      <w:bookmarkEnd w:id="105"/>
      <w:bookmarkStart w:id="106" w:name="_Toc184314466"/>
      <w:bookmarkEnd w:id="106"/>
      <w:bookmarkStart w:id="107" w:name="_Toc184314446"/>
      <w:bookmarkEnd w:id="107"/>
      <w:bookmarkStart w:id="108" w:name="_Toc184313259"/>
      <w:bookmarkEnd w:id="108"/>
      <w:bookmarkStart w:id="109" w:name="_Toc184310328"/>
      <w:bookmarkEnd w:id="109"/>
      <w:bookmarkStart w:id="110" w:name="_Toc184312130"/>
      <w:bookmarkEnd w:id="110"/>
      <w:bookmarkStart w:id="111" w:name="_Toc184314412"/>
      <w:bookmarkEnd w:id="111"/>
      <w:bookmarkStart w:id="112" w:name="_Toc184308046"/>
      <w:bookmarkEnd w:id="112"/>
      <w:bookmarkStart w:id="113" w:name="_Toc184313297"/>
      <w:bookmarkEnd w:id="113"/>
      <w:bookmarkStart w:id="114" w:name="_Toc184310344"/>
      <w:bookmarkEnd w:id="114"/>
      <w:bookmarkStart w:id="115" w:name="_Toc184308080"/>
      <w:bookmarkEnd w:id="115"/>
      <w:bookmarkStart w:id="116" w:name="_Toc184314477"/>
      <w:bookmarkEnd w:id="116"/>
      <w:bookmarkStart w:id="117" w:name="_Toc184310315"/>
      <w:bookmarkEnd w:id="117"/>
      <w:bookmarkStart w:id="118" w:name="_Toc184308063"/>
      <w:bookmarkEnd w:id="118"/>
      <w:bookmarkStart w:id="119" w:name="_Toc184308074"/>
      <w:bookmarkEnd w:id="119"/>
      <w:bookmarkStart w:id="120" w:name="_Toc184308078"/>
      <w:bookmarkEnd w:id="120"/>
      <w:bookmarkStart w:id="121" w:name="_Toc184308064"/>
      <w:bookmarkEnd w:id="121"/>
      <w:bookmarkStart w:id="122" w:name="_Toc184310338"/>
      <w:bookmarkEnd w:id="122"/>
      <w:bookmarkStart w:id="123" w:name="_Toc184308082"/>
      <w:bookmarkEnd w:id="123"/>
      <w:bookmarkStart w:id="124" w:name="_Toc184313300"/>
      <w:bookmarkEnd w:id="124"/>
      <w:bookmarkStart w:id="125" w:name="_Toc184314424"/>
      <w:bookmarkEnd w:id="125"/>
      <w:bookmarkStart w:id="126" w:name="_Toc184313299"/>
      <w:bookmarkEnd w:id="126"/>
      <w:bookmarkStart w:id="127" w:name="_Toc184313245"/>
      <w:bookmarkEnd w:id="127"/>
      <w:bookmarkStart w:id="128" w:name="_Toc184308071"/>
      <w:bookmarkEnd w:id="128"/>
      <w:bookmarkStart w:id="129" w:name="_Toc184314459"/>
      <w:bookmarkEnd w:id="129"/>
      <w:bookmarkStart w:id="130" w:name="_Toc184308040"/>
      <w:bookmarkEnd w:id="130"/>
      <w:bookmarkStart w:id="131" w:name="_Toc184313307"/>
      <w:bookmarkEnd w:id="131"/>
      <w:bookmarkStart w:id="132" w:name="_Toc184314441"/>
      <w:bookmarkEnd w:id="132"/>
      <w:bookmarkStart w:id="133" w:name="_Toc184313285"/>
      <w:bookmarkEnd w:id="133"/>
      <w:bookmarkStart w:id="134" w:name="_Toc184310309"/>
      <w:bookmarkEnd w:id="134"/>
      <w:bookmarkStart w:id="135" w:name="_Toc184310284"/>
      <w:bookmarkEnd w:id="135"/>
      <w:bookmarkStart w:id="136" w:name="_Toc184312092"/>
      <w:bookmarkEnd w:id="136"/>
      <w:bookmarkStart w:id="137" w:name="_Toc184314456"/>
      <w:bookmarkEnd w:id="137"/>
      <w:bookmarkStart w:id="138" w:name="_Toc184312071"/>
      <w:bookmarkEnd w:id="138"/>
      <w:bookmarkStart w:id="139" w:name="_Toc184308072"/>
      <w:bookmarkEnd w:id="139"/>
      <w:bookmarkStart w:id="140" w:name="_Toc184310308"/>
      <w:bookmarkEnd w:id="140"/>
      <w:bookmarkStart w:id="141" w:name="_Toc184314438"/>
      <w:bookmarkEnd w:id="141"/>
      <w:bookmarkStart w:id="142" w:name="_Toc184310342"/>
      <w:bookmarkEnd w:id="142"/>
      <w:bookmarkStart w:id="143" w:name="_Toc184313262"/>
      <w:bookmarkEnd w:id="143"/>
      <w:bookmarkStart w:id="144" w:name="_Toc184308093"/>
      <w:bookmarkEnd w:id="144"/>
      <w:bookmarkStart w:id="145" w:name="_Toc184313266"/>
      <w:bookmarkEnd w:id="145"/>
      <w:bookmarkStart w:id="146" w:name="_Toc184314436"/>
      <w:bookmarkEnd w:id="146"/>
      <w:bookmarkStart w:id="147" w:name="_Toc184308044"/>
      <w:bookmarkEnd w:id="147"/>
      <w:bookmarkStart w:id="148" w:name="_Toc184313273"/>
      <w:bookmarkEnd w:id="148"/>
      <w:bookmarkStart w:id="149" w:name="_Toc184314413"/>
      <w:bookmarkEnd w:id="149"/>
      <w:bookmarkStart w:id="150" w:name="_Toc184312078"/>
      <w:bookmarkEnd w:id="150"/>
      <w:bookmarkStart w:id="151" w:name="_Toc184313288"/>
      <w:bookmarkEnd w:id="151"/>
      <w:bookmarkStart w:id="152" w:name="_Toc184310317"/>
      <w:bookmarkEnd w:id="152"/>
      <w:bookmarkStart w:id="153" w:name="_Toc184308087"/>
      <w:bookmarkEnd w:id="153"/>
      <w:bookmarkStart w:id="154" w:name="_Toc184312131"/>
      <w:bookmarkEnd w:id="154"/>
      <w:bookmarkStart w:id="155" w:name="_Toc184312126"/>
      <w:bookmarkEnd w:id="155"/>
      <w:bookmarkStart w:id="156" w:name="_Toc184312100"/>
      <w:bookmarkEnd w:id="156"/>
      <w:bookmarkStart w:id="157" w:name="_Toc184313278"/>
      <w:bookmarkEnd w:id="157"/>
      <w:bookmarkStart w:id="158" w:name="_Toc184313260"/>
      <w:bookmarkEnd w:id="158"/>
      <w:bookmarkStart w:id="159" w:name="_Toc184312083"/>
      <w:bookmarkEnd w:id="159"/>
      <w:bookmarkStart w:id="160" w:name="_Toc184308100"/>
      <w:bookmarkEnd w:id="160"/>
      <w:bookmarkStart w:id="161" w:name="_Toc184312075"/>
      <w:bookmarkEnd w:id="161"/>
      <w:bookmarkStart w:id="162" w:name="_Toc184310288"/>
      <w:bookmarkEnd w:id="162"/>
      <w:bookmarkStart w:id="163" w:name="_Toc184308105"/>
      <w:bookmarkEnd w:id="163"/>
      <w:bookmarkStart w:id="164" w:name="_Toc184313296"/>
      <w:bookmarkEnd w:id="164"/>
      <w:bookmarkStart w:id="165" w:name="_Toc184308069"/>
      <w:bookmarkEnd w:id="165"/>
      <w:bookmarkStart w:id="166" w:name="_Toc184312089"/>
      <w:bookmarkEnd w:id="166"/>
      <w:bookmarkStart w:id="167" w:name="_Toc184310303"/>
      <w:bookmarkEnd w:id="167"/>
      <w:bookmarkStart w:id="168" w:name="_Toc184314444"/>
      <w:bookmarkEnd w:id="168"/>
      <w:bookmarkStart w:id="169" w:name="_Toc184314428"/>
      <w:bookmarkEnd w:id="169"/>
      <w:bookmarkStart w:id="170" w:name="_Toc184312109"/>
      <w:bookmarkEnd w:id="170"/>
      <w:bookmarkStart w:id="171" w:name="_Toc184308098"/>
      <w:bookmarkEnd w:id="171"/>
      <w:bookmarkStart w:id="172" w:name="_Toc184310330"/>
      <w:bookmarkEnd w:id="172"/>
      <w:bookmarkStart w:id="173" w:name="_Toc184314470"/>
      <w:bookmarkEnd w:id="173"/>
      <w:bookmarkStart w:id="174" w:name="_Toc184308084"/>
      <w:bookmarkEnd w:id="174"/>
      <w:bookmarkStart w:id="175" w:name="_Toc184310324"/>
      <w:bookmarkEnd w:id="175"/>
      <w:bookmarkStart w:id="176" w:name="_Toc184314471"/>
      <w:bookmarkEnd w:id="176"/>
      <w:bookmarkStart w:id="177" w:name="_Toc184310332"/>
      <w:bookmarkEnd w:id="177"/>
      <w:bookmarkStart w:id="178" w:name="_Toc184310336"/>
      <w:bookmarkEnd w:id="178"/>
      <w:bookmarkStart w:id="179" w:name="_Toc184312129"/>
      <w:bookmarkEnd w:id="179"/>
      <w:bookmarkStart w:id="180" w:name="_Toc184313272"/>
      <w:bookmarkEnd w:id="180"/>
      <w:bookmarkStart w:id="181" w:name="_Toc184312087"/>
      <w:bookmarkEnd w:id="181"/>
      <w:bookmarkStart w:id="182" w:name="_Toc184314427"/>
      <w:bookmarkEnd w:id="182"/>
      <w:bookmarkStart w:id="183" w:name="_Toc184310305"/>
      <w:bookmarkEnd w:id="183"/>
      <w:bookmarkStart w:id="184" w:name="_Toc184308042"/>
      <w:bookmarkEnd w:id="184"/>
      <w:bookmarkStart w:id="185" w:name="_Toc184314447"/>
      <w:bookmarkEnd w:id="185"/>
      <w:bookmarkStart w:id="186" w:name="_Toc184308091"/>
      <w:bookmarkEnd w:id="186"/>
      <w:bookmarkStart w:id="187" w:name="_Toc184312105"/>
      <w:bookmarkEnd w:id="187"/>
      <w:bookmarkStart w:id="188" w:name="_Toc184314448"/>
      <w:bookmarkEnd w:id="188"/>
      <w:bookmarkStart w:id="189" w:name="_Toc184312124"/>
      <w:bookmarkEnd w:id="189"/>
      <w:bookmarkStart w:id="190" w:name="_Toc184310300"/>
      <w:bookmarkEnd w:id="190"/>
      <w:bookmarkStart w:id="191" w:name="_Toc184313270"/>
      <w:bookmarkEnd w:id="191"/>
      <w:bookmarkStart w:id="192" w:name="_Toc184313246"/>
      <w:bookmarkEnd w:id="192"/>
      <w:bookmarkStart w:id="193" w:name="_Toc184314419"/>
      <w:bookmarkEnd w:id="193"/>
      <w:bookmarkStart w:id="194" w:name="_Toc184310312"/>
      <w:bookmarkEnd w:id="194"/>
      <w:bookmarkStart w:id="195" w:name="_Toc184308076"/>
      <w:bookmarkEnd w:id="195"/>
      <w:bookmarkStart w:id="196" w:name="_Toc184314460"/>
      <w:bookmarkEnd w:id="196"/>
      <w:bookmarkStart w:id="197" w:name="_Toc184310320"/>
      <w:bookmarkEnd w:id="197"/>
      <w:bookmarkStart w:id="198" w:name="_Toc184308050"/>
      <w:bookmarkEnd w:id="198"/>
      <w:bookmarkStart w:id="199" w:name="_Toc184308108"/>
      <w:bookmarkEnd w:id="199"/>
      <w:bookmarkStart w:id="200" w:name="_Toc184308052"/>
      <w:bookmarkEnd w:id="200"/>
      <w:bookmarkStart w:id="201" w:name="_Toc184313248"/>
      <w:bookmarkEnd w:id="201"/>
      <w:bookmarkStart w:id="202" w:name="_Toc184308073"/>
      <w:bookmarkEnd w:id="202"/>
      <w:bookmarkStart w:id="203" w:name="_Toc184308101"/>
      <w:bookmarkEnd w:id="203"/>
      <w:bookmarkStart w:id="204" w:name="_Toc184312134"/>
      <w:bookmarkEnd w:id="204"/>
      <w:bookmarkStart w:id="205" w:name="_Toc184312079"/>
      <w:bookmarkEnd w:id="205"/>
      <w:bookmarkStart w:id="206" w:name="_Toc184314476"/>
      <w:bookmarkEnd w:id="206"/>
      <w:bookmarkStart w:id="207" w:name="_Toc184310319"/>
      <w:bookmarkEnd w:id="207"/>
      <w:bookmarkStart w:id="208" w:name="_Toc184314415"/>
      <w:bookmarkEnd w:id="208"/>
      <w:bookmarkStart w:id="209" w:name="_Toc184313244"/>
      <w:bookmarkEnd w:id="209"/>
      <w:bookmarkStart w:id="210" w:name="_Toc184310272"/>
      <w:bookmarkEnd w:id="210"/>
      <w:bookmarkStart w:id="211" w:name="_Toc184312067"/>
      <w:bookmarkEnd w:id="211"/>
      <w:bookmarkStart w:id="212" w:name="_Toc184313298"/>
      <w:bookmarkEnd w:id="212"/>
      <w:bookmarkStart w:id="213" w:name="_Toc184310322"/>
      <w:bookmarkEnd w:id="213"/>
      <w:bookmarkStart w:id="214" w:name="_Toc184314450"/>
      <w:bookmarkEnd w:id="214"/>
      <w:bookmarkStart w:id="215" w:name="_Toc184308039"/>
      <w:bookmarkEnd w:id="215"/>
      <w:bookmarkStart w:id="216" w:name="_Toc184312128"/>
      <w:bookmarkEnd w:id="216"/>
      <w:bookmarkStart w:id="217" w:name="_Toc184314469"/>
      <w:bookmarkEnd w:id="217"/>
      <w:bookmarkStart w:id="218" w:name="_Toc184312112"/>
      <w:bookmarkEnd w:id="218"/>
      <w:bookmarkStart w:id="219" w:name="_Toc184310318"/>
      <w:bookmarkEnd w:id="219"/>
      <w:bookmarkStart w:id="220" w:name="_Toc184313290"/>
      <w:bookmarkEnd w:id="220"/>
      <w:bookmarkStart w:id="221" w:name="_Toc184313241"/>
      <w:bookmarkEnd w:id="221"/>
      <w:bookmarkStart w:id="222" w:name="_Toc184313252"/>
      <w:bookmarkEnd w:id="222"/>
      <w:bookmarkStart w:id="223" w:name="_Toc184314443"/>
      <w:bookmarkEnd w:id="223"/>
      <w:bookmarkStart w:id="224" w:name="_Toc184308041"/>
      <w:bookmarkEnd w:id="224"/>
      <w:bookmarkStart w:id="225" w:name="_Toc184312099"/>
      <w:bookmarkEnd w:id="225"/>
      <w:bookmarkStart w:id="226" w:name="_Toc184313310"/>
      <w:bookmarkEnd w:id="226"/>
      <w:bookmarkStart w:id="227" w:name="_Toc184308103"/>
      <w:bookmarkEnd w:id="227"/>
      <w:bookmarkStart w:id="228" w:name="_Toc184313305"/>
      <w:bookmarkEnd w:id="228"/>
      <w:bookmarkStart w:id="229" w:name="_Toc184314474"/>
      <w:bookmarkEnd w:id="229"/>
      <w:bookmarkStart w:id="230" w:name="_Toc184313277"/>
      <w:bookmarkEnd w:id="230"/>
      <w:bookmarkStart w:id="231" w:name="_Toc184313302"/>
      <w:bookmarkEnd w:id="231"/>
      <w:bookmarkStart w:id="232" w:name="_Toc184308043"/>
      <w:bookmarkEnd w:id="232"/>
      <w:bookmarkStart w:id="233" w:name="_Toc184310294"/>
      <w:bookmarkEnd w:id="233"/>
      <w:bookmarkStart w:id="234" w:name="_Toc184313254"/>
      <w:bookmarkEnd w:id="234"/>
      <w:bookmarkStart w:id="235" w:name="_Toc184308066"/>
      <w:bookmarkEnd w:id="235"/>
      <w:bookmarkStart w:id="236" w:name="_Toc184314465"/>
      <w:bookmarkEnd w:id="236"/>
      <w:bookmarkStart w:id="237" w:name="_Toc184312116"/>
      <w:bookmarkEnd w:id="237"/>
      <w:bookmarkStart w:id="238" w:name="_Toc184314453"/>
      <w:bookmarkEnd w:id="238"/>
      <w:bookmarkStart w:id="239" w:name="_Toc184313306"/>
      <w:bookmarkEnd w:id="239"/>
      <w:bookmarkStart w:id="240" w:name="_Toc184313239"/>
      <w:bookmarkEnd w:id="240"/>
      <w:bookmarkStart w:id="241" w:name="_Toc184313289"/>
      <w:bookmarkEnd w:id="241"/>
      <w:bookmarkStart w:id="242" w:name="_Toc184314425"/>
      <w:bookmarkEnd w:id="242"/>
      <w:bookmarkStart w:id="243" w:name="_Toc184313309"/>
      <w:bookmarkEnd w:id="243"/>
      <w:bookmarkStart w:id="244" w:name="_Toc184310304"/>
      <w:bookmarkEnd w:id="244"/>
      <w:bookmarkStart w:id="245" w:name="_Toc184312084"/>
      <w:bookmarkEnd w:id="245"/>
      <w:bookmarkStart w:id="246" w:name="_Toc184310285"/>
      <w:bookmarkEnd w:id="246"/>
      <w:bookmarkStart w:id="247" w:name="_Toc184314434"/>
      <w:bookmarkEnd w:id="247"/>
      <w:bookmarkStart w:id="248" w:name="_Toc184314411"/>
      <w:bookmarkEnd w:id="248"/>
      <w:bookmarkStart w:id="249" w:name="_Toc184314417"/>
      <w:bookmarkEnd w:id="249"/>
      <w:bookmarkStart w:id="250" w:name="_Toc184310331"/>
      <w:bookmarkEnd w:id="250"/>
      <w:bookmarkStart w:id="251" w:name="_Toc184308062"/>
      <w:bookmarkEnd w:id="251"/>
      <w:bookmarkStart w:id="252" w:name="_Toc184312136"/>
      <w:bookmarkEnd w:id="252"/>
      <w:bookmarkStart w:id="253" w:name="_Toc184310337"/>
      <w:bookmarkEnd w:id="253"/>
      <w:bookmarkStart w:id="254" w:name="_Toc184314454"/>
      <w:bookmarkEnd w:id="254"/>
      <w:bookmarkStart w:id="255" w:name="_Toc184314451"/>
      <w:bookmarkEnd w:id="255"/>
      <w:bookmarkStart w:id="256" w:name="_Toc184312137"/>
      <w:bookmarkEnd w:id="256"/>
      <w:bookmarkStart w:id="257" w:name="_Toc184313295"/>
      <w:bookmarkEnd w:id="257"/>
      <w:bookmarkStart w:id="258" w:name="_Toc184314435"/>
      <w:bookmarkEnd w:id="258"/>
      <w:bookmarkStart w:id="259" w:name="_Toc184310316"/>
      <w:bookmarkEnd w:id="259"/>
      <w:bookmarkStart w:id="260" w:name="_Toc184314445"/>
      <w:bookmarkEnd w:id="260"/>
      <w:bookmarkStart w:id="261" w:name="_Toc184314464"/>
      <w:bookmarkEnd w:id="261"/>
      <w:bookmarkStart w:id="262" w:name="_Toc184314418"/>
      <w:bookmarkEnd w:id="262"/>
      <w:bookmarkStart w:id="263" w:name="_Toc184312098"/>
      <w:bookmarkEnd w:id="263"/>
      <w:bookmarkStart w:id="264" w:name="_Toc184314479"/>
      <w:bookmarkEnd w:id="264"/>
      <w:bookmarkStart w:id="265" w:name="_Toc184308102"/>
      <w:bookmarkEnd w:id="265"/>
      <w:bookmarkStart w:id="266" w:name="_Toc184312108"/>
      <w:bookmarkEnd w:id="266"/>
      <w:bookmarkStart w:id="267" w:name="_Toc184312103"/>
      <w:bookmarkEnd w:id="267"/>
      <w:bookmarkStart w:id="268" w:name="_Toc184314433"/>
      <w:bookmarkEnd w:id="268"/>
      <w:bookmarkStart w:id="269" w:name="_Toc184308095"/>
      <w:bookmarkEnd w:id="269"/>
      <w:bookmarkStart w:id="270" w:name="_Toc184308060"/>
      <w:bookmarkEnd w:id="270"/>
      <w:bookmarkStart w:id="271" w:name="_Toc184314410"/>
      <w:bookmarkEnd w:id="271"/>
      <w:bookmarkStart w:id="272" w:name="_Toc184313271"/>
      <w:bookmarkEnd w:id="272"/>
      <w:bookmarkStart w:id="273" w:name="_Toc184312097"/>
      <w:bookmarkEnd w:id="273"/>
      <w:bookmarkStart w:id="274" w:name="_Toc184310277"/>
      <w:bookmarkEnd w:id="274"/>
      <w:bookmarkStart w:id="275" w:name="_Toc184313287"/>
      <w:bookmarkEnd w:id="275"/>
      <w:bookmarkStart w:id="276" w:name="_Toc184312069"/>
      <w:bookmarkEnd w:id="276"/>
      <w:bookmarkStart w:id="277" w:name="_Toc184313253"/>
      <w:bookmarkEnd w:id="277"/>
      <w:bookmarkStart w:id="278" w:name="_Toc184314437"/>
      <w:bookmarkEnd w:id="278"/>
      <w:bookmarkStart w:id="279" w:name="_Toc184312121"/>
      <w:bookmarkEnd w:id="279"/>
      <w:bookmarkStart w:id="280" w:name="_Toc184313247"/>
      <w:bookmarkEnd w:id="280"/>
      <w:bookmarkStart w:id="281" w:name="_Toc184308079"/>
      <w:bookmarkEnd w:id="281"/>
      <w:bookmarkStart w:id="282" w:name="_Toc184314468"/>
      <w:bookmarkEnd w:id="282"/>
      <w:bookmarkStart w:id="283" w:name="_Toc184308051"/>
      <w:bookmarkEnd w:id="283"/>
      <w:bookmarkStart w:id="284" w:name="_Toc184314461"/>
      <w:bookmarkEnd w:id="284"/>
      <w:bookmarkStart w:id="285" w:name="_Toc184312095"/>
      <w:bookmarkEnd w:id="285"/>
      <w:bookmarkStart w:id="286" w:name="_Toc184313243"/>
      <w:bookmarkEnd w:id="286"/>
      <w:bookmarkStart w:id="287" w:name="_Toc184310282"/>
      <w:bookmarkEnd w:id="287"/>
      <w:bookmarkStart w:id="288" w:name="_Toc184312138"/>
      <w:bookmarkEnd w:id="288"/>
      <w:bookmarkStart w:id="289" w:name="_Toc184310306"/>
      <w:bookmarkEnd w:id="289"/>
      <w:bookmarkStart w:id="290" w:name="_Toc184308085"/>
      <w:bookmarkEnd w:id="290"/>
      <w:bookmarkStart w:id="291" w:name="_Toc184308057"/>
      <w:bookmarkEnd w:id="291"/>
      <w:bookmarkStart w:id="292" w:name="_Toc184314467"/>
      <w:bookmarkEnd w:id="292"/>
      <w:bookmarkStart w:id="293" w:name="_Toc184313292"/>
      <w:bookmarkEnd w:id="293"/>
      <w:bookmarkStart w:id="294" w:name="_Toc184313282"/>
      <w:bookmarkEnd w:id="294"/>
      <w:bookmarkStart w:id="295" w:name="_Toc184313249"/>
      <w:bookmarkEnd w:id="295"/>
      <w:bookmarkStart w:id="296" w:name="_Toc184310293"/>
      <w:bookmarkEnd w:id="296"/>
      <w:bookmarkStart w:id="297" w:name="_Toc184310341"/>
      <w:bookmarkEnd w:id="297"/>
      <w:bookmarkStart w:id="298" w:name="_Toc184310340"/>
      <w:bookmarkEnd w:id="298"/>
      <w:bookmarkStart w:id="299" w:name="_Toc184308068"/>
      <w:bookmarkEnd w:id="299"/>
      <w:bookmarkStart w:id="300" w:name="_Toc184314416"/>
      <w:bookmarkEnd w:id="300"/>
      <w:bookmarkStart w:id="301" w:name="_Toc184312132"/>
      <w:bookmarkEnd w:id="301"/>
      <w:bookmarkStart w:id="302" w:name="_Toc184310299"/>
      <w:bookmarkEnd w:id="302"/>
      <w:bookmarkStart w:id="303" w:name="_Toc184312115"/>
      <w:bookmarkEnd w:id="303"/>
      <w:bookmarkStart w:id="304" w:name="_Toc184310311"/>
      <w:bookmarkEnd w:id="304"/>
      <w:bookmarkStart w:id="305" w:name="_Toc184310310"/>
      <w:bookmarkEnd w:id="305"/>
      <w:bookmarkStart w:id="306" w:name="_Toc184310302"/>
      <w:bookmarkEnd w:id="306"/>
      <w:bookmarkStart w:id="307" w:name="_Toc184312088"/>
      <w:bookmarkEnd w:id="307"/>
      <w:bookmarkStart w:id="308" w:name="_Toc184313258"/>
      <w:bookmarkEnd w:id="308"/>
      <w:bookmarkStart w:id="309" w:name="_Toc184310339"/>
      <w:bookmarkEnd w:id="309"/>
      <w:bookmarkStart w:id="310" w:name="_Toc184314440"/>
      <w:bookmarkEnd w:id="310"/>
      <w:bookmarkStart w:id="311" w:name="_Toc184314463"/>
      <w:bookmarkEnd w:id="311"/>
      <w:bookmarkStart w:id="312" w:name="_Toc184313301"/>
      <w:bookmarkEnd w:id="312"/>
      <w:bookmarkStart w:id="313" w:name="_Toc184308081"/>
      <w:bookmarkEnd w:id="313"/>
      <w:bookmarkStart w:id="314" w:name="_Toc184308049"/>
      <w:bookmarkEnd w:id="314"/>
      <w:bookmarkStart w:id="315" w:name="_Toc184310275"/>
      <w:bookmarkEnd w:id="315"/>
      <w:bookmarkStart w:id="316" w:name="_Toc184308077"/>
      <w:bookmarkEnd w:id="316"/>
      <w:bookmarkStart w:id="317" w:name="_Toc184312085"/>
      <w:bookmarkEnd w:id="317"/>
      <w:bookmarkStart w:id="318" w:name="_Toc184310283"/>
      <w:bookmarkEnd w:id="318"/>
      <w:bookmarkStart w:id="319" w:name="_Toc184312135"/>
      <w:bookmarkEnd w:id="319"/>
      <w:bookmarkStart w:id="320" w:name="_Toc184308096"/>
      <w:bookmarkEnd w:id="320"/>
      <w:bookmarkStart w:id="321" w:name="_Toc184312086"/>
      <w:bookmarkEnd w:id="321"/>
      <w:bookmarkStart w:id="322" w:name="_Toc184312125"/>
      <w:bookmarkEnd w:id="322"/>
      <w:bookmarkStart w:id="323" w:name="_Toc184310321"/>
      <w:bookmarkEnd w:id="323"/>
      <w:bookmarkStart w:id="324" w:name="_Toc184313261"/>
      <w:bookmarkEnd w:id="324"/>
      <w:bookmarkStart w:id="325" w:name="_Toc184308058"/>
      <w:bookmarkEnd w:id="325"/>
      <w:bookmarkStart w:id="326" w:name="_Toc184314430"/>
      <w:bookmarkEnd w:id="326"/>
      <w:bookmarkStart w:id="327" w:name="_Toc184310297"/>
      <w:bookmarkEnd w:id="327"/>
      <w:bookmarkStart w:id="328" w:name="_Toc184308075"/>
      <w:bookmarkEnd w:id="328"/>
      <w:bookmarkStart w:id="329" w:name="_Toc184310273"/>
      <w:bookmarkEnd w:id="329"/>
      <w:bookmarkStart w:id="330" w:name="_Toc184313275"/>
      <w:bookmarkEnd w:id="330"/>
      <w:bookmarkStart w:id="331" w:name="_Toc184312082"/>
      <w:bookmarkEnd w:id="331"/>
      <w:bookmarkStart w:id="332" w:name="_Toc184314423"/>
      <w:bookmarkEnd w:id="332"/>
      <w:bookmarkStart w:id="333" w:name="_Toc184313281"/>
      <w:bookmarkEnd w:id="333"/>
      <w:bookmarkStart w:id="334" w:name="_Toc184310276"/>
      <w:bookmarkEnd w:id="334"/>
      <w:bookmarkStart w:id="335" w:name="_Toc184312096"/>
      <w:bookmarkEnd w:id="335"/>
      <w:bookmarkStart w:id="336" w:name="_Toc184312133"/>
      <w:bookmarkEnd w:id="336"/>
      <w:bookmarkStart w:id="337" w:name="_Toc184308045"/>
      <w:bookmarkEnd w:id="337"/>
      <w:bookmarkStart w:id="338" w:name="_Toc184313238"/>
      <w:bookmarkEnd w:id="338"/>
      <w:bookmarkStart w:id="339" w:name="_Toc184312090"/>
      <w:bookmarkEnd w:id="339"/>
      <w:bookmarkStart w:id="340" w:name="_Toc184308036"/>
      <w:bookmarkEnd w:id="340"/>
      <w:bookmarkStart w:id="341" w:name="_Toc184314457"/>
      <w:bookmarkEnd w:id="341"/>
      <w:bookmarkStart w:id="342" w:name="_Toc184312119"/>
      <w:bookmarkEnd w:id="342"/>
      <w:bookmarkStart w:id="343" w:name="_Toc184314442"/>
      <w:bookmarkEnd w:id="343"/>
      <w:bookmarkStart w:id="344" w:name="_Toc184314432"/>
      <w:bookmarkEnd w:id="344"/>
      <w:bookmarkStart w:id="345" w:name="_Toc184312114"/>
      <w:bookmarkEnd w:id="345"/>
      <w:bookmarkStart w:id="346" w:name="_Toc184314478"/>
      <w:bookmarkEnd w:id="346"/>
      <w:bookmarkStart w:id="347" w:name="_Toc184308107"/>
      <w:bookmarkEnd w:id="347"/>
      <w:bookmarkStart w:id="348" w:name="_Toc184310301"/>
      <w:bookmarkEnd w:id="348"/>
      <w:bookmarkStart w:id="349" w:name="_Toc184312093"/>
      <w:bookmarkEnd w:id="349"/>
      <w:bookmarkStart w:id="350" w:name="_Toc184312110"/>
      <w:bookmarkEnd w:id="350"/>
      <w:bookmarkStart w:id="351" w:name="_Toc184313255"/>
      <w:bookmarkEnd w:id="351"/>
      <w:bookmarkStart w:id="352" w:name="_Toc184312076"/>
      <w:bookmarkEnd w:id="352"/>
      <w:bookmarkStart w:id="353" w:name="_Toc184312077"/>
      <w:bookmarkEnd w:id="353"/>
      <w:bookmarkStart w:id="354" w:name="_Toc184312139"/>
      <w:bookmarkEnd w:id="354"/>
      <w:bookmarkStart w:id="355" w:name="_Toc184313250"/>
      <w:bookmarkEnd w:id="355"/>
      <w:bookmarkStart w:id="356" w:name="_Toc184310313"/>
      <w:bookmarkEnd w:id="356"/>
      <w:bookmarkStart w:id="357" w:name="_Toc184308094"/>
      <w:bookmarkEnd w:id="357"/>
      <w:bookmarkStart w:id="358" w:name="_Toc184312120"/>
      <w:bookmarkEnd w:id="358"/>
      <w:bookmarkStart w:id="359" w:name="_Toc184308083"/>
      <w:bookmarkEnd w:id="359"/>
      <w:bookmarkStart w:id="360" w:name="_Toc184312068"/>
      <w:bookmarkEnd w:id="360"/>
      <w:bookmarkStart w:id="361" w:name="_Toc184310327"/>
      <w:bookmarkEnd w:id="361"/>
      <w:bookmarkStart w:id="362" w:name="_Toc184314462"/>
      <w:bookmarkEnd w:id="362"/>
      <w:bookmarkStart w:id="363" w:name="_Toc184313286"/>
      <w:bookmarkEnd w:id="363"/>
      <w:bookmarkStart w:id="364" w:name="_Toc184310307"/>
      <w:bookmarkEnd w:id="364"/>
      <w:bookmarkStart w:id="365" w:name="_Toc184314452"/>
      <w:bookmarkEnd w:id="365"/>
      <w:bookmarkStart w:id="366" w:name="_Toc184308059"/>
      <w:bookmarkEnd w:id="366"/>
      <w:bookmarkStart w:id="367" w:name="_Toc184312094"/>
      <w:bookmarkEnd w:id="367"/>
      <w:bookmarkStart w:id="368" w:name="_Toc184313269"/>
      <w:bookmarkEnd w:id="368"/>
      <w:bookmarkStart w:id="369" w:name="_Toc184312102"/>
      <w:bookmarkEnd w:id="369"/>
      <w:bookmarkStart w:id="370" w:name="_Toc184308047"/>
      <w:bookmarkEnd w:id="370"/>
      <w:bookmarkStart w:id="371" w:name="_Toc184312091"/>
      <w:bookmarkEnd w:id="371"/>
      <w:bookmarkStart w:id="372" w:name="_Toc184313303"/>
      <w:bookmarkEnd w:id="372"/>
      <w:bookmarkStart w:id="373" w:name="_Toc184308054"/>
      <w:bookmarkEnd w:id="373"/>
      <w:bookmarkStart w:id="374" w:name="_Toc184310274"/>
      <w:bookmarkEnd w:id="374"/>
      <w:bookmarkStart w:id="375" w:name="_Toc184310292"/>
      <w:bookmarkEnd w:id="375"/>
      <w:bookmarkStart w:id="376" w:name="_Toc184314414"/>
      <w:bookmarkEnd w:id="376"/>
      <w:bookmarkStart w:id="377" w:name="_Toc184314421"/>
      <w:bookmarkEnd w:id="377"/>
      <w:bookmarkStart w:id="378" w:name="_Toc184313274"/>
      <w:bookmarkEnd w:id="378"/>
      <w:bookmarkStart w:id="379" w:name="_Toc184310279"/>
      <w:bookmarkEnd w:id="379"/>
      <w:bookmarkStart w:id="380" w:name="_Toc184310296"/>
      <w:bookmarkEnd w:id="380"/>
      <w:bookmarkStart w:id="381" w:name="_Toc184313267"/>
      <w:bookmarkEnd w:id="381"/>
      <w:bookmarkStart w:id="382" w:name="_Toc184308090"/>
      <w:bookmarkEnd w:id="382"/>
      <w:bookmarkStart w:id="383" w:name="_Toc184314431"/>
      <w:bookmarkEnd w:id="383"/>
      <w:bookmarkStart w:id="384" w:name="_Toc184308038"/>
      <w:bookmarkEnd w:id="384"/>
      <w:bookmarkStart w:id="385" w:name="_Toc184310281"/>
      <w:bookmarkEnd w:id="385"/>
      <w:bookmarkStart w:id="386" w:name="_Toc184312106"/>
      <w:bookmarkEnd w:id="386"/>
      <w:bookmarkStart w:id="387" w:name="_Toc184313291"/>
      <w:bookmarkEnd w:id="387"/>
      <w:bookmarkStart w:id="388" w:name="_Toc184313304"/>
      <w:bookmarkEnd w:id="388"/>
      <w:bookmarkStart w:id="389" w:name="_Toc184308097"/>
      <w:bookmarkEnd w:id="389"/>
      <w:bookmarkStart w:id="390" w:name="_Toc184310289"/>
      <w:bookmarkEnd w:id="390"/>
      <w:bookmarkStart w:id="391" w:name="_Toc184312073"/>
      <w:bookmarkEnd w:id="391"/>
      <w:bookmarkStart w:id="392" w:name="_Toc184310314"/>
      <w:bookmarkEnd w:id="392"/>
      <w:bookmarkStart w:id="393" w:name="_Toc184314481"/>
      <w:bookmarkEnd w:id="393"/>
      <w:bookmarkStart w:id="394" w:name="_Toc184314482"/>
      <w:bookmarkEnd w:id="394"/>
      <w:bookmarkStart w:id="395" w:name="_Toc184312107"/>
      <w:bookmarkEnd w:id="395"/>
      <w:bookmarkStart w:id="396" w:name="_Toc184312111"/>
      <w:bookmarkEnd w:id="396"/>
      <w:r>
        <w:rPr>
          <w:rFonts w:hint="eastAsia" w:ascii="宋体" w:hAnsi="宋体" w:eastAsia="宋体" w:cs="宋体"/>
          <w:b/>
          <w:color w:val="auto"/>
          <w:sz w:val="36"/>
          <w:szCs w:val="36"/>
        </w:rPr>
        <w:t>评标办法</w:t>
      </w:r>
    </w:p>
    <w:p w14:paraId="3C935E62">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tbl>
      <w:tblPr>
        <w:tblStyle w:val="64"/>
        <w:tblW w:w="10235" w:type="dxa"/>
        <w:tblInd w:w="-7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759"/>
        <w:gridCol w:w="745"/>
        <w:gridCol w:w="1234"/>
        <w:gridCol w:w="1764"/>
      </w:tblGrid>
      <w:tr w14:paraId="392A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33" w:type="dxa"/>
            <w:noWrap w:val="0"/>
            <w:vAlign w:val="center"/>
          </w:tcPr>
          <w:p w14:paraId="03F9FC8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序号</w:t>
            </w:r>
          </w:p>
        </w:tc>
        <w:tc>
          <w:tcPr>
            <w:tcW w:w="5759" w:type="dxa"/>
            <w:noWrap w:val="0"/>
            <w:vAlign w:val="center"/>
          </w:tcPr>
          <w:p w14:paraId="6E8A595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评标标准</w:t>
            </w:r>
          </w:p>
        </w:tc>
        <w:tc>
          <w:tcPr>
            <w:tcW w:w="745" w:type="dxa"/>
            <w:noWrap w:val="0"/>
            <w:vAlign w:val="center"/>
          </w:tcPr>
          <w:p w14:paraId="6F5BDD9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权重</w:t>
            </w:r>
          </w:p>
        </w:tc>
        <w:tc>
          <w:tcPr>
            <w:tcW w:w="1234" w:type="dxa"/>
            <w:noWrap w:val="0"/>
            <w:vAlign w:val="center"/>
          </w:tcPr>
          <w:p w14:paraId="274B926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764" w:type="dxa"/>
            <w:noWrap w:val="0"/>
            <w:vAlign w:val="top"/>
          </w:tcPr>
          <w:p w14:paraId="5EEA695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7C82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733" w:type="dxa"/>
            <w:noWrap w:val="0"/>
            <w:vAlign w:val="center"/>
          </w:tcPr>
          <w:p w14:paraId="324D8F73">
            <w:pPr>
              <w:keepNext w:val="0"/>
              <w:keepLines w:val="0"/>
              <w:pageBreakBefore w:val="0"/>
              <w:kinsoku/>
              <w:wordWrap/>
              <w:overflowPunct/>
              <w:topLinePunct w:val="0"/>
              <w:autoSpaceDE/>
              <w:autoSpaceDN/>
              <w:bidi w:val="0"/>
              <w:snapToGrid w:val="0"/>
              <w:spacing w:line="440" w:lineRule="exact"/>
              <w:jc w:val="center"/>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759" w:type="dxa"/>
            <w:noWrap w:val="0"/>
            <w:vAlign w:val="center"/>
          </w:tcPr>
          <w:p w14:paraId="0CA7DF59">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rPr>
              <w:t>符合明确指标参数得</w:t>
            </w:r>
            <w:r>
              <w:rPr>
                <w:rFonts w:hint="eastAsia" w:ascii="宋体" w:hAnsi="宋体" w:cs="宋体"/>
                <w:color w:val="auto"/>
                <w:kern w:val="0"/>
                <w:sz w:val="24"/>
                <w:highlight w:val="none"/>
                <w:lang w:val="en-US" w:eastAsia="zh-CN"/>
              </w:rPr>
              <w:t>20</w:t>
            </w:r>
            <w:r>
              <w:rPr>
                <w:rFonts w:hint="eastAsia" w:ascii="宋体" w:hAnsi="宋体" w:eastAsia="宋体" w:cs="宋体"/>
                <w:color w:val="auto"/>
                <w:kern w:val="0"/>
                <w:sz w:val="24"/>
                <w:highlight w:val="none"/>
              </w:rPr>
              <w:t>分；投标产品关键技术指标（标有“▲”的指标）必须满足，负偏离废标；对非关键的性能指标及技术参数属负偏离或缺漏项的每项扣2分，扣完为止。</w:t>
            </w:r>
          </w:p>
        </w:tc>
        <w:tc>
          <w:tcPr>
            <w:tcW w:w="745" w:type="dxa"/>
            <w:noWrap w:val="0"/>
            <w:vAlign w:val="center"/>
          </w:tcPr>
          <w:p w14:paraId="00496DB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20</w:t>
            </w:r>
          </w:p>
        </w:tc>
        <w:tc>
          <w:tcPr>
            <w:tcW w:w="1234" w:type="dxa"/>
            <w:noWrap w:val="0"/>
            <w:vAlign w:val="center"/>
          </w:tcPr>
          <w:p w14:paraId="3DCDEDD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764" w:type="dxa"/>
            <w:noWrap w:val="0"/>
            <w:vAlign w:val="center"/>
          </w:tcPr>
          <w:p w14:paraId="50108F3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1E40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33" w:type="dxa"/>
            <w:noWrap w:val="0"/>
            <w:vAlign w:val="center"/>
          </w:tcPr>
          <w:p w14:paraId="3AB857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759" w:type="dxa"/>
            <w:noWrap w:val="0"/>
            <w:vAlign w:val="center"/>
          </w:tcPr>
          <w:p w14:paraId="750FC6D6">
            <w:pPr>
              <w:pStyle w:val="970"/>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针对本项目提供售后服务方案，须包括售后服务承诺函、售后服务内容等，根据投标</w:t>
            </w:r>
            <w:r>
              <w:rPr>
                <w:rFonts w:hint="eastAsia" w:ascii="宋体" w:hAnsi="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提供的方案进行</w:t>
            </w:r>
            <w:r>
              <w:rPr>
                <w:rFonts w:hint="eastAsia" w:ascii="宋体" w:hAnsi="宋体" w:cs="宋体"/>
                <w:color w:val="auto"/>
                <w:kern w:val="0"/>
                <w:sz w:val="24"/>
                <w:szCs w:val="24"/>
                <w:highlight w:val="none"/>
                <w:lang w:val="en-US" w:eastAsia="zh-CN" w:bidi="ar-SA"/>
              </w:rPr>
              <w:t>综合打分，最高得5分。</w:t>
            </w:r>
          </w:p>
        </w:tc>
        <w:tc>
          <w:tcPr>
            <w:tcW w:w="745" w:type="dxa"/>
            <w:noWrap w:val="0"/>
            <w:vAlign w:val="center"/>
          </w:tcPr>
          <w:p w14:paraId="635E0503">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1234" w:type="dxa"/>
            <w:noWrap w:val="0"/>
            <w:vAlign w:val="center"/>
          </w:tcPr>
          <w:p w14:paraId="286DA389">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64" w:type="dxa"/>
            <w:noWrap w:val="0"/>
            <w:vAlign w:val="center"/>
          </w:tcPr>
          <w:p w14:paraId="45730DB2">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3F8B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33" w:type="dxa"/>
            <w:noWrap w:val="0"/>
            <w:vAlign w:val="center"/>
          </w:tcPr>
          <w:p w14:paraId="31D3F18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759" w:type="dxa"/>
            <w:noWrap w:val="0"/>
            <w:vAlign w:val="center"/>
          </w:tcPr>
          <w:p w14:paraId="65B90062">
            <w:pPr>
              <w:pStyle w:val="970"/>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根据投标供应商针对本项目实施安全保障措施，建立安全生产责任制，制定安全管理制度和操作规程，规范生产行为等方面进行打分，最高得5分</w:t>
            </w:r>
            <w:r>
              <w:rPr>
                <w:rFonts w:hint="eastAsia" w:ascii="宋体" w:hAnsi="宋体" w:cs="宋体"/>
                <w:color w:val="auto"/>
                <w:kern w:val="0"/>
                <w:sz w:val="24"/>
                <w:szCs w:val="24"/>
                <w:highlight w:val="none"/>
                <w:lang w:val="en-US" w:eastAsia="zh-CN" w:bidi="ar-SA"/>
              </w:rPr>
              <w:t>。</w:t>
            </w:r>
          </w:p>
        </w:tc>
        <w:tc>
          <w:tcPr>
            <w:tcW w:w="745" w:type="dxa"/>
            <w:noWrap w:val="0"/>
            <w:vAlign w:val="center"/>
          </w:tcPr>
          <w:p w14:paraId="68E2B034">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1234" w:type="dxa"/>
            <w:noWrap w:val="0"/>
            <w:vAlign w:val="center"/>
          </w:tcPr>
          <w:p w14:paraId="54D3195F">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64" w:type="dxa"/>
            <w:noWrap w:val="0"/>
            <w:vAlign w:val="center"/>
          </w:tcPr>
          <w:p w14:paraId="428BB70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3A0E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33" w:type="dxa"/>
            <w:noWrap w:val="0"/>
            <w:vAlign w:val="center"/>
          </w:tcPr>
          <w:p w14:paraId="556FF9B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759" w:type="dxa"/>
            <w:noWrap w:val="0"/>
            <w:vAlign w:val="center"/>
          </w:tcPr>
          <w:p w14:paraId="52FA895F">
            <w:pPr>
              <w:pStyle w:val="970"/>
              <w:keepNext w:val="0"/>
              <w:keepLines w:val="0"/>
              <w:pageBreakBefore w:val="0"/>
              <w:widowControl w:val="0"/>
              <w:kinsoku/>
              <w:wordWrap/>
              <w:overflowPunct/>
              <w:topLinePunct w:val="0"/>
              <w:autoSpaceDE/>
              <w:autoSpaceDN/>
              <w:bidi w:val="0"/>
              <w:snapToGrid/>
              <w:spacing w:line="240" w:lineRule="auto"/>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针对本项目</w:t>
            </w:r>
            <w:r>
              <w:rPr>
                <w:rFonts w:hint="eastAsia" w:ascii="宋体" w:hAnsi="宋体" w:cs="宋体"/>
                <w:color w:val="auto"/>
                <w:kern w:val="0"/>
                <w:sz w:val="24"/>
                <w:szCs w:val="24"/>
                <w:highlight w:val="none"/>
                <w:lang w:val="en-US" w:eastAsia="zh-CN" w:bidi="ar-SA"/>
              </w:rPr>
              <w:t>质保期内对用户故障的处理、定期巡检的响应速度等方面打分，最高得4分。</w:t>
            </w:r>
          </w:p>
        </w:tc>
        <w:tc>
          <w:tcPr>
            <w:tcW w:w="745" w:type="dxa"/>
            <w:noWrap w:val="0"/>
            <w:vAlign w:val="center"/>
          </w:tcPr>
          <w:p w14:paraId="093CDE0B">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1234" w:type="dxa"/>
            <w:noWrap w:val="0"/>
            <w:vAlign w:val="center"/>
          </w:tcPr>
          <w:p w14:paraId="297B5EA4">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64" w:type="dxa"/>
            <w:noWrap w:val="0"/>
            <w:vAlign w:val="center"/>
          </w:tcPr>
          <w:p w14:paraId="52924FD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6481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33" w:type="dxa"/>
            <w:noWrap w:val="0"/>
            <w:vAlign w:val="center"/>
          </w:tcPr>
          <w:p w14:paraId="3C15E93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759" w:type="dxa"/>
            <w:noWrap w:val="0"/>
            <w:vAlign w:val="center"/>
          </w:tcPr>
          <w:p w14:paraId="3842F9A0">
            <w:pPr>
              <w:pStyle w:val="970"/>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针对本项目投标</w:t>
            </w:r>
            <w:r>
              <w:rPr>
                <w:rFonts w:hint="eastAsia" w:ascii="宋体" w:hAnsi="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提供的培训服务方案，</w:t>
            </w:r>
            <w:r>
              <w:rPr>
                <w:rFonts w:hint="eastAsia" w:ascii="宋体" w:hAnsi="宋体" w:cs="宋体"/>
                <w:color w:val="auto"/>
                <w:kern w:val="0"/>
                <w:sz w:val="24"/>
                <w:szCs w:val="24"/>
                <w:highlight w:val="none"/>
                <w:lang w:val="en-US" w:eastAsia="zh-CN" w:bidi="ar-SA"/>
              </w:rPr>
              <w:t>培训计划内容是否合理、详细、可实施、有针对性</w:t>
            </w:r>
            <w:r>
              <w:rPr>
                <w:rFonts w:hint="eastAsia" w:ascii="宋体" w:hAnsi="宋体" w:eastAsia="宋体" w:cs="宋体"/>
                <w:color w:val="auto"/>
                <w:kern w:val="0"/>
                <w:sz w:val="24"/>
                <w:szCs w:val="24"/>
                <w:highlight w:val="none"/>
                <w:lang w:val="en-US" w:eastAsia="zh-CN" w:bidi="ar-SA"/>
              </w:rPr>
              <w:t>进行</w:t>
            </w:r>
            <w:r>
              <w:rPr>
                <w:rFonts w:hint="eastAsia" w:ascii="宋体" w:hAnsi="宋体" w:cs="宋体"/>
                <w:color w:val="auto"/>
                <w:kern w:val="0"/>
                <w:sz w:val="24"/>
                <w:szCs w:val="24"/>
                <w:highlight w:val="none"/>
                <w:lang w:val="en-US" w:eastAsia="zh-CN" w:bidi="ar-SA"/>
              </w:rPr>
              <w:t>综合打分，</w:t>
            </w:r>
            <w:r>
              <w:rPr>
                <w:rFonts w:hint="eastAsia" w:ascii="宋体" w:hAnsi="宋体" w:eastAsia="宋体" w:cs="宋体"/>
                <w:color w:val="auto"/>
                <w:kern w:val="0"/>
                <w:sz w:val="24"/>
                <w:szCs w:val="24"/>
                <w:highlight w:val="none"/>
                <w:lang w:val="en-US" w:eastAsia="zh-CN" w:bidi="ar-SA"/>
              </w:rPr>
              <w:t>须包含培训人员配备、培训内容等</w:t>
            </w:r>
            <w:r>
              <w:rPr>
                <w:rFonts w:hint="eastAsia" w:ascii="宋体" w:hAnsi="宋体" w:cs="宋体"/>
                <w:color w:val="auto"/>
                <w:kern w:val="0"/>
                <w:sz w:val="24"/>
                <w:szCs w:val="24"/>
                <w:highlight w:val="none"/>
                <w:lang w:val="en-US" w:eastAsia="zh-CN" w:bidi="ar-SA"/>
              </w:rPr>
              <w:t>，最高得5分。</w:t>
            </w:r>
          </w:p>
        </w:tc>
        <w:tc>
          <w:tcPr>
            <w:tcW w:w="745" w:type="dxa"/>
            <w:noWrap w:val="0"/>
            <w:vAlign w:val="center"/>
          </w:tcPr>
          <w:p w14:paraId="3F8F77CC">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1234" w:type="dxa"/>
            <w:noWrap w:val="0"/>
            <w:vAlign w:val="center"/>
          </w:tcPr>
          <w:p w14:paraId="4C86D358">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64" w:type="dxa"/>
            <w:noWrap w:val="0"/>
            <w:vAlign w:val="center"/>
          </w:tcPr>
          <w:p w14:paraId="7B7D993A">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5BAF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33" w:type="dxa"/>
            <w:noWrap w:val="0"/>
            <w:vAlign w:val="center"/>
          </w:tcPr>
          <w:p w14:paraId="277A964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759" w:type="dxa"/>
            <w:noWrap w:val="0"/>
            <w:vAlign w:val="center"/>
          </w:tcPr>
          <w:p w14:paraId="7FEAB747">
            <w:pPr>
              <w:pStyle w:val="811"/>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根据投标供应商提供的设备运输，安装、调试方案（包括设备安装、调试时间安排以及安装、调试的实施流程）进行打分，最高得5分。</w:t>
            </w:r>
          </w:p>
        </w:tc>
        <w:tc>
          <w:tcPr>
            <w:tcW w:w="745" w:type="dxa"/>
            <w:noWrap w:val="0"/>
            <w:vAlign w:val="center"/>
          </w:tcPr>
          <w:p w14:paraId="61CCAB93">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234" w:type="dxa"/>
            <w:noWrap w:val="0"/>
            <w:vAlign w:val="center"/>
          </w:tcPr>
          <w:p w14:paraId="76E65B9A">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764" w:type="dxa"/>
            <w:noWrap w:val="0"/>
            <w:vAlign w:val="center"/>
          </w:tcPr>
          <w:p w14:paraId="1B7C143D">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3349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33" w:type="dxa"/>
            <w:noWrap w:val="0"/>
            <w:vAlign w:val="center"/>
          </w:tcPr>
          <w:p w14:paraId="1D9EFED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5759" w:type="dxa"/>
            <w:noWrap w:val="0"/>
            <w:vAlign w:val="center"/>
          </w:tcPr>
          <w:p w14:paraId="39532CE6">
            <w:pPr>
              <w:pStyle w:val="811"/>
              <w:keepNext w:val="0"/>
              <w:keepLines w:val="0"/>
              <w:pageBreakBefore w:val="0"/>
              <w:widowControl w:val="0"/>
              <w:kinsoku/>
              <w:wordWrap/>
              <w:overflowPunct/>
              <w:topLinePunct w:val="0"/>
              <w:autoSpaceDE/>
              <w:autoSpaceDN/>
              <w:bidi w:val="0"/>
              <w:snapToGrid w:val="0"/>
              <w:spacing w:line="240" w:lineRule="auto"/>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根据投标供应商对备品备件及专用耗材的配备方案，包括配备数量，临时调配等方面打分，最高得5分。</w:t>
            </w:r>
          </w:p>
        </w:tc>
        <w:tc>
          <w:tcPr>
            <w:tcW w:w="745" w:type="dxa"/>
            <w:noWrap w:val="0"/>
            <w:vAlign w:val="center"/>
          </w:tcPr>
          <w:p w14:paraId="19E2447F">
            <w:pPr>
              <w:keepNext w:val="0"/>
              <w:keepLines w:val="0"/>
              <w:pageBreakBefore w:val="0"/>
              <w:kinsoku/>
              <w:wordWrap/>
              <w:overflowPunct/>
              <w:topLinePunct w:val="0"/>
              <w:autoSpaceDE/>
              <w:autoSpaceDN/>
              <w:bidi w:val="0"/>
              <w:snapToGrid w:val="0"/>
              <w:spacing w:line="36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234" w:type="dxa"/>
            <w:noWrap w:val="0"/>
            <w:vAlign w:val="center"/>
          </w:tcPr>
          <w:p w14:paraId="15955AE8">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64" w:type="dxa"/>
            <w:noWrap w:val="0"/>
            <w:vAlign w:val="center"/>
          </w:tcPr>
          <w:p w14:paraId="0764702E">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6C30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33" w:type="dxa"/>
            <w:noWrap w:val="0"/>
            <w:vAlign w:val="center"/>
          </w:tcPr>
          <w:p w14:paraId="10D5318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5759" w:type="dxa"/>
            <w:noWrap w:val="0"/>
            <w:vAlign w:val="center"/>
          </w:tcPr>
          <w:p w14:paraId="44EC3F86">
            <w:pPr>
              <w:pStyle w:val="811"/>
              <w:keepNext w:val="0"/>
              <w:keepLines w:val="0"/>
              <w:pageBreakBefore w:val="0"/>
              <w:widowControl w:val="0"/>
              <w:kinsoku/>
              <w:wordWrap/>
              <w:overflowPunct/>
              <w:topLinePunct w:val="0"/>
              <w:autoSpaceDE/>
              <w:autoSpaceDN/>
              <w:bidi w:val="0"/>
              <w:snapToGrid w:val="0"/>
              <w:spacing w:line="240" w:lineRule="auto"/>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针对本项目交货计划及交货保障方案、验收方案等进行综合打分，最高得5分。</w:t>
            </w:r>
          </w:p>
        </w:tc>
        <w:tc>
          <w:tcPr>
            <w:tcW w:w="745" w:type="dxa"/>
            <w:noWrap w:val="0"/>
            <w:vAlign w:val="center"/>
          </w:tcPr>
          <w:p w14:paraId="0C01BA66">
            <w:pPr>
              <w:keepNext w:val="0"/>
              <w:keepLines w:val="0"/>
              <w:pageBreakBefore w:val="0"/>
              <w:kinsoku/>
              <w:wordWrap/>
              <w:overflowPunct/>
              <w:topLinePunct w:val="0"/>
              <w:autoSpaceDE/>
              <w:autoSpaceDN/>
              <w:bidi w:val="0"/>
              <w:snapToGrid w:val="0"/>
              <w:spacing w:line="36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234" w:type="dxa"/>
            <w:noWrap w:val="0"/>
            <w:vAlign w:val="center"/>
          </w:tcPr>
          <w:p w14:paraId="197A413F">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64" w:type="dxa"/>
            <w:noWrap w:val="0"/>
            <w:vAlign w:val="center"/>
          </w:tcPr>
          <w:p w14:paraId="2C359F1B">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4D8A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33" w:type="dxa"/>
            <w:noWrap w:val="0"/>
            <w:vAlign w:val="center"/>
          </w:tcPr>
          <w:p w14:paraId="0D4F4B9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5759" w:type="dxa"/>
            <w:noWrap w:val="0"/>
            <w:vAlign w:val="center"/>
          </w:tcPr>
          <w:p w14:paraId="566ED6A7">
            <w:pPr>
              <w:pStyle w:val="811"/>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根据设备安装人员、调试人员及售后服务组织实施人员的服务能力等情况打分，最高得5分。</w:t>
            </w:r>
            <w:r>
              <w:rPr>
                <w:rFonts w:hint="eastAsia" w:ascii="宋体" w:hAnsi="宋体" w:cs="宋体"/>
                <w:b/>
                <w:bCs w:val="0"/>
                <w:color w:val="auto"/>
                <w:sz w:val="24"/>
                <w:szCs w:val="24"/>
                <w:highlight w:val="none"/>
                <w:lang w:val="en-US" w:eastAsia="zh-CN"/>
              </w:rPr>
              <w:t>（须提供相关人员近三个月在投标单位社保缴纳证明材料。）</w:t>
            </w:r>
          </w:p>
        </w:tc>
        <w:tc>
          <w:tcPr>
            <w:tcW w:w="745" w:type="dxa"/>
            <w:noWrap w:val="0"/>
            <w:vAlign w:val="center"/>
          </w:tcPr>
          <w:p w14:paraId="1D98820F">
            <w:pPr>
              <w:keepNext w:val="0"/>
              <w:keepLines w:val="0"/>
              <w:pageBreakBefore w:val="0"/>
              <w:kinsoku/>
              <w:wordWrap/>
              <w:overflowPunct/>
              <w:topLinePunct w:val="0"/>
              <w:autoSpaceDE/>
              <w:autoSpaceDN/>
              <w:bidi w:val="0"/>
              <w:snapToGrid w:val="0"/>
              <w:spacing w:line="36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234" w:type="dxa"/>
            <w:noWrap w:val="0"/>
            <w:vAlign w:val="center"/>
          </w:tcPr>
          <w:p w14:paraId="55D6883B">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64" w:type="dxa"/>
            <w:noWrap w:val="0"/>
            <w:vAlign w:val="center"/>
          </w:tcPr>
          <w:p w14:paraId="45AD46B1">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3156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33" w:type="dxa"/>
            <w:noWrap w:val="0"/>
            <w:vAlign w:val="center"/>
          </w:tcPr>
          <w:p w14:paraId="50DF322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759" w:type="dxa"/>
            <w:noWrap w:val="0"/>
            <w:vAlign w:val="center"/>
          </w:tcPr>
          <w:p w14:paraId="5AEE41DC">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针对本项目</w:t>
            </w:r>
            <w:r>
              <w:rPr>
                <w:rFonts w:hint="eastAsia" w:ascii="宋体" w:hAnsi="宋体" w:eastAsia="宋体" w:cs="宋体"/>
                <w:color w:val="auto"/>
                <w:sz w:val="24"/>
                <w:highlight w:val="none"/>
              </w:rPr>
              <w:t>设备响应招标文件质保</w:t>
            </w:r>
            <w:r>
              <w:rPr>
                <w:rFonts w:hint="eastAsia" w:ascii="宋体" w:hAnsi="宋体" w:eastAsia="宋体" w:cs="宋体"/>
                <w:color w:val="auto"/>
                <w:sz w:val="24"/>
                <w:highlight w:val="none"/>
                <w:lang w:eastAsia="zh-CN"/>
              </w:rPr>
              <w:t>时间</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的不得分，质保年限每延长一年得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分，最高</w:t>
            </w:r>
            <w:r>
              <w:rPr>
                <w:rFonts w:hint="eastAsia" w:ascii="宋体" w:hAnsi="宋体" w:cs="宋体"/>
                <w:color w:val="auto"/>
                <w:sz w:val="24"/>
                <w:highlight w:val="none"/>
                <w:lang w:val="en-US" w:eastAsia="zh-CN"/>
              </w:rPr>
              <w:t>得2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w:t>
            </w:r>
          </w:p>
        </w:tc>
        <w:tc>
          <w:tcPr>
            <w:tcW w:w="745" w:type="dxa"/>
            <w:noWrap w:val="0"/>
            <w:vAlign w:val="center"/>
          </w:tcPr>
          <w:p w14:paraId="5EBD3D79">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1234" w:type="dxa"/>
            <w:noWrap w:val="0"/>
            <w:vAlign w:val="center"/>
          </w:tcPr>
          <w:p w14:paraId="41B22A54">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764" w:type="dxa"/>
            <w:noWrap w:val="0"/>
            <w:vAlign w:val="center"/>
          </w:tcPr>
          <w:p w14:paraId="41C80240">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07AC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33" w:type="dxa"/>
            <w:noWrap w:val="0"/>
            <w:vAlign w:val="center"/>
          </w:tcPr>
          <w:p w14:paraId="44DF06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5759" w:type="dxa"/>
            <w:noWrap w:val="0"/>
            <w:vAlign w:val="center"/>
          </w:tcPr>
          <w:p w14:paraId="4A95BD4C">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根据投标供应商硬件设施、研发、诚信、履约能力等情况打分，最高得3分。</w:t>
            </w:r>
          </w:p>
        </w:tc>
        <w:tc>
          <w:tcPr>
            <w:tcW w:w="745" w:type="dxa"/>
            <w:noWrap w:val="0"/>
            <w:vAlign w:val="center"/>
          </w:tcPr>
          <w:p w14:paraId="16F282E0">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1234" w:type="dxa"/>
            <w:noWrap w:val="0"/>
            <w:vAlign w:val="center"/>
          </w:tcPr>
          <w:p w14:paraId="42636415">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764" w:type="dxa"/>
            <w:noWrap w:val="0"/>
            <w:vAlign w:val="center"/>
          </w:tcPr>
          <w:p w14:paraId="49D35144">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7EEA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733" w:type="dxa"/>
            <w:noWrap w:val="0"/>
            <w:vAlign w:val="center"/>
          </w:tcPr>
          <w:p w14:paraId="530E9CF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5759" w:type="dxa"/>
            <w:noWrap w:val="0"/>
            <w:vAlign w:val="center"/>
          </w:tcPr>
          <w:p w14:paraId="7DEA16D5">
            <w:pPr>
              <w:pStyle w:val="532"/>
              <w:ind w:firstLine="0" w:firstLineChars="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投标供应商提供自2021年01月01日（以合同签订时间为准）以来的农业设备类项目业绩，每提供一个得1分，最高得3分。</w:t>
            </w:r>
            <w:r>
              <w:rPr>
                <w:rFonts w:hint="eastAsia" w:ascii="宋体" w:hAnsi="宋体" w:eastAsia="宋体" w:cs="宋体"/>
                <w:b/>
                <w:bCs/>
                <w:color w:val="auto"/>
                <w:kern w:val="2"/>
                <w:sz w:val="24"/>
                <w:szCs w:val="22"/>
                <w:highlight w:val="none"/>
                <w:lang w:val="en-US" w:eastAsia="zh-CN" w:bidi="ar-SA"/>
              </w:rPr>
              <w:t>（须提供合同复印件加盖投标供应商公章）</w:t>
            </w:r>
          </w:p>
        </w:tc>
        <w:tc>
          <w:tcPr>
            <w:tcW w:w="745" w:type="dxa"/>
            <w:noWrap w:val="0"/>
            <w:vAlign w:val="center"/>
          </w:tcPr>
          <w:p w14:paraId="359C09D1">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highlight w:val="none"/>
                <w:lang w:val="en-US" w:eastAsia="zh-CN"/>
              </w:rPr>
              <w:t>3</w:t>
            </w:r>
          </w:p>
        </w:tc>
        <w:tc>
          <w:tcPr>
            <w:tcW w:w="1234" w:type="dxa"/>
            <w:noWrap w:val="0"/>
            <w:vAlign w:val="center"/>
          </w:tcPr>
          <w:p w14:paraId="0C5AFFAB">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客观分</w:t>
            </w:r>
          </w:p>
        </w:tc>
        <w:tc>
          <w:tcPr>
            <w:tcW w:w="1764" w:type="dxa"/>
            <w:noWrap w:val="0"/>
            <w:vAlign w:val="center"/>
          </w:tcPr>
          <w:p w14:paraId="7DF5DC6F">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7D19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33" w:type="dxa"/>
            <w:noWrap w:val="0"/>
            <w:vAlign w:val="center"/>
          </w:tcPr>
          <w:p w14:paraId="7E93595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5759" w:type="dxa"/>
            <w:noWrap w:val="0"/>
            <w:vAlign w:val="center"/>
          </w:tcPr>
          <w:p w14:paraId="286ACD1E">
            <w:pPr>
              <w:pStyle w:val="532"/>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w:t>
            </w:r>
            <w:r>
              <w:rPr>
                <w:rFonts w:hint="eastAsia"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具有质量管理体系认证证书、环境管理体系认证、职业健康体系认证证书的提供一个得1分，最高得3分。</w:t>
            </w:r>
            <w:r>
              <w:rPr>
                <w:rFonts w:hint="eastAsia" w:ascii="宋体" w:hAnsi="宋体" w:eastAsia="宋体" w:cs="宋体"/>
                <w:b/>
                <w:bCs/>
                <w:color w:val="auto"/>
                <w:kern w:val="2"/>
                <w:sz w:val="24"/>
                <w:szCs w:val="24"/>
                <w:highlight w:val="none"/>
                <w:lang w:val="en-US" w:eastAsia="zh-CN" w:bidi="ar-SA"/>
              </w:rPr>
              <w:t>（须提供有效期内的认证证书复印件加盖投标供应商公章，否则不得分。）</w:t>
            </w:r>
          </w:p>
        </w:tc>
        <w:tc>
          <w:tcPr>
            <w:tcW w:w="745" w:type="dxa"/>
            <w:noWrap w:val="0"/>
            <w:vAlign w:val="center"/>
          </w:tcPr>
          <w:p w14:paraId="4A0862CF">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1234" w:type="dxa"/>
            <w:noWrap w:val="0"/>
            <w:vAlign w:val="center"/>
          </w:tcPr>
          <w:p w14:paraId="0521F0B2">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客观分</w:t>
            </w:r>
          </w:p>
        </w:tc>
        <w:tc>
          <w:tcPr>
            <w:tcW w:w="1764" w:type="dxa"/>
            <w:noWrap w:val="0"/>
            <w:vAlign w:val="center"/>
          </w:tcPr>
          <w:p w14:paraId="242996E7">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4323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733" w:type="dxa"/>
            <w:noWrap w:val="0"/>
            <w:vAlign w:val="center"/>
          </w:tcPr>
          <w:p w14:paraId="0BC68F9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759" w:type="dxa"/>
            <w:noWrap w:val="0"/>
            <w:vAlign w:val="center"/>
          </w:tcPr>
          <w:p w14:paraId="49454460">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有效投标报价的最低价作为评标基准价，其最低报价为满分；按［投标报价得分=（评标基准价/投标报价）*30］的计算公式计算。</w:t>
            </w:r>
          </w:p>
          <w:p w14:paraId="4E6A0772">
            <w:pPr>
              <w:pStyle w:val="9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评标过程中，不得去掉报价中的最高报价和最低报价。</w:t>
            </w:r>
          </w:p>
        </w:tc>
        <w:tc>
          <w:tcPr>
            <w:tcW w:w="745" w:type="dxa"/>
            <w:noWrap w:val="0"/>
            <w:vAlign w:val="center"/>
          </w:tcPr>
          <w:p w14:paraId="5EAABB5A">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1234" w:type="dxa"/>
            <w:noWrap w:val="0"/>
            <w:vAlign w:val="center"/>
          </w:tcPr>
          <w:p w14:paraId="7C15EA46">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764" w:type="dxa"/>
            <w:noWrap w:val="0"/>
            <w:vAlign w:val="center"/>
          </w:tcPr>
          <w:p w14:paraId="3C76662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1C7AA76E">
      <w:pPr>
        <w:snapToGrid w:val="0"/>
        <w:spacing w:line="360" w:lineRule="auto"/>
        <w:rPr>
          <w:rFonts w:hint="eastAsia" w:ascii="宋体" w:hAnsi="宋体" w:eastAsia="宋体" w:cs="宋体"/>
          <w:b/>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p w14:paraId="7690732F">
      <w:pPr>
        <w:snapToGrid w:val="0"/>
        <w:spacing w:line="360" w:lineRule="auto"/>
        <w:rPr>
          <w:rFonts w:hint="eastAsia" w:ascii="宋体" w:hAnsi="宋体" w:eastAsia="宋体" w:cs="宋体"/>
          <w:b/>
          <w:color w:val="auto"/>
          <w:sz w:val="32"/>
        </w:rPr>
      </w:pPr>
    </w:p>
    <w:p w14:paraId="0B7401DD">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14:paraId="2C73490F">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14:paraId="5C7092EF">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14:paraId="1490BB1D">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2.评标标准：</w:t>
      </w:r>
      <w:r>
        <w:rPr>
          <w:rFonts w:hint="eastAsia" w:ascii="宋体" w:hAnsi="宋体" w:eastAsia="宋体" w:cs="宋体"/>
          <w:color w:val="auto"/>
          <w:kern w:val="0"/>
          <w:sz w:val="24"/>
        </w:rPr>
        <w:t>见评标办法前附表。</w:t>
      </w:r>
    </w:p>
    <w:p w14:paraId="59D77BB8">
      <w:pPr>
        <w:spacing w:line="360" w:lineRule="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三、评标程序</w:t>
      </w:r>
    </w:p>
    <w:p w14:paraId="3DB57166">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14:paraId="310342D3">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14:paraId="42A44C24">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14:paraId="2971648F">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14:paraId="16B95026">
      <w:pPr>
        <w:pStyle w:val="133"/>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14:paraId="2467E542">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14:paraId="5745B352">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14:paraId="2AE0739D">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14:paraId="302B36B0">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14:paraId="4D441BCD">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16D4EC0">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14:paraId="338E9792">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14:paraId="223EFDE3">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440156">
      <w:pPr>
        <w:pStyle w:val="133"/>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8C4863B">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4B4123">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F53A79">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3.6编写评标报告。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9573E1">
      <w:pPr>
        <w:widowControl/>
        <w:shd w:val="clear" w:color="auto" w:fill="FFFFFF"/>
        <w:adjustRightInd/>
        <w:spacing w:after="225" w:line="315" w:lineRule="atLeast"/>
        <w:jc w:val="left"/>
        <w:rPr>
          <w:rFonts w:hint="eastAsia" w:ascii="宋体" w:hAnsi="宋体" w:eastAsia="宋体" w:cs="宋体"/>
          <w:b/>
          <w:color w:val="auto"/>
          <w:sz w:val="32"/>
        </w:rPr>
      </w:pPr>
      <w:r>
        <w:rPr>
          <w:rFonts w:hint="eastAsia" w:ascii="宋体" w:hAnsi="宋体" w:eastAsia="宋体" w:cs="宋体"/>
          <w:b/>
          <w:color w:val="auto"/>
          <w:sz w:val="32"/>
        </w:rPr>
        <w:t>四、评标中的其他事项</w:t>
      </w:r>
    </w:p>
    <w:p w14:paraId="26B2C4A0">
      <w:pPr>
        <w:pStyle w:val="133"/>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9A359E">
      <w:pPr>
        <w:pStyle w:val="6"/>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14:paraId="07A7C88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14:paraId="0213DBF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14:paraId="4C23022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43241B7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14:paraId="5C1F9F74">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14:paraId="15EFBA6A">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14:paraId="19A04A3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14:paraId="06C543B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38FB9091">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6D683174">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14:paraId="4CEA87BC">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14:paraId="1EBBA08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4.2.12投标人仅提交备份投标文件，未在电子交易平台传输递交投标文件的，投标无效；</w:t>
      </w:r>
    </w:p>
    <w:p w14:paraId="23C9656A">
      <w:pPr>
        <w:pStyle w:val="2"/>
        <w:ind w:left="862" w:leftChars="205"/>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3C74E627">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4.2.14法律、法规、规章（适用本市的）及省级以上规范性文件（适用本市的）规定的其他无效情形。</w:t>
      </w:r>
    </w:p>
    <w:p w14:paraId="7026B7D2">
      <w:pPr>
        <w:pStyle w:val="6"/>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14:paraId="54E91A21">
      <w:pPr>
        <w:pStyle w:val="6"/>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14:paraId="37614EF9">
      <w:pPr>
        <w:pStyle w:val="6"/>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14:paraId="48F837AE">
      <w:pPr>
        <w:pStyle w:val="6"/>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14:paraId="04BDCED8">
      <w:pPr>
        <w:pStyle w:val="6"/>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14:paraId="524DBCF5">
      <w:pPr>
        <w:pStyle w:val="6"/>
        <w:snapToGrid w:val="0"/>
        <w:spacing w:line="360" w:lineRule="auto"/>
        <w:rPr>
          <w:rFonts w:hint="eastAsia" w:ascii="宋体" w:hAnsi="宋体" w:eastAsia="宋体" w:cs="宋体"/>
          <w:color w:val="auto"/>
        </w:rPr>
      </w:pPr>
      <w:r>
        <w:rPr>
          <w:rFonts w:hint="eastAsia" w:ascii="宋体" w:hAnsi="宋体" w:eastAsia="宋体" w:cs="宋体"/>
          <w:color w:val="auto"/>
        </w:rPr>
        <w:t>废标后，采购代理机构应当将废标理由通知所有投标人。</w:t>
      </w:r>
    </w:p>
    <w:p w14:paraId="44081F6F">
      <w:pPr>
        <w:pStyle w:val="6"/>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72D862">
      <w:pPr>
        <w:pStyle w:val="6"/>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14:paraId="64A6B491">
      <w:pPr>
        <w:pStyle w:val="6"/>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14:paraId="6DA0CF15">
      <w:pPr>
        <w:pStyle w:val="6"/>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14:paraId="0E597FF1">
      <w:pPr>
        <w:pStyle w:val="6"/>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14:paraId="7BB48FDF">
      <w:pPr>
        <w:pStyle w:val="6"/>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14:paraId="5253FF4C">
      <w:pPr>
        <w:pStyle w:val="6"/>
        <w:snapToGrid w:val="0"/>
        <w:spacing w:line="360" w:lineRule="auto"/>
        <w:rPr>
          <w:rFonts w:hint="eastAsia" w:ascii="宋体" w:hAnsi="宋体" w:eastAsia="宋体" w:cs="宋体"/>
          <w:b/>
          <w:color w:val="auto"/>
          <w:sz w:val="36"/>
          <w:szCs w:val="36"/>
        </w:rPr>
      </w:pPr>
      <w:r>
        <w:rPr>
          <w:rFonts w:hint="eastAsia" w:ascii="宋体" w:hAnsi="宋体" w:eastAsia="宋体"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_Toc86217003"/>
      <w:bookmarkStart w:id="398" w:name="第五部分"/>
    </w:p>
    <w:p w14:paraId="04F942EE">
      <w:pPr>
        <w:spacing w:line="360" w:lineRule="auto"/>
        <w:ind w:left="720" w:leftChars="343" w:firstLine="1084" w:firstLineChars="300"/>
        <w:outlineLvl w:val="0"/>
        <w:rPr>
          <w:rFonts w:hint="eastAsia" w:ascii="宋体" w:hAnsi="宋体" w:eastAsia="宋体" w:cs="宋体"/>
          <w:b/>
          <w:color w:val="auto"/>
          <w:sz w:val="36"/>
          <w:szCs w:val="36"/>
        </w:rPr>
      </w:pPr>
    </w:p>
    <w:p w14:paraId="367E3930">
      <w:pPr>
        <w:pStyle w:val="81"/>
        <w:rPr>
          <w:rFonts w:hint="eastAsia" w:ascii="宋体" w:hAnsi="宋体" w:eastAsia="宋体" w:cs="宋体"/>
          <w:b/>
          <w:color w:val="auto"/>
          <w:sz w:val="36"/>
          <w:szCs w:val="36"/>
        </w:rPr>
      </w:pPr>
    </w:p>
    <w:p w14:paraId="43053886">
      <w:pPr>
        <w:rPr>
          <w:rFonts w:hint="eastAsia" w:ascii="宋体" w:hAnsi="宋体" w:eastAsia="宋体" w:cs="宋体"/>
          <w:b/>
          <w:color w:val="auto"/>
          <w:sz w:val="36"/>
          <w:szCs w:val="36"/>
        </w:rPr>
      </w:pPr>
    </w:p>
    <w:p w14:paraId="57106C60">
      <w:pPr>
        <w:pStyle w:val="81"/>
        <w:rPr>
          <w:rFonts w:hint="eastAsia" w:ascii="宋体" w:hAnsi="宋体" w:eastAsia="宋体" w:cs="宋体"/>
          <w:b/>
          <w:color w:val="auto"/>
          <w:sz w:val="36"/>
          <w:szCs w:val="36"/>
        </w:rPr>
      </w:pPr>
    </w:p>
    <w:p w14:paraId="2FC709B6">
      <w:pPr>
        <w:rPr>
          <w:rFonts w:hint="eastAsia" w:ascii="宋体" w:hAnsi="宋体" w:eastAsia="宋体" w:cs="宋体"/>
          <w:b/>
          <w:color w:val="auto"/>
          <w:sz w:val="36"/>
          <w:szCs w:val="36"/>
        </w:rPr>
      </w:pPr>
    </w:p>
    <w:p w14:paraId="2AD707DC">
      <w:pPr>
        <w:pStyle w:val="81"/>
        <w:rPr>
          <w:rFonts w:hint="eastAsia" w:ascii="宋体" w:hAnsi="宋体" w:eastAsia="宋体" w:cs="宋体"/>
          <w:b/>
          <w:color w:val="auto"/>
          <w:sz w:val="36"/>
          <w:szCs w:val="36"/>
        </w:rPr>
      </w:pPr>
    </w:p>
    <w:p w14:paraId="600151CE">
      <w:pPr>
        <w:rPr>
          <w:rFonts w:hint="eastAsia" w:ascii="宋体" w:hAnsi="宋体" w:eastAsia="宋体" w:cs="宋体"/>
          <w:b/>
          <w:color w:val="auto"/>
          <w:sz w:val="36"/>
          <w:szCs w:val="36"/>
        </w:rPr>
      </w:pPr>
    </w:p>
    <w:p w14:paraId="2FB888C8">
      <w:pPr>
        <w:rPr>
          <w:rFonts w:hint="eastAsia" w:ascii="宋体" w:hAnsi="宋体" w:eastAsia="宋体" w:cs="宋体"/>
          <w:b/>
          <w:color w:val="auto"/>
          <w:sz w:val="36"/>
          <w:szCs w:val="36"/>
        </w:rPr>
      </w:pPr>
    </w:p>
    <w:p w14:paraId="4B1665F0">
      <w:pPr>
        <w:rPr>
          <w:rFonts w:hint="eastAsia" w:ascii="宋体" w:hAnsi="宋体" w:eastAsia="宋体" w:cs="宋体"/>
          <w:b/>
          <w:color w:val="auto"/>
          <w:sz w:val="36"/>
          <w:szCs w:val="36"/>
        </w:rPr>
      </w:pPr>
    </w:p>
    <w:p w14:paraId="715BEF96">
      <w:pPr>
        <w:rPr>
          <w:rFonts w:hint="eastAsia" w:ascii="宋体" w:hAnsi="宋体" w:eastAsia="宋体" w:cs="宋体"/>
          <w:b/>
          <w:color w:val="auto"/>
          <w:sz w:val="36"/>
          <w:szCs w:val="36"/>
        </w:rPr>
      </w:pPr>
    </w:p>
    <w:p w14:paraId="6954788A">
      <w:pPr>
        <w:rPr>
          <w:rFonts w:hint="eastAsia" w:ascii="宋体" w:hAnsi="宋体" w:eastAsia="宋体" w:cs="宋体"/>
          <w:b/>
          <w:color w:val="auto"/>
          <w:sz w:val="36"/>
          <w:szCs w:val="36"/>
        </w:rPr>
      </w:pPr>
    </w:p>
    <w:p w14:paraId="06BE9741">
      <w:pPr>
        <w:rPr>
          <w:rFonts w:hint="eastAsia" w:ascii="宋体" w:hAnsi="宋体" w:eastAsia="宋体" w:cs="宋体"/>
          <w:b/>
          <w:color w:val="auto"/>
          <w:sz w:val="36"/>
          <w:szCs w:val="36"/>
        </w:rPr>
      </w:pPr>
    </w:p>
    <w:p w14:paraId="4EB9A6B0">
      <w:pPr>
        <w:rPr>
          <w:rFonts w:hint="eastAsia" w:ascii="宋体" w:hAnsi="宋体" w:eastAsia="宋体" w:cs="宋体"/>
          <w:b/>
          <w:color w:val="auto"/>
          <w:sz w:val="36"/>
          <w:szCs w:val="36"/>
        </w:rPr>
      </w:pPr>
    </w:p>
    <w:p w14:paraId="77A78A83">
      <w:pPr>
        <w:rPr>
          <w:rFonts w:hint="eastAsia" w:ascii="宋体" w:hAnsi="宋体" w:eastAsia="宋体" w:cs="宋体"/>
          <w:b/>
          <w:color w:val="auto"/>
          <w:sz w:val="36"/>
          <w:szCs w:val="36"/>
        </w:rPr>
      </w:pPr>
    </w:p>
    <w:p w14:paraId="45DA2E61">
      <w:pPr>
        <w:rPr>
          <w:rFonts w:hint="eastAsia" w:ascii="宋体" w:hAnsi="宋体" w:eastAsia="宋体" w:cs="宋体"/>
          <w:b/>
          <w:color w:val="auto"/>
          <w:sz w:val="36"/>
          <w:szCs w:val="36"/>
        </w:rPr>
      </w:pPr>
    </w:p>
    <w:p w14:paraId="0C1616B6">
      <w:pPr>
        <w:rPr>
          <w:rFonts w:hint="eastAsia" w:ascii="宋体" w:hAnsi="宋体" w:eastAsia="宋体" w:cs="宋体"/>
          <w:b/>
          <w:color w:val="auto"/>
          <w:sz w:val="36"/>
          <w:szCs w:val="36"/>
        </w:rPr>
      </w:pPr>
    </w:p>
    <w:p w14:paraId="682C0E14">
      <w:pPr>
        <w:rPr>
          <w:rFonts w:hint="eastAsia" w:ascii="宋体" w:hAnsi="宋体" w:eastAsia="宋体" w:cs="宋体"/>
          <w:b/>
          <w:color w:val="auto"/>
          <w:sz w:val="36"/>
          <w:szCs w:val="36"/>
        </w:rPr>
      </w:pPr>
    </w:p>
    <w:p w14:paraId="3F23067D">
      <w:pPr>
        <w:rPr>
          <w:rFonts w:hint="eastAsia" w:ascii="宋体" w:hAnsi="宋体" w:eastAsia="宋体" w:cs="宋体"/>
          <w:b/>
          <w:color w:val="auto"/>
          <w:sz w:val="36"/>
          <w:szCs w:val="36"/>
        </w:rPr>
      </w:pPr>
    </w:p>
    <w:p w14:paraId="789170C8">
      <w:pPr>
        <w:rPr>
          <w:rFonts w:hint="eastAsia" w:ascii="宋体" w:hAnsi="宋体" w:eastAsia="宋体" w:cs="宋体"/>
          <w:b/>
          <w:color w:val="auto"/>
          <w:sz w:val="36"/>
          <w:szCs w:val="36"/>
        </w:rPr>
      </w:pPr>
    </w:p>
    <w:p w14:paraId="3BE68225">
      <w:pPr>
        <w:rPr>
          <w:rFonts w:hint="eastAsia" w:ascii="宋体" w:hAnsi="宋体" w:eastAsia="宋体" w:cs="宋体"/>
          <w:b/>
          <w:color w:val="auto"/>
          <w:sz w:val="36"/>
          <w:szCs w:val="36"/>
          <w:lang w:eastAsia="zh-CN"/>
        </w:rPr>
      </w:pPr>
    </w:p>
    <w:p w14:paraId="53E18193">
      <w:pPr>
        <w:spacing w:line="360" w:lineRule="auto"/>
        <w:ind w:left="720" w:leftChars="343" w:firstLine="1084" w:firstLineChars="300"/>
        <w:outlineLvl w:val="0"/>
        <w:rPr>
          <w:rFonts w:hint="eastAsia" w:ascii="宋体" w:hAnsi="宋体" w:eastAsia="宋体" w:cs="宋体"/>
          <w:b/>
          <w:color w:val="auto"/>
          <w:sz w:val="36"/>
          <w:szCs w:val="36"/>
        </w:rPr>
      </w:pPr>
    </w:p>
    <w:p w14:paraId="4C2C86A3">
      <w:pPr>
        <w:spacing w:line="360" w:lineRule="auto"/>
        <w:ind w:left="720" w:leftChars="343" w:firstLine="1084" w:firstLineChars="300"/>
        <w:outlineLvl w:val="0"/>
        <w:rPr>
          <w:rFonts w:hint="eastAsia" w:ascii="宋体" w:hAnsi="宋体" w:eastAsia="宋体" w:cs="宋体"/>
          <w:b/>
          <w:color w:val="auto"/>
          <w:sz w:val="36"/>
          <w:szCs w:val="36"/>
        </w:rPr>
      </w:pPr>
    </w:p>
    <w:p w14:paraId="30A35B3F">
      <w:pPr>
        <w:spacing w:line="360" w:lineRule="auto"/>
        <w:ind w:left="720" w:leftChars="343" w:firstLine="1084" w:firstLineChars="3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第五部分 拟签订的合同文本</w:t>
      </w:r>
    </w:p>
    <w:p w14:paraId="1D9D4AD7">
      <w:pPr>
        <w:rPr>
          <w:rFonts w:hint="eastAsia" w:ascii="宋体" w:hAnsi="宋体" w:eastAsia="宋体" w:cs="宋体"/>
          <w:color w:val="auto"/>
          <w:sz w:val="24"/>
          <w:u w:val="single"/>
        </w:rPr>
      </w:pPr>
      <w:r>
        <w:rPr>
          <w:rFonts w:hint="eastAsia" w:ascii="宋体" w:hAnsi="宋体" w:eastAsia="宋体" w:cs="宋体"/>
          <w:color w:val="auto"/>
          <w:sz w:val="24"/>
        </w:rPr>
        <w:t>合同编号：</w:t>
      </w:r>
    </w:p>
    <w:p w14:paraId="512C6A5C">
      <w:pPr>
        <w:spacing w:line="480" w:lineRule="auto"/>
        <w:jc w:val="center"/>
        <w:rPr>
          <w:rFonts w:hint="eastAsia" w:ascii="宋体" w:hAnsi="宋体" w:eastAsia="宋体" w:cs="宋体"/>
          <w:b/>
          <w:color w:val="auto"/>
          <w:sz w:val="28"/>
          <w:szCs w:val="28"/>
        </w:rPr>
      </w:pPr>
    </w:p>
    <w:p w14:paraId="2D643C55">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14:paraId="29175439">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（货物类）</w:t>
      </w:r>
    </w:p>
    <w:p w14:paraId="6E6AC74E">
      <w:pPr>
        <w:pStyle w:val="702"/>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14:paraId="27317C11">
      <w:pPr>
        <w:pStyle w:val="702"/>
        <w:rPr>
          <w:rFonts w:hint="eastAsia" w:ascii="宋体" w:hAnsi="宋体" w:eastAsia="宋体" w:cs="宋体"/>
          <w:color w:val="auto"/>
          <w:szCs w:val="24"/>
        </w:rPr>
      </w:pPr>
    </w:p>
    <w:p w14:paraId="505C9BA2">
      <w:pPr>
        <w:pStyle w:val="702"/>
        <w:rPr>
          <w:rFonts w:hint="eastAsia" w:ascii="宋体" w:hAnsi="宋体" w:eastAsia="宋体" w:cs="宋体"/>
          <w:color w:val="auto"/>
          <w:szCs w:val="24"/>
        </w:rPr>
      </w:pPr>
    </w:p>
    <w:p w14:paraId="60F74016">
      <w:pPr>
        <w:spacing w:before="120" w:line="22" w:lineRule="atLeast"/>
        <w:rPr>
          <w:rFonts w:hint="eastAsia" w:ascii="宋体" w:hAnsi="宋体" w:eastAsia="宋体" w:cs="宋体"/>
          <w:color w:val="auto"/>
          <w:sz w:val="24"/>
        </w:rPr>
      </w:pPr>
    </w:p>
    <w:p w14:paraId="0B7CE0E3">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p>
    <w:p w14:paraId="61847D75">
      <w:pPr>
        <w:pStyle w:val="600"/>
        <w:spacing w:before="120" w:line="22" w:lineRule="atLeast"/>
        <w:rPr>
          <w:rFonts w:hint="eastAsia" w:ascii="宋体" w:hAnsi="宋体" w:eastAsia="宋体" w:cs="宋体"/>
          <w:color w:val="auto"/>
          <w:szCs w:val="24"/>
        </w:rPr>
      </w:pPr>
    </w:p>
    <w:p w14:paraId="114B753E">
      <w:pPr>
        <w:pStyle w:val="600"/>
        <w:spacing w:before="120" w:line="22" w:lineRule="atLeast"/>
        <w:rPr>
          <w:rFonts w:hint="eastAsia" w:ascii="宋体" w:hAnsi="宋体" w:eastAsia="宋体" w:cs="宋体"/>
          <w:color w:val="auto"/>
          <w:szCs w:val="24"/>
        </w:rPr>
      </w:pPr>
    </w:p>
    <w:p w14:paraId="20EB0BB9">
      <w:pPr>
        <w:rPr>
          <w:rFonts w:hint="eastAsia" w:ascii="宋体" w:hAnsi="宋体" w:eastAsia="宋体" w:cs="宋体"/>
          <w:color w:val="auto"/>
          <w:sz w:val="24"/>
        </w:rPr>
      </w:pPr>
    </w:p>
    <w:p w14:paraId="70061EC7">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p>
    <w:p w14:paraId="377B1595">
      <w:pPr>
        <w:spacing w:before="120" w:line="22" w:lineRule="atLeast"/>
        <w:rPr>
          <w:rFonts w:hint="eastAsia" w:ascii="宋体" w:hAnsi="宋体" w:eastAsia="宋体" w:cs="宋体"/>
          <w:color w:val="auto"/>
          <w:sz w:val="24"/>
        </w:rPr>
      </w:pPr>
    </w:p>
    <w:p w14:paraId="721B27F3">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p>
    <w:p w14:paraId="649F246F">
      <w:pPr>
        <w:spacing w:before="120" w:line="22" w:lineRule="atLeast"/>
        <w:rPr>
          <w:rFonts w:hint="eastAsia" w:ascii="宋体" w:hAnsi="宋体" w:eastAsia="宋体" w:cs="宋体"/>
          <w:color w:val="auto"/>
          <w:sz w:val="24"/>
        </w:rPr>
      </w:pPr>
    </w:p>
    <w:p w14:paraId="13B44212">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p>
    <w:p w14:paraId="56658075">
      <w:pPr>
        <w:spacing w:before="120" w:line="22" w:lineRule="atLeast"/>
        <w:rPr>
          <w:rFonts w:hint="eastAsia" w:ascii="宋体" w:hAnsi="宋体" w:eastAsia="宋体" w:cs="宋体"/>
          <w:color w:val="auto"/>
          <w:sz w:val="24"/>
        </w:rPr>
      </w:pPr>
    </w:p>
    <w:p w14:paraId="5F560CBD">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年</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w:t>
      </w:r>
    </w:p>
    <w:p w14:paraId="4519DD8F">
      <w:pPr>
        <w:widowControl/>
        <w:jc w:val="left"/>
        <w:rPr>
          <w:rFonts w:hint="eastAsia" w:ascii="宋体" w:hAnsi="宋体" w:eastAsia="宋体" w:cs="宋体"/>
          <w:color w:val="auto"/>
          <w:kern w:val="0"/>
          <w:sz w:val="24"/>
        </w:rPr>
        <w:sectPr>
          <w:pgSz w:w="11907" w:h="16840"/>
          <w:pgMar w:top="1474" w:right="1814" w:bottom="1474" w:left="1814" w:header="851" w:footer="851" w:gutter="0"/>
          <w:cols w:space="720" w:num="1"/>
        </w:sectPr>
      </w:pPr>
    </w:p>
    <w:p w14:paraId="743572D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年</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（项目名称、编号）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w:t>
      </w:r>
      <w:r>
        <w:rPr>
          <w:rFonts w:hint="eastAsia" w:ascii="宋体" w:hAnsi="宋体" w:eastAsia="宋体" w:cs="宋体"/>
          <w:color w:val="auto"/>
          <w:sz w:val="24"/>
        </w:rPr>
        <w:t>为该项目中标或者成交供应商。现于中标或者成交通知书发出之日起10个工作日内，按照采购文件等确定的事项签订本合同。</w:t>
      </w:r>
    </w:p>
    <w:p w14:paraId="04C26E0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30BEE567">
      <w:pPr>
        <w:spacing w:line="560" w:lineRule="exact"/>
        <w:ind w:firstLine="482" w:firstLineChars="200"/>
        <w:outlineLvl w:val="0"/>
        <w:rPr>
          <w:rFonts w:hint="eastAsia" w:ascii="宋体" w:hAnsi="宋体" w:eastAsia="宋体" w:cs="宋体"/>
          <w:b/>
          <w:color w:val="auto"/>
          <w:sz w:val="24"/>
        </w:rPr>
      </w:pPr>
      <w:bookmarkStart w:id="399" w:name="_Toc3029"/>
      <w:bookmarkStart w:id="400" w:name="_Toc2232"/>
      <w:bookmarkStart w:id="401" w:name="_Toc24059"/>
      <w:r>
        <w:rPr>
          <w:rFonts w:hint="eastAsia" w:ascii="宋体" w:hAnsi="宋体" w:eastAsia="宋体" w:cs="宋体"/>
          <w:b/>
          <w:color w:val="auto"/>
          <w:sz w:val="24"/>
        </w:rPr>
        <w:t>1.1 合同组成部分</w:t>
      </w:r>
      <w:bookmarkEnd w:id="399"/>
      <w:bookmarkEnd w:id="400"/>
      <w:bookmarkEnd w:id="401"/>
    </w:p>
    <w:p w14:paraId="35E8DCD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F155FC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0A78B00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中标或者成交通知书；</w:t>
      </w:r>
    </w:p>
    <w:p w14:paraId="49661B0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投标或者响应文件（含澄清或者说明文件）；</w:t>
      </w:r>
    </w:p>
    <w:p w14:paraId="6D042DE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采购文件（含澄清或者修改文件）；</w:t>
      </w:r>
    </w:p>
    <w:p w14:paraId="02ABF1D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7B0FFA9C">
      <w:pPr>
        <w:spacing w:line="560" w:lineRule="exact"/>
        <w:ind w:firstLine="482" w:firstLineChars="200"/>
        <w:outlineLvl w:val="0"/>
        <w:rPr>
          <w:rFonts w:hint="eastAsia" w:ascii="宋体" w:hAnsi="宋体" w:eastAsia="宋体" w:cs="宋体"/>
          <w:b/>
          <w:color w:val="auto"/>
          <w:sz w:val="24"/>
        </w:rPr>
      </w:pPr>
      <w:bookmarkStart w:id="402" w:name="_Toc27126"/>
      <w:bookmarkStart w:id="403" w:name="_Toc24300"/>
      <w:bookmarkStart w:id="404" w:name="_Toc21295"/>
      <w:r>
        <w:rPr>
          <w:rFonts w:hint="eastAsia" w:ascii="宋体" w:hAnsi="宋体" w:eastAsia="宋体" w:cs="宋体"/>
          <w:b/>
          <w:color w:val="auto"/>
          <w:sz w:val="24"/>
        </w:rPr>
        <w:t>1.2 货物</w:t>
      </w:r>
      <w:bookmarkEnd w:id="402"/>
      <w:bookmarkEnd w:id="403"/>
      <w:bookmarkEnd w:id="404"/>
    </w:p>
    <w:p w14:paraId="52CFCFE7">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货物名称、品牌、规格型号、花色</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p>
    <w:p w14:paraId="62C9E783">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w:t>
      </w:r>
    </w:p>
    <w:p w14:paraId="648A5ED0">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w:t>
      </w:r>
    </w:p>
    <w:p w14:paraId="6304341B">
      <w:pPr>
        <w:spacing w:line="560" w:lineRule="exact"/>
        <w:ind w:firstLine="482" w:firstLineChars="200"/>
        <w:outlineLvl w:val="0"/>
        <w:rPr>
          <w:rFonts w:hint="eastAsia" w:ascii="宋体" w:hAnsi="宋体" w:eastAsia="宋体" w:cs="宋体"/>
          <w:b/>
          <w:color w:val="auto"/>
          <w:sz w:val="24"/>
        </w:rPr>
      </w:pPr>
      <w:bookmarkStart w:id="405" w:name="_Toc23292"/>
      <w:bookmarkStart w:id="406" w:name="_Toc21551"/>
      <w:bookmarkStart w:id="407" w:name="_Toc21631"/>
      <w:r>
        <w:rPr>
          <w:rFonts w:hint="eastAsia" w:ascii="宋体" w:hAnsi="宋体" w:eastAsia="宋体" w:cs="宋体"/>
          <w:b/>
          <w:color w:val="auto"/>
          <w:sz w:val="24"/>
        </w:rPr>
        <w:t>1.3 价款</w:t>
      </w:r>
      <w:bookmarkEnd w:id="405"/>
      <w:bookmarkEnd w:id="406"/>
      <w:bookmarkEnd w:id="407"/>
    </w:p>
    <w:p w14:paraId="277BFE5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本合同总价（含税）为：￥</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元（大写：</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元人民币）。</w:t>
      </w:r>
    </w:p>
    <w:p w14:paraId="6C0045C3">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299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D7E16D">
            <w:pPr>
              <w:pStyle w:val="321"/>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997EEE2">
            <w:pPr>
              <w:pStyle w:val="321"/>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47A2581">
            <w:pPr>
              <w:pStyle w:val="321"/>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14:paraId="7252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D7902A">
            <w:pPr>
              <w:pStyle w:val="321"/>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F585EBA">
            <w:pPr>
              <w:pStyle w:val="321"/>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2CAE484">
            <w:pPr>
              <w:pStyle w:val="321"/>
              <w:spacing w:line="560" w:lineRule="exact"/>
              <w:ind w:firstLine="200"/>
              <w:jc w:val="center"/>
              <w:rPr>
                <w:rFonts w:hint="eastAsia" w:ascii="宋体" w:hAnsi="宋体" w:eastAsia="宋体" w:cs="宋体"/>
                <w:color w:val="auto"/>
                <w:sz w:val="24"/>
                <w:szCs w:val="24"/>
              </w:rPr>
            </w:pPr>
          </w:p>
        </w:tc>
      </w:tr>
      <w:tr w14:paraId="49D7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1D8088">
            <w:pPr>
              <w:pStyle w:val="321"/>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3EAF8B6">
            <w:pPr>
              <w:pStyle w:val="321"/>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BEDE464">
            <w:pPr>
              <w:pStyle w:val="321"/>
              <w:spacing w:line="560" w:lineRule="exact"/>
              <w:ind w:firstLine="200"/>
              <w:jc w:val="center"/>
              <w:rPr>
                <w:rFonts w:hint="eastAsia" w:ascii="宋体" w:hAnsi="宋体" w:eastAsia="宋体" w:cs="宋体"/>
                <w:color w:val="auto"/>
                <w:sz w:val="24"/>
                <w:szCs w:val="24"/>
              </w:rPr>
            </w:pPr>
          </w:p>
        </w:tc>
      </w:tr>
      <w:tr w14:paraId="2EA6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EB78A8">
            <w:pPr>
              <w:pStyle w:val="321"/>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40386D8">
            <w:pPr>
              <w:pStyle w:val="321"/>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127D217">
            <w:pPr>
              <w:pStyle w:val="321"/>
              <w:spacing w:line="560" w:lineRule="exact"/>
              <w:ind w:firstLine="200"/>
              <w:jc w:val="center"/>
              <w:rPr>
                <w:rFonts w:hint="eastAsia" w:ascii="宋体" w:hAnsi="宋体" w:eastAsia="宋体" w:cs="宋体"/>
                <w:color w:val="auto"/>
                <w:sz w:val="24"/>
                <w:szCs w:val="24"/>
              </w:rPr>
            </w:pPr>
          </w:p>
        </w:tc>
      </w:tr>
      <w:tr w14:paraId="4791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E19CE9">
            <w:pPr>
              <w:pStyle w:val="321"/>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E0AC153">
            <w:pPr>
              <w:pStyle w:val="321"/>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2EFDCE5">
            <w:pPr>
              <w:pStyle w:val="321"/>
              <w:spacing w:line="560" w:lineRule="exact"/>
              <w:ind w:firstLine="200"/>
              <w:jc w:val="center"/>
              <w:rPr>
                <w:rFonts w:hint="eastAsia" w:ascii="宋体" w:hAnsi="宋体" w:eastAsia="宋体" w:cs="宋体"/>
                <w:color w:val="auto"/>
                <w:sz w:val="24"/>
                <w:szCs w:val="24"/>
              </w:rPr>
            </w:pPr>
          </w:p>
        </w:tc>
      </w:tr>
      <w:tr w14:paraId="77D4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C74AE55">
            <w:pPr>
              <w:pStyle w:val="321"/>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CB102DD">
            <w:pPr>
              <w:pStyle w:val="321"/>
              <w:spacing w:line="560" w:lineRule="exact"/>
              <w:ind w:firstLine="200"/>
              <w:jc w:val="center"/>
              <w:rPr>
                <w:rFonts w:hint="eastAsia" w:ascii="宋体" w:hAnsi="宋体" w:eastAsia="宋体" w:cs="宋体"/>
                <w:color w:val="auto"/>
                <w:sz w:val="24"/>
                <w:szCs w:val="24"/>
              </w:rPr>
            </w:pPr>
          </w:p>
        </w:tc>
      </w:tr>
    </w:tbl>
    <w:p w14:paraId="129DA146">
      <w:pPr>
        <w:pStyle w:val="959"/>
        <w:spacing w:before="0" w:beforeAutospacing="0" w:after="0" w:afterAutospacing="0" w:line="360" w:lineRule="auto"/>
        <w:ind w:firstLine="480"/>
        <w:rPr>
          <w:rFonts w:hint="eastAsia" w:ascii="宋体" w:hAnsi="宋体" w:eastAsia="宋体" w:cs="宋体"/>
          <w:b/>
          <w:color w:val="auto"/>
        </w:rPr>
      </w:pPr>
      <w:bookmarkStart w:id="408" w:name="_Toc1814"/>
      <w:bookmarkStart w:id="409" w:name="_Toc10340"/>
      <w:bookmarkStart w:id="410" w:name="_Toc22618"/>
      <w:r>
        <w:rPr>
          <w:rFonts w:hint="eastAsia" w:ascii="宋体" w:hAnsi="宋体" w:eastAsia="宋体" w:cs="宋体"/>
          <w:b/>
          <w:color w:val="auto"/>
        </w:rPr>
        <w:t>1.4履约保证金</w:t>
      </w:r>
    </w:p>
    <w:p w14:paraId="365D9525">
      <w:pPr>
        <w:pStyle w:val="959"/>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乙方</w:t>
      </w:r>
      <w:r>
        <w:rPr>
          <w:rFonts w:hint="eastAsia" w:cs="宋体"/>
          <w:color w:val="auto"/>
          <w:u w:val="single"/>
          <w:lang w:val="en-US" w:eastAsia="zh-CN"/>
        </w:rPr>
        <w:t>否</w:t>
      </w:r>
      <w:r>
        <w:rPr>
          <w:rFonts w:hint="eastAsia" w:ascii="宋体" w:hAnsi="宋体" w:eastAsia="宋体" w:cs="宋体"/>
          <w:color w:val="auto"/>
        </w:rPr>
        <w:t>（是/否）需要支付履约保证金。若需要支付履约保证金的，则：</w:t>
      </w:r>
    </w:p>
    <w:p w14:paraId="66E1EA0E">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1.4.1履约保证金的比例为合同金额的</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rPr>
        <w:t>%；</w:t>
      </w:r>
    </w:p>
    <w:p w14:paraId="045B40E3">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1.4.2履约保证金支付方式详见</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rPr>
        <w:t>；</w:t>
      </w:r>
    </w:p>
    <w:p w14:paraId="7955F88E">
      <w:pPr>
        <w:pStyle w:val="2"/>
        <w:tabs>
          <w:tab w:val="left" w:pos="0"/>
          <w:tab w:val="clear" w:pos="432"/>
        </w:tabs>
        <w:spacing w:line="560" w:lineRule="exact"/>
        <w:ind w:left="0" w:firstLine="480" w:firstLineChars="200"/>
        <w:rPr>
          <w:rFonts w:hint="eastAsia" w:ascii="宋体" w:hAnsi="宋体" w:eastAsia="宋体" w:cs="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5768DA4">
      <w:pPr>
        <w:spacing w:line="560" w:lineRule="exact"/>
        <w:ind w:firstLine="480" w:firstLineChars="200"/>
        <w:outlineLvl w:val="0"/>
        <w:rPr>
          <w:rFonts w:hint="eastAsia" w:ascii="宋体" w:hAnsi="宋体" w:eastAsia="宋体" w:cs="宋体"/>
          <w:color w:val="auto"/>
        </w:rPr>
      </w:pPr>
      <w:r>
        <w:rPr>
          <w:rFonts w:hint="eastAsia" w:ascii="宋体" w:hAnsi="宋体" w:eastAsia="宋体" w:cs="宋体"/>
          <w:color w:val="auto"/>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u w:val="single"/>
        </w:rPr>
        <w:t xml:space="preserve">  0.05（可根据情况修改）</w:t>
      </w:r>
      <w:r>
        <w:rPr>
          <w:rFonts w:hint="eastAsia" w:ascii="宋体" w:hAnsi="宋体" w:eastAsia="宋体" w:cs="宋体"/>
          <w:color w:val="auto"/>
          <w:kern w:val="0"/>
          <w:sz w:val="24"/>
        </w:rPr>
        <w:t>%计算，最高限额为本合同履约保证金的</w:t>
      </w:r>
      <w:r>
        <w:rPr>
          <w:rFonts w:hint="eastAsia" w:ascii="宋体" w:hAnsi="宋体" w:eastAsia="宋体" w:cs="宋体"/>
          <w:color w:val="auto"/>
          <w:kern w:val="0"/>
          <w:sz w:val="24"/>
          <w:u w:val="single"/>
        </w:rPr>
        <w:t xml:space="preserve">  20  </w:t>
      </w:r>
      <w:r>
        <w:rPr>
          <w:rFonts w:hint="eastAsia" w:ascii="宋体" w:hAnsi="宋体" w:eastAsia="宋体" w:cs="宋体"/>
          <w:color w:val="auto"/>
          <w:kern w:val="0"/>
          <w:sz w:val="24"/>
        </w:rPr>
        <w:t xml:space="preserve"> %。</w:t>
      </w:r>
    </w:p>
    <w:p w14:paraId="154C3454">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1.5</w:t>
      </w:r>
      <w:bookmarkEnd w:id="408"/>
      <w:bookmarkEnd w:id="409"/>
      <w:bookmarkEnd w:id="410"/>
      <w:r>
        <w:rPr>
          <w:rFonts w:hint="eastAsia" w:ascii="宋体" w:hAnsi="宋体" w:eastAsia="宋体" w:cs="宋体"/>
          <w:b/>
          <w:color w:val="auto"/>
          <w:sz w:val="24"/>
        </w:rPr>
        <w:t>预付款</w:t>
      </w:r>
    </w:p>
    <w:p w14:paraId="234A282C">
      <w:pPr>
        <w:pStyle w:val="959"/>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甲方</w:t>
      </w:r>
      <w:r>
        <w:rPr>
          <w:rFonts w:hint="eastAsia" w:ascii="宋体" w:hAnsi="宋体" w:eastAsia="宋体" w:cs="宋体"/>
          <w:color w:val="auto"/>
          <w:u w:val="single"/>
        </w:rPr>
        <w:t>是</w:t>
      </w:r>
      <w:r>
        <w:rPr>
          <w:rFonts w:hint="eastAsia" w:ascii="宋体" w:hAnsi="宋体" w:eastAsia="宋体" w:cs="宋体"/>
          <w:color w:val="auto"/>
        </w:rPr>
        <w:t>（是/否）需要支付预付款。若需要支付预付款的，则：</w:t>
      </w:r>
    </w:p>
    <w:p w14:paraId="420B0D42">
      <w:pPr>
        <w:spacing w:line="56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1.5.1预付款比例、支付方式、时间详见</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rPr>
        <w:t>；</w:t>
      </w:r>
    </w:p>
    <w:p w14:paraId="2DC46CBE">
      <w:pPr>
        <w:pStyle w:val="959"/>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1.5.2预付款的扣回方式详见</w:t>
      </w:r>
      <w:r>
        <w:rPr>
          <w:rFonts w:hint="eastAsia" w:ascii="宋体" w:hAnsi="宋体" w:eastAsia="宋体" w:cs="宋体"/>
          <w:b/>
          <w:i/>
          <w:color w:val="auto"/>
          <w:u w:val="single"/>
        </w:rPr>
        <w:t>合同专用条款</w:t>
      </w:r>
      <w:r>
        <w:rPr>
          <w:rFonts w:hint="eastAsia" w:ascii="宋体" w:hAnsi="宋体" w:eastAsia="宋体" w:cs="宋体"/>
          <w:color w:val="auto"/>
        </w:rPr>
        <w:t>；</w:t>
      </w:r>
    </w:p>
    <w:p w14:paraId="523E8288">
      <w:pPr>
        <w:pStyle w:val="959"/>
        <w:spacing w:before="0" w:beforeAutospacing="0" w:after="0" w:afterAutospacing="0" w:line="360" w:lineRule="auto"/>
        <w:ind w:firstLine="480"/>
        <w:rPr>
          <w:rFonts w:hint="eastAsia" w:ascii="宋体" w:hAnsi="宋体" w:eastAsia="宋体" w:cs="宋体"/>
          <w:color w:val="auto"/>
          <w:u w:val="single"/>
        </w:rPr>
      </w:pPr>
      <w:r>
        <w:rPr>
          <w:rFonts w:hint="eastAsia" w:ascii="宋体" w:hAnsi="宋体" w:eastAsia="宋体" w:cs="宋体"/>
          <w:color w:val="auto"/>
        </w:rPr>
        <w:t>1.5.3预付款的担保措施详见</w:t>
      </w:r>
      <w:r>
        <w:rPr>
          <w:rFonts w:hint="eastAsia" w:ascii="宋体" w:hAnsi="宋体" w:eastAsia="宋体" w:cs="宋体"/>
          <w:b/>
          <w:i/>
          <w:color w:val="auto"/>
          <w:u w:val="single"/>
        </w:rPr>
        <w:t>合同专用条款</w:t>
      </w:r>
      <w:r>
        <w:rPr>
          <w:rFonts w:hint="eastAsia" w:ascii="宋体" w:hAnsi="宋体" w:eastAsia="宋体" w:cs="宋体"/>
          <w:color w:val="auto"/>
        </w:rPr>
        <w:t>。</w:t>
      </w:r>
    </w:p>
    <w:p w14:paraId="12535026">
      <w:pPr>
        <w:pStyle w:val="959"/>
        <w:spacing w:before="0" w:beforeAutospacing="0" w:after="0" w:afterAutospacing="0" w:line="360" w:lineRule="auto"/>
        <w:ind w:firstLine="480"/>
        <w:rPr>
          <w:rFonts w:hint="eastAsia" w:ascii="宋体" w:hAnsi="宋体" w:eastAsia="宋体" w:cs="宋体"/>
          <w:b/>
          <w:bCs/>
          <w:color w:val="auto"/>
        </w:rPr>
      </w:pPr>
      <w:r>
        <w:rPr>
          <w:rFonts w:hint="eastAsia" w:ascii="宋体" w:hAnsi="宋体" w:eastAsia="宋体" w:cs="宋体"/>
          <w:b/>
          <w:bCs/>
          <w:color w:val="auto"/>
        </w:rPr>
        <w:t>1.6资金支付</w:t>
      </w:r>
    </w:p>
    <w:p w14:paraId="65A77BEE">
      <w:pPr>
        <w:pStyle w:val="959"/>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B1D5DEB">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1.6.2资金支付的方式、时间和条件详见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9E9718D">
      <w:pPr>
        <w:spacing w:line="560" w:lineRule="exact"/>
        <w:ind w:firstLine="482" w:firstLineChars="200"/>
        <w:outlineLvl w:val="0"/>
        <w:rPr>
          <w:rFonts w:hint="eastAsia" w:ascii="宋体" w:hAnsi="宋体" w:eastAsia="宋体" w:cs="宋体"/>
          <w:b/>
          <w:color w:val="auto"/>
          <w:sz w:val="24"/>
        </w:rPr>
      </w:pPr>
      <w:bookmarkStart w:id="411" w:name="_Toc2846"/>
      <w:bookmarkStart w:id="412" w:name="_Toc32071"/>
      <w:bookmarkStart w:id="413" w:name="_Toc19304"/>
      <w:r>
        <w:rPr>
          <w:rFonts w:hint="eastAsia" w:ascii="宋体" w:hAnsi="宋体" w:eastAsia="宋体" w:cs="宋体"/>
          <w:b/>
          <w:color w:val="auto"/>
          <w:sz w:val="24"/>
        </w:rPr>
        <w:t>1.7货物交付期限、地点和方式</w:t>
      </w:r>
      <w:bookmarkEnd w:id="411"/>
      <w:bookmarkEnd w:id="412"/>
      <w:bookmarkEnd w:id="413"/>
    </w:p>
    <w:p w14:paraId="12554E4E">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1.7.1 交付期限：详见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324E423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交付地点：</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924C56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1.7.3 交付方式：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D9027BD">
      <w:pPr>
        <w:spacing w:line="560" w:lineRule="exact"/>
        <w:ind w:firstLine="482" w:firstLineChars="200"/>
        <w:outlineLvl w:val="0"/>
        <w:rPr>
          <w:rFonts w:hint="eastAsia" w:ascii="宋体" w:hAnsi="宋体" w:eastAsia="宋体" w:cs="宋体"/>
          <w:b/>
          <w:color w:val="auto"/>
          <w:sz w:val="24"/>
        </w:rPr>
      </w:pPr>
      <w:bookmarkStart w:id="414" w:name="_Toc19554"/>
      <w:bookmarkStart w:id="415" w:name="_Toc21423"/>
      <w:bookmarkStart w:id="416" w:name="_Toc27250"/>
      <w:r>
        <w:rPr>
          <w:rFonts w:hint="eastAsia" w:ascii="宋体" w:hAnsi="宋体" w:eastAsia="宋体" w:cs="宋体"/>
          <w:b/>
          <w:color w:val="auto"/>
          <w:sz w:val="24"/>
        </w:rPr>
        <w:t>1.8违约责任</w:t>
      </w:r>
      <w:bookmarkEnd w:id="414"/>
      <w:bookmarkEnd w:id="415"/>
      <w:bookmarkEnd w:id="416"/>
    </w:p>
    <w:p w14:paraId="2BAFBAD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14:paraId="1743FB3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68799DF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3DBD90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34B7DA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240F814">
      <w:pPr>
        <w:spacing w:line="560" w:lineRule="exact"/>
        <w:ind w:left="-420" w:leftChars="-200" w:right="-420" w:rightChars="-200" w:firstLine="960" w:firstLineChars="400"/>
        <w:rPr>
          <w:rFonts w:hint="eastAsia" w:ascii="宋体" w:hAnsi="宋体" w:eastAsia="宋体" w:cs="宋体"/>
          <w:color w:val="auto"/>
        </w:rPr>
      </w:pPr>
      <w:r>
        <w:rPr>
          <w:rFonts w:hint="eastAsia" w:ascii="宋体" w:hAnsi="宋体" w:eastAsia="宋体" w:cs="宋体"/>
          <w:color w:val="auto"/>
          <w:sz w:val="24"/>
        </w:rPr>
        <w:t>1.8.6违约责任</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另有约定的，从其约定。</w:t>
      </w:r>
    </w:p>
    <w:p w14:paraId="1890C354">
      <w:pPr>
        <w:spacing w:line="560" w:lineRule="exact"/>
        <w:ind w:firstLine="482" w:firstLineChars="200"/>
        <w:outlineLvl w:val="0"/>
        <w:rPr>
          <w:rFonts w:hint="eastAsia" w:ascii="宋体" w:hAnsi="宋体" w:eastAsia="宋体" w:cs="宋体"/>
          <w:b/>
          <w:color w:val="auto"/>
          <w:sz w:val="24"/>
        </w:rPr>
      </w:pPr>
      <w:bookmarkStart w:id="417" w:name="_Toc16021"/>
      <w:bookmarkStart w:id="418" w:name="_Toc15583"/>
      <w:bookmarkStart w:id="419" w:name="_Toc28375"/>
      <w:r>
        <w:rPr>
          <w:rFonts w:hint="eastAsia" w:ascii="宋体" w:hAnsi="宋体" w:eastAsia="宋体" w:cs="宋体"/>
          <w:b/>
          <w:color w:val="auto"/>
          <w:sz w:val="24"/>
        </w:rPr>
        <w:t>1.9合同争议的解决</w:t>
      </w:r>
      <w:bookmarkEnd w:id="417"/>
      <w:bookmarkEnd w:id="418"/>
      <w:bookmarkEnd w:id="419"/>
    </w:p>
    <w:p w14:paraId="74E415CF">
      <w:pPr>
        <w:spacing w:line="560" w:lineRule="exact"/>
        <w:ind w:left="-61" w:leftChars="-29" w:right="-420" w:rightChars="-200"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条款规定的方式解决：</w:t>
      </w:r>
    </w:p>
    <w:p w14:paraId="2E1174B6">
      <w:pPr>
        <w:spacing w:line="560" w:lineRule="exact"/>
        <w:ind w:left="-420" w:leftChars="-200" w:right="-420" w:rightChars="-200" w:firstLine="840" w:firstLineChars="350"/>
        <w:rPr>
          <w:rFonts w:hint="eastAsia" w:ascii="宋体" w:hAnsi="宋体" w:eastAsia="宋体" w:cs="宋体"/>
          <w:color w:val="auto"/>
          <w:sz w:val="24"/>
        </w:rPr>
      </w:pPr>
      <w:r>
        <w:rPr>
          <w:rFonts w:hint="eastAsia" w:ascii="宋体" w:hAnsi="宋体" w:eastAsia="宋体" w:cs="宋体"/>
          <w:color w:val="auto"/>
          <w:sz w:val="24"/>
        </w:rPr>
        <w:t>1.9.1 将争议提交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仲裁委员会依申请仲裁时其现行有效的仲裁规则裁决；</w:t>
      </w:r>
    </w:p>
    <w:p w14:paraId="6E81C6C4">
      <w:pPr>
        <w:spacing w:line="560" w:lineRule="exact"/>
        <w:ind w:left="-420" w:leftChars="-200" w:right="-420" w:rightChars="-200" w:firstLine="840" w:firstLineChars="350"/>
        <w:rPr>
          <w:rFonts w:hint="eastAsia" w:ascii="宋体" w:hAnsi="宋体" w:eastAsia="宋体" w:cs="宋体"/>
          <w:color w:val="auto"/>
          <w:sz w:val="24"/>
        </w:rPr>
      </w:pPr>
      <w:r>
        <w:rPr>
          <w:rFonts w:hint="eastAsia" w:ascii="宋体" w:hAnsi="宋体" w:eastAsia="宋体" w:cs="宋体"/>
          <w:color w:val="auto"/>
          <w:sz w:val="24"/>
        </w:rPr>
        <w:t>1.9.2 向</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人民法院起诉。</w:t>
      </w:r>
    </w:p>
    <w:p w14:paraId="3BC65839">
      <w:pPr>
        <w:spacing w:line="560" w:lineRule="exact"/>
        <w:ind w:firstLine="482" w:firstLineChars="200"/>
        <w:outlineLvl w:val="0"/>
        <w:rPr>
          <w:rFonts w:hint="eastAsia" w:ascii="宋体" w:hAnsi="宋体" w:eastAsia="宋体" w:cs="宋体"/>
          <w:b/>
          <w:color w:val="auto"/>
          <w:sz w:val="24"/>
        </w:rPr>
      </w:pPr>
      <w:bookmarkStart w:id="420" w:name="_Toc11173"/>
      <w:bookmarkStart w:id="421" w:name="_Toc7245"/>
      <w:bookmarkStart w:id="422" w:name="_Toc15322"/>
      <w:r>
        <w:rPr>
          <w:rFonts w:hint="eastAsia" w:ascii="宋体" w:hAnsi="宋体" w:eastAsia="宋体" w:cs="宋体"/>
          <w:b/>
          <w:color w:val="auto"/>
          <w:sz w:val="24"/>
        </w:rPr>
        <w:t>2.0 合同生效</w:t>
      </w:r>
      <w:bookmarkEnd w:id="420"/>
      <w:bookmarkEnd w:id="421"/>
      <w:bookmarkEnd w:id="422"/>
    </w:p>
    <w:p w14:paraId="4FC6BB8D">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本合同自双方当事人盖章签字时生效。</w:t>
      </w:r>
    </w:p>
    <w:p w14:paraId="1D7DDB8A">
      <w:pPr>
        <w:autoSpaceDE w:val="0"/>
        <w:autoSpaceDN w:val="0"/>
        <w:spacing w:line="440" w:lineRule="exact"/>
        <w:rPr>
          <w:rFonts w:hint="eastAsia" w:ascii="宋体" w:hAnsi="宋体" w:eastAsia="宋体" w:cs="宋体"/>
          <w:b/>
          <w:color w:val="auto"/>
          <w:sz w:val="24"/>
          <w:lang w:val="zh-CN"/>
        </w:rPr>
      </w:pPr>
      <w:r>
        <w:rPr>
          <w:rFonts w:hint="eastAsia" w:ascii="宋体" w:hAnsi="宋体" w:eastAsia="宋体" w:cs="宋体"/>
          <w:color w:val="auto"/>
          <w:sz w:val="24"/>
        </w:rPr>
        <w:t>（注：本合同不强制现场签订，可盖章后邮寄送达）</w:t>
      </w:r>
    </w:p>
    <w:p w14:paraId="7847AABB">
      <w:pPr>
        <w:autoSpaceDE w:val="0"/>
        <w:autoSpaceDN w:val="0"/>
        <w:spacing w:line="560" w:lineRule="exact"/>
        <w:rPr>
          <w:rFonts w:hint="eastAsia" w:ascii="宋体" w:hAnsi="宋体" w:eastAsia="宋体" w:cs="宋体"/>
          <w:color w:val="auto"/>
          <w:sz w:val="24"/>
          <w:lang w:val="zh-CN"/>
        </w:rPr>
      </w:pPr>
    </w:p>
    <w:p w14:paraId="35B7E4D6">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0F5ADB9A">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105CAB10">
      <w:pPr>
        <w:autoSpaceDE w:val="0"/>
        <w:autoSpaceDN w:val="0"/>
        <w:spacing w:line="560" w:lineRule="exact"/>
        <w:rPr>
          <w:rFonts w:hint="eastAsia" w:ascii="宋体" w:hAnsi="宋体" w:eastAsia="宋体" w:cs="宋体"/>
          <w:color w:val="auto"/>
          <w:sz w:val="24"/>
          <w:lang w:val="zh-CN"/>
        </w:rPr>
      </w:pPr>
    </w:p>
    <w:p w14:paraId="74A7D0A4">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4BB5F34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14E9B6F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7C7FBC71">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02C6890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693459C9">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7FFEFBE4">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04237809">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264E0808">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41A57EB3">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06E233EC">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7E48BBCE">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cs="宋体"/>
          <w:color w:val="auto"/>
          <w:sz w:val="24"/>
          <w:lang w:val="en-US" w:eastAsia="zh-CN"/>
        </w:rPr>
        <w:t xml:space="preserve">                               </w:t>
      </w:r>
      <w:r>
        <w:rPr>
          <w:rFonts w:hint="eastAsia" w:ascii="宋体" w:hAnsi="宋体" w:eastAsia="宋体" w:cs="宋体"/>
          <w:color w:val="auto"/>
          <w:sz w:val="24"/>
        </w:rPr>
        <w:t>开户账号：</w:t>
      </w:r>
    </w:p>
    <w:p w14:paraId="3332C790">
      <w:pPr>
        <w:pStyle w:val="2"/>
        <w:rPr>
          <w:rFonts w:hint="eastAsia" w:ascii="宋体" w:hAnsi="宋体" w:eastAsia="宋体" w:cs="宋体"/>
          <w:color w:val="auto"/>
          <w:sz w:val="24"/>
        </w:rPr>
      </w:pPr>
    </w:p>
    <w:p w14:paraId="495E5D18">
      <w:pPr>
        <w:rPr>
          <w:rFonts w:hint="eastAsia" w:ascii="宋体" w:hAnsi="宋体" w:eastAsia="宋体" w:cs="宋体"/>
          <w:color w:val="auto"/>
          <w:sz w:val="24"/>
        </w:rPr>
      </w:pPr>
    </w:p>
    <w:p w14:paraId="7B41FE04">
      <w:pPr>
        <w:pStyle w:val="2"/>
        <w:rPr>
          <w:rFonts w:hint="eastAsia" w:ascii="宋体" w:hAnsi="宋体" w:eastAsia="宋体" w:cs="宋体"/>
          <w:color w:val="auto"/>
          <w:sz w:val="24"/>
        </w:rPr>
      </w:pPr>
    </w:p>
    <w:p w14:paraId="1A3DEA3B">
      <w:pPr>
        <w:rPr>
          <w:rFonts w:hint="eastAsia" w:ascii="宋体" w:hAnsi="宋体" w:eastAsia="宋体" w:cs="宋体"/>
          <w:color w:val="auto"/>
          <w:sz w:val="24"/>
        </w:rPr>
      </w:pPr>
    </w:p>
    <w:p w14:paraId="6F1D11CA">
      <w:pPr>
        <w:pStyle w:val="2"/>
        <w:rPr>
          <w:rFonts w:hint="eastAsia" w:ascii="宋体" w:hAnsi="宋体" w:eastAsia="宋体" w:cs="宋体"/>
          <w:color w:val="auto"/>
          <w:sz w:val="24"/>
        </w:rPr>
      </w:pPr>
    </w:p>
    <w:p w14:paraId="2D000AF4">
      <w:pPr>
        <w:rPr>
          <w:rFonts w:hint="eastAsia" w:ascii="宋体" w:hAnsi="宋体" w:eastAsia="宋体" w:cs="宋体"/>
          <w:color w:val="auto"/>
          <w:sz w:val="24"/>
        </w:rPr>
      </w:pPr>
    </w:p>
    <w:p w14:paraId="5F939AE2">
      <w:pPr>
        <w:pStyle w:val="702"/>
        <w:spacing w:line="560" w:lineRule="exact"/>
        <w:ind w:firstLine="482"/>
        <w:jc w:val="center"/>
        <w:rPr>
          <w:rFonts w:hint="eastAsia" w:ascii="宋体" w:hAnsi="宋体" w:eastAsia="宋体" w:cs="宋体"/>
          <w:b/>
          <w:color w:val="auto"/>
          <w:szCs w:val="24"/>
        </w:rPr>
      </w:pPr>
    </w:p>
    <w:p w14:paraId="6B562E52">
      <w:pPr>
        <w:pStyle w:val="702"/>
        <w:spacing w:line="560" w:lineRule="exact"/>
        <w:ind w:firstLine="482"/>
        <w:jc w:val="center"/>
        <w:rPr>
          <w:rFonts w:hint="eastAsia" w:ascii="宋体" w:hAnsi="宋体" w:eastAsia="宋体" w:cs="宋体"/>
          <w:b/>
          <w:color w:val="auto"/>
          <w:szCs w:val="24"/>
        </w:rPr>
      </w:pPr>
    </w:p>
    <w:p w14:paraId="04ED9811">
      <w:pPr>
        <w:pStyle w:val="702"/>
        <w:spacing w:line="560" w:lineRule="exact"/>
        <w:ind w:firstLine="482"/>
        <w:jc w:val="center"/>
        <w:rPr>
          <w:rFonts w:hint="eastAsia" w:ascii="宋体" w:hAnsi="宋体" w:eastAsia="宋体" w:cs="宋体"/>
          <w:b/>
          <w:color w:val="auto"/>
          <w:szCs w:val="24"/>
        </w:rPr>
      </w:pPr>
    </w:p>
    <w:p w14:paraId="6DA57B45">
      <w:pPr>
        <w:pStyle w:val="702"/>
        <w:spacing w:line="560" w:lineRule="exact"/>
        <w:ind w:firstLine="482"/>
        <w:jc w:val="center"/>
        <w:rPr>
          <w:rFonts w:hint="eastAsia" w:ascii="宋体" w:hAnsi="宋体" w:eastAsia="宋体" w:cs="宋体"/>
          <w:b/>
          <w:color w:val="auto"/>
          <w:szCs w:val="24"/>
        </w:rPr>
      </w:pPr>
    </w:p>
    <w:p w14:paraId="705A7D37">
      <w:pPr>
        <w:pStyle w:val="702"/>
        <w:spacing w:line="560" w:lineRule="exact"/>
        <w:ind w:firstLine="482"/>
        <w:jc w:val="center"/>
        <w:rPr>
          <w:rFonts w:hint="eastAsia" w:ascii="宋体" w:hAnsi="宋体" w:eastAsia="宋体" w:cs="宋体"/>
          <w:b/>
          <w:color w:val="auto"/>
          <w:szCs w:val="24"/>
        </w:rPr>
      </w:pPr>
    </w:p>
    <w:p w14:paraId="67EAE703">
      <w:pPr>
        <w:pStyle w:val="702"/>
        <w:spacing w:line="560" w:lineRule="exact"/>
        <w:ind w:firstLine="482"/>
        <w:jc w:val="center"/>
        <w:rPr>
          <w:rFonts w:hint="eastAsia" w:ascii="宋体" w:hAnsi="宋体" w:eastAsia="宋体" w:cs="宋体"/>
          <w:b/>
          <w:color w:val="auto"/>
          <w:szCs w:val="24"/>
        </w:rPr>
      </w:pPr>
    </w:p>
    <w:p w14:paraId="38F35583">
      <w:pPr>
        <w:pStyle w:val="702"/>
        <w:spacing w:line="560" w:lineRule="exact"/>
        <w:ind w:firstLine="482"/>
        <w:jc w:val="center"/>
        <w:rPr>
          <w:rFonts w:hint="eastAsia" w:ascii="宋体" w:hAnsi="宋体" w:eastAsia="宋体" w:cs="宋体"/>
          <w:b/>
          <w:color w:val="auto"/>
          <w:szCs w:val="24"/>
        </w:rPr>
      </w:pPr>
    </w:p>
    <w:p w14:paraId="46064D37">
      <w:pPr>
        <w:pStyle w:val="702"/>
        <w:spacing w:line="560" w:lineRule="exact"/>
        <w:ind w:firstLine="482"/>
        <w:jc w:val="center"/>
        <w:rPr>
          <w:rFonts w:hint="eastAsia" w:ascii="宋体" w:hAnsi="宋体" w:eastAsia="宋体" w:cs="宋体"/>
          <w:b/>
          <w:color w:val="auto"/>
          <w:szCs w:val="24"/>
        </w:rPr>
      </w:pPr>
    </w:p>
    <w:p w14:paraId="2CFA3599">
      <w:pPr>
        <w:pStyle w:val="702"/>
        <w:spacing w:line="560" w:lineRule="exact"/>
        <w:ind w:firstLine="482"/>
        <w:jc w:val="center"/>
        <w:rPr>
          <w:rFonts w:hint="eastAsia" w:ascii="宋体" w:hAnsi="宋体" w:eastAsia="宋体" w:cs="宋体"/>
          <w:b/>
          <w:color w:val="auto"/>
          <w:szCs w:val="24"/>
        </w:rPr>
      </w:pPr>
    </w:p>
    <w:p w14:paraId="286B1E27">
      <w:pPr>
        <w:pStyle w:val="702"/>
        <w:spacing w:line="560" w:lineRule="exact"/>
        <w:ind w:firstLine="482"/>
        <w:jc w:val="center"/>
        <w:rPr>
          <w:rFonts w:hint="eastAsia" w:ascii="宋体" w:hAnsi="宋体" w:eastAsia="宋体" w:cs="宋体"/>
          <w:b/>
          <w:color w:val="auto"/>
          <w:szCs w:val="24"/>
        </w:rPr>
      </w:pPr>
    </w:p>
    <w:p w14:paraId="6F0FB7F0">
      <w:pPr>
        <w:pStyle w:val="702"/>
        <w:spacing w:line="560" w:lineRule="exact"/>
        <w:ind w:firstLine="482"/>
        <w:jc w:val="center"/>
        <w:rPr>
          <w:rFonts w:hint="eastAsia" w:ascii="宋体" w:hAnsi="宋体" w:eastAsia="宋体" w:cs="宋体"/>
          <w:b/>
          <w:color w:val="auto"/>
          <w:szCs w:val="24"/>
        </w:rPr>
      </w:pPr>
    </w:p>
    <w:p w14:paraId="34930A41">
      <w:pPr>
        <w:pStyle w:val="702"/>
        <w:spacing w:line="560" w:lineRule="exact"/>
        <w:ind w:firstLine="482"/>
        <w:jc w:val="center"/>
        <w:rPr>
          <w:rFonts w:hint="eastAsia" w:ascii="宋体" w:hAnsi="宋体" w:eastAsia="宋体" w:cs="宋体"/>
          <w:b/>
          <w:color w:val="auto"/>
          <w:szCs w:val="24"/>
        </w:rPr>
      </w:pPr>
    </w:p>
    <w:p w14:paraId="57078C7F">
      <w:pPr>
        <w:pStyle w:val="702"/>
        <w:spacing w:line="560" w:lineRule="exact"/>
        <w:ind w:firstLine="482"/>
        <w:jc w:val="center"/>
        <w:rPr>
          <w:rFonts w:hint="eastAsia" w:ascii="宋体" w:hAnsi="宋体" w:eastAsia="宋体" w:cs="宋体"/>
          <w:b/>
          <w:color w:val="auto"/>
          <w:szCs w:val="24"/>
        </w:rPr>
      </w:pPr>
    </w:p>
    <w:p w14:paraId="58238D42">
      <w:pPr>
        <w:rPr>
          <w:rFonts w:hint="eastAsia"/>
          <w:color w:val="auto"/>
        </w:rPr>
      </w:pPr>
    </w:p>
    <w:p w14:paraId="38B34BCD">
      <w:pPr>
        <w:pStyle w:val="702"/>
        <w:spacing w:line="560" w:lineRule="exact"/>
        <w:ind w:firstLine="482"/>
        <w:jc w:val="center"/>
        <w:rPr>
          <w:rFonts w:hint="eastAsia" w:ascii="宋体" w:hAnsi="宋体" w:eastAsia="宋体" w:cs="宋体"/>
          <w:b/>
          <w:color w:val="auto"/>
          <w:szCs w:val="24"/>
        </w:rPr>
      </w:pPr>
      <w:r>
        <w:rPr>
          <w:rFonts w:hint="eastAsia" w:ascii="宋体" w:hAnsi="宋体" w:eastAsia="宋体" w:cs="宋体"/>
          <w:b/>
          <w:color w:val="auto"/>
          <w:szCs w:val="24"/>
        </w:rPr>
        <w:t>第二部分 合同一般条款</w:t>
      </w:r>
    </w:p>
    <w:p w14:paraId="5701CF95">
      <w:pPr>
        <w:spacing w:line="560" w:lineRule="exact"/>
        <w:ind w:firstLine="482" w:firstLineChars="200"/>
        <w:outlineLvl w:val="0"/>
        <w:rPr>
          <w:rFonts w:hint="eastAsia" w:ascii="宋体" w:hAnsi="宋体" w:eastAsia="宋体" w:cs="宋体"/>
          <w:b/>
          <w:color w:val="auto"/>
          <w:sz w:val="24"/>
        </w:rPr>
      </w:pPr>
      <w:bookmarkStart w:id="423" w:name="_Ref467379094"/>
      <w:bookmarkStart w:id="424" w:name="_Ref467379195"/>
      <w:bookmarkStart w:id="425" w:name="_Ref467378463"/>
      <w:bookmarkStart w:id="426" w:name="_Toc19614"/>
      <w:bookmarkStart w:id="427" w:name="_Ref467379205"/>
      <w:bookmarkStart w:id="428" w:name="_Ref467378404"/>
      <w:bookmarkStart w:id="429" w:name="_Ref467379214"/>
      <w:bookmarkStart w:id="430" w:name="_Toc487900349"/>
      <w:bookmarkStart w:id="431" w:name="_Ref467379101"/>
      <w:bookmarkStart w:id="432" w:name="_Ref467378499"/>
      <w:bookmarkStart w:id="433" w:name="_Toc279701240"/>
      <w:bookmarkStart w:id="434" w:name="_Ref467379109"/>
      <w:bookmarkStart w:id="435" w:name="_Toc28763"/>
      <w:bookmarkStart w:id="436" w:name="_Toc16917"/>
      <w:bookmarkStart w:id="437" w:name="_Toc259093669"/>
      <w:bookmarkStart w:id="438" w:name="_Ref467379225"/>
      <w:r>
        <w:rPr>
          <w:rFonts w:hint="eastAsia" w:ascii="宋体" w:hAnsi="宋体" w:eastAsia="宋体" w:cs="宋体"/>
          <w:b/>
          <w:color w:val="auto"/>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4D0683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0375CD4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“合同”系指采购人和中标或成交供应商签订的载明双方当事人所达成的协议，并包括所有的附件、附录和构成合同的其他文件。</w:t>
      </w:r>
    </w:p>
    <w:p w14:paraId="53E2BE0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“合同价”系指根据合同约定，中标或成交供应商在完全履行合同义务后，采购人应支付给中标或成交供应商的价格。</w:t>
      </w:r>
    </w:p>
    <w:p w14:paraId="6141AC8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41AE45A1">
      <w:pPr>
        <w:spacing w:line="560" w:lineRule="exact"/>
        <w:ind w:firstLine="480" w:firstLineChars="200"/>
        <w:rPr>
          <w:rFonts w:hint="eastAsia" w:ascii="宋体" w:hAnsi="宋体" w:eastAsia="宋体" w:cs="宋体"/>
          <w:color w:val="auto"/>
          <w:sz w:val="24"/>
        </w:rPr>
      </w:pPr>
      <w:bookmarkStart w:id="439" w:name="_Ref467378840"/>
      <w:r>
        <w:rPr>
          <w:rFonts w:hint="eastAsia" w:ascii="宋体" w:hAnsi="宋体" w:eastAsia="宋体" w:cs="宋体"/>
          <w:color w:val="auto"/>
          <w:sz w:val="24"/>
        </w:rPr>
        <w:t>2.1.4 “甲方”系指与中标或成交供应商签署合同的采购人</w:t>
      </w:r>
      <w:bookmarkEnd w:id="439"/>
      <w:r>
        <w:rPr>
          <w:rFonts w:hint="eastAsia" w:ascii="宋体" w:hAnsi="宋体" w:eastAsia="宋体" w:cs="宋体"/>
          <w:color w:val="auto"/>
          <w:sz w:val="24"/>
        </w:rPr>
        <w:t>；采购人委托采购代理机构代表其与乙方签订合同的，采购人的授权委托书作为合同附件。</w:t>
      </w:r>
    </w:p>
    <w:p w14:paraId="2DC29656">
      <w:pPr>
        <w:spacing w:line="560" w:lineRule="exact"/>
        <w:ind w:firstLine="480" w:firstLineChars="200"/>
        <w:rPr>
          <w:rFonts w:hint="eastAsia" w:ascii="宋体" w:hAnsi="宋体" w:eastAsia="宋体" w:cs="宋体"/>
          <w:color w:val="auto"/>
          <w:sz w:val="24"/>
        </w:rPr>
      </w:pPr>
      <w:bookmarkStart w:id="440" w:name="_Ref467379400"/>
      <w:r>
        <w:rPr>
          <w:rFonts w:hint="eastAsia" w:ascii="宋体" w:hAnsi="宋体" w:eastAsia="宋体" w:cs="宋体"/>
          <w:color w:val="auto"/>
          <w:sz w:val="24"/>
        </w:rPr>
        <w:t>2.1.5 “乙方”系指根据合同约定交付货物的中标或成交供应商</w:t>
      </w:r>
      <w:bookmarkEnd w:id="440"/>
      <w:r>
        <w:rPr>
          <w:rFonts w:hint="eastAsia" w:ascii="宋体" w:hAnsi="宋体" w:eastAsia="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7986ED">
      <w:pPr>
        <w:spacing w:line="560" w:lineRule="exact"/>
        <w:ind w:firstLine="480" w:firstLineChars="200"/>
        <w:rPr>
          <w:rFonts w:hint="eastAsia" w:ascii="宋体" w:hAnsi="宋体" w:eastAsia="宋体" w:cs="宋体"/>
          <w:color w:val="auto"/>
          <w:sz w:val="24"/>
        </w:rPr>
      </w:pPr>
      <w:bookmarkStart w:id="441" w:name="_Ref467379436"/>
      <w:r>
        <w:rPr>
          <w:rFonts w:hint="eastAsia" w:ascii="宋体" w:hAnsi="宋体" w:eastAsia="宋体" w:cs="宋体"/>
          <w:color w:val="auto"/>
          <w:sz w:val="24"/>
        </w:rPr>
        <w:t>2.1.6 “现场”系指合同约定货物将要运至或者安装的地点。</w:t>
      </w:r>
      <w:bookmarkEnd w:id="441"/>
    </w:p>
    <w:p w14:paraId="03CE0012">
      <w:pPr>
        <w:spacing w:line="560" w:lineRule="exact"/>
        <w:ind w:firstLine="482" w:firstLineChars="200"/>
        <w:outlineLvl w:val="0"/>
        <w:rPr>
          <w:rFonts w:hint="eastAsia" w:ascii="宋体" w:hAnsi="宋体" w:eastAsia="宋体" w:cs="宋体"/>
          <w:b/>
          <w:color w:val="auto"/>
          <w:sz w:val="24"/>
        </w:rPr>
      </w:pPr>
      <w:bookmarkStart w:id="442" w:name="_Toc487900350"/>
      <w:bookmarkStart w:id="443" w:name="_Toc32504"/>
      <w:bookmarkStart w:id="444" w:name="_Toc279701241"/>
      <w:bookmarkStart w:id="445" w:name="_Toc259093670"/>
      <w:bookmarkStart w:id="446" w:name="_Toc27635"/>
      <w:bookmarkStart w:id="447" w:name="_Toc13336"/>
      <w:r>
        <w:rPr>
          <w:rFonts w:hint="eastAsia" w:ascii="宋体" w:hAnsi="宋体" w:eastAsia="宋体" w:cs="宋体"/>
          <w:b/>
          <w:color w:val="auto"/>
          <w:sz w:val="24"/>
        </w:rPr>
        <w:t>2.2 技术规范</w:t>
      </w:r>
      <w:bookmarkEnd w:id="442"/>
      <w:bookmarkEnd w:id="443"/>
      <w:bookmarkEnd w:id="444"/>
      <w:bookmarkEnd w:id="445"/>
      <w:bookmarkEnd w:id="446"/>
      <w:bookmarkEnd w:id="447"/>
    </w:p>
    <w:p w14:paraId="43E840D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ED8F4B0">
      <w:pPr>
        <w:spacing w:line="560" w:lineRule="exact"/>
        <w:ind w:firstLine="482" w:firstLineChars="200"/>
        <w:outlineLvl w:val="0"/>
        <w:rPr>
          <w:rFonts w:hint="eastAsia" w:ascii="宋体" w:hAnsi="宋体" w:eastAsia="宋体" w:cs="宋体"/>
          <w:b/>
          <w:color w:val="auto"/>
          <w:sz w:val="24"/>
        </w:rPr>
      </w:pPr>
      <w:bookmarkStart w:id="448" w:name="_Toc31634"/>
      <w:bookmarkStart w:id="449" w:name="_Toc259093671"/>
      <w:bookmarkStart w:id="450" w:name="_Toc27853"/>
      <w:bookmarkStart w:id="451" w:name="_Toc279701242"/>
      <w:bookmarkStart w:id="452" w:name="_Toc487900351"/>
      <w:bookmarkStart w:id="453" w:name="_Toc9829"/>
      <w:r>
        <w:rPr>
          <w:rFonts w:hint="eastAsia" w:ascii="宋体" w:hAnsi="宋体" w:eastAsia="宋体" w:cs="宋体"/>
          <w:b/>
          <w:color w:val="auto"/>
          <w:sz w:val="24"/>
        </w:rPr>
        <w:t>2.3 知识产权</w:t>
      </w:r>
      <w:bookmarkEnd w:id="448"/>
      <w:bookmarkEnd w:id="449"/>
      <w:bookmarkEnd w:id="450"/>
      <w:bookmarkEnd w:id="451"/>
      <w:bookmarkEnd w:id="452"/>
      <w:bookmarkEnd w:id="453"/>
    </w:p>
    <w:p w14:paraId="271801D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996ACC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105AAC8">
      <w:pPr>
        <w:spacing w:line="560" w:lineRule="exact"/>
        <w:ind w:firstLine="482" w:firstLineChars="200"/>
        <w:outlineLvl w:val="0"/>
        <w:rPr>
          <w:rFonts w:hint="eastAsia" w:ascii="宋体" w:hAnsi="宋体" w:eastAsia="宋体" w:cs="宋体"/>
          <w:b/>
          <w:color w:val="auto"/>
          <w:sz w:val="24"/>
        </w:rPr>
      </w:pPr>
      <w:bookmarkStart w:id="454" w:name="_Toc4194"/>
      <w:bookmarkStart w:id="455" w:name="_Toc29149"/>
      <w:bookmarkStart w:id="456" w:name="_Toc11932"/>
      <w:r>
        <w:rPr>
          <w:rFonts w:hint="eastAsia" w:ascii="宋体" w:hAnsi="宋体" w:eastAsia="宋体" w:cs="宋体"/>
          <w:b/>
          <w:color w:val="auto"/>
          <w:sz w:val="24"/>
        </w:rPr>
        <w:t>2.4 包装和装运</w:t>
      </w:r>
      <w:bookmarkEnd w:id="454"/>
      <w:bookmarkEnd w:id="455"/>
      <w:bookmarkEnd w:id="456"/>
    </w:p>
    <w:p w14:paraId="04B1C86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C170D7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9CE18D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2.4.3 装运货物的要求和通知，详见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307F9EF6">
      <w:pPr>
        <w:spacing w:line="560" w:lineRule="exact"/>
        <w:ind w:firstLine="482" w:firstLineChars="200"/>
        <w:outlineLvl w:val="0"/>
        <w:rPr>
          <w:rFonts w:hint="eastAsia" w:ascii="宋体" w:hAnsi="宋体" w:eastAsia="宋体" w:cs="宋体"/>
          <w:b/>
          <w:color w:val="auto"/>
          <w:sz w:val="24"/>
        </w:rPr>
      </w:pPr>
      <w:bookmarkStart w:id="457" w:name="_Ref467378591"/>
      <w:bookmarkStart w:id="458" w:name="_Toc487900354"/>
      <w:bookmarkStart w:id="459" w:name="_Ref467379527"/>
      <w:bookmarkStart w:id="460" w:name="_Toc279701245"/>
      <w:bookmarkStart w:id="461" w:name="_Ref467379542"/>
      <w:bookmarkStart w:id="462" w:name="_Ref467378541"/>
      <w:bookmarkStart w:id="463" w:name="_Ref467379536"/>
      <w:bookmarkStart w:id="464" w:name="_Toc259093674"/>
      <w:bookmarkStart w:id="465" w:name="_Toc26182"/>
      <w:bookmarkStart w:id="466" w:name="_Toc19074"/>
      <w:bookmarkStart w:id="467" w:name="_Toc30272"/>
      <w:r>
        <w:rPr>
          <w:rFonts w:hint="eastAsia" w:ascii="宋体" w:hAnsi="宋体" w:eastAsia="宋体" w:cs="宋体"/>
          <w:b/>
          <w:color w:val="auto"/>
          <w:sz w:val="24"/>
        </w:rPr>
        <w:t>2.</w:t>
      </w:r>
      <w:bookmarkEnd w:id="457"/>
      <w:bookmarkEnd w:id="458"/>
      <w:bookmarkEnd w:id="459"/>
      <w:bookmarkEnd w:id="460"/>
      <w:bookmarkEnd w:id="461"/>
      <w:bookmarkEnd w:id="462"/>
      <w:bookmarkEnd w:id="463"/>
      <w:bookmarkEnd w:id="464"/>
      <w:r>
        <w:rPr>
          <w:rFonts w:hint="eastAsia" w:ascii="宋体" w:hAnsi="宋体" w:eastAsia="宋体" w:cs="宋体"/>
          <w:b/>
          <w:color w:val="auto"/>
          <w:sz w:val="24"/>
        </w:rPr>
        <w:t>5 履约检查和问题反馈</w:t>
      </w:r>
      <w:bookmarkEnd w:id="465"/>
      <w:bookmarkEnd w:id="466"/>
      <w:bookmarkEnd w:id="467"/>
    </w:p>
    <w:p w14:paraId="2BCB0C25">
      <w:pPr>
        <w:spacing w:line="560" w:lineRule="exact"/>
        <w:ind w:firstLine="480" w:firstLineChars="200"/>
        <w:rPr>
          <w:rFonts w:hint="eastAsia" w:ascii="宋体" w:hAnsi="宋体" w:eastAsia="宋体" w:cs="宋体"/>
          <w:color w:val="auto"/>
          <w:sz w:val="24"/>
        </w:rPr>
      </w:pPr>
      <w:bookmarkStart w:id="468" w:name="_Ref467379657"/>
      <w:r>
        <w:rPr>
          <w:rFonts w:hint="eastAsia" w:ascii="宋体" w:hAnsi="宋体" w:eastAsia="宋体" w:cs="宋体"/>
          <w:color w:val="auto"/>
          <w:sz w:val="24"/>
        </w:rPr>
        <w:t>2.5.1</w:t>
      </w:r>
      <w:bookmarkEnd w:id="468"/>
      <w:bookmarkStart w:id="469" w:name="_Toc186431854"/>
      <w:bookmarkStart w:id="470" w:name="_Ref467379807"/>
      <w:bookmarkStart w:id="471" w:name="_Toc259093676"/>
      <w:bookmarkStart w:id="472" w:name="_Ref467379793"/>
      <w:bookmarkStart w:id="473" w:name="_Toc279701247"/>
      <w:bookmarkStart w:id="474" w:name="_Toc487900357"/>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C4B0FC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eastAsia="宋体" w:cs="宋体"/>
          <w:color w:val="auto"/>
          <w:sz w:val="24"/>
        </w:rPr>
        <w:t>。</w:t>
      </w:r>
    </w:p>
    <w:bookmarkEnd w:id="470"/>
    <w:bookmarkEnd w:id="471"/>
    <w:bookmarkEnd w:id="472"/>
    <w:bookmarkEnd w:id="473"/>
    <w:bookmarkEnd w:id="474"/>
    <w:bookmarkEnd w:id="475"/>
    <w:p w14:paraId="1152A9DA">
      <w:pPr>
        <w:spacing w:line="560" w:lineRule="exact"/>
        <w:ind w:firstLine="482" w:firstLineChars="200"/>
        <w:outlineLvl w:val="0"/>
        <w:rPr>
          <w:rFonts w:hint="eastAsia" w:ascii="宋体" w:hAnsi="宋体" w:eastAsia="宋体" w:cs="宋体"/>
          <w:b/>
          <w:color w:val="auto"/>
          <w:sz w:val="24"/>
        </w:rPr>
      </w:pPr>
      <w:bookmarkStart w:id="476" w:name="_Ref467379923"/>
      <w:bookmarkStart w:id="477" w:name="_Ref467379863"/>
      <w:bookmarkStart w:id="478" w:name="_Toc487900358"/>
      <w:bookmarkStart w:id="479" w:name="_Toc279701248"/>
      <w:bookmarkStart w:id="480" w:name="_Ref467379852"/>
      <w:bookmarkStart w:id="481" w:name="_Toc259093677"/>
      <w:bookmarkStart w:id="482" w:name="_Toc3225"/>
      <w:bookmarkStart w:id="483" w:name="_Toc16110"/>
      <w:bookmarkStart w:id="484" w:name="_Toc774"/>
      <w:r>
        <w:rPr>
          <w:rFonts w:hint="eastAsia" w:ascii="宋体" w:hAnsi="宋体" w:eastAsia="宋体" w:cs="宋体"/>
          <w:b/>
          <w:color w:val="auto"/>
          <w:sz w:val="24"/>
        </w:rPr>
        <w:t>2.6 技术资料</w:t>
      </w:r>
      <w:bookmarkEnd w:id="476"/>
      <w:bookmarkEnd w:id="477"/>
      <w:bookmarkEnd w:id="478"/>
      <w:bookmarkEnd w:id="479"/>
      <w:bookmarkEnd w:id="480"/>
      <w:bookmarkEnd w:id="481"/>
      <w:r>
        <w:rPr>
          <w:rFonts w:hint="eastAsia" w:ascii="宋体" w:hAnsi="宋体" w:eastAsia="宋体" w:cs="宋体"/>
          <w:b/>
          <w:color w:val="auto"/>
          <w:sz w:val="24"/>
        </w:rPr>
        <w:t>和保密义务</w:t>
      </w:r>
      <w:bookmarkEnd w:id="482"/>
      <w:bookmarkEnd w:id="483"/>
      <w:bookmarkEnd w:id="484"/>
    </w:p>
    <w:p w14:paraId="3C27EEC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14:paraId="4F6BC11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14:paraId="4075BD7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6E7EF3F">
      <w:pPr>
        <w:spacing w:line="560" w:lineRule="exact"/>
        <w:ind w:firstLine="482" w:firstLineChars="200"/>
        <w:outlineLvl w:val="0"/>
        <w:rPr>
          <w:rFonts w:hint="eastAsia" w:ascii="宋体" w:hAnsi="宋体" w:eastAsia="宋体" w:cs="宋体"/>
          <w:b/>
          <w:color w:val="auto"/>
          <w:sz w:val="24"/>
        </w:rPr>
      </w:pPr>
      <w:bookmarkStart w:id="485" w:name="_Toc7860"/>
      <w:r>
        <w:rPr>
          <w:rFonts w:hint="eastAsia" w:ascii="宋体" w:hAnsi="宋体" w:eastAsia="宋体" w:cs="宋体"/>
          <w:b/>
          <w:color w:val="auto"/>
          <w:sz w:val="24"/>
        </w:rPr>
        <w:t>2.7 质量保证</w:t>
      </w:r>
      <w:bookmarkEnd w:id="485"/>
    </w:p>
    <w:p w14:paraId="55D5991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14:paraId="14318C7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14:paraId="4A87A15E">
      <w:pPr>
        <w:spacing w:line="560" w:lineRule="exact"/>
        <w:ind w:firstLine="482" w:firstLineChars="200"/>
        <w:outlineLvl w:val="0"/>
        <w:rPr>
          <w:rFonts w:hint="eastAsia" w:ascii="宋体" w:hAnsi="宋体" w:eastAsia="宋体" w:cs="宋体"/>
          <w:b/>
          <w:color w:val="auto"/>
          <w:sz w:val="24"/>
        </w:rPr>
      </w:pPr>
      <w:bookmarkStart w:id="486" w:name="_Toc17244"/>
      <w:bookmarkStart w:id="487" w:name="_Toc259093681"/>
      <w:bookmarkStart w:id="488" w:name="_Toc487900362"/>
      <w:bookmarkStart w:id="489" w:name="_Toc279701252"/>
      <w:r>
        <w:rPr>
          <w:rFonts w:hint="eastAsia" w:ascii="宋体" w:hAnsi="宋体" w:eastAsia="宋体" w:cs="宋体"/>
          <w:b/>
          <w:color w:val="auto"/>
          <w:sz w:val="24"/>
        </w:rPr>
        <w:t>2.8 货物的风险负担</w:t>
      </w:r>
      <w:bookmarkEnd w:id="486"/>
    </w:p>
    <w:p w14:paraId="119EE47C">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816C2FC">
      <w:pPr>
        <w:spacing w:line="560" w:lineRule="exact"/>
        <w:ind w:firstLine="482" w:firstLineChars="200"/>
        <w:outlineLvl w:val="0"/>
        <w:rPr>
          <w:rFonts w:hint="eastAsia" w:ascii="宋体" w:hAnsi="宋体" w:eastAsia="宋体" w:cs="宋体"/>
          <w:b/>
          <w:color w:val="auto"/>
          <w:sz w:val="24"/>
        </w:rPr>
      </w:pPr>
      <w:bookmarkStart w:id="490" w:name="_Toc14055"/>
      <w:r>
        <w:rPr>
          <w:rFonts w:hint="eastAsia" w:ascii="宋体" w:hAnsi="宋体" w:eastAsia="宋体" w:cs="宋体"/>
          <w:b/>
          <w:color w:val="auto"/>
          <w:sz w:val="24"/>
        </w:rPr>
        <w:t>2.9 延迟交货</w:t>
      </w:r>
      <w:bookmarkEnd w:id="487"/>
      <w:bookmarkEnd w:id="488"/>
      <w:bookmarkEnd w:id="489"/>
      <w:bookmarkEnd w:id="490"/>
    </w:p>
    <w:p w14:paraId="0153019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6BBD699">
      <w:pPr>
        <w:spacing w:line="560" w:lineRule="exact"/>
        <w:ind w:firstLine="482" w:firstLineChars="200"/>
        <w:outlineLvl w:val="0"/>
        <w:rPr>
          <w:rFonts w:hint="eastAsia" w:ascii="宋体" w:hAnsi="宋体" w:eastAsia="宋体" w:cs="宋体"/>
          <w:b/>
          <w:color w:val="auto"/>
          <w:sz w:val="24"/>
        </w:rPr>
      </w:pPr>
      <w:bookmarkStart w:id="491" w:name="_Toc7502"/>
      <w:bookmarkStart w:id="492" w:name="_Toc279701254"/>
      <w:bookmarkStart w:id="493" w:name="_Toc487900364"/>
      <w:bookmarkStart w:id="494" w:name="_Ref467378121"/>
      <w:bookmarkStart w:id="495" w:name="_Toc259093683"/>
      <w:r>
        <w:rPr>
          <w:rFonts w:hint="eastAsia" w:ascii="宋体" w:hAnsi="宋体" w:eastAsia="宋体" w:cs="宋体"/>
          <w:b/>
          <w:color w:val="auto"/>
          <w:sz w:val="24"/>
        </w:rPr>
        <w:t>2.10 合同变更</w:t>
      </w:r>
      <w:bookmarkEnd w:id="491"/>
    </w:p>
    <w:p w14:paraId="3EA0730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59093688"/>
      <w:bookmarkStart w:id="498" w:name="_Toc279701259"/>
    </w:p>
    <w:p w14:paraId="0C3EB95C">
      <w:pPr>
        <w:spacing w:line="560" w:lineRule="exact"/>
        <w:ind w:firstLine="482" w:firstLineChars="200"/>
        <w:outlineLvl w:val="0"/>
        <w:rPr>
          <w:rFonts w:hint="eastAsia" w:ascii="宋体" w:hAnsi="宋体" w:eastAsia="宋体" w:cs="宋体"/>
          <w:b/>
          <w:color w:val="auto"/>
          <w:sz w:val="24"/>
        </w:rPr>
      </w:pPr>
      <w:bookmarkStart w:id="499" w:name="_Toc10366"/>
      <w:bookmarkStart w:id="500" w:name="_Toc22955"/>
      <w:bookmarkStart w:id="501" w:name="_Toc15237"/>
      <w:r>
        <w:rPr>
          <w:rFonts w:hint="eastAsia" w:ascii="宋体" w:hAnsi="宋体" w:eastAsia="宋体" w:cs="宋体"/>
          <w:b/>
          <w:color w:val="auto"/>
          <w:sz w:val="24"/>
        </w:rPr>
        <w:t>2.11 合同转让</w:t>
      </w:r>
      <w:bookmarkEnd w:id="496"/>
      <w:bookmarkEnd w:id="497"/>
      <w:bookmarkEnd w:id="498"/>
      <w:r>
        <w:rPr>
          <w:rFonts w:hint="eastAsia" w:ascii="宋体" w:hAnsi="宋体" w:eastAsia="宋体" w:cs="宋体"/>
          <w:b/>
          <w:color w:val="auto"/>
          <w:sz w:val="24"/>
        </w:rPr>
        <w:t>和分包</w:t>
      </w:r>
      <w:bookmarkEnd w:id="499"/>
      <w:bookmarkEnd w:id="500"/>
      <w:bookmarkEnd w:id="501"/>
    </w:p>
    <w:p w14:paraId="4C10567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055F9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2.11.2乙方采取分包方式履行合同的，甲方可直接向分包供应商支付款项。</w:t>
      </w:r>
    </w:p>
    <w:p w14:paraId="1C6C2CC3">
      <w:pPr>
        <w:spacing w:line="560" w:lineRule="exact"/>
        <w:ind w:firstLine="482" w:firstLineChars="200"/>
        <w:outlineLvl w:val="0"/>
        <w:rPr>
          <w:rFonts w:hint="eastAsia" w:ascii="宋体" w:hAnsi="宋体" w:eastAsia="宋体" w:cs="宋体"/>
          <w:b/>
          <w:color w:val="auto"/>
          <w:sz w:val="24"/>
        </w:rPr>
      </w:pPr>
      <w:bookmarkStart w:id="502" w:name="_Toc14066"/>
      <w:bookmarkStart w:id="503" w:name="_Toc16508"/>
      <w:bookmarkStart w:id="504" w:name="_Toc13566"/>
      <w:r>
        <w:rPr>
          <w:rFonts w:hint="eastAsia" w:ascii="宋体" w:hAnsi="宋体" w:eastAsia="宋体" w:cs="宋体"/>
          <w:b/>
          <w:color w:val="auto"/>
          <w:sz w:val="24"/>
        </w:rPr>
        <w:t>2.12 不可抗力</w:t>
      </w:r>
      <w:bookmarkEnd w:id="502"/>
      <w:bookmarkEnd w:id="503"/>
      <w:bookmarkEnd w:id="504"/>
    </w:p>
    <w:p w14:paraId="10755A5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2.12.1如果任何一方遭遇法律规定的不可抗力，致使合同履行受阻时，履行合同的期限应予延长，延长的期限应相当于不可抗力所影响的时间；</w:t>
      </w:r>
    </w:p>
    <w:p w14:paraId="300D786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2.12.2 因不可抗力致使不能实现合同目的的，当事人可以解除合同；</w:t>
      </w:r>
    </w:p>
    <w:p w14:paraId="3960847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52FD322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1FB56C83">
      <w:pPr>
        <w:spacing w:line="560" w:lineRule="exact"/>
        <w:ind w:firstLine="482" w:firstLineChars="200"/>
        <w:outlineLvl w:val="0"/>
        <w:rPr>
          <w:rFonts w:hint="eastAsia" w:ascii="宋体" w:hAnsi="宋体" w:eastAsia="宋体" w:cs="宋体"/>
          <w:b/>
          <w:color w:val="auto"/>
          <w:sz w:val="24"/>
        </w:rPr>
      </w:pPr>
      <w:bookmarkStart w:id="505" w:name="_Toc30676"/>
      <w:bookmarkStart w:id="506" w:name="_Toc689"/>
      <w:bookmarkStart w:id="507" w:name="_Toc6969"/>
      <w:bookmarkStart w:id="508" w:name="_Toc279701255"/>
      <w:bookmarkStart w:id="509" w:name="_Toc487900365"/>
      <w:bookmarkStart w:id="510" w:name="_Toc259093684"/>
      <w:r>
        <w:rPr>
          <w:rFonts w:hint="eastAsia" w:ascii="宋体" w:hAnsi="宋体" w:eastAsia="宋体" w:cs="宋体"/>
          <w:b/>
          <w:color w:val="auto"/>
          <w:sz w:val="24"/>
        </w:rPr>
        <w:t>2.13 税费</w:t>
      </w:r>
      <w:bookmarkEnd w:id="505"/>
      <w:bookmarkEnd w:id="506"/>
      <w:bookmarkEnd w:id="507"/>
      <w:bookmarkEnd w:id="508"/>
      <w:bookmarkEnd w:id="509"/>
      <w:bookmarkEnd w:id="510"/>
    </w:p>
    <w:p w14:paraId="72CD66B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14:paraId="5598B6A9">
      <w:pPr>
        <w:spacing w:line="560" w:lineRule="exact"/>
        <w:ind w:firstLine="482" w:firstLineChars="200"/>
        <w:outlineLvl w:val="0"/>
        <w:rPr>
          <w:rFonts w:hint="eastAsia" w:ascii="宋体" w:hAnsi="宋体" w:eastAsia="宋体" w:cs="宋体"/>
          <w:b/>
          <w:color w:val="auto"/>
          <w:sz w:val="24"/>
        </w:rPr>
      </w:pPr>
      <w:bookmarkStart w:id="511" w:name="_Toc7102"/>
      <w:bookmarkStart w:id="512" w:name="_Toc487900368"/>
      <w:bookmarkStart w:id="513" w:name="_Toc16959"/>
      <w:bookmarkStart w:id="514" w:name="_Toc279701258"/>
      <w:bookmarkStart w:id="515" w:name="_Toc8298"/>
      <w:bookmarkStart w:id="516" w:name="_Toc259093687"/>
      <w:r>
        <w:rPr>
          <w:rFonts w:hint="eastAsia" w:ascii="宋体" w:hAnsi="宋体" w:eastAsia="宋体" w:cs="宋体"/>
          <w:b/>
          <w:color w:val="auto"/>
          <w:sz w:val="24"/>
        </w:rPr>
        <w:t>2.14乙方破产</w:t>
      </w:r>
      <w:bookmarkEnd w:id="511"/>
      <w:bookmarkEnd w:id="512"/>
      <w:bookmarkEnd w:id="513"/>
      <w:bookmarkEnd w:id="514"/>
      <w:bookmarkEnd w:id="515"/>
      <w:bookmarkEnd w:id="516"/>
    </w:p>
    <w:p w14:paraId="08AAD82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D16661">
      <w:pPr>
        <w:spacing w:line="560" w:lineRule="exact"/>
        <w:ind w:firstLine="482" w:firstLineChars="200"/>
        <w:outlineLvl w:val="0"/>
        <w:rPr>
          <w:rFonts w:hint="eastAsia" w:ascii="宋体" w:hAnsi="宋体" w:eastAsia="宋体" w:cs="宋体"/>
          <w:b/>
          <w:color w:val="auto"/>
          <w:sz w:val="24"/>
        </w:rPr>
      </w:pPr>
      <w:bookmarkStart w:id="517" w:name="_Toc6134"/>
      <w:bookmarkStart w:id="518" w:name="_Toc15387"/>
      <w:bookmarkStart w:id="519" w:name="_Toc29333"/>
      <w:r>
        <w:rPr>
          <w:rFonts w:hint="eastAsia" w:ascii="宋体" w:hAnsi="宋体" w:eastAsia="宋体" w:cs="宋体"/>
          <w:b/>
          <w:color w:val="auto"/>
          <w:sz w:val="24"/>
        </w:rPr>
        <w:t>2.15 合同中止、终止</w:t>
      </w:r>
      <w:bookmarkEnd w:id="517"/>
      <w:bookmarkEnd w:id="518"/>
      <w:bookmarkEnd w:id="519"/>
    </w:p>
    <w:p w14:paraId="10F9C14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2.15.1 双方当事人不得擅自中止或者终止合同；</w:t>
      </w:r>
    </w:p>
    <w:p w14:paraId="4C423E4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2.15.2合同继续履行将损害国家利益和社会公共利益的，双方当事人应当中止或者终止合同。有过错的一方应当承担赔偿责任，双方当事人都有过错的，各自承担相应的责任。</w:t>
      </w:r>
    </w:p>
    <w:p w14:paraId="5C59C8E7">
      <w:pPr>
        <w:spacing w:line="560" w:lineRule="exact"/>
        <w:ind w:firstLine="482" w:firstLineChars="200"/>
        <w:outlineLvl w:val="0"/>
        <w:rPr>
          <w:rFonts w:hint="eastAsia" w:ascii="宋体" w:hAnsi="宋体" w:eastAsia="宋体" w:cs="宋体"/>
          <w:b/>
          <w:color w:val="auto"/>
          <w:sz w:val="24"/>
        </w:rPr>
      </w:pPr>
      <w:bookmarkStart w:id="520" w:name="_Toc1125"/>
      <w:bookmarkStart w:id="521" w:name="_Toc14563"/>
      <w:bookmarkStart w:id="522" w:name="_Toc6596"/>
      <w:r>
        <w:rPr>
          <w:rFonts w:hint="eastAsia" w:ascii="宋体" w:hAnsi="宋体" w:eastAsia="宋体" w:cs="宋体"/>
          <w:b/>
          <w:color w:val="auto"/>
          <w:sz w:val="24"/>
        </w:rPr>
        <w:t>2.16检验和验收</w:t>
      </w:r>
      <w:bookmarkEnd w:id="520"/>
      <w:bookmarkEnd w:id="521"/>
      <w:bookmarkEnd w:id="522"/>
    </w:p>
    <w:p w14:paraId="7C70AC8F">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1F611D29">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9D2E572">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492"/>
    <w:bookmarkEnd w:id="493"/>
    <w:bookmarkEnd w:id="494"/>
    <w:bookmarkEnd w:id="495"/>
    <w:p w14:paraId="07B2896E">
      <w:pPr>
        <w:spacing w:line="560" w:lineRule="exact"/>
        <w:ind w:firstLine="482" w:firstLineChars="200"/>
        <w:outlineLvl w:val="0"/>
        <w:rPr>
          <w:rFonts w:hint="eastAsia" w:ascii="宋体" w:hAnsi="宋体" w:eastAsia="宋体" w:cs="宋体"/>
          <w:b/>
          <w:color w:val="auto"/>
          <w:sz w:val="24"/>
        </w:rPr>
      </w:pPr>
      <w:bookmarkStart w:id="523" w:name="_Toc259093690"/>
      <w:bookmarkStart w:id="524" w:name="_Toc487900371"/>
      <w:bookmarkStart w:id="525" w:name="_Toc279701261"/>
      <w:bookmarkStart w:id="526" w:name="_Toc11284"/>
      <w:bookmarkStart w:id="527" w:name="_Toc25182"/>
      <w:bookmarkStart w:id="528" w:name="_Toc19604"/>
      <w:r>
        <w:rPr>
          <w:rFonts w:hint="eastAsia" w:ascii="宋体" w:hAnsi="宋体" w:eastAsia="宋体" w:cs="宋体"/>
          <w:b/>
          <w:color w:val="auto"/>
          <w:sz w:val="24"/>
        </w:rPr>
        <w:t>2.17 通知</w:t>
      </w:r>
      <w:bookmarkEnd w:id="523"/>
      <w:bookmarkEnd w:id="524"/>
      <w:bookmarkEnd w:id="525"/>
      <w:r>
        <w:rPr>
          <w:rFonts w:hint="eastAsia" w:ascii="宋体" w:hAnsi="宋体" w:eastAsia="宋体" w:cs="宋体"/>
          <w:b/>
          <w:color w:val="auto"/>
          <w:sz w:val="24"/>
        </w:rPr>
        <w:t>和送达</w:t>
      </w:r>
      <w:bookmarkEnd w:id="526"/>
      <w:bookmarkEnd w:id="527"/>
      <w:bookmarkEnd w:id="528"/>
    </w:p>
    <w:p w14:paraId="55FC8275">
      <w:pPr>
        <w:spacing w:line="560" w:lineRule="exact"/>
        <w:ind w:firstLine="480" w:firstLineChars="200"/>
        <w:rPr>
          <w:rFonts w:hint="eastAsia" w:ascii="宋体" w:hAnsi="宋体" w:eastAsia="宋体" w:cs="宋体"/>
          <w:color w:val="auto"/>
          <w:sz w:val="24"/>
        </w:rPr>
      </w:pPr>
      <w:bookmarkStart w:id="529" w:name="_Toc3135"/>
      <w:bookmarkStart w:id="530" w:name="_Toc6698"/>
      <w:bookmarkStart w:id="531" w:name="_Toc487900372"/>
      <w:bookmarkStart w:id="532" w:name="_Toc259093691"/>
      <w:bookmarkStart w:id="533" w:name="_Toc279701262"/>
      <w:r>
        <w:rPr>
          <w:rFonts w:hint="eastAsia" w:ascii="宋体" w:hAnsi="宋体" w:eastAsia="宋体" w:cs="宋体"/>
          <w:color w:val="auto"/>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color w:val="auto"/>
          <w:sz w:val="24"/>
          <w:u w:val="single"/>
        </w:rPr>
        <w:t>3</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529"/>
      <w:bookmarkEnd w:id="530"/>
    </w:p>
    <w:p w14:paraId="66904372">
      <w:pPr>
        <w:spacing w:line="560" w:lineRule="exact"/>
        <w:ind w:firstLine="480" w:firstLineChars="200"/>
        <w:rPr>
          <w:rFonts w:hint="eastAsia" w:ascii="宋体" w:hAnsi="宋体" w:eastAsia="宋体" w:cs="宋体"/>
          <w:color w:val="auto"/>
          <w:sz w:val="24"/>
        </w:rPr>
      </w:pPr>
      <w:bookmarkStart w:id="534" w:name="_Toc23294"/>
      <w:bookmarkStart w:id="535" w:name="_Toc23128"/>
      <w:r>
        <w:rPr>
          <w:rFonts w:hint="eastAsia" w:ascii="宋体" w:hAnsi="宋体" w:eastAsia="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15122A72">
      <w:pPr>
        <w:spacing w:line="560" w:lineRule="exact"/>
        <w:ind w:firstLine="482" w:firstLineChars="200"/>
        <w:outlineLvl w:val="0"/>
        <w:rPr>
          <w:rFonts w:hint="eastAsia" w:ascii="宋体" w:hAnsi="宋体" w:eastAsia="宋体" w:cs="宋体"/>
          <w:b/>
          <w:color w:val="auto"/>
          <w:sz w:val="24"/>
        </w:rPr>
      </w:pPr>
      <w:bookmarkStart w:id="536" w:name="_Toc30599"/>
      <w:bookmarkStart w:id="537" w:name="_Toc18540"/>
      <w:bookmarkStart w:id="538" w:name="_Toc4355"/>
      <w:r>
        <w:rPr>
          <w:rFonts w:hint="eastAsia" w:ascii="宋体" w:hAnsi="宋体" w:eastAsia="宋体" w:cs="宋体"/>
          <w:b/>
          <w:color w:val="auto"/>
          <w:sz w:val="24"/>
        </w:rPr>
        <w:t>2.18 计量单位</w:t>
      </w:r>
      <w:bookmarkEnd w:id="531"/>
      <w:bookmarkEnd w:id="532"/>
      <w:bookmarkEnd w:id="533"/>
      <w:bookmarkEnd w:id="536"/>
      <w:bookmarkEnd w:id="537"/>
      <w:bookmarkEnd w:id="538"/>
    </w:p>
    <w:p w14:paraId="5F1CE4E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02DFCE7D">
      <w:pPr>
        <w:spacing w:line="560" w:lineRule="exact"/>
        <w:ind w:firstLine="482" w:firstLineChars="200"/>
        <w:outlineLvl w:val="0"/>
        <w:rPr>
          <w:rFonts w:hint="eastAsia" w:ascii="宋体" w:hAnsi="宋体" w:eastAsia="宋体" w:cs="宋体"/>
          <w:b/>
          <w:color w:val="auto"/>
          <w:sz w:val="24"/>
        </w:rPr>
      </w:pPr>
      <w:bookmarkStart w:id="539" w:name="_Toc279701263"/>
      <w:bookmarkStart w:id="540" w:name="_Toc259093692"/>
      <w:bookmarkStart w:id="541" w:name="_Toc18567"/>
      <w:bookmarkStart w:id="542" w:name="_Toc10330"/>
      <w:bookmarkStart w:id="543" w:name="_Toc12773"/>
      <w:bookmarkStart w:id="544" w:name="_Toc487900373"/>
      <w:r>
        <w:rPr>
          <w:rFonts w:hint="eastAsia" w:ascii="宋体" w:hAnsi="宋体" w:eastAsia="宋体" w:cs="宋体"/>
          <w:b/>
          <w:color w:val="auto"/>
          <w:sz w:val="24"/>
        </w:rPr>
        <w:t>2.19 合同使用的文字和适用的法律</w:t>
      </w:r>
      <w:bookmarkEnd w:id="539"/>
      <w:bookmarkEnd w:id="540"/>
      <w:bookmarkEnd w:id="541"/>
      <w:bookmarkEnd w:id="542"/>
      <w:bookmarkEnd w:id="543"/>
      <w:bookmarkEnd w:id="544"/>
    </w:p>
    <w:p w14:paraId="7FA9596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2.19.1 合同使用汉语书就、变更和解释；</w:t>
      </w:r>
    </w:p>
    <w:p w14:paraId="12C5E18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2.19.2 合同适用中华人民共和国法律。</w:t>
      </w:r>
    </w:p>
    <w:p w14:paraId="4748CF37">
      <w:pPr>
        <w:spacing w:line="560" w:lineRule="exact"/>
        <w:ind w:firstLine="482" w:firstLineChars="200"/>
        <w:outlineLvl w:val="0"/>
        <w:rPr>
          <w:rFonts w:hint="eastAsia" w:ascii="宋体" w:hAnsi="宋体" w:eastAsia="宋体" w:cs="宋体"/>
          <w:b/>
          <w:color w:val="auto"/>
          <w:sz w:val="24"/>
        </w:rPr>
      </w:pPr>
      <w:bookmarkStart w:id="545" w:name="_Toc19890"/>
      <w:bookmarkStart w:id="546" w:name="_Toc14001"/>
      <w:bookmarkStart w:id="547" w:name="_Toc6885"/>
      <w:r>
        <w:rPr>
          <w:rFonts w:hint="eastAsia" w:ascii="宋体" w:hAnsi="宋体" w:eastAsia="宋体" w:cs="宋体"/>
          <w:b/>
          <w:color w:val="auto"/>
          <w:sz w:val="24"/>
        </w:rPr>
        <w:t>2.20 合同份数</w:t>
      </w:r>
      <w:bookmarkEnd w:id="545"/>
      <w:bookmarkEnd w:id="546"/>
      <w:bookmarkEnd w:id="547"/>
    </w:p>
    <w:p w14:paraId="3488685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6645A915">
      <w:pPr>
        <w:adjustRightInd/>
        <w:spacing w:line="360" w:lineRule="auto"/>
        <w:ind w:firstLine="2513" w:firstLineChars="1197"/>
        <w:outlineLvl w:val="0"/>
        <w:rPr>
          <w:rFonts w:hint="eastAsia" w:ascii="宋体" w:hAnsi="宋体" w:eastAsia="宋体" w:cs="宋体"/>
          <w:b/>
          <w:color w:val="auto"/>
        </w:rPr>
      </w:pPr>
      <w:r>
        <w:rPr>
          <w:rFonts w:hint="eastAsia" w:ascii="宋体" w:hAnsi="宋体" w:eastAsia="宋体" w:cs="宋体"/>
          <w:color w:val="auto"/>
          <w:kern w:val="0"/>
        </w:rPr>
        <w:br w:type="page"/>
      </w:r>
      <w:r>
        <w:rPr>
          <w:rFonts w:hint="eastAsia" w:ascii="宋体" w:hAnsi="宋体" w:eastAsia="宋体" w:cs="宋体"/>
          <w:b/>
          <w:color w:val="auto"/>
          <w:sz w:val="32"/>
          <w:szCs w:val="20"/>
        </w:rPr>
        <w:t xml:space="preserve"> 第三部分  合同专用条款</w:t>
      </w:r>
    </w:p>
    <w:p w14:paraId="0BCCB5D3">
      <w:pPr>
        <w:spacing w:line="560" w:lineRule="exact"/>
        <w:ind w:left="-420" w:leftChars="-200" w:right="-420" w:rightChars="-200" w:firstLine="480" w:firstLineChars="200"/>
        <w:rPr>
          <w:rFonts w:hint="eastAsia" w:ascii="宋体" w:hAnsi="宋体" w:eastAsia="宋体" w:cs="宋体"/>
          <w:color w:val="auto"/>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4E7C2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EA1E18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4534" w:type="pct"/>
            <w:vAlign w:val="center"/>
          </w:tcPr>
          <w:p w14:paraId="3CD3EB6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0D631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C63498">
            <w:pPr>
              <w:spacing w:line="360" w:lineRule="auto"/>
              <w:rPr>
                <w:rFonts w:hint="eastAsia" w:ascii="宋体" w:hAnsi="宋体" w:eastAsia="宋体" w:cs="宋体"/>
                <w:color w:val="auto"/>
                <w:sz w:val="24"/>
              </w:rPr>
            </w:pPr>
            <w:r>
              <w:rPr>
                <w:rFonts w:hint="eastAsia" w:ascii="宋体" w:hAnsi="宋体" w:eastAsia="宋体" w:cs="宋体"/>
                <w:color w:val="auto"/>
                <w:sz w:val="24"/>
              </w:rPr>
              <w:t>1.4.2</w:t>
            </w:r>
          </w:p>
        </w:tc>
        <w:tc>
          <w:tcPr>
            <w:tcW w:w="4534" w:type="pct"/>
            <w:vAlign w:val="center"/>
          </w:tcPr>
          <w:p w14:paraId="6A8492A1">
            <w:pPr>
              <w:spacing w:line="360" w:lineRule="auto"/>
              <w:rPr>
                <w:rFonts w:hint="eastAsia" w:ascii="宋体" w:hAnsi="宋体" w:eastAsia="宋体" w:cs="宋体"/>
                <w:color w:val="auto"/>
                <w:sz w:val="24"/>
              </w:rPr>
            </w:pPr>
            <w:r>
              <w:rPr>
                <w:rStyle w:val="356"/>
                <w:rFonts w:hint="eastAsia" w:ascii="宋体" w:hAnsi="宋体" w:eastAsia="宋体" w:cs="宋体"/>
                <w:b w:val="0"/>
                <w:bCs/>
                <w:color w:val="auto"/>
              </w:rPr>
              <w:t>履约保证金：</w:t>
            </w:r>
            <w:r>
              <w:rPr>
                <w:rFonts w:hint="eastAsia" w:ascii="宋体" w:hAnsi="宋体" w:eastAsia="宋体" w:cs="宋体"/>
                <w:b w:val="0"/>
                <w:bCs w:val="0"/>
                <w:color w:val="auto"/>
                <w:sz w:val="24"/>
                <w:highlight w:val="none"/>
                <w:lang w:val="en-US" w:eastAsia="zh-CN"/>
              </w:rPr>
              <w:t>本项目不收取履约保证金</w:t>
            </w:r>
            <w:r>
              <w:rPr>
                <w:rStyle w:val="356"/>
                <w:rFonts w:hint="eastAsia" w:ascii="宋体" w:hAnsi="宋体" w:eastAsia="宋体" w:cs="宋体"/>
                <w:b w:val="0"/>
                <w:bCs/>
                <w:color w:val="auto"/>
              </w:rPr>
              <w:t xml:space="preserve">。 </w:t>
            </w:r>
          </w:p>
        </w:tc>
      </w:tr>
      <w:tr w14:paraId="26F22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E5C3D7">
            <w:pPr>
              <w:spacing w:line="360" w:lineRule="auto"/>
              <w:rPr>
                <w:rFonts w:hint="eastAsia" w:ascii="宋体" w:hAnsi="宋体" w:eastAsia="宋体" w:cs="宋体"/>
                <w:color w:val="auto"/>
                <w:sz w:val="24"/>
              </w:rPr>
            </w:pPr>
            <w:r>
              <w:rPr>
                <w:rFonts w:hint="eastAsia" w:ascii="宋体" w:hAnsi="宋体" w:eastAsia="宋体" w:cs="宋体"/>
                <w:color w:val="auto"/>
                <w:sz w:val="24"/>
              </w:rPr>
              <w:t>1.5.1</w:t>
            </w:r>
          </w:p>
        </w:tc>
        <w:tc>
          <w:tcPr>
            <w:tcW w:w="4534" w:type="pct"/>
            <w:vAlign w:val="center"/>
          </w:tcPr>
          <w:p w14:paraId="7F3D1DEB">
            <w:pPr>
              <w:spacing w:line="360" w:lineRule="auto"/>
              <w:rPr>
                <w:rFonts w:hint="eastAsia" w:ascii="宋体" w:hAnsi="宋体" w:eastAsia="宋体" w:cs="宋体"/>
                <w:color w:val="auto"/>
                <w:sz w:val="24"/>
              </w:rPr>
            </w:pPr>
            <w:r>
              <w:rPr>
                <w:rFonts w:hint="eastAsia" w:ascii="宋体" w:hAnsi="宋体" w:eastAsia="宋体" w:cs="宋体"/>
                <w:color w:val="auto"/>
                <w:sz w:val="24"/>
              </w:rPr>
              <w:t>在</w:t>
            </w:r>
            <w:r>
              <w:rPr>
                <w:rFonts w:hint="eastAsia" w:ascii="宋体" w:hAnsi="宋体" w:cs="宋体"/>
                <w:color w:val="auto"/>
                <w:kern w:val="0"/>
                <w:sz w:val="24"/>
              </w:rPr>
              <w:t>采购合同签订生效并具备实施条件后7个工作日内，</w:t>
            </w:r>
            <w:r>
              <w:rPr>
                <w:rFonts w:hint="eastAsia" w:ascii="宋体" w:hAnsi="宋体" w:cs="宋体"/>
                <w:color w:val="auto"/>
                <w:kern w:val="0"/>
                <w:sz w:val="24"/>
                <w:lang w:val="en-US" w:eastAsia="zh-CN"/>
              </w:rPr>
              <w:t>甲方</w:t>
            </w:r>
            <w:r>
              <w:rPr>
                <w:rFonts w:hint="eastAsia" w:ascii="宋体" w:hAnsi="宋体" w:cs="宋体"/>
                <w:color w:val="auto"/>
                <w:kern w:val="0"/>
                <w:sz w:val="24"/>
              </w:rPr>
              <w:t>向</w:t>
            </w:r>
            <w:r>
              <w:rPr>
                <w:rFonts w:hint="eastAsia" w:ascii="宋体" w:hAnsi="宋体" w:cs="宋体"/>
                <w:color w:val="auto"/>
                <w:kern w:val="0"/>
                <w:sz w:val="24"/>
                <w:lang w:val="en-US" w:eastAsia="zh-CN"/>
              </w:rPr>
              <w:t>乙方</w:t>
            </w:r>
            <w:r>
              <w:rPr>
                <w:rFonts w:hint="eastAsia" w:ascii="宋体" w:hAnsi="宋体" w:cs="宋体"/>
                <w:color w:val="auto"/>
                <w:kern w:val="0"/>
                <w:sz w:val="24"/>
              </w:rPr>
              <w:t>支付合同总价的50%预付款</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乙方</w:t>
            </w:r>
            <w:r>
              <w:rPr>
                <w:rFonts w:hint="eastAsia" w:ascii="宋体" w:hAnsi="宋体" w:cs="宋体"/>
                <w:color w:val="auto"/>
                <w:kern w:val="0"/>
                <w:sz w:val="24"/>
                <w:lang w:val="zh-CN"/>
              </w:rPr>
              <w:t>需提供相应金额的预付款保函至</w:t>
            </w:r>
            <w:r>
              <w:rPr>
                <w:rFonts w:hint="eastAsia" w:ascii="宋体" w:hAnsi="宋体" w:cs="宋体"/>
                <w:color w:val="auto"/>
                <w:kern w:val="0"/>
                <w:sz w:val="24"/>
                <w:lang w:val="en-US" w:eastAsia="zh-CN"/>
              </w:rPr>
              <w:t>甲方</w:t>
            </w:r>
            <w:r>
              <w:rPr>
                <w:rFonts w:hint="eastAsia" w:ascii="宋体" w:hAnsi="宋体" w:cs="宋体"/>
                <w:color w:val="auto"/>
                <w:kern w:val="0"/>
                <w:sz w:val="24"/>
              </w:rPr>
              <w:t>）</w:t>
            </w:r>
          </w:p>
        </w:tc>
      </w:tr>
      <w:tr w14:paraId="72808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9C44D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1.5.2 </w:t>
            </w:r>
          </w:p>
        </w:tc>
        <w:tc>
          <w:tcPr>
            <w:tcW w:w="8277" w:type="dxa"/>
            <w:vAlign w:val="center"/>
          </w:tcPr>
          <w:p w14:paraId="01D57F9B">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预付款的扣回方式</w:t>
            </w:r>
            <w:r>
              <w:rPr>
                <w:rFonts w:hint="eastAsia" w:ascii="宋体" w:hAnsi="宋体" w:eastAsia="宋体" w:cs="宋体"/>
                <w:color w:val="auto"/>
                <w:kern w:val="0"/>
                <w:sz w:val="24"/>
                <w:lang w:eastAsia="zh-CN"/>
              </w:rPr>
              <w:t>：抵扣项目款</w:t>
            </w:r>
            <w:r>
              <w:rPr>
                <w:rFonts w:hint="eastAsia" w:ascii="宋体" w:hAnsi="宋体" w:eastAsia="宋体" w:cs="宋体"/>
                <w:color w:val="auto"/>
                <w:kern w:val="0"/>
                <w:sz w:val="24"/>
              </w:rPr>
              <w:t xml:space="preserve">   </w:t>
            </w:r>
          </w:p>
        </w:tc>
      </w:tr>
      <w:tr w14:paraId="231E3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7B3EEFF">
            <w:pPr>
              <w:spacing w:line="360" w:lineRule="auto"/>
              <w:rPr>
                <w:rFonts w:hint="eastAsia" w:ascii="宋体" w:hAnsi="宋体" w:eastAsia="宋体" w:cs="宋体"/>
                <w:color w:val="auto"/>
                <w:sz w:val="24"/>
              </w:rPr>
            </w:pPr>
            <w:r>
              <w:rPr>
                <w:rFonts w:hint="eastAsia" w:ascii="宋体" w:hAnsi="宋体" w:eastAsia="宋体" w:cs="宋体"/>
                <w:color w:val="auto"/>
                <w:sz w:val="24"/>
              </w:rPr>
              <w:t>1.5.3</w:t>
            </w:r>
          </w:p>
        </w:tc>
        <w:tc>
          <w:tcPr>
            <w:tcW w:w="8277" w:type="dxa"/>
            <w:vAlign w:val="center"/>
          </w:tcPr>
          <w:p w14:paraId="34C12941">
            <w:pPr>
              <w:pStyle w:val="32"/>
              <w:pageBreakBefore w:val="0"/>
              <w:kinsoku/>
              <w:wordWrap/>
              <w:overflowPunct/>
              <w:topLinePunct w:val="0"/>
              <w:autoSpaceDE/>
              <w:autoSpaceDN/>
              <w:bidi w:val="0"/>
              <w:spacing w:line="440" w:lineRule="exact"/>
              <w:rPr>
                <w:rFonts w:hint="eastAsia" w:ascii="宋体" w:hAnsi="宋体" w:eastAsia="宋体" w:cs="宋体"/>
                <w:snapToGrid/>
                <w:color w:val="auto"/>
                <w:kern w:val="0"/>
                <w:sz w:val="24"/>
                <w:szCs w:val="24"/>
                <w:lang w:val="en-US" w:eastAsia="zh-CN" w:bidi="ar-SA"/>
              </w:rPr>
            </w:pPr>
            <w:r>
              <w:rPr>
                <w:rFonts w:hint="eastAsia" w:ascii="宋体" w:hAnsi="宋体" w:eastAsia="宋体" w:cs="宋体"/>
                <w:snapToGrid/>
                <w:color w:val="auto"/>
                <w:kern w:val="0"/>
                <w:sz w:val="24"/>
                <w:szCs w:val="24"/>
                <w:lang w:val="en-US" w:eastAsia="zh-CN" w:bidi="ar-SA"/>
              </w:rPr>
              <w:t xml:space="preserve">预付款的担保措施：供应商需提供相应金额的预付款保函至采购单位 </w:t>
            </w:r>
          </w:p>
        </w:tc>
      </w:tr>
      <w:tr w14:paraId="22DCF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CFFC3F">
            <w:pPr>
              <w:spacing w:line="360" w:lineRule="auto"/>
              <w:rPr>
                <w:rFonts w:hint="eastAsia" w:ascii="宋体" w:hAnsi="宋体" w:eastAsia="宋体" w:cs="宋体"/>
                <w:color w:val="auto"/>
                <w:sz w:val="24"/>
              </w:rPr>
            </w:pPr>
            <w:r>
              <w:rPr>
                <w:rFonts w:hint="eastAsia" w:ascii="宋体" w:hAnsi="宋体" w:eastAsia="宋体" w:cs="宋体"/>
                <w:color w:val="auto"/>
                <w:sz w:val="24"/>
              </w:rPr>
              <w:t>1.6.2</w:t>
            </w:r>
          </w:p>
        </w:tc>
        <w:tc>
          <w:tcPr>
            <w:tcW w:w="4534" w:type="pct"/>
            <w:vAlign w:val="center"/>
          </w:tcPr>
          <w:p w14:paraId="7901617B">
            <w:pPr>
              <w:spacing w:line="360" w:lineRule="auto"/>
              <w:rPr>
                <w:rFonts w:hint="eastAsia" w:ascii="宋体" w:hAnsi="宋体" w:eastAsia="宋体" w:cs="宋体"/>
                <w:color w:val="auto"/>
                <w:sz w:val="24"/>
              </w:rPr>
            </w:pPr>
            <w:r>
              <w:rPr>
                <w:rFonts w:hint="eastAsia" w:ascii="宋体" w:hAnsi="宋体" w:eastAsia="宋体" w:cs="宋体"/>
                <w:color w:val="auto"/>
                <w:sz w:val="24"/>
              </w:rPr>
              <w:t>甲方根据合同、投标文件等资料进行验收。</w:t>
            </w:r>
          </w:p>
          <w:p w14:paraId="6A7C8083">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rPr>
              <w:t>在</w:t>
            </w:r>
            <w:r>
              <w:rPr>
                <w:rFonts w:hint="eastAsia" w:ascii="宋体" w:hAnsi="宋体" w:cs="宋体"/>
                <w:color w:val="auto"/>
                <w:kern w:val="0"/>
                <w:sz w:val="24"/>
              </w:rPr>
              <w:t>采购合同签订生效并具备实施条件后7个工作日内，</w:t>
            </w:r>
            <w:r>
              <w:rPr>
                <w:rFonts w:hint="eastAsia" w:ascii="宋体" w:hAnsi="宋体" w:cs="宋体"/>
                <w:color w:val="auto"/>
                <w:kern w:val="0"/>
                <w:sz w:val="24"/>
                <w:lang w:val="en-US" w:eastAsia="zh-CN"/>
              </w:rPr>
              <w:t>甲方</w:t>
            </w:r>
            <w:r>
              <w:rPr>
                <w:rFonts w:hint="eastAsia" w:ascii="宋体" w:hAnsi="宋体" w:cs="宋体"/>
                <w:color w:val="auto"/>
                <w:kern w:val="0"/>
                <w:sz w:val="24"/>
              </w:rPr>
              <w:t>向</w:t>
            </w:r>
            <w:r>
              <w:rPr>
                <w:rFonts w:hint="eastAsia" w:ascii="宋体" w:hAnsi="宋体" w:cs="宋体"/>
                <w:color w:val="auto"/>
                <w:kern w:val="0"/>
                <w:sz w:val="24"/>
                <w:lang w:val="en-US" w:eastAsia="zh-CN"/>
              </w:rPr>
              <w:t>乙方</w:t>
            </w:r>
            <w:r>
              <w:rPr>
                <w:rFonts w:hint="eastAsia" w:ascii="宋体" w:hAnsi="宋体" w:cs="宋体"/>
                <w:color w:val="auto"/>
                <w:kern w:val="0"/>
                <w:sz w:val="24"/>
              </w:rPr>
              <w:t>支付合同总价的50%预付款</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乙方</w:t>
            </w:r>
            <w:r>
              <w:rPr>
                <w:rFonts w:hint="eastAsia" w:ascii="宋体" w:hAnsi="宋体" w:cs="宋体"/>
                <w:color w:val="auto"/>
                <w:kern w:val="0"/>
                <w:sz w:val="24"/>
                <w:lang w:val="zh-CN"/>
              </w:rPr>
              <w:t>需提供相应金额的预付款保函至</w:t>
            </w:r>
            <w:r>
              <w:rPr>
                <w:rFonts w:hint="eastAsia" w:ascii="宋体" w:hAnsi="宋体" w:cs="宋体"/>
                <w:color w:val="auto"/>
                <w:kern w:val="0"/>
                <w:sz w:val="24"/>
                <w:lang w:val="en-US" w:eastAsia="zh-CN"/>
              </w:rPr>
              <w:t>甲方</w:t>
            </w:r>
            <w:r>
              <w:rPr>
                <w:rFonts w:hint="eastAsia" w:ascii="宋体" w:hAnsi="宋体" w:cs="宋体"/>
                <w:color w:val="auto"/>
                <w:kern w:val="0"/>
                <w:sz w:val="24"/>
              </w:rPr>
              <w:t>）；当本项目完成最终验收合格通过后，</w:t>
            </w:r>
            <w:r>
              <w:rPr>
                <w:rFonts w:hint="eastAsia" w:ascii="宋体" w:hAnsi="宋体" w:cs="宋体"/>
                <w:color w:val="auto"/>
                <w:kern w:val="0"/>
                <w:sz w:val="24"/>
                <w:lang w:val="en-US" w:eastAsia="zh-CN"/>
              </w:rPr>
              <w:t>甲方</w:t>
            </w:r>
            <w:r>
              <w:rPr>
                <w:rFonts w:hint="eastAsia" w:ascii="宋体" w:hAnsi="宋体" w:cs="宋体"/>
                <w:color w:val="auto"/>
                <w:kern w:val="0"/>
                <w:sz w:val="24"/>
              </w:rPr>
              <w:t>向</w:t>
            </w:r>
            <w:r>
              <w:rPr>
                <w:rFonts w:hint="eastAsia" w:ascii="宋体" w:hAnsi="宋体" w:cs="宋体"/>
                <w:color w:val="auto"/>
                <w:kern w:val="0"/>
                <w:sz w:val="24"/>
                <w:lang w:val="en-US" w:eastAsia="zh-CN"/>
              </w:rPr>
              <w:t>乙方</w:t>
            </w:r>
            <w:r>
              <w:rPr>
                <w:rFonts w:hint="eastAsia" w:ascii="宋体" w:hAnsi="宋体" w:cs="宋体"/>
                <w:color w:val="auto"/>
                <w:kern w:val="0"/>
                <w:sz w:val="24"/>
              </w:rPr>
              <w:t>支付剩余合同价的50%</w:t>
            </w:r>
            <w:r>
              <w:rPr>
                <w:rFonts w:hint="eastAsia" w:ascii="宋体" w:hAnsi="宋体" w:eastAsia="宋体" w:cs="宋体"/>
                <w:color w:val="auto"/>
                <w:sz w:val="24"/>
                <w:lang w:eastAsia="zh-CN"/>
              </w:rPr>
              <w:t>。</w:t>
            </w:r>
          </w:p>
          <w:p w14:paraId="6B02DC31">
            <w:pPr>
              <w:spacing w:line="360" w:lineRule="auto"/>
              <w:jc w:val="left"/>
              <w:rPr>
                <w:rFonts w:hint="eastAsia" w:ascii="宋体" w:hAnsi="宋体" w:eastAsia="宋体" w:cs="宋体"/>
                <w:color w:val="auto"/>
                <w:sz w:val="24"/>
              </w:rPr>
            </w:pPr>
            <w:r>
              <w:rPr>
                <w:rFonts w:hint="eastAsia" w:ascii="宋体" w:hAnsi="宋体" w:cs="宋体"/>
                <w:color w:val="auto"/>
                <w:kern w:val="0"/>
                <w:sz w:val="24"/>
              </w:rPr>
              <w:t>结算时</w:t>
            </w:r>
            <w:r>
              <w:rPr>
                <w:rFonts w:hint="eastAsia" w:ascii="宋体" w:hAnsi="宋体" w:cs="宋体"/>
                <w:color w:val="auto"/>
                <w:kern w:val="0"/>
                <w:sz w:val="24"/>
                <w:lang w:val="en-US" w:eastAsia="zh-CN"/>
              </w:rPr>
              <w:t>乙方</w:t>
            </w:r>
            <w:r>
              <w:rPr>
                <w:rFonts w:hint="eastAsia" w:ascii="宋体" w:hAnsi="宋体" w:cs="宋体"/>
                <w:color w:val="auto"/>
                <w:kern w:val="0"/>
                <w:sz w:val="24"/>
              </w:rPr>
              <w:t>将结款申请1份、发票原件及复印件1份、合同复印件1份和经</w:t>
            </w:r>
            <w:r>
              <w:rPr>
                <w:rFonts w:hint="eastAsia" w:ascii="宋体" w:hAnsi="宋体" w:cs="宋体"/>
                <w:color w:val="auto"/>
                <w:kern w:val="0"/>
                <w:sz w:val="24"/>
                <w:lang w:val="en-US" w:eastAsia="zh-CN"/>
              </w:rPr>
              <w:t>甲方</w:t>
            </w:r>
            <w:r>
              <w:rPr>
                <w:rFonts w:hint="eastAsia" w:ascii="宋体" w:hAnsi="宋体" w:cs="宋体"/>
                <w:color w:val="auto"/>
                <w:kern w:val="0"/>
                <w:sz w:val="24"/>
              </w:rPr>
              <w:t>验收确认的《建德市政府采购验收反馈表》（还需提供验收报告）提交</w:t>
            </w:r>
            <w:r>
              <w:rPr>
                <w:rFonts w:hint="eastAsia" w:ascii="宋体" w:hAnsi="宋体" w:cs="宋体"/>
                <w:color w:val="auto"/>
                <w:kern w:val="0"/>
                <w:sz w:val="24"/>
                <w:lang w:val="en-US" w:eastAsia="zh-CN"/>
              </w:rPr>
              <w:t>甲方</w:t>
            </w:r>
            <w:r>
              <w:rPr>
                <w:rFonts w:hint="eastAsia" w:ascii="宋体" w:hAnsi="宋体" w:cs="宋体"/>
                <w:color w:val="auto"/>
                <w:kern w:val="0"/>
                <w:sz w:val="24"/>
              </w:rPr>
              <w:t>，</w:t>
            </w:r>
            <w:r>
              <w:rPr>
                <w:rFonts w:hint="eastAsia" w:ascii="宋体" w:hAnsi="宋体" w:cs="宋体"/>
                <w:color w:val="auto"/>
                <w:kern w:val="0"/>
                <w:sz w:val="24"/>
                <w:lang w:val="en-US" w:eastAsia="zh-CN"/>
              </w:rPr>
              <w:t>甲方</w:t>
            </w:r>
            <w:r>
              <w:rPr>
                <w:rFonts w:hint="eastAsia" w:ascii="宋体" w:hAnsi="宋体" w:cs="宋体"/>
                <w:color w:val="auto"/>
                <w:kern w:val="0"/>
                <w:sz w:val="24"/>
              </w:rPr>
              <w:t>应自收到发票后5个工作日内支付相应款项。</w:t>
            </w:r>
          </w:p>
        </w:tc>
      </w:tr>
      <w:tr w14:paraId="7719D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CBA1F6">
            <w:pPr>
              <w:spacing w:line="360" w:lineRule="auto"/>
              <w:rPr>
                <w:rFonts w:hint="eastAsia" w:ascii="宋体" w:hAnsi="宋体" w:eastAsia="宋体" w:cs="宋体"/>
                <w:color w:val="auto"/>
                <w:sz w:val="24"/>
              </w:rPr>
            </w:pPr>
            <w:r>
              <w:rPr>
                <w:rFonts w:hint="eastAsia" w:ascii="宋体" w:hAnsi="宋体" w:eastAsia="宋体" w:cs="宋体"/>
                <w:color w:val="auto"/>
                <w:sz w:val="24"/>
              </w:rPr>
              <w:t>1.7.1</w:t>
            </w:r>
          </w:p>
        </w:tc>
        <w:tc>
          <w:tcPr>
            <w:tcW w:w="4534" w:type="pct"/>
            <w:vAlign w:val="center"/>
          </w:tcPr>
          <w:p w14:paraId="44DA79AD">
            <w:pPr>
              <w:spacing w:line="360" w:lineRule="auto"/>
              <w:rPr>
                <w:rFonts w:hint="eastAsia" w:ascii="宋体" w:hAnsi="宋体" w:eastAsia="宋体" w:cs="宋体"/>
                <w:color w:val="auto"/>
              </w:rPr>
            </w:pPr>
            <w:r>
              <w:rPr>
                <w:rFonts w:hint="eastAsia" w:ascii="宋体" w:hAnsi="宋体" w:eastAsia="宋体" w:cs="宋体"/>
                <w:color w:val="auto"/>
                <w:sz w:val="24"/>
              </w:rPr>
              <w:t xml:space="preserve">交货时间：中标人在政府采购合同签订生效之日后，设备必须在 </w:t>
            </w:r>
            <w:r>
              <w:rPr>
                <w:rFonts w:hint="eastAsia" w:ascii="宋体" w:hAnsi="宋体" w:eastAsia="宋体" w:cs="宋体"/>
                <w:color w:val="auto"/>
                <w:sz w:val="24"/>
                <w:lang w:val="en-US" w:eastAsia="zh-CN"/>
              </w:rPr>
              <w:t>15</w:t>
            </w:r>
            <w:r>
              <w:rPr>
                <w:rFonts w:hint="eastAsia" w:ascii="宋体" w:hAnsi="宋体" w:eastAsia="宋体" w:cs="宋体"/>
                <w:color w:val="auto"/>
                <w:sz w:val="24"/>
              </w:rPr>
              <w:t xml:space="preserve">日历天内按采购单位要求完成交货、安装调试并交付使用。如在规定的时间内由于供应商的原因不能完成交货的，供应商应承担由此给采购单位造成的损失。  </w:t>
            </w:r>
          </w:p>
        </w:tc>
      </w:tr>
      <w:tr w14:paraId="4B759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436010">
            <w:pPr>
              <w:spacing w:line="360" w:lineRule="auto"/>
              <w:jc w:val="left"/>
              <w:rPr>
                <w:rFonts w:hint="eastAsia" w:ascii="宋体" w:hAnsi="宋体" w:cs="宋体"/>
                <w:color w:val="auto"/>
                <w:kern w:val="0"/>
                <w:sz w:val="24"/>
              </w:rPr>
            </w:pPr>
            <w:r>
              <w:rPr>
                <w:rFonts w:hint="eastAsia" w:ascii="宋体" w:hAnsi="宋体" w:cs="宋体"/>
                <w:color w:val="auto"/>
                <w:kern w:val="0"/>
                <w:sz w:val="24"/>
              </w:rPr>
              <w:t>1.7.2</w:t>
            </w:r>
          </w:p>
        </w:tc>
        <w:tc>
          <w:tcPr>
            <w:tcW w:w="4534" w:type="pct"/>
            <w:vAlign w:val="center"/>
          </w:tcPr>
          <w:p w14:paraId="417166B6">
            <w:pPr>
              <w:spacing w:line="240" w:lineRule="auto"/>
              <w:jc w:val="left"/>
              <w:rPr>
                <w:rFonts w:hint="eastAsia" w:ascii="宋体" w:hAnsi="宋体" w:cs="宋体"/>
                <w:color w:val="auto"/>
                <w:kern w:val="0"/>
                <w:sz w:val="24"/>
              </w:rPr>
            </w:pPr>
            <w:r>
              <w:rPr>
                <w:rFonts w:hint="eastAsia" w:ascii="宋体" w:hAnsi="宋体" w:cs="宋体"/>
                <w:color w:val="auto"/>
                <w:kern w:val="0"/>
                <w:sz w:val="24"/>
              </w:rPr>
              <w:t>交货地点：由</w:t>
            </w:r>
            <w:r>
              <w:rPr>
                <w:rFonts w:hint="eastAsia" w:ascii="宋体" w:hAnsi="宋体" w:cs="宋体"/>
                <w:color w:val="auto"/>
                <w:kern w:val="0"/>
                <w:sz w:val="24"/>
                <w:lang w:val="en-US" w:eastAsia="zh-CN"/>
              </w:rPr>
              <w:t>甲方</w:t>
            </w:r>
            <w:r>
              <w:rPr>
                <w:rFonts w:hint="eastAsia" w:ascii="宋体" w:hAnsi="宋体" w:cs="宋体"/>
                <w:color w:val="auto"/>
                <w:kern w:val="0"/>
                <w:sz w:val="24"/>
              </w:rPr>
              <w:t>指定</w:t>
            </w:r>
            <w:r>
              <w:rPr>
                <w:rFonts w:hint="eastAsia" w:ascii="宋体" w:hAnsi="宋体" w:cs="宋体"/>
                <w:color w:val="auto"/>
                <w:kern w:val="0"/>
                <w:sz w:val="24"/>
                <w:lang w:val="en-US" w:eastAsia="zh-CN"/>
              </w:rPr>
              <w:t>。</w:t>
            </w:r>
          </w:p>
        </w:tc>
      </w:tr>
      <w:tr w14:paraId="5EF4F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35AF1E">
            <w:pPr>
              <w:spacing w:line="360" w:lineRule="auto"/>
              <w:rPr>
                <w:rFonts w:hint="eastAsia" w:ascii="宋体" w:hAnsi="宋体" w:eastAsia="宋体" w:cs="宋体"/>
                <w:color w:val="auto"/>
                <w:sz w:val="24"/>
              </w:rPr>
            </w:pPr>
            <w:r>
              <w:rPr>
                <w:rFonts w:hint="eastAsia" w:ascii="宋体" w:hAnsi="宋体" w:eastAsia="宋体" w:cs="宋体"/>
                <w:color w:val="auto"/>
                <w:sz w:val="24"/>
              </w:rPr>
              <w:t>1.7.3</w:t>
            </w:r>
          </w:p>
        </w:tc>
        <w:tc>
          <w:tcPr>
            <w:tcW w:w="4534" w:type="pct"/>
            <w:vAlign w:val="center"/>
          </w:tcPr>
          <w:p w14:paraId="37E6D96C">
            <w:pPr>
              <w:pStyle w:val="24"/>
              <w:rPr>
                <w:rFonts w:hint="eastAsia" w:ascii="宋体" w:hAnsi="宋体" w:eastAsia="宋体" w:cs="宋体"/>
                <w:color w:val="auto"/>
                <w:sz w:val="24"/>
              </w:rPr>
            </w:pPr>
            <w:r>
              <w:rPr>
                <w:rFonts w:hint="eastAsia" w:ascii="宋体" w:hAnsi="宋体" w:eastAsia="宋体" w:cs="宋体"/>
                <w:snapToGrid/>
                <w:color w:val="auto"/>
                <w:kern w:val="2"/>
                <w:sz w:val="24"/>
                <w:szCs w:val="24"/>
                <w:highlight w:val="none"/>
                <w:lang w:val="en-US" w:eastAsia="zh-CN" w:bidi="ar-SA"/>
              </w:rPr>
              <w:t>中标人按照采购单位要求向采购单位提供设备，将设备送达采购单位指定地点</w:t>
            </w:r>
          </w:p>
        </w:tc>
      </w:tr>
      <w:tr w14:paraId="5F47C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B22722E">
            <w:pPr>
              <w:spacing w:line="360" w:lineRule="auto"/>
              <w:rPr>
                <w:rFonts w:hint="eastAsia" w:ascii="宋体" w:hAnsi="宋体" w:eastAsia="宋体" w:cs="宋体"/>
                <w:color w:val="auto"/>
                <w:sz w:val="24"/>
              </w:rPr>
            </w:pPr>
            <w:r>
              <w:rPr>
                <w:rFonts w:hint="eastAsia" w:ascii="宋体" w:hAnsi="宋体" w:eastAsia="宋体" w:cs="宋体"/>
                <w:color w:val="auto"/>
                <w:sz w:val="24"/>
              </w:rPr>
              <w:t>1.8.6</w:t>
            </w:r>
          </w:p>
        </w:tc>
        <w:tc>
          <w:tcPr>
            <w:tcW w:w="4534" w:type="pct"/>
            <w:vAlign w:val="center"/>
          </w:tcPr>
          <w:p w14:paraId="395558BA">
            <w:pPr>
              <w:spacing w:line="360" w:lineRule="auto"/>
              <w:ind w:firstLine="240" w:firstLineChars="100"/>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019C4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9659DA">
            <w:pPr>
              <w:spacing w:line="360" w:lineRule="auto"/>
              <w:rPr>
                <w:rFonts w:hint="eastAsia" w:ascii="宋体" w:hAnsi="宋体" w:eastAsia="宋体" w:cs="宋体"/>
                <w:color w:val="auto"/>
                <w:sz w:val="24"/>
              </w:rPr>
            </w:pPr>
            <w:r>
              <w:rPr>
                <w:rFonts w:hint="eastAsia" w:ascii="宋体" w:hAnsi="宋体" w:eastAsia="宋体" w:cs="宋体"/>
                <w:color w:val="auto"/>
                <w:sz w:val="24"/>
              </w:rPr>
              <w:t>1.9</w:t>
            </w:r>
          </w:p>
        </w:tc>
        <w:tc>
          <w:tcPr>
            <w:tcW w:w="4534" w:type="pct"/>
            <w:vAlign w:val="center"/>
          </w:tcPr>
          <w:p w14:paraId="059D133C">
            <w:pPr>
              <w:spacing w:line="360" w:lineRule="auto"/>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本合同履行过程中发生的任何争议，双方当事人均可通过和解或者调解解决；不愿和解、调解或者和解、调解不成的，可以选择以下第</w:t>
            </w:r>
            <w:r>
              <w:rPr>
                <w:rFonts w:hint="eastAsia" w:ascii="宋体" w:hAnsi="宋体" w:cs="宋体"/>
                <w:color w:val="auto"/>
                <w:sz w:val="24"/>
                <w:u w:val="single"/>
                <w:lang w:val="en-US" w:eastAsia="zh-CN"/>
              </w:rPr>
              <w:t xml:space="preserve"> 1.9.2 </w:t>
            </w:r>
            <w:r>
              <w:rPr>
                <w:rFonts w:hint="eastAsia" w:ascii="宋体" w:hAnsi="宋体" w:eastAsia="宋体" w:cs="宋体"/>
                <w:color w:val="auto"/>
                <w:sz w:val="24"/>
              </w:rPr>
              <w:t>条款规定的方式解决：</w:t>
            </w:r>
          </w:p>
        </w:tc>
      </w:tr>
      <w:tr w14:paraId="16AC6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207B7E">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1.9.1</w:t>
            </w:r>
          </w:p>
        </w:tc>
        <w:tc>
          <w:tcPr>
            <w:tcW w:w="4534" w:type="pct"/>
            <w:vAlign w:val="center"/>
          </w:tcPr>
          <w:p w14:paraId="6CEA9A05">
            <w:pPr>
              <w:spacing w:line="360" w:lineRule="auto"/>
              <w:rPr>
                <w:rFonts w:hint="eastAsia" w:ascii="宋体" w:hAnsi="宋体" w:eastAsia="宋体" w:cs="宋体"/>
                <w:color w:val="auto"/>
                <w:sz w:val="24"/>
              </w:rPr>
            </w:pPr>
          </w:p>
        </w:tc>
      </w:tr>
      <w:tr w14:paraId="168AC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89C5F5">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1.9.2</w:t>
            </w:r>
          </w:p>
        </w:tc>
        <w:tc>
          <w:tcPr>
            <w:tcW w:w="4534" w:type="pct"/>
            <w:vAlign w:val="center"/>
          </w:tcPr>
          <w:p w14:paraId="44669AEC">
            <w:pPr>
              <w:spacing w:line="360" w:lineRule="auto"/>
              <w:rPr>
                <w:rFonts w:hint="eastAsia" w:ascii="宋体" w:hAnsi="宋体" w:eastAsia="宋体" w:cs="宋体"/>
                <w:color w:val="auto"/>
                <w:sz w:val="24"/>
              </w:rPr>
            </w:pPr>
            <w:r>
              <w:rPr>
                <w:rFonts w:hint="eastAsia" w:ascii="宋体" w:hAnsi="宋体" w:eastAsia="宋体" w:cs="宋体"/>
                <w:color w:val="auto"/>
                <w:sz w:val="24"/>
              </w:rPr>
              <w:t>向</w:t>
            </w:r>
            <w:r>
              <w:rPr>
                <w:rFonts w:hint="eastAsia" w:ascii="宋体" w:hAnsi="宋体" w:eastAsia="宋体" w:cs="宋体"/>
                <w:color w:val="auto"/>
                <w:sz w:val="24"/>
                <w:u w:val="single"/>
              </w:rPr>
              <w:t>建德市人民法院</w:t>
            </w:r>
            <w:r>
              <w:rPr>
                <w:rFonts w:hint="eastAsia" w:ascii="宋体" w:hAnsi="宋体" w:eastAsia="宋体" w:cs="宋体"/>
                <w:color w:val="auto"/>
                <w:sz w:val="24"/>
              </w:rPr>
              <w:t>起诉</w:t>
            </w:r>
          </w:p>
        </w:tc>
      </w:tr>
      <w:tr w14:paraId="11FEA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368E48">
            <w:pPr>
              <w:spacing w:line="360" w:lineRule="auto"/>
              <w:rPr>
                <w:rFonts w:hint="eastAsia" w:ascii="宋体" w:hAnsi="宋体" w:eastAsia="宋体" w:cs="宋体"/>
                <w:color w:val="auto"/>
                <w:sz w:val="24"/>
              </w:rPr>
            </w:pPr>
            <w:r>
              <w:rPr>
                <w:rFonts w:hint="eastAsia" w:ascii="宋体" w:hAnsi="宋体" w:eastAsia="宋体" w:cs="宋体"/>
                <w:color w:val="auto"/>
                <w:sz w:val="24"/>
              </w:rPr>
              <w:t>2.3.2</w:t>
            </w:r>
          </w:p>
        </w:tc>
        <w:tc>
          <w:tcPr>
            <w:tcW w:w="4534" w:type="pct"/>
            <w:vAlign w:val="center"/>
          </w:tcPr>
          <w:p w14:paraId="1C4F0B4A">
            <w:pPr>
              <w:spacing w:line="360" w:lineRule="auto"/>
              <w:ind w:left="-420" w:leftChars="-200" w:right="-420" w:rightChars="-200" w:firstLine="480" w:firstLineChars="200"/>
              <w:rPr>
                <w:rFonts w:hint="eastAsia" w:ascii="宋体" w:hAnsi="宋体" w:eastAsia="宋体" w:cs="宋体"/>
                <w:color w:val="auto"/>
                <w:sz w:val="24"/>
              </w:rPr>
            </w:pPr>
            <w:r>
              <w:rPr>
                <w:rFonts w:hint="eastAsia" w:ascii="宋体" w:hAnsi="宋体" w:eastAsia="宋体" w:cs="宋体"/>
                <w:color w:val="auto"/>
                <w:sz w:val="24"/>
              </w:rPr>
              <w:t>具有知识产权的计算机软件等货物的知识产权归属</w:t>
            </w:r>
            <w:r>
              <w:rPr>
                <w:rFonts w:hint="eastAsia" w:ascii="宋体" w:hAnsi="宋体" w:eastAsia="宋体" w:cs="宋体"/>
                <w:color w:val="auto"/>
                <w:sz w:val="24"/>
                <w:lang w:eastAsia="zh-CN"/>
              </w:rPr>
              <w:t>：</w:t>
            </w:r>
            <w:r>
              <w:rPr>
                <w:rFonts w:hint="eastAsia" w:ascii="宋体" w:hAnsi="宋体" w:eastAsia="宋体" w:cs="宋体"/>
                <w:color w:val="auto"/>
                <w:sz w:val="24"/>
              </w:rPr>
              <w:t>属于甲方</w:t>
            </w:r>
          </w:p>
        </w:tc>
      </w:tr>
      <w:tr w14:paraId="73F9F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8F5EBE">
            <w:pPr>
              <w:spacing w:line="360" w:lineRule="auto"/>
              <w:rPr>
                <w:rFonts w:hint="eastAsia" w:ascii="宋体" w:hAnsi="宋体" w:eastAsia="宋体" w:cs="宋体"/>
                <w:color w:val="auto"/>
                <w:sz w:val="24"/>
              </w:rPr>
            </w:pPr>
            <w:r>
              <w:rPr>
                <w:rFonts w:hint="eastAsia" w:ascii="宋体" w:hAnsi="宋体" w:eastAsia="宋体" w:cs="宋体"/>
                <w:color w:val="auto"/>
                <w:sz w:val="24"/>
              </w:rPr>
              <w:t>2.4.1</w:t>
            </w:r>
          </w:p>
        </w:tc>
        <w:tc>
          <w:tcPr>
            <w:tcW w:w="4534" w:type="pct"/>
            <w:vAlign w:val="center"/>
          </w:tcPr>
          <w:p w14:paraId="709F41A7">
            <w:pPr>
              <w:spacing w:line="360" w:lineRule="auto"/>
              <w:ind w:left="-420" w:leftChars="-200" w:right="-420" w:rightChars="-200" w:firstLine="480" w:firstLineChars="200"/>
              <w:rPr>
                <w:rFonts w:hint="eastAsia" w:ascii="宋体" w:hAnsi="宋体" w:eastAsia="宋体" w:cs="宋体"/>
                <w:color w:val="auto"/>
                <w:sz w:val="24"/>
              </w:rPr>
            </w:pPr>
            <w:r>
              <w:rPr>
                <w:rFonts w:hint="eastAsia" w:ascii="宋体" w:hAnsi="宋体" w:eastAsia="宋体" w:cs="宋体"/>
                <w:color w:val="auto"/>
                <w:sz w:val="24"/>
              </w:rPr>
              <w:t>/</w:t>
            </w:r>
          </w:p>
        </w:tc>
      </w:tr>
      <w:tr w14:paraId="1D66F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2E0D016">
            <w:pPr>
              <w:spacing w:line="360" w:lineRule="auto"/>
              <w:rPr>
                <w:rFonts w:hint="eastAsia" w:ascii="宋体" w:hAnsi="宋体" w:eastAsia="宋体" w:cs="宋体"/>
                <w:color w:val="auto"/>
                <w:sz w:val="24"/>
              </w:rPr>
            </w:pPr>
            <w:r>
              <w:rPr>
                <w:rFonts w:hint="eastAsia" w:ascii="宋体" w:hAnsi="宋体" w:eastAsia="宋体" w:cs="宋体"/>
                <w:color w:val="auto"/>
                <w:sz w:val="24"/>
              </w:rPr>
              <w:t>2.4.3</w:t>
            </w:r>
          </w:p>
        </w:tc>
        <w:tc>
          <w:tcPr>
            <w:tcW w:w="4534" w:type="pct"/>
            <w:vAlign w:val="center"/>
          </w:tcPr>
          <w:p w14:paraId="6842CD12">
            <w:pPr>
              <w:spacing w:line="360" w:lineRule="auto"/>
              <w:rPr>
                <w:rFonts w:hint="eastAsia" w:ascii="宋体" w:hAnsi="宋体" w:eastAsia="宋体" w:cs="宋体"/>
                <w:color w:val="auto"/>
                <w:sz w:val="24"/>
              </w:rPr>
            </w:pPr>
            <w:r>
              <w:rPr>
                <w:rFonts w:hint="eastAsia" w:ascii="宋体" w:hAnsi="宋体"/>
                <w:sz w:val="24"/>
              </w:rPr>
              <w:t>装运货物的要求和通知：</w:t>
            </w:r>
            <w:r>
              <w:rPr>
                <w:rFonts w:hint="eastAsia" w:ascii="宋体" w:hAnsi="宋体" w:eastAsia="宋体" w:cs="宋体"/>
                <w:color w:val="auto"/>
                <w:sz w:val="24"/>
              </w:rPr>
              <w:t>按乙方投标方案中进度要求。</w:t>
            </w:r>
          </w:p>
        </w:tc>
      </w:tr>
      <w:tr w14:paraId="37BD2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77AA9F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2.8 </w:t>
            </w:r>
          </w:p>
        </w:tc>
        <w:tc>
          <w:tcPr>
            <w:tcW w:w="4534" w:type="pct"/>
          </w:tcPr>
          <w:p w14:paraId="7D3E6FB1">
            <w:pPr>
              <w:spacing w:line="360" w:lineRule="auto"/>
              <w:rPr>
                <w:rFonts w:hint="eastAsia" w:ascii="宋体" w:hAnsi="宋体" w:eastAsia="宋体" w:cs="宋体"/>
                <w:color w:val="auto"/>
                <w:sz w:val="24"/>
              </w:rPr>
            </w:pPr>
            <w:r>
              <w:rPr>
                <w:rFonts w:hint="eastAsia" w:ascii="宋体" w:hAnsi="宋体"/>
                <w:bCs/>
                <w:sz w:val="24"/>
              </w:rPr>
              <w:t>货物或者在途货物或者交付给第一承运人后的货物毁损、灭失的风险负担</w:t>
            </w:r>
            <w:r>
              <w:rPr>
                <w:rFonts w:hint="eastAsia" w:ascii="宋体" w:hAnsi="宋体"/>
                <w:b/>
                <w:sz w:val="24"/>
              </w:rPr>
              <w:t>都</w:t>
            </w:r>
            <w:r>
              <w:rPr>
                <w:rFonts w:hint="eastAsia" w:ascii="宋体" w:hAnsi="宋体"/>
                <w:b/>
                <w:sz w:val="24"/>
                <w:lang w:val="en-US" w:eastAsia="zh-CN"/>
              </w:rPr>
              <w:t>由</w:t>
            </w:r>
            <w:r>
              <w:rPr>
                <w:rFonts w:hint="eastAsia" w:ascii="宋体" w:hAnsi="宋体"/>
                <w:b/>
                <w:sz w:val="24"/>
              </w:rPr>
              <w:t>乙方自行负责。</w:t>
            </w:r>
          </w:p>
        </w:tc>
      </w:tr>
      <w:tr w14:paraId="6163C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58B799">
            <w:pPr>
              <w:spacing w:line="360" w:lineRule="auto"/>
              <w:rPr>
                <w:rFonts w:hint="eastAsia" w:ascii="宋体" w:hAnsi="宋体" w:eastAsia="宋体" w:cs="宋体"/>
                <w:color w:val="auto"/>
                <w:sz w:val="24"/>
              </w:rPr>
            </w:pPr>
            <w:r>
              <w:rPr>
                <w:rFonts w:hint="eastAsia" w:ascii="宋体" w:hAnsi="宋体" w:eastAsia="宋体" w:cs="宋体"/>
                <w:color w:val="auto"/>
                <w:sz w:val="24"/>
              </w:rPr>
              <w:t>2.12.3</w:t>
            </w:r>
          </w:p>
        </w:tc>
        <w:tc>
          <w:tcPr>
            <w:tcW w:w="4534" w:type="pct"/>
            <w:vAlign w:val="center"/>
          </w:tcPr>
          <w:p w14:paraId="1959F24B">
            <w:pPr>
              <w:spacing w:line="360" w:lineRule="auto"/>
              <w:rPr>
                <w:rFonts w:hint="eastAsia" w:ascii="宋体" w:hAnsi="宋体" w:eastAsia="宋体" w:cs="宋体"/>
                <w:color w:val="auto"/>
                <w:sz w:val="24"/>
              </w:rPr>
            </w:pPr>
            <w:r>
              <w:rPr>
                <w:rFonts w:hint="eastAsia" w:ascii="宋体" w:hAnsi="宋体" w:cs="宋体"/>
                <w:sz w:val="24"/>
              </w:rPr>
              <w:t>因不可抗力致使合同有变更必要的，双方当事人应在</w:t>
            </w:r>
            <w:r>
              <w:rPr>
                <w:rFonts w:hint="eastAsia" w:ascii="宋体" w:hAnsi="宋体" w:cs="宋体"/>
                <w:b/>
                <w:i/>
                <w:sz w:val="24"/>
                <w:u w:val="single"/>
              </w:rPr>
              <w:t>30日</w:t>
            </w:r>
            <w:r>
              <w:rPr>
                <w:rFonts w:hint="eastAsia" w:ascii="宋体" w:hAnsi="宋体" w:cs="宋体"/>
                <w:sz w:val="24"/>
              </w:rPr>
              <w:t>内以书面形式变更合同</w:t>
            </w:r>
          </w:p>
        </w:tc>
      </w:tr>
      <w:tr w14:paraId="20B66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F773F8">
            <w:pPr>
              <w:spacing w:line="360" w:lineRule="auto"/>
              <w:rPr>
                <w:rFonts w:hint="eastAsia" w:ascii="宋体" w:hAnsi="宋体" w:eastAsia="宋体" w:cs="宋体"/>
                <w:color w:val="auto"/>
                <w:sz w:val="24"/>
              </w:rPr>
            </w:pPr>
            <w:r>
              <w:rPr>
                <w:rFonts w:hint="eastAsia" w:ascii="宋体" w:hAnsi="宋体" w:eastAsia="宋体" w:cs="宋体"/>
                <w:color w:val="auto"/>
                <w:sz w:val="24"/>
              </w:rPr>
              <w:t>2.12.4</w:t>
            </w:r>
          </w:p>
        </w:tc>
        <w:tc>
          <w:tcPr>
            <w:tcW w:w="4534" w:type="pct"/>
            <w:vAlign w:val="center"/>
          </w:tcPr>
          <w:p w14:paraId="30AC0A46">
            <w:pPr>
              <w:spacing w:line="360" w:lineRule="auto"/>
              <w:rPr>
                <w:rFonts w:hint="eastAsia" w:ascii="宋体" w:hAnsi="宋体" w:eastAsia="宋体" w:cs="宋体"/>
                <w:color w:val="auto"/>
                <w:sz w:val="24"/>
              </w:rPr>
            </w:pPr>
            <w:r>
              <w:rPr>
                <w:rFonts w:hint="eastAsia" w:ascii="宋体" w:hAnsi="宋体" w:cs="宋体"/>
                <w:sz w:val="24"/>
              </w:rPr>
              <w:t>受不可抗力影响的一方在不可抗力发生后，应在</w:t>
            </w:r>
            <w:r>
              <w:rPr>
                <w:rFonts w:hint="eastAsia" w:ascii="宋体" w:hAnsi="宋体" w:cs="宋体"/>
                <w:b/>
                <w:i/>
                <w:sz w:val="24"/>
                <w:u w:val="single"/>
              </w:rPr>
              <w:t>7日</w:t>
            </w:r>
            <w:r>
              <w:rPr>
                <w:rFonts w:hint="eastAsia" w:ascii="宋体" w:hAnsi="宋体" w:cs="宋体"/>
                <w:sz w:val="24"/>
              </w:rPr>
              <w:t>内以书面形式通知对方当事人，并在</w:t>
            </w:r>
            <w:r>
              <w:rPr>
                <w:rFonts w:hint="eastAsia" w:ascii="宋体" w:hAnsi="宋体" w:cs="宋体"/>
                <w:b/>
                <w:i/>
                <w:sz w:val="24"/>
                <w:u w:val="single"/>
              </w:rPr>
              <w:t>14日</w:t>
            </w:r>
            <w:r>
              <w:rPr>
                <w:rFonts w:hint="eastAsia" w:ascii="宋体" w:hAnsi="宋体" w:cs="宋体"/>
                <w:sz w:val="24"/>
              </w:rPr>
              <w:t>内，将有关部门出具的证明文件送达对方当事人。</w:t>
            </w:r>
          </w:p>
        </w:tc>
      </w:tr>
      <w:tr w14:paraId="6C8E2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A7D8B3">
            <w:pPr>
              <w:spacing w:line="360" w:lineRule="auto"/>
              <w:rPr>
                <w:rFonts w:hint="eastAsia" w:ascii="宋体" w:hAnsi="宋体" w:eastAsia="宋体" w:cs="宋体"/>
                <w:color w:val="auto"/>
                <w:sz w:val="24"/>
              </w:rPr>
            </w:pPr>
            <w:r>
              <w:rPr>
                <w:rFonts w:hint="eastAsia" w:ascii="宋体" w:hAnsi="宋体" w:eastAsia="宋体" w:cs="宋体"/>
                <w:color w:val="auto"/>
                <w:sz w:val="24"/>
              </w:rPr>
              <w:t>2.16.1</w:t>
            </w:r>
          </w:p>
        </w:tc>
        <w:tc>
          <w:tcPr>
            <w:tcW w:w="4534" w:type="pct"/>
            <w:vAlign w:val="center"/>
          </w:tcPr>
          <w:p w14:paraId="302C3A7E">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采购设备交付安装调试完成后 10 个工作日内组织验收。</w:t>
            </w:r>
          </w:p>
        </w:tc>
      </w:tr>
      <w:tr w14:paraId="6480F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2583765">
            <w:pPr>
              <w:spacing w:line="360" w:lineRule="auto"/>
              <w:rPr>
                <w:rFonts w:hint="eastAsia" w:ascii="宋体" w:hAnsi="宋体" w:eastAsia="宋体" w:cs="宋体"/>
                <w:color w:val="auto"/>
                <w:sz w:val="24"/>
              </w:rPr>
            </w:pPr>
            <w:r>
              <w:rPr>
                <w:rFonts w:hint="eastAsia" w:ascii="宋体" w:hAnsi="宋体" w:eastAsia="宋体" w:cs="宋体"/>
                <w:color w:val="auto"/>
                <w:sz w:val="24"/>
              </w:rPr>
              <w:t>2.16.3</w:t>
            </w:r>
          </w:p>
        </w:tc>
        <w:tc>
          <w:tcPr>
            <w:tcW w:w="4534" w:type="pct"/>
            <w:vAlign w:val="center"/>
          </w:tcPr>
          <w:p w14:paraId="404D77EF">
            <w:pPr>
              <w:spacing w:line="360" w:lineRule="auto"/>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eastAsia="宋体" w:cs="宋体"/>
                <w:color w:val="auto"/>
                <w:sz w:val="24"/>
              </w:rPr>
              <w:t>1）</w:t>
            </w:r>
            <w:r>
              <w:rPr>
                <w:rFonts w:hint="eastAsia" w:ascii="宋体" w:hAnsi="宋体" w:cs="宋体"/>
                <w:color w:val="auto"/>
                <w:sz w:val="24"/>
                <w:lang w:val="en-US" w:eastAsia="zh-CN"/>
              </w:rPr>
              <w:t>乙方</w:t>
            </w:r>
            <w:r>
              <w:rPr>
                <w:rFonts w:hint="eastAsia" w:ascii="宋体" w:hAnsi="宋体" w:eastAsia="宋体" w:cs="宋体"/>
                <w:color w:val="auto"/>
                <w:sz w:val="24"/>
              </w:rPr>
              <w:t>应提供设备的有效检验材料，经</w:t>
            </w:r>
            <w:r>
              <w:rPr>
                <w:rFonts w:hint="eastAsia" w:ascii="宋体" w:hAnsi="宋体" w:cs="宋体"/>
                <w:color w:val="auto"/>
                <w:sz w:val="24"/>
                <w:lang w:val="en-US" w:eastAsia="zh-CN"/>
              </w:rPr>
              <w:t>甲方</w:t>
            </w:r>
            <w:r>
              <w:rPr>
                <w:rFonts w:hint="eastAsia" w:ascii="宋体" w:hAnsi="宋体" w:eastAsia="宋体" w:cs="宋体"/>
                <w:color w:val="auto"/>
                <w:sz w:val="24"/>
              </w:rPr>
              <w:t>认可后，与合同的技术指标一起作为验收标准。</w:t>
            </w:r>
            <w:r>
              <w:rPr>
                <w:rFonts w:hint="eastAsia" w:ascii="宋体" w:hAnsi="宋体" w:cs="宋体"/>
                <w:color w:val="auto"/>
                <w:sz w:val="24"/>
                <w:lang w:val="en-US" w:eastAsia="zh-CN"/>
              </w:rPr>
              <w:t>甲方</w:t>
            </w:r>
            <w:r>
              <w:rPr>
                <w:rFonts w:hint="eastAsia" w:ascii="宋体" w:hAnsi="宋体" w:eastAsia="宋体" w:cs="宋体"/>
                <w:color w:val="auto"/>
                <w:sz w:val="24"/>
              </w:rPr>
              <w:t>对设备验收合格后，在《建德市政府采购验收反馈表》上签署意见并加盖单位公章。验收中发现设备达不到验收标准或合同规定的技术指标，</w:t>
            </w:r>
            <w:r>
              <w:rPr>
                <w:rFonts w:hint="eastAsia" w:ascii="宋体" w:hAnsi="宋体" w:cs="宋体"/>
                <w:color w:val="auto"/>
                <w:sz w:val="24"/>
                <w:lang w:val="en-US" w:eastAsia="zh-CN"/>
              </w:rPr>
              <w:t>乙方</w:t>
            </w:r>
            <w:r>
              <w:rPr>
                <w:rFonts w:hint="eastAsia" w:ascii="宋体" w:hAnsi="宋体" w:eastAsia="宋体" w:cs="宋体"/>
                <w:color w:val="auto"/>
                <w:sz w:val="24"/>
              </w:rPr>
              <w:t xml:space="preserve">必须更换，并负担由此给用户造成的损失，直到验收合格为止。 </w:t>
            </w:r>
          </w:p>
          <w:p w14:paraId="1D5A4698">
            <w:pPr>
              <w:spacing w:line="360" w:lineRule="auto"/>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eastAsia="宋体" w:cs="宋体"/>
                <w:color w:val="auto"/>
                <w:sz w:val="24"/>
              </w:rPr>
              <w:t>2）</w:t>
            </w:r>
            <w:r>
              <w:rPr>
                <w:rFonts w:hint="eastAsia" w:ascii="宋体" w:hAnsi="宋体" w:cs="宋体"/>
                <w:color w:val="auto"/>
                <w:sz w:val="24"/>
                <w:lang w:val="en-US" w:eastAsia="zh-CN"/>
              </w:rPr>
              <w:t>乙方</w:t>
            </w:r>
            <w:r>
              <w:rPr>
                <w:rFonts w:hint="eastAsia" w:ascii="宋体" w:hAnsi="宋体" w:eastAsia="宋体" w:cs="宋体"/>
                <w:color w:val="auto"/>
                <w:sz w:val="24"/>
              </w:rPr>
              <w:t>应于投标文件中提供设备的验收标准和检测办法，并在验收中提供</w:t>
            </w:r>
            <w:r>
              <w:rPr>
                <w:rFonts w:hint="eastAsia" w:ascii="宋体" w:hAnsi="宋体" w:cs="宋体"/>
                <w:color w:val="auto"/>
                <w:sz w:val="24"/>
                <w:lang w:val="en-US" w:eastAsia="zh-CN"/>
              </w:rPr>
              <w:t>甲方</w:t>
            </w:r>
            <w:r>
              <w:rPr>
                <w:rFonts w:hint="eastAsia" w:ascii="宋体" w:hAnsi="宋体" w:eastAsia="宋体" w:cs="宋体"/>
                <w:color w:val="auto"/>
                <w:sz w:val="24"/>
              </w:rPr>
              <w:t>认可的相应检测手段，验收标准应符合中国有关的国家、地方、行业的标准，如若中标，经</w:t>
            </w:r>
            <w:r>
              <w:rPr>
                <w:rFonts w:hint="eastAsia" w:ascii="宋体" w:hAnsi="宋体" w:cs="宋体"/>
                <w:color w:val="auto"/>
                <w:sz w:val="24"/>
                <w:lang w:val="en-US" w:eastAsia="zh-CN"/>
              </w:rPr>
              <w:t>甲方</w:t>
            </w:r>
            <w:r>
              <w:rPr>
                <w:rFonts w:hint="eastAsia" w:ascii="宋体" w:hAnsi="宋体" w:eastAsia="宋体" w:cs="宋体"/>
                <w:color w:val="auto"/>
                <w:sz w:val="24"/>
              </w:rPr>
              <w:t>确认后作为验收的依据。</w:t>
            </w:r>
          </w:p>
          <w:p w14:paraId="33CDF4A0">
            <w:pPr>
              <w:spacing w:line="360" w:lineRule="auto"/>
              <w:rPr>
                <w:rFonts w:hint="eastAsia" w:ascii="宋体" w:hAnsi="宋体" w:eastAsia="宋体" w:cs="宋体"/>
                <w:color w:val="auto"/>
                <w:sz w:val="24"/>
              </w:rPr>
            </w:pPr>
            <w:r>
              <w:rPr>
                <w:rFonts w:hint="eastAsia" w:ascii="宋体" w:hAnsi="宋体" w:cs="宋体"/>
                <w:color w:val="auto"/>
                <w:sz w:val="24"/>
                <w:lang w:eastAsia="zh-CN"/>
              </w:rPr>
              <w:t>（</w:t>
            </w:r>
            <w:r>
              <w:rPr>
                <w:rFonts w:hint="eastAsia" w:ascii="宋体" w:hAnsi="宋体" w:eastAsia="宋体" w:cs="宋体"/>
                <w:color w:val="auto"/>
                <w:sz w:val="24"/>
              </w:rPr>
              <w:t>3）验收费用由</w:t>
            </w:r>
            <w:r>
              <w:rPr>
                <w:rFonts w:hint="eastAsia" w:ascii="宋体" w:hAnsi="宋体" w:cs="宋体"/>
                <w:color w:val="auto"/>
                <w:sz w:val="24"/>
                <w:lang w:val="en-US" w:eastAsia="zh-CN"/>
              </w:rPr>
              <w:t>乙方</w:t>
            </w:r>
            <w:r>
              <w:rPr>
                <w:rFonts w:hint="eastAsia" w:ascii="宋体" w:hAnsi="宋体" w:eastAsia="宋体" w:cs="宋体"/>
                <w:color w:val="auto"/>
                <w:sz w:val="24"/>
              </w:rPr>
              <w:t>承担。</w:t>
            </w:r>
          </w:p>
        </w:tc>
      </w:tr>
      <w:tr w14:paraId="3419D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2A9D8D8">
            <w:pPr>
              <w:spacing w:line="360" w:lineRule="auto"/>
              <w:ind w:left="-420" w:leftChars="-200" w:right="-420" w:rightChars="-200"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 xml:space="preserve">2.20 </w:t>
            </w:r>
          </w:p>
        </w:tc>
        <w:tc>
          <w:tcPr>
            <w:tcW w:w="4534" w:type="pct"/>
            <w:vAlign w:val="center"/>
          </w:tcPr>
          <w:p w14:paraId="54733F21">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t>本合同壹式伍份，甲、乙双方各执贰份，采购代理机构壹份</w:t>
            </w:r>
          </w:p>
        </w:tc>
      </w:tr>
    </w:tbl>
    <w:p w14:paraId="09D1CB1B">
      <w:pPr>
        <w:spacing w:line="360" w:lineRule="auto"/>
        <w:ind w:left="-420" w:leftChars="-200" w:right="-420" w:rightChars="-200" w:firstLine="480" w:firstLineChars="200"/>
        <w:rPr>
          <w:rFonts w:hint="eastAsia" w:ascii="宋体" w:hAnsi="宋体" w:eastAsia="宋体" w:cs="宋体"/>
          <w:color w:val="auto"/>
          <w:sz w:val="24"/>
        </w:rPr>
      </w:pPr>
    </w:p>
    <w:p w14:paraId="388948A3">
      <w:pPr>
        <w:spacing w:line="360" w:lineRule="auto"/>
        <w:ind w:left="-420" w:leftChars="-200" w:right="-420" w:rightChars="-200"/>
        <w:rPr>
          <w:rFonts w:hint="eastAsia" w:ascii="宋体" w:hAnsi="宋体" w:eastAsia="宋体" w:cs="宋体"/>
          <w:color w:val="auto"/>
          <w:sz w:val="24"/>
        </w:rPr>
      </w:pPr>
    </w:p>
    <w:p w14:paraId="044E40F9">
      <w:pPr>
        <w:pStyle w:val="2"/>
        <w:rPr>
          <w:rFonts w:hint="eastAsia" w:ascii="宋体" w:hAnsi="宋体" w:eastAsia="宋体" w:cs="宋体"/>
          <w:color w:val="auto"/>
        </w:rPr>
      </w:pPr>
    </w:p>
    <w:p w14:paraId="1FC7BCF6">
      <w:pPr>
        <w:rPr>
          <w:rFonts w:hint="eastAsia" w:ascii="宋体" w:hAnsi="宋体" w:eastAsia="宋体" w:cs="宋体"/>
          <w:color w:val="auto"/>
        </w:rPr>
      </w:pPr>
    </w:p>
    <w:p w14:paraId="702B169D">
      <w:pPr>
        <w:spacing w:line="360" w:lineRule="auto"/>
        <w:ind w:left="720" w:firstLine="723" w:firstLineChars="200"/>
        <w:outlineLvl w:val="0"/>
        <w:rPr>
          <w:rFonts w:hint="eastAsia" w:ascii="宋体" w:hAnsi="宋体" w:eastAsia="宋体" w:cs="宋体"/>
          <w:b/>
          <w:color w:val="auto"/>
          <w:sz w:val="36"/>
          <w:szCs w:val="20"/>
        </w:rPr>
      </w:pPr>
    </w:p>
    <w:p w14:paraId="0056C827">
      <w:pPr>
        <w:spacing w:line="360" w:lineRule="auto"/>
        <w:ind w:left="720" w:firstLine="723" w:firstLineChars="200"/>
        <w:outlineLvl w:val="0"/>
        <w:rPr>
          <w:rFonts w:hint="eastAsia" w:ascii="宋体" w:hAnsi="宋体" w:eastAsia="宋体" w:cs="宋体"/>
          <w:b/>
          <w:color w:val="auto"/>
          <w:sz w:val="36"/>
          <w:szCs w:val="20"/>
        </w:rPr>
      </w:pPr>
    </w:p>
    <w:p w14:paraId="0B5C795F">
      <w:pPr>
        <w:spacing w:line="360" w:lineRule="auto"/>
        <w:ind w:left="720" w:firstLine="723" w:firstLineChars="200"/>
        <w:outlineLvl w:val="0"/>
        <w:rPr>
          <w:rFonts w:hint="eastAsia" w:ascii="宋体" w:hAnsi="宋体" w:eastAsia="宋体" w:cs="宋体"/>
          <w:b/>
          <w:color w:val="auto"/>
          <w:sz w:val="36"/>
          <w:szCs w:val="20"/>
        </w:rPr>
      </w:pPr>
    </w:p>
    <w:p w14:paraId="5750C65E">
      <w:pPr>
        <w:spacing w:line="360" w:lineRule="auto"/>
        <w:ind w:left="720" w:firstLine="723" w:firstLineChars="200"/>
        <w:outlineLvl w:val="0"/>
        <w:rPr>
          <w:rFonts w:hint="eastAsia" w:ascii="宋体" w:hAnsi="宋体" w:eastAsia="宋体" w:cs="宋体"/>
          <w:b/>
          <w:color w:val="auto"/>
          <w:sz w:val="36"/>
          <w:szCs w:val="20"/>
        </w:rPr>
      </w:pPr>
    </w:p>
    <w:p w14:paraId="04EAB378">
      <w:pPr>
        <w:spacing w:line="360" w:lineRule="auto"/>
        <w:ind w:left="720" w:firstLine="723" w:firstLineChars="200"/>
        <w:outlineLvl w:val="0"/>
        <w:rPr>
          <w:rFonts w:hint="eastAsia" w:ascii="宋体" w:hAnsi="宋体" w:eastAsia="宋体" w:cs="宋体"/>
          <w:b/>
          <w:color w:val="auto"/>
          <w:sz w:val="36"/>
          <w:szCs w:val="20"/>
        </w:rPr>
      </w:pPr>
    </w:p>
    <w:p w14:paraId="65D25829">
      <w:pPr>
        <w:spacing w:line="360" w:lineRule="auto"/>
        <w:jc w:val="both"/>
        <w:outlineLvl w:val="0"/>
        <w:rPr>
          <w:rFonts w:hint="eastAsia" w:ascii="宋体" w:hAnsi="宋体" w:eastAsia="宋体" w:cs="宋体"/>
          <w:b/>
          <w:color w:val="auto"/>
          <w:sz w:val="36"/>
          <w:szCs w:val="20"/>
        </w:rPr>
      </w:pPr>
    </w:p>
    <w:p w14:paraId="1BA52104">
      <w:pPr>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397"/>
      <w:bookmarkEnd w:id="398"/>
      <w:r>
        <w:rPr>
          <w:rFonts w:hint="eastAsia" w:ascii="宋体" w:hAnsi="宋体" w:eastAsia="宋体" w:cs="宋体"/>
          <w:b/>
          <w:color w:val="auto"/>
          <w:sz w:val="36"/>
          <w:szCs w:val="20"/>
        </w:rPr>
        <w:t>应提交的有关格式范例</w:t>
      </w:r>
    </w:p>
    <w:p w14:paraId="3A8A3BE8">
      <w:pPr>
        <w:spacing w:line="360" w:lineRule="auto"/>
        <w:jc w:val="center"/>
        <w:outlineLvl w:val="0"/>
        <w:rPr>
          <w:rFonts w:hint="eastAsia" w:ascii="宋体" w:hAnsi="宋体" w:eastAsia="宋体" w:cs="宋体"/>
          <w:b/>
          <w:color w:val="auto"/>
          <w:kern w:val="0"/>
          <w:sz w:val="36"/>
          <w:szCs w:val="36"/>
        </w:rPr>
      </w:pPr>
    </w:p>
    <w:p w14:paraId="6082D4F6">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14:paraId="1AE03BB4">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15683899">
      <w:pPr>
        <w:spacing w:line="360" w:lineRule="auto"/>
        <w:jc w:val="center"/>
        <w:outlineLvl w:val="0"/>
        <w:rPr>
          <w:rFonts w:hint="eastAsia" w:ascii="宋体" w:hAnsi="宋体" w:eastAsia="宋体" w:cs="宋体"/>
          <w:b/>
          <w:color w:val="auto"/>
          <w:kern w:val="0"/>
          <w:sz w:val="36"/>
          <w:szCs w:val="36"/>
        </w:rPr>
      </w:pPr>
    </w:p>
    <w:p w14:paraId="33848D3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73FB9946">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rPr>
        <w:t>（2）联合协议</w:t>
      </w:r>
      <w:r>
        <w:rPr>
          <w:rFonts w:hint="eastAsia" w:ascii="宋体" w:hAnsi="宋体" w:eastAsia="宋体" w:cs="宋体"/>
          <w:color w:val="auto"/>
          <w:sz w:val="24"/>
        </w:rPr>
        <w:t>………………………………………………………………（页码）</w:t>
      </w:r>
    </w:p>
    <w:p w14:paraId="0CC5A274">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（3）落实政府采购政策需满足的资格要求………………………………（页码）</w:t>
      </w:r>
    </w:p>
    <w:p w14:paraId="6259A18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（4）本项目的特定资格要求………………………………………………（页码）</w:t>
      </w:r>
    </w:p>
    <w:p w14:paraId="0F60160F">
      <w:pPr>
        <w:snapToGrid w:val="0"/>
        <w:spacing w:line="360" w:lineRule="auto"/>
        <w:ind w:firstLine="480" w:firstLineChars="200"/>
        <w:rPr>
          <w:rFonts w:hint="eastAsia" w:ascii="宋体" w:hAnsi="宋体" w:eastAsia="宋体" w:cs="宋体"/>
          <w:color w:val="auto"/>
          <w:sz w:val="24"/>
        </w:rPr>
      </w:pPr>
    </w:p>
    <w:p w14:paraId="40A795EC">
      <w:pPr>
        <w:spacing w:line="360" w:lineRule="auto"/>
        <w:ind w:firstLine="480" w:firstLineChars="200"/>
        <w:rPr>
          <w:rFonts w:hint="eastAsia" w:ascii="宋体" w:hAnsi="宋体" w:eastAsia="宋体" w:cs="宋体"/>
          <w:color w:val="auto"/>
          <w:sz w:val="24"/>
        </w:rPr>
      </w:pPr>
    </w:p>
    <w:p w14:paraId="523F125F">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14:paraId="4F482FF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45925EB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eastAsia="zh-CN"/>
        </w:rPr>
        <w:t>建德市三都镇人民政府绿色桔园现代农机推广项目</w:t>
      </w:r>
      <w:r>
        <w:rPr>
          <w:rFonts w:hint="eastAsia" w:ascii="宋体" w:hAnsi="宋体" w:eastAsia="宋体" w:cs="宋体"/>
          <w:color w:val="auto"/>
          <w:sz w:val="24"/>
        </w:rPr>
        <w:t>）【招标编号：（</w:t>
      </w:r>
      <w:r>
        <w:rPr>
          <w:rFonts w:hint="eastAsia" w:ascii="宋体" w:hAnsi="宋体" w:cs="宋体"/>
          <w:color w:val="auto"/>
          <w:sz w:val="24"/>
          <w:lang w:eastAsia="zh-CN"/>
        </w:rPr>
        <w:t xml:space="preserve">JD2024BF-091  </w:t>
      </w:r>
      <w:r>
        <w:rPr>
          <w:rFonts w:hint="eastAsia" w:ascii="宋体" w:hAnsi="宋体" w:eastAsia="宋体" w:cs="宋体"/>
          <w:color w:val="auto"/>
          <w:sz w:val="24"/>
        </w:rPr>
        <w:t>）】政府采购活动，郑重承诺：</w:t>
      </w:r>
    </w:p>
    <w:p w14:paraId="6570050E">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271D3A4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730BF4D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1709D7D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5623326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0C38BE4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0B19F92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0359AA2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（二）未被信用中国（www.creditchina.gov.cn)、中国政府采购网（www.ccgp.gov.cn）列入失信被执行人、重大税收违法失信主体、政府采购严重违法失信行为记录名单。</w:t>
      </w:r>
    </w:p>
    <w:p w14:paraId="655ED98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5BA6C45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3B1E69C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186154FB">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219BA9AE">
      <w:pPr>
        <w:snapToGrid w:val="0"/>
        <w:spacing w:line="360" w:lineRule="auto"/>
        <w:ind w:firstLine="5760" w:firstLineChars="2400"/>
        <w:rPr>
          <w:rFonts w:hint="eastAsia" w:ascii="宋体" w:hAnsi="宋体" w:eastAsia="宋体" w:cs="宋体"/>
          <w:color w:val="auto"/>
          <w:kern w:val="0"/>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w:t>
      </w:r>
    </w:p>
    <w:p w14:paraId="0748B5E8">
      <w:pPr>
        <w:snapToGrid w:val="0"/>
        <w:spacing w:line="360" w:lineRule="auto"/>
        <w:ind w:right="480"/>
        <w:jc w:val="center"/>
        <w:rPr>
          <w:rFonts w:hint="eastAsia" w:ascii="宋体" w:hAnsi="宋体" w:eastAsia="宋体" w:cs="宋体"/>
          <w:b/>
          <w:color w:val="auto"/>
          <w:kern w:val="0"/>
          <w:sz w:val="32"/>
          <w:szCs w:val="32"/>
        </w:rPr>
      </w:pPr>
    </w:p>
    <w:p w14:paraId="122CF8F1">
      <w:pPr>
        <w:snapToGrid w:val="0"/>
        <w:spacing w:line="360" w:lineRule="auto"/>
        <w:ind w:right="480"/>
        <w:jc w:val="center"/>
        <w:rPr>
          <w:rFonts w:hint="eastAsia" w:ascii="宋体" w:hAnsi="宋体" w:eastAsia="宋体" w:cs="宋体"/>
          <w:b/>
          <w:color w:val="auto"/>
          <w:kern w:val="0"/>
          <w:sz w:val="32"/>
          <w:szCs w:val="32"/>
        </w:rPr>
      </w:pPr>
    </w:p>
    <w:p w14:paraId="5B0E7334">
      <w:pPr>
        <w:snapToGrid w:val="0"/>
        <w:spacing w:line="360" w:lineRule="auto"/>
        <w:ind w:right="480"/>
        <w:jc w:val="center"/>
        <w:rPr>
          <w:rFonts w:hint="eastAsia" w:ascii="宋体" w:hAnsi="宋体" w:eastAsia="宋体" w:cs="宋体"/>
          <w:b/>
          <w:color w:val="auto"/>
          <w:kern w:val="0"/>
          <w:sz w:val="32"/>
          <w:szCs w:val="32"/>
        </w:rPr>
      </w:pPr>
    </w:p>
    <w:p w14:paraId="1BE95322">
      <w:pPr>
        <w:rPr>
          <w:rFonts w:hint="eastAsia" w:ascii="宋体" w:hAnsi="宋体" w:eastAsia="宋体" w:cs="宋体"/>
          <w:color w:val="auto"/>
        </w:rPr>
      </w:pPr>
    </w:p>
    <w:p w14:paraId="61B895AB">
      <w:pPr>
        <w:snapToGrid w:val="0"/>
        <w:spacing w:line="360" w:lineRule="auto"/>
        <w:ind w:right="480"/>
        <w:jc w:val="center"/>
        <w:rPr>
          <w:rFonts w:hint="eastAsia" w:ascii="宋体" w:hAnsi="宋体" w:eastAsia="宋体" w:cs="宋体"/>
          <w:b/>
          <w:color w:val="auto"/>
          <w:kern w:val="0"/>
          <w:sz w:val="32"/>
          <w:szCs w:val="32"/>
        </w:rPr>
      </w:pPr>
    </w:p>
    <w:p w14:paraId="5D2B6E01">
      <w:pPr>
        <w:snapToGrid w:val="0"/>
        <w:spacing w:line="360" w:lineRule="auto"/>
        <w:ind w:right="480"/>
        <w:jc w:val="center"/>
        <w:rPr>
          <w:rFonts w:hint="eastAsia" w:ascii="宋体" w:hAnsi="宋体" w:eastAsia="宋体" w:cs="宋体"/>
          <w:b/>
          <w:color w:val="auto"/>
          <w:kern w:val="0"/>
          <w:sz w:val="32"/>
          <w:szCs w:val="32"/>
        </w:rPr>
      </w:pPr>
    </w:p>
    <w:p w14:paraId="0694AB15">
      <w:pPr>
        <w:snapToGrid w:val="0"/>
        <w:spacing w:line="360" w:lineRule="auto"/>
        <w:ind w:right="480"/>
        <w:jc w:val="center"/>
        <w:rPr>
          <w:rFonts w:hint="eastAsia" w:ascii="宋体" w:hAnsi="宋体" w:eastAsia="宋体" w:cs="宋体"/>
          <w:b/>
          <w:color w:val="auto"/>
          <w:kern w:val="0"/>
          <w:sz w:val="32"/>
          <w:szCs w:val="32"/>
        </w:rPr>
      </w:pPr>
    </w:p>
    <w:p w14:paraId="11023991">
      <w:pPr>
        <w:widowControl/>
        <w:spacing w:line="360" w:lineRule="auto"/>
        <w:ind w:firstLine="643" w:firstLineChars="200"/>
        <w:jc w:val="center"/>
        <w:rPr>
          <w:rFonts w:hint="eastAsia" w:ascii="宋体" w:hAnsi="宋体" w:eastAsia="宋体" w:cs="宋体"/>
          <w:b/>
          <w:color w:val="auto"/>
          <w:kern w:val="0"/>
          <w:sz w:val="32"/>
          <w:szCs w:val="32"/>
        </w:rPr>
      </w:pPr>
    </w:p>
    <w:p w14:paraId="425C021B">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14:paraId="25CE4FD4">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14:paraId="645259D2">
      <w:pPr>
        <w:snapToGrid w:val="0"/>
        <w:spacing w:line="360" w:lineRule="auto"/>
        <w:ind w:right="480"/>
        <w:jc w:val="center"/>
        <w:rPr>
          <w:rFonts w:hint="eastAsia" w:ascii="宋体" w:hAnsi="宋体" w:eastAsia="宋体" w:cs="宋体"/>
          <w:b/>
          <w:color w:val="auto"/>
          <w:kern w:val="0"/>
          <w:sz w:val="32"/>
          <w:szCs w:val="32"/>
        </w:rPr>
      </w:pPr>
    </w:p>
    <w:p w14:paraId="2D1B670A">
      <w:pPr>
        <w:snapToGrid w:val="0"/>
        <w:spacing w:line="360" w:lineRule="auto"/>
        <w:ind w:right="480"/>
        <w:jc w:val="center"/>
        <w:rPr>
          <w:rFonts w:hint="eastAsia" w:ascii="宋体" w:hAnsi="宋体" w:eastAsia="宋体" w:cs="宋体"/>
          <w:b/>
          <w:color w:val="auto"/>
          <w:kern w:val="0"/>
          <w:sz w:val="32"/>
          <w:szCs w:val="32"/>
        </w:rPr>
      </w:pPr>
    </w:p>
    <w:p w14:paraId="7CFCC5ED">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14:paraId="70E012CE">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14:paraId="1A1C4F31">
      <w:pPr>
        <w:snapToGrid w:val="0"/>
        <w:spacing w:before="50" w:after="50" w:line="360" w:lineRule="auto"/>
        <w:ind w:firstLine="472" w:firstLineChars="196"/>
        <w:jc w:val="left"/>
        <w:rPr>
          <w:rFonts w:hint="eastAsia" w:ascii="宋体" w:hAnsi="宋体" w:eastAsia="宋体" w:cs="宋体"/>
          <w:b/>
          <w:color w:val="auto"/>
          <w:sz w:val="24"/>
        </w:rPr>
      </w:pPr>
      <w:r>
        <w:rPr>
          <w:rFonts w:hint="eastAsia" w:ascii="宋体" w:hAnsi="宋体" w:eastAsia="宋体" w:cs="宋体"/>
          <w:b/>
          <w:color w:val="auto"/>
          <w:sz w:val="24"/>
        </w:rPr>
        <w:t xml:space="preserve">A.专门面向中小企业，货物全部由符合政策要求的中小企业（或小微企业）制造的，提供相应的中小企业声明函（附件7）。 </w:t>
      </w:r>
    </w:p>
    <w:p w14:paraId="1B512A2D">
      <w:pPr>
        <w:widowControl/>
        <w:spacing w:line="360" w:lineRule="auto"/>
        <w:ind w:firstLine="480"/>
        <w:jc w:val="left"/>
        <w:rPr>
          <w:rFonts w:hint="eastAsia" w:ascii="宋体" w:hAnsi="宋体" w:eastAsia="宋体" w:cs="宋体"/>
          <w:color w:val="auto"/>
          <w:sz w:val="24"/>
        </w:rPr>
      </w:pPr>
    </w:p>
    <w:p w14:paraId="6F3CCC33">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14:paraId="73C9EB0B">
      <w:pPr>
        <w:snapToGrid w:val="0"/>
        <w:spacing w:before="50" w:after="50" w:line="360" w:lineRule="auto"/>
        <w:jc w:val="center"/>
        <w:rPr>
          <w:rFonts w:hint="eastAsia" w:ascii="宋体" w:hAnsi="宋体" w:eastAsia="宋体" w:cs="宋体"/>
          <w:color w:val="auto"/>
          <w:sz w:val="24"/>
        </w:rPr>
      </w:pPr>
    </w:p>
    <w:p w14:paraId="5CDB083D">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63AD2B54">
      <w:pPr>
        <w:widowControl/>
        <w:spacing w:line="360" w:lineRule="auto"/>
        <w:ind w:left="150"/>
        <w:jc w:val="center"/>
        <w:rPr>
          <w:rFonts w:hint="eastAsia" w:ascii="宋体" w:hAnsi="宋体" w:eastAsia="宋体" w:cs="宋体"/>
          <w:b/>
          <w:color w:val="auto"/>
          <w:kern w:val="0"/>
          <w:sz w:val="32"/>
          <w:szCs w:val="32"/>
        </w:rPr>
      </w:pPr>
    </w:p>
    <w:p w14:paraId="5CC5B1F7">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四、本项目的特定资格要求</w:t>
      </w:r>
    </w:p>
    <w:p w14:paraId="2A8D0AA3">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2EF4AB31">
      <w:pPr>
        <w:rPr>
          <w:rFonts w:hint="eastAsia" w:ascii="宋体" w:hAnsi="宋体" w:eastAsia="宋体" w:cs="宋体"/>
          <w:color w:val="auto"/>
        </w:rPr>
      </w:pPr>
    </w:p>
    <w:p w14:paraId="55751AB0">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4ABB9144">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792E0D07">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14:paraId="10CDCAA2">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（2）授权委托书或法定代表人（单位负责人、自然人本人）身份证明</w:t>
      </w:r>
      <w:r>
        <w:rPr>
          <w:rFonts w:hint="eastAsia" w:ascii="宋体" w:hAnsi="宋体" w:eastAsia="宋体" w:cs="宋体"/>
          <w:color w:val="auto"/>
        </w:rPr>
        <w:t>………（页码）</w:t>
      </w:r>
    </w:p>
    <w:p w14:paraId="7EF7450E">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（3）分包意向协议</w:t>
      </w:r>
      <w:r>
        <w:rPr>
          <w:rFonts w:hint="eastAsia" w:ascii="宋体" w:hAnsi="宋体" w:eastAsia="宋体" w:cs="宋体"/>
          <w:color w:val="auto"/>
        </w:rPr>
        <w:t>…………………………………………………………………………（页码）</w:t>
      </w:r>
    </w:p>
    <w:p w14:paraId="1FB753E0">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（4）符合性审查资料</w:t>
      </w:r>
      <w:r>
        <w:rPr>
          <w:rFonts w:hint="eastAsia" w:ascii="宋体" w:hAnsi="宋体" w:eastAsia="宋体" w:cs="宋体"/>
          <w:color w:val="auto"/>
        </w:rPr>
        <w:t>………………………………………………………………………（页码）</w:t>
      </w:r>
    </w:p>
    <w:p w14:paraId="7D28BDC2">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（5）评标标准相应的商务技术资料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（6）投标标的清单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（7）商务技术偏离表</w:t>
      </w:r>
      <w:r>
        <w:rPr>
          <w:rFonts w:hint="eastAsia" w:ascii="宋体" w:hAnsi="宋体" w:eastAsia="宋体" w:cs="宋体"/>
          <w:color w:val="auto"/>
        </w:rPr>
        <w:t>………………………………………………………………………（页码）</w:t>
      </w:r>
    </w:p>
    <w:p w14:paraId="55095C1F">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14:paraId="209832FE">
      <w:pPr>
        <w:snapToGrid w:val="0"/>
        <w:spacing w:line="360" w:lineRule="auto"/>
        <w:jc w:val="center"/>
        <w:rPr>
          <w:rFonts w:hint="eastAsia" w:ascii="宋体" w:hAnsi="宋体" w:eastAsia="宋体" w:cs="宋体"/>
          <w:b/>
          <w:color w:val="auto"/>
          <w:kern w:val="0"/>
          <w:sz w:val="32"/>
          <w:szCs w:val="32"/>
          <w:lang w:val="zh-CN"/>
        </w:rPr>
      </w:pPr>
    </w:p>
    <w:p w14:paraId="6ECEE9FD">
      <w:pPr>
        <w:snapToGrid w:val="0"/>
        <w:spacing w:line="360" w:lineRule="auto"/>
        <w:jc w:val="center"/>
        <w:rPr>
          <w:rFonts w:hint="eastAsia" w:ascii="宋体" w:hAnsi="宋体" w:eastAsia="宋体" w:cs="宋体"/>
          <w:b/>
          <w:color w:val="auto"/>
          <w:kern w:val="0"/>
          <w:sz w:val="32"/>
          <w:szCs w:val="32"/>
          <w:lang w:val="zh-CN"/>
        </w:rPr>
      </w:pPr>
    </w:p>
    <w:p w14:paraId="0F174D3F">
      <w:pPr>
        <w:snapToGrid w:val="0"/>
        <w:spacing w:line="360" w:lineRule="auto"/>
        <w:jc w:val="center"/>
        <w:rPr>
          <w:rFonts w:hint="eastAsia" w:ascii="宋体" w:hAnsi="宋体" w:eastAsia="宋体" w:cs="宋体"/>
          <w:b/>
          <w:color w:val="auto"/>
          <w:kern w:val="0"/>
          <w:sz w:val="32"/>
          <w:szCs w:val="32"/>
          <w:lang w:val="zh-CN"/>
        </w:rPr>
      </w:pPr>
    </w:p>
    <w:p w14:paraId="78D548A2">
      <w:pPr>
        <w:snapToGrid w:val="0"/>
        <w:spacing w:line="360" w:lineRule="auto"/>
        <w:jc w:val="center"/>
        <w:rPr>
          <w:rFonts w:hint="eastAsia" w:ascii="宋体" w:hAnsi="宋体" w:eastAsia="宋体" w:cs="宋体"/>
          <w:b/>
          <w:color w:val="auto"/>
          <w:kern w:val="0"/>
          <w:sz w:val="32"/>
          <w:szCs w:val="32"/>
          <w:lang w:val="zh-CN"/>
        </w:rPr>
      </w:pPr>
    </w:p>
    <w:p w14:paraId="5E6CECA3">
      <w:pPr>
        <w:snapToGrid w:val="0"/>
        <w:spacing w:line="360" w:lineRule="auto"/>
        <w:jc w:val="center"/>
        <w:rPr>
          <w:rFonts w:hint="eastAsia" w:ascii="宋体" w:hAnsi="宋体" w:eastAsia="宋体" w:cs="宋体"/>
          <w:b/>
          <w:color w:val="auto"/>
          <w:kern w:val="0"/>
          <w:sz w:val="32"/>
          <w:szCs w:val="32"/>
          <w:lang w:val="zh-CN"/>
        </w:rPr>
      </w:pPr>
    </w:p>
    <w:p w14:paraId="665432F9">
      <w:pPr>
        <w:snapToGrid w:val="0"/>
        <w:spacing w:line="360" w:lineRule="auto"/>
        <w:jc w:val="center"/>
        <w:outlineLvl w:val="0"/>
        <w:rPr>
          <w:rFonts w:hint="eastAsia" w:ascii="宋体" w:hAnsi="宋体" w:eastAsia="宋体" w:cs="宋体"/>
          <w:b/>
          <w:color w:val="auto"/>
          <w:kern w:val="0"/>
          <w:sz w:val="32"/>
          <w:szCs w:val="32"/>
        </w:rPr>
      </w:pPr>
    </w:p>
    <w:p w14:paraId="21FD3600">
      <w:pPr>
        <w:snapToGrid w:val="0"/>
        <w:spacing w:line="360" w:lineRule="auto"/>
        <w:jc w:val="center"/>
        <w:outlineLvl w:val="0"/>
        <w:rPr>
          <w:rFonts w:hint="eastAsia" w:ascii="宋体" w:hAnsi="宋体" w:eastAsia="宋体" w:cs="宋体"/>
          <w:b/>
          <w:color w:val="auto"/>
          <w:kern w:val="0"/>
          <w:sz w:val="32"/>
          <w:szCs w:val="32"/>
        </w:rPr>
      </w:pPr>
    </w:p>
    <w:p w14:paraId="3A963901">
      <w:pPr>
        <w:rPr>
          <w:rFonts w:hint="eastAsia" w:ascii="宋体" w:hAnsi="宋体" w:eastAsia="宋体" w:cs="宋体"/>
          <w:color w:val="auto"/>
        </w:rPr>
      </w:pPr>
    </w:p>
    <w:p w14:paraId="75E78E8D">
      <w:pPr>
        <w:snapToGrid w:val="0"/>
        <w:spacing w:line="360" w:lineRule="auto"/>
        <w:jc w:val="center"/>
        <w:outlineLvl w:val="0"/>
        <w:rPr>
          <w:rFonts w:hint="eastAsia" w:ascii="宋体" w:hAnsi="宋体" w:eastAsia="宋体" w:cs="宋体"/>
          <w:b/>
          <w:color w:val="auto"/>
          <w:kern w:val="0"/>
          <w:sz w:val="32"/>
          <w:szCs w:val="32"/>
        </w:rPr>
      </w:pPr>
    </w:p>
    <w:p w14:paraId="7C756CC9">
      <w:pPr>
        <w:snapToGrid w:val="0"/>
        <w:spacing w:line="360" w:lineRule="auto"/>
        <w:jc w:val="center"/>
        <w:outlineLvl w:val="0"/>
        <w:rPr>
          <w:rFonts w:hint="eastAsia" w:ascii="宋体" w:hAnsi="宋体" w:eastAsia="宋体" w:cs="宋体"/>
          <w:b/>
          <w:color w:val="auto"/>
          <w:kern w:val="0"/>
          <w:sz w:val="32"/>
          <w:szCs w:val="32"/>
        </w:rPr>
      </w:pPr>
    </w:p>
    <w:p w14:paraId="4BA93E63">
      <w:pPr>
        <w:pStyle w:val="2"/>
        <w:rPr>
          <w:rFonts w:hint="eastAsia" w:ascii="宋体" w:hAnsi="宋体" w:eastAsia="宋体" w:cs="宋体"/>
          <w:color w:val="auto"/>
          <w:lang w:val="en-US"/>
        </w:rPr>
      </w:pPr>
    </w:p>
    <w:p w14:paraId="6637A474">
      <w:pPr>
        <w:rPr>
          <w:rFonts w:hint="eastAsia" w:ascii="宋体" w:hAnsi="宋体" w:eastAsia="宋体" w:cs="宋体"/>
          <w:color w:val="auto"/>
        </w:rPr>
      </w:pPr>
    </w:p>
    <w:p w14:paraId="3002CB39">
      <w:pPr>
        <w:snapToGrid w:val="0"/>
        <w:spacing w:line="360" w:lineRule="auto"/>
        <w:ind w:firstLine="3855" w:firstLineChars="1200"/>
        <w:outlineLvl w:val="0"/>
        <w:rPr>
          <w:rFonts w:hint="eastAsia" w:ascii="宋体" w:hAnsi="宋体" w:eastAsia="宋体" w:cs="宋体"/>
          <w:b/>
          <w:color w:val="auto"/>
          <w:kern w:val="0"/>
          <w:sz w:val="32"/>
          <w:szCs w:val="32"/>
        </w:rPr>
      </w:pPr>
    </w:p>
    <w:p w14:paraId="73B970A8">
      <w:pPr>
        <w:snapToGrid w:val="0"/>
        <w:spacing w:line="360" w:lineRule="auto"/>
        <w:ind w:firstLine="3855" w:firstLineChars="1200"/>
        <w:outlineLvl w:val="0"/>
        <w:rPr>
          <w:rFonts w:hint="eastAsia" w:ascii="宋体" w:hAnsi="宋体" w:eastAsia="宋体" w:cs="宋体"/>
          <w:b/>
          <w:color w:val="auto"/>
          <w:kern w:val="0"/>
          <w:sz w:val="32"/>
          <w:szCs w:val="32"/>
        </w:rPr>
      </w:pPr>
    </w:p>
    <w:p w14:paraId="4B28F5D4">
      <w:pPr>
        <w:snapToGrid w:val="0"/>
        <w:spacing w:line="360" w:lineRule="auto"/>
        <w:ind w:firstLine="3855" w:firstLineChars="1200"/>
        <w:outlineLvl w:val="0"/>
        <w:rPr>
          <w:rFonts w:hint="eastAsia" w:ascii="宋体" w:hAnsi="宋体" w:eastAsia="宋体" w:cs="宋体"/>
          <w:b/>
          <w:color w:val="auto"/>
          <w:kern w:val="0"/>
          <w:sz w:val="32"/>
          <w:szCs w:val="32"/>
        </w:rPr>
      </w:pPr>
    </w:p>
    <w:p w14:paraId="20B94ECE">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2CC5F468">
      <w:pPr>
        <w:snapToGrid w:val="0"/>
        <w:spacing w:line="360" w:lineRule="auto"/>
        <w:ind w:firstLine="3855" w:firstLineChars="1200"/>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14:paraId="1DAD6C6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623C24C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cs="宋体"/>
          <w:color w:val="auto"/>
          <w:sz w:val="24"/>
          <w:lang w:eastAsia="zh-CN"/>
        </w:rPr>
        <w:t>建德市三都镇人民政府绿色桔园现代农机推广项目</w:t>
      </w:r>
      <w:r>
        <w:rPr>
          <w:rFonts w:hint="eastAsia" w:ascii="宋体" w:hAnsi="宋体" w:eastAsia="宋体" w:cs="宋体"/>
          <w:color w:val="auto"/>
          <w:sz w:val="24"/>
        </w:rPr>
        <w:t>）【招标编号：（</w:t>
      </w:r>
      <w:r>
        <w:rPr>
          <w:rFonts w:hint="eastAsia" w:ascii="宋体" w:hAnsi="宋体" w:cs="宋体"/>
          <w:color w:val="auto"/>
          <w:sz w:val="24"/>
          <w:lang w:eastAsia="zh-CN"/>
        </w:rPr>
        <w:t xml:space="preserve">JD2024BF-091  </w:t>
      </w:r>
      <w:r>
        <w:rPr>
          <w:rFonts w:hint="eastAsia" w:ascii="宋体" w:hAnsi="宋体" w:eastAsia="宋体" w:cs="宋体"/>
          <w:color w:val="auto"/>
          <w:sz w:val="24"/>
        </w:rPr>
        <w:t>）】招标的有关活动，并对此项目进行投标。为此：</w:t>
      </w:r>
    </w:p>
    <w:p w14:paraId="45AF837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49BEDEA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4219488C">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136F508F">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7F04D59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联合协议（如果有)；</w:t>
      </w:r>
    </w:p>
    <w:p w14:paraId="5B3D855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w:t>
      </w:r>
    </w:p>
    <w:p w14:paraId="48C951D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31754475">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2商务技术</w:t>
      </w:r>
      <w:r>
        <w:rPr>
          <w:rFonts w:hint="eastAsia" w:ascii="宋体" w:hAnsi="宋体" w:eastAsia="宋体" w:cs="宋体"/>
          <w:color w:val="auto"/>
          <w:sz w:val="24"/>
          <w:lang w:val="zh-CN"/>
        </w:rPr>
        <w:t>文件：</w:t>
      </w:r>
    </w:p>
    <w:p w14:paraId="55A45FE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p>
    <w:p w14:paraId="66F2376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49BBB86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030547F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14:paraId="43C3536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14:paraId="379AF89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14:paraId="5B9C206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14:paraId="7484B9BD">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03228DB9">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5D72805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14:paraId="376F2A6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4B17B87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w:t>
      </w:r>
    </w:p>
    <w:p w14:paraId="7AB9CC9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25079DB3">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0BAC9036">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29AC3BEF">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4.3按照招标文件要求提交履约保证金（如果有）； </w:t>
      </w:r>
    </w:p>
    <w:p w14:paraId="1E0BC443">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71B207DB">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p>
    <w:p w14:paraId="6A25AA03">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1F2631C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6BC7D0D4">
      <w:pPr>
        <w:snapToGrid w:val="0"/>
        <w:spacing w:line="360" w:lineRule="auto"/>
        <w:ind w:left="420" w:leftChars="200" w:firstLine="4200" w:firstLineChars="1750"/>
        <w:rPr>
          <w:rFonts w:hint="eastAsia" w:ascii="宋体" w:hAnsi="宋体" w:eastAsia="宋体" w:cs="宋体"/>
          <w:color w:val="auto"/>
          <w:kern w:val="0"/>
          <w:sz w:val="24"/>
          <w:u w:val="single"/>
        </w:rPr>
      </w:pPr>
    </w:p>
    <w:p w14:paraId="1D3F27B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52BD9DB8">
      <w:pPr>
        <w:snapToGrid w:val="0"/>
        <w:spacing w:line="360" w:lineRule="auto"/>
        <w:jc w:val="center"/>
        <w:rPr>
          <w:rFonts w:hint="eastAsia" w:ascii="宋体" w:hAnsi="宋体" w:eastAsia="宋体" w:cs="宋体"/>
          <w:b/>
          <w:color w:val="auto"/>
          <w:kern w:val="0"/>
          <w:sz w:val="32"/>
          <w:szCs w:val="32"/>
        </w:rPr>
      </w:pPr>
    </w:p>
    <w:p w14:paraId="3899787F">
      <w:pPr>
        <w:snapToGrid w:val="0"/>
        <w:spacing w:line="360" w:lineRule="auto"/>
        <w:rPr>
          <w:rFonts w:hint="eastAsia" w:ascii="宋体" w:hAnsi="宋体" w:eastAsia="宋体" w:cs="宋体"/>
          <w:color w:val="auto"/>
          <w:sz w:val="24"/>
        </w:rPr>
      </w:pPr>
    </w:p>
    <w:p w14:paraId="2F75F21B">
      <w:pPr>
        <w:jc w:val="center"/>
        <w:rPr>
          <w:rFonts w:hint="eastAsia" w:ascii="宋体" w:hAnsi="宋体" w:eastAsia="宋体" w:cs="宋体"/>
          <w:b/>
          <w:color w:val="auto"/>
          <w:kern w:val="0"/>
          <w:sz w:val="32"/>
          <w:szCs w:val="32"/>
        </w:rPr>
      </w:pPr>
    </w:p>
    <w:p w14:paraId="0F3C2E41">
      <w:pPr>
        <w:jc w:val="center"/>
        <w:rPr>
          <w:rFonts w:hint="eastAsia" w:ascii="宋体" w:hAnsi="宋体" w:eastAsia="宋体" w:cs="宋体"/>
          <w:b/>
          <w:color w:val="auto"/>
          <w:kern w:val="0"/>
          <w:sz w:val="32"/>
          <w:szCs w:val="32"/>
        </w:rPr>
      </w:pPr>
    </w:p>
    <w:p w14:paraId="4A1546F8">
      <w:pPr>
        <w:jc w:val="center"/>
        <w:rPr>
          <w:rFonts w:hint="eastAsia" w:ascii="宋体" w:hAnsi="宋体" w:eastAsia="宋体" w:cs="宋体"/>
          <w:b/>
          <w:color w:val="auto"/>
          <w:kern w:val="0"/>
          <w:sz w:val="32"/>
          <w:szCs w:val="32"/>
        </w:rPr>
      </w:pPr>
    </w:p>
    <w:p w14:paraId="267871B3">
      <w:pPr>
        <w:jc w:val="center"/>
        <w:rPr>
          <w:rFonts w:hint="eastAsia" w:ascii="宋体" w:hAnsi="宋体" w:eastAsia="宋体" w:cs="宋体"/>
          <w:b/>
          <w:color w:val="auto"/>
          <w:kern w:val="0"/>
          <w:sz w:val="32"/>
          <w:szCs w:val="32"/>
        </w:rPr>
      </w:pPr>
    </w:p>
    <w:p w14:paraId="26582A4F">
      <w:pPr>
        <w:jc w:val="center"/>
        <w:rPr>
          <w:rFonts w:hint="eastAsia" w:ascii="宋体" w:hAnsi="宋体" w:eastAsia="宋体" w:cs="宋体"/>
          <w:b/>
          <w:color w:val="auto"/>
          <w:kern w:val="0"/>
          <w:sz w:val="32"/>
          <w:szCs w:val="32"/>
        </w:rPr>
      </w:pPr>
    </w:p>
    <w:p w14:paraId="3DAD2528">
      <w:pPr>
        <w:jc w:val="center"/>
        <w:rPr>
          <w:rFonts w:hint="eastAsia" w:ascii="宋体" w:hAnsi="宋体" w:eastAsia="宋体" w:cs="宋体"/>
          <w:b/>
          <w:color w:val="auto"/>
          <w:kern w:val="0"/>
          <w:sz w:val="32"/>
          <w:szCs w:val="32"/>
        </w:rPr>
      </w:pPr>
    </w:p>
    <w:p w14:paraId="202A42AF">
      <w:pPr>
        <w:jc w:val="center"/>
        <w:rPr>
          <w:rFonts w:hint="eastAsia" w:ascii="宋体" w:hAnsi="宋体" w:eastAsia="宋体" w:cs="宋体"/>
          <w:b/>
          <w:color w:val="auto"/>
          <w:kern w:val="0"/>
          <w:sz w:val="32"/>
          <w:szCs w:val="32"/>
        </w:rPr>
      </w:pPr>
    </w:p>
    <w:p w14:paraId="218E39CB">
      <w:pPr>
        <w:jc w:val="center"/>
        <w:rPr>
          <w:rFonts w:hint="eastAsia" w:ascii="宋体" w:hAnsi="宋体" w:eastAsia="宋体" w:cs="宋体"/>
          <w:b/>
          <w:color w:val="auto"/>
          <w:kern w:val="0"/>
          <w:sz w:val="32"/>
          <w:szCs w:val="32"/>
        </w:rPr>
      </w:pPr>
    </w:p>
    <w:p w14:paraId="3F0D0C68">
      <w:pPr>
        <w:jc w:val="center"/>
        <w:rPr>
          <w:rFonts w:hint="eastAsia" w:ascii="宋体" w:hAnsi="宋体" w:eastAsia="宋体" w:cs="宋体"/>
          <w:b/>
          <w:color w:val="auto"/>
          <w:kern w:val="0"/>
          <w:sz w:val="32"/>
          <w:szCs w:val="32"/>
        </w:rPr>
      </w:pPr>
    </w:p>
    <w:p w14:paraId="4AF549A5">
      <w:pPr>
        <w:jc w:val="center"/>
        <w:rPr>
          <w:rFonts w:hint="eastAsia" w:ascii="宋体" w:hAnsi="宋体" w:eastAsia="宋体" w:cs="宋体"/>
          <w:b/>
          <w:color w:val="auto"/>
          <w:kern w:val="0"/>
          <w:sz w:val="32"/>
          <w:szCs w:val="32"/>
        </w:rPr>
      </w:pPr>
    </w:p>
    <w:p w14:paraId="620A9F09">
      <w:pPr>
        <w:jc w:val="center"/>
        <w:rPr>
          <w:rFonts w:hint="eastAsia" w:ascii="宋体" w:hAnsi="宋体" w:eastAsia="宋体" w:cs="宋体"/>
          <w:b/>
          <w:color w:val="auto"/>
          <w:kern w:val="0"/>
          <w:sz w:val="32"/>
          <w:szCs w:val="32"/>
        </w:rPr>
      </w:pPr>
    </w:p>
    <w:p w14:paraId="0B05D92C">
      <w:pPr>
        <w:jc w:val="center"/>
        <w:rPr>
          <w:rFonts w:hint="eastAsia" w:ascii="宋体" w:hAnsi="宋体" w:eastAsia="宋体" w:cs="宋体"/>
          <w:b/>
          <w:color w:val="auto"/>
          <w:kern w:val="0"/>
          <w:sz w:val="32"/>
          <w:szCs w:val="32"/>
        </w:rPr>
      </w:pPr>
    </w:p>
    <w:p w14:paraId="42058612">
      <w:pPr>
        <w:jc w:val="center"/>
        <w:rPr>
          <w:rFonts w:hint="eastAsia" w:ascii="宋体" w:hAnsi="宋体" w:eastAsia="宋体" w:cs="宋体"/>
          <w:b/>
          <w:color w:val="auto"/>
          <w:kern w:val="0"/>
          <w:sz w:val="32"/>
          <w:szCs w:val="32"/>
        </w:rPr>
      </w:pPr>
    </w:p>
    <w:p w14:paraId="120B455F">
      <w:pPr>
        <w:jc w:val="center"/>
        <w:rPr>
          <w:rFonts w:hint="eastAsia" w:ascii="宋体" w:hAnsi="宋体" w:eastAsia="宋体" w:cs="宋体"/>
          <w:b/>
          <w:color w:val="auto"/>
          <w:kern w:val="0"/>
          <w:sz w:val="32"/>
          <w:szCs w:val="32"/>
        </w:rPr>
      </w:pPr>
    </w:p>
    <w:p w14:paraId="5F9C5579">
      <w:pPr>
        <w:jc w:val="center"/>
        <w:rPr>
          <w:rFonts w:hint="eastAsia" w:ascii="宋体" w:hAnsi="宋体" w:eastAsia="宋体" w:cs="宋体"/>
          <w:b/>
          <w:color w:val="auto"/>
          <w:kern w:val="0"/>
          <w:sz w:val="32"/>
          <w:szCs w:val="32"/>
        </w:rPr>
      </w:pPr>
    </w:p>
    <w:p w14:paraId="40725080">
      <w:pPr>
        <w:jc w:val="center"/>
        <w:rPr>
          <w:rFonts w:hint="eastAsia" w:ascii="宋体" w:hAnsi="宋体" w:eastAsia="宋体" w:cs="宋体"/>
          <w:b/>
          <w:color w:val="auto"/>
          <w:kern w:val="0"/>
          <w:sz w:val="32"/>
          <w:szCs w:val="32"/>
        </w:rPr>
      </w:pPr>
    </w:p>
    <w:p w14:paraId="1BE37C04">
      <w:pPr>
        <w:jc w:val="center"/>
        <w:rPr>
          <w:rFonts w:hint="eastAsia" w:ascii="宋体" w:hAnsi="宋体" w:eastAsia="宋体" w:cs="宋体"/>
          <w:b/>
          <w:color w:val="auto"/>
          <w:kern w:val="0"/>
          <w:sz w:val="32"/>
          <w:szCs w:val="32"/>
        </w:rPr>
      </w:pPr>
    </w:p>
    <w:p w14:paraId="57DE5429">
      <w:pPr>
        <w:jc w:val="center"/>
        <w:rPr>
          <w:rFonts w:hint="eastAsia" w:ascii="宋体" w:hAnsi="宋体" w:eastAsia="宋体" w:cs="宋体"/>
          <w:b/>
          <w:color w:val="auto"/>
          <w:kern w:val="0"/>
          <w:sz w:val="32"/>
          <w:szCs w:val="32"/>
        </w:rPr>
      </w:pPr>
    </w:p>
    <w:p w14:paraId="14BE7BBA">
      <w:pPr>
        <w:jc w:val="center"/>
        <w:rPr>
          <w:rFonts w:hint="eastAsia" w:ascii="宋体" w:hAnsi="宋体" w:eastAsia="宋体" w:cs="宋体"/>
          <w:b/>
          <w:color w:val="auto"/>
          <w:kern w:val="0"/>
          <w:sz w:val="32"/>
          <w:szCs w:val="32"/>
        </w:rPr>
      </w:pPr>
    </w:p>
    <w:p w14:paraId="5D8FBB73">
      <w:pPr>
        <w:jc w:val="center"/>
        <w:rPr>
          <w:rFonts w:hint="eastAsia" w:ascii="宋体" w:hAnsi="宋体" w:eastAsia="宋体" w:cs="宋体"/>
          <w:b/>
          <w:color w:val="auto"/>
          <w:kern w:val="0"/>
          <w:sz w:val="32"/>
          <w:szCs w:val="32"/>
        </w:rPr>
      </w:pPr>
    </w:p>
    <w:p w14:paraId="5D631A07">
      <w:pPr>
        <w:jc w:val="center"/>
        <w:rPr>
          <w:rFonts w:hint="eastAsia" w:ascii="宋体" w:hAnsi="宋体" w:eastAsia="宋体" w:cs="宋体"/>
          <w:b/>
          <w:color w:val="auto"/>
          <w:kern w:val="0"/>
          <w:sz w:val="32"/>
          <w:szCs w:val="32"/>
        </w:rPr>
      </w:pPr>
    </w:p>
    <w:p w14:paraId="4A23DE5F">
      <w:pPr>
        <w:jc w:val="center"/>
        <w:rPr>
          <w:rFonts w:hint="eastAsia" w:ascii="宋体" w:hAnsi="宋体" w:eastAsia="宋体" w:cs="宋体"/>
          <w:b/>
          <w:color w:val="auto"/>
          <w:kern w:val="0"/>
          <w:sz w:val="32"/>
          <w:szCs w:val="32"/>
        </w:rPr>
      </w:pPr>
    </w:p>
    <w:p w14:paraId="03D26EE2">
      <w:pPr>
        <w:jc w:val="center"/>
        <w:rPr>
          <w:rFonts w:hint="eastAsia" w:ascii="宋体" w:hAnsi="宋体" w:eastAsia="宋体" w:cs="宋体"/>
          <w:b/>
          <w:color w:val="auto"/>
          <w:kern w:val="0"/>
          <w:sz w:val="32"/>
          <w:szCs w:val="32"/>
        </w:rPr>
      </w:pPr>
    </w:p>
    <w:p w14:paraId="445DB6A8">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68F0A5CA">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14:paraId="729497B0">
      <w:pPr>
        <w:snapToGrid w:val="0"/>
        <w:spacing w:line="360" w:lineRule="auto"/>
        <w:rPr>
          <w:rFonts w:hint="eastAsia" w:ascii="宋体" w:hAnsi="宋体" w:eastAsia="宋体" w:cs="宋体"/>
          <w:color w:val="auto"/>
          <w:sz w:val="24"/>
        </w:rPr>
      </w:pPr>
    </w:p>
    <w:p w14:paraId="4C14A43F">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p>
    <w:p w14:paraId="6E699817">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59EBD6CB">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委托（姓名）为我方代理人（身份证号码：</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，手机：</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2B7A616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日起至</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日止。</w:t>
      </w:r>
    </w:p>
    <w:p w14:paraId="2C47591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特此告知。</w:t>
      </w:r>
    </w:p>
    <w:p w14:paraId="77197DE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531FBD03">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6AC9E731">
      <w:pPr>
        <w:snapToGrid w:val="0"/>
        <w:spacing w:line="360" w:lineRule="auto"/>
        <w:rPr>
          <w:rFonts w:hint="eastAsia" w:ascii="宋体" w:hAnsi="宋体" w:eastAsia="宋体" w:cs="宋体"/>
          <w:color w:val="auto"/>
          <w:sz w:val="24"/>
        </w:rPr>
      </w:pPr>
    </w:p>
    <w:p w14:paraId="3E261E7D">
      <w:pPr>
        <w:snapToGrid w:val="0"/>
        <w:spacing w:line="360" w:lineRule="auto"/>
        <w:rPr>
          <w:rFonts w:hint="eastAsia" w:ascii="宋体" w:hAnsi="宋体" w:eastAsia="宋体" w:cs="宋体"/>
          <w:color w:val="auto"/>
          <w:sz w:val="24"/>
        </w:rPr>
      </w:pPr>
    </w:p>
    <w:p w14:paraId="672BC2CC">
      <w:pPr>
        <w:snapToGrid w:val="0"/>
        <w:spacing w:line="360" w:lineRule="auto"/>
        <w:rPr>
          <w:rFonts w:hint="eastAsia" w:ascii="宋体" w:hAnsi="宋体" w:eastAsia="宋体" w:cs="宋体"/>
          <w:color w:val="auto"/>
          <w:sz w:val="24"/>
        </w:rPr>
      </w:pPr>
    </w:p>
    <w:p w14:paraId="43CBB4D6">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授权委托书（适用于联合体投标）</w:t>
      </w:r>
    </w:p>
    <w:p w14:paraId="37F9A0B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28886179">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委托（姓名）为我方代理人（身份证号码：，手机：），以我方名义处理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0E879CC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日止。</w:t>
      </w:r>
    </w:p>
    <w:p w14:paraId="28E799E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特此告知。</w:t>
      </w:r>
    </w:p>
    <w:p w14:paraId="0E8A7DD2">
      <w:pPr>
        <w:jc w:val="center"/>
        <w:rPr>
          <w:rFonts w:hint="eastAsia" w:ascii="宋体" w:hAnsi="宋体" w:eastAsia="宋体" w:cs="宋体"/>
          <w:b/>
          <w:color w:val="auto"/>
          <w:kern w:val="0"/>
          <w:sz w:val="32"/>
          <w:szCs w:val="32"/>
        </w:rPr>
      </w:pPr>
    </w:p>
    <w:p w14:paraId="54AD61AF">
      <w:pPr>
        <w:jc w:val="center"/>
        <w:rPr>
          <w:rFonts w:hint="eastAsia" w:ascii="宋体" w:hAnsi="宋体" w:eastAsia="宋体" w:cs="宋体"/>
          <w:b/>
          <w:color w:val="auto"/>
          <w:kern w:val="0"/>
          <w:sz w:val="32"/>
          <w:szCs w:val="32"/>
        </w:rPr>
      </w:pPr>
    </w:p>
    <w:p w14:paraId="079A009E">
      <w:pPr>
        <w:jc w:val="center"/>
        <w:rPr>
          <w:rFonts w:hint="eastAsia" w:ascii="宋体" w:hAnsi="宋体" w:eastAsia="宋体" w:cs="宋体"/>
          <w:b/>
          <w:color w:val="auto"/>
          <w:kern w:val="0"/>
          <w:sz w:val="32"/>
          <w:szCs w:val="32"/>
        </w:rPr>
      </w:pPr>
    </w:p>
    <w:p w14:paraId="5E2678B3">
      <w:pPr>
        <w:rPr>
          <w:rFonts w:hint="eastAsia" w:ascii="宋体" w:hAnsi="宋体" w:eastAsia="宋体" w:cs="宋体"/>
          <w:color w:val="auto"/>
        </w:rPr>
      </w:pPr>
    </w:p>
    <w:p w14:paraId="3D732BF6">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47C5837C">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BA74BD4">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123D2A86">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4F2978C3">
      <w:pPr>
        <w:autoSpaceDE w:val="0"/>
        <w:autoSpaceDN w:val="0"/>
        <w:spacing w:line="360" w:lineRule="auto"/>
        <w:jc w:val="center"/>
        <w:rPr>
          <w:rFonts w:hint="eastAsia" w:ascii="宋体" w:hAnsi="宋体" w:eastAsia="宋体" w:cs="宋体"/>
          <w:b/>
          <w:color w:val="auto"/>
          <w:kern w:val="0"/>
          <w:sz w:val="32"/>
          <w:szCs w:val="32"/>
          <w:lang w:val="zh-CN"/>
        </w:rPr>
      </w:pPr>
    </w:p>
    <w:p w14:paraId="7923AF4D">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14:paraId="45000509">
      <w:pPr>
        <w:pStyle w:val="151"/>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3F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6E37D21">
            <w:pPr>
              <w:pStyle w:val="151"/>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51ED55DC">
            <w:pPr>
              <w:pStyle w:val="151"/>
              <w:adjustRightInd w:val="0"/>
              <w:spacing w:line="360" w:lineRule="auto"/>
              <w:rPr>
                <w:rFonts w:hint="eastAsia" w:ascii="宋体" w:hAnsi="宋体" w:eastAsia="宋体" w:cs="宋体"/>
                <w:bCs/>
                <w:color w:val="auto"/>
                <w:sz w:val="24"/>
              </w:rPr>
            </w:pPr>
          </w:p>
        </w:tc>
      </w:tr>
    </w:tbl>
    <w:p w14:paraId="2E097B73">
      <w:pPr>
        <w:snapToGrid w:val="0"/>
        <w:spacing w:line="360" w:lineRule="auto"/>
        <w:ind w:firstLine="576"/>
        <w:jc w:val="center"/>
        <w:rPr>
          <w:rFonts w:hint="eastAsia" w:ascii="宋体" w:hAnsi="宋体" w:eastAsia="宋体" w:cs="宋体"/>
          <w:color w:val="auto"/>
          <w:kern w:val="0"/>
          <w:sz w:val="24"/>
          <w:lang w:val="zh-CN"/>
        </w:rPr>
      </w:pPr>
    </w:p>
    <w:p w14:paraId="55DE7253">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1A7D6B09">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2704C579">
      <w:pPr>
        <w:jc w:val="center"/>
        <w:rPr>
          <w:rFonts w:hint="eastAsia" w:ascii="宋体" w:hAnsi="宋体" w:eastAsia="宋体" w:cs="宋体"/>
          <w:b/>
          <w:color w:val="auto"/>
          <w:kern w:val="0"/>
          <w:sz w:val="32"/>
          <w:szCs w:val="32"/>
        </w:rPr>
      </w:pPr>
    </w:p>
    <w:p w14:paraId="254C6D28">
      <w:pPr>
        <w:jc w:val="center"/>
        <w:rPr>
          <w:rFonts w:hint="eastAsia" w:ascii="宋体" w:hAnsi="宋体" w:eastAsia="宋体" w:cs="宋体"/>
          <w:b/>
          <w:color w:val="auto"/>
          <w:kern w:val="0"/>
          <w:sz w:val="32"/>
          <w:szCs w:val="32"/>
        </w:rPr>
      </w:pPr>
    </w:p>
    <w:p w14:paraId="65E1BC8D">
      <w:pPr>
        <w:jc w:val="center"/>
        <w:rPr>
          <w:rFonts w:hint="eastAsia" w:ascii="宋体" w:hAnsi="宋体" w:eastAsia="宋体" w:cs="宋体"/>
          <w:b/>
          <w:color w:val="auto"/>
          <w:kern w:val="0"/>
          <w:sz w:val="32"/>
          <w:szCs w:val="32"/>
        </w:rPr>
      </w:pPr>
    </w:p>
    <w:p w14:paraId="0EF59969">
      <w:pPr>
        <w:jc w:val="center"/>
        <w:rPr>
          <w:rFonts w:hint="eastAsia" w:ascii="宋体" w:hAnsi="宋体" w:eastAsia="宋体" w:cs="宋体"/>
          <w:b/>
          <w:color w:val="auto"/>
          <w:kern w:val="0"/>
          <w:sz w:val="32"/>
          <w:szCs w:val="32"/>
        </w:rPr>
      </w:pPr>
    </w:p>
    <w:p w14:paraId="5B3191ED">
      <w:pPr>
        <w:jc w:val="center"/>
        <w:rPr>
          <w:rFonts w:hint="eastAsia" w:ascii="宋体" w:hAnsi="宋体" w:eastAsia="宋体" w:cs="宋体"/>
          <w:b/>
          <w:color w:val="auto"/>
          <w:kern w:val="0"/>
          <w:sz w:val="32"/>
          <w:szCs w:val="32"/>
        </w:rPr>
      </w:pPr>
    </w:p>
    <w:p w14:paraId="352E4420">
      <w:pPr>
        <w:jc w:val="center"/>
        <w:rPr>
          <w:rFonts w:hint="eastAsia" w:ascii="宋体" w:hAnsi="宋体" w:eastAsia="宋体" w:cs="宋体"/>
          <w:b/>
          <w:color w:val="auto"/>
          <w:kern w:val="0"/>
          <w:sz w:val="32"/>
          <w:szCs w:val="32"/>
        </w:rPr>
      </w:pPr>
    </w:p>
    <w:p w14:paraId="1C6FB43C">
      <w:pPr>
        <w:jc w:val="center"/>
        <w:rPr>
          <w:rFonts w:hint="eastAsia" w:ascii="宋体" w:hAnsi="宋体" w:eastAsia="宋体" w:cs="宋体"/>
          <w:b/>
          <w:color w:val="auto"/>
          <w:kern w:val="0"/>
          <w:sz w:val="32"/>
          <w:szCs w:val="32"/>
        </w:rPr>
      </w:pPr>
    </w:p>
    <w:p w14:paraId="63E801BA">
      <w:pPr>
        <w:jc w:val="center"/>
        <w:rPr>
          <w:rFonts w:hint="eastAsia" w:ascii="宋体" w:hAnsi="宋体" w:eastAsia="宋体" w:cs="宋体"/>
          <w:b/>
          <w:color w:val="auto"/>
          <w:kern w:val="0"/>
          <w:sz w:val="32"/>
          <w:szCs w:val="32"/>
        </w:rPr>
      </w:pPr>
    </w:p>
    <w:p w14:paraId="3D1A0337">
      <w:pPr>
        <w:jc w:val="center"/>
        <w:rPr>
          <w:rFonts w:hint="eastAsia" w:ascii="宋体" w:hAnsi="宋体" w:eastAsia="宋体" w:cs="宋体"/>
          <w:b/>
          <w:color w:val="auto"/>
          <w:kern w:val="0"/>
          <w:sz w:val="32"/>
          <w:szCs w:val="32"/>
        </w:rPr>
      </w:pPr>
    </w:p>
    <w:p w14:paraId="35E76640">
      <w:pPr>
        <w:jc w:val="center"/>
        <w:rPr>
          <w:rFonts w:hint="eastAsia" w:ascii="宋体" w:hAnsi="宋体" w:eastAsia="宋体" w:cs="宋体"/>
          <w:b/>
          <w:color w:val="auto"/>
          <w:kern w:val="0"/>
          <w:sz w:val="32"/>
          <w:szCs w:val="32"/>
        </w:rPr>
      </w:pPr>
    </w:p>
    <w:p w14:paraId="35D8D709">
      <w:pPr>
        <w:snapToGrid w:val="0"/>
        <w:spacing w:line="360" w:lineRule="auto"/>
        <w:ind w:right="480"/>
        <w:rPr>
          <w:rFonts w:hint="eastAsia" w:ascii="宋体" w:hAnsi="宋体" w:eastAsia="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03CF494">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三、分包意向协议（如果有）</w:t>
      </w:r>
    </w:p>
    <w:p w14:paraId="0966DD39">
      <w:pPr>
        <w:widowControl/>
        <w:spacing w:line="360" w:lineRule="auto"/>
        <w:ind w:firstLine="120" w:firstLineChars="50"/>
        <w:jc w:val="left"/>
        <w:rPr>
          <w:rFonts w:hint="eastAsia" w:ascii="宋体" w:hAnsi="宋体" w:eastAsia="宋体" w:cs="宋体"/>
          <w:color w:val="auto"/>
          <w:sz w:val="24"/>
        </w:rPr>
      </w:pPr>
      <w:bookmarkStart w:id="548" w:name="_Hlk101169080"/>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bookmarkEnd w:id="548"/>
    <w:p w14:paraId="5C8F4C90">
      <w:pPr>
        <w:snapToGrid w:val="0"/>
        <w:spacing w:line="360" w:lineRule="auto"/>
        <w:rPr>
          <w:rFonts w:hint="eastAsia" w:ascii="宋体" w:hAnsi="宋体" w:eastAsia="宋体" w:cs="宋体"/>
          <w:color w:val="auto"/>
          <w:kern w:val="0"/>
          <w:sz w:val="24"/>
        </w:rPr>
      </w:pPr>
    </w:p>
    <w:p w14:paraId="62887705">
      <w:pPr>
        <w:jc w:val="center"/>
        <w:rPr>
          <w:rFonts w:hint="eastAsia" w:ascii="宋体" w:hAnsi="宋体" w:eastAsia="宋体" w:cs="宋体"/>
          <w:b/>
          <w:color w:val="auto"/>
          <w:kern w:val="0"/>
          <w:sz w:val="32"/>
          <w:szCs w:val="32"/>
        </w:rPr>
      </w:pPr>
    </w:p>
    <w:p w14:paraId="430B3BAB">
      <w:pPr>
        <w:pStyle w:val="2"/>
        <w:rPr>
          <w:rFonts w:hint="eastAsia" w:ascii="宋体" w:hAnsi="宋体" w:eastAsia="宋体" w:cs="宋体"/>
          <w:color w:val="auto"/>
          <w:lang w:val="en-US"/>
        </w:rPr>
      </w:pPr>
    </w:p>
    <w:p w14:paraId="5A1D118F">
      <w:pPr>
        <w:rPr>
          <w:rFonts w:hint="eastAsia" w:ascii="宋体" w:hAnsi="宋体" w:eastAsia="宋体" w:cs="宋体"/>
          <w:color w:val="auto"/>
        </w:rPr>
      </w:pPr>
    </w:p>
    <w:p w14:paraId="0F820B99">
      <w:pPr>
        <w:pStyle w:val="2"/>
        <w:rPr>
          <w:rFonts w:hint="eastAsia" w:ascii="宋体" w:hAnsi="宋体" w:eastAsia="宋体" w:cs="宋体"/>
          <w:color w:val="auto"/>
          <w:lang w:val="en-US"/>
        </w:rPr>
      </w:pPr>
    </w:p>
    <w:p w14:paraId="639E417D">
      <w:pPr>
        <w:jc w:val="center"/>
        <w:rPr>
          <w:rFonts w:hint="eastAsia" w:ascii="宋体" w:hAnsi="宋体" w:eastAsia="宋体" w:cs="宋体"/>
          <w:b/>
          <w:color w:val="auto"/>
          <w:kern w:val="0"/>
          <w:sz w:val="32"/>
          <w:szCs w:val="32"/>
        </w:rPr>
      </w:pPr>
    </w:p>
    <w:p w14:paraId="2A50691B">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14:paraId="1EBF85D9">
      <w:pPr>
        <w:jc w:val="center"/>
        <w:rPr>
          <w:rFonts w:hint="eastAsia" w:ascii="宋体" w:hAnsi="宋体" w:eastAsia="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7D0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96E710">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4991" w:type="dxa"/>
            <w:vAlign w:val="center"/>
          </w:tcPr>
          <w:p w14:paraId="1DEA8101">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2551" w:type="dxa"/>
            <w:vAlign w:val="center"/>
          </w:tcPr>
          <w:p w14:paraId="11299AEA">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14:paraId="39C1C010">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14:paraId="3E331000">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14:paraId="3351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C697CA">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991" w:type="dxa"/>
          </w:tcPr>
          <w:p w14:paraId="25150760">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2551" w:type="dxa"/>
            <w:vAlign w:val="center"/>
          </w:tcPr>
          <w:p w14:paraId="5D89BFD1">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tcPr>
          <w:p w14:paraId="700C8C03">
            <w:pPr>
              <w:rPr>
                <w:rFonts w:hint="eastAsia" w:ascii="宋体" w:hAnsi="宋体" w:eastAsia="宋体" w:cs="宋体"/>
                <w:color w:val="auto"/>
                <w:sz w:val="24"/>
              </w:rPr>
            </w:pPr>
          </w:p>
          <w:p w14:paraId="7CA0453C">
            <w:pPr>
              <w:rPr>
                <w:rFonts w:hint="eastAsia" w:ascii="宋体" w:hAnsi="宋体" w:eastAsia="宋体" w:cs="宋体"/>
                <w:color w:val="auto"/>
                <w:sz w:val="24"/>
              </w:rPr>
            </w:pPr>
            <w:r>
              <w:rPr>
                <w:rFonts w:hint="eastAsia" w:ascii="宋体" w:hAnsi="宋体" w:eastAsia="宋体" w:cs="宋体"/>
                <w:color w:val="auto"/>
                <w:sz w:val="24"/>
              </w:rPr>
              <w:t>见投标文件</w:t>
            </w:r>
          </w:p>
          <w:p w14:paraId="232949F0">
            <w:pPr>
              <w:rPr>
                <w:rFonts w:hint="eastAsia" w:ascii="宋体" w:hAnsi="宋体" w:eastAsia="宋体" w:cs="宋体"/>
                <w:color w:val="auto"/>
              </w:rPr>
            </w:pPr>
            <w:r>
              <w:rPr>
                <w:rFonts w:hint="eastAsia" w:ascii="宋体" w:hAnsi="宋体" w:eastAsia="宋体" w:cs="宋体"/>
                <w:color w:val="auto"/>
                <w:sz w:val="24"/>
              </w:rPr>
              <w:t>第页</w:t>
            </w:r>
          </w:p>
        </w:tc>
      </w:tr>
      <w:tr w14:paraId="1D7A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79F8F5">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4991" w:type="dxa"/>
          </w:tcPr>
          <w:p w14:paraId="7DAD94A1">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2551" w:type="dxa"/>
            <w:vAlign w:val="center"/>
          </w:tcPr>
          <w:p w14:paraId="3BEB8735">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tcPr>
          <w:p w14:paraId="6B7003DD">
            <w:pPr>
              <w:rPr>
                <w:rFonts w:hint="eastAsia" w:ascii="宋体" w:hAnsi="宋体" w:eastAsia="宋体" w:cs="宋体"/>
                <w:color w:val="auto"/>
              </w:rPr>
            </w:pPr>
            <w:r>
              <w:rPr>
                <w:rFonts w:hint="eastAsia" w:ascii="宋体" w:hAnsi="宋体" w:eastAsia="宋体" w:cs="宋体"/>
                <w:color w:val="auto"/>
                <w:sz w:val="24"/>
              </w:rPr>
              <w:t>见投标文件第页</w:t>
            </w:r>
          </w:p>
        </w:tc>
      </w:tr>
      <w:tr w14:paraId="5651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32FB1D">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4991" w:type="dxa"/>
          </w:tcPr>
          <w:p w14:paraId="12BF8029">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2551" w:type="dxa"/>
            <w:vAlign w:val="center"/>
          </w:tcPr>
          <w:p w14:paraId="144212D2">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tcPr>
          <w:p w14:paraId="014EA376">
            <w:pPr>
              <w:rPr>
                <w:rFonts w:hint="eastAsia" w:ascii="宋体" w:hAnsi="宋体" w:eastAsia="宋体" w:cs="宋体"/>
                <w:color w:val="auto"/>
              </w:rPr>
            </w:pPr>
            <w:r>
              <w:rPr>
                <w:rFonts w:hint="eastAsia" w:ascii="宋体" w:hAnsi="宋体" w:eastAsia="宋体" w:cs="宋体"/>
                <w:color w:val="auto"/>
                <w:sz w:val="24"/>
              </w:rPr>
              <w:t>见投标文件第页</w:t>
            </w:r>
          </w:p>
        </w:tc>
      </w:tr>
    </w:tbl>
    <w:p w14:paraId="5C0AE8B5">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167309BE">
      <w:pPr>
        <w:jc w:val="center"/>
        <w:rPr>
          <w:rFonts w:hint="eastAsia" w:ascii="宋体" w:hAnsi="宋体" w:eastAsia="宋体" w:cs="宋体"/>
          <w:b/>
          <w:color w:val="auto"/>
          <w:kern w:val="0"/>
          <w:sz w:val="32"/>
          <w:szCs w:val="32"/>
        </w:rPr>
      </w:pPr>
    </w:p>
    <w:p w14:paraId="2F8F8A41">
      <w:pPr>
        <w:jc w:val="center"/>
        <w:rPr>
          <w:rFonts w:hint="eastAsia" w:ascii="宋体" w:hAnsi="宋体" w:eastAsia="宋体" w:cs="宋体"/>
          <w:b/>
          <w:color w:val="auto"/>
          <w:kern w:val="0"/>
          <w:sz w:val="32"/>
          <w:szCs w:val="32"/>
        </w:rPr>
      </w:pPr>
    </w:p>
    <w:p w14:paraId="6390C027">
      <w:pPr>
        <w:jc w:val="center"/>
        <w:rPr>
          <w:rFonts w:hint="eastAsia" w:ascii="宋体" w:hAnsi="宋体" w:eastAsia="宋体" w:cs="宋体"/>
          <w:b/>
          <w:color w:val="auto"/>
          <w:kern w:val="0"/>
          <w:sz w:val="32"/>
          <w:szCs w:val="32"/>
        </w:rPr>
      </w:pPr>
    </w:p>
    <w:p w14:paraId="3AEFBE84">
      <w:pPr>
        <w:jc w:val="center"/>
        <w:rPr>
          <w:rFonts w:hint="eastAsia" w:ascii="宋体" w:hAnsi="宋体" w:eastAsia="宋体" w:cs="宋体"/>
          <w:b/>
          <w:color w:val="auto"/>
          <w:kern w:val="0"/>
          <w:sz w:val="32"/>
          <w:szCs w:val="32"/>
        </w:rPr>
      </w:pPr>
    </w:p>
    <w:p w14:paraId="2D33D2F3">
      <w:pPr>
        <w:jc w:val="center"/>
        <w:rPr>
          <w:rFonts w:hint="eastAsia" w:ascii="宋体" w:hAnsi="宋体" w:eastAsia="宋体" w:cs="宋体"/>
          <w:b/>
          <w:color w:val="auto"/>
          <w:kern w:val="0"/>
          <w:sz w:val="32"/>
          <w:szCs w:val="32"/>
        </w:rPr>
      </w:pPr>
    </w:p>
    <w:p w14:paraId="510F828C">
      <w:pPr>
        <w:jc w:val="center"/>
        <w:rPr>
          <w:rFonts w:hint="eastAsia" w:ascii="宋体" w:hAnsi="宋体" w:eastAsia="宋体" w:cs="宋体"/>
          <w:b/>
          <w:color w:val="auto"/>
          <w:kern w:val="0"/>
          <w:sz w:val="32"/>
          <w:szCs w:val="32"/>
        </w:rPr>
      </w:pPr>
    </w:p>
    <w:p w14:paraId="53832FC8">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65814C7D">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14:paraId="09513CDC">
      <w:pPr>
        <w:snapToGrid w:val="0"/>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（按招标文件第四部分评标办法前附表中“投标文件中评标标准相应的商务技术资料目录”提供资料。）</w:t>
      </w:r>
    </w:p>
    <w:p w14:paraId="38E5B646">
      <w:pPr>
        <w:jc w:val="center"/>
        <w:rPr>
          <w:rFonts w:hint="eastAsia" w:ascii="宋体" w:hAnsi="宋体" w:eastAsia="宋体" w:cs="宋体"/>
          <w:b/>
          <w:color w:val="auto"/>
          <w:kern w:val="0"/>
          <w:sz w:val="32"/>
          <w:szCs w:val="32"/>
        </w:rPr>
      </w:pPr>
    </w:p>
    <w:p w14:paraId="247BCB27">
      <w:pPr>
        <w:jc w:val="center"/>
        <w:rPr>
          <w:rFonts w:hint="eastAsia" w:ascii="宋体" w:hAnsi="宋体" w:eastAsia="宋体" w:cs="宋体"/>
          <w:b/>
          <w:color w:val="auto"/>
          <w:kern w:val="0"/>
          <w:sz w:val="32"/>
          <w:szCs w:val="32"/>
        </w:rPr>
      </w:pPr>
    </w:p>
    <w:p w14:paraId="29BA8181">
      <w:pPr>
        <w:jc w:val="center"/>
        <w:rPr>
          <w:rFonts w:hint="eastAsia" w:ascii="宋体" w:hAnsi="宋体" w:eastAsia="宋体" w:cs="宋体"/>
          <w:b/>
          <w:color w:val="auto"/>
          <w:kern w:val="0"/>
          <w:sz w:val="32"/>
          <w:szCs w:val="32"/>
        </w:rPr>
      </w:pPr>
    </w:p>
    <w:p w14:paraId="2A9734F6">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56"/>
        <w:gridCol w:w="1850"/>
        <w:gridCol w:w="1343"/>
        <w:gridCol w:w="1673"/>
      </w:tblGrid>
      <w:tr w14:paraId="7452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26314">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1BBAB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956" w:type="dxa"/>
            <w:tcBorders>
              <w:top w:val="single" w:color="auto" w:sz="4" w:space="0"/>
              <w:left w:val="single" w:color="auto" w:sz="4" w:space="0"/>
              <w:bottom w:val="single" w:color="auto" w:sz="4" w:space="0"/>
              <w:right w:val="single" w:color="auto" w:sz="4" w:space="0"/>
            </w:tcBorders>
            <w:vAlign w:val="center"/>
          </w:tcPr>
          <w:p w14:paraId="7F0E7FC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1850" w:type="dxa"/>
            <w:tcBorders>
              <w:top w:val="single" w:color="auto" w:sz="4" w:space="0"/>
              <w:left w:val="single" w:color="auto" w:sz="4" w:space="0"/>
              <w:bottom w:val="single" w:color="auto" w:sz="4" w:space="0"/>
              <w:right w:val="single" w:color="auto" w:sz="4" w:space="0"/>
            </w:tcBorders>
            <w:vAlign w:val="center"/>
          </w:tcPr>
          <w:p w14:paraId="5FC9098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规格型号</w:t>
            </w:r>
          </w:p>
        </w:tc>
        <w:tc>
          <w:tcPr>
            <w:tcW w:w="1343" w:type="dxa"/>
            <w:tcBorders>
              <w:top w:val="single" w:color="auto" w:sz="4" w:space="0"/>
              <w:left w:val="single" w:color="auto" w:sz="4" w:space="0"/>
              <w:bottom w:val="single" w:color="auto" w:sz="4" w:space="0"/>
              <w:right w:val="single" w:color="auto" w:sz="4" w:space="0"/>
            </w:tcBorders>
            <w:vAlign w:val="center"/>
          </w:tcPr>
          <w:p w14:paraId="3B2397B8">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2378872">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14:paraId="2FB6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B382F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3F0E5A">
            <w:pPr>
              <w:snapToGrid w:val="0"/>
              <w:spacing w:line="360" w:lineRule="auto"/>
              <w:jc w:val="center"/>
              <w:rPr>
                <w:rFonts w:hint="eastAsia" w:ascii="宋体" w:hAnsi="宋体" w:eastAsia="宋体" w:cs="宋体"/>
                <w:color w:val="auto"/>
                <w:sz w:val="24"/>
              </w:rPr>
            </w:pPr>
          </w:p>
        </w:tc>
        <w:tc>
          <w:tcPr>
            <w:tcW w:w="1956" w:type="dxa"/>
            <w:tcBorders>
              <w:top w:val="single" w:color="auto" w:sz="4" w:space="0"/>
              <w:left w:val="single" w:color="auto" w:sz="4" w:space="0"/>
              <w:bottom w:val="single" w:color="auto" w:sz="4" w:space="0"/>
              <w:right w:val="single" w:color="auto" w:sz="4" w:space="0"/>
            </w:tcBorders>
            <w:vAlign w:val="center"/>
          </w:tcPr>
          <w:p w14:paraId="099A86D0">
            <w:pPr>
              <w:snapToGrid w:val="0"/>
              <w:spacing w:line="360" w:lineRule="auto"/>
              <w:jc w:val="center"/>
              <w:rPr>
                <w:rFonts w:hint="eastAsia" w:ascii="宋体" w:hAnsi="宋体" w:eastAsia="宋体" w:cs="宋体"/>
                <w:color w:val="auto"/>
                <w:sz w:val="24"/>
              </w:rPr>
            </w:pPr>
          </w:p>
        </w:tc>
        <w:tc>
          <w:tcPr>
            <w:tcW w:w="1850" w:type="dxa"/>
            <w:tcBorders>
              <w:top w:val="single" w:color="auto" w:sz="4" w:space="0"/>
              <w:left w:val="single" w:color="auto" w:sz="4" w:space="0"/>
              <w:bottom w:val="single" w:color="auto" w:sz="4" w:space="0"/>
              <w:right w:val="single" w:color="auto" w:sz="4" w:space="0"/>
            </w:tcBorders>
            <w:vAlign w:val="center"/>
          </w:tcPr>
          <w:p w14:paraId="5CFF226E">
            <w:pPr>
              <w:snapToGrid w:val="0"/>
              <w:spacing w:line="360" w:lineRule="auto"/>
              <w:jc w:val="center"/>
              <w:rPr>
                <w:rFonts w:hint="eastAsia" w:ascii="宋体" w:hAnsi="宋体" w:eastAsia="宋体" w:cs="宋体"/>
                <w:color w:val="auto"/>
                <w:sz w:val="24"/>
              </w:rPr>
            </w:pPr>
          </w:p>
        </w:tc>
        <w:tc>
          <w:tcPr>
            <w:tcW w:w="1343" w:type="dxa"/>
            <w:tcBorders>
              <w:top w:val="single" w:color="auto" w:sz="4" w:space="0"/>
              <w:left w:val="single" w:color="auto" w:sz="4" w:space="0"/>
              <w:bottom w:val="single" w:color="auto" w:sz="4" w:space="0"/>
              <w:right w:val="single" w:color="auto" w:sz="4" w:space="0"/>
            </w:tcBorders>
            <w:vAlign w:val="center"/>
          </w:tcPr>
          <w:p w14:paraId="5990F9A1">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38505CF">
            <w:pPr>
              <w:spacing w:line="360" w:lineRule="auto"/>
              <w:jc w:val="center"/>
              <w:rPr>
                <w:rFonts w:hint="eastAsia" w:ascii="宋体" w:hAnsi="宋体" w:eastAsia="宋体" w:cs="宋体"/>
                <w:color w:val="auto"/>
                <w:sz w:val="24"/>
              </w:rPr>
            </w:pPr>
          </w:p>
        </w:tc>
      </w:tr>
      <w:tr w14:paraId="38DB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CA9B9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D122A9">
            <w:pPr>
              <w:snapToGrid w:val="0"/>
              <w:spacing w:line="360" w:lineRule="auto"/>
              <w:jc w:val="center"/>
              <w:rPr>
                <w:rFonts w:hint="eastAsia" w:ascii="宋体" w:hAnsi="宋体" w:eastAsia="宋体" w:cs="宋体"/>
                <w:color w:val="auto"/>
                <w:sz w:val="24"/>
              </w:rPr>
            </w:pPr>
          </w:p>
        </w:tc>
        <w:tc>
          <w:tcPr>
            <w:tcW w:w="1956" w:type="dxa"/>
            <w:tcBorders>
              <w:top w:val="single" w:color="auto" w:sz="4" w:space="0"/>
              <w:left w:val="single" w:color="auto" w:sz="4" w:space="0"/>
              <w:bottom w:val="single" w:color="auto" w:sz="4" w:space="0"/>
              <w:right w:val="single" w:color="auto" w:sz="4" w:space="0"/>
            </w:tcBorders>
            <w:vAlign w:val="center"/>
          </w:tcPr>
          <w:p w14:paraId="5CA8BCCC">
            <w:pPr>
              <w:snapToGrid w:val="0"/>
              <w:spacing w:line="360" w:lineRule="auto"/>
              <w:jc w:val="center"/>
              <w:rPr>
                <w:rFonts w:hint="eastAsia" w:ascii="宋体" w:hAnsi="宋体" w:eastAsia="宋体" w:cs="宋体"/>
                <w:color w:val="auto"/>
                <w:sz w:val="24"/>
              </w:rPr>
            </w:pPr>
          </w:p>
        </w:tc>
        <w:tc>
          <w:tcPr>
            <w:tcW w:w="1850" w:type="dxa"/>
            <w:tcBorders>
              <w:top w:val="single" w:color="auto" w:sz="4" w:space="0"/>
              <w:left w:val="single" w:color="auto" w:sz="4" w:space="0"/>
              <w:bottom w:val="single" w:color="auto" w:sz="4" w:space="0"/>
              <w:right w:val="single" w:color="auto" w:sz="4" w:space="0"/>
            </w:tcBorders>
            <w:vAlign w:val="center"/>
          </w:tcPr>
          <w:p w14:paraId="557515DC">
            <w:pPr>
              <w:snapToGrid w:val="0"/>
              <w:spacing w:line="360" w:lineRule="auto"/>
              <w:jc w:val="center"/>
              <w:rPr>
                <w:rFonts w:hint="eastAsia" w:ascii="宋体" w:hAnsi="宋体" w:eastAsia="宋体" w:cs="宋体"/>
                <w:color w:val="auto"/>
                <w:sz w:val="24"/>
              </w:rPr>
            </w:pPr>
          </w:p>
        </w:tc>
        <w:tc>
          <w:tcPr>
            <w:tcW w:w="1343" w:type="dxa"/>
            <w:tcBorders>
              <w:top w:val="single" w:color="auto" w:sz="4" w:space="0"/>
              <w:left w:val="single" w:color="auto" w:sz="4" w:space="0"/>
              <w:bottom w:val="single" w:color="auto" w:sz="4" w:space="0"/>
              <w:right w:val="single" w:color="auto" w:sz="4" w:space="0"/>
            </w:tcBorders>
            <w:vAlign w:val="center"/>
          </w:tcPr>
          <w:p w14:paraId="2472C0B0">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17F2D72">
            <w:pPr>
              <w:spacing w:line="360" w:lineRule="auto"/>
              <w:jc w:val="center"/>
              <w:rPr>
                <w:rFonts w:hint="eastAsia" w:ascii="宋体" w:hAnsi="宋体" w:eastAsia="宋体" w:cs="宋体"/>
                <w:color w:val="auto"/>
                <w:sz w:val="24"/>
              </w:rPr>
            </w:pPr>
          </w:p>
        </w:tc>
      </w:tr>
      <w:tr w14:paraId="2F09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0D940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B23EECC">
            <w:pPr>
              <w:snapToGrid w:val="0"/>
              <w:spacing w:line="360" w:lineRule="auto"/>
              <w:jc w:val="center"/>
              <w:rPr>
                <w:rFonts w:hint="eastAsia" w:ascii="宋体" w:hAnsi="宋体" w:eastAsia="宋体" w:cs="宋体"/>
                <w:color w:val="auto"/>
                <w:sz w:val="24"/>
              </w:rPr>
            </w:pPr>
          </w:p>
        </w:tc>
        <w:tc>
          <w:tcPr>
            <w:tcW w:w="1956" w:type="dxa"/>
            <w:tcBorders>
              <w:top w:val="single" w:color="auto" w:sz="4" w:space="0"/>
              <w:left w:val="single" w:color="auto" w:sz="4" w:space="0"/>
              <w:bottom w:val="single" w:color="auto" w:sz="4" w:space="0"/>
              <w:right w:val="single" w:color="auto" w:sz="4" w:space="0"/>
            </w:tcBorders>
            <w:vAlign w:val="center"/>
          </w:tcPr>
          <w:p w14:paraId="73A2E883">
            <w:pPr>
              <w:snapToGrid w:val="0"/>
              <w:spacing w:line="360" w:lineRule="auto"/>
              <w:jc w:val="center"/>
              <w:rPr>
                <w:rFonts w:hint="eastAsia" w:ascii="宋体" w:hAnsi="宋体" w:eastAsia="宋体" w:cs="宋体"/>
                <w:color w:val="auto"/>
                <w:sz w:val="24"/>
              </w:rPr>
            </w:pPr>
          </w:p>
        </w:tc>
        <w:tc>
          <w:tcPr>
            <w:tcW w:w="1850" w:type="dxa"/>
            <w:tcBorders>
              <w:top w:val="single" w:color="auto" w:sz="4" w:space="0"/>
              <w:left w:val="single" w:color="auto" w:sz="4" w:space="0"/>
              <w:bottom w:val="single" w:color="auto" w:sz="4" w:space="0"/>
              <w:right w:val="single" w:color="auto" w:sz="4" w:space="0"/>
            </w:tcBorders>
            <w:vAlign w:val="center"/>
          </w:tcPr>
          <w:p w14:paraId="58D02A81">
            <w:pPr>
              <w:snapToGrid w:val="0"/>
              <w:spacing w:line="360" w:lineRule="auto"/>
              <w:jc w:val="center"/>
              <w:rPr>
                <w:rFonts w:hint="eastAsia" w:ascii="宋体" w:hAnsi="宋体" w:eastAsia="宋体" w:cs="宋体"/>
                <w:color w:val="auto"/>
                <w:sz w:val="24"/>
              </w:rPr>
            </w:pPr>
          </w:p>
        </w:tc>
        <w:tc>
          <w:tcPr>
            <w:tcW w:w="1343" w:type="dxa"/>
            <w:tcBorders>
              <w:top w:val="single" w:color="auto" w:sz="4" w:space="0"/>
              <w:left w:val="single" w:color="auto" w:sz="4" w:space="0"/>
              <w:bottom w:val="single" w:color="auto" w:sz="4" w:space="0"/>
              <w:right w:val="single" w:color="auto" w:sz="4" w:space="0"/>
            </w:tcBorders>
            <w:vAlign w:val="center"/>
          </w:tcPr>
          <w:p w14:paraId="22B54060">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28054AA">
            <w:pPr>
              <w:spacing w:line="360" w:lineRule="auto"/>
              <w:jc w:val="center"/>
              <w:rPr>
                <w:rFonts w:hint="eastAsia" w:ascii="宋体" w:hAnsi="宋体" w:eastAsia="宋体" w:cs="宋体"/>
                <w:color w:val="auto"/>
                <w:sz w:val="24"/>
              </w:rPr>
            </w:pPr>
          </w:p>
        </w:tc>
      </w:tr>
    </w:tbl>
    <w:p w14:paraId="01F454DF">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7238B461">
      <w:pPr>
        <w:jc w:val="center"/>
        <w:rPr>
          <w:rFonts w:hint="eastAsia" w:ascii="宋体" w:hAnsi="宋体" w:eastAsia="宋体" w:cs="宋体"/>
          <w:b/>
          <w:color w:val="auto"/>
          <w:kern w:val="0"/>
          <w:sz w:val="32"/>
          <w:szCs w:val="32"/>
        </w:rPr>
      </w:pPr>
    </w:p>
    <w:p w14:paraId="69C36941">
      <w:pPr>
        <w:jc w:val="center"/>
        <w:rPr>
          <w:rFonts w:hint="eastAsia" w:ascii="宋体" w:hAnsi="宋体" w:eastAsia="宋体" w:cs="宋体"/>
          <w:b/>
          <w:color w:val="auto"/>
          <w:kern w:val="0"/>
          <w:sz w:val="32"/>
          <w:szCs w:val="32"/>
        </w:rPr>
      </w:pPr>
    </w:p>
    <w:p w14:paraId="4D7E53C3">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68F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F83713">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tcPr>
          <w:p w14:paraId="695F32A8">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tcPr>
          <w:p w14:paraId="295DDE90">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tcPr>
          <w:p w14:paraId="562106C5">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14:paraId="772F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E92BB3">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tcPr>
          <w:p w14:paraId="0C266498">
            <w:pPr>
              <w:jc w:val="center"/>
              <w:rPr>
                <w:rFonts w:hint="eastAsia" w:ascii="宋体" w:hAnsi="宋体" w:eastAsia="宋体" w:cs="宋体"/>
                <w:b/>
                <w:color w:val="auto"/>
                <w:kern w:val="0"/>
                <w:sz w:val="32"/>
                <w:szCs w:val="32"/>
              </w:rPr>
            </w:pPr>
          </w:p>
        </w:tc>
        <w:tc>
          <w:tcPr>
            <w:tcW w:w="3546" w:type="dxa"/>
          </w:tcPr>
          <w:p w14:paraId="1CA80024">
            <w:pPr>
              <w:jc w:val="center"/>
              <w:rPr>
                <w:rFonts w:hint="eastAsia" w:ascii="宋体" w:hAnsi="宋体" w:eastAsia="宋体" w:cs="宋体"/>
                <w:b/>
                <w:color w:val="auto"/>
                <w:kern w:val="0"/>
                <w:sz w:val="32"/>
                <w:szCs w:val="32"/>
              </w:rPr>
            </w:pPr>
          </w:p>
        </w:tc>
        <w:tc>
          <w:tcPr>
            <w:tcW w:w="1276" w:type="dxa"/>
          </w:tcPr>
          <w:p w14:paraId="3EC1623E">
            <w:pPr>
              <w:jc w:val="center"/>
              <w:rPr>
                <w:rFonts w:hint="eastAsia" w:ascii="宋体" w:hAnsi="宋体" w:eastAsia="宋体" w:cs="宋体"/>
                <w:b/>
                <w:color w:val="auto"/>
                <w:kern w:val="0"/>
                <w:sz w:val="32"/>
                <w:szCs w:val="32"/>
              </w:rPr>
            </w:pPr>
          </w:p>
        </w:tc>
      </w:tr>
      <w:tr w14:paraId="0DF3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31FD67">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tcPr>
          <w:p w14:paraId="1F0D9A56">
            <w:pPr>
              <w:jc w:val="center"/>
              <w:rPr>
                <w:rFonts w:hint="eastAsia" w:ascii="宋体" w:hAnsi="宋体" w:eastAsia="宋体" w:cs="宋体"/>
                <w:b/>
                <w:color w:val="auto"/>
                <w:kern w:val="0"/>
                <w:sz w:val="32"/>
                <w:szCs w:val="32"/>
              </w:rPr>
            </w:pPr>
          </w:p>
        </w:tc>
        <w:tc>
          <w:tcPr>
            <w:tcW w:w="3546" w:type="dxa"/>
          </w:tcPr>
          <w:p w14:paraId="4B8196A6">
            <w:pPr>
              <w:jc w:val="center"/>
              <w:rPr>
                <w:rFonts w:hint="eastAsia" w:ascii="宋体" w:hAnsi="宋体" w:eastAsia="宋体" w:cs="宋体"/>
                <w:b/>
                <w:color w:val="auto"/>
                <w:kern w:val="0"/>
                <w:sz w:val="32"/>
                <w:szCs w:val="32"/>
              </w:rPr>
            </w:pPr>
          </w:p>
        </w:tc>
        <w:tc>
          <w:tcPr>
            <w:tcW w:w="1276" w:type="dxa"/>
          </w:tcPr>
          <w:p w14:paraId="4D316DCF">
            <w:pPr>
              <w:jc w:val="center"/>
              <w:rPr>
                <w:rFonts w:hint="eastAsia" w:ascii="宋体" w:hAnsi="宋体" w:eastAsia="宋体" w:cs="宋体"/>
                <w:b/>
                <w:color w:val="auto"/>
                <w:kern w:val="0"/>
                <w:sz w:val="32"/>
                <w:szCs w:val="32"/>
              </w:rPr>
            </w:pPr>
          </w:p>
        </w:tc>
      </w:tr>
      <w:tr w14:paraId="4CBE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6DC917">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tcPr>
          <w:p w14:paraId="40DDDE93">
            <w:pPr>
              <w:jc w:val="center"/>
              <w:rPr>
                <w:rFonts w:hint="eastAsia" w:ascii="宋体" w:hAnsi="宋体" w:eastAsia="宋体" w:cs="宋体"/>
                <w:b/>
                <w:color w:val="auto"/>
                <w:kern w:val="0"/>
                <w:sz w:val="32"/>
                <w:szCs w:val="32"/>
              </w:rPr>
            </w:pPr>
          </w:p>
        </w:tc>
        <w:tc>
          <w:tcPr>
            <w:tcW w:w="3546" w:type="dxa"/>
          </w:tcPr>
          <w:p w14:paraId="45061E87">
            <w:pPr>
              <w:jc w:val="center"/>
              <w:rPr>
                <w:rFonts w:hint="eastAsia" w:ascii="宋体" w:hAnsi="宋体" w:eastAsia="宋体" w:cs="宋体"/>
                <w:b/>
                <w:color w:val="auto"/>
                <w:kern w:val="0"/>
                <w:sz w:val="32"/>
                <w:szCs w:val="32"/>
              </w:rPr>
            </w:pPr>
          </w:p>
        </w:tc>
        <w:tc>
          <w:tcPr>
            <w:tcW w:w="1276" w:type="dxa"/>
          </w:tcPr>
          <w:p w14:paraId="5C714327">
            <w:pPr>
              <w:jc w:val="center"/>
              <w:rPr>
                <w:rFonts w:hint="eastAsia" w:ascii="宋体" w:hAnsi="宋体" w:eastAsia="宋体" w:cs="宋体"/>
                <w:b/>
                <w:color w:val="auto"/>
                <w:kern w:val="0"/>
                <w:sz w:val="32"/>
                <w:szCs w:val="32"/>
              </w:rPr>
            </w:pPr>
          </w:p>
        </w:tc>
      </w:tr>
    </w:tbl>
    <w:p w14:paraId="1B3DFB41">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14:paraId="4DE9C9F2">
      <w:pPr>
        <w:jc w:val="center"/>
        <w:rPr>
          <w:rFonts w:hint="eastAsia" w:ascii="宋体" w:hAnsi="宋体" w:eastAsia="宋体" w:cs="宋体"/>
          <w:b/>
          <w:color w:val="auto"/>
          <w:kern w:val="0"/>
          <w:sz w:val="32"/>
          <w:szCs w:val="32"/>
        </w:rPr>
      </w:pPr>
    </w:p>
    <w:p w14:paraId="0060F131">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5195F7D">
      <w:pPr>
        <w:ind w:firstLine="1911" w:firstLineChars="595"/>
        <w:rPr>
          <w:rFonts w:hint="eastAsia" w:ascii="宋体" w:hAnsi="宋体" w:eastAsia="宋体" w:cs="宋体"/>
          <w:b/>
          <w:bCs/>
          <w:color w:val="auto"/>
          <w:sz w:val="32"/>
          <w:szCs w:val="32"/>
        </w:rPr>
      </w:pPr>
    </w:p>
    <w:p w14:paraId="71050671">
      <w:pPr>
        <w:ind w:firstLine="1911" w:firstLineChars="595"/>
        <w:rPr>
          <w:rFonts w:hint="eastAsia" w:ascii="宋体" w:hAnsi="宋体" w:eastAsia="宋体" w:cs="宋体"/>
          <w:b/>
          <w:bCs/>
          <w:color w:val="auto"/>
          <w:sz w:val="32"/>
          <w:szCs w:val="32"/>
        </w:rPr>
      </w:pPr>
    </w:p>
    <w:p w14:paraId="14E2DB40">
      <w:pPr>
        <w:ind w:firstLine="1911" w:firstLineChars="595"/>
        <w:rPr>
          <w:rFonts w:hint="eastAsia" w:ascii="宋体" w:hAnsi="宋体" w:eastAsia="宋体" w:cs="宋体"/>
          <w:b/>
          <w:bCs/>
          <w:color w:val="auto"/>
          <w:sz w:val="32"/>
          <w:szCs w:val="32"/>
        </w:rPr>
      </w:pPr>
    </w:p>
    <w:p w14:paraId="5CBDB712">
      <w:pPr>
        <w:ind w:firstLine="1911" w:firstLineChars="595"/>
        <w:rPr>
          <w:rFonts w:hint="eastAsia" w:ascii="宋体" w:hAnsi="宋体" w:eastAsia="宋体" w:cs="宋体"/>
          <w:b/>
          <w:bCs/>
          <w:color w:val="auto"/>
          <w:sz w:val="32"/>
          <w:szCs w:val="32"/>
        </w:rPr>
      </w:pPr>
    </w:p>
    <w:p w14:paraId="666A2A5D">
      <w:pPr>
        <w:ind w:firstLine="1911" w:firstLineChars="595"/>
        <w:rPr>
          <w:rFonts w:hint="eastAsia" w:ascii="宋体" w:hAnsi="宋体" w:eastAsia="宋体" w:cs="宋体"/>
          <w:b/>
          <w:bCs/>
          <w:color w:val="auto"/>
          <w:sz w:val="32"/>
          <w:szCs w:val="32"/>
        </w:rPr>
      </w:pPr>
    </w:p>
    <w:p w14:paraId="189E09B3">
      <w:pPr>
        <w:widowControl/>
        <w:adjustRightInd/>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0C1FA173">
      <w:pPr>
        <w:ind w:firstLine="1911" w:firstLineChars="595"/>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14:paraId="48FA9611">
      <w:pPr>
        <w:snapToGrid w:val="0"/>
        <w:spacing w:line="360" w:lineRule="auto"/>
        <w:rPr>
          <w:rFonts w:hint="eastAsia" w:ascii="宋体" w:hAnsi="宋体" w:eastAsia="宋体" w:cs="宋体"/>
          <w:color w:val="auto"/>
          <w:sz w:val="24"/>
        </w:rPr>
      </w:pPr>
    </w:p>
    <w:p w14:paraId="15D7C7D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1C780EA6">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531BB091">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678297A8">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3C61FF5F">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37909777">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09274811">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6FDDA336">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2B29F11F">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7E0CEBA3">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69529BDB">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79A78119">
      <w:pPr>
        <w:autoSpaceDE w:val="0"/>
        <w:autoSpaceDN w:val="0"/>
        <w:spacing w:line="360" w:lineRule="auto"/>
        <w:ind w:left="2"/>
        <w:jc w:val="left"/>
        <w:rPr>
          <w:rFonts w:hint="eastAsia" w:ascii="宋体" w:hAnsi="宋体" w:eastAsia="宋体" w:cs="宋体"/>
          <w:color w:val="auto"/>
          <w:kern w:val="0"/>
          <w:sz w:val="24"/>
          <w:lang w:val="zh-CN"/>
        </w:rPr>
      </w:pPr>
    </w:p>
    <w:p w14:paraId="676C124A">
      <w:pPr>
        <w:autoSpaceDE w:val="0"/>
        <w:autoSpaceDN w:val="0"/>
        <w:spacing w:line="360" w:lineRule="auto"/>
        <w:ind w:left="2"/>
        <w:jc w:val="left"/>
        <w:rPr>
          <w:rFonts w:hint="eastAsia" w:ascii="宋体" w:hAnsi="宋体" w:eastAsia="宋体" w:cs="宋体"/>
          <w:color w:val="auto"/>
          <w:kern w:val="0"/>
          <w:sz w:val="24"/>
          <w:lang w:val="zh-CN"/>
        </w:rPr>
      </w:pPr>
    </w:p>
    <w:p w14:paraId="04EA7B14">
      <w:pPr>
        <w:autoSpaceDE w:val="0"/>
        <w:autoSpaceDN w:val="0"/>
        <w:spacing w:line="360" w:lineRule="auto"/>
        <w:ind w:left="2"/>
        <w:jc w:val="left"/>
        <w:rPr>
          <w:rFonts w:hint="eastAsia" w:ascii="宋体" w:hAnsi="宋体" w:eastAsia="宋体" w:cs="宋体"/>
          <w:color w:val="auto"/>
          <w:kern w:val="0"/>
          <w:sz w:val="24"/>
          <w:lang w:val="zh-CN"/>
        </w:rPr>
      </w:pPr>
    </w:p>
    <w:p w14:paraId="00C1D43C">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1715FF2C">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4BF41C0C">
      <w:pPr>
        <w:spacing w:line="360" w:lineRule="auto"/>
        <w:jc w:val="center"/>
        <w:rPr>
          <w:rFonts w:hint="eastAsia" w:ascii="宋体" w:hAnsi="宋体" w:eastAsia="宋体" w:cs="宋体"/>
          <w:b/>
          <w:bCs/>
          <w:color w:val="auto"/>
          <w:sz w:val="24"/>
        </w:rPr>
      </w:pPr>
    </w:p>
    <w:p w14:paraId="151D5A57">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0D3B98ED">
      <w:pPr>
        <w:spacing w:line="360" w:lineRule="auto"/>
        <w:jc w:val="center"/>
        <w:rPr>
          <w:rFonts w:hint="eastAsia" w:ascii="宋体" w:hAnsi="宋体" w:eastAsia="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6217894">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7092756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0E37CA11">
      <w:pPr>
        <w:spacing w:line="360" w:lineRule="auto"/>
        <w:jc w:val="center"/>
        <w:outlineLvl w:val="0"/>
        <w:rPr>
          <w:rFonts w:hint="eastAsia" w:ascii="宋体" w:hAnsi="宋体" w:eastAsia="宋体" w:cs="宋体"/>
          <w:b/>
          <w:color w:val="auto"/>
          <w:kern w:val="0"/>
          <w:sz w:val="36"/>
          <w:szCs w:val="36"/>
        </w:rPr>
      </w:pPr>
    </w:p>
    <w:p w14:paraId="1D8CEA3B">
      <w:pPr>
        <w:numPr>
          <w:ilvl w:val="0"/>
          <w:numId w:val="5"/>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开标一览表（报价表）………………………………………………………（页码）</w:t>
      </w:r>
    </w:p>
    <w:p w14:paraId="7BA2BFD0">
      <w:pPr>
        <w:numPr>
          <w:ilvl w:val="0"/>
          <w:numId w:val="5"/>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中小企业声明函</w:t>
      </w:r>
      <w:r>
        <w:rPr>
          <w:rFonts w:hint="eastAsia" w:ascii="宋体" w:hAnsi="宋体" w:eastAsia="宋体" w:cs="宋体"/>
          <w:color w:val="auto"/>
          <w:sz w:val="24"/>
        </w:rPr>
        <w:t>（</w:t>
      </w:r>
      <w:r>
        <w:rPr>
          <w:rFonts w:hint="eastAsia" w:ascii="宋体" w:hAnsi="宋体" w:eastAsia="宋体" w:cs="宋体"/>
          <w:color w:val="auto"/>
          <w:sz w:val="24"/>
          <w:lang w:val="en-US" w:eastAsia="zh-CN"/>
        </w:rPr>
        <w:t>如果有</w:t>
      </w:r>
      <w:r>
        <w:rPr>
          <w:rFonts w:hint="eastAsia" w:ascii="宋体" w:hAnsi="宋体" w:eastAsia="宋体" w:cs="宋体"/>
          <w:color w:val="auto"/>
          <w:sz w:val="24"/>
        </w:rPr>
        <w:t>）…………………………………………………（页码）</w:t>
      </w:r>
    </w:p>
    <w:p w14:paraId="2B5A5466">
      <w:pPr>
        <w:pStyle w:val="2"/>
        <w:rPr>
          <w:rFonts w:hint="eastAsia" w:ascii="宋体" w:hAnsi="宋体" w:eastAsia="宋体" w:cs="宋体"/>
          <w:color w:val="auto"/>
        </w:rPr>
      </w:pPr>
    </w:p>
    <w:p w14:paraId="501FD9A9">
      <w:pPr>
        <w:pStyle w:val="2"/>
        <w:numPr>
          <w:ilvl w:val="0"/>
          <w:numId w:val="0"/>
        </w:numPr>
        <w:ind w:leftChars="0"/>
        <w:rPr>
          <w:rFonts w:hint="eastAsia" w:ascii="宋体" w:hAnsi="宋体" w:eastAsia="宋体" w:cs="宋体"/>
          <w:color w:val="auto"/>
        </w:rPr>
      </w:pPr>
    </w:p>
    <w:p w14:paraId="6321A601">
      <w:pPr>
        <w:snapToGrid w:val="0"/>
        <w:spacing w:line="360" w:lineRule="auto"/>
        <w:ind w:right="480"/>
        <w:jc w:val="both"/>
        <w:rPr>
          <w:rFonts w:hint="eastAsia" w:ascii="宋体" w:hAnsi="宋体" w:eastAsia="宋体" w:cs="宋体"/>
          <w:b/>
          <w:color w:val="auto"/>
          <w:kern w:val="0"/>
          <w:sz w:val="32"/>
          <w:szCs w:val="32"/>
        </w:rPr>
      </w:pPr>
    </w:p>
    <w:p w14:paraId="3C69B2CD">
      <w:pPr>
        <w:snapToGrid w:val="0"/>
        <w:spacing w:line="360" w:lineRule="auto"/>
        <w:ind w:right="480"/>
        <w:jc w:val="center"/>
        <w:rPr>
          <w:rFonts w:hint="eastAsia" w:ascii="宋体" w:hAnsi="宋体" w:eastAsia="宋体" w:cs="宋体"/>
          <w:b/>
          <w:color w:val="auto"/>
          <w:kern w:val="0"/>
          <w:sz w:val="32"/>
          <w:szCs w:val="32"/>
        </w:rPr>
      </w:pPr>
    </w:p>
    <w:p w14:paraId="65A71BAE">
      <w:pPr>
        <w:snapToGrid w:val="0"/>
        <w:spacing w:line="360" w:lineRule="auto"/>
        <w:ind w:right="480"/>
        <w:jc w:val="center"/>
        <w:rPr>
          <w:rFonts w:hint="eastAsia" w:ascii="宋体" w:hAnsi="宋体" w:eastAsia="宋体" w:cs="宋体"/>
          <w:b/>
          <w:color w:val="auto"/>
          <w:kern w:val="0"/>
          <w:sz w:val="32"/>
          <w:szCs w:val="32"/>
        </w:rPr>
      </w:pPr>
    </w:p>
    <w:p w14:paraId="67E4414B">
      <w:pPr>
        <w:snapToGrid w:val="0"/>
        <w:spacing w:line="360" w:lineRule="auto"/>
        <w:ind w:right="480"/>
        <w:jc w:val="center"/>
        <w:rPr>
          <w:rFonts w:hint="eastAsia" w:ascii="宋体" w:hAnsi="宋体" w:eastAsia="宋体" w:cs="宋体"/>
          <w:b/>
          <w:color w:val="auto"/>
          <w:kern w:val="0"/>
          <w:sz w:val="32"/>
          <w:szCs w:val="32"/>
        </w:rPr>
      </w:pPr>
    </w:p>
    <w:p w14:paraId="6881A8C2">
      <w:pPr>
        <w:snapToGrid w:val="0"/>
        <w:spacing w:line="360" w:lineRule="auto"/>
        <w:ind w:right="480"/>
        <w:jc w:val="center"/>
        <w:rPr>
          <w:rFonts w:hint="eastAsia" w:ascii="宋体" w:hAnsi="宋体" w:eastAsia="宋体" w:cs="宋体"/>
          <w:b/>
          <w:color w:val="auto"/>
          <w:kern w:val="0"/>
          <w:sz w:val="32"/>
          <w:szCs w:val="32"/>
        </w:rPr>
      </w:pPr>
    </w:p>
    <w:p w14:paraId="3CE704C1">
      <w:pPr>
        <w:snapToGrid w:val="0"/>
        <w:spacing w:line="360" w:lineRule="auto"/>
        <w:ind w:right="480"/>
        <w:jc w:val="center"/>
        <w:rPr>
          <w:rFonts w:hint="eastAsia" w:ascii="宋体" w:hAnsi="宋体" w:eastAsia="宋体" w:cs="宋体"/>
          <w:b/>
          <w:color w:val="auto"/>
          <w:kern w:val="0"/>
          <w:sz w:val="32"/>
          <w:szCs w:val="32"/>
        </w:rPr>
      </w:pPr>
    </w:p>
    <w:p w14:paraId="181AF90F">
      <w:pPr>
        <w:snapToGrid w:val="0"/>
        <w:spacing w:line="360" w:lineRule="auto"/>
        <w:ind w:right="480"/>
        <w:jc w:val="center"/>
        <w:rPr>
          <w:rFonts w:hint="eastAsia" w:ascii="宋体" w:hAnsi="宋体" w:eastAsia="宋体" w:cs="宋体"/>
          <w:b/>
          <w:color w:val="auto"/>
          <w:kern w:val="0"/>
          <w:sz w:val="32"/>
          <w:szCs w:val="32"/>
        </w:rPr>
      </w:pPr>
    </w:p>
    <w:p w14:paraId="4DE848CF">
      <w:pPr>
        <w:snapToGrid w:val="0"/>
        <w:spacing w:line="360" w:lineRule="auto"/>
        <w:ind w:right="480"/>
        <w:jc w:val="center"/>
        <w:rPr>
          <w:rFonts w:hint="eastAsia" w:ascii="宋体" w:hAnsi="宋体" w:eastAsia="宋体" w:cs="宋体"/>
          <w:b/>
          <w:color w:val="auto"/>
          <w:kern w:val="0"/>
          <w:sz w:val="32"/>
          <w:szCs w:val="32"/>
        </w:rPr>
      </w:pPr>
    </w:p>
    <w:p w14:paraId="0CDA2B0A">
      <w:pPr>
        <w:snapToGrid w:val="0"/>
        <w:spacing w:line="360" w:lineRule="auto"/>
        <w:ind w:right="480"/>
        <w:jc w:val="center"/>
        <w:rPr>
          <w:rFonts w:hint="eastAsia" w:ascii="宋体" w:hAnsi="宋体" w:eastAsia="宋体" w:cs="宋体"/>
          <w:b/>
          <w:color w:val="auto"/>
          <w:kern w:val="0"/>
          <w:sz w:val="32"/>
          <w:szCs w:val="32"/>
        </w:rPr>
      </w:pPr>
    </w:p>
    <w:p w14:paraId="3049C5E3">
      <w:pPr>
        <w:snapToGrid w:val="0"/>
        <w:spacing w:line="360" w:lineRule="auto"/>
        <w:ind w:right="480"/>
        <w:jc w:val="center"/>
        <w:rPr>
          <w:rFonts w:hint="eastAsia" w:ascii="宋体" w:hAnsi="宋体" w:eastAsia="宋体" w:cs="宋体"/>
          <w:b/>
          <w:color w:val="auto"/>
          <w:kern w:val="0"/>
          <w:sz w:val="32"/>
          <w:szCs w:val="32"/>
        </w:rPr>
      </w:pPr>
    </w:p>
    <w:p w14:paraId="2715B2CA">
      <w:pPr>
        <w:snapToGrid w:val="0"/>
        <w:spacing w:line="360" w:lineRule="auto"/>
        <w:ind w:right="480"/>
        <w:jc w:val="center"/>
        <w:rPr>
          <w:rFonts w:hint="eastAsia" w:ascii="宋体" w:hAnsi="宋体" w:eastAsia="宋体" w:cs="宋体"/>
          <w:b/>
          <w:color w:val="auto"/>
          <w:kern w:val="0"/>
          <w:sz w:val="32"/>
          <w:szCs w:val="32"/>
        </w:rPr>
      </w:pPr>
    </w:p>
    <w:p w14:paraId="44F1C02E">
      <w:pPr>
        <w:snapToGrid w:val="0"/>
        <w:spacing w:line="360" w:lineRule="auto"/>
        <w:ind w:right="480"/>
        <w:jc w:val="center"/>
        <w:rPr>
          <w:rFonts w:hint="eastAsia" w:ascii="宋体" w:hAnsi="宋体" w:eastAsia="宋体" w:cs="宋体"/>
          <w:b/>
          <w:color w:val="auto"/>
          <w:kern w:val="0"/>
          <w:sz w:val="32"/>
          <w:szCs w:val="32"/>
        </w:rPr>
      </w:pPr>
    </w:p>
    <w:p w14:paraId="3478BC70">
      <w:pPr>
        <w:snapToGrid w:val="0"/>
        <w:spacing w:line="360" w:lineRule="auto"/>
        <w:ind w:right="480"/>
        <w:jc w:val="center"/>
        <w:rPr>
          <w:rFonts w:hint="eastAsia" w:ascii="宋体" w:hAnsi="宋体" w:eastAsia="宋体" w:cs="宋体"/>
          <w:b/>
          <w:color w:val="auto"/>
          <w:kern w:val="0"/>
          <w:sz w:val="32"/>
          <w:szCs w:val="32"/>
        </w:rPr>
      </w:pPr>
    </w:p>
    <w:p w14:paraId="512895E4">
      <w:pPr>
        <w:snapToGrid w:val="0"/>
        <w:spacing w:line="360" w:lineRule="auto"/>
        <w:ind w:right="480"/>
        <w:jc w:val="center"/>
        <w:rPr>
          <w:rFonts w:hint="eastAsia" w:ascii="宋体" w:hAnsi="宋体" w:eastAsia="宋体" w:cs="宋体"/>
          <w:b/>
          <w:color w:val="auto"/>
          <w:kern w:val="0"/>
          <w:sz w:val="32"/>
          <w:szCs w:val="32"/>
        </w:rPr>
      </w:pPr>
    </w:p>
    <w:p w14:paraId="4AFCAEB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1D33CE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B8ECD5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4B366D52">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w:t>
      </w:r>
      <w:r>
        <w:rPr>
          <w:rFonts w:hint="eastAsia" w:ascii="宋体" w:hAnsi="宋体" w:cs="宋体"/>
          <w:color w:val="auto"/>
          <w:sz w:val="24"/>
          <w:lang w:eastAsia="zh-CN"/>
        </w:rPr>
        <w:t>建德市三都镇人民政府绿色桔园现代农机推广项目</w:t>
      </w:r>
      <w:r>
        <w:rPr>
          <w:rFonts w:hint="eastAsia" w:ascii="宋体" w:hAnsi="宋体" w:eastAsia="宋体" w:cs="宋体"/>
          <w:color w:val="auto"/>
          <w:sz w:val="24"/>
        </w:rPr>
        <w:t>）</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w:t>
      </w:r>
      <w:r>
        <w:rPr>
          <w:rFonts w:hint="eastAsia" w:ascii="宋体" w:hAnsi="宋体" w:cs="宋体"/>
          <w:color w:val="auto"/>
          <w:sz w:val="24"/>
          <w:lang w:eastAsia="zh-CN"/>
        </w:rPr>
        <w:t xml:space="preserve">JD2024BF-091  </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14:paraId="14BA41D1">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w:t>
      </w:r>
    </w:p>
    <w:tbl>
      <w:tblPr>
        <w:tblStyle w:val="63"/>
        <w:tblW w:w="14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2557"/>
      </w:tblGrid>
      <w:tr w14:paraId="6120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97E9669">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417" w:type="dxa"/>
            <w:vAlign w:val="center"/>
          </w:tcPr>
          <w:p w14:paraId="23EF557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843" w:type="dxa"/>
          </w:tcPr>
          <w:p w14:paraId="0DE22952">
            <w:pPr>
              <w:spacing w:line="360" w:lineRule="auto"/>
              <w:jc w:val="center"/>
              <w:rPr>
                <w:rFonts w:hint="eastAsia" w:ascii="宋体" w:hAnsi="宋体" w:eastAsia="宋体" w:cs="宋体"/>
                <w:b/>
                <w:color w:val="auto"/>
                <w:sz w:val="24"/>
              </w:rPr>
            </w:pPr>
          </w:p>
          <w:p w14:paraId="1723E330">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3118" w:type="dxa"/>
            <w:vAlign w:val="center"/>
          </w:tcPr>
          <w:p w14:paraId="2D6EFAC2">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规格型号</w:t>
            </w:r>
          </w:p>
        </w:tc>
        <w:tc>
          <w:tcPr>
            <w:tcW w:w="993" w:type="dxa"/>
            <w:vAlign w:val="center"/>
          </w:tcPr>
          <w:p w14:paraId="4D5D1085">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559" w:type="dxa"/>
            <w:vAlign w:val="center"/>
          </w:tcPr>
          <w:p w14:paraId="5BBB4F51">
            <w:pPr>
              <w:spacing w:line="360" w:lineRule="auto"/>
              <w:jc w:val="center"/>
              <w:rPr>
                <w:rFonts w:hint="eastAsia" w:ascii="宋体" w:hAnsi="宋体" w:eastAsia="宋体" w:cs="宋体"/>
                <w:b/>
                <w:color w:val="auto"/>
                <w:sz w:val="24"/>
                <w:lang w:eastAsia="zh-CN"/>
              </w:rPr>
            </w:pPr>
            <w:r>
              <w:rPr>
                <w:rFonts w:hint="eastAsia" w:ascii="宋体" w:hAnsi="宋体" w:eastAsia="宋体" w:cs="宋体"/>
                <w:b/>
                <w:color w:val="auto"/>
                <w:sz w:val="24"/>
              </w:rPr>
              <w:t>单价</w:t>
            </w:r>
            <w:r>
              <w:rPr>
                <w:rFonts w:hint="eastAsia" w:ascii="宋体" w:hAnsi="宋体" w:cs="宋体"/>
                <w:b/>
                <w:color w:val="auto"/>
                <w:sz w:val="24"/>
                <w:lang w:eastAsia="zh-CN"/>
              </w:rPr>
              <w:t>（</w:t>
            </w:r>
            <w:r>
              <w:rPr>
                <w:rFonts w:hint="eastAsia" w:ascii="宋体" w:hAnsi="宋体" w:cs="宋体"/>
                <w:b/>
                <w:color w:val="auto"/>
                <w:sz w:val="24"/>
                <w:lang w:val="en-US" w:eastAsia="zh-CN"/>
              </w:rPr>
              <w:t>元</w:t>
            </w:r>
            <w:r>
              <w:rPr>
                <w:rFonts w:hint="eastAsia" w:ascii="宋体" w:hAnsi="宋体" w:cs="宋体"/>
                <w:b/>
                <w:color w:val="auto"/>
                <w:sz w:val="24"/>
                <w:lang w:eastAsia="zh-CN"/>
              </w:rPr>
              <w:t>）</w:t>
            </w:r>
          </w:p>
        </w:tc>
        <w:tc>
          <w:tcPr>
            <w:tcW w:w="1984" w:type="dxa"/>
            <w:vAlign w:val="center"/>
          </w:tcPr>
          <w:p w14:paraId="45D9D28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合计</w:t>
            </w:r>
            <w:r>
              <w:rPr>
                <w:rFonts w:hint="eastAsia" w:ascii="宋体" w:hAnsi="宋体" w:cs="宋体"/>
                <w:b/>
                <w:color w:val="auto"/>
                <w:sz w:val="24"/>
                <w:lang w:eastAsia="zh-CN"/>
              </w:rPr>
              <w:t>（</w:t>
            </w:r>
            <w:r>
              <w:rPr>
                <w:rFonts w:hint="eastAsia" w:ascii="宋体" w:hAnsi="宋体" w:cs="宋体"/>
                <w:b/>
                <w:color w:val="auto"/>
                <w:sz w:val="24"/>
                <w:lang w:val="en-US" w:eastAsia="zh-CN"/>
              </w:rPr>
              <w:t>元</w:t>
            </w:r>
            <w:r>
              <w:rPr>
                <w:rFonts w:hint="eastAsia" w:ascii="宋体" w:hAnsi="宋体" w:cs="宋体"/>
                <w:b/>
                <w:color w:val="auto"/>
                <w:sz w:val="24"/>
                <w:lang w:eastAsia="zh-CN"/>
              </w:rPr>
              <w:t>）</w:t>
            </w:r>
          </w:p>
        </w:tc>
        <w:tc>
          <w:tcPr>
            <w:tcW w:w="2557" w:type="dxa"/>
            <w:vAlign w:val="center"/>
          </w:tcPr>
          <w:p w14:paraId="22D2A225">
            <w:pPr>
              <w:spacing w:line="360" w:lineRule="auto"/>
              <w:jc w:val="center"/>
              <w:rPr>
                <w:rFonts w:hint="eastAsia" w:ascii="宋体" w:hAnsi="宋体" w:eastAsia="宋体" w:cs="宋体"/>
                <w:b/>
                <w:color w:val="auto"/>
                <w:sz w:val="24"/>
              </w:rPr>
            </w:pPr>
          </w:p>
          <w:p w14:paraId="79E1D7B7">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4F1E3E72">
            <w:pPr>
              <w:spacing w:line="360" w:lineRule="auto"/>
              <w:jc w:val="center"/>
              <w:rPr>
                <w:rFonts w:hint="eastAsia" w:ascii="宋体" w:hAnsi="宋体" w:eastAsia="宋体" w:cs="宋体"/>
                <w:b/>
                <w:color w:val="auto"/>
                <w:sz w:val="24"/>
              </w:rPr>
            </w:pPr>
          </w:p>
        </w:tc>
      </w:tr>
      <w:tr w14:paraId="0AA7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A5F9471">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417" w:type="dxa"/>
            <w:vAlign w:val="center"/>
          </w:tcPr>
          <w:p w14:paraId="7B4CE5C8">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1843" w:type="dxa"/>
            <w:vAlign w:val="center"/>
          </w:tcPr>
          <w:p w14:paraId="2F4C80FF">
            <w:pPr>
              <w:snapToGrid w:val="0"/>
              <w:spacing w:line="360" w:lineRule="auto"/>
              <w:jc w:val="center"/>
              <w:rPr>
                <w:rFonts w:hint="eastAsia" w:ascii="宋体" w:hAnsi="宋体" w:eastAsia="宋体" w:cs="宋体"/>
                <w:color w:val="auto"/>
                <w:sz w:val="24"/>
              </w:rPr>
            </w:pPr>
          </w:p>
        </w:tc>
        <w:tc>
          <w:tcPr>
            <w:tcW w:w="3118" w:type="dxa"/>
            <w:vAlign w:val="center"/>
          </w:tcPr>
          <w:p w14:paraId="73176E26">
            <w:pPr>
              <w:snapToGrid w:val="0"/>
              <w:spacing w:line="360" w:lineRule="auto"/>
              <w:jc w:val="center"/>
              <w:rPr>
                <w:rFonts w:hint="eastAsia" w:ascii="宋体" w:hAnsi="宋体" w:eastAsia="宋体" w:cs="宋体"/>
                <w:color w:val="auto"/>
                <w:sz w:val="24"/>
              </w:rPr>
            </w:pPr>
          </w:p>
        </w:tc>
        <w:tc>
          <w:tcPr>
            <w:tcW w:w="993" w:type="dxa"/>
            <w:vAlign w:val="center"/>
          </w:tcPr>
          <w:p w14:paraId="7992B3F1">
            <w:pPr>
              <w:snapToGrid w:val="0"/>
              <w:spacing w:line="360" w:lineRule="auto"/>
              <w:jc w:val="center"/>
              <w:rPr>
                <w:rFonts w:hint="eastAsia" w:ascii="宋体" w:hAnsi="宋体" w:eastAsia="宋体" w:cs="宋体"/>
                <w:color w:val="auto"/>
                <w:sz w:val="24"/>
              </w:rPr>
            </w:pPr>
          </w:p>
        </w:tc>
        <w:tc>
          <w:tcPr>
            <w:tcW w:w="1559" w:type="dxa"/>
            <w:vAlign w:val="center"/>
          </w:tcPr>
          <w:p w14:paraId="402DDE53">
            <w:pPr>
              <w:spacing w:line="360" w:lineRule="auto"/>
              <w:jc w:val="center"/>
              <w:rPr>
                <w:rFonts w:hint="eastAsia" w:ascii="宋体" w:hAnsi="宋体" w:eastAsia="宋体" w:cs="宋体"/>
                <w:color w:val="auto"/>
                <w:sz w:val="24"/>
              </w:rPr>
            </w:pPr>
          </w:p>
        </w:tc>
        <w:tc>
          <w:tcPr>
            <w:tcW w:w="1984" w:type="dxa"/>
            <w:vAlign w:val="center"/>
          </w:tcPr>
          <w:p w14:paraId="20D33580">
            <w:pPr>
              <w:spacing w:line="360" w:lineRule="auto"/>
              <w:jc w:val="center"/>
              <w:rPr>
                <w:rFonts w:hint="eastAsia" w:ascii="宋体" w:hAnsi="宋体" w:eastAsia="宋体" w:cs="宋体"/>
                <w:color w:val="auto"/>
                <w:sz w:val="24"/>
              </w:rPr>
            </w:pPr>
          </w:p>
        </w:tc>
        <w:tc>
          <w:tcPr>
            <w:tcW w:w="2557" w:type="dxa"/>
            <w:vAlign w:val="center"/>
          </w:tcPr>
          <w:p w14:paraId="22FF01E6">
            <w:pPr>
              <w:spacing w:line="360" w:lineRule="auto"/>
              <w:jc w:val="center"/>
              <w:rPr>
                <w:rFonts w:hint="eastAsia" w:ascii="宋体" w:hAnsi="宋体" w:eastAsia="宋体" w:cs="宋体"/>
                <w:color w:val="auto"/>
                <w:sz w:val="24"/>
              </w:rPr>
            </w:pPr>
          </w:p>
        </w:tc>
      </w:tr>
      <w:tr w14:paraId="1ED3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B5F776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417" w:type="dxa"/>
            <w:vAlign w:val="center"/>
          </w:tcPr>
          <w:p w14:paraId="026D55CA">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1843" w:type="dxa"/>
            <w:vAlign w:val="center"/>
          </w:tcPr>
          <w:p w14:paraId="062EE6FC">
            <w:pPr>
              <w:snapToGrid w:val="0"/>
              <w:spacing w:line="360" w:lineRule="auto"/>
              <w:jc w:val="center"/>
              <w:rPr>
                <w:rFonts w:hint="eastAsia" w:ascii="宋体" w:hAnsi="宋体" w:eastAsia="宋体" w:cs="宋体"/>
                <w:color w:val="auto"/>
                <w:sz w:val="24"/>
              </w:rPr>
            </w:pPr>
          </w:p>
        </w:tc>
        <w:tc>
          <w:tcPr>
            <w:tcW w:w="3118" w:type="dxa"/>
            <w:vAlign w:val="center"/>
          </w:tcPr>
          <w:p w14:paraId="08CB82A4">
            <w:pPr>
              <w:snapToGrid w:val="0"/>
              <w:spacing w:line="360" w:lineRule="auto"/>
              <w:jc w:val="center"/>
              <w:rPr>
                <w:rFonts w:hint="eastAsia" w:ascii="宋体" w:hAnsi="宋体" w:eastAsia="宋体" w:cs="宋体"/>
                <w:color w:val="auto"/>
                <w:sz w:val="24"/>
              </w:rPr>
            </w:pPr>
          </w:p>
        </w:tc>
        <w:tc>
          <w:tcPr>
            <w:tcW w:w="993" w:type="dxa"/>
            <w:vAlign w:val="center"/>
          </w:tcPr>
          <w:p w14:paraId="7E779713">
            <w:pPr>
              <w:snapToGrid w:val="0"/>
              <w:spacing w:line="360" w:lineRule="auto"/>
              <w:jc w:val="center"/>
              <w:rPr>
                <w:rFonts w:hint="eastAsia" w:ascii="宋体" w:hAnsi="宋体" w:eastAsia="宋体" w:cs="宋体"/>
                <w:color w:val="auto"/>
                <w:sz w:val="24"/>
              </w:rPr>
            </w:pPr>
          </w:p>
        </w:tc>
        <w:tc>
          <w:tcPr>
            <w:tcW w:w="1559" w:type="dxa"/>
            <w:vAlign w:val="center"/>
          </w:tcPr>
          <w:p w14:paraId="3E595834">
            <w:pPr>
              <w:spacing w:line="360" w:lineRule="auto"/>
              <w:jc w:val="center"/>
              <w:rPr>
                <w:rFonts w:hint="eastAsia" w:ascii="宋体" w:hAnsi="宋体" w:eastAsia="宋体" w:cs="宋体"/>
                <w:color w:val="auto"/>
                <w:sz w:val="24"/>
              </w:rPr>
            </w:pPr>
          </w:p>
        </w:tc>
        <w:tc>
          <w:tcPr>
            <w:tcW w:w="1984" w:type="dxa"/>
            <w:vAlign w:val="center"/>
          </w:tcPr>
          <w:p w14:paraId="533EA581">
            <w:pPr>
              <w:spacing w:line="360" w:lineRule="auto"/>
              <w:jc w:val="center"/>
              <w:rPr>
                <w:rFonts w:hint="eastAsia" w:ascii="宋体" w:hAnsi="宋体" w:eastAsia="宋体" w:cs="宋体"/>
                <w:color w:val="auto"/>
                <w:sz w:val="24"/>
              </w:rPr>
            </w:pPr>
          </w:p>
        </w:tc>
        <w:tc>
          <w:tcPr>
            <w:tcW w:w="2557" w:type="dxa"/>
            <w:vAlign w:val="center"/>
          </w:tcPr>
          <w:p w14:paraId="0141F5C4">
            <w:pPr>
              <w:spacing w:line="360" w:lineRule="auto"/>
              <w:jc w:val="center"/>
              <w:rPr>
                <w:rFonts w:hint="eastAsia" w:ascii="宋体" w:hAnsi="宋体" w:eastAsia="宋体" w:cs="宋体"/>
                <w:color w:val="auto"/>
                <w:sz w:val="24"/>
              </w:rPr>
            </w:pPr>
          </w:p>
        </w:tc>
      </w:tr>
      <w:tr w14:paraId="152D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EF155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417" w:type="dxa"/>
            <w:vAlign w:val="center"/>
          </w:tcPr>
          <w:p w14:paraId="0D37AAB5">
            <w:pPr>
              <w:snapToGrid w:val="0"/>
              <w:spacing w:line="360" w:lineRule="auto"/>
              <w:jc w:val="center"/>
              <w:rPr>
                <w:rFonts w:hint="eastAsia" w:ascii="宋体" w:hAnsi="宋体" w:eastAsia="宋体" w:cs="宋体"/>
                <w:color w:val="auto"/>
                <w:sz w:val="24"/>
              </w:rPr>
            </w:pPr>
          </w:p>
        </w:tc>
        <w:tc>
          <w:tcPr>
            <w:tcW w:w="1843" w:type="dxa"/>
            <w:vAlign w:val="center"/>
          </w:tcPr>
          <w:p w14:paraId="1903A494">
            <w:pPr>
              <w:snapToGrid w:val="0"/>
              <w:spacing w:line="360" w:lineRule="auto"/>
              <w:jc w:val="center"/>
              <w:rPr>
                <w:rFonts w:hint="eastAsia" w:ascii="宋体" w:hAnsi="宋体" w:eastAsia="宋体" w:cs="宋体"/>
                <w:color w:val="auto"/>
                <w:sz w:val="24"/>
              </w:rPr>
            </w:pPr>
          </w:p>
        </w:tc>
        <w:tc>
          <w:tcPr>
            <w:tcW w:w="3118" w:type="dxa"/>
            <w:vAlign w:val="center"/>
          </w:tcPr>
          <w:p w14:paraId="1C1607B9">
            <w:pPr>
              <w:snapToGrid w:val="0"/>
              <w:spacing w:line="360" w:lineRule="auto"/>
              <w:jc w:val="center"/>
              <w:rPr>
                <w:rFonts w:hint="eastAsia" w:ascii="宋体" w:hAnsi="宋体" w:eastAsia="宋体" w:cs="宋体"/>
                <w:color w:val="auto"/>
                <w:sz w:val="24"/>
              </w:rPr>
            </w:pPr>
          </w:p>
        </w:tc>
        <w:tc>
          <w:tcPr>
            <w:tcW w:w="993" w:type="dxa"/>
            <w:vAlign w:val="center"/>
          </w:tcPr>
          <w:p w14:paraId="793AD24C">
            <w:pPr>
              <w:snapToGrid w:val="0"/>
              <w:spacing w:line="360" w:lineRule="auto"/>
              <w:jc w:val="center"/>
              <w:rPr>
                <w:rFonts w:hint="eastAsia" w:ascii="宋体" w:hAnsi="宋体" w:eastAsia="宋体" w:cs="宋体"/>
                <w:color w:val="auto"/>
                <w:sz w:val="24"/>
              </w:rPr>
            </w:pPr>
          </w:p>
        </w:tc>
        <w:tc>
          <w:tcPr>
            <w:tcW w:w="1559" w:type="dxa"/>
            <w:vAlign w:val="center"/>
          </w:tcPr>
          <w:p w14:paraId="3994F93A">
            <w:pPr>
              <w:spacing w:line="360" w:lineRule="auto"/>
              <w:jc w:val="center"/>
              <w:rPr>
                <w:rFonts w:hint="eastAsia" w:ascii="宋体" w:hAnsi="宋体" w:eastAsia="宋体" w:cs="宋体"/>
                <w:color w:val="auto"/>
                <w:sz w:val="24"/>
              </w:rPr>
            </w:pPr>
          </w:p>
        </w:tc>
        <w:tc>
          <w:tcPr>
            <w:tcW w:w="1984" w:type="dxa"/>
            <w:vAlign w:val="center"/>
          </w:tcPr>
          <w:p w14:paraId="516772A9">
            <w:pPr>
              <w:spacing w:line="360" w:lineRule="auto"/>
              <w:jc w:val="center"/>
              <w:rPr>
                <w:rFonts w:hint="eastAsia" w:ascii="宋体" w:hAnsi="宋体" w:eastAsia="宋体" w:cs="宋体"/>
                <w:color w:val="auto"/>
                <w:sz w:val="24"/>
              </w:rPr>
            </w:pPr>
          </w:p>
        </w:tc>
        <w:tc>
          <w:tcPr>
            <w:tcW w:w="2557" w:type="dxa"/>
            <w:vAlign w:val="center"/>
          </w:tcPr>
          <w:p w14:paraId="027B9B00">
            <w:pPr>
              <w:spacing w:line="360" w:lineRule="auto"/>
              <w:jc w:val="center"/>
              <w:rPr>
                <w:rFonts w:hint="eastAsia" w:ascii="宋体" w:hAnsi="宋体" w:eastAsia="宋体" w:cs="宋体"/>
                <w:color w:val="auto"/>
                <w:sz w:val="24"/>
              </w:rPr>
            </w:pPr>
          </w:p>
        </w:tc>
      </w:tr>
      <w:tr w14:paraId="0524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517A53">
            <w:pPr>
              <w:spacing w:line="360" w:lineRule="auto"/>
              <w:jc w:val="center"/>
              <w:rPr>
                <w:rFonts w:hint="eastAsia" w:ascii="宋体" w:hAnsi="宋体" w:eastAsia="宋体" w:cs="宋体"/>
                <w:color w:val="auto"/>
                <w:sz w:val="24"/>
              </w:rPr>
            </w:pPr>
          </w:p>
        </w:tc>
        <w:tc>
          <w:tcPr>
            <w:tcW w:w="1417" w:type="dxa"/>
            <w:vAlign w:val="center"/>
          </w:tcPr>
          <w:p w14:paraId="367D4359">
            <w:pPr>
              <w:snapToGrid w:val="0"/>
              <w:spacing w:line="360" w:lineRule="auto"/>
              <w:jc w:val="center"/>
              <w:rPr>
                <w:rFonts w:hint="eastAsia" w:ascii="宋体" w:hAnsi="宋体" w:eastAsia="宋体" w:cs="宋体"/>
                <w:color w:val="auto"/>
                <w:sz w:val="24"/>
              </w:rPr>
            </w:pPr>
          </w:p>
        </w:tc>
        <w:tc>
          <w:tcPr>
            <w:tcW w:w="1843" w:type="dxa"/>
            <w:vAlign w:val="center"/>
          </w:tcPr>
          <w:p w14:paraId="57D564EF">
            <w:pPr>
              <w:snapToGrid w:val="0"/>
              <w:spacing w:line="360" w:lineRule="auto"/>
              <w:jc w:val="center"/>
              <w:rPr>
                <w:rFonts w:hint="eastAsia" w:ascii="宋体" w:hAnsi="宋体" w:eastAsia="宋体" w:cs="宋体"/>
                <w:color w:val="auto"/>
                <w:sz w:val="24"/>
              </w:rPr>
            </w:pPr>
          </w:p>
        </w:tc>
        <w:tc>
          <w:tcPr>
            <w:tcW w:w="3118" w:type="dxa"/>
            <w:vAlign w:val="center"/>
          </w:tcPr>
          <w:p w14:paraId="065A147F">
            <w:pPr>
              <w:snapToGrid w:val="0"/>
              <w:spacing w:line="360" w:lineRule="auto"/>
              <w:jc w:val="center"/>
              <w:rPr>
                <w:rFonts w:hint="eastAsia" w:ascii="宋体" w:hAnsi="宋体" w:eastAsia="宋体" w:cs="宋体"/>
                <w:color w:val="auto"/>
                <w:sz w:val="24"/>
              </w:rPr>
            </w:pPr>
          </w:p>
        </w:tc>
        <w:tc>
          <w:tcPr>
            <w:tcW w:w="993" w:type="dxa"/>
            <w:vAlign w:val="center"/>
          </w:tcPr>
          <w:p w14:paraId="64363666">
            <w:pPr>
              <w:snapToGrid w:val="0"/>
              <w:spacing w:line="360" w:lineRule="auto"/>
              <w:jc w:val="center"/>
              <w:rPr>
                <w:rFonts w:hint="eastAsia" w:ascii="宋体" w:hAnsi="宋体" w:eastAsia="宋体" w:cs="宋体"/>
                <w:color w:val="auto"/>
                <w:sz w:val="24"/>
              </w:rPr>
            </w:pPr>
          </w:p>
        </w:tc>
        <w:tc>
          <w:tcPr>
            <w:tcW w:w="1559" w:type="dxa"/>
            <w:vAlign w:val="center"/>
          </w:tcPr>
          <w:p w14:paraId="224E52D1">
            <w:pPr>
              <w:spacing w:line="360" w:lineRule="auto"/>
              <w:jc w:val="center"/>
              <w:rPr>
                <w:rFonts w:hint="eastAsia" w:ascii="宋体" w:hAnsi="宋体" w:eastAsia="宋体" w:cs="宋体"/>
                <w:color w:val="auto"/>
                <w:sz w:val="24"/>
              </w:rPr>
            </w:pPr>
          </w:p>
        </w:tc>
        <w:tc>
          <w:tcPr>
            <w:tcW w:w="1984" w:type="dxa"/>
            <w:vAlign w:val="center"/>
          </w:tcPr>
          <w:p w14:paraId="1328FC3B">
            <w:pPr>
              <w:spacing w:line="360" w:lineRule="auto"/>
              <w:jc w:val="center"/>
              <w:rPr>
                <w:rFonts w:hint="eastAsia" w:ascii="宋体" w:hAnsi="宋体" w:eastAsia="宋体" w:cs="宋体"/>
                <w:color w:val="auto"/>
                <w:sz w:val="24"/>
              </w:rPr>
            </w:pPr>
          </w:p>
        </w:tc>
        <w:tc>
          <w:tcPr>
            <w:tcW w:w="2557" w:type="dxa"/>
            <w:vAlign w:val="center"/>
          </w:tcPr>
          <w:p w14:paraId="16E23A2F">
            <w:pPr>
              <w:spacing w:line="360" w:lineRule="auto"/>
              <w:jc w:val="center"/>
              <w:rPr>
                <w:rFonts w:hint="eastAsia" w:ascii="宋体" w:hAnsi="宋体" w:eastAsia="宋体" w:cs="宋体"/>
                <w:color w:val="auto"/>
                <w:sz w:val="24"/>
              </w:rPr>
            </w:pPr>
          </w:p>
        </w:tc>
      </w:tr>
      <w:tr w14:paraId="7C75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7A3E0C">
            <w:pPr>
              <w:spacing w:line="360" w:lineRule="auto"/>
              <w:jc w:val="center"/>
              <w:rPr>
                <w:rFonts w:hint="eastAsia" w:ascii="宋体" w:hAnsi="宋体" w:eastAsia="宋体" w:cs="宋体"/>
                <w:color w:val="auto"/>
                <w:sz w:val="24"/>
              </w:rPr>
            </w:pPr>
          </w:p>
        </w:tc>
        <w:tc>
          <w:tcPr>
            <w:tcW w:w="1417" w:type="dxa"/>
            <w:vAlign w:val="center"/>
          </w:tcPr>
          <w:p w14:paraId="64B93492">
            <w:pPr>
              <w:snapToGrid w:val="0"/>
              <w:spacing w:line="360" w:lineRule="auto"/>
              <w:jc w:val="center"/>
              <w:rPr>
                <w:rFonts w:hint="eastAsia" w:ascii="宋体" w:hAnsi="宋体" w:eastAsia="宋体" w:cs="宋体"/>
                <w:color w:val="auto"/>
                <w:sz w:val="24"/>
              </w:rPr>
            </w:pPr>
          </w:p>
        </w:tc>
        <w:tc>
          <w:tcPr>
            <w:tcW w:w="1843" w:type="dxa"/>
            <w:vAlign w:val="center"/>
          </w:tcPr>
          <w:p w14:paraId="45797238">
            <w:pPr>
              <w:snapToGrid w:val="0"/>
              <w:spacing w:line="360" w:lineRule="auto"/>
              <w:jc w:val="center"/>
              <w:rPr>
                <w:rFonts w:hint="eastAsia" w:ascii="宋体" w:hAnsi="宋体" w:eastAsia="宋体" w:cs="宋体"/>
                <w:color w:val="auto"/>
                <w:sz w:val="24"/>
              </w:rPr>
            </w:pPr>
          </w:p>
        </w:tc>
        <w:tc>
          <w:tcPr>
            <w:tcW w:w="3118" w:type="dxa"/>
            <w:vAlign w:val="center"/>
          </w:tcPr>
          <w:p w14:paraId="5A6B89B5">
            <w:pPr>
              <w:snapToGrid w:val="0"/>
              <w:spacing w:line="360" w:lineRule="auto"/>
              <w:jc w:val="center"/>
              <w:rPr>
                <w:rFonts w:hint="eastAsia" w:ascii="宋体" w:hAnsi="宋体" w:eastAsia="宋体" w:cs="宋体"/>
                <w:color w:val="auto"/>
                <w:sz w:val="24"/>
              </w:rPr>
            </w:pPr>
          </w:p>
        </w:tc>
        <w:tc>
          <w:tcPr>
            <w:tcW w:w="993" w:type="dxa"/>
            <w:vAlign w:val="center"/>
          </w:tcPr>
          <w:p w14:paraId="3C0619E1">
            <w:pPr>
              <w:snapToGrid w:val="0"/>
              <w:spacing w:line="360" w:lineRule="auto"/>
              <w:jc w:val="center"/>
              <w:rPr>
                <w:rFonts w:hint="eastAsia" w:ascii="宋体" w:hAnsi="宋体" w:eastAsia="宋体" w:cs="宋体"/>
                <w:color w:val="auto"/>
                <w:sz w:val="24"/>
              </w:rPr>
            </w:pPr>
          </w:p>
        </w:tc>
        <w:tc>
          <w:tcPr>
            <w:tcW w:w="1559" w:type="dxa"/>
            <w:vAlign w:val="center"/>
          </w:tcPr>
          <w:p w14:paraId="18C7761F">
            <w:pPr>
              <w:spacing w:line="360" w:lineRule="auto"/>
              <w:jc w:val="center"/>
              <w:rPr>
                <w:rFonts w:hint="eastAsia" w:ascii="宋体" w:hAnsi="宋体" w:eastAsia="宋体" w:cs="宋体"/>
                <w:color w:val="auto"/>
                <w:sz w:val="24"/>
              </w:rPr>
            </w:pPr>
          </w:p>
        </w:tc>
        <w:tc>
          <w:tcPr>
            <w:tcW w:w="1984" w:type="dxa"/>
            <w:vAlign w:val="center"/>
          </w:tcPr>
          <w:p w14:paraId="2707A081">
            <w:pPr>
              <w:spacing w:line="360" w:lineRule="auto"/>
              <w:jc w:val="center"/>
              <w:rPr>
                <w:rFonts w:hint="eastAsia" w:ascii="宋体" w:hAnsi="宋体" w:eastAsia="宋体" w:cs="宋体"/>
                <w:color w:val="auto"/>
                <w:sz w:val="24"/>
              </w:rPr>
            </w:pPr>
          </w:p>
        </w:tc>
        <w:tc>
          <w:tcPr>
            <w:tcW w:w="2557" w:type="dxa"/>
            <w:vAlign w:val="center"/>
          </w:tcPr>
          <w:p w14:paraId="57C285A8">
            <w:pPr>
              <w:spacing w:line="360" w:lineRule="auto"/>
              <w:jc w:val="center"/>
              <w:rPr>
                <w:rFonts w:hint="eastAsia" w:ascii="宋体" w:hAnsi="宋体" w:eastAsia="宋体" w:cs="宋体"/>
                <w:color w:val="auto"/>
                <w:sz w:val="24"/>
              </w:rPr>
            </w:pPr>
          </w:p>
        </w:tc>
      </w:tr>
      <w:tr w14:paraId="477B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75C7B1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投标报价（小写）</w:t>
            </w:r>
          </w:p>
        </w:tc>
        <w:tc>
          <w:tcPr>
            <w:tcW w:w="7093" w:type="dxa"/>
            <w:gridSpan w:val="4"/>
            <w:vAlign w:val="center"/>
          </w:tcPr>
          <w:p w14:paraId="6AA9298E">
            <w:pPr>
              <w:spacing w:line="360" w:lineRule="auto"/>
              <w:jc w:val="center"/>
              <w:rPr>
                <w:rFonts w:hint="eastAsia" w:ascii="宋体" w:hAnsi="宋体" w:eastAsia="宋体" w:cs="宋体"/>
                <w:color w:val="auto"/>
                <w:sz w:val="24"/>
              </w:rPr>
            </w:pPr>
          </w:p>
        </w:tc>
      </w:tr>
      <w:tr w14:paraId="4F30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E5F239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投标报价（大写）</w:t>
            </w:r>
          </w:p>
        </w:tc>
        <w:tc>
          <w:tcPr>
            <w:tcW w:w="7093" w:type="dxa"/>
            <w:gridSpan w:val="4"/>
            <w:vAlign w:val="center"/>
          </w:tcPr>
          <w:p w14:paraId="5E5EF301">
            <w:pPr>
              <w:spacing w:line="360" w:lineRule="auto"/>
              <w:jc w:val="center"/>
              <w:rPr>
                <w:rFonts w:hint="eastAsia" w:ascii="宋体" w:hAnsi="宋体" w:eastAsia="宋体" w:cs="宋体"/>
                <w:color w:val="auto"/>
                <w:sz w:val="24"/>
              </w:rPr>
            </w:pPr>
          </w:p>
        </w:tc>
      </w:tr>
    </w:tbl>
    <w:p w14:paraId="469B1F6B">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14:paraId="018AFF65">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14:paraId="591B9D2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14:paraId="5483AAD3">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3、特别提示：采购代理机构将对项目名称和项目编号，中标供应商名称、地址和中标金额，主要中标标的名称、品牌（如果有）、规格型号、数量等予以公示。</w:t>
      </w:r>
    </w:p>
    <w:p w14:paraId="3E329DDE">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注：投标人提供的中小企业声明函内容不实的，属于提供虚假材料谋取中标、成交，依照《中华人民共和国政府采购法》等国家有关规定追究相应责任。</w:t>
      </w:r>
    </w:p>
    <w:p w14:paraId="36068DBD">
      <w:pPr>
        <w:spacing w:line="360" w:lineRule="auto"/>
        <w:ind w:firstLine="482" w:firstLineChars="200"/>
        <w:rPr>
          <w:rFonts w:hint="eastAsia" w:ascii="宋体" w:hAnsi="宋体" w:eastAsia="宋体" w:cs="宋体"/>
          <w:b/>
          <w:color w:val="auto"/>
          <w:kern w:val="0"/>
          <w:sz w:val="24"/>
        </w:rPr>
      </w:pPr>
    </w:p>
    <w:p w14:paraId="02A2916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6935F6E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6DD67A6F">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05E25C1D">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2245718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3631D01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0A85DC2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3E0CC7B3">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49" w:name="_Hlk101259491"/>
      <w:r>
        <w:rPr>
          <w:rFonts w:hint="eastAsia" w:ascii="宋体" w:hAnsi="宋体" w:eastAsia="宋体" w:cs="宋体"/>
          <w:color w:val="auto"/>
          <w:sz w:val="32"/>
          <w:szCs w:val="32"/>
        </w:rPr>
        <w:t>（如果有）</w:t>
      </w:r>
      <w:bookmarkEnd w:id="549"/>
    </w:p>
    <w:p w14:paraId="2BAC2AF4">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3E9302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72269CAC">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rPr>
      </w:pPr>
      <w:bookmarkStart w:id="550" w:name="_Toc465665161"/>
      <w:r>
        <w:rPr>
          <w:rFonts w:hint="eastAsia" w:ascii="宋体" w:hAnsi="宋体" w:eastAsia="宋体" w:cs="宋体"/>
          <w:color w:val="auto"/>
        </w:rPr>
        <w:t>附件</w:t>
      </w:r>
      <w:bookmarkEnd w:id="550"/>
    </w:p>
    <w:p w14:paraId="021C90AF">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30BE020B">
      <w:pPr>
        <w:spacing w:line="360" w:lineRule="auto"/>
        <w:jc w:val="center"/>
        <w:rPr>
          <w:rFonts w:hint="eastAsia" w:ascii="宋体" w:hAnsi="宋体" w:eastAsia="宋体" w:cs="宋体"/>
          <w:b/>
          <w:color w:val="auto"/>
          <w:spacing w:val="6"/>
          <w:sz w:val="32"/>
          <w:szCs w:val="32"/>
        </w:rPr>
      </w:pPr>
      <w:bookmarkStart w:id="551" w:name="OLE_LINK14"/>
      <w:bookmarkStart w:id="552" w:name="OLE_LINK13"/>
      <w:r>
        <w:rPr>
          <w:rFonts w:hint="eastAsia" w:ascii="宋体" w:hAnsi="宋体" w:eastAsia="宋体" w:cs="宋体"/>
          <w:b/>
          <w:color w:val="auto"/>
          <w:spacing w:val="6"/>
          <w:sz w:val="32"/>
          <w:szCs w:val="32"/>
        </w:rPr>
        <w:t>残疾人福利性单位声明函</w:t>
      </w:r>
    </w:p>
    <w:bookmarkEnd w:id="551"/>
    <w:bookmarkEnd w:id="552"/>
    <w:p w14:paraId="7BC282D4">
      <w:pPr>
        <w:spacing w:line="360" w:lineRule="auto"/>
        <w:rPr>
          <w:rFonts w:hint="eastAsia" w:ascii="宋体" w:hAnsi="宋体" w:eastAsia="宋体" w:cs="宋体"/>
          <w:b/>
          <w:color w:val="auto"/>
          <w:spacing w:val="6"/>
          <w:sz w:val="30"/>
          <w:szCs w:val="30"/>
        </w:rPr>
      </w:pPr>
    </w:p>
    <w:p w14:paraId="023D0FC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14:paraId="030C5C2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059E308E">
      <w:pPr>
        <w:spacing w:line="360" w:lineRule="auto"/>
        <w:ind w:firstLine="480" w:firstLineChars="200"/>
        <w:rPr>
          <w:rFonts w:hint="eastAsia" w:ascii="宋体" w:hAnsi="宋体" w:eastAsia="宋体" w:cs="宋体"/>
          <w:color w:val="auto"/>
          <w:sz w:val="24"/>
        </w:rPr>
      </w:pPr>
    </w:p>
    <w:p w14:paraId="7766BF9B">
      <w:pPr>
        <w:spacing w:line="360" w:lineRule="auto"/>
        <w:ind w:firstLine="480" w:firstLineChars="200"/>
        <w:rPr>
          <w:rFonts w:hint="eastAsia" w:ascii="宋体" w:hAnsi="宋体" w:eastAsia="宋体" w:cs="宋体"/>
          <w:color w:val="auto"/>
          <w:sz w:val="24"/>
        </w:rPr>
      </w:pPr>
    </w:p>
    <w:p w14:paraId="205FD6DE">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14:paraId="3EB8D6DF">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14:paraId="7775A625">
      <w:pPr>
        <w:spacing w:line="360" w:lineRule="auto"/>
        <w:ind w:firstLine="480" w:firstLineChars="200"/>
        <w:rPr>
          <w:rFonts w:hint="eastAsia" w:ascii="宋体" w:hAnsi="宋体" w:eastAsia="宋体" w:cs="宋体"/>
          <w:color w:val="auto"/>
          <w:sz w:val="24"/>
        </w:rPr>
      </w:pPr>
    </w:p>
    <w:p w14:paraId="677074D6">
      <w:pPr>
        <w:spacing w:line="360" w:lineRule="auto"/>
        <w:ind w:firstLine="420" w:firstLineChars="200"/>
        <w:rPr>
          <w:rFonts w:hint="eastAsia" w:ascii="宋体" w:hAnsi="宋体" w:eastAsia="宋体" w:cs="宋体"/>
          <w:color w:val="auto"/>
        </w:rPr>
      </w:pPr>
    </w:p>
    <w:p w14:paraId="1302BFEB">
      <w:pPr>
        <w:spacing w:line="360" w:lineRule="auto"/>
        <w:ind w:firstLine="420" w:firstLineChars="200"/>
        <w:rPr>
          <w:rFonts w:hint="eastAsia" w:ascii="宋体" w:hAnsi="宋体" w:eastAsia="宋体" w:cs="宋体"/>
          <w:color w:val="auto"/>
        </w:rPr>
      </w:pPr>
    </w:p>
    <w:p w14:paraId="16BB1A31">
      <w:pPr>
        <w:spacing w:line="360" w:lineRule="auto"/>
        <w:ind w:firstLine="420" w:firstLineChars="200"/>
        <w:rPr>
          <w:rFonts w:hint="eastAsia" w:ascii="宋体" w:hAnsi="宋体" w:eastAsia="宋体" w:cs="宋体"/>
          <w:color w:val="auto"/>
        </w:rPr>
      </w:pPr>
    </w:p>
    <w:p w14:paraId="4A3A58B1">
      <w:pPr>
        <w:spacing w:line="360" w:lineRule="auto"/>
        <w:ind w:firstLine="420" w:firstLineChars="200"/>
        <w:rPr>
          <w:rFonts w:hint="eastAsia" w:ascii="宋体" w:hAnsi="宋体" w:eastAsia="宋体" w:cs="宋体"/>
          <w:color w:val="auto"/>
        </w:rPr>
      </w:pPr>
    </w:p>
    <w:p w14:paraId="12146823">
      <w:pPr>
        <w:spacing w:line="360" w:lineRule="auto"/>
        <w:rPr>
          <w:rFonts w:hint="eastAsia" w:ascii="宋体" w:hAnsi="宋体" w:eastAsia="宋体" w:cs="宋体"/>
          <w:b/>
          <w:color w:val="auto"/>
          <w:sz w:val="24"/>
        </w:rPr>
      </w:pPr>
    </w:p>
    <w:p w14:paraId="1DEC38DE">
      <w:pPr>
        <w:spacing w:line="360" w:lineRule="auto"/>
        <w:rPr>
          <w:rFonts w:hint="eastAsia" w:ascii="宋体" w:hAnsi="宋体" w:eastAsia="宋体" w:cs="宋体"/>
          <w:b/>
          <w:color w:val="auto"/>
          <w:sz w:val="24"/>
        </w:rPr>
      </w:pPr>
    </w:p>
    <w:p w14:paraId="68055A73">
      <w:pPr>
        <w:spacing w:line="360" w:lineRule="auto"/>
        <w:rPr>
          <w:rFonts w:hint="eastAsia" w:ascii="宋体" w:hAnsi="宋体" w:eastAsia="宋体" w:cs="宋体"/>
          <w:b/>
          <w:color w:val="auto"/>
          <w:sz w:val="24"/>
        </w:rPr>
      </w:pPr>
    </w:p>
    <w:p w14:paraId="5AD8FE8B">
      <w:pPr>
        <w:spacing w:line="360" w:lineRule="auto"/>
        <w:rPr>
          <w:rFonts w:hint="eastAsia" w:ascii="宋体" w:hAnsi="宋体" w:eastAsia="宋体" w:cs="宋体"/>
          <w:b/>
          <w:color w:val="auto"/>
          <w:sz w:val="24"/>
        </w:rPr>
      </w:pPr>
    </w:p>
    <w:p w14:paraId="564C10F2">
      <w:pPr>
        <w:spacing w:line="360" w:lineRule="auto"/>
        <w:rPr>
          <w:rFonts w:hint="eastAsia" w:ascii="宋体" w:hAnsi="宋体" w:eastAsia="宋体" w:cs="宋体"/>
          <w:b/>
          <w:color w:val="auto"/>
          <w:sz w:val="24"/>
        </w:rPr>
      </w:pPr>
    </w:p>
    <w:p w14:paraId="1E14AF7E">
      <w:pPr>
        <w:spacing w:line="360" w:lineRule="auto"/>
        <w:rPr>
          <w:rFonts w:hint="eastAsia" w:ascii="宋体" w:hAnsi="宋体" w:eastAsia="宋体" w:cs="宋体"/>
          <w:b/>
          <w:color w:val="auto"/>
          <w:sz w:val="24"/>
        </w:rPr>
      </w:pPr>
    </w:p>
    <w:p w14:paraId="045C2271">
      <w:pPr>
        <w:spacing w:line="360" w:lineRule="auto"/>
        <w:rPr>
          <w:rFonts w:hint="eastAsia" w:ascii="宋体" w:hAnsi="宋体" w:eastAsia="宋体" w:cs="宋体"/>
          <w:b/>
          <w:color w:val="auto"/>
          <w:sz w:val="24"/>
        </w:rPr>
      </w:pPr>
    </w:p>
    <w:p w14:paraId="7ECB0DB5">
      <w:pPr>
        <w:spacing w:line="360" w:lineRule="auto"/>
        <w:rPr>
          <w:rFonts w:hint="eastAsia" w:ascii="宋体" w:hAnsi="宋体" w:eastAsia="宋体" w:cs="宋体"/>
          <w:b/>
          <w:color w:val="auto"/>
          <w:sz w:val="24"/>
        </w:rPr>
      </w:pPr>
    </w:p>
    <w:p w14:paraId="0050CB2B">
      <w:pPr>
        <w:spacing w:line="360" w:lineRule="auto"/>
        <w:rPr>
          <w:rFonts w:hint="eastAsia" w:ascii="宋体" w:hAnsi="宋体" w:eastAsia="宋体" w:cs="宋体"/>
          <w:b/>
          <w:color w:val="auto"/>
          <w:sz w:val="24"/>
        </w:rPr>
      </w:pPr>
    </w:p>
    <w:p w14:paraId="6BBA679F">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70346E09">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0CABA66C">
      <w:pPr>
        <w:snapToGrid w:val="0"/>
        <w:spacing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45B00154">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p>
    <w:p w14:paraId="3B5D424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地址：邮编：</w:t>
      </w:r>
    </w:p>
    <w:p w14:paraId="4AE1F5F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联系人：联系电话：</w:t>
      </w:r>
    </w:p>
    <w:p w14:paraId="5507F08D">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p>
    <w:p w14:paraId="7740B661">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p>
    <w:p w14:paraId="4EBA2BB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 邮编：</w:t>
      </w:r>
    </w:p>
    <w:p w14:paraId="1E323B8D">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31B6732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p>
    <w:p w14:paraId="48CF211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质疑项目的编号：包号：</w:t>
      </w:r>
    </w:p>
    <w:p w14:paraId="42C12142">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p>
    <w:p w14:paraId="68BCC7F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p>
    <w:p w14:paraId="1D65D1C2">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5461234B">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p>
    <w:p w14:paraId="1F044DD2">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p>
    <w:p w14:paraId="493B2EBA">
      <w:pPr>
        <w:snapToGrid w:val="0"/>
        <w:spacing w:line="360" w:lineRule="auto"/>
        <w:rPr>
          <w:rFonts w:hint="eastAsia" w:ascii="宋体" w:hAnsi="宋体" w:eastAsia="宋体" w:cs="宋体"/>
          <w:color w:val="auto"/>
          <w:sz w:val="24"/>
        </w:rPr>
      </w:pPr>
    </w:p>
    <w:p w14:paraId="58B4F391">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p>
    <w:p w14:paraId="31ED0958">
      <w:pPr>
        <w:snapToGrid w:val="0"/>
        <w:spacing w:line="360" w:lineRule="auto"/>
        <w:rPr>
          <w:rFonts w:hint="eastAsia" w:ascii="宋体" w:hAnsi="宋体" w:eastAsia="宋体" w:cs="宋体"/>
          <w:color w:val="auto"/>
          <w:sz w:val="24"/>
          <w:u w:val="dotted"/>
        </w:rPr>
      </w:pPr>
    </w:p>
    <w:p w14:paraId="049C3CD9">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49134BF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6A5A1012">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133C7E65">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p>
    <w:p w14:paraId="32C9FC5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2C63206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00F01923">
      <w:pPr>
        <w:spacing w:line="360" w:lineRule="auto"/>
        <w:jc w:val="center"/>
        <w:rPr>
          <w:rFonts w:hint="eastAsia" w:ascii="宋体" w:hAnsi="宋体" w:eastAsia="宋体" w:cs="宋体"/>
          <w:b/>
          <w:bCs/>
          <w:color w:val="auto"/>
          <w:sz w:val="24"/>
        </w:rPr>
      </w:pPr>
    </w:p>
    <w:p w14:paraId="29499489">
      <w:pPr>
        <w:spacing w:line="360" w:lineRule="auto"/>
        <w:rPr>
          <w:rFonts w:hint="eastAsia" w:ascii="宋体" w:hAnsi="宋体" w:eastAsia="宋体" w:cs="宋体"/>
          <w:b/>
          <w:color w:val="auto"/>
          <w:sz w:val="24"/>
        </w:rPr>
      </w:pPr>
    </w:p>
    <w:p w14:paraId="29B09D63">
      <w:pPr>
        <w:spacing w:line="360" w:lineRule="auto"/>
        <w:rPr>
          <w:rFonts w:hint="eastAsia" w:ascii="宋体" w:hAnsi="宋体" w:eastAsia="宋体" w:cs="宋体"/>
          <w:b/>
          <w:color w:val="auto"/>
          <w:sz w:val="24"/>
        </w:rPr>
      </w:pPr>
    </w:p>
    <w:p w14:paraId="62BE51B6">
      <w:pPr>
        <w:spacing w:line="360" w:lineRule="auto"/>
        <w:rPr>
          <w:rFonts w:hint="eastAsia" w:ascii="宋体" w:hAnsi="宋体" w:eastAsia="宋体" w:cs="宋体"/>
          <w:b/>
          <w:color w:val="auto"/>
          <w:sz w:val="24"/>
        </w:rPr>
      </w:pPr>
    </w:p>
    <w:p w14:paraId="5082C258">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6689C30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6E489B2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0C8F215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1AB7B04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033589B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6054550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6FEACDD0">
      <w:pPr>
        <w:widowControl/>
        <w:spacing w:line="360" w:lineRule="auto"/>
        <w:ind w:firstLine="600" w:firstLineChars="200"/>
        <w:jc w:val="left"/>
        <w:rPr>
          <w:rFonts w:hint="eastAsia" w:ascii="宋体" w:hAnsi="宋体" w:eastAsia="宋体" w:cs="宋体"/>
          <w:color w:val="auto"/>
          <w:sz w:val="30"/>
          <w:szCs w:val="30"/>
        </w:rPr>
      </w:pPr>
    </w:p>
    <w:p w14:paraId="4A84E76D">
      <w:pPr>
        <w:spacing w:line="360" w:lineRule="auto"/>
        <w:jc w:val="center"/>
        <w:rPr>
          <w:rFonts w:hint="eastAsia" w:ascii="宋体" w:hAnsi="宋体" w:eastAsia="宋体" w:cs="宋体"/>
          <w:b/>
          <w:color w:val="auto"/>
          <w:spacing w:val="6"/>
          <w:sz w:val="32"/>
          <w:szCs w:val="32"/>
        </w:rPr>
      </w:pPr>
    </w:p>
    <w:p w14:paraId="0BDEA1E4">
      <w:pPr>
        <w:spacing w:line="360" w:lineRule="auto"/>
        <w:jc w:val="center"/>
        <w:rPr>
          <w:rFonts w:hint="eastAsia" w:ascii="宋体" w:hAnsi="宋体" w:eastAsia="宋体" w:cs="宋体"/>
          <w:b/>
          <w:color w:val="auto"/>
          <w:spacing w:val="6"/>
          <w:sz w:val="32"/>
          <w:szCs w:val="32"/>
        </w:rPr>
      </w:pPr>
    </w:p>
    <w:p w14:paraId="67B1AACB">
      <w:pPr>
        <w:spacing w:line="360" w:lineRule="auto"/>
        <w:jc w:val="center"/>
        <w:rPr>
          <w:rFonts w:hint="eastAsia" w:ascii="宋体" w:hAnsi="宋体" w:eastAsia="宋体" w:cs="宋体"/>
          <w:b/>
          <w:color w:val="auto"/>
          <w:spacing w:val="6"/>
          <w:sz w:val="32"/>
          <w:szCs w:val="32"/>
        </w:rPr>
      </w:pPr>
    </w:p>
    <w:p w14:paraId="096E906E">
      <w:pPr>
        <w:spacing w:line="360" w:lineRule="auto"/>
        <w:jc w:val="center"/>
        <w:rPr>
          <w:rFonts w:hint="eastAsia" w:ascii="宋体" w:hAnsi="宋体" w:eastAsia="宋体" w:cs="宋体"/>
          <w:b/>
          <w:color w:val="auto"/>
          <w:spacing w:val="6"/>
          <w:sz w:val="32"/>
          <w:szCs w:val="32"/>
        </w:rPr>
      </w:pPr>
    </w:p>
    <w:p w14:paraId="1287B87E">
      <w:pPr>
        <w:spacing w:line="360" w:lineRule="auto"/>
        <w:jc w:val="center"/>
        <w:rPr>
          <w:rFonts w:hint="eastAsia" w:ascii="宋体" w:hAnsi="宋体" w:eastAsia="宋体" w:cs="宋体"/>
          <w:b/>
          <w:color w:val="auto"/>
          <w:spacing w:val="6"/>
          <w:sz w:val="32"/>
          <w:szCs w:val="32"/>
        </w:rPr>
      </w:pPr>
    </w:p>
    <w:p w14:paraId="23B3D2A4">
      <w:pPr>
        <w:spacing w:line="360" w:lineRule="auto"/>
        <w:jc w:val="center"/>
        <w:rPr>
          <w:rFonts w:hint="eastAsia" w:ascii="宋体" w:hAnsi="宋体" w:eastAsia="宋体" w:cs="宋体"/>
          <w:b/>
          <w:color w:val="auto"/>
          <w:spacing w:val="6"/>
          <w:sz w:val="32"/>
          <w:szCs w:val="32"/>
        </w:rPr>
      </w:pPr>
    </w:p>
    <w:p w14:paraId="6B9B1DF4">
      <w:pPr>
        <w:spacing w:line="360" w:lineRule="auto"/>
        <w:jc w:val="center"/>
        <w:rPr>
          <w:rFonts w:hint="eastAsia" w:ascii="宋体" w:hAnsi="宋体" w:eastAsia="宋体" w:cs="宋体"/>
          <w:b/>
          <w:color w:val="auto"/>
          <w:spacing w:val="6"/>
          <w:sz w:val="32"/>
          <w:szCs w:val="32"/>
        </w:rPr>
      </w:pPr>
    </w:p>
    <w:p w14:paraId="41112D78">
      <w:pPr>
        <w:spacing w:line="360" w:lineRule="auto"/>
        <w:jc w:val="center"/>
        <w:rPr>
          <w:rFonts w:hint="eastAsia" w:ascii="宋体" w:hAnsi="宋体" w:eastAsia="宋体" w:cs="宋体"/>
          <w:b/>
          <w:color w:val="auto"/>
          <w:spacing w:val="6"/>
          <w:sz w:val="32"/>
          <w:szCs w:val="32"/>
        </w:rPr>
      </w:pPr>
    </w:p>
    <w:p w14:paraId="57CA86B2">
      <w:pPr>
        <w:spacing w:line="360" w:lineRule="auto"/>
        <w:jc w:val="center"/>
        <w:rPr>
          <w:rFonts w:hint="eastAsia" w:ascii="宋体" w:hAnsi="宋体" w:eastAsia="宋体" w:cs="宋体"/>
          <w:b/>
          <w:color w:val="auto"/>
          <w:spacing w:val="6"/>
          <w:sz w:val="32"/>
          <w:szCs w:val="32"/>
        </w:rPr>
      </w:pPr>
    </w:p>
    <w:p w14:paraId="001DEBD5">
      <w:pPr>
        <w:spacing w:line="360" w:lineRule="auto"/>
        <w:jc w:val="center"/>
        <w:rPr>
          <w:rFonts w:hint="eastAsia" w:ascii="宋体" w:hAnsi="宋体" w:eastAsia="宋体" w:cs="宋体"/>
          <w:b/>
          <w:color w:val="auto"/>
          <w:spacing w:val="6"/>
          <w:sz w:val="32"/>
          <w:szCs w:val="32"/>
        </w:rPr>
      </w:pPr>
    </w:p>
    <w:p w14:paraId="421DA562">
      <w:pPr>
        <w:spacing w:line="360" w:lineRule="auto"/>
        <w:jc w:val="center"/>
        <w:rPr>
          <w:rFonts w:hint="eastAsia" w:ascii="宋体" w:hAnsi="宋体" w:eastAsia="宋体" w:cs="宋体"/>
          <w:b/>
          <w:color w:val="auto"/>
          <w:spacing w:val="6"/>
          <w:sz w:val="32"/>
          <w:szCs w:val="32"/>
        </w:rPr>
      </w:pPr>
    </w:p>
    <w:p w14:paraId="2A82031E">
      <w:pPr>
        <w:spacing w:line="360" w:lineRule="auto"/>
        <w:jc w:val="center"/>
        <w:rPr>
          <w:rFonts w:hint="eastAsia" w:ascii="宋体" w:hAnsi="宋体" w:eastAsia="宋体" w:cs="宋体"/>
          <w:b/>
          <w:color w:val="auto"/>
          <w:spacing w:val="6"/>
          <w:sz w:val="32"/>
          <w:szCs w:val="32"/>
        </w:rPr>
      </w:pPr>
    </w:p>
    <w:p w14:paraId="74CC0750">
      <w:pPr>
        <w:spacing w:line="360" w:lineRule="auto"/>
        <w:jc w:val="left"/>
        <w:rPr>
          <w:rFonts w:hint="eastAsia" w:ascii="宋体" w:hAnsi="宋体" w:eastAsia="宋体" w:cs="宋体"/>
          <w:b/>
          <w:color w:val="auto"/>
          <w:spacing w:val="6"/>
          <w:sz w:val="32"/>
          <w:szCs w:val="32"/>
        </w:rPr>
      </w:pPr>
    </w:p>
    <w:p w14:paraId="02546902">
      <w:pPr>
        <w:spacing w:line="360" w:lineRule="auto"/>
        <w:jc w:val="left"/>
        <w:rPr>
          <w:rFonts w:hint="eastAsia" w:ascii="宋体" w:hAnsi="宋体" w:eastAsia="宋体" w:cs="宋体"/>
          <w:b/>
          <w:color w:val="auto"/>
          <w:spacing w:val="6"/>
          <w:sz w:val="32"/>
          <w:szCs w:val="32"/>
        </w:rPr>
      </w:pPr>
    </w:p>
    <w:p w14:paraId="3199C204">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14:paraId="65A9C8DC">
      <w:pPr>
        <w:spacing w:line="360" w:lineRule="auto"/>
        <w:jc w:val="center"/>
        <w:rPr>
          <w:rFonts w:hint="eastAsia" w:ascii="宋体" w:hAnsi="宋体" w:eastAsia="宋体" w:cs="宋体"/>
          <w:b/>
          <w:color w:val="auto"/>
          <w:sz w:val="24"/>
        </w:rPr>
      </w:pPr>
    </w:p>
    <w:p w14:paraId="11435947">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491C8FB2">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3EC938D6">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p>
    <w:p w14:paraId="2CBEB902">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址：邮编：</w:t>
      </w:r>
    </w:p>
    <w:p w14:paraId="320040EF">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p>
    <w:p w14:paraId="55BEB27D">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p>
    <w:p w14:paraId="076677B6">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授权代表：联系电话</w:t>
      </w:r>
      <w:r>
        <w:rPr>
          <w:rFonts w:hint="eastAsia" w:ascii="宋体" w:hAnsi="宋体" w:eastAsia="宋体" w:cs="宋体"/>
          <w:color w:val="auto"/>
          <w:sz w:val="24"/>
          <w:u w:val="dotted"/>
        </w:rPr>
        <w:t xml:space="preserve">：                  </w:t>
      </w:r>
    </w:p>
    <w:p w14:paraId="6EA6FD27">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址：邮编：</w:t>
      </w:r>
    </w:p>
    <w:p w14:paraId="192C0F5F">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p>
    <w:p w14:paraId="23E5334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址：邮编：</w:t>
      </w:r>
    </w:p>
    <w:p w14:paraId="1D13C11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14:paraId="57298A2E">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6A99DE1B">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171FAEA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p>
    <w:p w14:paraId="5D6AC84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址：邮编：</w:t>
      </w:r>
    </w:p>
    <w:p w14:paraId="177C90D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14:paraId="6C3B6BE6">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66ACDDF2">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p>
    <w:p w14:paraId="5C529A8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采购项目编号：包号：</w:t>
      </w:r>
    </w:p>
    <w:p w14:paraId="112BBE78">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p>
    <w:p w14:paraId="37428078">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p>
    <w:p w14:paraId="446DB9A1">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p>
    <w:p w14:paraId="4BFB06A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p>
    <w:p w14:paraId="75D8D111">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7025DC31">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投诉人于年月日,向提出质疑，质疑事项为：</w:t>
      </w:r>
    </w:p>
    <w:p w14:paraId="367DAC26">
      <w:pPr>
        <w:spacing w:line="360" w:lineRule="auto"/>
        <w:rPr>
          <w:rFonts w:hint="eastAsia" w:ascii="宋体" w:hAnsi="宋体" w:eastAsia="宋体" w:cs="宋体"/>
          <w:color w:val="auto"/>
          <w:sz w:val="24"/>
          <w:u w:val="dotted"/>
        </w:rPr>
      </w:pPr>
    </w:p>
    <w:p w14:paraId="29A2D282">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于年月日,就质疑事项作出了答复/没有在法定期限内作出答复。</w:t>
      </w:r>
    </w:p>
    <w:p w14:paraId="67BCB9AD">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3AF35D8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p>
    <w:p w14:paraId="4DBB7212">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p>
    <w:p w14:paraId="1D76CF58">
      <w:pPr>
        <w:spacing w:line="360" w:lineRule="auto"/>
        <w:rPr>
          <w:rFonts w:hint="eastAsia" w:ascii="宋体" w:hAnsi="宋体" w:eastAsia="宋体" w:cs="宋体"/>
          <w:color w:val="auto"/>
          <w:sz w:val="24"/>
          <w:u w:val="dotted"/>
        </w:rPr>
      </w:pPr>
    </w:p>
    <w:p w14:paraId="780D9401">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p>
    <w:p w14:paraId="07DA8227">
      <w:pPr>
        <w:spacing w:line="360" w:lineRule="auto"/>
        <w:rPr>
          <w:rFonts w:hint="eastAsia" w:ascii="宋体" w:hAnsi="宋体" w:eastAsia="宋体" w:cs="宋体"/>
          <w:color w:val="auto"/>
          <w:sz w:val="24"/>
          <w:u w:val="dotted"/>
        </w:rPr>
      </w:pPr>
    </w:p>
    <w:p w14:paraId="6164E153">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14:paraId="51BDAC84">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67F79C60">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2F60884F">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p>
    <w:p w14:paraId="1E45B355">
      <w:pPr>
        <w:spacing w:line="360" w:lineRule="auto"/>
        <w:rPr>
          <w:rFonts w:hint="eastAsia" w:ascii="宋体" w:hAnsi="宋体" w:eastAsia="宋体" w:cs="宋体"/>
          <w:color w:val="auto"/>
          <w:sz w:val="24"/>
          <w:u w:val="single"/>
        </w:rPr>
      </w:pPr>
    </w:p>
    <w:p w14:paraId="219E28D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369BEA9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0E4105ED">
      <w:pPr>
        <w:spacing w:line="360" w:lineRule="auto"/>
        <w:rPr>
          <w:rFonts w:hint="eastAsia" w:ascii="宋体" w:hAnsi="宋体" w:eastAsia="宋体" w:cs="宋体"/>
          <w:b/>
          <w:color w:val="auto"/>
          <w:sz w:val="24"/>
        </w:rPr>
      </w:pPr>
    </w:p>
    <w:p w14:paraId="7153A54E">
      <w:pPr>
        <w:spacing w:line="360" w:lineRule="auto"/>
        <w:rPr>
          <w:rFonts w:hint="eastAsia" w:ascii="宋体" w:hAnsi="宋体" w:eastAsia="宋体" w:cs="宋体"/>
          <w:b/>
          <w:color w:val="auto"/>
          <w:sz w:val="24"/>
        </w:rPr>
      </w:pPr>
    </w:p>
    <w:p w14:paraId="0A6A9472">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683350E7">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2FDE3681">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428EDE1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4DCC44B2">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62B39F5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096581C4">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5F653E29">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52B1F594">
      <w:pPr>
        <w:spacing w:line="360" w:lineRule="auto"/>
        <w:rPr>
          <w:rFonts w:hint="eastAsia" w:ascii="宋体" w:hAnsi="宋体" w:eastAsia="宋体" w:cs="宋体"/>
          <w:b/>
          <w:color w:val="auto"/>
          <w:sz w:val="24"/>
        </w:rPr>
      </w:pPr>
    </w:p>
    <w:p w14:paraId="68A3A2E2">
      <w:pPr>
        <w:autoSpaceDE w:val="0"/>
        <w:autoSpaceDN w:val="0"/>
        <w:jc w:val="center"/>
        <w:rPr>
          <w:rFonts w:hint="eastAsia" w:ascii="宋体" w:hAnsi="宋体" w:eastAsia="宋体" w:cs="宋体"/>
          <w:b/>
          <w:color w:val="auto"/>
          <w:spacing w:val="6"/>
          <w:sz w:val="32"/>
          <w:szCs w:val="32"/>
        </w:rPr>
      </w:pPr>
    </w:p>
    <w:p w14:paraId="59A05C86">
      <w:pPr>
        <w:autoSpaceDE w:val="0"/>
        <w:autoSpaceDN w:val="0"/>
        <w:jc w:val="center"/>
        <w:rPr>
          <w:rFonts w:hint="eastAsia" w:ascii="宋体" w:hAnsi="宋体" w:eastAsia="宋体" w:cs="宋体"/>
          <w:b/>
          <w:color w:val="auto"/>
          <w:spacing w:val="6"/>
          <w:sz w:val="32"/>
          <w:szCs w:val="32"/>
        </w:rPr>
      </w:pPr>
    </w:p>
    <w:p w14:paraId="38450DCB">
      <w:pPr>
        <w:autoSpaceDE w:val="0"/>
        <w:autoSpaceDN w:val="0"/>
        <w:jc w:val="center"/>
        <w:rPr>
          <w:rFonts w:hint="eastAsia" w:ascii="宋体" w:hAnsi="宋体" w:eastAsia="宋体" w:cs="宋体"/>
          <w:b/>
          <w:color w:val="auto"/>
          <w:spacing w:val="6"/>
          <w:sz w:val="32"/>
          <w:szCs w:val="32"/>
        </w:rPr>
      </w:pPr>
    </w:p>
    <w:p w14:paraId="66D06B8C">
      <w:pPr>
        <w:autoSpaceDE w:val="0"/>
        <w:autoSpaceDN w:val="0"/>
        <w:jc w:val="center"/>
        <w:rPr>
          <w:rFonts w:hint="eastAsia" w:ascii="宋体" w:hAnsi="宋体" w:eastAsia="宋体" w:cs="宋体"/>
          <w:b/>
          <w:color w:val="auto"/>
          <w:spacing w:val="6"/>
          <w:sz w:val="32"/>
          <w:szCs w:val="32"/>
        </w:rPr>
      </w:pPr>
    </w:p>
    <w:p w14:paraId="5032E283">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18D998E9">
      <w:pPr>
        <w:spacing w:line="360" w:lineRule="auto"/>
        <w:rPr>
          <w:rFonts w:hint="eastAsia" w:ascii="宋体" w:hAnsi="宋体" w:eastAsia="宋体" w:cs="宋体"/>
          <w:color w:val="auto"/>
          <w:sz w:val="24"/>
          <w:u w:val="single"/>
        </w:rPr>
      </w:pPr>
    </w:p>
    <w:p w14:paraId="375D4BB8">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44ACEA2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3E6E336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14:paraId="0A032E1E">
      <w:pPr>
        <w:spacing w:line="360" w:lineRule="auto"/>
        <w:ind w:firstLine="494"/>
        <w:rPr>
          <w:rFonts w:hint="eastAsia" w:ascii="宋体" w:hAnsi="宋体" w:eastAsia="宋体" w:cs="宋体"/>
          <w:color w:val="auto"/>
          <w:sz w:val="24"/>
        </w:rPr>
      </w:pPr>
    </w:p>
    <w:p w14:paraId="5CB72A18">
      <w:pPr>
        <w:spacing w:line="360" w:lineRule="auto"/>
        <w:ind w:firstLine="494"/>
        <w:rPr>
          <w:rFonts w:hint="eastAsia" w:ascii="宋体" w:hAnsi="宋体" w:eastAsia="宋体" w:cs="宋体"/>
          <w:color w:val="auto"/>
          <w:sz w:val="24"/>
        </w:rPr>
      </w:pPr>
    </w:p>
    <w:p w14:paraId="465B8748">
      <w:pPr>
        <w:spacing w:line="360" w:lineRule="auto"/>
        <w:ind w:firstLine="494"/>
        <w:rPr>
          <w:rFonts w:hint="eastAsia" w:ascii="宋体" w:hAnsi="宋体" w:eastAsia="宋体" w:cs="宋体"/>
          <w:color w:val="auto"/>
          <w:sz w:val="24"/>
        </w:rPr>
      </w:pPr>
    </w:p>
    <w:p w14:paraId="262AF583">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14:paraId="21329334">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4ACE7DCA">
      <w:pPr>
        <w:rPr>
          <w:rFonts w:hint="eastAsia" w:ascii="宋体" w:hAnsi="宋体" w:eastAsia="宋体" w:cs="宋体"/>
          <w:color w:val="auto"/>
          <w:sz w:val="24"/>
        </w:rPr>
      </w:pPr>
      <w:r>
        <w:rPr>
          <w:rFonts w:hint="eastAsia" w:ascii="宋体" w:hAnsi="宋体" w:eastAsia="宋体" w:cs="宋体"/>
          <w:b/>
          <w:bCs/>
          <w:color w:val="auto"/>
          <w:sz w:val="24"/>
        </w:rPr>
        <w:t>附：</w:t>
      </w:r>
    </w:p>
    <w:p w14:paraId="3B2E3171">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IJ8nMTACAACDBAAADgAAAAAAAAABACAAAAAnAQAAZHJzL2Uyb0RvYy54&#10;bWxQSwUGAAAAAAYABgBZAQAAyQ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YYKiS8CAACD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xhgqJ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14:paraId="46334203">
      <w:pPr>
        <w:autoSpaceDE w:val="0"/>
        <w:autoSpaceDN w:val="0"/>
        <w:jc w:val="center"/>
        <w:rPr>
          <w:rFonts w:hint="eastAsia" w:ascii="宋体" w:hAnsi="宋体" w:eastAsia="宋体" w:cs="宋体"/>
          <w:b/>
          <w:color w:val="auto"/>
          <w:spacing w:val="6"/>
          <w:sz w:val="32"/>
          <w:szCs w:val="32"/>
        </w:rPr>
      </w:pPr>
    </w:p>
    <w:p w14:paraId="15C85F93">
      <w:pPr>
        <w:autoSpaceDE w:val="0"/>
        <w:autoSpaceDN w:val="0"/>
        <w:jc w:val="center"/>
        <w:rPr>
          <w:rFonts w:hint="eastAsia" w:ascii="宋体" w:hAnsi="宋体" w:eastAsia="宋体" w:cs="宋体"/>
          <w:b/>
          <w:color w:val="auto"/>
          <w:spacing w:val="6"/>
          <w:sz w:val="32"/>
          <w:szCs w:val="32"/>
        </w:rPr>
      </w:pPr>
    </w:p>
    <w:p w14:paraId="204A1516">
      <w:pPr>
        <w:autoSpaceDE w:val="0"/>
        <w:autoSpaceDN w:val="0"/>
        <w:jc w:val="center"/>
        <w:rPr>
          <w:rFonts w:hint="eastAsia" w:ascii="宋体" w:hAnsi="宋体" w:eastAsia="宋体" w:cs="宋体"/>
          <w:b/>
          <w:color w:val="auto"/>
          <w:spacing w:val="6"/>
          <w:sz w:val="32"/>
          <w:szCs w:val="32"/>
        </w:rPr>
      </w:pPr>
    </w:p>
    <w:p w14:paraId="1AF8B4A3">
      <w:pPr>
        <w:autoSpaceDE w:val="0"/>
        <w:autoSpaceDN w:val="0"/>
        <w:jc w:val="center"/>
        <w:rPr>
          <w:rFonts w:hint="eastAsia" w:ascii="宋体" w:hAnsi="宋体" w:eastAsia="宋体" w:cs="宋体"/>
          <w:b/>
          <w:color w:val="auto"/>
          <w:spacing w:val="6"/>
          <w:sz w:val="32"/>
          <w:szCs w:val="32"/>
        </w:rPr>
      </w:pPr>
    </w:p>
    <w:p w14:paraId="1F0416D1">
      <w:pPr>
        <w:autoSpaceDE w:val="0"/>
        <w:autoSpaceDN w:val="0"/>
        <w:jc w:val="center"/>
        <w:rPr>
          <w:rFonts w:hint="eastAsia" w:ascii="宋体" w:hAnsi="宋体" w:eastAsia="宋体" w:cs="宋体"/>
          <w:b/>
          <w:color w:val="auto"/>
          <w:spacing w:val="6"/>
          <w:sz w:val="32"/>
          <w:szCs w:val="32"/>
        </w:rPr>
      </w:pPr>
    </w:p>
    <w:p w14:paraId="0FA469CC">
      <w:pPr>
        <w:autoSpaceDE w:val="0"/>
        <w:autoSpaceDN w:val="0"/>
        <w:jc w:val="center"/>
        <w:rPr>
          <w:rFonts w:hint="eastAsia" w:ascii="宋体" w:hAnsi="宋体" w:eastAsia="宋体" w:cs="宋体"/>
          <w:b/>
          <w:color w:val="auto"/>
          <w:spacing w:val="6"/>
          <w:sz w:val="32"/>
          <w:szCs w:val="32"/>
        </w:rPr>
      </w:pPr>
    </w:p>
    <w:p w14:paraId="11C8DB88">
      <w:pPr>
        <w:autoSpaceDE w:val="0"/>
        <w:autoSpaceDN w:val="0"/>
        <w:jc w:val="center"/>
        <w:rPr>
          <w:rFonts w:hint="eastAsia" w:ascii="宋体" w:hAnsi="宋体" w:eastAsia="宋体" w:cs="宋体"/>
          <w:b/>
          <w:color w:val="auto"/>
          <w:spacing w:val="6"/>
          <w:sz w:val="32"/>
          <w:szCs w:val="32"/>
        </w:rPr>
      </w:pPr>
    </w:p>
    <w:p w14:paraId="4BCDF542">
      <w:pPr>
        <w:autoSpaceDE w:val="0"/>
        <w:autoSpaceDN w:val="0"/>
        <w:jc w:val="center"/>
        <w:rPr>
          <w:rFonts w:hint="eastAsia" w:ascii="宋体" w:hAnsi="宋体" w:eastAsia="宋体" w:cs="宋体"/>
          <w:b/>
          <w:color w:val="auto"/>
          <w:spacing w:val="6"/>
          <w:sz w:val="32"/>
          <w:szCs w:val="32"/>
        </w:rPr>
      </w:pPr>
    </w:p>
    <w:p w14:paraId="720C1F13">
      <w:pPr>
        <w:autoSpaceDE w:val="0"/>
        <w:autoSpaceDN w:val="0"/>
        <w:jc w:val="center"/>
        <w:rPr>
          <w:rFonts w:hint="eastAsia" w:ascii="宋体" w:hAnsi="宋体" w:eastAsia="宋体" w:cs="宋体"/>
          <w:b/>
          <w:color w:val="auto"/>
          <w:spacing w:val="6"/>
          <w:sz w:val="32"/>
          <w:szCs w:val="32"/>
        </w:rPr>
      </w:pPr>
    </w:p>
    <w:p w14:paraId="19C7F578">
      <w:pPr>
        <w:autoSpaceDE w:val="0"/>
        <w:autoSpaceDN w:val="0"/>
        <w:jc w:val="center"/>
        <w:rPr>
          <w:rFonts w:hint="eastAsia" w:ascii="宋体" w:hAnsi="宋体" w:eastAsia="宋体" w:cs="宋体"/>
          <w:b/>
          <w:color w:val="auto"/>
          <w:spacing w:val="6"/>
          <w:sz w:val="32"/>
          <w:szCs w:val="32"/>
        </w:rPr>
      </w:pPr>
    </w:p>
    <w:p w14:paraId="474A381D">
      <w:pPr>
        <w:autoSpaceDE w:val="0"/>
        <w:autoSpaceDN w:val="0"/>
        <w:jc w:val="center"/>
        <w:rPr>
          <w:rFonts w:hint="eastAsia" w:ascii="宋体" w:hAnsi="宋体" w:eastAsia="宋体" w:cs="宋体"/>
          <w:b/>
          <w:color w:val="auto"/>
          <w:spacing w:val="6"/>
          <w:sz w:val="32"/>
          <w:szCs w:val="32"/>
        </w:rPr>
      </w:pPr>
    </w:p>
    <w:p w14:paraId="649927A6">
      <w:pPr>
        <w:autoSpaceDE w:val="0"/>
        <w:autoSpaceDN w:val="0"/>
        <w:jc w:val="center"/>
        <w:rPr>
          <w:rFonts w:hint="eastAsia" w:ascii="宋体" w:hAnsi="宋体" w:eastAsia="宋体" w:cs="宋体"/>
          <w:b/>
          <w:color w:val="auto"/>
          <w:spacing w:val="6"/>
          <w:sz w:val="32"/>
          <w:szCs w:val="32"/>
        </w:rPr>
      </w:pPr>
    </w:p>
    <w:p w14:paraId="3033F014">
      <w:pPr>
        <w:autoSpaceDE w:val="0"/>
        <w:autoSpaceDN w:val="0"/>
        <w:jc w:val="center"/>
        <w:rPr>
          <w:rFonts w:hint="eastAsia" w:ascii="宋体" w:hAnsi="宋体" w:eastAsia="宋体" w:cs="宋体"/>
          <w:b/>
          <w:color w:val="auto"/>
          <w:spacing w:val="6"/>
          <w:sz w:val="32"/>
          <w:szCs w:val="32"/>
        </w:rPr>
      </w:pPr>
    </w:p>
    <w:p w14:paraId="7E04E632">
      <w:pPr>
        <w:autoSpaceDE w:val="0"/>
        <w:autoSpaceDN w:val="0"/>
        <w:jc w:val="center"/>
        <w:rPr>
          <w:rFonts w:hint="eastAsia" w:ascii="宋体" w:hAnsi="宋体" w:eastAsia="宋体" w:cs="宋体"/>
          <w:b/>
          <w:color w:val="auto"/>
          <w:spacing w:val="6"/>
          <w:sz w:val="32"/>
          <w:szCs w:val="32"/>
        </w:rPr>
      </w:pPr>
    </w:p>
    <w:p w14:paraId="7FD8DA4C">
      <w:pPr>
        <w:autoSpaceDE w:val="0"/>
        <w:autoSpaceDN w:val="0"/>
        <w:jc w:val="center"/>
        <w:rPr>
          <w:rFonts w:hint="eastAsia" w:ascii="宋体" w:hAnsi="宋体" w:eastAsia="宋体" w:cs="宋体"/>
          <w:b/>
          <w:color w:val="auto"/>
          <w:spacing w:val="6"/>
          <w:sz w:val="32"/>
          <w:szCs w:val="32"/>
        </w:rPr>
      </w:pPr>
    </w:p>
    <w:p w14:paraId="7F0E9786">
      <w:pPr>
        <w:autoSpaceDE w:val="0"/>
        <w:autoSpaceDN w:val="0"/>
        <w:jc w:val="center"/>
        <w:rPr>
          <w:rFonts w:hint="eastAsia" w:ascii="宋体" w:hAnsi="宋体" w:eastAsia="宋体" w:cs="宋体"/>
          <w:b/>
          <w:color w:val="auto"/>
          <w:spacing w:val="6"/>
          <w:sz w:val="32"/>
          <w:szCs w:val="32"/>
        </w:rPr>
      </w:pPr>
    </w:p>
    <w:p w14:paraId="34AA58CF">
      <w:pPr>
        <w:autoSpaceDE w:val="0"/>
        <w:autoSpaceDN w:val="0"/>
        <w:jc w:val="center"/>
        <w:rPr>
          <w:rFonts w:hint="eastAsia" w:ascii="宋体" w:hAnsi="宋体" w:eastAsia="宋体" w:cs="宋体"/>
          <w:b/>
          <w:color w:val="auto"/>
          <w:spacing w:val="6"/>
          <w:sz w:val="32"/>
          <w:szCs w:val="32"/>
        </w:rPr>
      </w:pPr>
    </w:p>
    <w:p w14:paraId="37A57A75">
      <w:pPr>
        <w:autoSpaceDE w:val="0"/>
        <w:autoSpaceDN w:val="0"/>
        <w:jc w:val="center"/>
        <w:rPr>
          <w:rFonts w:hint="eastAsia" w:ascii="宋体" w:hAnsi="宋体" w:eastAsia="宋体" w:cs="宋体"/>
          <w:b/>
          <w:color w:val="auto"/>
          <w:spacing w:val="6"/>
          <w:sz w:val="32"/>
          <w:szCs w:val="32"/>
        </w:rPr>
      </w:pPr>
    </w:p>
    <w:p w14:paraId="2D09A527">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附件5：联合协议</w:t>
      </w:r>
    </w:p>
    <w:p w14:paraId="147E72EF">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5D8D7DD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6C1823E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72F5527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41295AB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49FBF00E">
      <w:pPr>
        <w:snapToGrid w:val="0"/>
        <w:spacing w:line="360" w:lineRule="auto"/>
        <w:ind w:firstLine="576"/>
        <w:rPr>
          <w:rFonts w:hint="eastAsia" w:ascii="宋体" w:hAnsi="宋体" w:eastAsia="宋体" w:cs="宋体"/>
          <w:color w:val="auto"/>
          <w:kern w:val="0"/>
          <w:sz w:val="24"/>
          <w:lang w:val="zh-CN"/>
        </w:rPr>
      </w:pPr>
      <w:bookmarkStart w:id="553" w:name="_Hlk101134295"/>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p>
    <w:p w14:paraId="33D8ED6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p>
    <w:p w14:paraId="1A1EA2B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bookmarkEnd w:id="553"/>
    <w:p w14:paraId="7764429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14:paraId="69FDF176">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提供的全部货物由小微企业制造，其合同份额占到合同总金额%以上；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0C451852">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sz w:val="24"/>
        </w:rPr>
        <w:t>2、中小企业合同金额达到%，其中小微企业合同金额达到%</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1D92397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66656E5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44EB335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0DE2BF5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456E81C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7BC4C359">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74DB5FE5">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FC9A05E">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41DEF3C4">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43A8C46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437EFD69">
      <w:pPr>
        <w:autoSpaceDE w:val="0"/>
        <w:autoSpaceDN w:val="0"/>
        <w:jc w:val="center"/>
        <w:rPr>
          <w:rFonts w:hint="eastAsia" w:ascii="宋体" w:hAnsi="宋体" w:eastAsia="宋体" w:cs="宋体"/>
          <w:b/>
          <w:color w:val="auto"/>
          <w:spacing w:val="6"/>
          <w:sz w:val="32"/>
          <w:szCs w:val="32"/>
        </w:rPr>
      </w:pPr>
    </w:p>
    <w:p w14:paraId="5B637B5C">
      <w:pPr>
        <w:autoSpaceDE w:val="0"/>
        <w:autoSpaceDN w:val="0"/>
        <w:jc w:val="center"/>
        <w:rPr>
          <w:rFonts w:hint="eastAsia" w:ascii="宋体" w:hAnsi="宋体" w:eastAsia="宋体" w:cs="宋体"/>
          <w:b/>
          <w:color w:val="auto"/>
          <w:spacing w:val="6"/>
          <w:sz w:val="32"/>
          <w:szCs w:val="32"/>
        </w:rPr>
      </w:pPr>
    </w:p>
    <w:p w14:paraId="2EDB5AD5">
      <w:pPr>
        <w:autoSpaceDE w:val="0"/>
        <w:autoSpaceDN w:val="0"/>
        <w:jc w:val="center"/>
        <w:rPr>
          <w:rFonts w:hint="eastAsia" w:ascii="宋体" w:hAnsi="宋体" w:eastAsia="宋体" w:cs="宋体"/>
          <w:b/>
          <w:color w:val="auto"/>
          <w:spacing w:val="6"/>
          <w:sz w:val="32"/>
          <w:szCs w:val="32"/>
        </w:rPr>
      </w:pPr>
    </w:p>
    <w:p w14:paraId="7E69AFCF">
      <w:pPr>
        <w:autoSpaceDE w:val="0"/>
        <w:autoSpaceDN w:val="0"/>
        <w:jc w:val="center"/>
        <w:rPr>
          <w:rFonts w:hint="eastAsia" w:ascii="宋体" w:hAnsi="宋体" w:eastAsia="宋体" w:cs="宋体"/>
          <w:b/>
          <w:color w:val="auto"/>
          <w:spacing w:val="6"/>
          <w:sz w:val="32"/>
          <w:szCs w:val="32"/>
        </w:rPr>
      </w:pPr>
    </w:p>
    <w:p w14:paraId="6444531D">
      <w:pPr>
        <w:autoSpaceDE w:val="0"/>
        <w:autoSpaceDN w:val="0"/>
        <w:jc w:val="center"/>
        <w:rPr>
          <w:rFonts w:hint="eastAsia" w:ascii="宋体" w:hAnsi="宋体" w:eastAsia="宋体" w:cs="宋体"/>
          <w:b/>
          <w:color w:val="auto"/>
          <w:spacing w:val="6"/>
          <w:sz w:val="32"/>
          <w:szCs w:val="32"/>
        </w:rPr>
      </w:pPr>
    </w:p>
    <w:p w14:paraId="6068524B">
      <w:pPr>
        <w:autoSpaceDE w:val="0"/>
        <w:autoSpaceDN w:val="0"/>
        <w:jc w:val="center"/>
        <w:rPr>
          <w:rFonts w:hint="eastAsia" w:ascii="宋体" w:hAnsi="宋体" w:eastAsia="宋体" w:cs="宋体"/>
          <w:b/>
          <w:color w:val="auto"/>
          <w:spacing w:val="6"/>
          <w:sz w:val="32"/>
          <w:szCs w:val="32"/>
        </w:rPr>
      </w:pPr>
    </w:p>
    <w:p w14:paraId="2F1EB023">
      <w:pPr>
        <w:autoSpaceDE w:val="0"/>
        <w:autoSpaceDN w:val="0"/>
        <w:jc w:val="center"/>
        <w:rPr>
          <w:rFonts w:hint="eastAsia" w:ascii="宋体" w:hAnsi="宋体" w:eastAsia="宋体" w:cs="宋体"/>
          <w:b/>
          <w:color w:val="auto"/>
          <w:spacing w:val="6"/>
          <w:sz w:val="32"/>
          <w:szCs w:val="32"/>
        </w:rPr>
      </w:pPr>
    </w:p>
    <w:p w14:paraId="6659E1CB">
      <w:pPr>
        <w:autoSpaceDE w:val="0"/>
        <w:autoSpaceDN w:val="0"/>
        <w:jc w:val="center"/>
        <w:rPr>
          <w:rFonts w:hint="eastAsia" w:ascii="宋体" w:hAnsi="宋体" w:eastAsia="宋体" w:cs="宋体"/>
          <w:b/>
          <w:color w:val="auto"/>
          <w:spacing w:val="6"/>
          <w:sz w:val="32"/>
          <w:szCs w:val="32"/>
        </w:rPr>
      </w:pPr>
    </w:p>
    <w:p w14:paraId="57351922">
      <w:pPr>
        <w:autoSpaceDE w:val="0"/>
        <w:autoSpaceDN w:val="0"/>
        <w:jc w:val="center"/>
        <w:rPr>
          <w:rFonts w:hint="eastAsia" w:ascii="宋体" w:hAnsi="宋体" w:eastAsia="宋体" w:cs="宋体"/>
          <w:b/>
          <w:color w:val="auto"/>
          <w:spacing w:val="6"/>
          <w:sz w:val="32"/>
          <w:szCs w:val="32"/>
        </w:rPr>
      </w:pPr>
    </w:p>
    <w:p w14:paraId="35505859">
      <w:pPr>
        <w:autoSpaceDE w:val="0"/>
        <w:autoSpaceDN w:val="0"/>
        <w:jc w:val="center"/>
        <w:rPr>
          <w:rFonts w:hint="eastAsia" w:ascii="宋体" w:hAnsi="宋体" w:eastAsia="宋体" w:cs="宋体"/>
          <w:b/>
          <w:color w:val="auto"/>
          <w:spacing w:val="6"/>
          <w:sz w:val="32"/>
          <w:szCs w:val="32"/>
        </w:rPr>
      </w:pPr>
    </w:p>
    <w:p w14:paraId="4F39FB50">
      <w:pPr>
        <w:autoSpaceDE w:val="0"/>
        <w:autoSpaceDN w:val="0"/>
        <w:jc w:val="center"/>
        <w:rPr>
          <w:rFonts w:hint="eastAsia" w:ascii="宋体" w:hAnsi="宋体" w:eastAsia="宋体" w:cs="宋体"/>
          <w:b/>
          <w:color w:val="auto"/>
          <w:spacing w:val="6"/>
          <w:sz w:val="32"/>
          <w:szCs w:val="32"/>
        </w:rPr>
      </w:pPr>
    </w:p>
    <w:p w14:paraId="7EFD47C7">
      <w:pPr>
        <w:autoSpaceDE w:val="0"/>
        <w:autoSpaceDN w:val="0"/>
        <w:jc w:val="center"/>
        <w:rPr>
          <w:rFonts w:hint="eastAsia" w:ascii="宋体" w:hAnsi="宋体" w:eastAsia="宋体" w:cs="宋体"/>
          <w:b/>
          <w:color w:val="auto"/>
          <w:spacing w:val="6"/>
          <w:sz w:val="32"/>
          <w:szCs w:val="32"/>
        </w:rPr>
      </w:pPr>
    </w:p>
    <w:p w14:paraId="5399E310">
      <w:pPr>
        <w:autoSpaceDE w:val="0"/>
        <w:autoSpaceDN w:val="0"/>
        <w:jc w:val="center"/>
        <w:rPr>
          <w:rFonts w:hint="eastAsia" w:ascii="宋体" w:hAnsi="宋体" w:eastAsia="宋体" w:cs="宋体"/>
          <w:b/>
          <w:color w:val="auto"/>
          <w:spacing w:val="6"/>
          <w:sz w:val="32"/>
          <w:szCs w:val="32"/>
        </w:rPr>
      </w:pPr>
    </w:p>
    <w:p w14:paraId="69628F39">
      <w:pPr>
        <w:autoSpaceDE w:val="0"/>
        <w:autoSpaceDN w:val="0"/>
        <w:jc w:val="center"/>
        <w:rPr>
          <w:rFonts w:hint="eastAsia" w:ascii="宋体" w:hAnsi="宋体" w:eastAsia="宋体" w:cs="宋体"/>
          <w:b/>
          <w:color w:val="auto"/>
          <w:spacing w:val="6"/>
          <w:sz w:val="32"/>
          <w:szCs w:val="32"/>
        </w:rPr>
      </w:pPr>
    </w:p>
    <w:p w14:paraId="0F1C3BC4">
      <w:pPr>
        <w:autoSpaceDE w:val="0"/>
        <w:autoSpaceDN w:val="0"/>
        <w:jc w:val="center"/>
        <w:rPr>
          <w:rFonts w:hint="eastAsia" w:ascii="宋体" w:hAnsi="宋体" w:eastAsia="宋体" w:cs="宋体"/>
          <w:b/>
          <w:color w:val="auto"/>
          <w:spacing w:val="6"/>
          <w:sz w:val="32"/>
          <w:szCs w:val="32"/>
        </w:rPr>
      </w:pPr>
    </w:p>
    <w:p w14:paraId="77DCF253">
      <w:pPr>
        <w:autoSpaceDE w:val="0"/>
        <w:autoSpaceDN w:val="0"/>
        <w:jc w:val="center"/>
        <w:rPr>
          <w:rFonts w:hint="eastAsia" w:ascii="宋体" w:hAnsi="宋体" w:eastAsia="宋体" w:cs="宋体"/>
          <w:b/>
          <w:color w:val="auto"/>
          <w:spacing w:val="6"/>
          <w:sz w:val="32"/>
          <w:szCs w:val="32"/>
        </w:rPr>
      </w:pPr>
    </w:p>
    <w:p w14:paraId="7D8372A1">
      <w:pPr>
        <w:autoSpaceDE w:val="0"/>
        <w:autoSpaceDN w:val="0"/>
        <w:jc w:val="center"/>
        <w:rPr>
          <w:rFonts w:hint="eastAsia" w:ascii="宋体" w:hAnsi="宋体" w:eastAsia="宋体" w:cs="宋体"/>
          <w:b/>
          <w:color w:val="auto"/>
          <w:spacing w:val="6"/>
          <w:sz w:val="32"/>
          <w:szCs w:val="32"/>
        </w:rPr>
      </w:pPr>
    </w:p>
    <w:p w14:paraId="20945286">
      <w:pPr>
        <w:autoSpaceDE w:val="0"/>
        <w:autoSpaceDN w:val="0"/>
        <w:jc w:val="center"/>
        <w:rPr>
          <w:rFonts w:hint="eastAsia" w:ascii="宋体" w:hAnsi="宋体" w:eastAsia="宋体" w:cs="宋体"/>
          <w:b/>
          <w:color w:val="auto"/>
          <w:spacing w:val="6"/>
          <w:sz w:val="32"/>
          <w:szCs w:val="32"/>
        </w:rPr>
      </w:pPr>
    </w:p>
    <w:p w14:paraId="3314973A">
      <w:pPr>
        <w:autoSpaceDE w:val="0"/>
        <w:autoSpaceDN w:val="0"/>
        <w:jc w:val="center"/>
        <w:rPr>
          <w:rFonts w:hint="eastAsia" w:ascii="宋体" w:hAnsi="宋体" w:eastAsia="宋体" w:cs="宋体"/>
          <w:b/>
          <w:color w:val="auto"/>
          <w:spacing w:val="6"/>
          <w:sz w:val="32"/>
          <w:szCs w:val="32"/>
        </w:rPr>
      </w:pPr>
    </w:p>
    <w:p w14:paraId="471EC2FF">
      <w:pPr>
        <w:autoSpaceDE w:val="0"/>
        <w:autoSpaceDN w:val="0"/>
        <w:jc w:val="center"/>
        <w:rPr>
          <w:rFonts w:hint="eastAsia" w:ascii="宋体" w:hAnsi="宋体" w:eastAsia="宋体" w:cs="宋体"/>
          <w:b/>
          <w:color w:val="auto"/>
          <w:spacing w:val="6"/>
          <w:sz w:val="32"/>
          <w:szCs w:val="32"/>
        </w:rPr>
      </w:pPr>
    </w:p>
    <w:p w14:paraId="2849AA3C">
      <w:pPr>
        <w:autoSpaceDE w:val="0"/>
        <w:autoSpaceDN w:val="0"/>
        <w:jc w:val="center"/>
        <w:rPr>
          <w:rFonts w:hint="eastAsia" w:ascii="宋体" w:hAnsi="宋体" w:eastAsia="宋体" w:cs="宋体"/>
          <w:b/>
          <w:color w:val="auto"/>
          <w:spacing w:val="6"/>
          <w:sz w:val="32"/>
          <w:szCs w:val="32"/>
        </w:rPr>
      </w:pPr>
    </w:p>
    <w:p w14:paraId="6C20917C">
      <w:pPr>
        <w:autoSpaceDE w:val="0"/>
        <w:autoSpaceDN w:val="0"/>
        <w:jc w:val="center"/>
        <w:rPr>
          <w:rFonts w:hint="eastAsia" w:ascii="宋体" w:hAnsi="宋体" w:eastAsia="宋体" w:cs="宋体"/>
          <w:b/>
          <w:color w:val="auto"/>
          <w:spacing w:val="6"/>
          <w:sz w:val="32"/>
          <w:szCs w:val="32"/>
        </w:rPr>
      </w:pPr>
    </w:p>
    <w:p w14:paraId="5F02F51E">
      <w:pPr>
        <w:autoSpaceDE w:val="0"/>
        <w:autoSpaceDN w:val="0"/>
        <w:jc w:val="center"/>
        <w:rPr>
          <w:rFonts w:hint="eastAsia" w:ascii="宋体" w:hAnsi="宋体" w:eastAsia="宋体" w:cs="宋体"/>
          <w:b/>
          <w:color w:val="auto"/>
          <w:spacing w:val="6"/>
          <w:sz w:val="32"/>
          <w:szCs w:val="32"/>
        </w:rPr>
      </w:pPr>
    </w:p>
    <w:p w14:paraId="37691CFB">
      <w:pPr>
        <w:autoSpaceDE w:val="0"/>
        <w:autoSpaceDN w:val="0"/>
        <w:jc w:val="center"/>
        <w:rPr>
          <w:rFonts w:hint="eastAsia" w:ascii="宋体" w:hAnsi="宋体" w:eastAsia="宋体" w:cs="宋体"/>
          <w:b/>
          <w:color w:val="auto"/>
          <w:spacing w:val="6"/>
          <w:sz w:val="32"/>
          <w:szCs w:val="32"/>
        </w:rPr>
      </w:pPr>
    </w:p>
    <w:p w14:paraId="401D3E31">
      <w:pPr>
        <w:autoSpaceDE w:val="0"/>
        <w:autoSpaceDN w:val="0"/>
        <w:jc w:val="center"/>
        <w:rPr>
          <w:rFonts w:hint="eastAsia" w:ascii="宋体" w:hAnsi="宋体" w:eastAsia="宋体" w:cs="宋体"/>
          <w:b/>
          <w:color w:val="auto"/>
          <w:spacing w:val="6"/>
          <w:sz w:val="32"/>
          <w:szCs w:val="32"/>
        </w:rPr>
      </w:pPr>
    </w:p>
    <w:p w14:paraId="49D68EEF">
      <w:pPr>
        <w:autoSpaceDE w:val="0"/>
        <w:autoSpaceDN w:val="0"/>
        <w:jc w:val="center"/>
        <w:rPr>
          <w:rFonts w:hint="eastAsia" w:ascii="宋体" w:hAnsi="宋体" w:eastAsia="宋体" w:cs="宋体"/>
          <w:b/>
          <w:color w:val="auto"/>
          <w:spacing w:val="6"/>
          <w:sz w:val="32"/>
          <w:szCs w:val="32"/>
        </w:rPr>
      </w:pPr>
    </w:p>
    <w:p w14:paraId="05A2FCE7">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附件6：分包意向协议</w:t>
      </w:r>
    </w:p>
    <w:p w14:paraId="7403E7F2">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5D80E8F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025BC67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120EA44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3A1F2C8D">
      <w:pPr>
        <w:pStyle w:val="2"/>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442DA23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14:paraId="76B2A7C9">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（分包供应商X,……）提供的货物全部由小微企业制造，</w:t>
      </w:r>
      <w:r>
        <w:rPr>
          <w:rFonts w:hint="eastAsia" w:ascii="宋体" w:hAnsi="宋体" w:eastAsia="宋体" w:cs="宋体"/>
          <w:color w:val="auto"/>
          <w:kern w:val="0"/>
          <w:sz w:val="24"/>
        </w:rPr>
        <w:t>其合同份额占到合同总金额%以上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4A889CC5">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w:t>
      </w:r>
      <w:bookmarkStart w:id="554" w:name="_Hlk101133173"/>
      <w:r>
        <w:rPr>
          <w:rFonts w:hint="eastAsia" w:ascii="宋体" w:hAnsi="宋体" w:eastAsia="宋体" w:cs="宋体"/>
          <w:color w:val="auto"/>
          <w:sz w:val="24"/>
        </w:rPr>
        <w:t>中小企业合同金额达到%，其中小微企业合同金额达到%</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bookmarkEnd w:id="554"/>
    </w:p>
    <w:p w14:paraId="270620F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14:paraId="3139F75F">
      <w:pPr>
        <w:snapToGrid w:val="0"/>
        <w:spacing w:line="360" w:lineRule="auto"/>
        <w:ind w:firstLine="576"/>
        <w:rPr>
          <w:rFonts w:hint="eastAsia" w:ascii="宋体" w:hAnsi="宋体" w:eastAsia="宋体" w:cs="宋体"/>
          <w:color w:val="auto"/>
          <w:u w:val="single"/>
        </w:rPr>
      </w:pPr>
    </w:p>
    <w:p w14:paraId="5FF114A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14:paraId="1670E83F">
      <w:pPr>
        <w:snapToGrid w:val="0"/>
        <w:spacing w:line="360" w:lineRule="auto"/>
        <w:ind w:firstLine="576"/>
        <w:rPr>
          <w:rFonts w:hint="eastAsia" w:ascii="宋体" w:hAnsi="宋体" w:eastAsia="宋体" w:cs="宋体"/>
          <w:color w:val="auto"/>
          <w:kern w:val="0"/>
          <w:sz w:val="24"/>
          <w:lang w:val="zh-CN"/>
        </w:rPr>
      </w:pPr>
    </w:p>
    <w:p w14:paraId="74B104A0">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14:paraId="7CA1DE75">
      <w:pPr>
        <w:snapToGrid w:val="0"/>
        <w:spacing w:line="360" w:lineRule="auto"/>
        <w:ind w:left="573" w:leftChars="273"/>
        <w:rPr>
          <w:rFonts w:hint="eastAsia" w:ascii="宋体" w:hAnsi="宋体" w:eastAsia="宋体" w:cs="宋体"/>
          <w:color w:val="auto"/>
          <w:kern w:val="0"/>
          <w:sz w:val="24"/>
          <w:lang w:val="zh-CN"/>
        </w:rPr>
      </w:pPr>
    </w:p>
    <w:p w14:paraId="0028EBD9">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14:paraId="31BEFCD9">
      <w:pPr>
        <w:snapToGrid w:val="0"/>
        <w:spacing w:line="360" w:lineRule="auto"/>
        <w:ind w:firstLine="576"/>
        <w:rPr>
          <w:rFonts w:hint="eastAsia" w:ascii="宋体" w:hAnsi="宋体" w:eastAsia="宋体" w:cs="宋体"/>
          <w:color w:val="auto"/>
          <w:kern w:val="0"/>
          <w:sz w:val="24"/>
          <w:lang w:val="zh-CN"/>
        </w:rPr>
      </w:pPr>
    </w:p>
    <w:p w14:paraId="61BCC791">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14:paraId="37706F1F">
      <w:pPr>
        <w:snapToGrid w:val="0"/>
        <w:spacing w:line="360" w:lineRule="auto"/>
        <w:ind w:firstLine="576"/>
        <w:rPr>
          <w:rFonts w:hint="eastAsia" w:ascii="宋体" w:hAnsi="宋体" w:eastAsia="宋体" w:cs="宋体"/>
          <w:color w:val="auto"/>
          <w:kern w:val="0"/>
          <w:sz w:val="24"/>
          <w:lang w:val="zh-CN"/>
        </w:rPr>
      </w:pPr>
    </w:p>
    <w:p w14:paraId="43FAF7F4">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w:t>
      </w:r>
    </w:p>
    <w:p w14:paraId="440BCC41">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14:paraId="419CC320">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08B86CA1">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2A54578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38F968F0">
      <w:pPr>
        <w:autoSpaceDE w:val="0"/>
        <w:autoSpaceDN w:val="0"/>
        <w:jc w:val="center"/>
        <w:rPr>
          <w:rFonts w:hint="eastAsia" w:ascii="宋体" w:hAnsi="宋体" w:eastAsia="宋体" w:cs="宋体"/>
          <w:b/>
          <w:color w:val="auto"/>
          <w:spacing w:val="6"/>
          <w:sz w:val="32"/>
          <w:szCs w:val="32"/>
        </w:rPr>
      </w:pPr>
    </w:p>
    <w:p w14:paraId="35DFB61D">
      <w:pPr>
        <w:autoSpaceDE w:val="0"/>
        <w:autoSpaceDN w:val="0"/>
        <w:jc w:val="center"/>
        <w:rPr>
          <w:rFonts w:hint="eastAsia" w:ascii="宋体" w:hAnsi="宋体" w:eastAsia="宋体" w:cs="宋体"/>
          <w:b/>
          <w:color w:val="auto"/>
          <w:spacing w:val="6"/>
          <w:sz w:val="32"/>
          <w:szCs w:val="32"/>
        </w:rPr>
      </w:pPr>
    </w:p>
    <w:p w14:paraId="12969330">
      <w:pPr>
        <w:autoSpaceDE w:val="0"/>
        <w:autoSpaceDN w:val="0"/>
        <w:jc w:val="center"/>
        <w:rPr>
          <w:rFonts w:hint="eastAsia" w:ascii="宋体" w:hAnsi="宋体" w:eastAsia="宋体" w:cs="宋体"/>
          <w:b/>
          <w:color w:val="auto"/>
          <w:spacing w:val="6"/>
          <w:sz w:val="32"/>
          <w:szCs w:val="32"/>
        </w:rPr>
      </w:pPr>
    </w:p>
    <w:p w14:paraId="332F6117">
      <w:pPr>
        <w:autoSpaceDE w:val="0"/>
        <w:autoSpaceDN w:val="0"/>
        <w:jc w:val="center"/>
        <w:rPr>
          <w:rFonts w:hint="eastAsia" w:ascii="宋体" w:hAnsi="宋体" w:eastAsia="宋体" w:cs="宋体"/>
          <w:b/>
          <w:color w:val="auto"/>
          <w:spacing w:val="6"/>
          <w:sz w:val="32"/>
          <w:szCs w:val="32"/>
        </w:rPr>
      </w:pPr>
    </w:p>
    <w:p w14:paraId="0CFFA062">
      <w:pPr>
        <w:autoSpaceDE w:val="0"/>
        <w:autoSpaceDN w:val="0"/>
        <w:jc w:val="center"/>
        <w:rPr>
          <w:rFonts w:hint="eastAsia" w:ascii="宋体" w:hAnsi="宋体" w:eastAsia="宋体" w:cs="宋体"/>
          <w:b/>
          <w:color w:val="auto"/>
          <w:spacing w:val="6"/>
          <w:sz w:val="32"/>
          <w:szCs w:val="32"/>
        </w:rPr>
      </w:pPr>
    </w:p>
    <w:p w14:paraId="63594657">
      <w:pPr>
        <w:autoSpaceDE w:val="0"/>
        <w:autoSpaceDN w:val="0"/>
        <w:jc w:val="center"/>
        <w:rPr>
          <w:rFonts w:hint="eastAsia" w:ascii="宋体" w:hAnsi="宋体" w:eastAsia="宋体" w:cs="宋体"/>
          <w:b/>
          <w:color w:val="auto"/>
          <w:spacing w:val="6"/>
          <w:sz w:val="32"/>
          <w:szCs w:val="32"/>
        </w:rPr>
      </w:pPr>
    </w:p>
    <w:p w14:paraId="41149FE8">
      <w:pPr>
        <w:autoSpaceDE w:val="0"/>
        <w:autoSpaceDN w:val="0"/>
        <w:jc w:val="center"/>
        <w:rPr>
          <w:rFonts w:hint="eastAsia" w:ascii="宋体" w:hAnsi="宋体" w:eastAsia="宋体" w:cs="宋体"/>
          <w:b/>
          <w:color w:val="auto"/>
          <w:spacing w:val="6"/>
          <w:sz w:val="32"/>
          <w:szCs w:val="32"/>
        </w:rPr>
      </w:pPr>
    </w:p>
    <w:p w14:paraId="42E70C12">
      <w:pPr>
        <w:autoSpaceDE w:val="0"/>
        <w:autoSpaceDN w:val="0"/>
        <w:jc w:val="center"/>
        <w:rPr>
          <w:rFonts w:hint="eastAsia" w:ascii="宋体" w:hAnsi="宋体" w:eastAsia="宋体" w:cs="宋体"/>
          <w:b/>
          <w:color w:val="auto"/>
          <w:spacing w:val="6"/>
          <w:sz w:val="32"/>
          <w:szCs w:val="32"/>
        </w:rPr>
      </w:pPr>
    </w:p>
    <w:p w14:paraId="46F36A20">
      <w:pPr>
        <w:autoSpaceDE w:val="0"/>
        <w:autoSpaceDN w:val="0"/>
        <w:jc w:val="center"/>
        <w:rPr>
          <w:rFonts w:hint="eastAsia" w:ascii="宋体" w:hAnsi="宋体" w:eastAsia="宋体" w:cs="宋体"/>
          <w:b/>
          <w:color w:val="auto"/>
          <w:spacing w:val="6"/>
          <w:sz w:val="32"/>
          <w:szCs w:val="32"/>
        </w:rPr>
      </w:pPr>
    </w:p>
    <w:p w14:paraId="32F42F21">
      <w:pPr>
        <w:autoSpaceDE w:val="0"/>
        <w:autoSpaceDN w:val="0"/>
        <w:jc w:val="center"/>
        <w:rPr>
          <w:rFonts w:hint="eastAsia" w:ascii="宋体" w:hAnsi="宋体" w:eastAsia="宋体" w:cs="宋体"/>
          <w:b/>
          <w:color w:val="auto"/>
          <w:spacing w:val="6"/>
          <w:sz w:val="32"/>
          <w:szCs w:val="32"/>
        </w:rPr>
      </w:pPr>
    </w:p>
    <w:p w14:paraId="35FEA332">
      <w:pPr>
        <w:autoSpaceDE w:val="0"/>
        <w:autoSpaceDN w:val="0"/>
        <w:jc w:val="center"/>
        <w:rPr>
          <w:rFonts w:hint="eastAsia" w:ascii="宋体" w:hAnsi="宋体" w:eastAsia="宋体" w:cs="宋体"/>
          <w:b/>
          <w:color w:val="auto"/>
          <w:spacing w:val="6"/>
          <w:sz w:val="32"/>
          <w:szCs w:val="32"/>
        </w:rPr>
      </w:pPr>
    </w:p>
    <w:p w14:paraId="11A649CD">
      <w:pPr>
        <w:autoSpaceDE w:val="0"/>
        <w:autoSpaceDN w:val="0"/>
        <w:jc w:val="center"/>
        <w:rPr>
          <w:rFonts w:hint="eastAsia" w:ascii="宋体" w:hAnsi="宋体" w:eastAsia="宋体" w:cs="宋体"/>
          <w:b/>
          <w:color w:val="auto"/>
          <w:spacing w:val="6"/>
          <w:sz w:val="32"/>
          <w:szCs w:val="32"/>
        </w:rPr>
      </w:pPr>
    </w:p>
    <w:p w14:paraId="64578448">
      <w:pPr>
        <w:autoSpaceDE w:val="0"/>
        <w:autoSpaceDN w:val="0"/>
        <w:jc w:val="center"/>
        <w:rPr>
          <w:rFonts w:hint="eastAsia" w:ascii="宋体" w:hAnsi="宋体" w:eastAsia="宋体" w:cs="宋体"/>
          <w:b/>
          <w:color w:val="auto"/>
          <w:spacing w:val="6"/>
          <w:sz w:val="32"/>
          <w:szCs w:val="32"/>
        </w:rPr>
      </w:pPr>
    </w:p>
    <w:p w14:paraId="4E1EAC27">
      <w:pPr>
        <w:autoSpaceDE w:val="0"/>
        <w:autoSpaceDN w:val="0"/>
        <w:jc w:val="center"/>
        <w:rPr>
          <w:rFonts w:hint="eastAsia" w:ascii="宋体" w:hAnsi="宋体" w:eastAsia="宋体" w:cs="宋体"/>
          <w:b/>
          <w:color w:val="auto"/>
          <w:spacing w:val="6"/>
          <w:sz w:val="32"/>
          <w:szCs w:val="32"/>
        </w:rPr>
      </w:pPr>
    </w:p>
    <w:p w14:paraId="64C0A6C7">
      <w:pPr>
        <w:autoSpaceDE w:val="0"/>
        <w:autoSpaceDN w:val="0"/>
        <w:jc w:val="center"/>
        <w:rPr>
          <w:rFonts w:hint="eastAsia" w:ascii="宋体" w:hAnsi="宋体" w:eastAsia="宋体" w:cs="宋体"/>
          <w:b/>
          <w:color w:val="auto"/>
          <w:spacing w:val="6"/>
          <w:sz w:val="32"/>
          <w:szCs w:val="32"/>
        </w:rPr>
      </w:pPr>
    </w:p>
    <w:p w14:paraId="1BF4CCA8">
      <w:pPr>
        <w:autoSpaceDE w:val="0"/>
        <w:autoSpaceDN w:val="0"/>
        <w:jc w:val="center"/>
        <w:rPr>
          <w:rFonts w:hint="eastAsia" w:ascii="宋体" w:hAnsi="宋体" w:eastAsia="宋体" w:cs="宋体"/>
          <w:b/>
          <w:color w:val="auto"/>
          <w:spacing w:val="6"/>
          <w:sz w:val="32"/>
          <w:szCs w:val="32"/>
        </w:rPr>
      </w:pPr>
    </w:p>
    <w:p w14:paraId="0939B50B">
      <w:pPr>
        <w:autoSpaceDE w:val="0"/>
        <w:autoSpaceDN w:val="0"/>
        <w:jc w:val="center"/>
        <w:rPr>
          <w:rFonts w:hint="eastAsia" w:ascii="宋体" w:hAnsi="宋体" w:eastAsia="宋体" w:cs="宋体"/>
          <w:b/>
          <w:color w:val="auto"/>
          <w:spacing w:val="6"/>
          <w:sz w:val="32"/>
          <w:szCs w:val="32"/>
        </w:rPr>
      </w:pPr>
    </w:p>
    <w:p w14:paraId="249A7F57">
      <w:pPr>
        <w:autoSpaceDE w:val="0"/>
        <w:autoSpaceDN w:val="0"/>
        <w:jc w:val="center"/>
        <w:rPr>
          <w:rFonts w:hint="eastAsia" w:ascii="宋体" w:hAnsi="宋体" w:eastAsia="宋体" w:cs="宋体"/>
          <w:b/>
          <w:color w:val="auto"/>
          <w:spacing w:val="6"/>
          <w:sz w:val="32"/>
          <w:szCs w:val="32"/>
        </w:rPr>
      </w:pPr>
    </w:p>
    <w:p w14:paraId="55B85744">
      <w:pPr>
        <w:autoSpaceDE w:val="0"/>
        <w:autoSpaceDN w:val="0"/>
        <w:jc w:val="center"/>
        <w:rPr>
          <w:rFonts w:hint="eastAsia" w:ascii="宋体" w:hAnsi="宋体" w:eastAsia="宋体" w:cs="宋体"/>
          <w:b/>
          <w:color w:val="auto"/>
          <w:spacing w:val="6"/>
          <w:sz w:val="32"/>
          <w:szCs w:val="32"/>
        </w:rPr>
      </w:pPr>
    </w:p>
    <w:p w14:paraId="49F8EFAF">
      <w:pPr>
        <w:autoSpaceDE w:val="0"/>
        <w:autoSpaceDN w:val="0"/>
        <w:jc w:val="center"/>
        <w:rPr>
          <w:rFonts w:hint="eastAsia" w:ascii="宋体" w:hAnsi="宋体" w:eastAsia="宋体" w:cs="宋体"/>
          <w:b/>
          <w:color w:val="auto"/>
          <w:spacing w:val="6"/>
          <w:sz w:val="32"/>
          <w:szCs w:val="32"/>
        </w:rPr>
      </w:pPr>
    </w:p>
    <w:p w14:paraId="6DF67AE5">
      <w:pPr>
        <w:autoSpaceDE w:val="0"/>
        <w:autoSpaceDN w:val="0"/>
        <w:jc w:val="center"/>
        <w:rPr>
          <w:rFonts w:hint="eastAsia" w:ascii="宋体" w:hAnsi="宋体" w:eastAsia="宋体" w:cs="宋体"/>
          <w:b/>
          <w:color w:val="auto"/>
          <w:spacing w:val="6"/>
          <w:sz w:val="32"/>
          <w:szCs w:val="32"/>
        </w:rPr>
      </w:pPr>
    </w:p>
    <w:p w14:paraId="194CAC4A">
      <w:pPr>
        <w:autoSpaceDE w:val="0"/>
        <w:autoSpaceDN w:val="0"/>
        <w:jc w:val="center"/>
        <w:rPr>
          <w:rFonts w:hint="eastAsia" w:ascii="宋体" w:hAnsi="宋体" w:eastAsia="宋体" w:cs="宋体"/>
          <w:b/>
          <w:color w:val="auto"/>
          <w:spacing w:val="6"/>
          <w:sz w:val="32"/>
          <w:szCs w:val="32"/>
        </w:rPr>
      </w:pPr>
    </w:p>
    <w:p w14:paraId="14377BB8">
      <w:pPr>
        <w:autoSpaceDE w:val="0"/>
        <w:autoSpaceDN w:val="0"/>
        <w:jc w:val="center"/>
        <w:rPr>
          <w:rFonts w:hint="eastAsia" w:ascii="宋体" w:hAnsi="宋体" w:eastAsia="宋体" w:cs="宋体"/>
          <w:b/>
          <w:color w:val="auto"/>
          <w:spacing w:val="6"/>
          <w:sz w:val="32"/>
          <w:szCs w:val="32"/>
        </w:rPr>
      </w:pPr>
    </w:p>
    <w:p w14:paraId="035BBF03">
      <w:pPr>
        <w:autoSpaceDE w:val="0"/>
        <w:autoSpaceDN w:val="0"/>
        <w:jc w:val="center"/>
        <w:rPr>
          <w:rFonts w:hint="eastAsia" w:ascii="宋体" w:hAnsi="宋体" w:eastAsia="宋体" w:cs="宋体"/>
          <w:b/>
          <w:color w:val="auto"/>
          <w:spacing w:val="6"/>
          <w:sz w:val="32"/>
          <w:szCs w:val="32"/>
        </w:rPr>
      </w:pPr>
    </w:p>
    <w:p w14:paraId="5792AF88">
      <w:pPr>
        <w:autoSpaceDE w:val="0"/>
        <w:autoSpaceDN w:val="0"/>
        <w:jc w:val="center"/>
        <w:rPr>
          <w:rFonts w:hint="eastAsia" w:ascii="宋体" w:hAnsi="宋体" w:eastAsia="宋体" w:cs="宋体"/>
          <w:b/>
          <w:color w:val="auto"/>
          <w:spacing w:val="6"/>
          <w:sz w:val="32"/>
          <w:szCs w:val="32"/>
        </w:rPr>
      </w:pPr>
    </w:p>
    <w:p w14:paraId="4EF8614C">
      <w:pPr>
        <w:autoSpaceDE w:val="0"/>
        <w:autoSpaceDN w:val="0"/>
        <w:jc w:val="center"/>
        <w:rPr>
          <w:rFonts w:hint="eastAsia" w:ascii="宋体" w:hAnsi="宋体" w:eastAsia="宋体" w:cs="宋体"/>
          <w:b/>
          <w:color w:val="auto"/>
          <w:spacing w:val="6"/>
          <w:sz w:val="32"/>
          <w:szCs w:val="32"/>
        </w:rPr>
      </w:pPr>
    </w:p>
    <w:p w14:paraId="02D1F0B5">
      <w:pPr>
        <w:autoSpaceDE w:val="0"/>
        <w:autoSpaceDN w:val="0"/>
        <w:jc w:val="center"/>
        <w:rPr>
          <w:rFonts w:hint="eastAsia" w:ascii="宋体" w:hAnsi="宋体" w:eastAsia="宋体" w:cs="宋体"/>
          <w:b/>
          <w:color w:val="auto"/>
          <w:spacing w:val="6"/>
          <w:sz w:val="32"/>
          <w:szCs w:val="32"/>
        </w:rPr>
      </w:pPr>
    </w:p>
    <w:p w14:paraId="3183468F">
      <w:pPr>
        <w:autoSpaceDE w:val="0"/>
        <w:autoSpaceDN w:val="0"/>
        <w:jc w:val="center"/>
        <w:rPr>
          <w:rFonts w:hint="eastAsia" w:ascii="宋体" w:hAnsi="宋体" w:eastAsia="宋体" w:cs="宋体"/>
          <w:b/>
          <w:color w:val="auto"/>
          <w:spacing w:val="6"/>
          <w:sz w:val="32"/>
          <w:szCs w:val="32"/>
        </w:rPr>
      </w:pPr>
    </w:p>
    <w:p w14:paraId="371D756B">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4911F672">
      <w:pPr>
        <w:snapToGrid w:val="0"/>
        <w:spacing w:line="360" w:lineRule="auto"/>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附件7：中小企业声明函</w:t>
      </w:r>
    </w:p>
    <w:p w14:paraId="5445C667">
      <w:pPr>
        <w:spacing w:line="360" w:lineRule="auto"/>
        <w:jc w:val="center"/>
        <w:rPr>
          <w:rFonts w:hint="eastAsia" w:ascii="宋体" w:hAnsi="宋体" w:eastAsia="宋体" w:cs="宋体"/>
          <w:color w:val="auto"/>
          <w:sz w:val="24"/>
          <w:u w:val="single"/>
        </w:rPr>
      </w:pPr>
    </w:p>
    <w:p w14:paraId="78A607E1">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14:paraId="4E23BCA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建德市三都镇人民政府</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的 </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建德市三都镇人民政府绿色桔园现代农机推广项目</w:t>
      </w:r>
      <w:r>
        <w:rPr>
          <w:rFonts w:hint="eastAsia" w:ascii="宋体" w:hAnsi="宋体" w:eastAsia="宋体" w:cs="宋体"/>
          <w:color w:val="auto"/>
          <w:sz w:val="24"/>
          <w:u w:val="single"/>
        </w:rPr>
        <w:t>）</w:t>
      </w:r>
      <w:r>
        <w:rPr>
          <w:rFonts w:hint="eastAsia" w:ascii="宋体" w:hAnsi="宋体" w:eastAsia="宋体" w:cs="宋体"/>
          <w:color w:val="auto"/>
          <w:sz w:val="24"/>
        </w:rPr>
        <w:t xml:space="preserve"> 采购活动，提供的货物全部由符合政策要求的中小企业制造。相关企业（含联合体中的中小企业、签订分包意向协议的中小企业）的具体情况如下：</w:t>
      </w:r>
    </w:p>
    <w:p w14:paraId="27BFABF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w:t>
      </w:r>
      <w:r>
        <w:rPr>
          <w:rFonts w:hint="eastAsia" w:ascii="宋体" w:hAnsi="宋体" w:cs="宋体"/>
          <w:color w:val="auto"/>
          <w:sz w:val="24"/>
          <w:szCs w:val="24"/>
          <w:highlight w:val="none"/>
          <w:u w:val="single"/>
          <w:lang w:val="en-US" w:eastAsia="zh-CN"/>
        </w:rPr>
        <w:t>背负式割草机</w:t>
      </w:r>
      <w:r>
        <w:rPr>
          <w:rFonts w:hint="eastAsia" w:ascii="宋体" w:hAnsi="宋体" w:eastAsia="宋体" w:cs="宋体"/>
          <w:color w:val="auto"/>
          <w:sz w:val="24"/>
          <w:u w:val="single"/>
        </w:rPr>
        <w:t>）</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工业</w:t>
      </w:r>
      <w:r>
        <w:rPr>
          <w:rFonts w:hint="eastAsia" w:ascii="宋体" w:hAnsi="宋体" w:eastAsia="宋体" w:cs="宋体"/>
          <w:color w:val="auto"/>
          <w:sz w:val="24"/>
          <w:u w:val="single"/>
        </w:rPr>
        <w:t>）</w:t>
      </w:r>
      <w:r>
        <w:rPr>
          <w:rFonts w:hint="eastAsia" w:ascii="宋体" w:hAnsi="宋体" w:eastAsia="宋体" w:cs="宋体"/>
          <w:color w:val="auto"/>
          <w:sz w:val="24"/>
        </w:rPr>
        <w:t>行业 ；制造商为</w:t>
      </w:r>
      <w:r>
        <w:rPr>
          <w:rFonts w:hint="eastAsia" w:ascii="宋体" w:hAnsi="宋体" w:eastAsia="宋体" w:cs="宋体"/>
          <w:color w:val="auto"/>
          <w:sz w:val="24"/>
          <w:u w:val="single"/>
        </w:rPr>
        <w:t xml:space="preserve"> （企业名称）</w:t>
      </w:r>
      <w:r>
        <w:rPr>
          <w:rFonts w:hint="eastAsia" w:ascii="宋体" w:hAnsi="宋体" w:eastAsia="宋体" w:cs="宋体"/>
          <w:color w:val="auto"/>
          <w:sz w:val="24"/>
        </w:rPr>
        <w:t xml:space="preserve"> ，从业人员人，营业收入为万元，资产总额为万元，属于</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 xml:space="preserve"> ；</w:t>
      </w:r>
    </w:p>
    <w:p w14:paraId="3F1CD20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w:t>
      </w:r>
      <w:r>
        <w:rPr>
          <w:rFonts w:hint="eastAsia" w:ascii="宋体" w:hAnsi="宋体" w:eastAsia="宋体" w:cs="宋体"/>
          <w:i w:val="0"/>
          <w:iCs w:val="0"/>
          <w:color w:val="000000"/>
          <w:kern w:val="0"/>
          <w:sz w:val="24"/>
          <w:szCs w:val="24"/>
          <w:u w:val="single"/>
          <w:lang w:val="en-US" w:eastAsia="zh-CN" w:bidi="ar"/>
        </w:rPr>
        <w:t>履带式割草机</w:t>
      </w:r>
      <w:r>
        <w:rPr>
          <w:rFonts w:hint="eastAsia" w:ascii="宋体" w:hAnsi="宋体" w:eastAsia="宋体" w:cs="宋体"/>
          <w:color w:val="auto"/>
          <w:sz w:val="24"/>
          <w:u w:val="single"/>
        </w:rPr>
        <w:t>）</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工业</w:t>
      </w:r>
      <w:r>
        <w:rPr>
          <w:rFonts w:hint="eastAsia" w:ascii="宋体" w:hAnsi="宋体" w:eastAsia="宋体" w:cs="宋体"/>
          <w:color w:val="auto"/>
          <w:sz w:val="24"/>
          <w:u w:val="single"/>
        </w:rPr>
        <w:t>）</w:t>
      </w:r>
      <w:r>
        <w:rPr>
          <w:rFonts w:hint="eastAsia" w:ascii="宋体" w:hAnsi="宋体" w:eastAsia="宋体" w:cs="宋体"/>
          <w:color w:val="auto"/>
          <w:sz w:val="24"/>
        </w:rPr>
        <w:t>行业 ；制造商为</w:t>
      </w:r>
      <w:r>
        <w:rPr>
          <w:rFonts w:hint="eastAsia" w:ascii="宋体" w:hAnsi="宋体" w:eastAsia="宋体" w:cs="宋体"/>
          <w:color w:val="auto"/>
          <w:sz w:val="24"/>
          <w:u w:val="single"/>
        </w:rPr>
        <w:t xml:space="preserve"> （企业名称）</w:t>
      </w:r>
      <w:r>
        <w:rPr>
          <w:rFonts w:hint="eastAsia" w:ascii="宋体" w:hAnsi="宋体" w:eastAsia="宋体" w:cs="宋体"/>
          <w:color w:val="auto"/>
          <w:sz w:val="24"/>
        </w:rPr>
        <w:t xml:space="preserve"> ，从业人员人，营业收入为万元，资产总额为万元，属于</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 xml:space="preserve"> ；</w:t>
      </w:r>
    </w:p>
    <w:p w14:paraId="71D1AB70">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u w:val="single"/>
        </w:rPr>
        <w:t>（</w:t>
      </w:r>
      <w:r>
        <w:rPr>
          <w:rFonts w:hint="eastAsia" w:ascii="宋体" w:hAnsi="宋体" w:cs="宋体"/>
          <w:color w:val="auto"/>
          <w:sz w:val="24"/>
          <w:szCs w:val="24"/>
          <w:highlight w:val="none"/>
          <w:u w:val="single"/>
          <w:lang w:val="en-US" w:eastAsia="zh-CN"/>
        </w:rPr>
        <w:t>智能运输机</w:t>
      </w:r>
      <w:r>
        <w:rPr>
          <w:rFonts w:hint="eastAsia" w:ascii="宋体" w:hAnsi="宋体" w:eastAsia="宋体" w:cs="宋体"/>
          <w:color w:val="auto"/>
          <w:sz w:val="24"/>
          <w:u w:val="single"/>
        </w:rPr>
        <w:t>）</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工业</w:t>
      </w:r>
      <w:r>
        <w:rPr>
          <w:rFonts w:hint="eastAsia" w:ascii="宋体" w:hAnsi="宋体" w:eastAsia="宋体" w:cs="宋体"/>
          <w:color w:val="auto"/>
          <w:sz w:val="24"/>
          <w:u w:val="single"/>
        </w:rPr>
        <w:t>）</w:t>
      </w:r>
      <w:r>
        <w:rPr>
          <w:rFonts w:hint="eastAsia" w:ascii="宋体" w:hAnsi="宋体" w:eastAsia="宋体" w:cs="宋体"/>
          <w:color w:val="auto"/>
          <w:sz w:val="24"/>
        </w:rPr>
        <w:t>行业 ；制造商为</w:t>
      </w:r>
      <w:r>
        <w:rPr>
          <w:rFonts w:hint="eastAsia" w:ascii="宋体" w:hAnsi="宋体" w:eastAsia="宋体" w:cs="宋体"/>
          <w:color w:val="auto"/>
          <w:sz w:val="24"/>
          <w:u w:val="single"/>
        </w:rPr>
        <w:t xml:space="preserve"> （企业名称）</w:t>
      </w:r>
      <w:r>
        <w:rPr>
          <w:rFonts w:hint="eastAsia" w:ascii="宋体" w:hAnsi="宋体" w:eastAsia="宋体" w:cs="宋体"/>
          <w:color w:val="auto"/>
          <w:sz w:val="24"/>
        </w:rPr>
        <w:t xml:space="preserve"> ，从业人员人，营业收入为万元，资产总额为万元，属于</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 xml:space="preserve"> ；</w:t>
      </w:r>
    </w:p>
    <w:p w14:paraId="5603B900">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u w:val="single"/>
        </w:rPr>
        <w:t>（</w:t>
      </w:r>
      <w:r>
        <w:rPr>
          <w:rFonts w:hint="eastAsia" w:ascii="宋体" w:hAnsi="宋体" w:eastAsia="宋体" w:cs="宋体"/>
          <w:i w:val="0"/>
          <w:iCs w:val="0"/>
          <w:color w:val="000000"/>
          <w:kern w:val="0"/>
          <w:sz w:val="24"/>
          <w:szCs w:val="24"/>
          <w:u w:val="single"/>
          <w:lang w:val="en-US" w:eastAsia="zh-CN" w:bidi="ar"/>
        </w:rPr>
        <w:t>水肥一体化铜芯灌溉金属摇臂喷头</w:t>
      </w:r>
      <w:r>
        <w:rPr>
          <w:rFonts w:hint="eastAsia" w:ascii="宋体" w:hAnsi="宋体" w:eastAsia="宋体" w:cs="宋体"/>
          <w:color w:val="auto"/>
          <w:sz w:val="24"/>
          <w:u w:val="single"/>
        </w:rPr>
        <w:t>）</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工业</w:t>
      </w:r>
      <w:r>
        <w:rPr>
          <w:rFonts w:hint="eastAsia" w:ascii="宋体" w:hAnsi="宋体" w:eastAsia="宋体" w:cs="宋体"/>
          <w:color w:val="auto"/>
          <w:sz w:val="24"/>
          <w:u w:val="single"/>
        </w:rPr>
        <w:t>）</w:t>
      </w:r>
      <w:r>
        <w:rPr>
          <w:rFonts w:hint="eastAsia" w:ascii="宋体" w:hAnsi="宋体" w:eastAsia="宋体" w:cs="宋体"/>
          <w:color w:val="auto"/>
          <w:sz w:val="24"/>
        </w:rPr>
        <w:t>行业 ；制造商为</w:t>
      </w:r>
      <w:r>
        <w:rPr>
          <w:rFonts w:hint="eastAsia" w:ascii="宋体" w:hAnsi="宋体" w:eastAsia="宋体" w:cs="宋体"/>
          <w:color w:val="auto"/>
          <w:sz w:val="24"/>
          <w:u w:val="single"/>
        </w:rPr>
        <w:t xml:space="preserve"> （企业名称）</w:t>
      </w:r>
      <w:r>
        <w:rPr>
          <w:rFonts w:hint="eastAsia" w:ascii="宋体" w:hAnsi="宋体" w:eastAsia="宋体" w:cs="宋体"/>
          <w:color w:val="auto"/>
          <w:sz w:val="24"/>
        </w:rPr>
        <w:t xml:space="preserve"> ，从业人员人，营业收入为万元，资产总额为万元，属于</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 xml:space="preserve"> ；</w:t>
      </w:r>
    </w:p>
    <w:p w14:paraId="632975B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20355D5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0AF1EB9D">
      <w:pPr>
        <w:snapToGrid w:val="0"/>
        <w:spacing w:line="360" w:lineRule="auto"/>
        <w:ind w:firstLine="5160" w:firstLineChars="215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1B7B64FA">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w:t>
      </w:r>
    </w:p>
    <w:p w14:paraId="6E13A5F6">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从业人员、营业收入、资产总额填报上一年度数据，无上一年度数据的新成立企业可不填报。</w:t>
      </w:r>
    </w:p>
    <w:p w14:paraId="7CED36D5">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2FB2A228">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w:t>
      </w:r>
      <w:r>
        <w:rPr>
          <w:rFonts w:hint="eastAsia" w:ascii="宋体" w:hAnsi="宋体" w:eastAsia="宋体" w:cs="宋体"/>
          <w:b/>
          <w:bCs/>
          <w:color w:val="auto"/>
          <w:sz w:val="24"/>
        </w:rPr>
        <w:t>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宋体" w:hAnsi="宋体" w:eastAsia="宋体" w:cs="宋体"/>
          <w:color w:val="auto"/>
          <w:sz w:val="24"/>
        </w:rPr>
        <w:t>声明内容不实的，属于提供虚假材料谋取中标、成交的，依法承担法律责任。</w:t>
      </w:r>
    </w:p>
    <w:p w14:paraId="588BD2AE">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01EEB2F">
      <w:pPr>
        <w:spacing w:line="360" w:lineRule="auto"/>
        <w:jc w:val="center"/>
        <w:rPr>
          <w:rFonts w:hint="eastAsia" w:ascii="宋体" w:hAnsi="宋体" w:eastAsia="宋体" w:cs="宋体"/>
          <w:b/>
          <w:color w:val="auto"/>
          <w:sz w:val="32"/>
          <w:szCs w:val="32"/>
        </w:rPr>
      </w:pPr>
    </w:p>
    <w:p w14:paraId="17A1FEE9">
      <w:pPr>
        <w:spacing w:line="360" w:lineRule="auto"/>
        <w:jc w:val="center"/>
        <w:rPr>
          <w:rFonts w:hint="eastAsia" w:ascii="宋体" w:hAnsi="宋体" w:eastAsia="宋体" w:cs="宋体"/>
          <w:b/>
          <w:color w:val="auto"/>
          <w:sz w:val="32"/>
          <w:szCs w:val="32"/>
        </w:rPr>
      </w:pPr>
    </w:p>
    <w:p w14:paraId="7EBFD216">
      <w:pPr>
        <w:spacing w:line="360" w:lineRule="auto"/>
        <w:jc w:val="center"/>
        <w:rPr>
          <w:rFonts w:hint="eastAsia" w:ascii="宋体" w:hAnsi="宋体" w:eastAsia="宋体" w:cs="宋体"/>
          <w:b/>
          <w:color w:val="auto"/>
          <w:sz w:val="32"/>
          <w:szCs w:val="32"/>
        </w:rPr>
      </w:pPr>
    </w:p>
    <w:p w14:paraId="35D73556">
      <w:pPr>
        <w:spacing w:line="360" w:lineRule="auto"/>
        <w:jc w:val="center"/>
        <w:rPr>
          <w:rFonts w:hint="eastAsia" w:ascii="宋体" w:hAnsi="宋体" w:eastAsia="宋体" w:cs="宋体"/>
          <w:b/>
          <w:color w:val="auto"/>
          <w:sz w:val="32"/>
          <w:szCs w:val="32"/>
        </w:rPr>
      </w:pPr>
    </w:p>
    <w:p w14:paraId="00B2A960">
      <w:pPr>
        <w:spacing w:line="360" w:lineRule="auto"/>
        <w:jc w:val="center"/>
        <w:rPr>
          <w:rFonts w:hint="eastAsia" w:ascii="宋体" w:hAnsi="宋体" w:eastAsia="宋体" w:cs="宋体"/>
          <w:b/>
          <w:color w:val="auto"/>
          <w:sz w:val="32"/>
          <w:szCs w:val="32"/>
        </w:rPr>
      </w:pPr>
    </w:p>
    <w:p w14:paraId="7D9C0DE2">
      <w:pPr>
        <w:spacing w:line="360" w:lineRule="auto"/>
        <w:jc w:val="center"/>
        <w:rPr>
          <w:rFonts w:hint="eastAsia" w:ascii="宋体" w:hAnsi="宋体" w:eastAsia="宋体" w:cs="宋体"/>
          <w:b/>
          <w:color w:val="auto"/>
          <w:sz w:val="32"/>
          <w:szCs w:val="32"/>
        </w:rPr>
      </w:pPr>
    </w:p>
    <w:p w14:paraId="682B1407">
      <w:pPr>
        <w:spacing w:line="360" w:lineRule="auto"/>
        <w:jc w:val="center"/>
        <w:rPr>
          <w:rFonts w:hint="eastAsia" w:ascii="宋体" w:hAnsi="宋体" w:eastAsia="宋体" w:cs="宋体"/>
          <w:b/>
          <w:color w:val="auto"/>
          <w:sz w:val="32"/>
          <w:szCs w:val="32"/>
        </w:rPr>
      </w:pPr>
    </w:p>
    <w:p w14:paraId="0EEF2F1B">
      <w:pPr>
        <w:spacing w:line="360" w:lineRule="auto"/>
        <w:jc w:val="center"/>
        <w:rPr>
          <w:rFonts w:hint="eastAsia" w:ascii="宋体" w:hAnsi="宋体" w:eastAsia="宋体" w:cs="宋体"/>
          <w:b/>
          <w:color w:val="auto"/>
          <w:sz w:val="32"/>
          <w:szCs w:val="32"/>
        </w:rPr>
      </w:pPr>
    </w:p>
    <w:p w14:paraId="1025EFAE">
      <w:pPr>
        <w:spacing w:line="360" w:lineRule="auto"/>
        <w:jc w:val="center"/>
        <w:rPr>
          <w:rFonts w:hint="eastAsia" w:ascii="宋体" w:hAnsi="宋体" w:eastAsia="宋体" w:cs="宋体"/>
          <w:b/>
          <w:color w:val="auto"/>
          <w:sz w:val="32"/>
          <w:szCs w:val="32"/>
        </w:rPr>
      </w:pPr>
    </w:p>
    <w:p w14:paraId="42EC5C01">
      <w:pPr>
        <w:spacing w:line="360" w:lineRule="auto"/>
        <w:jc w:val="center"/>
        <w:rPr>
          <w:rFonts w:hint="eastAsia" w:ascii="宋体" w:hAnsi="宋体" w:eastAsia="宋体" w:cs="宋体"/>
          <w:b/>
          <w:color w:val="auto"/>
          <w:sz w:val="32"/>
          <w:szCs w:val="32"/>
        </w:rPr>
      </w:pPr>
    </w:p>
    <w:p w14:paraId="0876FCF5">
      <w:pPr>
        <w:spacing w:line="360" w:lineRule="auto"/>
        <w:jc w:val="center"/>
        <w:rPr>
          <w:rFonts w:hint="eastAsia" w:ascii="宋体" w:hAnsi="宋体" w:eastAsia="宋体" w:cs="宋体"/>
          <w:b/>
          <w:color w:val="auto"/>
          <w:sz w:val="32"/>
          <w:szCs w:val="32"/>
        </w:rPr>
      </w:pPr>
    </w:p>
    <w:p w14:paraId="470BB3CE">
      <w:pPr>
        <w:spacing w:line="360" w:lineRule="auto"/>
        <w:jc w:val="center"/>
        <w:rPr>
          <w:rFonts w:hint="eastAsia" w:ascii="宋体" w:hAnsi="宋体" w:eastAsia="宋体" w:cs="宋体"/>
          <w:b/>
          <w:color w:val="auto"/>
          <w:sz w:val="32"/>
          <w:szCs w:val="32"/>
        </w:rPr>
      </w:pPr>
    </w:p>
    <w:p w14:paraId="3C6C95C4">
      <w:pPr>
        <w:spacing w:line="360" w:lineRule="auto"/>
        <w:jc w:val="center"/>
        <w:rPr>
          <w:rFonts w:hint="eastAsia" w:ascii="宋体" w:hAnsi="宋体" w:eastAsia="宋体" w:cs="宋体"/>
          <w:b/>
          <w:color w:val="auto"/>
          <w:sz w:val="32"/>
          <w:szCs w:val="32"/>
        </w:rPr>
      </w:pPr>
    </w:p>
    <w:p w14:paraId="54937949">
      <w:pPr>
        <w:spacing w:line="360" w:lineRule="auto"/>
        <w:jc w:val="center"/>
        <w:rPr>
          <w:rFonts w:hint="eastAsia" w:ascii="宋体" w:hAnsi="宋体" w:eastAsia="宋体" w:cs="宋体"/>
          <w:b/>
          <w:sz w:val="32"/>
          <w:szCs w:val="32"/>
        </w:rPr>
      </w:pPr>
    </w:p>
    <w:p w14:paraId="3E8145E1">
      <w:pPr>
        <w:spacing w:line="360" w:lineRule="auto"/>
        <w:rPr>
          <w:rFonts w:hint="eastAsia" w:ascii="宋体" w:hAnsi="宋体" w:eastAsia="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3725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FB2C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E6C8">
    <w:pPr>
      <w:pStyle w:val="39"/>
      <w:framePr w:wrap="around" w:vAnchor="text" w:hAnchor="margin" w:xAlign="right" w:y="1"/>
      <w:rPr>
        <w:rStyle w:val="73"/>
      </w:rPr>
    </w:pPr>
    <w:r>
      <w:fldChar w:fldCharType="begin"/>
    </w:r>
    <w:r>
      <w:rPr>
        <w:rStyle w:val="73"/>
      </w:rPr>
      <w:instrText xml:space="preserve">PAGE  </w:instrText>
    </w:r>
    <w:r>
      <w:fldChar w:fldCharType="end"/>
    </w:r>
  </w:p>
  <w:p w14:paraId="027983C9">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DE8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555" w:name="_Toc164085800"/>
    <w:bookmarkStart w:id="556" w:name="_Toc131845147"/>
    <w:bookmarkStart w:id="557" w:name="_Toc36110187"/>
    <w:bookmarkStart w:id="558" w:name="_Toc91899912"/>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CA99">
    <w:pPr>
      <w:pStyle w:val="39"/>
      <w:framePr w:wrap="around" w:vAnchor="text" w:hAnchor="margin" w:xAlign="right" w:y="1"/>
      <w:rPr>
        <w:rStyle w:val="73"/>
      </w:rPr>
    </w:pPr>
    <w:r>
      <w:fldChar w:fldCharType="begin"/>
    </w:r>
    <w:r>
      <w:rPr>
        <w:rStyle w:val="73"/>
      </w:rPr>
      <w:instrText xml:space="preserve">PAGE  </w:instrText>
    </w:r>
    <w:r>
      <w:fldChar w:fldCharType="end"/>
    </w:r>
  </w:p>
  <w:p w14:paraId="7D195C9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BB3C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977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BF907B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67B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10279D0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8C4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5AA5ED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D8E7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042CBBD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39C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5A8DDA4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90D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734DBC6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71D54">
    <w:pPr>
      <w:pStyle w:val="40"/>
      <w:pBdr>
        <w:bottom w:val="single" w:color="auto" w:sz="6" w:space="4"/>
      </w:pBdr>
      <w:jc w:val="right"/>
      <w:rPr>
        <w:lang w:val="en-US"/>
      </w:rPr>
    </w:pP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D75E2">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8B53F">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7F2CA">
    <w:pPr>
      <w:pStyle w:val="40"/>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1479">
    <w:pPr>
      <w:pStyle w:val="40"/>
    </w:pPr>
    <w:r>
      <w:t></w:t>
    </w:r>
  </w:p>
  <w:p w14:paraId="0F0D37A0">
    <w:pPr>
      <w:pStyle w:val="40"/>
    </w:pPr>
    <w:r>
      <w:rPr>
        <w:rFonts w:hint="eastAsia"/>
        <w:lang w:val="en-US" w:eastAsia="zh-CN"/>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ED8B">
    <w:pPr>
      <w:pStyle w:val="40"/>
      <w:rPr>
        <w:rFonts w:ascii="仿宋_GB2312" w:eastAsia="仿宋_GB2312"/>
        <w:b/>
        <w:i/>
        <w:u w:val="single"/>
      </w:rPr>
    </w:pPr>
    <w:r>
      <w:t> 杭州市政府采购公开招标文件</w:t>
    </w:r>
  </w:p>
  <w:p w14:paraId="406E077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47FA">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6362">
    <w:pPr>
      <w:pStyle w:val="40"/>
      <w:jc w:val="right"/>
      <w:rPr>
        <w:rFonts w:ascii="仿宋_GB2312" w:eastAsia="仿宋_GB2312"/>
        <w:b/>
        <w:i/>
        <w:u w:val="single"/>
      </w:rPr>
    </w:pPr>
    <w:r>
      <w:t>杭州市政府采购公开招标文件</w:t>
    </w:r>
  </w:p>
  <w:p w14:paraId="08E45FD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9CFA8">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9725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1B98D"/>
    <w:multiLevelType w:val="singleLevel"/>
    <w:tmpl w:val="92D1B98D"/>
    <w:lvl w:ilvl="0" w:tentative="0">
      <w:start w:val="3"/>
      <w:numFmt w:val="chineseCounting"/>
      <w:suff w:val="nothing"/>
      <w:lvlText w:val="（%1）"/>
      <w:lvlJc w:val="left"/>
      <w:rPr>
        <w:rFonts w:hint="eastAsia"/>
      </w:rPr>
    </w:lvl>
  </w:abstractNum>
  <w:abstractNum w:abstractNumId="1">
    <w:nsid w:val="9F852086"/>
    <w:multiLevelType w:val="singleLevel"/>
    <w:tmpl w:val="9F852086"/>
    <w:lvl w:ilvl="0" w:tentative="0">
      <w:start w:val="1"/>
      <w:numFmt w:val="decimal"/>
      <w:lvlText w:val="%1."/>
      <w:lvlJc w:val="left"/>
      <w:pPr>
        <w:tabs>
          <w:tab w:val="left" w:pos="312"/>
        </w:tabs>
      </w:pPr>
    </w:lvl>
  </w:abstractNum>
  <w:abstractNum w:abstractNumId="2">
    <w:nsid w:val="F4A1A40F"/>
    <w:multiLevelType w:val="singleLevel"/>
    <w:tmpl w:val="F4A1A40F"/>
    <w:lvl w:ilvl="0" w:tentative="0">
      <w:start w:val="2"/>
      <w:numFmt w:val="chineseCounting"/>
      <w:suff w:val="nothing"/>
      <w:lvlText w:val="%1、"/>
      <w:lvlJc w:val="left"/>
      <w:rPr>
        <w:rFonts w:hint="eastAsia"/>
      </w:rPr>
    </w:lvl>
  </w:abstractNum>
  <w:abstractNum w:abstractNumId="3">
    <w:nsid w:val="2943CF73"/>
    <w:multiLevelType w:val="singleLevel"/>
    <w:tmpl w:val="2943CF73"/>
    <w:lvl w:ilvl="0" w:tentative="0">
      <w:start w:val="1"/>
      <w:numFmt w:val="decimal"/>
      <w:suff w:val="nothing"/>
      <w:lvlText w:val="（%1）"/>
      <w:lvlJc w:val="left"/>
    </w:lvl>
  </w:abstractNum>
  <w:abstractNum w:abstractNumId="4">
    <w:nsid w:val="695FD366"/>
    <w:multiLevelType w:val="singleLevel"/>
    <w:tmpl w:val="695FD366"/>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E1NDNmYTJjNDM2ZjY1ZTJlNDQ1NWRiYjFiN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3D0E"/>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89"/>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364"/>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400"/>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E89"/>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A0B"/>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33E9B"/>
    <w:rsid w:val="01666EB8"/>
    <w:rsid w:val="01903238"/>
    <w:rsid w:val="019F7441"/>
    <w:rsid w:val="01B37585"/>
    <w:rsid w:val="01D55165"/>
    <w:rsid w:val="01DF6BF8"/>
    <w:rsid w:val="01EC2C57"/>
    <w:rsid w:val="025F0711"/>
    <w:rsid w:val="026B2E25"/>
    <w:rsid w:val="02824D4D"/>
    <w:rsid w:val="02987B74"/>
    <w:rsid w:val="02D72B3A"/>
    <w:rsid w:val="02DC4B10"/>
    <w:rsid w:val="02DD76CE"/>
    <w:rsid w:val="02F36323"/>
    <w:rsid w:val="02F5619C"/>
    <w:rsid w:val="0326446A"/>
    <w:rsid w:val="032D5555"/>
    <w:rsid w:val="036634D2"/>
    <w:rsid w:val="03DD35E4"/>
    <w:rsid w:val="04051DF5"/>
    <w:rsid w:val="04076900"/>
    <w:rsid w:val="041A5A3B"/>
    <w:rsid w:val="041A6372"/>
    <w:rsid w:val="042311BA"/>
    <w:rsid w:val="042B157A"/>
    <w:rsid w:val="045C1E29"/>
    <w:rsid w:val="04600447"/>
    <w:rsid w:val="04611158"/>
    <w:rsid w:val="047F0FEB"/>
    <w:rsid w:val="048F763B"/>
    <w:rsid w:val="049F330E"/>
    <w:rsid w:val="04AA775C"/>
    <w:rsid w:val="04AF1889"/>
    <w:rsid w:val="04C83B1D"/>
    <w:rsid w:val="04D047D6"/>
    <w:rsid w:val="04D35B8E"/>
    <w:rsid w:val="04F66F48"/>
    <w:rsid w:val="05251E14"/>
    <w:rsid w:val="05A16594"/>
    <w:rsid w:val="05A7762D"/>
    <w:rsid w:val="05D215EF"/>
    <w:rsid w:val="060E5941"/>
    <w:rsid w:val="06110FAF"/>
    <w:rsid w:val="06456265"/>
    <w:rsid w:val="06493CA7"/>
    <w:rsid w:val="065A6178"/>
    <w:rsid w:val="066F1CF3"/>
    <w:rsid w:val="06930BB8"/>
    <w:rsid w:val="069872E2"/>
    <w:rsid w:val="07097292"/>
    <w:rsid w:val="07245D42"/>
    <w:rsid w:val="07264C62"/>
    <w:rsid w:val="074978E1"/>
    <w:rsid w:val="0779354C"/>
    <w:rsid w:val="08061376"/>
    <w:rsid w:val="08452D77"/>
    <w:rsid w:val="086401F8"/>
    <w:rsid w:val="08751CAA"/>
    <w:rsid w:val="087E4C40"/>
    <w:rsid w:val="08A871D0"/>
    <w:rsid w:val="08AE200D"/>
    <w:rsid w:val="08D66AD6"/>
    <w:rsid w:val="08DA33A3"/>
    <w:rsid w:val="08E80F13"/>
    <w:rsid w:val="092E1232"/>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00499"/>
    <w:rsid w:val="0AA374A5"/>
    <w:rsid w:val="0AAB7649"/>
    <w:rsid w:val="0ABC5606"/>
    <w:rsid w:val="0B27418B"/>
    <w:rsid w:val="0B30404E"/>
    <w:rsid w:val="0B494101"/>
    <w:rsid w:val="0B4C6C14"/>
    <w:rsid w:val="0B547599"/>
    <w:rsid w:val="0B631A88"/>
    <w:rsid w:val="0B683D45"/>
    <w:rsid w:val="0B7F3F11"/>
    <w:rsid w:val="0B884417"/>
    <w:rsid w:val="0BBA6DAD"/>
    <w:rsid w:val="0BF6188C"/>
    <w:rsid w:val="0BF73C91"/>
    <w:rsid w:val="0C170175"/>
    <w:rsid w:val="0C2F4DD2"/>
    <w:rsid w:val="0C571A41"/>
    <w:rsid w:val="0C5C1171"/>
    <w:rsid w:val="0C5E1CBC"/>
    <w:rsid w:val="0C615B50"/>
    <w:rsid w:val="0C673C16"/>
    <w:rsid w:val="0C8445DA"/>
    <w:rsid w:val="0C87121B"/>
    <w:rsid w:val="0CC007F7"/>
    <w:rsid w:val="0CC617AC"/>
    <w:rsid w:val="0CE618DF"/>
    <w:rsid w:val="0CFE707A"/>
    <w:rsid w:val="0D063BDA"/>
    <w:rsid w:val="0D08375F"/>
    <w:rsid w:val="0D097FEC"/>
    <w:rsid w:val="0D0B7EE5"/>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341CA"/>
    <w:rsid w:val="0EF94D4B"/>
    <w:rsid w:val="0F4958DC"/>
    <w:rsid w:val="0F515DF7"/>
    <w:rsid w:val="0F596BA8"/>
    <w:rsid w:val="0F6248D2"/>
    <w:rsid w:val="0F693536"/>
    <w:rsid w:val="0F7B0511"/>
    <w:rsid w:val="0F7B76D9"/>
    <w:rsid w:val="0F816ACD"/>
    <w:rsid w:val="0F9832DB"/>
    <w:rsid w:val="0FB06EB6"/>
    <w:rsid w:val="0FBF3FD2"/>
    <w:rsid w:val="0FBF7FF3"/>
    <w:rsid w:val="10042CED"/>
    <w:rsid w:val="10240C99"/>
    <w:rsid w:val="10646583"/>
    <w:rsid w:val="107D4B15"/>
    <w:rsid w:val="108A3C80"/>
    <w:rsid w:val="109438D7"/>
    <w:rsid w:val="10C26171"/>
    <w:rsid w:val="10D51697"/>
    <w:rsid w:val="10F33360"/>
    <w:rsid w:val="10FC16EA"/>
    <w:rsid w:val="110F1D40"/>
    <w:rsid w:val="11266F33"/>
    <w:rsid w:val="112D17C0"/>
    <w:rsid w:val="11310212"/>
    <w:rsid w:val="117B0D8C"/>
    <w:rsid w:val="118963A1"/>
    <w:rsid w:val="11A622AD"/>
    <w:rsid w:val="11C0791A"/>
    <w:rsid w:val="11C6522A"/>
    <w:rsid w:val="11E104CC"/>
    <w:rsid w:val="11E20309"/>
    <w:rsid w:val="1205095B"/>
    <w:rsid w:val="12255233"/>
    <w:rsid w:val="12530213"/>
    <w:rsid w:val="127723A9"/>
    <w:rsid w:val="12862074"/>
    <w:rsid w:val="12883966"/>
    <w:rsid w:val="129E45B4"/>
    <w:rsid w:val="12D75C05"/>
    <w:rsid w:val="12D81596"/>
    <w:rsid w:val="13072A44"/>
    <w:rsid w:val="135F4BE2"/>
    <w:rsid w:val="137E5CA2"/>
    <w:rsid w:val="139B1A0A"/>
    <w:rsid w:val="139D25C7"/>
    <w:rsid w:val="13BF3CE4"/>
    <w:rsid w:val="14042DB7"/>
    <w:rsid w:val="141008D8"/>
    <w:rsid w:val="14125FE6"/>
    <w:rsid w:val="146D271E"/>
    <w:rsid w:val="14833986"/>
    <w:rsid w:val="14982588"/>
    <w:rsid w:val="149A5AD9"/>
    <w:rsid w:val="14A7619D"/>
    <w:rsid w:val="14FC21E4"/>
    <w:rsid w:val="150536C3"/>
    <w:rsid w:val="150C1963"/>
    <w:rsid w:val="150F1F18"/>
    <w:rsid w:val="151447A0"/>
    <w:rsid w:val="154A6454"/>
    <w:rsid w:val="15762120"/>
    <w:rsid w:val="164B6F7F"/>
    <w:rsid w:val="16A8729C"/>
    <w:rsid w:val="16B33777"/>
    <w:rsid w:val="16BC70A7"/>
    <w:rsid w:val="16C6339E"/>
    <w:rsid w:val="172F2D79"/>
    <w:rsid w:val="17557BEF"/>
    <w:rsid w:val="17D349C1"/>
    <w:rsid w:val="17F04282"/>
    <w:rsid w:val="18244F26"/>
    <w:rsid w:val="18272ABF"/>
    <w:rsid w:val="1830729E"/>
    <w:rsid w:val="1870062C"/>
    <w:rsid w:val="18817102"/>
    <w:rsid w:val="18830A15"/>
    <w:rsid w:val="18852B28"/>
    <w:rsid w:val="188B5321"/>
    <w:rsid w:val="188F365D"/>
    <w:rsid w:val="19932372"/>
    <w:rsid w:val="19A20DD5"/>
    <w:rsid w:val="19AE03F1"/>
    <w:rsid w:val="1A071A03"/>
    <w:rsid w:val="1A1F16AE"/>
    <w:rsid w:val="1A3B5C77"/>
    <w:rsid w:val="1A984BAD"/>
    <w:rsid w:val="1AB8220E"/>
    <w:rsid w:val="1AC40468"/>
    <w:rsid w:val="1AE4166C"/>
    <w:rsid w:val="1AF06CFB"/>
    <w:rsid w:val="1AF11B8D"/>
    <w:rsid w:val="1B11359C"/>
    <w:rsid w:val="1B2A271F"/>
    <w:rsid w:val="1B530544"/>
    <w:rsid w:val="1B713184"/>
    <w:rsid w:val="1BA209CF"/>
    <w:rsid w:val="1BB4777D"/>
    <w:rsid w:val="1BD75AB8"/>
    <w:rsid w:val="1BF327F9"/>
    <w:rsid w:val="1C0459C2"/>
    <w:rsid w:val="1C1B3B4A"/>
    <w:rsid w:val="1C5A2CC2"/>
    <w:rsid w:val="1C88086E"/>
    <w:rsid w:val="1D036806"/>
    <w:rsid w:val="1D266CE1"/>
    <w:rsid w:val="1D3963AF"/>
    <w:rsid w:val="1D681BE4"/>
    <w:rsid w:val="1D6A673C"/>
    <w:rsid w:val="1D9247AE"/>
    <w:rsid w:val="1DB567EC"/>
    <w:rsid w:val="1DF51A98"/>
    <w:rsid w:val="1E051CD9"/>
    <w:rsid w:val="1E3D060F"/>
    <w:rsid w:val="1E3F7D2E"/>
    <w:rsid w:val="1E4134E4"/>
    <w:rsid w:val="1E4D4965"/>
    <w:rsid w:val="1E5062B3"/>
    <w:rsid w:val="1E523514"/>
    <w:rsid w:val="1E714A66"/>
    <w:rsid w:val="1E802593"/>
    <w:rsid w:val="1E8B6156"/>
    <w:rsid w:val="1EA703CC"/>
    <w:rsid w:val="1EB7330C"/>
    <w:rsid w:val="1F0A0FF3"/>
    <w:rsid w:val="1F5771FF"/>
    <w:rsid w:val="1FA94D17"/>
    <w:rsid w:val="1FD52574"/>
    <w:rsid w:val="1FDB508D"/>
    <w:rsid w:val="1FE868A9"/>
    <w:rsid w:val="20034907"/>
    <w:rsid w:val="20173E4B"/>
    <w:rsid w:val="204E48BC"/>
    <w:rsid w:val="208921B3"/>
    <w:rsid w:val="20973DEB"/>
    <w:rsid w:val="20B26522"/>
    <w:rsid w:val="20B44310"/>
    <w:rsid w:val="21052421"/>
    <w:rsid w:val="211116EB"/>
    <w:rsid w:val="21425423"/>
    <w:rsid w:val="216133FC"/>
    <w:rsid w:val="21D56769"/>
    <w:rsid w:val="21E52EF3"/>
    <w:rsid w:val="21FB5D7B"/>
    <w:rsid w:val="22015E94"/>
    <w:rsid w:val="220B1C3D"/>
    <w:rsid w:val="221D1D20"/>
    <w:rsid w:val="22334A87"/>
    <w:rsid w:val="227E2593"/>
    <w:rsid w:val="22BE6801"/>
    <w:rsid w:val="22C5455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17B97"/>
    <w:rsid w:val="255816B9"/>
    <w:rsid w:val="258B00E2"/>
    <w:rsid w:val="25A917A6"/>
    <w:rsid w:val="25BE27CC"/>
    <w:rsid w:val="25D90851"/>
    <w:rsid w:val="25F74A5C"/>
    <w:rsid w:val="2628662C"/>
    <w:rsid w:val="262D45DE"/>
    <w:rsid w:val="26871DC8"/>
    <w:rsid w:val="26A53EF9"/>
    <w:rsid w:val="26A94201"/>
    <w:rsid w:val="26AC274F"/>
    <w:rsid w:val="27044A29"/>
    <w:rsid w:val="271D34C8"/>
    <w:rsid w:val="276142BF"/>
    <w:rsid w:val="27783712"/>
    <w:rsid w:val="27907362"/>
    <w:rsid w:val="27F63B56"/>
    <w:rsid w:val="27FF5E1C"/>
    <w:rsid w:val="28333E1D"/>
    <w:rsid w:val="28454BD6"/>
    <w:rsid w:val="28455253"/>
    <w:rsid w:val="28551971"/>
    <w:rsid w:val="285B1C53"/>
    <w:rsid w:val="288C5DA0"/>
    <w:rsid w:val="288D53D3"/>
    <w:rsid w:val="289F7086"/>
    <w:rsid w:val="28C32028"/>
    <w:rsid w:val="28CC490F"/>
    <w:rsid w:val="28DE40AA"/>
    <w:rsid w:val="29345E77"/>
    <w:rsid w:val="294C65AD"/>
    <w:rsid w:val="296548E8"/>
    <w:rsid w:val="29806583"/>
    <w:rsid w:val="298B3C4C"/>
    <w:rsid w:val="29F26D24"/>
    <w:rsid w:val="2A15033F"/>
    <w:rsid w:val="2A1662C1"/>
    <w:rsid w:val="2A1C7367"/>
    <w:rsid w:val="2A2815FA"/>
    <w:rsid w:val="2A302AEF"/>
    <w:rsid w:val="2A6D6092"/>
    <w:rsid w:val="2A7D76B4"/>
    <w:rsid w:val="2AAA1A30"/>
    <w:rsid w:val="2B437463"/>
    <w:rsid w:val="2B7807EE"/>
    <w:rsid w:val="2B7C41F6"/>
    <w:rsid w:val="2BA50BF7"/>
    <w:rsid w:val="2BBF00EC"/>
    <w:rsid w:val="2BC37CFD"/>
    <w:rsid w:val="2BD5237F"/>
    <w:rsid w:val="2BD87295"/>
    <w:rsid w:val="2BE536CE"/>
    <w:rsid w:val="2BE758D9"/>
    <w:rsid w:val="2BF346BB"/>
    <w:rsid w:val="2C09049E"/>
    <w:rsid w:val="2C0A653C"/>
    <w:rsid w:val="2C191F85"/>
    <w:rsid w:val="2C550700"/>
    <w:rsid w:val="2CCF6D28"/>
    <w:rsid w:val="2CE82D6F"/>
    <w:rsid w:val="2D007472"/>
    <w:rsid w:val="2D0630BC"/>
    <w:rsid w:val="2D2C1795"/>
    <w:rsid w:val="2D343236"/>
    <w:rsid w:val="2D575011"/>
    <w:rsid w:val="2D720E3E"/>
    <w:rsid w:val="2DD15014"/>
    <w:rsid w:val="2DF72DE4"/>
    <w:rsid w:val="2E0220AF"/>
    <w:rsid w:val="2E383E35"/>
    <w:rsid w:val="2E4B082A"/>
    <w:rsid w:val="2E5D4E86"/>
    <w:rsid w:val="2E5D790B"/>
    <w:rsid w:val="2E921B81"/>
    <w:rsid w:val="2E9A3C18"/>
    <w:rsid w:val="2EBB0FEE"/>
    <w:rsid w:val="2EC63002"/>
    <w:rsid w:val="2F0A6B38"/>
    <w:rsid w:val="2F946CCB"/>
    <w:rsid w:val="2F946FCB"/>
    <w:rsid w:val="2FCC0CD9"/>
    <w:rsid w:val="2FD25781"/>
    <w:rsid w:val="2FDC745C"/>
    <w:rsid w:val="2FFD7934"/>
    <w:rsid w:val="303E08D4"/>
    <w:rsid w:val="305E12B6"/>
    <w:rsid w:val="306A7304"/>
    <w:rsid w:val="30733ACD"/>
    <w:rsid w:val="308C3862"/>
    <w:rsid w:val="309379D8"/>
    <w:rsid w:val="30A270F7"/>
    <w:rsid w:val="30DF1478"/>
    <w:rsid w:val="30EC586F"/>
    <w:rsid w:val="31855F32"/>
    <w:rsid w:val="3192701B"/>
    <w:rsid w:val="319C6071"/>
    <w:rsid w:val="31AC537E"/>
    <w:rsid w:val="31DE42F5"/>
    <w:rsid w:val="31E3679B"/>
    <w:rsid w:val="31E732FD"/>
    <w:rsid w:val="32517576"/>
    <w:rsid w:val="329F3D86"/>
    <w:rsid w:val="32BE5C2C"/>
    <w:rsid w:val="32FB6478"/>
    <w:rsid w:val="33263B3F"/>
    <w:rsid w:val="336963EB"/>
    <w:rsid w:val="33816EEB"/>
    <w:rsid w:val="33EB55CD"/>
    <w:rsid w:val="33EC4C02"/>
    <w:rsid w:val="340D2360"/>
    <w:rsid w:val="3410665D"/>
    <w:rsid w:val="34211214"/>
    <w:rsid w:val="342E63AB"/>
    <w:rsid w:val="348222AE"/>
    <w:rsid w:val="34950E68"/>
    <w:rsid w:val="34986E94"/>
    <w:rsid w:val="34AF62C9"/>
    <w:rsid w:val="34CB4388"/>
    <w:rsid w:val="34D165AB"/>
    <w:rsid w:val="34FA6E12"/>
    <w:rsid w:val="354D7158"/>
    <w:rsid w:val="358D5588"/>
    <w:rsid w:val="35C47314"/>
    <w:rsid w:val="36080DFB"/>
    <w:rsid w:val="363A3B40"/>
    <w:rsid w:val="365302AE"/>
    <w:rsid w:val="36607A0A"/>
    <w:rsid w:val="366A124C"/>
    <w:rsid w:val="366E227C"/>
    <w:rsid w:val="366F2E0D"/>
    <w:rsid w:val="367B6A5C"/>
    <w:rsid w:val="36A74ADA"/>
    <w:rsid w:val="36AD60D5"/>
    <w:rsid w:val="36B224F9"/>
    <w:rsid w:val="36EC0CC9"/>
    <w:rsid w:val="373F410B"/>
    <w:rsid w:val="3776648E"/>
    <w:rsid w:val="37EE7094"/>
    <w:rsid w:val="380A7EA0"/>
    <w:rsid w:val="38296C89"/>
    <w:rsid w:val="383002EB"/>
    <w:rsid w:val="38586797"/>
    <w:rsid w:val="385D15DF"/>
    <w:rsid w:val="38BC0149"/>
    <w:rsid w:val="38D87D1C"/>
    <w:rsid w:val="39203503"/>
    <w:rsid w:val="393D2C48"/>
    <w:rsid w:val="39636459"/>
    <w:rsid w:val="396B7F6C"/>
    <w:rsid w:val="39854371"/>
    <w:rsid w:val="39B417A9"/>
    <w:rsid w:val="39FC5695"/>
    <w:rsid w:val="3A006D8E"/>
    <w:rsid w:val="3A0B76DD"/>
    <w:rsid w:val="3A0D261A"/>
    <w:rsid w:val="3A3651E5"/>
    <w:rsid w:val="3A744481"/>
    <w:rsid w:val="3A7F15EC"/>
    <w:rsid w:val="3A8C7BEF"/>
    <w:rsid w:val="3A906246"/>
    <w:rsid w:val="3AAC74C7"/>
    <w:rsid w:val="3AB57C56"/>
    <w:rsid w:val="3AED6033"/>
    <w:rsid w:val="3B2349B7"/>
    <w:rsid w:val="3B616CFF"/>
    <w:rsid w:val="3B6259F6"/>
    <w:rsid w:val="3B976654"/>
    <w:rsid w:val="3BC01EFC"/>
    <w:rsid w:val="3BC431AC"/>
    <w:rsid w:val="3BCA786A"/>
    <w:rsid w:val="3BD31E2F"/>
    <w:rsid w:val="3BD9330C"/>
    <w:rsid w:val="3BF15831"/>
    <w:rsid w:val="3C105946"/>
    <w:rsid w:val="3C471448"/>
    <w:rsid w:val="3C4944FC"/>
    <w:rsid w:val="3C5F759A"/>
    <w:rsid w:val="3C6C525A"/>
    <w:rsid w:val="3C7047FD"/>
    <w:rsid w:val="3CB1160C"/>
    <w:rsid w:val="3CCE23CB"/>
    <w:rsid w:val="3CD17D17"/>
    <w:rsid w:val="3D3C7F39"/>
    <w:rsid w:val="3D440F09"/>
    <w:rsid w:val="3D4504A0"/>
    <w:rsid w:val="3D8734BB"/>
    <w:rsid w:val="3D9A11D4"/>
    <w:rsid w:val="3DA16D89"/>
    <w:rsid w:val="3DA364BE"/>
    <w:rsid w:val="3DCE5BF4"/>
    <w:rsid w:val="3DE041CB"/>
    <w:rsid w:val="3E0D48F6"/>
    <w:rsid w:val="3E1868B4"/>
    <w:rsid w:val="3E377251"/>
    <w:rsid w:val="3E42664B"/>
    <w:rsid w:val="3E5A7334"/>
    <w:rsid w:val="3E7B5D6B"/>
    <w:rsid w:val="3E843E66"/>
    <w:rsid w:val="3E8F1850"/>
    <w:rsid w:val="3E8F51FE"/>
    <w:rsid w:val="3E926F87"/>
    <w:rsid w:val="3E9A59DE"/>
    <w:rsid w:val="3EA348C5"/>
    <w:rsid w:val="3EAF4836"/>
    <w:rsid w:val="3EC33DFA"/>
    <w:rsid w:val="3F060E16"/>
    <w:rsid w:val="3F1D1096"/>
    <w:rsid w:val="3F2F0234"/>
    <w:rsid w:val="3F6363FE"/>
    <w:rsid w:val="3F756B8F"/>
    <w:rsid w:val="3F95482B"/>
    <w:rsid w:val="4019356B"/>
    <w:rsid w:val="404E6FB3"/>
    <w:rsid w:val="40592157"/>
    <w:rsid w:val="406E1CAE"/>
    <w:rsid w:val="40955117"/>
    <w:rsid w:val="40A0133A"/>
    <w:rsid w:val="40C31A53"/>
    <w:rsid w:val="40FF545D"/>
    <w:rsid w:val="410067C8"/>
    <w:rsid w:val="41326E0A"/>
    <w:rsid w:val="418F0D2A"/>
    <w:rsid w:val="41911D83"/>
    <w:rsid w:val="41D01505"/>
    <w:rsid w:val="423D17E1"/>
    <w:rsid w:val="42474939"/>
    <w:rsid w:val="424C3C57"/>
    <w:rsid w:val="42613FF3"/>
    <w:rsid w:val="42660D96"/>
    <w:rsid w:val="428667D2"/>
    <w:rsid w:val="42AE0FD2"/>
    <w:rsid w:val="42CD1CE0"/>
    <w:rsid w:val="42E1381E"/>
    <w:rsid w:val="42ED6459"/>
    <w:rsid w:val="42FE58DD"/>
    <w:rsid w:val="43174B3D"/>
    <w:rsid w:val="433062D1"/>
    <w:rsid w:val="434B790E"/>
    <w:rsid w:val="4360274F"/>
    <w:rsid w:val="43977AB6"/>
    <w:rsid w:val="43A3342B"/>
    <w:rsid w:val="43C77C27"/>
    <w:rsid w:val="43DE09EE"/>
    <w:rsid w:val="43E22422"/>
    <w:rsid w:val="43E35952"/>
    <w:rsid w:val="44002FAD"/>
    <w:rsid w:val="441C5F3D"/>
    <w:rsid w:val="445D5F4C"/>
    <w:rsid w:val="449101DD"/>
    <w:rsid w:val="44DE1391"/>
    <w:rsid w:val="44F322C0"/>
    <w:rsid w:val="451B225C"/>
    <w:rsid w:val="452004DE"/>
    <w:rsid w:val="452410C9"/>
    <w:rsid w:val="45317DFB"/>
    <w:rsid w:val="45441ABB"/>
    <w:rsid w:val="456D3CE4"/>
    <w:rsid w:val="4579042C"/>
    <w:rsid w:val="457F0571"/>
    <w:rsid w:val="45851176"/>
    <w:rsid w:val="45C63B94"/>
    <w:rsid w:val="460E7DA5"/>
    <w:rsid w:val="46354038"/>
    <w:rsid w:val="46422483"/>
    <w:rsid w:val="4659254A"/>
    <w:rsid w:val="465B0637"/>
    <w:rsid w:val="465E3F0D"/>
    <w:rsid w:val="466A16E6"/>
    <w:rsid w:val="46756D42"/>
    <w:rsid w:val="46893F2B"/>
    <w:rsid w:val="46C4686E"/>
    <w:rsid w:val="470202F9"/>
    <w:rsid w:val="472745EF"/>
    <w:rsid w:val="472D42FC"/>
    <w:rsid w:val="477B778F"/>
    <w:rsid w:val="478203EC"/>
    <w:rsid w:val="47B025FA"/>
    <w:rsid w:val="4809698F"/>
    <w:rsid w:val="4811697D"/>
    <w:rsid w:val="487A3E25"/>
    <w:rsid w:val="488B5503"/>
    <w:rsid w:val="48937E21"/>
    <w:rsid w:val="489A0361"/>
    <w:rsid w:val="48B94FF3"/>
    <w:rsid w:val="48BC19D6"/>
    <w:rsid w:val="48E37AAB"/>
    <w:rsid w:val="48FD4B4C"/>
    <w:rsid w:val="490A68E0"/>
    <w:rsid w:val="491055FE"/>
    <w:rsid w:val="495F5B3E"/>
    <w:rsid w:val="496F77D7"/>
    <w:rsid w:val="497654FD"/>
    <w:rsid w:val="49AF152D"/>
    <w:rsid w:val="49B64211"/>
    <w:rsid w:val="49E52C6C"/>
    <w:rsid w:val="49F6167F"/>
    <w:rsid w:val="4A064FA0"/>
    <w:rsid w:val="4A16615C"/>
    <w:rsid w:val="4A4424D7"/>
    <w:rsid w:val="4AB82D0F"/>
    <w:rsid w:val="4AC759C7"/>
    <w:rsid w:val="4AEB7664"/>
    <w:rsid w:val="4AFD7C19"/>
    <w:rsid w:val="4B0567D1"/>
    <w:rsid w:val="4B236AAE"/>
    <w:rsid w:val="4B4614E8"/>
    <w:rsid w:val="4B707271"/>
    <w:rsid w:val="4B9739F7"/>
    <w:rsid w:val="4B9A091D"/>
    <w:rsid w:val="4BEE2503"/>
    <w:rsid w:val="4C245A30"/>
    <w:rsid w:val="4CB6685F"/>
    <w:rsid w:val="4CC367FE"/>
    <w:rsid w:val="4D077F3C"/>
    <w:rsid w:val="4D123355"/>
    <w:rsid w:val="4D1C6403"/>
    <w:rsid w:val="4D2A3B31"/>
    <w:rsid w:val="4D312C52"/>
    <w:rsid w:val="4D7A7B6F"/>
    <w:rsid w:val="4D905305"/>
    <w:rsid w:val="4D964A72"/>
    <w:rsid w:val="4D9C1254"/>
    <w:rsid w:val="4DA30E74"/>
    <w:rsid w:val="4DC529FE"/>
    <w:rsid w:val="4E5E2FEC"/>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142088"/>
    <w:rsid w:val="512A3015"/>
    <w:rsid w:val="5142540C"/>
    <w:rsid w:val="516E3547"/>
    <w:rsid w:val="518832C8"/>
    <w:rsid w:val="519D3C50"/>
    <w:rsid w:val="51A0432A"/>
    <w:rsid w:val="51A86090"/>
    <w:rsid w:val="51AC406F"/>
    <w:rsid w:val="51B7396D"/>
    <w:rsid w:val="522E4CC3"/>
    <w:rsid w:val="5244713B"/>
    <w:rsid w:val="52615633"/>
    <w:rsid w:val="526F4DE4"/>
    <w:rsid w:val="52977FD4"/>
    <w:rsid w:val="52A25790"/>
    <w:rsid w:val="52A96B6F"/>
    <w:rsid w:val="52B45975"/>
    <w:rsid w:val="52D94AA4"/>
    <w:rsid w:val="52EA3A62"/>
    <w:rsid w:val="52F50BB8"/>
    <w:rsid w:val="53097272"/>
    <w:rsid w:val="535138C9"/>
    <w:rsid w:val="53544462"/>
    <w:rsid w:val="5397158E"/>
    <w:rsid w:val="53D16716"/>
    <w:rsid w:val="54013861"/>
    <w:rsid w:val="54464E65"/>
    <w:rsid w:val="54487265"/>
    <w:rsid w:val="544D6070"/>
    <w:rsid w:val="54605E1E"/>
    <w:rsid w:val="54B3506A"/>
    <w:rsid w:val="54CA0D16"/>
    <w:rsid w:val="54DD4057"/>
    <w:rsid w:val="54E12390"/>
    <w:rsid w:val="54E7490F"/>
    <w:rsid w:val="550764A4"/>
    <w:rsid w:val="550B2BF6"/>
    <w:rsid w:val="55214EB5"/>
    <w:rsid w:val="55364EFD"/>
    <w:rsid w:val="555D4828"/>
    <w:rsid w:val="557A4C8B"/>
    <w:rsid w:val="558931E1"/>
    <w:rsid w:val="55923347"/>
    <w:rsid w:val="55925180"/>
    <w:rsid w:val="55983B1B"/>
    <w:rsid w:val="55A81BA0"/>
    <w:rsid w:val="55A8376B"/>
    <w:rsid w:val="55DC29B6"/>
    <w:rsid w:val="55DD4241"/>
    <w:rsid w:val="560721BC"/>
    <w:rsid w:val="5661367A"/>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801DB1"/>
    <w:rsid w:val="58917D2F"/>
    <w:rsid w:val="5894085C"/>
    <w:rsid w:val="58AE4F0C"/>
    <w:rsid w:val="58B85899"/>
    <w:rsid w:val="58E363A9"/>
    <w:rsid w:val="590D5D3B"/>
    <w:rsid w:val="59166304"/>
    <w:rsid w:val="595E1678"/>
    <w:rsid w:val="596C730B"/>
    <w:rsid w:val="596D5BD4"/>
    <w:rsid w:val="597E3DD8"/>
    <w:rsid w:val="59F80043"/>
    <w:rsid w:val="5A09252F"/>
    <w:rsid w:val="5A0B2778"/>
    <w:rsid w:val="5A2A7C7B"/>
    <w:rsid w:val="5A3E2560"/>
    <w:rsid w:val="5A55415A"/>
    <w:rsid w:val="5A5D3B6E"/>
    <w:rsid w:val="5A637A76"/>
    <w:rsid w:val="5A6D33BA"/>
    <w:rsid w:val="5A792B1F"/>
    <w:rsid w:val="5A7A1172"/>
    <w:rsid w:val="5A874767"/>
    <w:rsid w:val="5AA85BE2"/>
    <w:rsid w:val="5AAD6F28"/>
    <w:rsid w:val="5AD63A24"/>
    <w:rsid w:val="5AF6602A"/>
    <w:rsid w:val="5B230D16"/>
    <w:rsid w:val="5B2E1A1D"/>
    <w:rsid w:val="5B5419FF"/>
    <w:rsid w:val="5B843A1C"/>
    <w:rsid w:val="5B873E3F"/>
    <w:rsid w:val="5B945AD5"/>
    <w:rsid w:val="5C02690E"/>
    <w:rsid w:val="5C196DA7"/>
    <w:rsid w:val="5C2A048C"/>
    <w:rsid w:val="5C80234E"/>
    <w:rsid w:val="5C8A680C"/>
    <w:rsid w:val="5CF93F17"/>
    <w:rsid w:val="5D0C4701"/>
    <w:rsid w:val="5D0F0395"/>
    <w:rsid w:val="5D221076"/>
    <w:rsid w:val="5D397964"/>
    <w:rsid w:val="5D526412"/>
    <w:rsid w:val="5D5A391C"/>
    <w:rsid w:val="5D5F10C0"/>
    <w:rsid w:val="5D891B7B"/>
    <w:rsid w:val="5DAD38EE"/>
    <w:rsid w:val="5DDD4A74"/>
    <w:rsid w:val="5E005327"/>
    <w:rsid w:val="5E006862"/>
    <w:rsid w:val="5E0207B9"/>
    <w:rsid w:val="5E1834A1"/>
    <w:rsid w:val="5E261785"/>
    <w:rsid w:val="5E4A7017"/>
    <w:rsid w:val="5E552BBA"/>
    <w:rsid w:val="5E611C10"/>
    <w:rsid w:val="5E7A0F3F"/>
    <w:rsid w:val="5EFC7377"/>
    <w:rsid w:val="5F06174D"/>
    <w:rsid w:val="5F116E01"/>
    <w:rsid w:val="5F3A3602"/>
    <w:rsid w:val="5F45733B"/>
    <w:rsid w:val="5F6277C6"/>
    <w:rsid w:val="5F6D0B1D"/>
    <w:rsid w:val="5F8D0B82"/>
    <w:rsid w:val="5F8E1258"/>
    <w:rsid w:val="5F8E7868"/>
    <w:rsid w:val="5FCC5339"/>
    <w:rsid w:val="5FE34A5B"/>
    <w:rsid w:val="5FFE1E36"/>
    <w:rsid w:val="60232584"/>
    <w:rsid w:val="607330CE"/>
    <w:rsid w:val="60825176"/>
    <w:rsid w:val="60890C34"/>
    <w:rsid w:val="609F2AC4"/>
    <w:rsid w:val="60FA2EE8"/>
    <w:rsid w:val="61054A27"/>
    <w:rsid w:val="610A52BC"/>
    <w:rsid w:val="611D2366"/>
    <w:rsid w:val="61421856"/>
    <w:rsid w:val="615227C4"/>
    <w:rsid w:val="61654E3F"/>
    <w:rsid w:val="6182292A"/>
    <w:rsid w:val="619F7F92"/>
    <w:rsid w:val="61EF4230"/>
    <w:rsid w:val="61F94C26"/>
    <w:rsid w:val="62000E56"/>
    <w:rsid w:val="624F3E49"/>
    <w:rsid w:val="62586279"/>
    <w:rsid w:val="62632286"/>
    <w:rsid w:val="62885958"/>
    <w:rsid w:val="62F40B65"/>
    <w:rsid w:val="62FC2CFE"/>
    <w:rsid w:val="63024505"/>
    <w:rsid w:val="633B057C"/>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C47EB2"/>
    <w:rsid w:val="65D80734"/>
    <w:rsid w:val="66195831"/>
    <w:rsid w:val="662E75B1"/>
    <w:rsid w:val="66342C2E"/>
    <w:rsid w:val="663E784C"/>
    <w:rsid w:val="668B6A45"/>
    <w:rsid w:val="66B31ED6"/>
    <w:rsid w:val="66E04A8F"/>
    <w:rsid w:val="66E81A87"/>
    <w:rsid w:val="672F3F24"/>
    <w:rsid w:val="673E055F"/>
    <w:rsid w:val="67551CE3"/>
    <w:rsid w:val="675B27B0"/>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1C78D4"/>
    <w:rsid w:val="693E15D3"/>
    <w:rsid w:val="69627681"/>
    <w:rsid w:val="6977531D"/>
    <w:rsid w:val="69CC2BFF"/>
    <w:rsid w:val="69FD55B8"/>
    <w:rsid w:val="6A0B1C62"/>
    <w:rsid w:val="6A2406C8"/>
    <w:rsid w:val="6A626F1C"/>
    <w:rsid w:val="6ADE0BD1"/>
    <w:rsid w:val="6AE96859"/>
    <w:rsid w:val="6B147746"/>
    <w:rsid w:val="6B24787C"/>
    <w:rsid w:val="6B573233"/>
    <w:rsid w:val="6B5B6274"/>
    <w:rsid w:val="6B935D53"/>
    <w:rsid w:val="6C196F71"/>
    <w:rsid w:val="6C226FCB"/>
    <w:rsid w:val="6C31226F"/>
    <w:rsid w:val="6C552F0B"/>
    <w:rsid w:val="6C8C67B7"/>
    <w:rsid w:val="6C9D744C"/>
    <w:rsid w:val="6D0112BB"/>
    <w:rsid w:val="6D167928"/>
    <w:rsid w:val="6D26299B"/>
    <w:rsid w:val="6D4772EC"/>
    <w:rsid w:val="6D9078AF"/>
    <w:rsid w:val="6DA87BD7"/>
    <w:rsid w:val="6DAA3FEF"/>
    <w:rsid w:val="6DBC0C59"/>
    <w:rsid w:val="6DC0172B"/>
    <w:rsid w:val="6DCB690C"/>
    <w:rsid w:val="6DD41A5B"/>
    <w:rsid w:val="6DF43C2E"/>
    <w:rsid w:val="6DF51CA3"/>
    <w:rsid w:val="6E1A0C80"/>
    <w:rsid w:val="6E8335BD"/>
    <w:rsid w:val="6E8E12EF"/>
    <w:rsid w:val="6E972936"/>
    <w:rsid w:val="6ED446C5"/>
    <w:rsid w:val="6F280D81"/>
    <w:rsid w:val="6F2A7D94"/>
    <w:rsid w:val="6F8331F1"/>
    <w:rsid w:val="6FAE1A09"/>
    <w:rsid w:val="6FD75BF8"/>
    <w:rsid w:val="704D5D09"/>
    <w:rsid w:val="707723D0"/>
    <w:rsid w:val="70CD59C6"/>
    <w:rsid w:val="70F5661B"/>
    <w:rsid w:val="71360107"/>
    <w:rsid w:val="713B688E"/>
    <w:rsid w:val="717C53B4"/>
    <w:rsid w:val="719F2BF1"/>
    <w:rsid w:val="71D43752"/>
    <w:rsid w:val="71E23DC6"/>
    <w:rsid w:val="71F1796A"/>
    <w:rsid w:val="72154626"/>
    <w:rsid w:val="72262B5D"/>
    <w:rsid w:val="72283FF7"/>
    <w:rsid w:val="722E7212"/>
    <w:rsid w:val="723A0474"/>
    <w:rsid w:val="725923E4"/>
    <w:rsid w:val="72677B41"/>
    <w:rsid w:val="726C4546"/>
    <w:rsid w:val="72864BF7"/>
    <w:rsid w:val="729023FC"/>
    <w:rsid w:val="72DF401A"/>
    <w:rsid w:val="730727F4"/>
    <w:rsid w:val="732C4573"/>
    <w:rsid w:val="73487A08"/>
    <w:rsid w:val="73C0646E"/>
    <w:rsid w:val="73CC2623"/>
    <w:rsid w:val="74143FCA"/>
    <w:rsid w:val="742222F5"/>
    <w:rsid w:val="74476126"/>
    <w:rsid w:val="744F04F5"/>
    <w:rsid w:val="74706664"/>
    <w:rsid w:val="747F3682"/>
    <w:rsid w:val="749C4185"/>
    <w:rsid w:val="75067759"/>
    <w:rsid w:val="752E6DCD"/>
    <w:rsid w:val="753C37D8"/>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11D71"/>
    <w:rsid w:val="77D1700D"/>
    <w:rsid w:val="77EC04CC"/>
    <w:rsid w:val="78775729"/>
    <w:rsid w:val="78A42DB0"/>
    <w:rsid w:val="78A656AB"/>
    <w:rsid w:val="78B2245C"/>
    <w:rsid w:val="78E172CC"/>
    <w:rsid w:val="78EA1D1F"/>
    <w:rsid w:val="7904172F"/>
    <w:rsid w:val="790F7E27"/>
    <w:rsid w:val="792A231A"/>
    <w:rsid w:val="792A5C36"/>
    <w:rsid w:val="79316829"/>
    <w:rsid w:val="79493695"/>
    <w:rsid w:val="79554E68"/>
    <w:rsid w:val="797E66A9"/>
    <w:rsid w:val="798518A4"/>
    <w:rsid w:val="79A97383"/>
    <w:rsid w:val="79E27E8B"/>
    <w:rsid w:val="79F850CE"/>
    <w:rsid w:val="79FD443C"/>
    <w:rsid w:val="7A1D1975"/>
    <w:rsid w:val="7A3E5150"/>
    <w:rsid w:val="7A4670D6"/>
    <w:rsid w:val="7A534B63"/>
    <w:rsid w:val="7A615382"/>
    <w:rsid w:val="7A67303B"/>
    <w:rsid w:val="7A715CD2"/>
    <w:rsid w:val="7AAB1D04"/>
    <w:rsid w:val="7ABA4368"/>
    <w:rsid w:val="7AD05746"/>
    <w:rsid w:val="7B0F7299"/>
    <w:rsid w:val="7B257FFD"/>
    <w:rsid w:val="7B343476"/>
    <w:rsid w:val="7B4F58E7"/>
    <w:rsid w:val="7B5A2978"/>
    <w:rsid w:val="7B5A7E4C"/>
    <w:rsid w:val="7B667AF9"/>
    <w:rsid w:val="7B7468F8"/>
    <w:rsid w:val="7BC01FB0"/>
    <w:rsid w:val="7BEE0103"/>
    <w:rsid w:val="7BF62A01"/>
    <w:rsid w:val="7C0A0FE4"/>
    <w:rsid w:val="7C211C0B"/>
    <w:rsid w:val="7C254906"/>
    <w:rsid w:val="7C590818"/>
    <w:rsid w:val="7C7C10F6"/>
    <w:rsid w:val="7C853BEA"/>
    <w:rsid w:val="7C881368"/>
    <w:rsid w:val="7CD61022"/>
    <w:rsid w:val="7CE27788"/>
    <w:rsid w:val="7CF74734"/>
    <w:rsid w:val="7D0C32F1"/>
    <w:rsid w:val="7D0F408D"/>
    <w:rsid w:val="7D491C6C"/>
    <w:rsid w:val="7D5429C0"/>
    <w:rsid w:val="7D5B4A17"/>
    <w:rsid w:val="7D6E6D43"/>
    <w:rsid w:val="7DB57A34"/>
    <w:rsid w:val="7DE60973"/>
    <w:rsid w:val="7DEF0916"/>
    <w:rsid w:val="7E1E5218"/>
    <w:rsid w:val="7E9A4E1F"/>
    <w:rsid w:val="7EA7723A"/>
    <w:rsid w:val="7EF56FBB"/>
    <w:rsid w:val="7F0768EB"/>
    <w:rsid w:val="7F143BEC"/>
    <w:rsid w:val="7F277082"/>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5"/>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66"/>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8"/>
    <w:qFormat/>
    <w:uiPriority w:val="0"/>
    <w:rPr>
      <w:b/>
      <w:bCs/>
    </w:rPr>
  </w:style>
  <w:style w:type="paragraph" w:styleId="60">
    <w:name w:val="Body Text First Indent"/>
    <w:basedOn w:val="24"/>
    <w:next w:val="50"/>
    <w:link w:val="322"/>
    <w:qFormat/>
    <w:uiPriority w:val="0"/>
    <w:pPr>
      <w:ind w:firstLine="420"/>
    </w:pPr>
    <w:rPr>
      <w:rFonts w:hAnsi="Calibri" w:cs="Times New Roman"/>
      <w:snapToGrid/>
      <w:szCs w:val="20"/>
    </w:rPr>
  </w:style>
  <w:style w:type="paragraph" w:styleId="61">
    <w:name w:val="Body Text First Indent 2"/>
    <w:basedOn w:val="6"/>
    <w:next w:val="62"/>
    <w:link w:val="123"/>
    <w:qFormat/>
    <w:uiPriority w:val="0"/>
    <w:pPr>
      <w:adjustRightInd/>
      <w:spacing w:after="120" w:line="240" w:lineRule="auto"/>
      <w:ind w:left="420" w:leftChars="200" w:firstLine="210"/>
    </w:pPr>
    <w:rPr>
      <w:sz w:val="21"/>
    </w:rPr>
  </w:style>
  <w:style w:type="paragraph" w:customStyle="1" w:styleId="62">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1">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82">
    <w:name w:val="正文首行缩进2字符"/>
    <w:basedOn w:val="1"/>
    <w:qFormat/>
    <w:uiPriority w:val="0"/>
    <w:pPr>
      <w:widowControl/>
      <w:adjustRightInd w:val="0"/>
    </w:pPr>
  </w:style>
  <w:style w:type="paragraph" w:styleId="83">
    <w:name w:val="List Paragraph"/>
    <w:basedOn w:val="1"/>
    <w:qFormat/>
    <w:uiPriority w:val="34"/>
    <w:pPr>
      <w:spacing w:line="360" w:lineRule="auto"/>
      <w:ind w:firstLine="200" w:firstLineChars="200"/>
    </w:pPr>
    <w:rPr>
      <w:rFonts w:eastAsia="楷体_GB2312" w:cs="Lucida Sans"/>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59"/>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5"/>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3"/>
    <w:link w:val="258"/>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0"/>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basedOn w:val="70"/>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3"/>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Basistekst Batenburg"/>
    <w:basedOn w:val="965"/>
    <w:qFormat/>
    <w:uiPriority w:val="0"/>
  </w:style>
  <w:style w:type="paragraph" w:customStyle="1" w:styleId="965">
    <w:name w:val="Zsysbasis Batenburg"/>
    <w:next w:val="964"/>
    <w:qFormat/>
    <w:uiPriority w:val="0"/>
    <w:pPr>
      <w:spacing w:line="300" w:lineRule="atLeast"/>
    </w:pPr>
    <w:rPr>
      <w:rFonts w:ascii="Times New Roman" w:hAnsi="Times New Roman" w:eastAsia="宋体" w:cs="Times New Roman"/>
      <w:sz w:val="22"/>
      <w:szCs w:val="18"/>
      <w:lang w:val="en-US" w:eastAsia="zh-CN" w:bidi="ar-SA"/>
    </w:rPr>
  </w:style>
  <w:style w:type="character" w:customStyle="1" w:styleId="966">
    <w:name w:val="NormalCharacter"/>
    <w:qFormat/>
    <w:uiPriority w:val="0"/>
    <w:rPr>
      <w:rFonts w:hint="eastAsia" w:ascii="仿宋_GB2312" w:eastAsia="仿宋_GB2312"/>
      <w:b/>
      <w:sz w:val="32"/>
      <w:szCs w:val="32"/>
    </w:rPr>
  </w:style>
  <w:style w:type="paragraph" w:customStyle="1" w:styleId="967">
    <w:name w:val="BodyText1I2"/>
    <w:basedOn w:val="968"/>
    <w:next w:val="1"/>
    <w:qFormat/>
    <w:uiPriority w:val="99"/>
    <w:pPr>
      <w:spacing w:after="120" w:line="240" w:lineRule="auto"/>
      <w:ind w:left="420" w:leftChars="200" w:firstLine="420" w:firstLineChars="200"/>
    </w:pPr>
    <w:rPr>
      <w:sz w:val="21"/>
    </w:rPr>
  </w:style>
  <w:style w:type="paragraph" w:customStyle="1" w:styleId="968">
    <w:name w:val="BodyTextIndent"/>
    <w:basedOn w:val="1"/>
    <w:next w:val="1"/>
    <w:qFormat/>
    <w:uiPriority w:val="99"/>
    <w:pPr>
      <w:spacing w:line="480" w:lineRule="auto"/>
      <w:ind w:firstLine="600"/>
    </w:pPr>
    <w:rPr>
      <w:sz w:val="28"/>
    </w:rPr>
  </w:style>
  <w:style w:type="paragraph" w:customStyle="1" w:styleId="969">
    <w:name w:val="msonospacing"/>
    <w:basedOn w:val="1"/>
    <w:qFormat/>
    <w:uiPriority w:val="0"/>
    <w:rPr>
      <w:szCs w:val="22"/>
    </w:rPr>
  </w:style>
  <w:style w:type="paragraph" w:customStyle="1" w:styleId="970">
    <w:name w:val="表"/>
    <w:basedOn w:val="1"/>
    <w:qFormat/>
    <w:uiPriority w:val="0"/>
    <w:pPr>
      <w:adjustRightInd w:val="0"/>
      <w:snapToGrid w:val="0"/>
      <w:spacing w:line="312" w:lineRule="auto"/>
    </w:pPr>
    <w:rPr>
      <w:rFonts w:ascii="Calibri" w:hAnsi="Calibri" w:cs="宋体"/>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35159</Words>
  <Characters>37250</Characters>
  <Lines>49</Lines>
  <Paragraphs>84</Paragraphs>
  <TotalTime>0</TotalTime>
  <ScaleCrop>false</ScaleCrop>
  <LinksUpToDate>false</LinksUpToDate>
  <CharactersWithSpaces>39818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黑泥鳅</cp:lastModifiedBy>
  <cp:lastPrinted>2024-08-14T02:59:00Z</cp:lastPrinted>
  <dcterms:modified xsi:type="dcterms:W3CDTF">2024-08-14T03:20:45Z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036FC73F3B3A4FB3B0AF682DF2587299_13</vt:lpwstr>
  </property>
</Properties>
</file>