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A6242">
      <w:pPr>
        <w:spacing w:line="360" w:lineRule="auto"/>
        <w:jc w:val="center"/>
        <w:rPr>
          <w:rFonts w:ascii="宋体" w:hAnsi="宋体" w:cs="宋体"/>
          <w:b/>
          <w:color w:val="auto"/>
          <w:sz w:val="24"/>
          <w:highlight w:val="none"/>
        </w:rPr>
      </w:pPr>
    </w:p>
    <w:p w14:paraId="20B45AA2">
      <w:pPr>
        <w:pStyle w:val="44"/>
        <w:rPr>
          <w:color w:val="auto"/>
          <w:highlight w:val="none"/>
        </w:rPr>
      </w:pPr>
    </w:p>
    <w:p w14:paraId="31D6EB64">
      <w:pPr>
        <w:spacing w:line="360" w:lineRule="auto"/>
        <w:jc w:val="center"/>
        <w:rPr>
          <w:rFonts w:ascii="宋体" w:hAnsi="宋体" w:cs="宋体"/>
          <w:b/>
          <w:color w:val="auto"/>
          <w:sz w:val="44"/>
          <w:szCs w:val="44"/>
          <w:highlight w:val="none"/>
        </w:rPr>
      </w:pPr>
    </w:p>
    <w:p w14:paraId="055FBDF5">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淳安县文化和广电旅游体育局2024年视频平台品宣推广采购项目</w:t>
      </w:r>
    </w:p>
    <w:p w14:paraId="3AB6D1E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39E618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041C1C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YSGL[2024]070GK</w:t>
      </w:r>
    </w:p>
    <w:p w14:paraId="622264EF">
      <w:pPr>
        <w:adjustRightInd/>
        <w:spacing w:line="360" w:lineRule="auto"/>
        <w:rPr>
          <w:rFonts w:ascii="宋体" w:hAnsi="宋体" w:cs="宋体"/>
          <w:color w:val="auto"/>
          <w:sz w:val="28"/>
          <w:szCs w:val="20"/>
          <w:highlight w:val="none"/>
        </w:rPr>
      </w:pPr>
    </w:p>
    <w:p w14:paraId="2A382B06">
      <w:pPr>
        <w:spacing w:line="360" w:lineRule="auto"/>
        <w:jc w:val="center"/>
        <w:rPr>
          <w:rFonts w:ascii="宋体" w:hAnsi="宋体" w:cs="宋体"/>
          <w:b/>
          <w:color w:val="auto"/>
          <w:sz w:val="44"/>
          <w:szCs w:val="44"/>
          <w:highlight w:val="none"/>
        </w:rPr>
      </w:pPr>
    </w:p>
    <w:p w14:paraId="0C81D99C">
      <w:pPr>
        <w:spacing w:line="360" w:lineRule="auto"/>
        <w:jc w:val="center"/>
        <w:rPr>
          <w:rFonts w:ascii="宋体" w:hAnsi="宋体" w:cs="宋体"/>
          <w:b/>
          <w:color w:val="auto"/>
          <w:sz w:val="44"/>
          <w:szCs w:val="44"/>
          <w:highlight w:val="none"/>
        </w:rPr>
      </w:pPr>
    </w:p>
    <w:p w14:paraId="14DCAC32">
      <w:pPr>
        <w:spacing w:line="360" w:lineRule="auto"/>
        <w:jc w:val="center"/>
        <w:rPr>
          <w:rFonts w:ascii="宋体" w:hAnsi="宋体" w:cs="宋体"/>
          <w:color w:val="auto"/>
          <w:sz w:val="24"/>
          <w:highlight w:val="none"/>
        </w:rPr>
      </w:pPr>
    </w:p>
    <w:p w14:paraId="15888DDF">
      <w:pPr>
        <w:spacing w:line="360" w:lineRule="auto"/>
        <w:jc w:val="center"/>
        <w:rPr>
          <w:rFonts w:ascii="宋体" w:hAnsi="宋体" w:cs="宋体"/>
          <w:color w:val="auto"/>
          <w:sz w:val="24"/>
          <w:highlight w:val="none"/>
        </w:rPr>
      </w:pPr>
    </w:p>
    <w:p w14:paraId="63E355E9">
      <w:pPr>
        <w:spacing w:line="360" w:lineRule="auto"/>
        <w:rPr>
          <w:rFonts w:ascii="宋体" w:hAnsi="宋体" w:cs="宋体"/>
          <w:color w:val="auto"/>
          <w:sz w:val="32"/>
          <w:szCs w:val="32"/>
          <w:highlight w:val="none"/>
        </w:rPr>
      </w:pPr>
    </w:p>
    <w:p w14:paraId="50009416">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采购人：</w:t>
      </w:r>
      <w:r>
        <w:rPr>
          <w:rFonts w:hint="eastAsia" w:ascii="宋体" w:hAnsi="宋体" w:cs="宋体"/>
          <w:b/>
          <w:bCs/>
          <w:color w:val="auto"/>
          <w:sz w:val="32"/>
          <w:szCs w:val="32"/>
          <w:highlight w:val="none"/>
          <w:lang w:eastAsia="zh-CN"/>
        </w:rPr>
        <w:t>淳安县文化和广电旅游体育局</w:t>
      </w:r>
    </w:p>
    <w:p w14:paraId="232AA448">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采购代理机构：永盛联合（杭州）项目管理有限公司</w:t>
      </w:r>
    </w:p>
    <w:p w14:paraId="046AE33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十八</w:t>
      </w:r>
      <w:r>
        <w:rPr>
          <w:rFonts w:hint="eastAsia" w:ascii="宋体" w:hAnsi="宋体" w:cs="宋体"/>
          <w:bCs/>
          <w:color w:val="auto"/>
          <w:sz w:val="32"/>
          <w:szCs w:val="32"/>
          <w:highlight w:val="none"/>
        </w:rPr>
        <w:t>日</w:t>
      </w:r>
    </w:p>
    <w:p w14:paraId="7E2010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78D14CC">
      <w:pPr>
        <w:spacing w:line="360" w:lineRule="auto"/>
        <w:jc w:val="center"/>
        <w:rPr>
          <w:rFonts w:ascii="宋体" w:hAnsi="宋体" w:cs="宋体"/>
          <w:color w:val="auto"/>
          <w:sz w:val="24"/>
          <w:highlight w:val="none"/>
        </w:rPr>
      </w:pPr>
    </w:p>
    <w:p w14:paraId="024FA3D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429B2F2">
      <w:pPr>
        <w:spacing w:line="360" w:lineRule="auto"/>
        <w:rPr>
          <w:rFonts w:ascii="宋体" w:hAnsi="宋体" w:cs="宋体"/>
          <w:color w:val="auto"/>
          <w:sz w:val="32"/>
          <w:szCs w:val="32"/>
          <w:highlight w:val="none"/>
        </w:rPr>
      </w:pPr>
    </w:p>
    <w:p w14:paraId="4FADB6E2">
      <w:pPr>
        <w:spacing w:line="360" w:lineRule="auto"/>
        <w:rPr>
          <w:rFonts w:ascii="宋体" w:hAnsi="宋体" w:cs="宋体"/>
          <w:color w:val="auto"/>
          <w:sz w:val="32"/>
          <w:szCs w:val="32"/>
          <w:highlight w:val="none"/>
        </w:rPr>
      </w:pPr>
    </w:p>
    <w:p w14:paraId="63D7F28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B467B9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5FD9AF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ABCC9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306BD8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E38796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183214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5884FB">
      <w:pPr>
        <w:spacing w:line="360" w:lineRule="auto"/>
        <w:ind w:firstLine="549" w:firstLineChars="229"/>
        <w:rPr>
          <w:rFonts w:ascii="宋体" w:hAnsi="宋体" w:cs="宋体"/>
          <w:color w:val="auto"/>
          <w:sz w:val="24"/>
          <w:highlight w:val="none"/>
        </w:rPr>
      </w:pPr>
    </w:p>
    <w:p w14:paraId="5C6E09B0">
      <w:pPr>
        <w:spacing w:line="360" w:lineRule="auto"/>
        <w:ind w:firstLine="549" w:firstLineChars="229"/>
        <w:rPr>
          <w:rFonts w:ascii="宋体" w:hAnsi="宋体" w:cs="宋体"/>
          <w:color w:val="auto"/>
          <w:sz w:val="24"/>
          <w:highlight w:val="none"/>
        </w:rPr>
      </w:pPr>
    </w:p>
    <w:p w14:paraId="4B5EF428">
      <w:pPr>
        <w:spacing w:line="360" w:lineRule="auto"/>
        <w:ind w:firstLine="549" w:firstLineChars="229"/>
        <w:rPr>
          <w:rFonts w:ascii="宋体" w:hAnsi="宋体" w:cs="宋体"/>
          <w:color w:val="auto"/>
          <w:sz w:val="24"/>
          <w:highlight w:val="none"/>
        </w:rPr>
      </w:pPr>
    </w:p>
    <w:p w14:paraId="4505F5F1">
      <w:pPr>
        <w:spacing w:line="360" w:lineRule="auto"/>
        <w:ind w:firstLine="549" w:firstLineChars="229"/>
        <w:rPr>
          <w:rFonts w:ascii="宋体" w:hAnsi="宋体" w:cs="宋体"/>
          <w:color w:val="auto"/>
          <w:sz w:val="24"/>
          <w:highlight w:val="none"/>
        </w:rPr>
      </w:pPr>
    </w:p>
    <w:p w14:paraId="3E935329">
      <w:pPr>
        <w:spacing w:line="360" w:lineRule="auto"/>
        <w:ind w:firstLine="549" w:firstLineChars="229"/>
        <w:rPr>
          <w:rFonts w:ascii="宋体" w:hAnsi="宋体" w:cs="宋体"/>
          <w:color w:val="auto"/>
          <w:sz w:val="24"/>
          <w:highlight w:val="none"/>
        </w:rPr>
      </w:pPr>
    </w:p>
    <w:p w14:paraId="1413FB56">
      <w:pPr>
        <w:spacing w:line="360" w:lineRule="auto"/>
        <w:ind w:firstLine="549" w:firstLineChars="229"/>
        <w:rPr>
          <w:rFonts w:ascii="宋体" w:hAnsi="宋体" w:cs="宋体"/>
          <w:color w:val="auto"/>
          <w:sz w:val="24"/>
          <w:highlight w:val="none"/>
        </w:rPr>
      </w:pPr>
    </w:p>
    <w:p w14:paraId="37177EA4">
      <w:pPr>
        <w:spacing w:line="360" w:lineRule="auto"/>
        <w:ind w:firstLine="549" w:firstLineChars="229"/>
        <w:rPr>
          <w:rFonts w:ascii="宋体" w:hAnsi="宋体" w:cs="宋体"/>
          <w:color w:val="auto"/>
          <w:sz w:val="24"/>
          <w:highlight w:val="none"/>
        </w:rPr>
      </w:pPr>
    </w:p>
    <w:p w14:paraId="53689012">
      <w:pPr>
        <w:spacing w:line="360" w:lineRule="auto"/>
        <w:ind w:firstLine="549" w:firstLineChars="229"/>
        <w:rPr>
          <w:rFonts w:ascii="宋体" w:hAnsi="宋体" w:cs="宋体"/>
          <w:color w:val="auto"/>
          <w:sz w:val="24"/>
          <w:highlight w:val="none"/>
        </w:rPr>
      </w:pPr>
    </w:p>
    <w:p w14:paraId="7511C01B">
      <w:pPr>
        <w:spacing w:line="360" w:lineRule="auto"/>
        <w:ind w:firstLine="549" w:firstLineChars="229"/>
        <w:rPr>
          <w:rFonts w:ascii="宋体" w:hAnsi="宋体" w:cs="宋体"/>
          <w:color w:val="auto"/>
          <w:sz w:val="24"/>
          <w:highlight w:val="none"/>
        </w:rPr>
      </w:pPr>
    </w:p>
    <w:p w14:paraId="2C5568FD">
      <w:pPr>
        <w:spacing w:line="360" w:lineRule="auto"/>
        <w:ind w:firstLine="549" w:firstLineChars="229"/>
        <w:rPr>
          <w:rFonts w:ascii="宋体" w:hAnsi="宋体" w:cs="宋体"/>
          <w:color w:val="auto"/>
          <w:sz w:val="24"/>
          <w:highlight w:val="none"/>
        </w:rPr>
      </w:pPr>
    </w:p>
    <w:p w14:paraId="024D4504">
      <w:pPr>
        <w:spacing w:line="360" w:lineRule="auto"/>
        <w:ind w:firstLine="549" w:firstLineChars="229"/>
        <w:rPr>
          <w:rFonts w:ascii="宋体" w:hAnsi="宋体" w:cs="宋体"/>
          <w:color w:val="auto"/>
          <w:sz w:val="24"/>
          <w:highlight w:val="none"/>
        </w:rPr>
      </w:pPr>
    </w:p>
    <w:p w14:paraId="748242DB">
      <w:pPr>
        <w:spacing w:line="360" w:lineRule="auto"/>
        <w:ind w:firstLine="549" w:firstLineChars="229"/>
        <w:rPr>
          <w:rFonts w:ascii="宋体" w:hAnsi="宋体" w:cs="宋体"/>
          <w:color w:val="auto"/>
          <w:sz w:val="24"/>
          <w:highlight w:val="none"/>
        </w:rPr>
      </w:pPr>
    </w:p>
    <w:p w14:paraId="2E9F7279">
      <w:pPr>
        <w:spacing w:line="360" w:lineRule="auto"/>
        <w:rPr>
          <w:rFonts w:ascii="宋体" w:hAnsi="宋体" w:cs="宋体"/>
          <w:color w:val="auto"/>
          <w:sz w:val="24"/>
          <w:highlight w:val="none"/>
        </w:rPr>
      </w:pPr>
    </w:p>
    <w:p w14:paraId="5FA4A41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B5FCB2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FFB1271">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淳安县文化和广电旅游体育局2024年视频平台品宣推广采购项目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"https://www.zcygov.cn/）获取（下载）招标文件，并于2023年9月%20日9点00分00秒"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w:t>
      </w:r>
      <w:r>
        <w:rPr>
          <w:rStyle w:val="76"/>
          <w:rFonts w:hint="eastAsia" w:ascii="宋体" w:hAnsi="宋体" w:cs="宋体"/>
          <w:snapToGrid/>
          <w:color w:val="auto"/>
          <w:kern w:val="2"/>
          <w:sz w:val="24"/>
          <w:szCs w:val="24"/>
          <w:highlight w:val="none"/>
        </w:rPr>
        <w:t>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799861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8B4D054">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Style w:val="962"/>
          <w:rFonts w:hint="eastAsia" w:ascii="宋体" w:hAnsi="宋体" w:cs="宋体"/>
          <w:b w:val="0"/>
          <w:bCs/>
          <w:color w:val="auto"/>
          <w:kern w:val="0"/>
          <w:sz w:val="24"/>
          <w:highlight w:val="none"/>
          <w:lang w:eastAsia="zh-CN"/>
        </w:rPr>
        <w:t>YSGL[2024]070GK</w:t>
      </w:r>
    </w:p>
    <w:p w14:paraId="5272D6D7">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淳安县文化和广电旅游体育局2024年视频平台品宣推广采购项目</w:t>
      </w:r>
    </w:p>
    <w:p w14:paraId="2B7027A4">
      <w:pPr>
        <w:spacing w:line="360" w:lineRule="auto"/>
        <w:ind w:firstLine="482" w:firstLineChars="200"/>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预算金额</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Fonts w:hint="eastAsia" w:ascii="宋体" w:hAnsi="宋体" w:cs="宋体"/>
          <w:bCs/>
          <w:color w:val="auto"/>
          <w:sz w:val="24"/>
          <w:highlight w:val="none"/>
          <w:lang w:val="en-US" w:eastAsia="zh-CN"/>
        </w:rPr>
        <w:t>600000</w:t>
      </w:r>
    </w:p>
    <w:p w14:paraId="003D1F1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600000</w:t>
      </w:r>
    </w:p>
    <w:p w14:paraId="011A7322">
      <w:pPr>
        <w:pStyle w:val="5"/>
        <w:ind w:firstLine="480"/>
        <w:rPr>
          <w:rFonts w:hAnsi="宋体" w:cs="宋体"/>
          <w:bCs/>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淳安县文化和广电旅游体育局2024年视频平台品宣推广采购项目</w:t>
      </w:r>
      <w:r>
        <w:rPr>
          <w:rFonts w:hint="eastAsia" w:hAnsi="宋体" w:cs="宋体"/>
          <w:bCs/>
          <w:snapToGrid/>
          <w:color w:val="auto"/>
          <w:kern w:val="2"/>
          <w:sz w:val="24"/>
          <w:szCs w:val="24"/>
          <w:highlight w:val="none"/>
        </w:rPr>
        <w:t>主要内容：</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2EBFDBDE">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eastAsia="宋体" w:cs="宋体"/>
          <w:snapToGrid/>
          <w:color w:val="auto"/>
          <w:kern w:val="2"/>
          <w:sz w:val="24"/>
          <w:szCs w:val="24"/>
          <w:highlight w:val="none"/>
          <w:lang w:val="en-US" w:eastAsia="zh-CN" w:bidi="ar-SA"/>
        </w:rPr>
        <w:t>项目周期1年（以合同日期为准）。</w:t>
      </w:r>
    </w:p>
    <w:p w14:paraId="178DF575">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AFC6794">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ADBEB6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269A6BC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09DA5237">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5E3E2E4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B5959A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7596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9D0E487">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7596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51EB3997">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服务全部由符合政策要求的小微企业承接，提供中小企业声明函；</w:t>
      </w:r>
    </w:p>
    <w:p w14:paraId="65FDB883">
      <w:pPr>
        <w:spacing w:line="360" w:lineRule="auto"/>
        <w:ind w:firstLine="480" w:firstLineChars="200"/>
        <w:rPr>
          <w:rFonts w:ascii="宋体" w:hAnsi="宋体" w:cs="宋体"/>
          <w:color w:val="auto"/>
          <w:sz w:val="24"/>
          <w:highlight w:val="none"/>
        </w:rPr>
      </w:pPr>
      <w:bookmarkStart w:id="12" w:name="_Hlk101132524"/>
      <w:sdt>
        <w:sdtPr>
          <w:rPr>
            <w:rFonts w:hint="eastAsia" w:ascii="宋体" w:hAnsi="宋体" w:cs="宋体"/>
            <w:color w:val="auto"/>
            <w:kern w:val="0"/>
            <w:sz w:val="24"/>
            <w:highlight w:val="none"/>
          </w:rPr>
          <w:id w:val="1001204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9BA57F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79868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70A0CF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19DA0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7DA28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8A1EA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7AC1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CBBC1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4FB7AA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617B8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点30分00秒</w:t>
      </w:r>
      <w:r>
        <w:rPr>
          <w:rFonts w:hint="eastAsia" w:ascii="宋体" w:hAnsi="宋体" w:cs="宋体"/>
          <w:color w:val="auto"/>
          <w:sz w:val="24"/>
          <w:highlight w:val="none"/>
        </w:rPr>
        <w:t>（北京时间）</w:t>
      </w:r>
    </w:p>
    <w:p w14:paraId="400A7DE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98BEFE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点30分00秒</w:t>
      </w:r>
    </w:p>
    <w:p w14:paraId="09F23A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C20B77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FCA93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6F8255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6DDA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0EC91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68F7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B7F2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161155A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9DBA24B">
      <w:pPr>
        <w:spacing w:line="360" w:lineRule="auto"/>
        <w:rPr>
          <w:rStyle w:val="962"/>
          <w:rFonts w:hint="eastAsia" w:ascii="宋体" w:hAnsi="宋体" w:eastAsia="宋体" w:cs="宋体"/>
          <w:b w:val="0"/>
          <w:bCs/>
          <w:color w:val="auto"/>
          <w:sz w:val="24"/>
          <w:highlight w:val="none"/>
          <w:lang w:eastAsia="zh-CN"/>
        </w:rPr>
      </w:pPr>
      <w:r>
        <w:rPr>
          <w:rFonts w:hint="eastAsia" w:ascii="宋体" w:hAnsi="宋体" w:cs="宋体"/>
          <w:color w:val="auto"/>
          <w:sz w:val="24"/>
          <w:highlight w:val="none"/>
        </w:rPr>
        <w:t xml:space="preserve">    1.采购人信息</w:t>
      </w:r>
    </w:p>
    <w:p w14:paraId="7C2BC0A8">
      <w:pPr>
        <w:spacing w:line="360" w:lineRule="auto"/>
        <w:rPr>
          <w:rStyle w:val="962"/>
          <w:rFonts w:hint="eastAsia" w:ascii="宋体" w:hAnsi="宋体" w:eastAsia="宋体" w:cs="宋体"/>
          <w:b w:val="0"/>
          <w:bCs/>
          <w:color w:val="auto"/>
          <w:sz w:val="24"/>
          <w:highlight w:val="none"/>
          <w:lang w:eastAsia="zh-CN"/>
        </w:rPr>
      </w:pPr>
      <w:r>
        <w:rPr>
          <w:rStyle w:val="962"/>
          <w:rFonts w:hint="eastAsia" w:ascii="宋体" w:hAnsi="宋体" w:eastAsia="宋体" w:cs="宋体"/>
          <w:b w:val="0"/>
          <w:bCs/>
          <w:color w:val="auto"/>
          <w:sz w:val="24"/>
          <w:highlight w:val="none"/>
          <w:lang w:eastAsia="zh-CN"/>
        </w:rPr>
        <w:t xml:space="preserve">    名    称：淳安县文化和广电旅游体育局</w:t>
      </w:r>
    </w:p>
    <w:p w14:paraId="745E9490">
      <w:pPr>
        <w:spacing w:line="360" w:lineRule="auto"/>
        <w:rPr>
          <w:rStyle w:val="962"/>
          <w:rFonts w:hint="eastAsia" w:ascii="宋体" w:hAnsi="宋体" w:eastAsia="宋体" w:cs="宋体"/>
          <w:b w:val="0"/>
          <w:bCs/>
          <w:color w:val="auto"/>
          <w:sz w:val="24"/>
          <w:highlight w:val="none"/>
          <w:lang w:eastAsia="zh-CN"/>
        </w:rPr>
      </w:pPr>
      <w:r>
        <w:rPr>
          <w:rFonts w:hint="eastAsia" w:ascii="宋体" w:hAnsi="宋体" w:cs="宋体"/>
          <w:color w:val="auto"/>
          <w:sz w:val="24"/>
          <w:highlight w:val="none"/>
        </w:rPr>
        <w:t xml:space="preserve">    地    址：</w:t>
      </w:r>
      <w:r>
        <w:rPr>
          <w:rStyle w:val="962"/>
          <w:rFonts w:hint="eastAsia" w:ascii="宋体" w:hAnsi="宋体" w:eastAsia="宋体" w:cs="宋体"/>
          <w:b w:val="0"/>
          <w:bCs/>
          <w:color w:val="auto"/>
          <w:sz w:val="24"/>
          <w:highlight w:val="none"/>
          <w:lang w:eastAsia="zh-CN"/>
        </w:rPr>
        <w:t xml:space="preserve">淳安县千岛湖镇珍珠大道136号西侧 </w:t>
      </w:r>
    </w:p>
    <w:p w14:paraId="5C8635E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583B026D">
      <w:pPr>
        <w:spacing w:line="360" w:lineRule="auto"/>
        <w:ind w:firstLine="480"/>
        <w:rPr>
          <w:rStyle w:val="962"/>
          <w:rFonts w:hint="eastAsia" w:ascii="宋体" w:hAnsi="宋体" w:eastAsia="宋体" w:cs="宋体"/>
          <w:b w:val="0"/>
          <w:bCs/>
          <w:color w:val="auto"/>
          <w:sz w:val="24"/>
          <w:highlight w:val="none"/>
          <w:lang w:eastAsia="zh-CN"/>
        </w:rPr>
      </w:pPr>
      <w:r>
        <w:rPr>
          <w:rStyle w:val="962"/>
          <w:rFonts w:hint="eastAsia" w:ascii="宋体" w:hAnsi="宋体" w:eastAsia="宋体" w:cs="宋体"/>
          <w:b w:val="0"/>
          <w:bCs/>
          <w:color w:val="auto"/>
          <w:sz w:val="24"/>
          <w:highlight w:val="none"/>
        </w:rPr>
        <w:t>项目联系人（询问）：</w:t>
      </w:r>
      <w:r>
        <w:rPr>
          <w:rStyle w:val="962"/>
          <w:rFonts w:hint="eastAsia" w:ascii="宋体" w:hAnsi="宋体" w:eastAsia="宋体" w:cs="宋体"/>
          <w:b w:val="0"/>
          <w:bCs/>
          <w:color w:val="auto"/>
          <w:sz w:val="24"/>
          <w:highlight w:val="none"/>
          <w:lang w:eastAsia="zh-CN"/>
        </w:rPr>
        <w:t xml:space="preserve">朱娃 </w:t>
      </w:r>
    </w:p>
    <w:p w14:paraId="5532703E">
      <w:pPr>
        <w:spacing w:line="360" w:lineRule="auto"/>
        <w:ind w:firstLine="480"/>
        <w:rPr>
          <w:rStyle w:val="962"/>
          <w:rFonts w:hint="eastAsia" w:ascii="宋体" w:hAnsi="宋体" w:eastAsia="宋体" w:cs="宋体"/>
          <w:b w:val="0"/>
          <w:bCs/>
          <w:color w:val="auto"/>
          <w:sz w:val="24"/>
          <w:highlight w:val="none"/>
          <w:lang w:val="en-US" w:eastAsia="zh-CN"/>
        </w:rPr>
      </w:pPr>
      <w:r>
        <w:rPr>
          <w:rStyle w:val="962"/>
          <w:rFonts w:hint="eastAsia" w:ascii="宋体" w:hAnsi="宋体" w:eastAsia="宋体" w:cs="宋体"/>
          <w:b w:val="0"/>
          <w:bCs/>
          <w:color w:val="auto"/>
          <w:sz w:val="24"/>
          <w:highlight w:val="none"/>
        </w:rPr>
        <w:t>项目联系方式（询问）：</w:t>
      </w:r>
      <w:r>
        <w:rPr>
          <w:rStyle w:val="962"/>
          <w:rFonts w:hint="eastAsia" w:ascii="宋体" w:hAnsi="宋体" w:eastAsia="宋体" w:cs="宋体"/>
          <w:b w:val="0"/>
          <w:bCs/>
          <w:color w:val="auto"/>
          <w:sz w:val="24"/>
          <w:highlight w:val="none"/>
          <w:lang w:val="en-US" w:eastAsia="zh-CN"/>
        </w:rPr>
        <w:t>0571—89601695</w:t>
      </w:r>
    </w:p>
    <w:p w14:paraId="7C190BAE">
      <w:pPr>
        <w:spacing w:line="360" w:lineRule="auto"/>
        <w:ind w:firstLine="480"/>
        <w:rPr>
          <w:rStyle w:val="962"/>
          <w:rFonts w:hint="eastAsia" w:ascii="宋体" w:hAnsi="宋体" w:eastAsia="宋体" w:cs="宋体"/>
          <w:b w:val="0"/>
          <w:bCs/>
          <w:color w:val="auto"/>
          <w:sz w:val="24"/>
          <w:highlight w:val="none"/>
          <w:lang w:eastAsia="zh-CN"/>
        </w:rPr>
      </w:pPr>
      <w:r>
        <w:rPr>
          <w:rStyle w:val="962"/>
          <w:rFonts w:hint="eastAsia" w:ascii="宋体" w:hAnsi="宋体" w:eastAsia="宋体" w:cs="宋体"/>
          <w:b w:val="0"/>
          <w:bCs/>
          <w:color w:val="auto"/>
          <w:sz w:val="24"/>
          <w:highlight w:val="none"/>
        </w:rPr>
        <w:t>质疑联系人：</w:t>
      </w:r>
      <w:r>
        <w:rPr>
          <w:rStyle w:val="962"/>
          <w:rFonts w:hint="eastAsia" w:ascii="宋体" w:hAnsi="宋体" w:eastAsia="宋体" w:cs="宋体"/>
          <w:b w:val="0"/>
          <w:bCs/>
          <w:color w:val="auto"/>
          <w:sz w:val="24"/>
          <w:highlight w:val="none"/>
          <w:lang w:eastAsia="zh-CN"/>
        </w:rPr>
        <w:t xml:space="preserve">宋敏 </w:t>
      </w:r>
    </w:p>
    <w:p w14:paraId="7F6F9FB5">
      <w:pPr>
        <w:spacing w:line="360" w:lineRule="auto"/>
        <w:ind w:firstLine="480"/>
        <w:rPr>
          <w:rStyle w:val="962"/>
          <w:rFonts w:hint="eastAsia" w:ascii="宋体" w:hAnsi="宋体" w:eastAsia="宋体" w:cs="宋体"/>
          <w:b w:val="0"/>
          <w:bCs/>
          <w:color w:val="auto"/>
          <w:sz w:val="24"/>
          <w:highlight w:val="none"/>
          <w:lang w:val="en-US" w:eastAsia="zh-CN"/>
        </w:rPr>
      </w:pPr>
      <w:r>
        <w:rPr>
          <w:rStyle w:val="962"/>
          <w:rFonts w:hint="eastAsia" w:ascii="宋体" w:hAnsi="宋体" w:eastAsia="宋体" w:cs="宋体"/>
          <w:b w:val="0"/>
          <w:bCs/>
          <w:color w:val="auto"/>
          <w:sz w:val="24"/>
          <w:highlight w:val="none"/>
        </w:rPr>
        <w:t>质疑联系方式：</w:t>
      </w:r>
      <w:r>
        <w:rPr>
          <w:rStyle w:val="962"/>
          <w:rFonts w:hint="eastAsia" w:ascii="宋体" w:hAnsi="宋体" w:cs="宋体"/>
          <w:b w:val="0"/>
          <w:bCs/>
          <w:color w:val="auto"/>
          <w:sz w:val="24"/>
          <w:highlight w:val="none"/>
          <w:lang w:val="en-US" w:eastAsia="zh-CN"/>
        </w:rPr>
        <w:t>0571—89601708</w:t>
      </w:r>
    </w:p>
    <w:p w14:paraId="22E5C853">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F175ED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Style w:val="962"/>
          <w:rFonts w:hint="default" w:ascii="宋体" w:hAnsi="宋体" w:eastAsia="宋体" w:cs="宋体"/>
          <w:b w:val="0"/>
          <w:bCs/>
          <w:color w:val="auto"/>
          <w:sz w:val="24"/>
          <w:highlight w:val="none"/>
        </w:rPr>
        <w:t>永盛联合（杭州）项目管理有限公司</w:t>
      </w:r>
    </w:p>
    <w:p w14:paraId="0A5C044F">
      <w:pPr>
        <w:spacing w:line="360" w:lineRule="auto"/>
        <w:ind w:firstLine="480"/>
        <w:rPr>
          <w:rStyle w:val="962"/>
          <w:rFonts w:hint="default" w:ascii="宋体" w:hAnsi="宋体" w:eastAsia="宋体" w:cs="宋体"/>
          <w:b w:val="0"/>
          <w:bCs/>
          <w:color w:val="auto"/>
          <w:sz w:val="24"/>
          <w:highlight w:val="none"/>
        </w:rPr>
      </w:pPr>
      <w:r>
        <w:rPr>
          <w:rFonts w:hint="eastAsia" w:ascii="宋体" w:hAnsi="宋体" w:cs="宋体"/>
          <w:color w:val="auto"/>
          <w:sz w:val="24"/>
          <w:highlight w:val="none"/>
        </w:rPr>
        <w:t>地    址：</w:t>
      </w:r>
      <w:r>
        <w:rPr>
          <w:rStyle w:val="962"/>
          <w:rFonts w:hint="default" w:ascii="宋体" w:hAnsi="宋体" w:eastAsia="宋体" w:cs="宋体"/>
          <w:b w:val="0"/>
          <w:bCs/>
          <w:color w:val="auto"/>
          <w:sz w:val="24"/>
          <w:highlight w:val="none"/>
        </w:rPr>
        <w:t>浙江省杭州市淳安县千岛湖镇行政服务中心三楼328室</w:t>
      </w:r>
    </w:p>
    <w:p w14:paraId="0B0076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F1BEF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项目联系人（询问）：汪靖</w:t>
      </w:r>
    </w:p>
    <w:p w14:paraId="7DA9C4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项目联系方式（询问）：13666668468</w:t>
      </w:r>
    </w:p>
    <w:p w14:paraId="20A65B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质疑联系人：徐建平</w:t>
      </w:r>
    </w:p>
    <w:p w14:paraId="529B28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质疑联系方式：0571-64819846</w:t>
      </w:r>
    </w:p>
    <w:p w14:paraId="7E0756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70D41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称：淳安县财政局、浙江省政府采购行政裁决服务中心（杭州）</w:t>
      </w:r>
    </w:p>
    <w:p w14:paraId="7C4C9F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sz w:val="24"/>
          <w:highlight w:val="none"/>
        </w:rPr>
        <w:t>杭州市上城区清泰街549号城建综合大楼11楼（快递仅限ems或顺丰）</w:t>
      </w:r>
      <w:r>
        <w:rPr>
          <w:rFonts w:hint="eastAsia" w:ascii="宋体" w:hAnsi="宋体" w:cs="宋体"/>
          <w:color w:val="auto"/>
          <w:sz w:val="24"/>
          <w:highlight w:val="none"/>
        </w:rPr>
        <w:t xml:space="preserve"> </w:t>
      </w:r>
    </w:p>
    <w:p w14:paraId="32A37A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C63EF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Style w:val="962"/>
          <w:rFonts w:hint="default" w:ascii="宋体" w:hAnsi="宋体" w:eastAsia="宋体" w:cs="宋体"/>
          <w:b w:val="0"/>
          <w:bCs/>
          <w:color w:val="auto"/>
          <w:sz w:val="24"/>
          <w:highlight w:val="none"/>
        </w:rPr>
        <w:t>朱女士、王女士</w:t>
      </w:r>
    </w:p>
    <w:p w14:paraId="13E63B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Style w:val="962"/>
          <w:rFonts w:hint="default" w:ascii="宋体" w:hAnsi="宋体" w:eastAsia="宋体" w:cs="宋体"/>
          <w:b w:val="0"/>
          <w:bCs/>
          <w:sz w:val="24"/>
          <w:highlight w:val="none"/>
        </w:rPr>
        <w:t>0571-87227671，0571-87800218</w:t>
      </w:r>
    </w:p>
    <w:p w14:paraId="042E9F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0CFF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82E6C9F">
      <w:pPr>
        <w:pStyle w:val="34"/>
        <w:spacing w:line="360" w:lineRule="auto"/>
        <w:rPr>
          <w:rFonts w:hAnsi="宋体" w:cs="宋体"/>
          <w:b/>
          <w:color w:val="auto"/>
          <w:sz w:val="36"/>
          <w:szCs w:val="20"/>
          <w:highlight w:val="none"/>
        </w:rPr>
      </w:pPr>
    </w:p>
    <w:p w14:paraId="4DF4F37D">
      <w:pPr>
        <w:pStyle w:val="2"/>
        <w:rPr>
          <w:rFonts w:ascii="宋体" w:hAnsi="宋体" w:eastAsia="宋体" w:cs="宋体"/>
          <w:snapToGrid w:val="0"/>
          <w:color w:val="auto"/>
          <w:highlight w:val="none"/>
        </w:rPr>
      </w:pPr>
      <w:r>
        <w:rPr>
          <w:rFonts w:hint="eastAsia" w:ascii="宋体" w:hAnsi="宋体" w:eastAsia="宋体" w:cs="宋体"/>
          <w:color w:val="auto"/>
          <w:highlight w:val="none"/>
        </w:rPr>
        <w:br w:type="page"/>
      </w:r>
    </w:p>
    <w:p w14:paraId="7E17868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5FDC31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05DB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171F9AA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2D9AB3E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4BF5DBE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1AF8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blHeader/>
        </w:trPr>
        <w:tc>
          <w:tcPr>
            <w:tcW w:w="629" w:type="dxa"/>
            <w:vAlign w:val="center"/>
          </w:tcPr>
          <w:p w14:paraId="3996B75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44135CF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2F7739E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14:paraId="3326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2" w:hRule="atLeast"/>
          <w:tblHeader/>
        </w:trPr>
        <w:tc>
          <w:tcPr>
            <w:tcW w:w="629" w:type="dxa"/>
            <w:vAlign w:val="center"/>
          </w:tcPr>
          <w:p w14:paraId="64C6123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0988D68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226EEB20">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视频平台品宣推广</w:t>
            </w:r>
            <w:r>
              <w:rPr>
                <w:rFonts w:hint="eastAsia" w:ascii="宋体" w:hAnsi="宋体" w:cs="宋体"/>
                <w:color w:val="auto"/>
                <w:kern w:val="0"/>
                <w:sz w:val="24"/>
                <w:highlight w:val="none"/>
              </w:rPr>
              <w:t>，属于</w:t>
            </w:r>
            <w:r>
              <w:rPr>
                <w:rFonts w:hint="eastAsia" w:ascii="宋体" w:hAnsi="宋体" w:cs="宋体"/>
                <w:color w:val="auto"/>
                <w:sz w:val="24"/>
                <w:highlight w:val="none"/>
                <w:u w:val="single"/>
              </w:rPr>
              <w:t>租赁和商务服务业</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tc>
      </w:tr>
      <w:tr w14:paraId="3DEF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trPr>
        <w:tc>
          <w:tcPr>
            <w:tcW w:w="629" w:type="dxa"/>
            <w:vAlign w:val="center"/>
          </w:tcPr>
          <w:p w14:paraId="19C81D8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4EF189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360B8124">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72E37EEE">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☐可以就采购进口产品。</w:t>
            </w:r>
          </w:p>
        </w:tc>
      </w:tr>
      <w:tr w14:paraId="1579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blHeader/>
        </w:trPr>
        <w:tc>
          <w:tcPr>
            <w:tcW w:w="629" w:type="dxa"/>
            <w:vAlign w:val="center"/>
          </w:tcPr>
          <w:p w14:paraId="1264A8E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3A17EB90">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18D70B3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2813654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资料打印、装订</w:t>
            </w:r>
            <w:r>
              <w:rPr>
                <w:rFonts w:hint="eastAsia" w:ascii="宋体" w:hAnsi="宋体" w:cs="宋体"/>
                <w:color w:val="auto"/>
                <w:sz w:val="24"/>
                <w:highlight w:val="none"/>
              </w:rPr>
              <w:t>工作分包。</w:t>
            </w:r>
            <w:r>
              <w:rPr>
                <w:rFonts w:hint="default"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74F433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2E1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tblHeader/>
        </w:trPr>
        <w:tc>
          <w:tcPr>
            <w:tcW w:w="629" w:type="dxa"/>
            <w:vAlign w:val="center"/>
          </w:tcPr>
          <w:p w14:paraId="247EF2B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1EF49A7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6F5E46E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default"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F2E24E7">
            <w:pPr>
              <w:keepNext w:val="0"/>
              <w:keepLines w:val="0"/>
              <w:suppressLineNumbers w:val="0"/>
              <w:spacing w:before="0" w:beforeAutospacing="0" w:after="0" w:afterAutospacing="0" w:line="360" w:lineRule="auto"/>
              <w:ind w:left="0" w:right="0"/>
              <w:rPr>
                <w:rFonts w:hint="default"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68C0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F30406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5184E74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1BE50EC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default"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3CE6484">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AC482E6">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046E762E">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5D3A4EA3">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C132C0C">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4004CB4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EE1FBA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B678FC">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EC1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5BB1F2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28918032">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05FBF59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589C80">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31163665"/>
              </w:sdtPr>
              <w:sdtEndPr>
                <w:rPr>
                  <w:rFonts w:hint="eastAsia" w:ascii="宋体" w:hAnsi="宋体" w:cs="宋体"/>
                  <w:color w:val="auto"/>
                  <w:kern w:val="0"/>
                  <w:sz w:val="24"/>
                  <w:highlight w:val="none"/>
                </w:rPr>
              </w:sdtEndPr>
              <w:sdtContent>
                <w:r>
                  <w:rPr>
                    <w:rFonts w:hint="default"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 xml:space="preserve"> B组织。</w:t>
            </w:r>
          </w:p>
          <w:p w14:paraId="66A3ED40">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人。讲解演示结束后在线按要求解答评标委员会提问。</w:t>
            </w:r>
          </w:p>
          <w:p w14:paraId="060A8D2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（2）方案讲解演示可选择以下其中一种方式：</w:t>
            </w:r>
            <w:r>
              <w:rPr>
                <w:rFonts w:hint="eastAsia" w:ascii="宋体" w:hAnsi="宋体" w:cs="宋体"/>
                <w:color w:val="auto"/>
                <w:kern w:val="0"/>
                <w:sz w:val="24"/>
                <w:highlight w:val="none"/>
                <w:lang w:eastAsia="zh-CN"/>
              </w:rPr>
              <w:t>方式三</w:t>
            </w:r>
          </w:p>
          <w:p w14:paraId="4C1ED95E">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2F99BEE">
            <w:pPr>
              <w:keepNext w:val="0"/>
              <w:keepLines w:val="0"/>
              <w:suppressLineNumbers w:val="0"/>
              <w:snapToGrid w:val="0"/>
              <w:spacing w:before="0" w:beforeAutospacing="0" w:after="0" w:afterAutospacing="0" w:line="360" w:lineRule="auto"/>
              <w:ind w:left="0" w:right="0"/>
              <w:rPr>
                <w:rFonts w:hint="default" w:cs="宋体"/>
                <w:color w:val="auto"/>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7B0C6982">
            <w:pPr>
              <w:keepNext w:val="0"/>
              <w:keepLines w:val="0"/>
              <w:suppressLineNumbers w:val="0"/>
              <w:snapToGrid w:val="0"/>
              <w:spacing w:before="0" w:beforeAutospacing="0" w:after="0" w:afterAutospacing="0" w:line="360" w:lineRule="auto"/>
              <w:ind w:left="0" w:right="0"/>
              <w:rPr>
                <w:rFonts w:hint="eastAsia" w:ascii="宋体" w:hAnsi="宋体" w:eastAsia="宋体" w:cs="宋体"/>
                <w:kern w:val="0"/>
                <w:sz w:val="24"/>
                <w:highlight w:val="none"/>
              </w:rPr>
            </w:pPr>
            <w:r>
              <w:rPr>
                <w:rFonts w:hint="eastAsia" w:ascii="宋体" w:hAnsi="宋体" w:eastAsia="宋体" w:cs="宋体"/>
                <w:kern w:val="0"/>
                <w:sz w:val="24"/>
                <w:highlight w:val="none"/>
              </w:rPr>
              <w:t>方式</w:t>
            </w:r>
            <w:r>
              <w:rPr>
                <w:rFonts w:hint="eastAsia" w:ascii="宋体" w:hAnsi="宋体" w:eastAsia="宋体" w:cs="宋体"/>
                <w:kern w:val="0"/>
                <w:sz w:val="24"/>
                <w:highlight w:val="none"/>
                <w:lang w:val="en-US" w:eastAsia="zh-CN"/>
              </w:rPr>
              <w:t>三</w:t>
            </w:r>
            <w:r>
              <w:rPr>
                <w:rFonts w:hint="eastAsia" w:ascii="宋体" w:hAnsi="宋体" w:eastAsia="宋体" w:cs="宋体"/>
                <w:kern w:val="0"/>
                <w:sz w:val="24"/>
                <w:highlight w:val="none"/>
              </w:rPr>
              <w:t>：演示视频在投标截止时间前以电子邮件形式加密上传至邮箱515847321@qq.com，并注明投标人名称、联系人及联系电话，</w:t>
            </w:r>
            <w:r>
              <w:rPr>
                <w:rFonts w:hint="eastAsia" w:ascii="宋体" w:hAnsi="宋体" w:cs="宋体"/>
                <w:kern w:val="0"/>
                <w:sz w:val="24"/>
                <w:highlight w:val="none"/>
                <w:lang w:eastAsia="zh-CN"/>
              </w:rPr>
              <w:t>代理机构</w:t>
            </w: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eastAsia="zh-CN"/>
              </w:rPr>
              <w:t>汪靖</w:t>
            </w:r>
            <w:r>
              <w:rPr>
                <w:rFonts w:hint="eastAsia" w:ascii="宋体" w:hAnsi="宋体" w:eastAsia="宋体" w:cs="宋体"/>
                <w:kern w:val="0"/>
                <w:sz w:val="24"/>
                <w:highlight w:val="none"/>
              </w:rPr>
              <w:t>，联系电话：</w:t>
            </w:r>
            <w:r>
              <w:rPr>
                <w:rFonts w:hint="eastAsia" w:ascii="宋体" w:hAnsi="宋体" w:eastAsia="宋体" w:cs="宋体"/>
                <w:kern w:val="0"/>
                <w:sz w:val="24"/>
                <w:highlight w:val="none"/>
                <w:lang w:val="en-US" w:eastAsia="zh-CN"/>
              </w:rPr>
              <w:t>13666668468</w:t>
            </w:r>
            <w:r>
              <w:rPr>
                <w:rFonts w:hint="eastAsia" w:ascii="宋体" w:hAnsi="宋体" w:eastAsia="宋体" w:cs="宋体"/>
                <w:kern w:val="0"/>
                <w:sz w:val="24"/>
                <w:highlight w:val="none"/>
              </w:rPr>
              <w:t>。</w:t>
            </w:r>
          </w:p>
          <w:p w14:paraId="31E96C65">
            <w:pPr>
              <w:keepNext w:val="0"/>
              <w:keepLines w:val="0"/>
              <w:suppressLineNumbers w:val="0"/>
              <w:snapToGrid w:val="0"/>
              <w:spacing w:before="0" w:beforeAutospacing="0" w:after="0" w:afterAutospacing="0" w:line="360" w:lineRule="auto"/>
              <w:ind w:left="0" w:right="0"/>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90D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14:paraId="1F7AED8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44AB087A">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49ABD4E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9C0FA9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129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blHeader/>
        </w:trPr>
        <w:tc>
          <w:tcPr>
            <w:tcW w:w="629" w:type="dxa"/>
            <w:vMerge w:val="continue"/>
            <w:vAlign w:val="center"/>
          </w:tcPr>
          <w:p w14:paraId="769FD8C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vAlign w:val="center"/>
          </w:tcPr>
          <w:p w14:paraId="5344854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vAlign w:val="center"/>
          </w:tcPr>
          <w:p w14:paraId="4149D93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EEF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6ADA94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4F1BE92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589D0F85">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lang w:val="zh-CN"/>
              </w:rPr>
            </w:pPr>
            <w:sdt>
              <w:sdtPr>
                <w:rPr>
                  <w:rFonts w:hint="eastAsia" w:ascii="宋体" w:hAnsi="宋体" w:cs="宋体"/>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kern w:val="0"/>
                  <w:sz w:val="24"/>
                  <w:highlight w:val="none"/>
                  <w:lang w:val="zh-CN"/>
                </w:rPr>
              </w:sdtEndPr>
              <w:sdtContent>
                <w:r>
                  <w:rPr>
                    <w:rFonts w:hint="eastAsia" w:ascii="MS Gothic" w:hAnsi="MS Gothic" w:eastAsia="宋体" w:cs="宋体"/>
                    <w:kern w:val="0"/>
                    <w:sz w:val="24"/>
                    <w:szCs w:val="24"/>
                    <w:highlight w:val="none"/>
                    <w:lang w:val="zh-CN" w:eastAsia="zh-CN" w:bidi="ar-SA"/>
                  </w:rPr>
                  <w:t>☐</w:t>
                </w:r>
              </w:sdtContent>
            </w:sdt>
            <w:r>
              <w:rPr>
                <w:rFonts w:hint="eastAsia" w:ascii="宋体" w:hAnsi="宋体" w:cs="宋体"/>
                <w:kern w:val="0"/>
                <w:sz w:val="24"/>
                <w:highlight w:val="none"/>
                <w:lang w:val="zh-CN"/>
              </w:rPr>
              <w:t>依据国家</w:t>
            </w:r>
            <w:r>
              <w:rPr>
                <w:rFonts w:hint="eastAsia" w:ascii="宋体" w:hAnsi="宋体" w:cs="宋体"/>
                <w:color w:val="auto"/>
                <w:kern w:val="0"/>
                <w:sz w:val="24"/>
                <w:highlight w:val="none"/>
                <w:lang w:val="zh-CN"/>
              </w:rPr>
              <w:t>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10BAA35B">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66705C75">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14:paraId="7654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D9D7F5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4E4C42F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2C813BFB">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提醒：验收时检测费用（如有）由</w:t>
            </w:r>
            <w:r>
              <w:rPr>
                <w:rFonts w:hint="eastAsia" w:ascii="宋体" w:hAnsi="宋体" w:cs="宋体"/>
                <w:b/>
                <w:color w:val="auto"/>
                <w:kern w:val="0"/>
                <w:sz w:val="24"/>
                <w:highlight w:val="none"/>
              </w:rPr>
              <w:t>中标</w:t>
            </w:r>
            <w:r>
              <w:rPr>
                <w:rFonts w:hint="eastAsia" w:ascii="宋体" w:hAnsi="宋体" w:cs="宋体"/>
                <w:b/>
                <w:color w:val="auto"/>
                <w:kern w:val="0"/>
                <w:sz w:val="24"/>
                <w:highlight w:val="none"/>
                <w:lang w:val="zh-CN"/>
              </w:rPr>
              <w:t>人承担，包含在投标总价中。</w:t>
            </w:r>
          </w:p>
          <w:p w14:paraId="2E9A996D">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CCD1112">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FA4D488">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7760899">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报价明显低于其他通过符合性审查投标人的报价，有可能影响服务质量或者不能诚信履约的，未能按要求提供书面说明或者提交相关证明材料证明其报价合理性的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7C43000">
            <w:pPr>
              <w:keepNext w:val="0"/>
              <w:keepLines w:val="0"/>
              <w:suppressLineNumbers w:val="0"/>
              <w:spacing w:before="0" w:beforeAutospacing="0" w:after="0" w:afterAutospacing="0" w:line="360" w:lineRule="auto"/>
              <w:ind w:left="0" w:right="0" w:firstLine="241" w:firstLineChars="100"/>
              <w:rPr>
                <w:rFonts w:hint="default"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64E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0" w:hRule="atLeast"/>
          <w:tblHeader/>
        </w:trPr>
        <w:tc>
          <w:tcPr>
            <w:tcW w:w="629" w:type="dxa"/>
            <w:vMerge w:val="restart"/>
            <w:vAlign w:val="center"/>
          </w:tcPr>
          <w:p w14:paraId="10F889C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vAlign w:val="center"/>
          </w:tcPr>
          <w:p w14:paraId="5B7626C9">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17FD1150">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09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6" w:hRule="atLeast"/>
          <w:tblHeader/>
        </w:trPr>
        <w:tc>
          <w:tcPr>
            <w:tcW w:w="629" w:type="dxa"/>
            <w:vMerge w:val="continue"/>
            <w:vAlign w:val="center"/>
          </w:tcPr>
          <w:p w14:paraId="23399E0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vAlign w:val="center"/>
          </w:tcPr>
          <w:p w14:paraId="4CA067D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vAlign w:val="center"/>
          </w:tcPr>
          <w:p w14:paraId="46F5AFC1">
            <w:pPr>
              <w:keepNext w:val="0"/>
              <w:keepLines w:val="0"/>
              <w:suppressLineNumbers w:val="0"/>
              <w:spacing w:before="0" w:beforeAutospacing="0" w:after="0" w:afterAutospacing="0" w:line="360" w:lineRule="auto"/>
              <w:ind w:left="0" w:right="0" w:firstLine="480" w:firstLineChars="20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3BBF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6" w:hRule="atLeast"/>
          <w:tblHeader/>
        </w:trPr>
        <w:tc>
          <w:tcPr>
            <w:tcW w:w="629" w:type="dxa"/>
            <w:vAlign w:val="center"/>
          </w:tcPr>
          <w:p w14:paraId="516CD1C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1B90993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3C0A3AFB">
            <w:pPr>
              <w:pStyle w:val="34"/>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浙江省杭州市淳安县千岛湖镇</w:t>
            </w:r>
            <w:r>
              <w:rPr>
                <w:rFonts w:hint="eastAsia" w:hAnsi="宋体" w:cs="宋体"/>
                <w:color w:val="auto"/>
                <w:sz w:val="24"/>
                <w:highlight w:val="none"/>
                <w:u w:val="single"/>
                <w:lang w:eastAsia="zh-CN"/>
              </w:rPr>
              <w:t>行政服务中心</w:t>
            </w:r>
            <w:r>
              <w:rPr>
                <w:rFonts w:hint="eastAsia" w:hAnsi="宋体" w:cs="宋体"/>
                <w:color w:val="auto"/>
                <w:sz w:val="24"/>
                <w:highlight w:val="none"/>
                <w:u w:val="single"/>
              </w:rPr>
              <w:t>三楼3</w:t>
            </w:r>
            <w:r>
              <w:rPr>
                <w:rFonts w:hint="eastAsia" w:hAnsi="宋体" w:cs="宋体"/>
                <w:color w:val="auto"/>
                <w:sz w:val="24"/>
                <w:highlight w:val="none"/>
                <w:u w:val="single"/>
                <w:lang w:val="en-US" w:eastAsia="zh-CN"/>
              </w:rPr>
              <w:t>2</w:t>
            </w:r>
            <w:r>
              <w:rPr>
                <w:rFonts w:hint="eastAsia" w:hAnsi="宋体" w:cs="宋体"/>
                <w:color w:val="auto"/>
                <w:sz w:val="24"/>
                <w:highlight w:val="none"/>
                <w:u w:val="single"/>
              </w:rPr>
              <w:t>8室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汪靖，13666668468</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采购人、采购代理机构不强制或变相强制投标人提交备份投标文件。未按规定提供相应的备份投标文件，造成项目开评标活动无法进行下去的，投标无效。</w:t>
            </w:r>
          </w:p>
        </w:tc>
      </w:tr>
      <w:tr w14:paraId="784D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65E9E9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2F2529A1">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特别说明</w:t>
            </w:r>
          </w:p>
        </w:tc>
        <w:tc>
          <w:tcPr>
            <w:tcW w:w="6095" w:type="dxa"/>
            <w:vAlign w:val="center"/>
          </w:tcPr>
          <w:p w14:paraId="6F87BF53">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FB4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39CCF94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vAlign w:val="center"/>
          </w:tcPr>
          <w:p w14:paraId="1CAACD3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vAlign w:val="center"/>
          </w:tcPr>
          <w:p w14:paraId="158F0CC4">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0551DB1">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10F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219DB51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78D2ECA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采购服务费</w:t>
            </w:r>
          </w:p>
        </w:tc>
        <w:tc>
          <w:tcPr>
            <w:tcW w:w="6095" w:type="dxa"/>
            <w:vAlign w:val="center"/>
          </w:tcPr>
          <w:p w14:paraId="24F1E341">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r>
              <w:rPr>
                <w:rFonts w:hint="eastAsia" w:ascii="宋体" w:hAnsi="宋体" w:cs="宋体"/>
                <w:b/>
                <w:bCs/>
                <w:color w:val="auto"/>
                <w:sz w:val="24"/>
                <w:highlight w:val="none"/>
              </w:rPr>
              <w:t>。</w:t>
            </w:r>
            <w:r>
              <w:rPr>
                <w:rFonts w:hint="eastAsia" w:ascii="宋体" w:hAnsi="宋体" w:cs="宋体"/>
                <w:snapToGrid w:val="0"/>
                <w:color w:val="auto"/>
                <w:kern w:val="28"/>
                <w:sz w:val="24"/>
                <w:highlight w:val="none"/>
              </w:rPr>
              <w:t>专家评审费</w:t>
            </w:r>
            <w:bookmarkStart w:id="13" w:name="fwzh"/>
            <w:r>
              <w:rPr>
                <w:rFonts w:hint="eastAsia" w:ascii="宋体" w:hAnsi="宋体" w:cs="宋体"/>
                <w:snapToGrid w:val="0"/>
                <w:color w:val="auto"/>
                <w:kern w:val="28"/>
                <w:sz w:val="24"/>
                <w:highlight w:val="none"/>
              </w:rPr>
              <w:t>按《淳财监督〔2020〕623号</w:t>
            </w:r>
            <w:bookmarkEnd w:id="13"/>
            <w:r>
              <w:rPr>
                <w:rFonts w:hint="eastAsia" w:ascii="宋体" w:hAnsi="宋体" w:cs="宋体"/>
                <w:snapToGrid w:val="0"/>
                <w:color w:val="auto"/>
                <w:kern w:val="28"/>
                <w:sz w:val="24"/>
                <w:highlight w:val="none"/>
              </w:rPr>
              <w:t>》规定的标准由采购人支付。</w:t>
            </w:r>
          </w:p>
        </w:tc>
      </w:tr>
      <w:tr w14:paraId="7749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1142E0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843" w:type="dxa"/>
            <w:vAlign w:val="center"/>
          </w:tcPr>
          <w:p w14:paraId="245D83A5">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w:t>
            </w:r>
          </w:p>
        </w:tc>
        <w:tc>
          <w:tcPr>
            <w:tcW w:w="6095" w:type="dxa"/>
            <w:vAlign w:val="center"/>
          </w:tcPr>
          <w:p w14:paraId="31CB1937">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45B277E5">
      <w:pPr>
        <w:snapToGrid w:val="0"/>
        <w:spacing w:line="360" w:lineRule="auto"/>
        <w:jc w:val="center"/>
        <w:rPr>
          <w:rFonts w:ascii="宋体" w:hAnsi="宋体" w:cs="宋体"/>
          <w:b/>
          <w:color w:val="auto"/>
          <w:sz w:val="32"/>
          <w:szCs w:val="20"/>
          <w:highlight w:val="none"/>
        </w:rPr>
      </w:pPr>
    </w:p>
    <w:bookmarkEnd w:id="10"/>
    <w:p w14:paraId="4D61B161">
      <w:pPr>
        <w:adjustRightInd/>
        <w:spacing w:line="360" w:lineRule="auto"/>
        <w:ind w:firstLine="3845" w:firstLineChars="1197"/>
        <w:outlineLvl w:val="0"/>
        <w:rPr>
          <w:rFonts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t>一、总则</w:t>
      </w:r>
    </w:p>
    <w:p w14:paraId="30E60F1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05CEED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A1FBD7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59522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AF555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D708B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B6EB2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A09F7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1DC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885E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525701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8EA254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11ABE8F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663EE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216775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ABDEB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1680B4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highlight w:val="none"/>
        </w:rPr>
        <w:t>优先采购绿色包装产品、绿色物流配送服务以及循环利用产品</w:t>
      </w:r>
      <w:bookmarkEnd w:id="16"/>
      <w:r>
        <w:rPr>
          <w:rFonts w:hint="eastAsia" w:ascii="宋体" w:hAnsi="宋体" w:cs="宋体"/>
          <w:sz w:val="24"/>
          <w:highlight w:val="none"/>
        </w:rPr>
        <w:t>。</w:t>
      </w:r>
    </w:p>
    <w:p w14:paraId="26B54D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2A0511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B62D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EAF338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E69910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4541E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2E127C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1DE75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6FC0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6C783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E68E5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414A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A90D4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AA4AA1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85B15F8">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highlight w:val="none"/>
        </w:rPr>
        <w:t>4. 询问、质疑、投诉</w:t>
      </w:r>
    </w:p>
    <w:p w14:paraId="7A185446">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4791A83E">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BED1B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55DFD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136A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56CA0D6">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D46EB00">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A6AD69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6EABC89">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84B2AB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753C08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10F96A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339446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64E5F3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928537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42A70C3">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D38084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372E65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4B92816">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9529D81">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4874E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8BC047C">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E9A3E9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B707E5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0FBFF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2C52DF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BE8CF9C">
      <w:pPr>
        <w:pStyle w:val="886"/>
        <w:shd w:val="clear" w:color="auto" w:fill="FFFFFF"/>
        <w:snapToGrid w:val="0"/>
        <w:spacing w:after="240" w:afterAutospacing="0" w:line="360" w:lineRule="auto"/>
        <w:ind w:firstLine="400"/>
        <w:contextualSpacing/>
        <w:rPr>
          <w:highlight w:val="none"/>
        </w:rPr>
      </w:pPr>
      <w:r>
        <w:rPr>
          <w:rFonts w:hint="eastAsia"/>
          <w:highlight w:val="none"/>
        </w:rPr>
        <w:t>4.4.5浙江省本级、杭州市本级、拱墅区、富阳区政府采购项目投诉材料可寄送浙江省政府采购行政裁决服务中心（杭州），地址：</w:t>
      </w:r>
      <w:r>
        <w:rPr>
          <w:rFonts w:hint="eastAsia" w:ascii="宋体" w:hAnsi="宋体" w:cs="宋体"/>
          <w:sz w:val="24"/>
          <w:highlight w:val="none"/>
        </w:rPr>
        <w:t>杭州市上城区清泰街549号城建综合大楼11楼（快递仅限ems或顺丰）</w:t>
      </w:r>
      <w:r>
        <w:rPr>
          <w:rFonts w:hint="eastAsia"/>
          <w:highlight w:val="none"/>
        </w:rPr>
        <w:t>，收件人：朱女士，电话：</w:t>
      </w:r>
      <w:r>
        <w:rPr>
          <w:rStyle w:val="962"/>
          <w:rFonts w:hint="default" w:ascii="宋体" w:hAnsi="宋体" w:eastAsia="宋体" w:cs="宋体"/>
          <w:b w:val="0"/>
          <w:bCs/>
          <w:sz w:val="24"/>
          <w:highlight w:val="none"/>
        </w:rPr>
        <w:t>0571-87227671，0571-87800218</w:t>
      </w:r>
      <w:r>
        <w:rPr>
          <w:rFonts w:hint="eastAsia"/>
          <w:highlight w:val="none"/>
        </w:rPr>
        <w:t>。</w:t>
      </w:r>
    </w:p>
    <w:p w14:paraId="373A87F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DC47E33">
      <w:pPr>
        <w:pStyle w:val="128"/>
        <w:snapToGrid w:val="0"/>
        <w:spacing w:before="0"/>
        <w:ind w:firstLine="360"/>
        <w:rPr>
          <w:rFonts w:ascii="宋体" w:hAnsi="宋体" w:cs="宋体"/>
          <w:color w:val="auto"/>
          <w:sz w:val="18"/>
          <w:szCs w:val="18"/>
          <w:highlight w:val="none"/>
        </w:rPr>
      </w:pPr>
    </w:p>
    <w:p w14:paraId="35D533A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2BF108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64955F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D3D681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495A8F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73B60B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64DC82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A15CAF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DAAFCD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52472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BE2D8E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8B2E5A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AE691F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04F8A2">
      <w:pPr>
        <w:pStyle w:val="23"/>
        <w:rPr>
          <w:rFonts w:hAnsi="宋体" w:cs="宋体"/>
          <w:color w:val="auto"/>
          <w:sz w:val="18"/>
          <w:szCs w:val="18"/>
          <w:highlight w:val="none"/>
          <w:lang w:val="en-US"/>
        </w:rPr>
      </w:pPr>
    </w:p>
    <w:p w14:paraId="7AAE33A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68650C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026259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A83241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9652BA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544990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84BDD1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9E589C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5A3EC7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29D6B5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A0DD7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E4A5B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0703F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286E22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color w:val="auto"/>
          <w:sz w:val="24"/>
          <w:highlight w:val="none"/>
        </w:rPr>
        <w:t>；</w:t>
      </w:r>
    </w:p>
    <w:p w14:paraId="3FA566B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79ED6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69075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357EBF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11.2.2授权委托书[或联合（如有）]或法定代表人（单位负责人、自然人本人）身份证明；</w:t>
      </w:r>
    </w:p>
    <w:p w14:paraId="2CA6A0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（如果有)、联合协议（如果有)</w:t>
      </w:r>
      <w:r>
        <w:rPr>
          <w:rFonts w:hint="eastAsia" w:ascii="宋体" w:hAnsi="宋体" w:cs="宋体"/>
          <w:color w:val="auto"/>
          <w:sz w:val="24"/>
          <w:highlight w:val="none"/>
        </w:rPr>
        <w:t>；</w:t>
      </w:r>
    </w:p>
    <w:p w14:paraId="209E42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5E6DE7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1C124D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2FECA6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5AA6510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64F8A6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6828AF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090873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2B695A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3AF9CD4">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93AB49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F16A23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CE285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67474B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55D1637">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4AAB66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DEABEB3">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85524BF">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F814F94">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130656">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2CE2D8">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ED05E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9DD1AEB">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24FF2B20">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01976E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BA9B96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9EC7B2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FD4653B">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226D75F">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3DEEF72C">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25534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295AAFC">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406FEF">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10D66A0">
      <w:pPr>
        <w:pStyle w:val="128"/>
        <w:spacing w:before="0"/>
        <w:ind w:firstLine="643"/>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2AE39F8B">
      <w:pPr>
        <w:pStyle w:val="128"/>
        <w:spacing w:before="0"/>
        <w:ind w:firstLine="643"/>
        <w:rPr>
          <w:rFonts w:hint="eastAsia" w:ascii="宋体" w:hAnsi="宋体" w:cs="宋体"/>
          <w:highlight w:val="none"/>
        </w:rPr>
      </w:pPr>
    </w:p>
    <w:p w14:paraId="1BD8B26D">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D68DAF8">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5FB3B824">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31D07D6">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BE4B5D8">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86FC81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1043F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kern w:val="0"/>
          <w:sz w:val="24"/>
          <w:highlight w:val="none"/>
          <w:lang w:eastAsia="zh-CN"/>
        </w:rPr>
        <w:t>开标后，</w:t>
      </w:r>
      <w:r>
        <w:rPr>
          <w:rFonts w:hint="eastAsia" w:ascii="宋体" w:hAnsi="宋体" w:cs="宋体"/>
          <w:color w:val="auto"/>
          <w:sz w:val="24"/>
          <w:highlight w:val="none"/>
        </w:rPr>
        <w:t>采购人或采购代理机构依据法律法规和招标文件的规定，对投标人的资格进行审查。</w:t>
      </w:r>
    </w:p>
    <w:p w14:paraId="21981976">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0A73D8B">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21ADC9B">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BF78A3D">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AFF2602">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CF5B680">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7F2B7C3">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46287F3C">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D4BF15F">
      <w:pPr>
        <w:pStyle w:val="128"/>
        <w:spacing w:before="0"/>
        <w:ind w:firstLine="0" w:firstLineChars="0"/>
        <w:rPr>
          <w:rFonts w:ascii="宋体" w:hAnsi="宋体" w:cs="宋体"/>
          <w:color w:val="auto"/>
          <w:kern w:val="0"/>
          <w:szCs w:val="24"/>
          <w:highlight w:val="none"/>
        </w:rPr>
      </w:pPr>
    </w:p>
    <w:p w14:paraId="32652D6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A8DDB5B">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B0F6032">
      <w:pPr>
        <w:spacing w:line="360" w:lineRule="auto"/>
        <w:rPr>
          <w:rFonts w:ascii="宋体" w:hAnsi="宋体" w:cs="宋体"/>
          <w:b/>
          <w:color w:val="auto"/>
          <w:sz w:val="24"/>
          <w:highlight w:val="none"/>
        </w:rPr>
      </w:pPr>
    </w:p>
    <w:p w14:paraId="59DFE0C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3ED347A">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A14B68E">
      <w:pPr>
        <w:pStyle w:val="128"/>
        <w:snapToGrid w:val="0"/>
        <w:spacing w:before="0"/>
        <w:ind w:firstLine="480"/>
        <w:rPr>
          <w:rFonts w:ascii="宋体" w:hAnsi="宋体" w:cs="宋体"/>
          <w:b/>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highlight w:val="none"/>
        </w:rPr>
        <w:t>在采购结果确认环节，中标候选人撤销投标文件不能成为采购人不确认采购结果的正当理由。中标通知书和中标结果公告应当在规定时间内同时发出。</w:t>
      </w:r>
    </w:p>
    <w:p w14:paraId="118CC8DC">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ED7C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88BC01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53DA40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23D9539">
      <w:pPr>
        <w:snapToGrid w:val="0"/>
        <w:spacing w:line="360" w:lineRule="auto"/>
        <w:ind w:left="120" w:leftChars="57" w:firstLine="482" w:firstLineChars="150"/>
        <w:jc w:val="center"/>
        <w:rPr>
          <w:rFonts w:ascii="宋体" w:hAnsi="宋体" w:cs="宋体"/>
          <w:b/>
          <w:color w:val="auto"/>
          <w:sz w:val="32"/>
          <w:highlight w:val="none"/>
        </w:rPr>
      </w:pPr>
    </w:p>
    <w:p w14:paraId="60DB9B4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08C9EC1">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BA118E8">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289BCA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DD86919">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F6A863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C27017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25.4中标供应商在中标通知书发出之日起10个工作日内拒绝与采购人签订合同的，采购人可以重新开展政府采购活动。</w:t>
      </w:r>
    </w:p>
    <w:p w14:paraId="0670D381">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A992E75">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651B4AA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237803F">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D516C8">
      <w:pPr>
        <w:pStyle w:val="2"/>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12543236">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w:t>
      </w:r>
      <w:bookmarkStart w:id="515" w:name="_GoBack"/>
      <w:r>
        <w:rPr>
          <w:rFonts w:hint="eastAsia" w:ascii="宋体" w:hAnsi="宋体" w:cs="宋体"/>
          <w:color w:val="auto"/>
          <w:sz w:val="24"/>
          <w:highlight w:val="none"/>
        </w:rPr>
        <w:t>月</w:t>
      </w:r>
      <w:bookmarkEnd w:id="515"/>
      <w:r>
        <w:rPr>
          <w:rFonts w:hint="eastAsia" w:ascii="宋体" w:hAnsi="宋体" w:cs="宋体"/>
          <w:color w:val="auto"/>
          <w:sz w:val="24"/>
          <w:highlight w:val="none"/>
        </w:rPr>
        <w:t>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BD1E1D7">
      <w:pPr>
        <w:rPr>
          <w:rFonts w:ascii="宋体" w:hAnsi="宋体" w:cs="宋体"/>
          <w:color w:val="auto"/>
          <w:highlight w:val="none"/>
        </w:rPr>
      </w:pPr>
    </w:p>
    <w:p w14:paraId="35AAE0DE">
      <w:pPr>
        <w:snapToGrid w:val="0"/>
        <w:spacing w:line="360" w:lineRule="auto"/>
        <w:ind w:firstLine="3357" w:firstLineChars="1045"/>
        <w:rPr>
          <w:rFonts w:ascii="宋体" w:hAnsi="宋体" w:cs="宋体"/>
          <w:b/>
          <w:color w:val="auto"/>
          <w:sz w:val="32"/>
          <w:highlight w:val="none"/>
        </w:rPr>
      </w:pPr>
    </w:p>
    <w:p w14:paraId="6701A2F0">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297A6FF">
      <w:pPr>
        <w:pStyle w:val="128"/>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EBD805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401F17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41256A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C1AAD3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4B3DB5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651E169">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514BB68">
      <w:pPr>
        <w:tabs>
          <w:tab w:val="left" w:pos="0"/>
        </w:tabs>
        <w:spacing w:line="360" w:lineRule="auto"/>
        <w:ind w:firstLine="480"/>
        <w:rPr>
          <w:rFonts w:ascii="宋体" w:hAnsi="宋体" w:cs="宋体"/>
          <w:color w:val="auto"/>
          <w:sz w:val="24"/>
          <w:highlight w:val="none"/>
        </w:rPr>
      </w:pPr>
    </w:p>
    <w:p w14:paraId="4DEDC387">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67DAD529">
      <w:pPr>
        <w:pStyle w:val="26"/>
        <w:spacing w:line="360" w:lineRule="auto"/>
        <w:ind w:firstLine="0" w:firstLineChars="0"/>
        <w:rPr>
          <w:rFonts w:cs="宋体"/>
          <w:b/>
          <w:color w:val="auto"/>
          <w:highlight w:val="none"/>
        </w:rPr>
      </w:pPr>
      <w:r>
        <w:rPr>
          <w:rFonts w:hint="eastAsia" w:cs="宋体"/>
          <w:b/>
          <w:color w:val="auto"/>
          <w:highlight w:val="none"/>
        </w:rPr>
        <w:t>30.验收</w:t>
      </w:r>
    </w:p>
    <w:p w14:paraId="0D6E6B0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03A6F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75DDD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2F001A">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3D3BCBB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5236290"/>
      <w:bookmarkEnd w:id="20"/>
      <w:bookmarkStart w:id="21" w:name="_Hlt68403820"/>
      <w:bookmarkEnd w:id="21"/>
      <w:bookmarkStart w:id="22" w:name="_Hlt68073093"/>
      <w:bookmarkEnd w:id="22"/>
      <w:bookmarkStart w:id="23" w:name="_Hlt74729768"/>
      <w:bookmarkEnd w:id="23"/>
      <w:bookmarkStart w:id="24" w:name="_Hlt75236101"/>
      <w:bookmarkEnd w:id="24"/>
      <w:bookmarkStart w:id="25" w:name="_Hlt74707468"/>
      <w:bookmarkEnd w:id="25"/>
      <w:bookmarkStart w:id="26" w:name="_Hlt68072990"/>
      <w:bookmarkEnd w:id="26"/>
      <w:bookmarkStart w:id="27" w:name="_Hlt74730295"/>
      <w:bookmarkEnd w:id="27"/>
      <w:bookmarkStart w:id="28" w:name="_Hlt74714665"/>
      <w:bookmarkEnd w:id="28"/>
      <w:bookmarkStart w:id="29" w:name="_Hlt68057669"/>
      <w:bookmarkEnd w:id="29"/>
      <w:bookmarkStart w:id="30" w:name="_Hlt68072998"/>
      <w:bookmarkEnd w:id="30"/>
      <w:bookmarkStart w:id="31" w:name="_Hlt75236011"/>
      <w:bookmarkEnd w:id="31"/>
    </w:p>
    <w:bookmarkEnd w:id="14"/>
    <w:bookmarkEnd w:id="15"/>
    <w:p w14:paraId="588E7E81">
      <w:pPr>
        <w:numPr>
          <w:ilvl w:val="0"/>
          <w:numId w:val="1"/>
        </w:numPr>
        <w:adjustRightInd/>
        <w:spacing w:line="360" w:lineRule="auto"/>
        <w:jc w:val="center"/>
        <w:outlineLvl w:val="0"/>
        <w:rPr>
          <w:rFonts w:hint="eastAsia"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 xml:space="preserve">  采购需求</w:t>
      </w:r>
    </w:p>
    <w:p w14:paraId="42C33CD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cs="方正兰亭黑简体"/>
          <w:b/>
          <w:bCs/>
          <w:color w:val="auto"/>
          <w:kern w:val="2"/>
          <w:sz w:val="24"/>
          <w:szCs w:val="24"/>
          <w:highlight w:val="none"/>
          <w:lang w:val="en-US" w:eastAsia="zh-CN" w:bidi="ar"/>
        </w:rPr>
        <w:t>一、</w:t>
      </w:r>
      <w:r>
        <w:rPr>
          <w:rFonts w:hint="eastAsia" w:ascii="宋体" w:hAnsi="宋体" w:eastAsia="宋体" w:cs="方正兰亭黑简体"/>
          <w:b/>
          <w:bCs/>
          <w:color w:val="auto"/>
          <w:kern w:val="2"/>
          <w:sz w:val="24"/>
          <w:szCs w:val="24"/>
          <w:highlight w:val="none"/>
          <w:lang w:val="en-US" w:eastAsia="zh-CN" w:bidi="ar"/>
        </w:rPr>
        <w:t>项目概况</w:t>
      </w:r>
    </w:p>
    <w:p w14:paraId="3FA8E6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为更好借助新媒体视频平台受众广、传播快、影响力日增的优势，</w:t>
      </w:r>
      <w:r>
        <w:rPr>
          <w:rFonts w:hint="eastAsia" w:ascii="宋体" w:hAnsi="宋体" w:eastAsia="宋体" w:cs="宋体"/>
          <w:b/>
          <w:bCs/>
          <w:color w:val="auto"/>
          <w:kern w:val="2"/>
          <w:sz w:val="24"/>
          <w:szCs w:val="24"/>
          <w:highlight w:val="none"/>
          <w:shd w:val="clear" w:fill="FFFFFF"/>
          <w:lang w:val="en-US" w:eastAsia="zh-CN" w:bidi="ar"/>
        </w:rPr>
        <w:t>以社会主义核心价值观贯穿到日常形势宣传、成就宣传、主题宣传、典型宣传、热点引导和舆论监督中，弘扬主旋律，传播正能量，不断巩固壮大积极健康向上的主流思想舆论。</w:t>
      </w:r>
      <w:r>
        <w:rPr>
          <w:rFonts w:hint="eastAsia" w:ascii="宋体" w:hAnsi="宋体" w:eastAsia="宋体" w:cs="宋体"/>
          <w:color w:val="auto"/>
          <w:kern w:val="2"/>
          <w:sz w:val="24"/>
          <w:szCs w:val="24"/>
          <w:highlight w:val="none"/>
          <w:shd w:val="clear" w:fill="FFFFFF"/>
          <w:lang w:val="en-US" w:eastAsia="zh-CN" w:bidi="ar"/>
        </w:rPr>
        <w:t>实现千岛湖文旅体高质量、新视角传播，提升千岛湖在新媒体视频平台的热度和被接受度，同时围绕世界级‘湖泊+’度假目的地”发展定位，推出“运动之城、艺术之城、美酒之城、鱼子酱之城、爱情之城”旅游子品牌，不断地丰富千岛湖休闲度假体系。现拟定以短视频为内容形式、以视频类平台为主推阵地的新媒体推广项目，主要需求如下：</w:t>
      </w:r>
    </w:p>
    <w:p w14:paraId="0137FDA3">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cs="方正兰亭黑简体"/>
          <w:b/>
          <w:bCs/>
          <w:color w:val="auto"/>
          <w:kern w:val="2"/>
          <w:sz w:val="24"/>
          <w:szCs w:val="24"/>
          <w:highlight w:val="none"/>
          <w:lang w:val="en-US" w:eastAsia="zh-CN" w:bidi="ar"/>
        </w:rPr>
        <w:t>二、项目时间：</w:t>
      </w:r>
      <w:r>
        <w:rPr>
          <w:rFonts w:hint="eastAsia" w:ascii="宋体" w:hAnsi="宋体" w:eastAsia="宋体" w:cs="宋体"/>
          <w:color w:val="auto"/>
          <w:kern w:val="2"/>
          <w:sz w:val="24"/>
          <w:szCs w:val="24"/>
          <w:highlight w:val="none"/>
          <w:shd w:val="clear" w:fill="FFFFFF"/>
          <w:lang w:val="en-US" w:eastAsia="zh-CN" w:bidi="ar"/>
        </w:rPr>
        <w:t>1年（以合同日期为准）</w:t>
      </w:r>
    </w:p>
    <w:p w14:paraId="414FBEBE">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cs="方正兰亭黑简体"/>
          <w:b/>
          <w:bCs/>
          <w:color w:val="auto"/>
          <w:kern w:val="2"/>
          <w:sz w:val="24"/>
          <w:szCs w:val="24"/>
          <w:highlight w:val="none"/>
          <w:lang w:val="en-US" w:eastAsia="zh-CN" w:bidi="ar"/>
        </w:rPr>
        <w:t>三、采购方式：</w:t>
      </w:r>
      <w:r>
        <w:rPr>
          <w:rFonts w:hint="eastAsia" w:ascii="宋体" w:hAnsi="宋体" w:eastAsia="宋体" w:cs="宋体"/>
          <w:color w:val="auto"/>
          <w:kern w:val="2"/>
          <w:sz w:val="24"/>
          <w:szCs w:val="24"/>
          <w:highlight w:val="none"/>
          <w:shd w:val="clear" w:fill="FFFFFF"/>
          <w:lang w:val="en-US" w:eastAsia="zh-CN" w:bidi="ar"/>
        </w:rPr>
        <w:t>公开招标</w:t>
      </w:r>
    </w:p>
    <w:p w14:paraId="71FD20D2">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eastAsia="宋体" w:cs="方正兰亭黑简体"/>
          <w:b/>
          <w:bCs/>
          <w:color w:val="auto"/>
          <w:kern w:val="2"/>
          <w:sz w:val="24"/>
          <w:szCs w:val="24"/>
          <w:highlight w:val="none"/>
          <w:lang w:val="en-US" w:eastAsia="zh-CN" w:bidi="ar"/>
        </w:rPr>
        <w:t>四、项目需求</w:t>
      </w:r>
    </w:p>
    <w:p w14:paraId="6D5CA64A">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firstLine="482" w:firstLineChars="20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eastAsia="宋体" w:cs="方正兰亭黑简体"/>
          <w:b/>
          <w:bCs/>
          <w:color w:val="auto"/>
          <w:kern w:val="2"/>
          <w:sz w:val="24"/>
          <w:szCs w:val="24"/>
          <w:highlight w:val="none"/>
          <w:lang w:val="en-US" w:eastAsia="zh-CN" w:bidi="ar"/>
        </w:rPr>
        <w:t>（一）服务内容</w:t>
      </w:r>
    </w:p>
    <w:p w14:paraId="04CDDE8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1.平台内容生产</w:t>
      </w:r>
    </w:p>
    <w:p w14:paraId="6429634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1）合作方须按照我县文旅体发展规划及我局确定的年度宣传方向，根据平台传播特性与受众特点，在严格遵守国家关于网络信息生产发布有关规定下，深度挖掘、梳理、归纳并提炼千岛湖文旅体资源特色内涵与传播要点，通过创意策划与专业制作，生产角度新颖、传播性好、彰显千岛湖特色，能正向塑造并丰富千岛湖品牌形象，或对受众旅行决策有参考和参谋作用的视频作品。</w:t>
      </w:r>
    </w:p>
    <w:p w14:paraId="613EDF6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bCs/>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（2）全年总创作发布视频</w:t>
      </w:r>
      <w:r>
        <w:rPr>
          <w:rFonts w:hint="eastAsia" w:ascii="宋体" w:hAnsi="宋体" w:eastAsia="宋体" w:cs="宋体"/>
          <w:b/>
          <w:bCs/>
          <w:color w:val="auto"/>
          <w:kern w:val="2"/>
          <w:sz w:val="24"/>
          <w:szCs w:val="24"/>
          <w:highlight w:val="none"/>
          <w:shd w:val="clear" w:fill="FFFFFF"/>
          <w:lang w:val="en-US" w:eastAsia="zh-CN" w:bidi="ar"/>
        </w:rPr>
        <w:t>144个</w:t>
      </w:r>
      <w:r>
        <w:rPr>
          <w:rFonts w:hint="eastAsia" w:ascii="仿宋" w:hAnsi="仿宋" w:eastAsia="仿宋"/>
          <w:bCs/>
          <w:color w:val="000000"/>
          <w:sz w:val="28"/>
          <w:szCs w:val="28"/>
          <w:highlight w:val="none"/>
          <w:lang w:val="en-US" w:eastAsia="zh-CN"/>
        </w:rPr>
        <w:t>，</w:t>
      </w:r>
      <w:r>
        <w:rPr>
          <w:rFonts w:hint="eastAsia" w:ascii="宋体" w:hAnsi="宋体" w:eastAsia="宋体" w:cs="宋体"/>
          <w:color w:val="auto"/>
          <w:kern w:val="2"/>
          <w:sz w:val="24"/>
          <w:szCs w:val="24"/>
          <w:highlight w:val="none"/>
          <w:shd w:val="clear" w:fill="FFFFFF"/>
          <w:lang w:val="en-US" w:eastAsia="zh-CN" w:bidi="ar"/>
        </w:rPr>
        <w:t>原创作品</w:t>
      </w:r>
      <w:r>
        <w:rPr>
          <w:rFonts w:hint="eastAsia" w:ascii="宋体" w:hAnsi="宋体" w:eastAsia="宋体" w:cs="宋体"/>
          <w:b/>
          <w:bCs/>
          <w:color w:val="auto"/>
          <w:kern w:val="2"/>
          <w:sz w:val="24"/>
          <w:szCs w:val="24"/>
          <w:highlight w:val="none"/>
          <w:shd w:val="clear" w:fill="FFFFFF"/>
          <w:lang w:val="en-US" w:eastAsia="zh-CN" w:bidi="ar"/>
        </w:rPr>
        <w:t>不少于60个，非原创作品不少于60个。</w:t>
      </w:r>
      <w:r>
        <w:rPr>
          <w:rFonts w:hint="eastAsia" w:ascii="宋体" w:hAnsi="宋体" w:eastAsia="宋体" w:cs="宋体"/>
          <w:color w:val="auto"/>
          <w:kern w:val="2"/>
          <w:sz w:val="24"/>
          <w:szCs w:val="24"/>
          <w:highlight w:val="none"/>
          <w:shd w:val="clear" w:fill="FFFFFF"/>
          <w:lang w:val="en-US" w:eastAsia="zh-CN" w:bidi="ar"/>
        </w:rPr>
        <w:t>按照季节或是特定的节点，</w:t>
      </w:r>
      <w:r>
        <w:rPr>
          <w:rFonts w:hint="eastAsia" w:ascii="宋体" w:hAnsi="宋体" w:eastAsia="宋体" w:cs="宋体"/>
          <w:b/>
          <w:bCs/>
          <w:color w:val="auto"/>
          <w:kern w:val="2"/>
          <w:sz w:val="24"/>
          <w:szCs w:val="24"/>
          <w:highlight w:val="none"/>
          <w:shd w:val="clear" w:fill="FFFFFF"/>
          <w:lang w:val="en-US" w:eastAsia="zh-CN" w:bidi="ar"/>
        </w:rPr>
        <w:t>打造爆款话题（抖音热榜前10）不少于两次，且发起一次话题挑战赛。</w:t>
      </w:r>
    </w:p>
    <w:p w14:paraId="31214B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3）合作方根据“五个之城”文旅品牌，千岛湖旅游特色资源，视频引流特点进行策划。需提供全年宣传方案，制定策划主题。按照季度和月度细化宣传亮点。并对账号发布内容分类进行统筹，制定内容发布计划。</w:t>
      </w:r>
    </w:p>
    <w:p w14:paraId="205F95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2.平台推广要求</w:t>
      </w:r>
    </w:p>
    <w:p w14:paraId="06DF39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1）每月更新原创视频不少于5次，非原创视频不少于5次（主要包括达人、博主、摄影爱好者等内容且甲方提供的、县内活动、企业宣传不包含在内）视频要求拍摄分辨率要足够高，尽量避免画面抖动，拍摄合适的光线可以突出重点；剪辑手法专业，不允许产出不符合文旅宣传的恶搞视频。</w:t>
      </w:r>
    </w:p>
    <w:p w14:paraId="7F1D89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（2）乙方每月应提前将具体选题和拍摄计划报甲方审核。相关视频类内容在具体发布时，甲方有权根据实际需要进行删减修改，以保证作品质量。</w:t>
      </w:r>
    </w:p>
    <w:p w14:paraId="16ABB5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（3）抖音</w:t>
      </w:r>
      <w:r>
        <w:rPr>
          <w:rFonts w:hint="eastAsia" w:ascii="宋体" w:hAnsi="宋体" w:cs="宋体"/>
          <w:color w:val="auto"/>
          <w:kern w:val="2"/>
          <w:sz w:val="24"/>
          <w:szCs w:val="24"/>
          <w:highlight w:val="none"/>
          <w:shd w:val="clear" w:fill="FFFFFF"/>
          <w:lang w:val="en-US" w:eastAsia="zh-CN" w:bidi="ar"/>
        </w:rPr>
        <w:t>账号</w:t>
      </w:r>
      <w:r>
        <w:rPr>
          <w:rFonts w:hint="eastAsia" w:ascii="宋体" w:hAnsi="宋体" w:eastAsia="宋体" w:cs="宋体"/>
          <w:color w:val="auto"/>
          <w:kern w:val="2"/>
          <w:sz w:val="24"/>
          <w:szCs w:val="24"/>
          <w:highlight w:val="none"/>
          <w:shd w:val="clear" w:fill="FFFFFF"/>
          <w:lang w:val="en-US" w:eastAsia="zh-CN" w:bidi="ar"/>
        </w:rPr>
        <w:t>新增粉丝不少于3万。</w:t>
      </w:r>
    </w:p>
    <w:p w14:paraId="090DB7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（4）主题作品总播放量</w:t>
      </w:r>
      <w:r>
        <w:rPr>
          <w:rFonts w:hint="eastAsia" w:ascii="宋体" w:hAnsi="宋体" w:eastAsia="宋体" w:cs="宋体"/>
          <w:b/>
          <w:bCs/>
          <w:color w:val="auto"/>
          <w:kern w:val="2"/>
          <w:sz w:val="24"/>
          <w:szCs w:val="24"/>
          <w:highlight w:val="none"/>
          <w:shd w:val="clear" w:fill="FFFFFF"/>
          <w:lang w:val="en-US" w:eastAsia="zh-CN" w:bidi="ar"/>
        </w:rPr>
        <w:t>1亿+</w:t>
      </w:r>
      <w:r>
        <w:rPr>
          <w:rFonts w:hint="eastAsia" w:ascii="宋体" w:hAnsi="宋体" w:eastAsia="宋体" w:cs="宋体"/>
          <w:color w:val="auto"/>
          <w:kern w:val="2"/>
          <w:sz w:val="24"/>
          <w:szCs w:val="24"/>
          <w:highlight w:val="none"/>
          <w:shd w:val="clear" w:fill="FFFFFF"/>
          <w:lang w:val="en-US" w:eastAsia="zh-CN" w:bidi="ar"/>
        </w:rPr>
        <w:t>，并达成爆款积分。完成播放量300万、点赞1万+的作品，每个计1分；完成播放量500万、点赞量2万+的作品，每个计2分；完成播放量1000万+、点赞3万+的作品，每个计5分。总积分5分</w:t>
      </w:r>
      <w:r>
        <w:rPr>
          <w:rFonts w:hint="eastAsia" w:ascii="宋体" w:hAnsi="宋体" w:cs="宋体"/>
          <w:color w:val="auto"/>
          <w:kern w:val="2"/>
          <w:sz w:val="24"/>
          <w:szCs w:val="24"/>
          <w:highlight w:val="none"/>
          <w:shd w:val="clear" w:fill="FFFFFF"/>
          <w:lang w:val="en-US" w:eastAsia="zh-CN" w:bidi="ar"/>
        </w:rPr>
        <w:t>及</w:t>
      </w:r>
      <w:r>
        <w:rPr>
          <w:rFonts w:hint="eastAsia" w:ascii="宋体" w:hAnsi="宋体" w:eastAsia="宋体" w:cs="宋体"/>
          <w:color w:val="auto"/>
          <w:kern w:val="2"/>
          <w:sz w:val="24"/>
          <w:szCs w:val="24"/>
          <w:highlight w:val="none"/>
          <w:shd w:val="clear" w:fill="FFFFFF"/>
          <w:lang w:val="en-US" w:eastAsia="zh-CN" w:bidi="ar"/>
        </w:rPr>
        <w:t>以上为达标（招标时另有承诺的，则达标积分=基础分+承诺分）。</w:t>
      </w:r>
      <w:r>
        <w:rPr>
          <w:rFonts w:hint="eastAsia" w:ascii="宋体" w:hAnsi="宋体" w:cs="宋体"/>
          <w:color w:val="auto"/>
          <w:kern w:val="2"/>
          <w:sz w:val="24"/>
          <w:szCs w:val="24"/>
          <w:highlight w:val="none"/>
          <w:shd w:val="clear" w:fill="FFFFFF"/>
          <w:lang w:val="en-US" w:eastAsia="zh-CN" w:bidi="ar"/>
        </w:rPr>
        <w:t>以上达标内容须提供承诺函，格式自拟。</w:t>
      </w:r>
    </w:p>
    <w:p w14:paraId="42369E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ascii="仿宋" w:hAnsi="仿宋" w:eastAsia="仿宋"/>
          <w:bCs/>
          <w:color w:val="000000"/>
          <w:sz w:val="28"/>
          <w:szCs w:val="28"/>
          <w:highlight w:val="none"/>
        </w:rPr>
      </w:pPr>
      <w:r>
        <w:rPr>
          <w:rFonts w:hint="eastAsia" w:ascii="宋体" w:hAnsi="宋体" w:eastAsia="宋体" w:cs="宋体"/>
          <w:color w:val="auto"/>
          <w:kern w:val="2"/>
          <w:sz w:val="24"/>
          <w:szCs w:val="24"/>
          <w:highlight w:val="none"/>
          <w:shd w:val="clear" w:fill="FFFFFF"/>
          <w:lang w:val="en-US" w:eastAsia="zh-CN" w:bidi="ar"/>
        </w:rPr>
        <w:t>（5）配合甲方做好重大活动视频图片资料的拍摄和采集，全年不少于</w:t>
      </w:r>
      <w:r>
        <w:rPr>
          <w:rFonts w:hint="eastAsia" w:ascii="宋体" w:hAnsi="宋体" w:eastAsia="宋体" w:cs="宋体"/>
          <w:b/>
          <w:bCs/>
          <w:color w:val="auto"/>
          <w:kern w:val="2"/>
          <w:sz w:val="24"/>
          <w:szCs w:val="24"/>
          <w:highlight w:val="none"/>
          <w:shd w:val="clear" w:fill="FFFFFF"/>
          <w:lang w:val="en-US" w:eastAsia="zh-CN" w:bidi="ar"/>
        </w:rPr>
        <w:t>10次</w:t>
      </w:r>
      <w:r>
        <w:rPr>
          <w:rFonts w:hint="eastAsia" w:ascii="仿宋" w:hAnsi="仿宋" w:eastAsia="仿宋"/>
          <w:bCs/>
          <w:color w:val="000000"/>
          <w:sz w:val="28"/>
          <w:szCs w:val="28"/>
          <w:highlight w:val="none"/>
        </w:rPr>
        <w:t>。</w:t>
      </w:r>
    </w:p>
    <w:p w14:paraId="05E125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3.创设视频资料库：内容涵盖合作期内的会议、活动、节庆等素材内容，便于今后开展工作需要，并在服务完毕后将资料库内容完整提供给甲方，或在甲方需要时提交阶段性成果。</w:t>
      </w:r>
    </w:p>
    <w:p w14:paraId="661DC10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4.配合或协助做好账号相关的其他工作。</w:t>
      </w:r>
    </w:p>
    <w:p w14:paraId="0D531F71">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firstLine="482" w:firstLineChars="20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cs="方正兰亭黑简体"/>
          <w:b/>
          <w:bCs/>
          <w:color w:val="auto"/>
          <w:kern w:val="2"/>
          <w:sz w:val="24"/>
          <w:szCs w:val="24"/>
          <w:highlight w:val="none"/>
          <w:lang w:val="en-US" w:eastAsia="zh-CN" w:bidi="ar"/>
        </w:rPr>
        <w:t>（二）</w:t>
      </w:r>
      <w:r>
        <w:rPr>
          <w:rFonts w:hint="eastAsia" w:ascii="宋体" w:hAnsi="宋体" w:eastAsia="宋体" w:cs="方正兰亭黑简体"/>
          <w:b/>
          <w:bCs/>
          <w:color w:val="auto"/>
          <w:kern w:val="2"/>
          <w:sz w:val="24"/>
          <w:szCs w:val="24"/>
          <w:highlight w:val="none"/>
          <w:lang w:val="en-US" w:eastAsia="zh-CN" w:bidi="ar"/>
        </w:rPr>
        <w:t>运营平台</w:t>
      </w:r>
    </w:p>
    <w:p w14:paraId="514BB21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本项目涉及内容分发和日常管理的平台官方</w:t>
      </w:r>
      <w:r>
        <w:rPr>
          <w:rFonts w:hint="eastAsia" w:ascii="宋体" w:hAnsi="宋体" w:cs="宋体"/>
          <w:color w:val="auto"/>
          <w:kern w:val="2"/>
          <w:sz w:val="24"/>
          <w:szCs w:val="24"/>
          <w:highlight w:val="none"/>
          <w:shd w:val="clear" w:fill="FFFFFF"/>
          <w:lang w:val="en-US" w:eastAsia="zh-CN" w:bidi="ar"/>
        </w:rPr>
        <w:t>账号</w:t>
      </w:r>
      <w:r>
        <w:rPr>
          <w:rFonts w:hint="eastAsia" w:ascii="宋体" w:hAnsi="宋体" w:eastAsia="宋体" w:cs="宋体"/>
          <w:color w:val="auto"/>
          <w:kern w:val="2"/>
          <w:sz w:val="24"/>
          <w:szCs w:val="24"/>
          <w:highlight w:val="none"/>
          <w:shd w:val="clear" w:fill="FFFFFF"/>
          <w:lang w:val="en-US" w:eastAsia="zh-CN" w:bidi="ar"/>
        </w:rPr>
        <w:t>为：</w:t>
      </w:r>
    </w:p>
    <w:p w14:paraId="599B4D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1、抖音平台“千岛湖旅游”官方</w:t>
      </w:r>
      <w:r>
        <w:rPr>
          <w:rFonts w:hint="eastAsia" w:ascii="宋体" w:hAnsi="宋体" w:cs="宋体"/>
          <w:color w:val="auto"/>
          <w:kern w:val="2"/>
          <w:sz w:val="24"/>
          <w:szCs w:val="24"/>
          <w:highlight w:val="none"/>
          <w:shd w:val="clear" w:fill="FFFFFF"/>
          <w:lang w:val="en-US" w:eastAsia="zh-CN" w:bidi="ar"/>
        </w:rPr>
        <w:t>账号</w:t>
      </w:r>
    </w:p>
    <w:p w14:paraId="0814C6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2、微信平台视频号</w:t>
      </w:r>
    </w:p>
    <w:p w14:paraId="0C948C80">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eastAsia="宋体" w:cs="方正兰亭黑简体"/>
          <w:b/>
          <w:bCs/>
          <w:color w:val="auto"/>
          <w:kern w:val="2"/>
          <w:sz w:val="24"/>
          <w:szCs w:val="24"/>
          <w:highlight w:val="none"/>
          <w:lang w:val="en-US" w:eastAsia="zh-CN" w:bidi="ar"/>
        </w:rPr>
        <w:t>五、绩效指标考核</w:t>
      </w:r>
    </w:p>
    <w:p w14:paraId="701E9D3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1.运营到期时官方抖音账号增加粉丝数未达标的，每不足1000扣款10000元（不足1000人按1000人算）。</w:t>
      </w:r>
    </w:p>
    <w:p w14:paraId="65DA023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2.每周更新原创视频不少于1次、非原创视频不少于2次，出现一周未更新原创视频1次以上的、非原创视频2次以上的，每次扣款10000元。原创作品全年不足60个的，每少1个扣款10000元。</w:t>
      </w:r>
    </w:p>
    <w:p w14:paraId="732728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3.“千岛湖旅游”抖音号运营期间总播放量不少于6000万+，每少1万扣款1000元；爆款作品积分（含承诺积分）未完成的，每少1分扣款20000元。</w:t>
      </w:r>
    </w:p>
    <w:p w14:paraId="4DF5C32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4.配合甲方做好重大活动视频图片资料的拍摄和采集不少于10次，每少1次扣款20000元。</w:t>
      </w:r>
    </w:p>
    <w:p w14:paraId="4C4E36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5.乙方保证本合同中所提供的服务各指标满足招投标文件和甲方的要求。如发生所供商品与合同不符，甲方（使用方）有权拒收或退货，由此产生的一切责任和后果由乙方承担。</w:t>
      </w:r>
    </w:p>
    <w:p w14:paraId="4C970DE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eastAsia="宋体" w:cs="方正兰亭黑简体"/>
          <w:b/>
          <w:bCs/>
          <w:color w:val="auto"/>
          <w:kern w:val="2"/>
          <w:sz w:val="24"/>
          <w:szCs w:val="24"/>
          <w:highlight w:val="none"/>
          <w:lang w:val="en-US" w:eastAsia="zh-CN" w:bidi="ar"/>
        </w:rPr>
        <w:t>六、其它要求</w:t>
      </w:r>
    </w:p>
    <w:p w14:paraId="7144F5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color w:val="auto"/>
          <w:kern w:val="2"/>
          <w:sz w:val="24"/>
          <w:szCs w:val="24"/>
          <w:highlight w:val="none"/>
          <w:shd w:val="clear" w:fill="FFFFFF"/>
          <w:lang w:val="en-US" w:eastAsia="zh-CN" w:bidi="ar"/>
        </w:rPr>
      </w:pPr>
      <w:r>
        <w:rPr>
          <w:rFonts w:hint="eastAsia" w:ascii="宋体" w:hAnsi="宋体" w:eastAsia="宋体" w:cs="宋体"/>
          <w:b/>
          <w:bCs/>
          <w:color w:val="auto"/>
          <w:kern w:val="2"/>
          <w:sz w:val="24"/>
          <w:szCs w:val="24"/>
          <w:highlight w:val="none"/>
          <w:shd w:val="clear" w:fill="FFFFFF"/>
          <w:lang w:val="en-US" w:eastAsia="zh-CN" w:bidi="ar"/>
        </w:rPr>
        <w:t>1.本项目需要演示，演示时间为 8至15分钟，演示内容根据本项目需求，结合千岛湖旅游实际需求，演示讲解具体策划和推广方案。</w:t>
      </w:r>
    </w:p>
    <w:p w14:paraId="0EA8F3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2.本项目严禁转包。</w:t>
      </w:r>
    </w:p>
    <w:p w14:paraId="21004478">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eastAsia="宋体" w:cs="方正兰亭黑简体"/>
          <w:b/>
          <w:bCs/>
          <w:color w:val="auto"/>
          <w:kern w:val="2"/>
          <w:sz w:val="24"/>
          <w:szCs w:val="24"/>
          <w:highlight w:val="none"/>
          <w:lang w:val="en-US" w:eastAsia="zh-CN" w:bidi="ar"/>
        </w:rPr>
        <w:t>七、投标单位要求</w:t>
      </w:r>
    </w:p>
    <w:p w14:paraId="3D01A16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1.具有完整的市场运营资质；</w:t>
      </w:r>
    </w:p>
    <w:p w14:paraId="74F5CA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2.拥有较强的专业生产团队：</w:t>
      </w:r>
    </w:p>
    <w:p w14:paraId="72CEC14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（1）拥有5人以上的稳定核心创作团队；</w:t>
      </w:r>
    </w:p>
    <w:p w14:paraId="6E48CE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（2）拥有技术熟练的影像拍摄及后期制作、运营人员；</w:t>
      </w:r>
    </w:p>
    <w:p w14:paraId="620C65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（3）主创成员熟悉千岛湖文化旅游体育情况。</w:t>
      </w:r>
    </w:p>
    <w:p w14:paraId="4484D8D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3.创作团队或主创人员有丰富的业务经历或成就。如拥有视频平台文旅类账号运营经历和成功案例，拥有大型文旅体类活动题材的优秀视频作品。</w:t>
      </w:r>
    </w:p>
    <w:p w14:paraId="75EE33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4.后期实际运营人员应与投标名单一致。</w:t>
      </w:r>
    </w:p>
    <w:p w14:paraId="2FB2426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color w:val="auto"/>
          <w:kern w:val="2"/>
          <w:sz w:val="24"/>
          <w:szCs w:val="24"/>
          <w:highlight w:val="none"/>
          <w:shd w:val="clear" w:fill="FFFFFF"/>
          <w:lang w:val="en-US" w:eastAsia="zh-CN" w:bidi="ar"/>
        </w:rPr>
      </w:pPr>
      <w:r>
        <w:rPr>
          <w:rFonts w:hint="eastAsia" w:ascii="宋体" w:hAnsi="宋体" w:eastAsia="宋体" w:cs="宋体"/>
          <w:b/>
          <w:bCs/>
          <w:color w:val="auto"/>
          <w:kern w:val="2"/>
          <w:sz w:val="24"/>
          <w:szCs w:val="24"/>
          <w:highlight w:val="none"/>
          <w:shd w:val="clear" w:fill="FFFFFF"/>
          <w:lang w:val="en-US" w:eastAsia="zh-CN" w:bidi="ar"/>
        </w:rPr>
        <w:t>5.全年至少安排1人专门负责对接此项目，有独立团队进行内容创作，驻地创作时间能保证原创视频拍摄。</w:t>
      </w:r>
    </w:p>
    <w:p w14:paraId="3DF28B6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eastAsia="宋体" w:cs="方正兰亭黑简体"/>
          <w:b/>
          <w:bCs/>
          <w:color w:val="auto"/>
          <w:kern w:val="2"/>
          <w:sz w:val="24"/>
          <w:szCs w:val="24"/>
          <w:highlight w:val="none"/>
          <w:lang w:val="en-US" w:eastAsia="zh-CN" w:bidi="ar"/>
        </w:rPr>
        <w:t>八、项目预算：60万</w:t>
      </w:r>
    </w:p>
    <w:p w14:paraId="5B64AD8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b/>
          <w:bCs/>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以人民币报价，报价需包括所有项目执行费用和税费。</w:t>
      </w:r>
      <w:r>
        <w:rPr>
          <w:rFonts w:hint="eastAsia" w:ascii="宋体" w:hAnsi="宋体" w:eastAsia="宋体" w:cs="宋体"/>
          <w:b/>
          <w:bCs/>
          <w:color w:val="auto"/>
          <w:kern w:val="2"/>
          <w:sz w:val="24"/>
          <w:szCs w:val="24"/>
          <w:highlight w:val="none"/>
          <w:shd w:val="clear" w:fill="FFFFFF"/>
          <w:lang w:val="en-US" w:eastAsia="zh-CN" w:bidi="ar"/>
        </w:rPr>
        <w:t>且素材采集、拍摄制作费用不少于项目总金额的50%。</w:t>
      </w:r>
    </w:p>
    <w:p w14:paraId="3C10FF95">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ascii="仿宋" w:hAnsi="仿宋" w:eastAsia="仿宋"/>
          <w:color w:val="000000"/>
          <w:sz w:val="28"/>
          <w:szCs w:val="28"/>
          <w:highlight w:val="none"/>
        </w:rPr>
      </w:pPr>
      <w:r>
        <w:rPr>
          <w:rFonts w:hint="eastAsia" w:ascii="宋体" w:hAnsi="宋体" w:eastAsia="宋体" w:cs="宋体"/>
          <w:b/>
          <w:bCs/>
          <w:color w:val="auto"/>
          <w:kern w:val="2"/>
          <w:sz w:val="24"/>
          <w:szCs w:val="24"/>
          <w:highlight w:val="none"/>
          <w:shd w:val="clear" w:fill="FFFFFF"/>
          <w:lang w:val="en-US" w:eastAsia="zh-CN" w:bidi="ar"/>
        </w:rPr>
        <w:t>说明：</w:t>
      </w:r>
      <w:r>
        <w:rPr>
          <w:rFonts w:hint="eastAsia" w:ascii="宋体" w:hAnsi="宋体" w:eastAsia="宋体" w:cs="宋体"/>
          <w:color w:val="auto"/>
          <w:kern w:val="2"/>
          <w:sz w:val="24"/>
          <w:szCs w:val="24"/>
          <w:highlight w:val="none"/>
          <w:shd w:val="clear" w:fill="FFFFFF"/>
          <w:lang w:val="en-US" w:eastAsia="zh-CN" w:bidi="ar"/>
        </w:rPr>
        <w:t>本项目在创作拍摄过程中所涉人、车、器材等安全及保险保障由中标方负全责。</w:t>
      </w:r>
    </w:p>
    <w:p w14:paraId="67FA6BA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eastAsia="宋体" w:cs="方正兰亭黑简体"/>
          <w:b/>
          <w:bCs/>
          <w:color w:val="auto"/>
          <w:kern w:val="2"/>
          <w:sz w:val="24"/>
          <w:szCs w:val="24"/>
          <w:highlight w:val="none"/>
          <w:lang w:val="en-US" w:eastAsia="zh-CN" w:bidi="ar"/>
        </w:rPr>
        <w:t>九、付款方式</w:t>
      </w:r>
    </w:p>
    <w:p w14:paraId="5C1C2A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1．合同签字生效并具备实施条件7个工作日内，支付合同总金额的50%预付款。</w:t>
      </w:r>
    </w:p>
    <w:p w14:paraId="7DDF856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2．项目执行三个季度后，经甲方确认符合要求后支付合同总金额的20%。</w:t>
      </w:r>
    </w:p>
    <w:p w14:paraId="7278D00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3．向淳安县文化和广电旅游体育局提供项目绩效评估报告，经审核无误、验收通过并收到中标单位提供的有效发票后30个工作日内，支付合同总金额的30%。</w:t>
      </w:r>
    </w:p>
    <w:p w14:paraId="542DE8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4．中标方应提供符合税务部门要求的发票。</w:t>
      </w:r>
    </w:p>
    <w:p w14:paraId="5236233A">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right="0" w:rightChars="0"/>
        <w:jc w:val="both"/>
        <w:textAlignment w:val="auto"/>
        <w:rPr>
          <w:rFonts w:hint="eastAsia" w:ascii="宋体" w:hAnsi="宋体" w:eastAsia="宋体" w:cs="方正兰亭黑简体"/>
          <w:b/>
          <w:bCs/>
          <w:color w:val="auto"/>
          <w:kern w:val="2"/>
          <w:sz w:val="24"/>
          <w:szCs w:val="24"/>
          <w:highlight w:val="none"/>
          <w:lang w:val="en-US" w:eastAsia="zh-CN" w:bidi="ar"/>
        </w:rPr>
      </w:pPr>
      <w:r>
        <w:rPr>
          <w:rFonts w:hint="eastAsia" w:ascii="宋体" w:hAnsi="宋体" w:cs="方正兰亭黑简体"/>
          <w:b/>
          <w:bCs/>
          <w:color w:val="auto"/>
          <w:kern w:val="2"/>
          <w:sz w:val="24"/>
          <w:szCs w:val="24"/>
          <w:highlight w:val="none"/>
          <w:lang w:val="en-US" w:eastAsia="zh-CN" w:bidi="ar"/>
        </w:rPr>
        <w:t>十</w:t>
      </w:r>
      <w:r>
        <w:rPr>
          <w:rFonts w:hint="eastAsia" w:ascii="宋体" w:hAnsi="宋体" w:eastAsia="宋体" w:cs="方正兰亭黑简体"/>
          <w:b/>
          <w:bCs/>
          <w:color w:val="auto"/>
          <w:kern w:val="2"/>
          <w:sz w:val="24"/>
          <w:szCs w:val="24"/>
          <w:highlight w:val="none"/>
          <w:lang w:val="en-US" w:eastAsia="zh-CN" w:bidi="ar"/>
        </w:rPr>
        <w:t>、验收要求</w:t>
      </w:r>
    </w:p>
    <w:p w14:paraId="6639A6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default" w:ascii="宋体" w:hAnsi="宋体" w:eastAsia="宋体" w:cs="宋体"/>
          <w:color w:val="auto"/>
          <w:kern w:val="2"/>
          <w:sz w:val="24"/>
          <w:szCs w:val="24"/>
          <w:highlight w:val="none"/>
          <w:shd w:val="clear" w:fill="FFFFFF"/>
          <w:lang w:val="en-US" w:eastAsia="zh-CN" w:bidi="ar"/>
        </w:rPr>
      </w:pPr>
      <w:r>
        <w:rPr>
          <w:rFonts w:hint="eastAsia" w:ascii="宋体" w:hAnsi="宋体" w:eastAsia="宋体" w:cs="宋体"/>
          <w:color w:val="auto"/>
          <w:kern w:val="2"/>
          <w:sz w:val="24"/>
          <w:szCs w:val="24"/>
          <w:highlight w:val="none"/>
          <w:shd w:val="clear" w:fill="FFFFFF"/>
          <w:lang w:val="en-US" w:eastAsia="zh-CN" w:bidi="ar"/>
        </w:rPr>
        <w:t>由中标人通知招标人验收，如招标人验收后七个工作日内无异议，作验收合格结论，并提供验收报告；招标人如对中标人的服务质量有异议，应在验收之日起七个工作日内提出书面异议。中标人在完成项目后15个工作日内，向招标人递交服务质量反馈表、服务总结报告。</w:t>
      </w:r>
    </w:p>
    <w:p w14:paraId="75DC14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2"/>
          <w:sz w:val="24"/>
          <w:szCs w:val="24"/>
          <w:highlight w:val="none"/>
          <w:shd w:val="clear" w:fill="FFFFFF"/>
          <w:lang w:val="en-US" w:eastAsia="zh-CN" w:bidi="ar"/>
        </w:rPr>
      </w:pPr>
    </w:p>
    <w:p w14:paraId="067D12EA">
      <w:pPr>
        <w:numPr>
          <w:ilvl w:val="0"/>
          <w:numId w:val="0"/>
        </w:numPr>
        <w:adjustRightInd/>
        <w:spacing w:line="360" w:lineRule="auto"/>
        <w:jc w:val="both"/>
        <w:outlineLvl w:val="0"/>
        <w:rPr>
          <w:rFonts w:hint="eastAsia" w:ascii="宋体" w:hAnsi="宋体" w:cs="宋体"/>
          <w:b/>
          <w:color w:val="auto"/>
          <w:sz w:val="36"/>
          <w:szCs w:val="36"/>
          <w:highlight w:val="none"/>
        </w:rPr>
      </w:pPr>
    </w:p>
    <w:p w14:paraId="48383086">
      <w:pPr>
        <w:spacing w:line="360" w:lineRule="auto"/>
        <w:jc w:val="center"/>
        <w:outlineLvl w:val="0"/>
        <w:rPr>
          <w:rFonts w:hint="eastAsia" w:ascii="宋体" w:hAnsi="宋体" w:cs="宋体"/>
          <w:b/>
          <w:color w:val="auto"/>
          <w:sz w:val="36"/>
          <w:szCs w:val="36"/>
          <w:highlight w:val="none"/>
        </w:rPr>
      </w:pPr>
    </w:p>
    <w:p w14:paraId="112B263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08107"/>
      <w:bookmarkEnd w:id="33"/>
      <w:bookmarkStart w:id="34" w:name="_Toc184313244"/>
      <w:bookmarkEnd w:id="34"/>
      <w:bookmarkStart w:id="35" w:name="_Toc184312087"/>
      <w:bookmarkEnd w:id="35"/>
      <w:bookmarkStart w:id="36" w:name="_Toc184310290"/>
      <w:bookmarkEnd w:id="36"/>
      <w:bookmarkStart w:id="37" w:name="_Toc184313282"/>
      <w:bookmarkEnd w:id="37"/>
      <w:bookmarkStart w:id="38" w:name="_Toc184313240"/>
      <w:bookmarkEnd w:id="38"/>
      <w:bookmarkStart w:id="39" w:name="_Toc184313281"/>
      <w:bookmarkEnd w:id="39"/>
      <w:bookmarkStart w:id="40" w:name="_Toc184313285"/>
      <w:bookmarkEnd w:id="40"/>
      <w:bookmarkStart w:id="41" w:name="_Toc184313249"/>
      <w:bookmarkEnd w:id="41"/>
      <w:bookmarkStart w:id="42" w:name="_Toc184308108"/>
      <w:bookmarkEnd w:id="42"/>
      <w:bookmarkStart w:id="43" w:name="_Toc184308053"/>
      <w:bookmarkEnd w:id="43"/>
      <w:bookmarkStart w:id="44" w:name="_Toc184314426"/>
      <w:bookmarkEnd w:id="44"/>
      <w:bookmarkStart w:id="45" w:name="_Toc184312094"/>
      <w:bookmarkEnd w:id="45"/>
      <w:bookmarkStart w:id="46" w:name="_Toc184312076"/>
      <w:bookmarkEnd w:id="46"/>
      <w:bookmarkStart w:id="47" w:name="_Toc184314450"/>
      <w:bookmarkEnd w:id="47"/>
      <w:bookmarkStart w:id="48" w:name="_Toc184314455"/>
      <w:bookmarkEnd w:id="48"/>
      <w:bookmarkStart w:id="49" w:name="_Toc184314445"/>
      <w:bookmarkEnd w:id="49"/>
      <w:bookmarkStart w:id="50" w:name="_Toc184310294"/>
      <w:bookmarkEnd w:id="50"/>
      <w:bookmarkStart w:id="51" w:name="_Toc184313270"/>
      <w:bookmarkEnd w:id="51"/>
      <w:bookmarkStart w:id="52" w:name="_Toc184308066"/>
      <w:bookmarkEnd w:id="52"/>
      <w:bookmarkStart w:id="53" w:name="_Toc184310301"/>
      <w:bookmarkEnd w:id="53"/>
      <w:bookmarkStart w:id="54" w:name="_Toc184312082"/>
      <w:bookmarkEnd w:id="54"/>
      <w:bookmarkStart w:id="55" w:name="_Toc184308098"/>
      <w:bookmarkEnd w:id="55"/>
      <w:bookmarkStart w:id="56" w:name="_Toc184313261"/>
      <w:bookmarkEnd w:id="56"/>
      <w:bookmarkStart w:id="57" w:name="_Toc184312071"/>
      <w:bookmarkEnd w:id="57"/>
      <w:bookmarkStart w:id="58" w:name="_Toc184308049"/>
      <w:bookmarkEnd w:id="58"/>
      <w:bookmarkStart w:id="59" w:name="_Toc184310313"/>
      <w:bookmarkEnd w:id="59"/>
      <w:bookmarkStart w:id="60" w:name="_Toc184313303"/>
      <w:bookmarkEnd w:id="60"/>
      <w:bookmarkStart w:id="61" w:name="_Toc184312100"/>
      <w:bookmarkEnd w:id="61"/>
      <w:bookmarkStart w:id="62" w:name="_Toc184313269"/>
      <w:bookmarkEnd w:id="62"/>
      <w:bookmarkStart w:id="63" w:name="_Toc184308085"/>
      <w:bookmarkEnd w:id="63"/>
      <w:bookmarkStart w:id="64" w:name="_Toc184314459"/>
      <w:bookmarkEnd w:id="64"/>
      <w:bookmarkStart w:id="65" w:name="_Toc184308036"/>
      <w:bookmarkEnd w:id="65"/>
      <w:bookmarkStart w:id="66" w:name="_Toc184312119"/>
      <w:bookmarkEnd w:id="66"/>
      <w:bookmarkStart w:id="67" w:name="_Toc184308091"/>
      <w:bookmarkEnd w:id="67"/>
      <w:bookmarkStart w:id="68" w:name="_Toc184310309"/>
      <w:bookmarkEnd w:id="68"/>
      <w:bookmarkStart w:id="69" w:name="_Toc184312079"/>
      <w:bookmarkEnd w:id="69"/>
      <w:bookmarkStart w:id="70" w:name="_Toc184312133"/>
      <w:bookmarkEnd w:id="70"/>
      <w:bookmarkStart w:id="71" w:name="_Toc184310332"/>
      <w:bookmarkEnd w:id="71"/>
      <w:bookmarkStart w:id="72" w:name="_Toc184312131"/>
      <w:bookmarkEnd w:id="72"/>
      <w:bookmarkStart w:id="73" w:name="_Toc184308064"/>
      <w:bookmarkEnd w:id="73"/>
      <w:bookmarkStart w:id="74" w:name="_Toc184308040"/>
      <w:bookmarkEnd w:id="74"/>
      <w:bookmarkStart w:id="75" w:name="_Toc184314457"/>
      <w:bookmarkEnd w:id="75"/>
      <w:bookmarkStart w:id="76" w:name="_Toc184313283"/>
      <w:bookmarkEnd w:id="76"/>
      <w:bookmarkStart w:id="77" w:name="_Toc184314471"/>
      <w:bookmarkEnd w:id="77"/>
      <w:bookmarkStart w:id="78" w:name="_Toc184312070"/>
      <w:bookmarkEnd w:id="78"/>
      <w:bookmarkStart w:id="79" w:name="_Toc184314441"/>
      <w:bookmarkEnd w:id="79"/>
      <w:bookmarkStart w:id="80" w:name="_Toc184312103"/>
      <w:bookmarkEnd w:id="80"/>
      <w:bookmarkStart w:id="81" w:name="_Toc184314452"/>
      <w:bookmarkEnd w:id="81"/>
      <w:bookmarkStart w:id="82" w:name="_Toc184314430"/>
      <w:bookmarkEnd w:id="82"/>
      <w:bookmarkStart w:id="83" w:name="_Toc184308067"/>
      <w:bookmarkEnd w:id="83"/>
      <w:bookmarkStart w:id="84" w:name="_Toc184313302"/>
      <w:bookmarkEnd w:id="84"/>
      <w:bookmarkStart w:id="85" w:name="_Toc184314469"/>
      <w:bookmarkEnd w:id="85"/>
      <w:bookmarkStart w:id="86" w:name="_Toc184310335"/>
      <w:bookmarkEnd w:id="86"/>
      <w:bookmarkStart w:id="87" w:name="_Toc184310320"/>
      <w:bookmarkEnd w:id="87"/>
      <w:bookmarkStart w:id="88" w:name="_Toc184310272"/>
      <w:bookmarkEnd w:id="88"/>
      <w:bookmarkStart w:id="89" w:name="_Toc184314413"/>
      <w:bookmarkEnd w:id="89"/>
      <w:bookmarkStart w:id="90" w:name="_Toc184312109"/>
      <w:bookmarkEnd w:id="90"/>
      <w:bookmarkStart w:id="91" w:name="_Toc184310314"/>
      <w:bookmarkEnd w:id="91"/>
      <w:bookmarkStart w:id="92" w:name="_Toc184310342"/>
      <w:bookmarkEnd w:id="92"/>
      <w:bookmarkStart w:id="93" w:name="_Toc184314480"/>
      <w:bookmarkEnd w:id="93"/>
      <w:bookmarkStart w:id="94" w:name="_Toc184314417"/>
      <w:bookmarkEnd w:id="94"/>
      <w:bookmarkStart w:id="95" w:name="_Toc184314447"/>
      <w:bookmarkEnd w:id="95"/>
      <w:bookmarkStart w:id="96" w:name="_Toc184308081"/>
      <w:bookmarkEnd w:id="96"/>
      <w:bookmarkStart w:id="97" w:name="_Toc184314474"/>
      <w:bookmarkEnd w:id="97"/>
      <w:bookmarkStart w:id="98" w:name="_Toc184308099"/>
      <w:bookmarkEnd w:id="98"/>
      <w:bookmarkStart w:id="99" w:name="_Toc184308106"/>
      <w:bookmarkEnd w:id="99"/>
      <w:bookmarkStart w:id="100" w:name="_Toc184310340"/>
      <w:bookmarkEnd w:id="100"/>
      <w:bookmarkStart w:id="101" w:name="_Toc184314439"/>
      <w:bookmarkEnd w:id="101"/>
      <w:bookmarkStart w:id="102" w:name="_Toc184313251"/>
      <w:bookmarkEnd w:id="102"/>
      <w:bookmarkStart w:id="103" w:name="_Toc184308039"/>
      <w:bookmarkEnd w:id="103"/>
      <w:bookmarkStart w:id="104" w:name="_Toc184312096"/>
      <w:bookmarkEnd w:id="104"/>
      <w:bookmarkStart w:id="105" w:name="_Toc184308063"/>
      <w:bookmarkEnd w:id="105"/>
      <w:bookmarkStart w:id="106" w:name="_Toc184308076"/>
      <w:bookmarkEnd w:id="106"/>
      <w:bookmarkStart w:id="107" w:name="_Toc184308065"/>
      <w:bookmarkEnd w:id="107"/>
      <w:bookmarkStart w:id="108" w:name="_Toc184312139"/>
      <w:bookmarkEnd w:id="108"/>
      <w:bookmarkStart w:id="109" w:name="_Toc184313293"/>
      <w:bookmarkEnd w:id="109"/>
      <w:bookmarkStart w:id="110" w:name="_Toc184312137"/>
      <w:bookmarkEnd w:id="110"/>
      <w:bookmarkStart w:id="111" w:name="_Toc184313277"/>
      <w:bookmarkEnd w:id="111"/>
      <w:bookmarkStart w:id="112" w:name="_Toc184310293"/>
      <w:bookmarkEnd w:id="112"/>
      <w:bookmarkStart w:id="113" w:name="_Toc184312110"/>
      <w:bookmarkEnd w:id="113"/>
      <w:bookmarkStart w:id="114" w:name="_Toc184312072"/>
      <w:bookmarkEnd w:id="114"/>
      <w:bookmarkStart w:id="115" w:name="_Toc184312130"/>
      <w:bookmarkEnd w:id="115"/>
      <w:bookmarkStart w:id="116" w:name="_Toc184312124"/>
      <w:bookmarkEnd w:id="116"/>
      <w:bookmarkStart w:id="117" w:name="_Toc184312116"/>
      <w:bookmarkEnd w:id="117"/>
      <w:bookmarkStart w:id="118" w:name="_Toc184314440"/>
      <w:bookmarkEnd w:id="118"/>
      <w:bookmarkStart w:id="119" w:name="_Toc184308083"/>
      <w:bookmarkEnd w:id="119"/>
      <w:bookmarkStart w:id="120" w:name="_Toc184313256"/>
      <w:bookmarkEnd w:id="120"/>
      <w:bookmarkStart w:id="121" w:name="_Toc184310283"/>
      <w:bookmarkEnd w:id="121"/>
      <w:bookmarkStart w:id="122" w:name="_Toc184314411"/>
      <w:bookmarkEnd w:id="122"/>
      <w:bookmarkStart w:id="123" w:name="_Toc184312134"/>
      <w:bookmarkEnd w:id="123"/>
      <w:bookmarkStart w:id="124" w:name="_Toc184314410"/>
      <w:bookmarkEnd w:id="124"/>
      <w:bookmarkStart w:id="125" w:name="_Toc184310343"/>
      <w:bookmarkEnd w:id="125"/>
      <w:bookmarkStart w:id="126" w:name="_Toc184313273"/>
      <w:bookmarkEnd w:id="126"/>
      <w:bookmarkStart w:id="127" w:name="_Toc184314438"/>
      <w:bookmarkEnd w:id="127"/>
      <w:bookmarkStart w:id="128" w:name="_Toc184314419"/>
      <w:bookmarkEnd w:id="128"/>
      <w:bookmarkStart w:id="129" w:name="_Toc184314448"/>
      <w:bookmarkEnd w:id="129"/>
      <w:bookmarkStart w:id="130" w:name="_Toc184312125"/>
      <w:bookmarkEnd w:id="130"/>
      <w:bookmarkStart w:id="131" w:name="_Toc184308090"/>
      <w:bookmarkEnd w:id="131"/>
      <w:bookmarkStart w:id="132" w:name="_Toc184313255"/>
      <w:bookmarkEnd w:id="132"/>
      <w:bookmarkStart w:id="133" w:name="_Toc184308074"/>
      <w:bookmarkEnd w:id="133"/>
      <w:bookmarkStart w:id="134" w:name="_Toc184312097"/>
      <w:bookmarkEnd w:id="134"/>
      <w:bookmarkStart w:id="135" w:name="_Toc184310338"/>
      <w:bookmarkEnd w:id="135"/>
      <w:bookmarkStart w:id="136" w:name="_Toc184314476"/>
      <w:bookmarkEnd w:id="136"/>
      <w:bookmarkStart w:id="137" w:name="_Toc184310279"/>
      <w:bookmarkEnd w:id="137"/>
      <w:bookmarkStart w:id="138" w:name="_Toc184308042"/>
      <w:bookmarkEnd w:id="138"/>
      <w:bookmarkStart w:id="139" w:name="_Toc184314428"/>
      <w:bookmarkEnd w:id="139"/>
      <w:bookmarkStart w:id="140" w:name="_Toc184313271"/>
      <w:bookmarkEnd w:id="140"/>
      <w:bookmarkStart w:id="141" w:name="_Toc184314453"/>
      <w:bookmarkEnd w:id="141"/>
      <w:bookmarkStart w:id="142" w:name="_Toc184308071"/>
      <w:bookmarkEnd w:id="142"/>
      <w:bookmarkStart w:id="143" w:name="_Toc184314443"/>
      <w:bookmarkEnd w:id="143"/>
      <w:bookmarkStart w:id="144" w:name="_Toc184310303"/>
      <w:bookmarkEnd w:id="144"/>
      <w:bookmarkStart w:id="145" w:name="_Toc184313292"/>
      <w:bookmarkEnd w:id="145"/>
      <w:bookmarkStart w:id="146" w:name="_Toc184310327"/>
      <w:bookmarkEnd w:id="146"/>
      <w:bookmarkStart w:id="147" w:name="_Toc184310275"/>
      <w:bookmarkEnd w:id="147"/>
      <w:bookmarkStart w:id="148" w:name="_Toc184310323"/>
      <w:bookmarkEnd w:id="148"/>
      <w:bookmarkStart w:id="149" w:name="_Toc184308047"/>
      <w:bookmarkEnd w:id="149"/>
      <w:bookmarkStart w:id="150" w:name="_Toc184313248"/>
      <w:bookmarkEnd w:id="150"/>
      <w:bookmarkStart w:id="151" w:name="_Toc184310287"/>
      <w:bookmarkEnd w:id="151"/>
      <w:bookmarkStart w:id="152" w:name="_Toc184308073"/>
      <w:bookmarkEnd w:id="152"/>
      <w:bookmarkStart w:id="153" w:name="_Toc184312106"/>
      <w:bookmarkEnd w:id="153"/>
      <w:bookmarkStart w:id="154" w:name="_Toc184314468"/>
      <w:bookmarkEnd w:id="154"/>
      <w:bookmarkStart w:id="155" w:name="_Toc184313245"/>
      <w:bookmarkEnd w:id="155"/>
      <w:bookmarkStart w:id="156" w:name="_Toc184313257"/>
      <w:bookmarkEnd w:id="156"/>
      <w:bookmarkStart w:id="157" w:name="_Toc184312073"/>
      <w:bookmarkEnd w:id="157"/>
      <w:bookmarkStart w:id="158" w:name="_Toc184314454"/>
      <w:bookmarkEnd w:id="158"/>
      <w:bookmarkStart w:id="159" w:name="_Toc184313260"/>
      <w:bookmarkEnd w:id="159"/>
      <w:bookmarkStart w:id="160" w:name="_Toc184312075"/>
      <w:bookmarkEnd w:id="160"/>
      <w:bookmarkStart w:id="161" w:name="_Toc184310344"/>
      <w:bookmarkEnd w:id="161"/>
      <w:bookmarkStart w:id="162" w:name="_Toc184310307"/>
      <w:bookmarkEnd w:id="162"/>
      <w:bookmarkStart w:id="163" w:name="_Toc184312114"/>
      <w:bookmarkEnd w:id="163"/>
      <w:bookmarkStart w:id="164" w:name="_Toc184314421"/>
      <w:bookmarkEnd w:id="164"/>
      <w:bookmarkStart w:id="165" w:name="_Toc184310330"/>
      <w:bookmarkEnd w:id="165"/>
      <w:bookmarkStart w:id="166" w:name="_Toc184310282"/>
      <w:bookmarkEnd w:id="166"/>
      <w:bookmarkStart w:id="167" w:name="_Toc184312113"/>
      <w:bookmarkEnd w:id="167"/>
      <w:bookmarkStart w:id="168" w:name="_Toc184314463"/>
      <w:bookmarkEnd w:id="168"/>
      <w:bookmarkStart w:id="169" w:name="_Toc184313279"/>
      <w:bookmarkEnd w:id="169"/>
      <w:bookmarkStart w:id="170" w:name="_Toc184313291"/>
      <w:bookmarkEnd w:id="170"/>
      <w:bookmarkStart w:id="171" w:name="_Toc184308038"/>
      <w:bookmarkEnd w:id="171"/>
      <w:bookmarkStart w:id="172" w:name="_Toc184308100"/>
      <w:bookmarkEnd w:id="172"/>
      <w:bookmarkStart w:id="173" w:name="_Toc184314420"/>
      <w:bookmarkEnd w:id="173"/>
      <w:bookmarkStart w:id="174" w:name="_Toc184314418"/>
      <w:bookmarkEnd w:id="174"/>
      <w:bookmarkStart w:id="175" w:name="_Toc184310316"/>
      <w:bookmarkEnd w:id="175"/>
      <w:bookmarkStart w:id="176" w:name="_Toc184313308"/>
      <w:bookmarkEnd w:id="176"/>
      <w:bookmarkStart w:id="177" w:name="_Toc184313306"/>
      <w:bookmarkEnd w:id="177"/>
      <w:bookmarkStart w:id="178" w:name="_Toc184313267"/>
      <w:bookmarkEnd w:id="178"/>
      <w:bookmarkStart w:id="179" w:name="_Toc184313299"/>
      <w:bookmarkEnd w:id="179"/>
      <w:bookmarkStart w:id="180" w:name="_Toc184308094"/>
      <w:bookmarkEnd w:id="180"/>
      <w:bookmarkStart w:id="181" w:name="_Toc184310319"/>
      <w:bookmarkEnd w:id="181"/>
      <w:bookmarkStart w:id="182" w:name="_Toc184308056"/>
      <w:bookmarkEnd w:id="182"/>
      <w:bookmarkStart w:id="183" w:name="_Toc184310318"/>
      <w:bookmarkEnd w:id="183"/>
      <w:bookmarkStart w:id="184" w:name="_Toc184308093"/>
      <w:bookmarkEnd w:id="184"/>
      <w:bookmarkStart w:id="185" w:name="_Toc184312092"/>
      <w:bookmarkEnd w:id="185"/>
      <w:bookmarkStart w:id="186" w:name="_Toc184312115"/>
      <w:bookmarkEnd w:id="186"/>
      <w:bookmarkStart w:id="187" w:name="_Toc184310305"/>
      <w:bookmarkEnd w:id="187"/>
      <w:bookmarkStart w:id="188" w:name="_Toc184313288"/>
      <w:bookmarkEnd w:id="188"/>
      <w:bookmarkStart w:id="189" w:name="_Toc184310308"/>
      <w:bookmarkEnd w:id="189"/>
      <w:bookmarkStart w:id="190" w:name="_Toc184314449"/>
      <w:bookmarkEnd w:id="190"/>
      <w:bookmarkStart w:id="191" w:name="_Toc184310276"/>
      <w:bookmarkEnd w:id="191"/>
      <w:bookmarkStart w:id="192" w:name="_Toc184308043"/>
      <w:bookmarkEnd w:id="192"/>
      <w:bookmarkStart w:id="193" w:name="_Toc184312084"/>
      <w:bookmarkEnd w:id="193"/>
      <w:bookmarkStart w:id="194" w:name="_Toc184313275"/>
      <w:bookmarkEnd w:id="194"/>
      <w:bookmarkStart w:id="195" w:name="_Toc184313266"/>
      <w:bookmarkEnd w:id="195"/>
      <w:bookmarkStart w:id="196" w:name="_Toc184310298"/>
      <w:bookmarkEnd w:id="196"/>
      <w:bookmarkStart w:id="197" w:name="_Toc184308060"/>
      <w:bookmarkEnd w:id="197"/>
      <w:bookmarkStart w:id="198" w:name="_Toc184308084"/>
      <w:bookmarkEnd w:id="198"/>
      <w:bookmarkStart w:id="199" w:name="_Toc184310304"/>
      <w:bookmarkEnd w:id="199"/>
      <w:bookmarkStart w:id="200" w:name="_Toc184308057"/>
      <w:bookmarkEnd w:id="200"/>
      <w:bookmarkStart w:id="201" w:name="_Toc184308105"/>
      <w:bookmarkEnd w:id="201"/>
      <w:bookmarkStart w:id="202" w:name="_Toc184310277"/>
      <w:bookmarkEnd w:id="202"/>
      <w:bookmarkStart w:id="203" w:name="_Toc184312098"/>
      <w:bookmarkEnd w:id="203"/>
      <w:bookmarkStart w:id="204" w:name="_Toc184308080"/>
      <w:bookmarkEnd w:id="204"/>
      <w:bookmarkStart w:id="205" w:name="_Toc184313297"/>
      <w:bookmarkEnd w:id="205"/>
      <w:bookmarkStart w:id="206" w:name="_Toc184313304"/>
      <w:bookmarkEnd w:id="206"/>
      <w:bookmarkStart w:id="207" w:name="_Toc184313290"/>
      <w:bookmarkEnd w:id="207"/>
      <w:bookmarkStart w:id="208" w:name="_Toc184313242"/>
      <w:bookmarkEnd w:id="208"/>
      <w:bookmarkStart w:id="209" w:name="_Toc184313263"/>
      <w:bookmarkEnd w:id="209"/>
      <w:bookmarkStart w:id="210" w:name="_Toc184312112"/>
      <w:bookmarkEnd w:id="210"/>
      <w:bookmarkStart w:id="211" w:name="_Toc184313247"/>
      <w:bookmarkEnd w:id="211"/>
      <w:bookmarkStart w:id="212" w:name="_Toc184313294"/>
      <w:bookmarkEnd w:id="212"/>
      <w:bookmarkStart w:id="213" w:name="_Toc184310334"/>
      <w:bookmarkEnd w:id="213"/>
      <w:bookmarkStart w:id="214" w:name="_Toc184313268"/>
      <w:bookmarkEnd w:id="214"/>
      <w:bookmarkStart w:id="215" w:name="_Toc184313298"/>
      <w:bookmarkEnd w:id="215"/>
      <w:bookmarkStart w:id="216" w:name="_Toc184314467"/>
      <w:bookmarkEnd w:id="216"/>
      <w:bookmarkStart w:id="217" w:name="_Toc184313238"/>
      <w:bookmarkEnd w:id="217"/>
      <w:bookmarkStart w:id="218" w:name="_Toc184308041"/>
      <w:bookmarkEnd w:id="218"/>
      <w:bookmarkStart w:id="219" w:name="_Toc184310289"/>
      <w:bookmarkEnd w:id="219"/>
      <w:bookmarkStart w:id="220" w:name="_Toc184310280"/>
      <w:bookmarkEnd w:id="220"/>
      <w:bookmarkStart w:id="221" w:name="_Toc184308102"/>
      <w:bookmarkEnd w:id="221"/>
      <w:bookmarkStart w:id="222" w:name="_Toc184308103"/>
      <w:bookmarkEnd w:id="222"/>
      <w:bookmarkStart w:id="223" w:name="_Toc184308079"/>
      <w:bookmarkEnd w:id="223"/>
      <w:bookmarkStart w:id="224" w:name="_Toc184308044"/>
      <w:bookmarkEnd w:id="224"/>
      <w:bookmarkStart w:id="225" w:name="_Toc184310292"/>
      <w:bookmarkEnd w:id="225"/>
      <w:bookmarkStart w:id="226" w:name="_Toc184310341"/>
      <w:bookmarkEnd w:id="226"/>
      <w:bookmarkStart w:id="227" w:name="_Toc184312074"/>
      <w:bookmarkEnd w:id="227"/>
      <w:bookmarkStart w:id="228" w:name="_Toc184313276"/>
      <w:bookmarkEnd w:id="228"/>
      <w:bookmarkStart w:id="229" w:name="_Toc184310274"/>
      <w:bookmarkEnd w:id="229"/>
      <w:bookmarkStart w:id="230" w:name="_Toc184310337"/>
      <w:bookmarkEnd w:id="230"/>
      <w:bookmarkStart w:id="231" w:name="_Toc184314465"/>
      <w:bookmarkEnd w:id="231"/>
      <w:bookmarkStart w:id="232" w:name="_Toc184313305"/>
      <w:bookmarkEnd w:id="232"/>
      <w:bookmarkStart w:id="233" w:name="_Toc184313241"/>
      <w:bookmarkEnd w:id="233"/>
      <w:bookmarkStart w:id="234" w:name="_Toc184312099"/>
      <w:bookmarkEnd w:id="234"/>
      <w:bookmarkStart w:id="235" w:name="_Toc184313250"/>
      <w:bookmarkEnd w:id="235"/>
      <w:bookmarkStart w:id="236" w:name="_Toc184312068"/>
      <w:bookmarkEnd w:id="236"/>
      <w:bookmarkStart w:id="237" w:name="_Toc184308048"/>
      <w:bookmarkEnd w:id="237"/>
      <w:bookmarkStart w:id="238" w:name="_Toc184312107"/>
      <w:bookmarkEnd w:id="238"/>
      <w:bookmarkStart w:id="239" w:name="_Toc184314435"/>
      <w:bookmarkEnd w:id="239"/>
      <w:bookmarkStart w:id="240" w:name="_Toc184312108"/>
      <w:bookmarkEnd w:id="240"/>
      <w:bookmarkStart w:id="241" w:name="_Toc184308075"/>
      <w:bookmarkEnd w:id="241"/>
      <w:bookmarkStart w:id="242" w:name="_Toc184314422"/>
      <w:bookmarkEnd w:id="242"/>
      <w:bookmarkStart w:id="243" w:name="_Toc184313262"/>
      <w:bookmarkEnd w:id="243"/>
      <w:bookmarkStart w:id="244" w:name="_Toc184313287"/>
      <w:bookmarkEnd w:id="244"/>
      <w:bookmarkStart w:id="245" w:name="_Toc184308070"/>
      <w:bookmarkEnd w:id="245"/>
      <w:bookmarkStart w:id="246" w:name="_Toc184314464"/>
      <w:bookmarkEnd w:id="246"/>
      <w:bookmarkStart w:id="247" w:name="_Toc184314451"/>
      <w:bookmarkEnd w:id="247"/>
      <w:bookmarkStart w:id="248" w:name="_Toc184312095"/>
      <w:bookmarkEnd w:id="248"/>
      <w:bookmarkStart w:id="249" w:name="_Toc184312080"/>
      <w:bookmarkEnd w:id="249"/>
      <w:bookmarkStart w:id="250" w:name="_Toc184310311"/>
      <w:bookmarkEnd w:id="250"/>
      <w:bookmarkStart w:id="251" w:name="_Toc184310300"/>
      <w:bookmarkEnd w:id="251"/>
      <w:bookmarkStart w:id="252" w:name="_Toc184313274"/>
      <w:bookmarkEnd w:id="252"/>
      <w:bookmarkStart w:id="253" w:name="_Toc184310306"/>
      <w:bookmarkEnd w:id="253"/>
      <w:bookmarkStart w:id="254" w:name="_Toc184312122"/>
      <w:bookmarkEnd w:id="254"/>
      <w:bookmarkStart w:id="255" w:name="_Toc184313286"/>
      <w:bookmarkEnd w:id="255"/>
      <w:bookmarkStart w:id="256" w:name="_Toc184313253"/>
      <w:bookmarkEnd w:id="256"/>
      <w:bookmarkStart w:id="257" w:name="_Toc184310331"/>
      <w:bookmarkEnd w:id="257"/>
      <w:bookmarkStart w:id="258" w:name="_Toc184313310"/>
      <w:bookmarkEnd w:id="258"/>
      <w:bookmarkStart w:id="259" w:name="_Toc184313307"/>
      <w:bookmarkEnd w:id="259"/>
      <w:bookmarkStart w:id="260" w:name="_Toc184312136"/>
      <w:bookmarkEnd w:id="260"/>
      <w:bookmarkStart w:id="261" w:name="_Toc184312090"/>
      <w:bookmarkEnd w:id="261"/>
      <w:bookmarkStart w:id="262" w:name="_Toc184312069"/>
      <w:bookmarkEnd w:id="262"/>
      <w:bookmarkStart w:id="263" w:name="_Toc184312093"/>
      <w:bookmarkEnd w:id="263"/>
      <w:bookmarkStart w:id="264" w:name="_Toc184314472"/>
      <w:bookmarkEnd w:id="264"/>
      <w:bookmarkStart w:id="265" w:name="_Toc184312123"/>
      <w:bookmarkEnd w:id="265"/>
      <w:bookmarkStart w:id="266" w:name="_Toc184308069"/>
      <w:bookmarkEnd w:id="266"/>
      <w:bookmarkStart w:id="267" w:name="_Toc184308058"/>
      <w:bookmarkEnd w:id="267"/>
      <w:bookmarkStart w:id="268" w:name="_Toc184312085"/>
      <w:bookmarkEnd w:id="268"/>
      <w:bookmarkStart w:id="269" w:name="_Toc184308101"/>
      <w:bookmarkEnd w:id="269"/>
      <w:bookmarkStart w:id="270" w:name="_Toc184313289"/>
      <w:bookmarkEnd w:id="270"/>
      <w:bookmarkStart w:id="271" w:name="_Toc184308062"/>
      <w:bookmarkEnd w:id="271"/>
      <w:bookmarkStart w:id="272" w:name="_Toc184314479"/>
      <w:bookmarkEnd w:id="272"/>
      <w:bookmarkStart w:id="273" w:name="_Toc184314414"/>
      <w:bookmarkEnd w:id="273"/>
      <w:bookmarkStart w:id="274" w:name="_Toc184308059"/>
      <w:bookmarkEnd w:id="274"/>
      <w:bookmarkStart w:id="275" w:name="_Toc184308082"/>
      <w:bookmarkEnd w:id="275"/>
      <w:bookmarkStart w:id="276" w:name="_Toc184314415"/>
      <w:bookmarkEnd w:id="276"/>
      <w:bookmarkStart w:id="277" w:name="_Toc184308068"/>
      <w:bookmarkEnd w:id="277"/>
      <w:bookmarkStart w:id="278" w:name="_Toc184308086"/>
      <w:bookmarkEnd w:id="278"/>
      <w:bookmarkStart w:id="279" w:name="_Toc184312077"/>
      <w:bookmarkEnd w:id="279"/>
      <w:bookmarkStart w:id="280" w:name="_Toc184312138"/>
      <w:bookmarkEnd w:id="280"/>
      <w:bookmarkStart w:id="281" w:name="_Toc184314466"/>
      <w:bookmarkEnd w:id="281"/>
      <w:bookmarkStart w:id="282" w:name="_Toc184308095"/>
      <w:bookmarkEnd w:id="282"/>
      <w:bookmarkStart w:id="283" w:name="_Toc184313278"/>
      <w:bookmarkEnd w:id="283"/>
      <w:bookmarkStart w:id="284" w:name="_Toc184314412"/>
      <w:bookmarkEnd w:id="284"/>
      <w:bookmarkStart w:id="285" w:name="_Toc184308097"/>
      <w:bookmarkEnd w:id="285"/>
      <w:bookmarkStart w:id="286" w:name="_Toc184313254"/>
      <w:bookmarkEnd w:id="286"/>
      <w:bookmarkStart w:id="287" w:name="_Toc184314436"/>
      <w:bookmarkEnd w:id="287"/>
      <w:bookmarkStart w:id="288" w:name="_Toc184313309"/>
      <w:bookmarkEnd w:id="288"/>
      <w:bookmarkStart w:id="289" w:name="_Toc184308052"/>
      <w:bookmarkEnd w:id="289"/>
      <w:bookmarkStart w:id="290" w:name="_Toc184312101"/>
      <w:bookmarkEnd w:id="290"/>
      <w:bookmarkStart w:id="291" w:name="_Toc184314473"/>
      <w:bookmarkEnd w:id="291"/>
      <w:bookmarkStart w:id="292" w:name="_Toc184314446"/>
      <w:bookmarkEnd w:id="292"/>
      <w:bookmarkStart w:id="293" w:name="_Toc184310333"/>
      <w:bookmarkEnd w:id="293"/>
      <w:bookmarkStart w:id="294" w:name="_Toc184312118"/>
      <w:bookmarkEnd w:id="294"/>
      <w:bookmarkStart w:id="295" w:name="_Toc184312083"/>
      <w:bookmarkEnd w:id="295"/>
      <w:bookmarkStart w:id="296" w:name="_Toc184314458"/>
      <w:bookmarkEnd w:id="296"/>
      <w:bookmarkStart w:id="297" w:name="_Toc184310281"/>
      <w:bookmarkEnd w:id="297"/>
      <w:bookmarkStart w:id="298" w:name="_Toc184313284"/>
      <w:bookmarkEnd w:id="298"/>
      <w:bookmarkStart w:id="299" w:name="_Toc184314444"/>
      <w:bookmarkEnd w:id="299"/>
      <w:bookmarkStart w:id="300" w:name="_Toc184310322"/>
      <w:bookmarkEnd w:id="300"/>
      <w:bookmarkStart w:id="301" w:name="_Toc184308088"/>
      <w:bookmarkEnd w:id="301"/>
      <w:bookmarkStart w:id="302" w:name="_Toc184313243"/>
      <w:bookmarkEnd w:id="302"/>
      <w:bookmarkStart w:id="303" w:name="_Toc184314434"/>
      <w:bookmarkEnd w:id="303"/>
      <w:bookmarkStart w:id="304" w:name="_Toc184313280"/>
      <w:bookmarkEnd w:id="304"/>
      <w:bookmarkStart w:id="305" w:name="_Toc184308061"/>
      <w:bookmarkEnd w:id="305"/>
      <w:bookmarkStart w:id="306" w:name="_Toc184308046"/>
      <w:bookmarkEnd w:id="306"/>
      <w:bookmarkStart w:id="307" w:name="_Toc184310317"/>
      <w:bookmarkEnd w:id="307"/>
      <w:bookmarkStart w:id="308" w:name="_Toc184308077"/>
      <w:bookmarkEnd w:id="308"/>
      <w:bookmarkStart w:id="309" w:name="_Toc184314470"/>
      <w:bookmarkEnd w:id="309"/>
      <w:bookmarkStart w:id="310" w:name="_Toc184312102"/>
      <w:bookmarkEnd w:id="310"/>
      <w:bookmarkStart w:id="311" w:name="_Toc184310278"/>
      <w:bookmarkEnd w:id="311"/>
      <w:bookmarkStart w:id="312" w:name="_Toc184314427"/>
      <w:bookmarkEnd w:id="312"/>
      <w:bookmarkStart w:id="313" w:name="_Toc184310329"/>
      <w:bookmarkEnd w:id="313"/>
      <w:bookmarkStart w:id="314" w:name="_Toc184310326"/>
      <w:bookmarkEnd w:id="314"/>
      <w:bookmarkStart w:id="315" w:name="_Toc184314437"/>
      <w:bookmarkEnd w:id="315"/>
      <w:bookmarkStart w:id="316" w:name="_Toc184312088"/>
      <w:bookmarkEnd w:id="316"/>
      <w:bookmarkStart w:id="317" w:name="_Toc184308096"/>
      <w:bookmarkEnd w:id="317"/>
      <w:bookmarkStart w:id="318" w:name="_Toc184308104"/>
      <w:bookmarkEnd w:id="318"/>
      <w:bookmarkStart w:id="319" w:name="_Toc184314423"/>
      <w:bookmarkEnd w:id="319"/>
      <w:bookmarkStart w:id="320" w:name="_Toc184314462"/>
      <w:bookmarkEnd w:id="320"/>
      <w:bookmarkStart w:id="321" w:name="_Toc184313300"/>
      <w:bookmarkEnd w:id="321"/>
      <w:bookmarkStart w:id="322" w:name="_Toc184314481"/>
      <w:bookmarkEnd w:id="322"/>
      <w:bookmarkStart w:id="323" w:name="_Toc184312128"/>
      <w:bookmarkEnd w:id="323"/>
      <w:bookmarkStart w:id="324" w:name="_Toc184312120"/>
      <w:bookmarkEnd w:id="324"/>
      <w:bookmarkStart w:id="325" w:name="_Toc184310291"/>
      <w:bookmarkEnd w:id="325"/>
      <w:bookmarkStart w:id="326" w:name="_Toc184312105"/>
      <w:bookmarkEnd w:id="326"/>
      <w:bookmarkStart w:id="327" w:name="_Toc184313265"/>
      <w:bookmarkEnd w:id="327"/>
      <w:bookmarkStart w:id="328" w:name="_Toc184310325"/>
      <w:bookmarkEnd w:id="328"/>
      <w:bookmarkStart w:id="329" w:name="_Toc184312081"/>
      <w:bookmarkEnd w:id="329"/>
      <w:bookmarkStart w:id="330" w:name="_Toc184312078"/>
      <w:bookmarkEnd w:id="330"/>
      <w:bookmarkStart w:id="331" w:name="_Toc184314456"/>
      <w:bookmarkEnd w:id="331"/>
      <w:bookmarkStart w:id="332" w:name="_Toc184310288"/>
      <w:bookmarkEnd w:id="332"/>
      <w:bookmarkStart w:id="333" w:name="_Toc184312067"/>
      <w:bookmarkEnd w:id="333"/>
      <w:bookmarkStart w:id="334" w:name="_Toc184308078"/>
      <w:bookmarkEnd w:id="334"/>
      <w:bookmarkStart w:id="335" w:name="_Toc184313272"/>
      <w:bookmarkEnd w:id="335"/>
      <w:bookmarkStart w:id="336" w:name="_Toc184310312"/>
      <w:bookmarkEnd w:id="336"/>
      <w:bookmarkStart w:id="337" w:name="_Toc184308092"/>
      <w:bookmarkEnd w:id="337"/>
      <w:bookmarkStart w:id="338" w:name="_Toc184312135"/>
      <w:bookmarkEnd w:id="338"/>
      <w:bookmarkStart w:id="339" w:name="_Toc184314416"/>
      <w:bookmarkEnd w:id="339"/>
      <w:bookmarkStart w:id="340" w:name="_Toc184312086"/>
      <w:bookmarkEnd w:id="340"/>
      <w:bookmarkStart w:id="341" w:name="_Toc184313301"/>
      <w:bookmarkEnd w:id="341"/>
      <w:bookmarkStart w:id="342" w:name="_Toc184310315"/>
      <w:bookmarkEnd w:id="342"/>
      <w:bookmarkStart w:id="343" w:name="_Toc184310295"/>
      <w:bookmarkEnd w:id="343"/>
      <w:bookmarkStart w:id="344" w:name="_Toc184312127"/>
      <w:bookmarkEnd w:id="344"/>
      <w:bookmarkStart w:id="345" w:name="_Toc184310273"/>
      <w:bookmarkEnd w:id="345"/>
      <w:bookmarkStart w:id="346" w:name="_Toc184310285"/>
      <w:bookmarkEnd w:id="346"/>
      <w:bookmarkStart w:id="347" w:name="_Toc184313295"/>
      <w:bookmarkEnd w:id="347"/>
      <w:bookmarkStart w:id="348" w:name="_Toc184308050"/>
      <w:bookmarkEnd w:id="348"/>
      <w:bookmarkStart w:id="349" w:name="_Toc184314425"/>
      <w:bookmarkEnd w:id="349"/>
      <w:bookmarkStart w:id="350" w:name="_Toc184312111"/>
      <w:bookmarkEnd w:id="350"/>
      <w:bookmarkStart w:id="351" w:name="_Toc184308072"/>
      <w:bookmarkEnd w:id="351"/>
      <w:bookmarkStart w:id="352" w:name="_Toc184310296"/>
      <w:bookmarkEnd w:id="352"/>
      <w:bookmarkStart w:id="353" w:name="_Toc184310328"/>
      <w:bookmarkEnd w:id="353"/>
      <w:bookmarkStart w:id="354" w:name="_Toc184312126"/>
      <w:bookmarkEnd w:id="354"/>
      <w:bookmarkStart w:id="355" w:name="_Toc184313239"/>
      <w:bookmarkEnd w:id="355"/>
      <w:bookmarkStart w:id="356" w:name="_Toc184308051"/>
      <w:bookmarkEnd w:id="356"/>
      <w:bookmarkStart w:id="357" w:name="_Toc184314424"/>
      <w:bookmarkEnd w:id="357"/>
      <w:bookmarkStart w:id="358" w:name="_Toc184312117"/>
      <w:bookmarkEnd w:id="358"/>
      <w:bookmarkStart w:id="359" w:name="_Toc184312104"/>
      <w:bookmarkEnd w:id="359"/>
      <w:bookmarkStart w:id="360" w:name="_Toc184310302"/>
      <w:bookmarkEnd w:id="360"/>
      <w:bookmarkStart w:id="361" w:name="_Toc184310339"/>
      <w:bookmarkEnd w:id="361"/>
      <w:bookmarkStart w:id="362" w:name="_Toc184308045"/>
      <w:bookmarkEnd w:id="362"/>
      <w:bookmarkStart w:id="363" w:name="_Toc184308055"/>
      <w:bookmarkEnd w:id="363"/>
      <w:bookmarkStart w:id="364" w:name="_Toc184310324"/>
      <w:bookmarkEnd w:id="364"/>
      <w:bookmarkStart w:id="365" w:name="_Toc184312091"/>
      <w:bookmarkEnd w:id="365"/>
      <w:bookmarkStart w:id="366" w:name="_Toc184310336"/>
      <w:bookmarkEnd w:id="366"/>
      <w:bookmarkStart w:id="367" w:name="_Toc184308089"/>
      <w:bookmarkEnd w:id="367"/>
      <w:bookmarkStart w:id="368" w:name="_Toc184308037"/>
      <w:bookmarkEnd w:id="368"/>
      <w:bookmarkStart w:id="369" w:name="_Toc184314429"/>
      <w:bookmarkEnd w:id="369"/>
      <w:bookmarkStart w:id="370" w:name="_Toc184314432"/>
      <w:bookmarkEnd w:id="370"/>
      <w:bookmarkStart w:id="371" w:name="_Toc184310299"/>
      <w:bookmarkEnd w:id="371"/>
      <w:bookmarkStart w:id="372" w:name="_Toc184308054"/>
      <w:bookmarkEnd w:id="372"/>
      <w:bookmarkStart w:id="373" w:name="_Toc184308087"/>
      <w:bookmarkEnd w:id="373"/>
      <w:bookmarkStart w:id="374" w:name="_Toc184312132"/>
      <w:bookmarkEnd w:id="374"/>
      <w:bookmarkStart w:id="375" w:name="_Toc184314433"/>
      <w:bookmarkEnd w:id="375"/>
      <w:bookmarkStart w:id="376" w:name="_Toc184314482"/>
      <w:bookmarkEnd w:id="376"/>
      <w:bookmarkStart w:id="377" w:name="_Toc184313296"/>
      <w:bookmarkEnd w:id="377"/>
      <w:bookmarkStart w:id="378" w:name="_Toc184312129"/>
      <w:bookmarkEnd w:id="378"/>
      <w:bookmarkStart w:id="379" w:name="_Toc184313264"/>
      <w:bookmarkEnd w:id="379"/>
      <w:bookmarkStart w:id="380" w:name="_Toc184310297"/>
      <w:bookmarkEnd w:id="380"/>
      <w:bookmarkStart w:id="381" w:name="_Toc184312121"/>
      <w:bookmarkEnd w:id="381"/>
      <w:bookmarkStart w:id="382" w:name="_Toc184310321"/>
      <w:bookmarkEnd w:id="382"/>
      <w:bookmarkStart w:id="383" w:name="_Toc184314477"/>
      <w:bookmarkEnd w:id="383"/>
      <w:bookmarkStart w:id="384" w:name="_Toc184314460"/>
      <w:bookmarkEnd w:id="384"/>
      <w:bookmarkStart w:id="385" w:name="_Toc184314478"/>
      <w:bookmarkEnd w:id="385"/>
      <w:bookmarkStart w:id="386" w:name="_Toc184314461"/>
      <w:bookmarkEnd w:id="386"/>
      <w:bookmarkStart w:id="387" w:name="_Toc184314431"/>
      <w:bookmarkEnd w:id="387"/>
      <w:bookmarkStart w:id="388" w:name="_Toc184314442"/>
      <w:bookmarkEnd w:id="388"/>
      <w:bookmarkStart w:id="389" w:name="_Toc184310310"/>
      <w:bookmarkEnd w:id="389"/>
      <w:bookmarkStart w:id="390" w:name="_Toc184310284"/>
      <w:bookmarkEnd w:id="390"/>
      <w:bookmarkStart w:id="391" w:name="_Toc184313252"/>
      <w:bookmarkEnd w:id="391"/>
      <w:bookmarkStart w:id="392" w:name="_Toc184310286"/>
      <w:bookmarkEnd w:id="392"/>
      <w:bookmarkStart w:id="393" w:name="_Toc184313259"/>
      <w:bookmarkEnd w:id="393"/>
      <w:bookmarkStart w:id="394" w:name="_Toc184312089"/>
      <w:bookmarkEnd w:id="394"/>
      <w:bookmarkStart w:id="395" w:name="_Toc184314475"/>
      <w:bookmarkEnd w:id="395"/>
      <w:bookmarkStart w:id="396" w:name="_Toc184313246"/>
      <w:bookmarkEnd w:id="396"/>
      <w:bookmarkStart w:id="397" w:name="_Toc184313258"/>
      <w:bookmarkEnd w:id="397"/>
      <w:r>
        <w:rPr>
          <w:rFonts w:hint="eastAsia" w:ascii="宋体" w:hAnsi="宋体" w:cs="宋体"/>
          <w:b/>
          <w:color w:val="auto"/>
          <w:sz w:val="36"/>
          <w:szCs w:val="36"/>
          <w:highlight w:val="none"/>
        </w:rPr>
        <w:t>评标办法</w:t>
      </w:r>
    </w:p>
    <w:p w14:paraId="6FC3A64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24"/>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4555"/>
        <w:gridCol w:w="1009"/>
        <w:gridCol w:w="1214"/>
        <w:gridCol w:w="1513"/>
      </w:tblGrid>
      <w:tr w14:paraId="0F40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CE57084">
            <w:pPr>
              <w:keepNext w:val="0"/>
              <w:keepLines w:val="0"/>
              <w:suppressLineNumbers w:val="0"/>
              <w:snapToGrid w:val="0"/>
              <w:spacing w:before="0" w:beforeAutospacing="0" w:after="0" w:afterAutospacing="0"/>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555" w:type="dxa"/>
            <w:vAlign w:val="center"/>
          </w:tcPr>
          <w:p w14:paraId="3A521628">
            <w:pPr>
              <w:keepNext w:val="0"/>
              <w:keepLines w:val="0"/>
              <w:suppressLineNumbers w:val="0"/>
              <w:snapToGrid w:val="0"/>
              <w:spacing w:before="0" w:beforeAutospacing="0" w:after="0" w:afterAutospacing="0"/>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1009" w:type="dxa"/>
            <w:vAlign w:val="center"/>
          </w:tcPr>
          <w:p w14:paraId="5215B70F">
            <w:pPr>
              <w:keepNext w:val="0"/>
              <w:keepLines w:val="0"/>
              <w:suppressLineNumbers w:val="0"/>
              <w:snapToGrid w:val="0"/>
              <w:spacing w:before="0" w:beforeAutospacing="0" w:after="0" w:afterAutospacing="0"/>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214" w:type="dxa"/>
            <w:vAlign w:val="center"/>
          </w:tcPr>
          <w:p w14:paraId="3C8A6E38">
            <w:pPr>
              <w:keepNext w:val="0"/>
              <w:keepLines w:val="0"/>
              <w:suppressLineNumbers w:val="0"/>
              <w:snapToGrid w:val="0"/>
              <w:spacing w:before="0" w:beforeAutospacing="0" w:after="0" w:afterAutospacing="0"/>
              <w:ind w:left="0" w:right="0"/>
              <w:jc w:val="center"/>
              <w:rPr>
                <w:rFonts w:hint="default"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513" w:type="dxa"/>
          </w:tcPr>
          <w:p w14:paraId="233200EE">
            <w:pPr>
              <w:keepNext w:val="0"/>
              <w:keepLines w:val="0"/>
              <w:suppressLineNumbers w:val="0"/>
              <w:snapToGrid w:val="0"/>
              <w:spacing w:before="0" w:beforeAutospacing="0" w:after="0" w:afterAutospacing="0"/>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6A4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F70DAD9">
            <w:pPr>
              <w:keepNext w:val="0"/>
              <w:keepLines w:val="0"/>
              <w:suppressLineNumbers w:val="0"/>
              <w:snapToGrid w:val="0"/>
              <w:spacing w:before="0" w:beforeAutospacing="0" w:after="0" w:afterAutospacing="0"/>
              <w:ind w:left="0" w:leftChars="0" w:right="0" w:rightChars="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4555" w:type="dxa"/>
            <w:vAlign w:val="center"/>
          </w:tcPr>
          <w:p w14:paraId="420657C6">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w:t>
            </w:r>
            <w:r>
              <w:rPr>
                <w:rFonts w:hint="eastAsia" w:ascii="新宋体" w:hAnsi="新宋体" w:eastAsia="新宋体" w:cs="Times New Roman"/>
                <w:color w:val="auto"/>
                <w:kern w:val="2"/>
                <w:sz w:val="24"/>
                <w:szCs w:val="24"/>
                <w:highlight w:val="none"/>
                <w:lang w:val="en-US" w:eastAsia="zh-CN" w:bidi="ar"/>
              </w:rPr>
              <w:t>1</w:t>
            </w:r>
            <w:r>
              <w:rPr>
                <w:rFonts w:hint="eastAsia" w:ascii="新宋体" w:hAnsi="新宋体" w:eastAsia="新宋体" w:cs="Times New Roman"/>
                <w:color w:val="auto"/>
                <w:kern w:val="2"/>
                <w:sz w:val="24"/>
                <w:szCs w:val="24"/>
                <w:highlight w:val="none"/>
                <w:lang w:val="zh-CN" w:eastAsia="zh-CN" w:bidi="ar"/>
              </w:rPr>
              <w:t>）对千岛湖文旅体资源特点有清晰、准确的认识，能根据当前文旅市场消费风向和需求，分析确定传播内容重点，提炼并拟制出既突显千岛湖文旅资源精华特色、又适合传播的话题、主题，驻地创作拍摄时间长等。本项最高5分。</w:t>
            </w:r>
          </w:p>
          <w:p w14:paraId="3B4C925C">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w:t>
            </w:r>
            <w:r>
              <w:rPr>
                <w:rFonts w:hint="eastAsia" w:ascii="新宋体" w:hAnsi="新宋体" w:eastAsia="新宋体" w:cs="Times New Roman"/>
                <w:color w:val="auto"/>
                <w:kern w:val="2"/>
                <w:sz w:val="24"/>
                <w:szCs w:val="24"/>
                <w:highlight w:val="none"/>
                <w:lang w:val="en-US" w:eastAsia="zh-CN" w:bidi="ar"/>
              </w:rPr>
              <w:t>2</w:t>
            </w:r>
            <w:r>
              <w:rPr>
                <w:rFonts w:hint="eastAsia" w:ascii="新宋体" w:hAnsi="新宋体" w:eastAsia="新宋体" w:cs="Times New Roman"/>
                <w:color w:val="auto"/>
                <w:kern w:val="2"/>
                <w:sz w:val="24"/>
                <w:szCs w:val="24"/>
                <w:highlight w:val="none"/>
                <w:lang w:val="zh-CN" w:eastAsia="zh-CN" w:bidi="ar"/>
              </w:rPr>
              <w:t>）从平台传播特点出发，根据拟定话题和主题进行开题解题，推出系列创作的基本框架。根据系列创意和构思进一步确定创意风格、创作方案，拟定拍摄创作计划。本项最高5分。</w:t>
            </w:r>
          </w:p>
          <w:p w14:paraId="656CAABA">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en-US" w:eastAsia="zh-CN" w:bidi="ar"/>
              </w:rPr>
            </w:pPr>
            <w:r>
              <w:rPr>
                <w:rFonts w:hint="eastAsia" w:ascii="新宋体" w:hAnsi="新宋体" w:eastAsia="新宋体" w:cs="Times New Roman"/>
                <w:color w:val="auto"/>
                <w:kern w:val="2"/>
                <w:sz w:val="24"/>
                <w:szCs w:val="24"/>
                <w:highlight w:val="none"/>
                <w:lang w:val="zh-CN" w:eastAsia="zh-CN" w:bidi="ar"/>
              </w:rPr>
              <w:t>（</w:t>
            </w:r>
            <w:r>
              <w:rPr>
                <w:rFonts w:hint="eastAsia" w:ascii="新宋体" w:hAnsi="新宋体" w:eastAsia="新宋体" w:cs="Times New Roman"/>
                <w:color w:val="auto"/>
                <w:kern w:val="2"/>
                <w:sz w:val="24"/>
                <w:szCs w:val="24"/>
                <w:highlight w:val="none"/>
                <w:lang w:val="en-US" w:eastAsia="zh-CN" w:bidi="ar"/>
              </w:rPr>
              <w:t>3</w:t>
            </w:r>
            <w:r>
              <w:rPr>
                <w:rFonts w:hint="eastAsia" w:ascii="新宋体" w:hAnsi="新宋体" w:eastAsia="新宋体" w:cs="Times New Roman"/>
                <w:color w:val="auto"/>
                <w:kern w:val="2"/>
                <w:sz w:val="24"/>
                <w:szCs w:val="24"/>
                <w:highlight w:val="none"/>
                <w:lang w:val="zh-CN" w:eastAsia="zh-CN" w:bidi="ar"/>
              </w:rPr>
              <w:t>）根据前期工作和团队实际，提出完成作品生产的具体实施计划，包括人员、技术等环节，展示团队创作力和执行力。本项最高5分。</w:t>
            </w:r>
          </w:p>
          <w:p w14:paraId="5CB84100">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①</w:t>
            </w:r>
            <w:r>
              <w:rPr>
                <w:rFonts w:hint="eastAsia" w:ascii="新宋体" w:hAnsi="新宋体" w:eastAsia="新宋体" w:cs="Times New Roman"/>
                <w:color w:val="auto"/>
                <w:kern w:val="2"/>
                <w:sz w:val="24"/>
                <w:szCs w:val="24"/>
                <w:highlight w:val="none"/>
                <w:lang w:val="en-US" w:eastAsia="zh-CN" w:bidi="ar"/>
              </w:rPr>
              <w:t>以上每项</w:t>
            </w:r>
            <w:r>
              <w:rPr>
                <w:rFonts w:hint="eastAsia" w:ascii="新宋体" w:hAnsi="新宋体" w:eastAsia="新宋体" w:cs="Times New Roman"/>
                <w:color w:val="auto"/>
                <w:kern w:val="2"/>
                <w:sz w:val="24"/>
                <w:szCs w:val="24"/>
                <w:highlight w:val="none"/>
                <w:lang w:val="zh-CN" w:eastAsia="zh-CN" w:bidi="ar"/>
              </w:rPr>
              <w:t>内容完善可实施性强得</w:t>
            </w:r>
            <w:r>
              <w:rPr>
                <w:rFonts w:hint="eastAsia" w:ascii="新宋体" w:hAnsi="新宋体" w:eastAsia="新宋体" w:cs="Times New Roman"/>
                <w:color w:val="auto"/>
                <w:kern w:val="2"/>
                <w:sz w:val="24"/>
                <w:szCs w:val="24"/>
                <w:highlight w:val="none"/>
                <w:lang w:val="en-US" w:eastAsia="zh-CN" w:bidi="ar"/>
              </w:rPr>
              <w:t>5</w:t>
            </w:r>
            <w:r>
              <w:rPr>
                <w:rFonts w:hint="eastAsia" w:ascii="新宋体" w:hAnsi="新宋体" w:eastAsia="新宋体" w:cs="Times New Roman"/>
                <w:color w:val="auto"/>
                <w:kern w:val="2"/>
                <w:sz w:val="24"/>
                <w:szCs w:val="24"/>
                <w:highlight w:val="none"/>
                <w:lang w:val="zh-CN" w:eastAsia="zh-CN" w:bidi="ar"/>
              </w:rPr>
              <w:t>分；</w:t>
            </w:r>
          </w:p>
          <w:p w14:paraId="2B815289">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②</w:t>
            </w:r>
            <w:r>
              <w:rPr>
                <w:rFonts w:hint="eastAsia" w:ascii="新宋体" w:hAnsi="新宋体" w:eastAsia="新宋体" w:cs="Times New Roman"/>
                <w:color w:val="auto"/>
                <w:kern w:val="2"/>
                <w:sz w:val="24"/>
                <w:szCs w:val="24"/>
                <w:highlight w:val="none"/>
                <w:lang w:val="en-US" w:eastAsia="zh-CN" w:bidi="ar"/>
              </w:rPr>
              <w:t>以上每项</w:t>
            </w:r>
            <w:r>
              <w:rPr>
                <w:rFonts w:hint="eastAsia" w:ascii="新宋体" w:hAnsi="新宋体" w:eastAsia="新宋体" w:cs="Times New Roman"/>
                <w:color w:val="auto"/>
                <w:kern w:val="2"/>
                <w:sz w:val="24"/>
                <w:szCs w:val="24"/>
                <w:highlight w:val="none"/>
                <w:lang w:val="zh-CN" w:eastAsia="zh-CN" w:bidi="ar"/>
              </w:rPr>
              <w:t>内容较完善可实施得</w:t>
            </w:r>
            <w:r>
              <w:rPr>
                <w:rFonts w:hint="eastAsia" w:ascii="新宋体" w:hAnsi="新宋体" w:eastAsia="新宋体" w:cs="Times New Roman"/>
                <w:color w:val="auto"/>
                <w:kern w:val="2"/>
                <w:sz w:val="24"/>
                <w:szCs w:val="24"/>
                <w:highlight w:val="none"/>
                <w:lang w:val="en-US" w:eastAsia="zh-CN" w:bidi="ar"/>
              </w:rPr>
              <w:t>4</w:t>
            </w:r>
            <w:r>
              <w:rPr>
                <w:rFonts w:hint="eastAsia" w:ascii="新宋体" w:hAnsi="新宋体" w:eastAsia="新宋体" w:cs="Times New Roman"/>
                <w:color w:val="auto"/>
                <w:kern w:val="2"/>
                <w:sz w:val="24"/>
                <w:szCs w:val="24"/>
                <w:highlight w:val="none"/>
                <w:lang w:val="zh-CN" w:eastAsia="zh-CN" w:bidi="ar"/>
              </w:rPr>
              <w:t>分；</w:t>
            </w:r>
          </w:p>
          <w:p w14:paraId="4E5CDA43">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③</w:t>
            </w:r>
            <w:r>
              <w:rPr>
                <w:rFonts w:hint="eastAsia" w:ascii="新宋体" w:hAnsi="新宋体" w:eastAsia="新宋体" w:cs="Times New Roman"/>
                <w:color w:val="auto"/>
                <w:kern w:val="2"/>
                <w:sz w:val="24"/>
                <w:szCs w:val="24"/>
                <w:highlight w:val="none"/>
                <w:lang w:val="en-US" w:eastAsia="zh-CN" w:bidi="ar"/>
              </w:rPr>
              <w:t>以上每项</w:t>
            </w:r>
            <w:r>
              <w:rPr>
                <w:rFonts w:hint="eastAsia" w:ascii="新宋体" w:hAnsi="新宋体" w:eastAsia="新宋体" w:cs="Times New Roman"/>
                <w:color w:val="auto"/>
                <w:kern w:val="2"/>
                <w:sz w:val="24"/>
                <w:szCs w:val="24"/>
                <w:highlight w:val="none"/>
                <w:lang w:val="zh-CN" w:eastAsia="zh-CN" w:bidi="ar"/>
              </w:rPr>
              <w:t>内容简单尚可实施得</w:t>
            </w:r>
            <w:r>
              <w:rPr>
                <w:rFonts w:hint="eastAsia" w:ascii="新宋体" w:hAnsi="新宋体" w:eastAsia="新宋体" w:cs="Times New Roman"/>
                <w:color w:val="auto"/>
                <w:kern w:val="2"/>
                <w:sz w:val="24"/>
                <w:szCs w:val="24"/>
                <w:highlight w:val="none"/>
                <w:lang w:val="en-US" w:eastAsia="zh-CN" w:bidi="ar"/>
              </w:rPr>
              <w:t>3</w:t>
            </w:r>
            <w:r>
              <w:rPr>
                <w:rFonts w:hint="eastAsia" w:ascii="新宋体" w:hAnsi="新宋体" w:eastAsia="新宋体" w:cs="Times New Roman"/>
                <w:color w:val="auto"/>
                <w:kern w:val="2"/>
                <w:sz w:val="24"/>
                <w:szCs w:val="24"/>
                <w:highlight w:val="none"/>
                <w:lang w:val="zh-CN" w:eastAsia="zh-CN" w:bidi="ar"/>
              </w:rPr>
              <w:t>分；</w:t>
            </w:r>
          </w:p>
          <w:p w14:paraId="4D993AB0">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④</w:t>
            </w:r>
            <w:r>
              <w:rPr>
                <w:rFonts w:hint="eastAsia" w:ascii="新宋体" w:hAnsi="新宋体" w:eastAsia="新宋体" w:cs="Times New Roman"/>
                <w:color w:val="auto"/>
                <w:kern w:val="2"/>
                <w:sz w:val="24"/>
                <w:szCs w:val="24"/>
                <w:highlight w:val="none"/>
                <w:lang w:val="en-US" w:eastAsia="zh-CN" w:bidi="ar"/>
              </w:rPr>
              <w:t>以上每项</w:t>
            </w:r>
            <w:r>
              <w:rPr>
                <w:rFonts w:hint="eastAsia" w:ascii="新宋体" w:hAnsi="新宋体" w:eastAsia="新宋体" w:cs="Times New Roman"/>
                <w:color w:val="auto"/>
                <w:kern w:val="2"/>
                <w:sz w:val="24"/>
                <w:szCs w:val="24"/>
                <w:highlight w:val="none"/>
                <w:lang w:val="zh-CN" w:eastAsia="zh-CN" w:bidi="ar"/>
              </w:rPr>
              <w:t>内容简单基本可行得</w:t>
            </w:r>
            <w:r>
              <w:rPr>
                <w:rFonts w:hint="eastAsia" w:ascii="新宋体" w:hAnsi="新宋体" w:eastAsia="新宋体" w:cs="Times New Roman"/>
                <w:color w:val="auto"/>
                <w:kern w:val="2"/>
                <w:sz w:val="24"/>
                <w:szCs w:val="24"/>
                <w:highlight w:val="none"/>
                <w:lang w:val="en-US" w:eastAsia="zh-CN" w:bidi="ar"/>
              </w:rPr>
              <w:t>2</w:t>
            </w:r>
            <w:r>
              <w:rPr>
                <w:rFonts w:hint="eastAsia" w:ascii="新宋体" w:hAnsi="新宋体" w:eastAsia="新宋体" w:cs="Times New Roman"/>
                <w:color w:val="auto"/>
                <w:kern w:val="2"/>
                <w:sz w:val="24"/>
                <w:szCs w:val="24"/>
                <w:highlight w:val="none"/>
                <w:lang w:val="zh-CN" w:eastAsia="zh-CN" w:bidi="ar"/>
              </w:rPr>
              <w:t>分；</w:t>
            </w:r>
          </w:p>
          <w:p w14:paraId="4663F627">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⑤</w:t>
            </w:r>
            <w:r>
              <w:rPr>
                <w:rFonts w:hint="eastAsia" w:ascii="新宋体" w:hAnsi="新宋体" w:eastAsia="新宋体" w:cs="Times New Roman"/>
                <w:color w:val="auto"/>
                <w:kern w:val="2"/>
                <w:sz w:val="24"/>
                <w:szCs w:val="24"/>
                <w:highlight w:val="none"/>
                <w:lang w:val="en-US" w:eastAsia="zh-CN" w:bidi="ar"/>
              </w:rPr>
              <w:t>以上每项</w:t>
            </w:r>
            <w:r>
              <w:rPr>
                <w:rFonts w:hint="eastAsia" w:ascii="新宋体" w:hAnsi="新宋体" w:eastAsia="新宋体" w:cs="Times New Roman"/>
                <w:color w:val="auto"/>
                <w:kern w:val="2"/>
                <w:sz w:val="24"/>
                <w:szCs w:val="24"/>
                <w:highlight w:val="none"/>
                <w:lang w:val="zh-CN" w:eastAsia="zh-CN" w:bidi="ar"/>
              </w:rPr>
              <w:t>内容有缺陷需完善后实施得</w:t>
            </w:r>
            <w:r>
              <w:rPr>
                <w:rFonts w:hint="eastAsia" w:ascii="新宋体" w:hAnsi="新宋体" w:eastAsia="新宋体" w:cs="Times New Roman"/>
                <w:color w:val="auto"/>
                <w:kern w:val="2"/>
                <w:sz w:val="24"/>
                <w:szCs w:val="24"/>
                <w:highlight w:val="none"/>
                <w:lang w:val="en-US" w:eastAsia="zh-CN" w:bidi="ar"/>
              </w:rPr>
              <w:t>1</w:t>
            </w:r>
            <w:r>
              <w:rPr>
                <w:rFonts w:hint="eastAsia" w:ascii="新宋体" w:hAnsi="新宋体" w:eastAsia="新宋体" w:cs="Times New Roman"/>
                <w:color w:val="auto"/>
                <w:kern w:val="2"/>
                <w:sz w:val="24"/>
                <w:szCs w:val="24"/>
                <w:highlight w:val="none"/>
                <w:lang w:val="zh-CN" w:eastAsia="zh-CN" w:bidi="ar"/>
              </w:rPr>
              <w:t>分；</w:t>
            </w:r>
          </w:p>
          <w:p w14:paraId="635ECE60">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en-US" w:eastAsia="zh-CN" w:bidi="ar"/>
              </w:rPr>
            </w:pPr>
            <w:r>
              <w:rPr>
                <w:rFonts w:hint="eastAsia" w:ascii="新宋体" w:hAnsi="新宋体" w:eastAsia="新宋体" w:cs="Times New Roman"/>
                <w:color w:val="auto"/>
                <w:kern w:val="2"/>
                <w:sz w:val="24"/>
                <w:szCs w:val="24"/>
                <w:highlight w:val="none"/>
                <w:lang w:val="zh-CN" w:eastAsia="zh-CN" w:bidi="ar"/>
              </w:rPr>
              <w:t>⑥</w:t>
            </w:r>
            <w:r>
              <w:rPr>
                <w:rFonts w:hint="eastAsia" w:ascii="新宋体" w:hAnsi="新宋体" w:eastAsia="新宋体" w:cs="Times New Roman"/>
                <w:color w:val="auto"/>
                <w:kern w:val="2"/>
                <w:sz w:val="24"/>
                <w:szCs w:val="24"/>
                <w:highlight w:val="none"/>
                <w:lang w:val="en-US" w:eastAsia="zh-CN" w:bidi="ar"/>
              </w:rPr>
              <w:t>以上每项</w:t>
            </w:r>
            <w:r>
              <w:rPr>
                <w:rFonts w:hint="eastAsia" w:ascii="新宋体" w:hAnsi="新宋体" w:eastAsia="新宋体" w:cs="Times New Roman"/>
                <w:color w:val="auto"/>
                <w:kern w:val="2"/>
                <w:sz w:val="24"/>
                <w:szCs w:val="24"/>
                <w:highlight w:val="none"/>
                <w:lang w:val="zh-CN" w:eastAsia="zh-CN" w:bidi="ar"/>
              </w:rPr>
              <w:t>不满足要求或未提供的不得分。</w:t>
            </w:r>
          </w:p>
        </w:tc>
        <w:tc>
          <w:tcPr>
            <w:tcW w:w="1009" w:type="dxa"/>
            <w:vAlign w:val="center"/>
          </w:tcPr>
          <w:p w14:paraId="0C5284C0">
            <w:pPr>
              <w:keepNext w:val="0"/>
              <w:keepLines w:val="0"/>
              <w:suppressLineNumbers w:val="0"/>
              <w:snapToGrid w:val="0"/>
              <w:spacing w:before="0" w:beforeAutospacing="0" w:after="0" w:afterAutospacing="0"/>
              <w:ind w:left="0" w:leftChars="0" w:right="0" w:rightChars="0"/>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15</w:t>
            </w:r>
          </w:p>
        </w:tc>
        <w:tc>
          <w:tcPr>
            <w:tcW w:w="1214" w:type="dxa"/>
            <w:vAlign w:val="center"/>
          </w:tcPr>
          <w:p w14:paraId="35D36794">
            <w:pPr>
              <w:keepNext w:val="0"/>
              <w:keepLines w:val="0"/>
              <w:suppressLineNumbers w:val="0"/>
              <w:snapToGrid w:val="0"/>
              <w:spacing w:before="0" w:beforeAutospacing="0" w:after="0" w:afterAutospacing="0"/>
              <w:ind w:left="0" w:leftChars="0" w:right="0" w:rightChars="0"/>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主观分</w:t>
            </w:r>
          </w:p>
        </w:tc>
        <w:tc>
          <w:tcPr>
            <w:tcW w:w="1513" w:type="dxa"/>
            <w:vAlign w:val="center"/>
          </w:tcPr>
          <w:p w14:paraId="74F16CA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val="en-US" w:eastAsia="zh-CN" w:bidi="ar"/>
              </w:rPr>
            </w:pPr>
            <w:r>
              <w:rPr>
                <w:rFonts w:hint="eastAsia" w:ascii="新宋体" w:hAnsi="新宋体" w:eastAsia="新宋体" w:cs="Times New Roman"/>
                <w:color w:val="auto"/>
                <w:kern w:val="2"/>
                <w:sz w:val="24"/>
                <w:szCs w:val="24"/>
                <w:highlight w:val="none"/>
                <w:lang w:val="zh-CN" w:eastAsia="zh-CN" w:bidi="ar"/>
              </w:rPr>
              <w:t>运营思路及创意策划</w:t>
            </w:r>
          </w:p>
        </w:tc>
      </w:tr>
      <w:tr w14:paraId="119E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63B33F9">
            <w:pPr>
              <w:keepNext w:val="0"/>
              <w:keepLines w:val="0"/>
              <w:suppressLineNumbers w:val="0"/>
              <w:snapToGrid w:val="0"/>
              <w:spacing w:before="0" w:beforeAutospacing="0" w:after="0" w:afterAutospacing="0"/>
              <w:ind w:left="0" w:leftChars="0" w:right="0" w:right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2</w:t>
            </w:r>
          </w:p>
        </w:tc>
        <w:tc>
          <w:tcPr>
            <w:tcW w:w="4555" w:type="dxa"/>
            <w:vAlign w:val="center"/>
          </w:tcPr>
          <w:p w14:paraId="624954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本项目需求，结合千岛湖旅游实际需求，针对运营思路及创意策划录制演示讲解视频。根据需求内容，进行项目整体理解、服务思路确定、主题内容提炼、作品风格，以及制作传播等各个方面，进行演示解说。演示时间控制为8至15分钟。</w:t>
            </w:r>
          </w:p>
          <w:p w14:paraId="151E42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①视频演示方案策划内容丰富新颖、可操作性强，美工设计美观，作品风格明确的得5分；</w:t>
            </w:r>
          </w:p>
          <w:p w14:paraId="6BF045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②视频演示方案策划内容较丰富新颖、可操作性较强，美工设计较美观，作品风格较明确的得4分。</w:t>
            </w:r>
          </w:p>
          <w:p w14:paraId="12DE43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③视频演示方案策划内容基本丰富、可操作性基本较强，美工设计基本美观，作品风格基本明确的得3分；</w:t>
            </w:r>
          </w:p>
          <w:p w14:paraId="1EDA96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④视频演示方案策划内容不够丰富、可操作性不够强，美工设计不够美观，作品风格不够明确的得2分；</w:t>
            </w:r>
          </w:p>
          <w:p w14:paraId="1A9FEB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⑤视频演示方案策划内容有欠缺，可操作性差，美工设计及作品风格不突出的，得1分。</w:t>
            </w:r>
          </w:p>
          <w:p w14:paraId="56FB4C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olor w:val="auto"/>
                <w:highlight w:val="none"/>
                <w:lang w:eastAsia="zh-CN"/>
              </w:rPr>
            </w:pPr>
            <w:r>
              <w:rPr>
                <w:rFonts w:hint="eastAsia" w:cs="宋体" w:asciiTheme="minorEastAsia" w:hAnsiTheme="minorEastAsia" w:eastAsiaTheme="minorEastAsia"/>
                <w:color w:val="auto"/>
                <w:kern w:val="0"/>
                <w:sz w:val="24"/>
                <w:highlight w:val="none"/>
                <w:lang w:val="zh-CN"/>
              </w:rPr>
              <w:t>⑥未提供不得分。</w:t>
            </w:r>
          </w:p>
        </w:tc>
        <w:tc>
          <w:tcPr>
            <w:tcW w:w="1009" w:type="dxa"/>
            <w:vAlign w:val="center"/>
          </w:tcPr>
          <w:p w14:paraId="3FF7A879">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214" w:type="dxa"/>
            <w:vAlign w:val="center"/>
          </w:tcPr>
          <w:p w14:paraId="12908D06">
            <w:pPr>
              <w:keepNext w:val="0"/>
              <w:keepLines w:val="0"/>
              <w:suppressLineNumbers w:val="0"/>
              <w:snapToGrid w:val="0"/>
              <w:spacing w:before="0" w:beforeAutospacing="0" w:after="0" w:afterAutospacing="0"/>
              <w:ind w:left="0" w:right="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13" w:type="dxa"/>
            <w:vAlign w:val="center"/>
          </w:tcPr>
          <w:p w14:paraId="5D08D4E2">
            <w:pPr>
              <w:keepNext w:val="0"/>
              <w:keepLines w:val="0"/>
              <w:suppressLineNumbers w:val="0"/>
              <w:snapToGrid w:val="0"/>
              <w:spacing w:before="0" w:beforeAutospacing="0" w:after="0" w:afterAutospacing="0"/>
              <w:ind w:left="0" w:right="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视频演示</w:t>
            </w:r>
          </w:p>
        </w:tc>
      </w:tr>
      <w:tr w14:paraId="192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33855C0">
            <w:pPr>
              <w:keepNext w:val="0"/>
              <w:keepLines w:val="0"/>
              <w:suppressLineNumbers w:val="0"/>
              <w:snapToGrid w:val="0"/>
              <w:spacing w:before="0" w:beforeAutospacing="0" w:after="0" w:afterAutospacing="0"/>
              <w:ind w:left="0" w:leftChars="0" w:right="0" w:right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3</w:t>
            </w:r>
          </w:p>
        </w:tc>
        <w:tc>
          <w:tcPr>
            <w:tcW w:w="4555" w:type="dxa"/>
            <w:vAlign w:val="center"/>
          </w:tcPr>
          <w:p w14:paraId="20E4E7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）团队账号且粉丝量达</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万+的，每</w:t>
            </w:r>
            <w:r>
              <w:rPr>
                <w:rFonts w:hint="eastAsia" w:cs="宋体" w:asciiTheme="minorEastAsia" w:hAnsiTheme="minorEastAsia" w:eastAsiaTheme="minorEastAsia"/>
                <w:color w:val="auto"/>
                <w:kern w:val="0"/>
                <w:sz w:val="24"/>
                <w:highlight w:val="none"/>
                <w:lang w:val="zh-CN" w:eastAsia="zh-CN"/>
              </w:rPr>
              <w:t>个账号</w:t>
            </w:r>
            <w:r>
              <w:rPr>
                <w:rFonts w:hint="eastAsia" w:cs="宋体" w:asciiTheme="minorEastAsia" w:hAnsiTheme="minorEastAsia" w:eastAsiaTheme="minorEastAsia"/>
                <w:color w:val="auto"/>
                <w:kern w:val="0"/>
                <w:sz w:val="24"/>
                <w:highlight w:val="none"/>
                <w:lang w:val="zh-CN"/>
              </w:rPr>
              <w:t>加0.5分，粉丝量达10万+的，每</w:t>
            </w:r>
            <w:r>
              <w:rPr>
                <w:rFonts w:hint="eastAsia" w:cs="宋体" w:asciiTheme="minorEastAsia" w:hAnsiTheme="minorEastAsia" w:eastAsiaTheme="minorEastAsia"/>
                <w:color w:val="auto"/>
                <w:kern w:val="0"/>
                <w:sz w:val="24"/>
                <w:highlight w:val="none"/>
                <w:lang w:val="zh-CN" w:eastAsia="zh-CN"/>
              </w:rPr>
              <w:t>个账号</w:t>
            </w:r>
            <w:r>
              <w:rPr>
                <w:rFonts w:hint="eastAsia" w:cs="宋体" w:asciiTheme="minorEastAsia" w:hAnsiTheme="minorEastAsia" w:eastAsiaTheme="minorEastAsia"/>
                <w:color w:val="auto"/>
                <w:kern w:val="0"/>
                <w:sz w:val="24"/>
                <w:highlight w:val="none"/>
                <w:lang w:val="zh-CN"/>
              </w:rPr>
              <w:t>加</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分。最高得</w:t>
            </w:r>
            <w:r>
              <w:rPr>
                <w:rFonts w:hint="eastAsia" w:cs="宋体" w:asciiTheme="minorEastAsia" w:hAnsiTheme="minorEastAsia" w:eastAsiaTheme="minorEastAsia"/>
                <w:color w:val="auto"/>
                <w:kern w:val="0"/>
                <w:sz w:val="24"/>
                <w:highlight w:val="none"/>
                <w:lang w:val="en-US" w:eastAsia="zh-CN"/>
              </w:rPr>
              <w:t>8</w:t>
            </w:r>
            <w:r>
              <w:rPr>
                <w:rFonts w:hint="eastAsia" w:cs="宋体" w:asciiTheme="minorEastAsia" w:hAnsiTheme="minorEastAsia" w:eastAsiaTheme="minorEastAsia"/>
                <w:color w:val="auto"/>
                <w:kern w:val="0"/>
                <w:sz w:val="24"/>
                <w:highlight w:val="none"/>
                <w:lang w:val="zh-CN"/>
              </w:rPr>
              <w:t>分。</w:t>
            </w:r>
          </w:p>
          <w:p w14:paraId="35786A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）团队与短视频平台官方有合作关系，成为官方优质创作者、或作品被作为官方资源进行推广的，以协议为准，每合作1年</w:t>
            </w:r>
            <w:r>
              <w:rPr>
                <w:rFonts w:hint="eastAsia" w:cs="宋体" w:asciiTheme="minorEastAsia" w:hAnsiTheme="minorEastAsia" w:eastAsiaTheme="minorEastAsia"/>
                <w:color w:val="auto"/>
                <w:kern w:val="0"/>
                <w:sz w:val="24"/>
                <w:highlight w:val="none"/>
                <w:lang w:val="en-US" w:eastAsia="zh-CN"/>
              </w:rPr>
              <w:t>或</w:t>
            </w:r>
            <w:r>
              <w:rPr>
                <w:rFonts w:hint="eastAsia" w:cs="宋体" w:asciiTheme="minorEastAsia" w:hAnsiTheme="minorEastAsia" w:eastAsiaTheme="minorEastAsia"/>
                <w:color w:val="auto"/>
                <w:kern w:val="0"/>
                <w:sz w:val="24"/>
                <w:highlight w:val="none"/>
                <w:lang w:val="zh-CN"/>
              </w:rPr>
              <w:t>作为官方资源进行推广</w:t>
            </w:r>
            <w:r>
              <w:rPr>
                <w:rFonts w:hint="eastAsia" w:cs="宋体" w:asciiTheme="minorEastAsia" w:hAnsiTheme="minorEastAsia" w:eastAsiaTheme="minorEastAsia"/>
                <w:color w:val="auto"/>
                <w:kern w:val="0"/>
                <w:sz w:val="24"/>
                <w:highlight w:val="none"/>
                <w:lang w:val="en-US" w:eastAsia="zh-CN"/>
              </w:rPr>
              <w:t>的</w:t>
            </w:r>
            <w:r>
              <w:rPr>
                <w:rFonts w:hint="eastAsia" w:cs="宋体" w:asciiTheme="minorEastAsia" w:hAnsiTheme="minorEastAsia" w:eastAsiaTheme="minorEastAsia"/>
                <w:color w:val="auto"/>
                <w:kern w:val="0"/>
                <w:sz w:val="24"/>
                <w:highlight w:val="none"/>
                <w:lang w:val="zh-CN"/>
              </w:rPr>
              <w:t>作品</w:t>
            </w:r>
            <w:r>
              <w:rPr>
                <w:rFonts w:hint="eastAsia" w:cs="宋体" w:asciiTheme="minorEastAsia" w:hAnsiTheme="minorEastAsia" w:eastAsiaTheme="minorEastAsia"/>
                <w:color w:val="auto"/>
                <w:kern w:val="0"/>
                <w:sz w:val="24"/>
                <w:highlight w:val="none"/>
                <w:lang w:val="en-US" w:eastAsia="zh-CN"/>
              </w:rPr>
              <w:t>每个</w:t>
            </w:r>
            <w:r>
              <w:rPr>
                <w:rFonts w:hint="eastAsia" w:cs="宋体" w:asciiTheme="minorEastAsia" w:hAnsiTheme="minorEastAsia" w:eastAsiaTheme="minorEastAsia"/>
                <w:color w:val="auto"/>
                <w:kern w:val="0"/>
                <w:sz w:val="24"/>
                <w:highlight w:val="none"/>
                <w:lang w:val="zh-CN"/>
              </w:rPr>
              <w:t>加1分，最高得</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分。</w:t>
            </w:r>
          </w:p>
          <w:p w14:paraId="3F5C91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）团队专业技术资格情况。拥</w:t>
            </w:r>
            <w:r>
              <w:rPr>
                <w:rFonts w:hint="eastAsia" w:cs="宋体" w:asciiTheme="minorEastAsia" w:hAnsiTheme="minorEastAsia" w:eastAsiaTheme="minorEastAsia"/>
                <w:color w:val="auto"/>
                <w:kern w:val="0"/>
                <w:sz w:val="24"/>
                <w:highlight w:val="none"/>
                <w:lang w:val="en-US" w:eastAsia="zh-CN"/>
              </w:rPr>
              <w:t>有</w:t>
            </w:r>
            <w:r>
              <w:rPr>
                <w:rFonts w:hint="eastAsia" w:cs="宋体" w:asciiTheme="minorEastAsia" w:hAnsiTheme="minorEastAsia" w:eastAsiaTheme="minorEastAsia"/>
                <w:color w:val="auto"/>
                <w:kern w:val="0"/>
                <w:sz w:val="24"/>
                <w:highlight w:val="none"/>
                <w:lang w:val="zh-CN"/>
              </w:rPr>
              <w:t>国家人社部</w:t>
            </w:r>
            <w:r>
              <w:rPr>
                <w:rFonts w:hint="eastAsia" w:cs="宋体" w:asciiTheme="minorEastAsia" w:hAnsiTheme="minorEastAsia" w:eastAsiaTheme="minorEastAsia"/>
                <w:color w:val="auto"/>
                <w:kern w:val="0"/>
                <w:sz w:val="24"/>
                <w:highlight w:val="none"/>
                <w:lang w:val="zh-CN" w:eastAsia="zh-CN"/>
              </w:rPr>
              <w:t>摄影类</w:t>
            </w:r>
            <w:r>
              <w:rPr>
                <w:rFonts w:hint="eastAsia" w:cs="宋体" w:asciiTheme="minorEastAsia" w:hAnsiTheme="minorEastAsia" w:eastAsiaTheme="minorEastAsia"/>
                <w:color w:val="auto"/>
                <w:kern w:val="0"/>
                <w:sz w:val="24"/>
                <w:highlight w:val="none"/>
                <w:lang w:val="zh-CN"/>
              </w:rPr>
              <w:t>职业</w:t>
            </w:r>
            <w:r>
              <w:rPr>
                <w:rFonts w:hint="eastAsia" w:cs="宋体" w:asciiTheme="minorEastAsia" w:hAnsiTheme="minorEastAsia" w:eastAsiaTheme="minorEastAsia"/>
                <w:color w:val="auto"/>
                <w:kern w:val="0"/>
                <w:sz w:val="24"/>
                <w:highlight w:val="none"/>
                <w:lang w:val="en-US" w:eastAsia="zh-CN"/>
              </w:rPr>
              <w:t>/</w:t>
            </w:r>
            <w:r>
              <w:rPr>
                <w:rFonts w:hint="eastAsia" w:cs="宋体" w:asciiTheme="minorEastAsia" w:hAnsiTheme="minorEastAsia" w:eastAsiaTheme="minorEastAsia"/>
                <w:color w:val="auto"/>
                <w:kern w:val="0"/>
                <w:sz w:val="24"/>
                <w:highlight w:val="none"/>
                <w:lang w:val="zh-CN"/>
              </w:rPr>
              <w:t>技术资格四</w:t>
            </w:r>
            <w:r>
              <w:rPr>
                <w:rFonts w:hint="eastAsia" w:cs="宋体" w:asciiTheme="minorEastAsia" w:hAnsiTheme="minorEastAsia" w:eastAsiaTheme="minorEastAsia"/>
                <w:color w:val="auto"/>
                <w:kern w:val="0"/>
                <w:sz w:val="24"/>
                <w:highlight w:val="none"/>
                <w:lang w:val="en-US" w:eastAsia="zh-CN"/>
              </w:rPr>
              <w:t>级</w:t>
            </w:r>
            <w:r>
              <w:rPr>
                <w:rFonts w:hint="eastAsia" w:cs="宋体" w:asciiTheme="minorEastAsia" w:hAnsiTheme="minorEastAsia" w:eastAsiaTheme="minorEastAsia"/>
                <w:color w:val="auto"/>
                <w:kern w:val="0"/>
                <w:sz w:val="24"/>
                <w:highlight w:val="none"/>
                <w:lang w:val="zh-CN"/>
              </w:rPr>
              <w:t>的每人加0.</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分，三</w:t>
            </w:r>
            <w:r>
              <w:rPr>
                <w:rFonts w:hint="eastAsia" w:cs="宋体" w:asciiTheme="minorEastAsia" w:hAnsiTheme="minorEastAsia" w:eastAsiaTheme="minorEastAsia"/>
                <w:color w:val="auto"/>
                <w:kern w:val="0"/>
                <w:sz w:val="24"/>
                <w:highlight w:val="none"/>
                <w:lang w:val="en-US" w:eastAsia="zh-CN"/>
              </w:rPr>
              <w:t>级</w:t>
            </w:r>
            <w:r>
              <w:rPr>
                <w:rFonts w:hint="eastAsia" w:cs="宋体" w:asciiTheme="minorEastAsia" w:hAnsiTheme="minorEastAsia" w:eastAsiaTheme="minorEastAsia"/>
                <w:color w:val="auto"/>
                <w:kern w:val="0"/>
                <w:sz w:val="24"/>
                <w:highlight w:val="none"/>
                <w:lang w:val="zh-CN"/>
              </w:rPr>
              <w:t>的每人加0.5分，二级及以上每人加1分。获得专业技术中级职称每人加0.5分，获</w:t>
            </w:r>
            <w:r>
              <w:rPr>
                <w:rFonts w:hint="eastAsia" w:cs="宋体" w:asciiTheme="minorEastAsia" w:hAnsiTheme="minorEastAsia" w:eastAsiaTheme="minorEastAsia"/>
                <w:color w:val="auto"/>
                <w:kern w:val="0"/>
                <w:sz w:val="24"/>
                <w:highlight w:val="none"/>
                <w:lang w:val="en-US" w:eastAsia="zh-CN"/>
              </w:rPr>
              <w:t>得</w:t>
            </w:r>
            <w:r>
              <w:rPr>
                <w:rFonts w:hint="eastAsia" w:cs="宋体" w:asciiTheme="minorEastAsia" w:hAnsiTheme="minorEastAsia" w:eastAsiaTheme="minorEastAsia"/>
                <w:color w:val="auto"/>
                <w:kern w:val="0"/>
                <w:sz w:val="24"/>
                <w:highlight w:val="none"/>
                <w:lang w:val="zh-CN"/>
              </w:rPr>
              <w:t>高级职称每人加1分。拥有专业协会会员资格的，省级以下每人加0.5分，国家会员每人加1分。最高得3分。</w:t>
            </w:r>
          </w:p>
          <w:p w14:paraId="37747620">
            <w:pPr>
              <w:pStyle w:val="2"/>
              <w:suppressLineNumbers w:val="0"/>
              <w:spacing w:before="0" w:beforeAutospacing="0" w:after="0" w:afterAutospacing="0"/>
              <w:ind w:left="0" w:leftChars="0" w:right="0" w:firstLine="0" w:firstLineChars="0"/>
              <w:rPr>
                <w:rFonts w:hint="default" w:eastAsiaTheme="minorEastAsia"/>
                <w:highlight w:val="none"/>
                <w:lang w:val="en-US" w:eastAsia="zh-CN"/>
              </w:rPr>
            </w:pPr>
            <w:r>
              <w:rPr>
                <w:rFonts w:hint="eastAsia" w:cs="宋体" w:asciiTheme="minorEastAsia" w:hAnsiTheme="minorEastAsia" w:eastAsiaTheme="minorEastAsia"/>
                <w:b w:val="0"/>
                <w:bCs w:val="0"/>
                <w:color w:val="auto"/>
                <w:kern w:val="0"/>
                <w:sz w:val="24"/>
                <w:szCs w:val="24"/>
                <w:highlight w:val="none"/>
                <w:lang w:val="en-US" w:eastAsia="zh-CN" w:bidi="ar-SA"/>
              </w:rPr>
              <w:t>注：提供相关证明材料，不提供不得分。</w:t>
            </w:r>
            <w:r>
              <w:rPr>
                <w:rFonts w:hint="eastAsia" w:cs="宋体" w:asciiTheme="minorEastAsia" w:hAnsiTheme="minorEastAsia" w:eastAsiaTheme="minorEastAsia"/>
                <w:b w:val="0"/>
                <w:bCs w:val="0"/>
                <w:color w:val="auto"/>
                <w:kern w:val="0"/>
                <w:sz w:val="24"/>
                <w:szCs w:val="24"/>
                <w:highlight w:val="none"/>
                <w:lang w:val="zh-CN" w:eastAsia="zh-CN" w:bidi="ar-SA"/>
              </w:rPr>
              <w:t>同一人同一证书就高计分，不重复计分。</w:t>
            </w:r>
          </w:p>
        </w:tc>
        <w:tc>
          <w:tcPr>
            <w:tcW w:w="1009" w:type="dxa"/>
            <w:vAlign w:val="center"/>
          </w:tcPr>
          <w:p w14:paraId="2F482179">
            <w:pPr>
              <w:keepNext w:val="0"/>
              <w:keepLines w:val="0"/>
              <w:suppressLineNumbers w:val="0"/>
              <w:snapToGrid w:val="0"/>
              <w:spacing w:before="0" w:beforeAutospacing="0" w:after="0" w:afterAutospacing="0"/>
              <w:ind w:left="0" w:right="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1214" w:type="dxa"/>
            <w:vAlign w:val="center"/>
          </w:tcPr>
          <w:p w14:paraId="419FD42D">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客观分</w:t>
            </w:r>
          </w:p>
        </w:tc>
        <w:tc>
          <w:tcPr>
            <w:tcW w:w="1513" w:type="dxa"/>
            <w:vAlign w:val="center"/>
          </w:tcPr>
          <w:p w14:paraId="3DFFEDC4">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zh-CN" w:eastAsia="zh-CN"/>
              </w:rPr>
              <w:t>创作能力水平情况</w:t>
            </w:r>
          </w:p>
        </w:tc>
      </w:tr>
      <w:tr w14:paraId="1530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DB47B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leftChars="0" w:right="0" w:rightChars="0"/>
              <w:jc w:val="center"/>
              <w:textAlignment w:val="auto"/>
              <w:outlineLvl w:val="0"/>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highlight w:val="none"/>
                <w:lang w:val="en-US" w:eastAsia="zh-CN"/>
              </w:rPr>
              <w:t>4</w:t>
            </w:r>
          </w:p>
        </w:tc>
        <w:tc>
          <w:tcPr>
            <w:tcW w:w="4555" w:type="dxa"/>
            <w:vAlign w:val="center"/>
          </w:tcPr>
          <w:p w14:paraId="5E27533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投标单位视频创作经验丰富，创作团队拥有丰富创作成果，获得国家文化宣传系统奖项的，市级每个</w:t>
            </w:r>
            <w:r>
              <w:rPr>
                <w:rFonts w:hint="eastAsia" w:cs="宋体" w:asciiTheme="minorEastAsia" w:hAnsiTheme="minorEastAsia" w:eastAsiaTheme="minorEastAsia"/>
                <w:color w:val="auto"/>
                <w:kern w:val="0"/>
                <w:sz w:val="24"/>
                <w:highlight w:val="none"/>
                <w:lang w:val="en-US" w:eastAsia="zh-CN"/>
              </w:rPr>
              <w:t>得</w:t>
            </w:r>
            <w:r>
              <w:rPr>
                <w:rFonts w:hint="eastAsia" w:cs="宋体" w:asciiTheme="minorEastAsia" w:hAnsiTheme="minorEastAsia" w:eastAsiaTheme="minorEastAsia"/>
                <w:color w:val="auto"/>
                <w:kern w:val="0"/>
                <w:sz w:val="24"/>
                <w:highlight w:val="none"/>
                <w:lang w:val="zh-CN" w:eastAsia="zh-CN"/>
              </w:rPr>
              <w:t>0.5分、省级</w:t>
            </w:r>
            <w:r>
              <w:rPr>
                <w:rFonts w:hint="eastAsia" w:cs="宋体" w:asciiTheme="minorEastAsia" w:hAnsiTheme="minorEastAsia" w:eastAsiaTheme="minorEastAsia"/>
                <w:color w:val="auto"/>
                <w:kern w:val="0"/>
                <w:sz w:val="24"/>
                <w:highlight w:val="none"/>
                <w:lang w:val="en-US" w:eastAsia="zh-CN"/>
              </w:rPr>
              <w:t>每个</w:t>
            </w:r>
            <w:r>
              <w:rPr>
                <w:rFonts w:hint="eastAsia" w:cs="宋体" w:asciiTheme="minorEastAsia" w:hAnsiTheme="minorEastAsia" w:eastAsiaTheme="minorEastAsia"/>
                <w:color w:val="auto"/>
                <w:kern w:val="0"/>
                <w:sz w:val="24"/>
                <w:highlight w:val="none"/>
                <w:lang w:val="zh-CN" w:eastAsia="zh-CN"/>
              </w:rPr>
              <w:t>得1分、国家级每个</w:t>
            </w:r>
            <w:r>
              <w:rPr>
                <w:rFonts w:hint="eastAsia" w:cs="宋体" w:asciiTheme="minorEastAsia" w:hAnsiTheme="minorEastAsia" w:eastAsiaTheme="minorEastAsia"/>
                <w:color w:val="auto"/>
                <w:kern w:val="0"/>
                <w:sz w:val="24"/>
                <w:highlight w:val="none"/>
                <w:lang w:val="en-US" w:eastAsia="zh-CN"/>
              </w:rPr>
              <w:t>得2</w:t>
            </w:r>
            <w:r>
              <w:rPr>
                <w:rFonts w:hint="eastAsia" w:cs="宋体" w:asciiTheme="minorEastAsia" w:hAnsiTheme="minorEastAsia" w:eastAsiaTheme="minorEastAsia"/>
                <w:color w:val="auto"/>
                <w:kern w:val="0"/>
                <w:sz w:val="24"/>
                <w:highlight w:val="none"/>
                <w:lang w:val="zh-CN" w:eastAsia="zh-CN"/>
              </w:rPr>
              <w:t>分。本项最高得</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eastAsia="zh-CN"/>
              </w:rPr>
              <w:t>分，没有不得分。</w:t>
            </w:r>
          </w:p>
          <w:p w14:paraId="15EC51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eastAsiaTheme="minorEastAsia"/>
                <w:highlight w:val="none"/>
                <w:lang w:val="en-US" w:eastAsia="zh-CN"/>
              </w:rPr>
            </w:pPr>
            <w:r>
              <w:rPr>
                <w:rFonts w:hint="eastAsia" w:cs="宋体" w:asciiTheme="minorEastAsia" w:hAnsiTheme="minorEastAsia" w:eastAsiaTheme="minorEastAsia"/>
                <w:color w:val="auto"/>
                <w:kern w:val="0"/>
                <w:sz w:val="24"/>
                <w:highlight w:val="none"/>
                <w:lang w:val="en-US" w:eastAsia="zh-CN"/>
              </w:rPr>
              <w:t>注：提供相关证明材料，不提供不得分。</w:t>
            </w:r>
          </w:p>
        </w:tc>
        <w:tc>
          <w:tcPr>
            <w:tcW w:w="1009" w:type="dxa"/>
            <w:vAlign w:val="center"/>
          </w:tcPr>
          <w:p w14:paraId="40ABA0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5</w:t>
            </w:r>
          </w:p>
        </w:tc>
        <w:tc>
          <w:tcPr>
            <w:tcW w:w="1214" w:type="dxa"/>
            <w:vAlign w:val="center"/>
          </w:tcPr>
          <w:p w14:paraId="7C9A9D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客观分</w:t>
            </w:r>
          </w:p>
        </w:tc>
        <w:tc>
          <w:tcPr>
            <w:tcW w:w="1513" w:type="dxa"/>
            <w:vAlign w:val="center"/>
          </w:tcPr>
          <w:p w14:paraId="39A474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创作经验及奖项</w:t>
            </w:r>
          </w:p>
        </w:tc>
      </w:tr>
      <w:tr w14:paraId="182B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299789E">
            <w:pPr>
              <w:keepNext w:val="0"/>
              <w:keepLines w:val="0"/>
              <w:suppressLineNumbers w:val="0"/>
              <w:snapToGrid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5</w:t>
            </w:r>
          </w:p>
        </w:tc>
        <w:tc>
          <w:tcPr>
            <w:tcW w:w="4555" w:type="dxa"/>
            <w:vAlign w:val="top"/>
          </w:tcPr>
          <w:p w14:paraId="3F2F73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zh-CN" w:eastAsia="zh-CN"/>
              </w:rPr>
              <w:t>邀请市级以上主持人、百万网红、明星</w:t>
            </w:r>
            <w:r>
              <w:rPr>
                <w:rFonts w:hint="eastAsia" w:cs="宋体" w:asciiTheme="minorEastAsia" w:hAnsiTheme="minorEastAsia" w:eastAsiaTheme="minorEastAsia"/>
                <w:color w:val="auto"/>
                <w:kern w:val="0"/>
                <w:sz w:val="24"/>
                <w:highlight w:val="none"/>
                <w:lang w:val="en-US" w:eastAsia="zh-CN"/>
              </w:rPr>
              <w:t>等参与并出镜，每邀请一个得1分，最高得5分。</w:t>
            </w:r>
          </w:p>
          <w:p w14:paraId="6F5F32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highlight w:val="none"/>
                <w:lang w:val="en-US" w:eastAsia="zh-CN"/>
              </w:rPr>
            </w:pPr>
            <w:r>
              <w:rPr>
                <w:rFonts w:hint="eastAsia" w:cs="宋体" w:asciiTheme="minorEastAsia" w:hAnsiTheme="minorEastAsia" w:eastAsiaTheme="minorEastAsia"/>
                <w:color w:val="auto"/>
                <w:kern w:val="0"/>
                <w:sz w:val="24"/>
                <w:highlight w:val="none"/>
                <w:lang w:val="en-US" w:eastAsia="zh-CN"/>
              </w:rPr>
              <w:t>注：提供相关证明材料，不提供不得分。</w:t>
            </w:r>
          </w:p>
        </w:tc>
        <w:tc>
          <w:tcPr>
            <w:tcW w:w="1009" w:type="dxa"/>
            <w:vAlign w:val="center"/>
          </w:tcPr>
          <w:p w14:paraId="30B9463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5</w:t>
            </w:r>
          </w:p>
        </w:tc>
        <w:tc>
          <w:tcPr>
            <w:tcW w:w="1214" w:type="dxa"/>
            <w:vAlign w:val="center"/>
          </w:tcPr>
          <w:p w14:paraId="38EBDA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客观分</w:t>
            </w:r>
          </w:p>
        </w:tc>
        <w:tc>
          <w:tcPr>
            <w:tcW w:w="1513" w:type="dxa"/>
            <w:vAlign w:val="center"/>
          </w:tcPr>
          <w:p w14:paraId="527234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邀请能力</w:t>
            </w:r>
          </w:p>
        </w:tc>
      </w:tr>
      <w:tr w14:paraId="5126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5A82392">
            <w:pPr>
              <w:keepNext w:val="0"/>
              <w:keepLines w:val="0"/>
              <w:suppressLineNumbers w:val="0"/>
              <w:snapToGrid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6</w:t>
            </w:r>
          </w:p>
        </w:tc>
        <w:tc>
          <w:tcPr>
            <w:tcW w:w="4555" w:type="dxa"/>
            <w:vAlign w:val="center"/>
          </w:tcPr>
          <w:p w14:paraId="511010C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投标人</w:t>
            </w:r>
            <w:r>
              <w:rPr>
                <w:rFonts w:hint="default" w:cs="宋体" w:asciiTheme="minorEastAsia" w:hAnsiTheme="minorEastAsia" w:eastAsiaTheme="minorEastAsia"/>
                <w:color w:val="auto"/>
                <w:kern w:val="0"/>
                <w:sz w:val="24"/>
                <w:highlight w:val="none"/>
                <w:lang w:val="en-US" w:eastAsia="zh-CN"/>
              </w:rPr>
              <w:t>拥有较高质量的拍摄合作团队</w:t>
            </w:r>
            <w:r>
              <w:rPr>
                <w:rFonts w:hint="eastAsia" w:cs="宋体" w:asciiTheme="minorEastAsia" w:hAnsiTheme="minorEastAsia" w:eastAsiaTheme="minorEastAsia"/>
                <w:color w:val="auto"/>
                <w:kern w:val="0"/>
                <w:sz w:val="24"/>
                <w:highlight w:val="none"/>
                <w:lang w:val="en-US" w:eastAsia="zh-CN"/>
              </w:rPr>
              <w:t>且</w:t>
            </w:r>
            <w:r>
              <w:rPr>
                <w:rFonts w:hint="default" w:ascii="宋体" w:hAnsi="宋体" w:eastAsia="宋体" w:cs="宋体"/>
                <w:sz w:val="24"/>
                <w:szCs w:val="24"/>
              </w:rPr>
              <w:t>对采购人提出的服务要求应在</w:t>
            </w:r>
            <w:r>
              <w:rPr>
                <w:rFonts w:hint="eastAsia" w:ascii="宋体" w:hAnsi="宋体" w:cs="宋体"/>
                <w:sz w:val="24"/>
                <w:szCs w:val="24"/>
                <w:lang w:val="en-US" w:eastAsia="zh-CN"/>
              </w:rPr>
              <w:t>0.5</w:t>
            </w:r>
            <w:r>
              <w:rPr>
                <w:rFonts w:hint="default" w:ascii="宋体" w:hAnsi="宋体" w:eastAsia="宋体" w:cs="宋体"/>
                <w:sz w:val="24"/>
                <w:szCs w:val="24"/>
              </w:rPr>
              <w:t>小时内到达采购人项目所在地</w:t>
            </w:r>
            <w:r>
              <w:rPr>
                <w:rFonts w:hint="default" w:cs="宋体" w:asciiTheme="minorEastAsia" w:hAnsiTheme="minorEastAsia" w:eastAsiaTheme="minorEastAsia"/>
                <w:color w:val="auto"/>
                <w:kern w:val="0"/>
                <w:sz w:val="24"/>
                <w:highlight w:val="none"/>
                <w:lang w:val="en-US" w:eastAsia="zh-CN"/>
              </w:rPr>
              <w:t>，得3分；团队</w:t>
            </w:r>
            <w:r>
              <w:rPr>
                <w:rFonts w:hint="default" w:ascii="宋体" w:hAnsi="宋体" w:eastAsia="宋体" w:cs="宋体"/>
                <w:sz w:val="24"/>
                <w:szCs w:val="24"/>
              </w:rPr>
              <w:t>对采购人提出的服务要求应在</w:t>
            </w:r>
            <w:r>
              <w:rPr>
                <w:rFonts w:hint="eastAsia" w:ascii="宋体" w:hAnsi="宋体" w:cs="宋体"/>
                <w:sz w:val="24"/>
                <w:szCs w:val="24"/>
                <w:lang w:val="en-US" w:eastAsia="zh-CN"/>
              </w:rPr>
              <w:t>3</w:t>
            </w:r>
            <w:r>
              <w:rPr>
                <w:rFonts w:hint="default" w:ascii="宋体" w:hAnsi="宋体" w:eastAsia="宋体" w:cs="宋体"/>
                <w:sz w:val="24"/>
                <w:szCs w:val="24"/>
              </w:rPr>
              <w:t>小时内到达采购人项目所在地</w:t>
            </w:r>
            <w:r>
              <w:rPr>
                <w:rFonts w:hint="default" w:cs="宋体" w:asciiTheme="minorEastAsia" w:hAnsiTheme="minorEastAsia" w:eastAsiaTheme="minorEastAsia"/>
                <w:color w:val="auto"/>
                <w:kern w:val="0"/>
                <w:sz w:val="24"/>
                <w:highlight w:val="none"/>
                <w:lang w:val="en-US" w:eastAsia="zh-CN"/>
              </w:rPr>
              <w:t>，得1分。</w:t>
            </w:r>
          </w:p>
          <w:p w14:paraId="42ED63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注：</w:t>
            </w:r>
            <w:r>
              <w:rPr>
                <w:rFonts w:hint="default" w:cs="宋体" w:asciiTheme="minorEastAsia" w:hAnsiTheme="minorEastAsia" w:eastAsiaTheme="minorEastAsia"/>
                <w:color w:val="auto"/>
                <w:kern w:val="0"/>
                <w:sz w:val="24"/>
                <w:highlight w:val="none"/>
                <w:lang w:val="en-US" w:eastAsia="zh-CN"/>
              </w:rPr>
              <w:t>须提供详细的证明资料</w:t>
            </w:r>
            <w:r>
              <w:rPr>
                <w:rFonts w:hint="eastAsia" w:cs="宋体" w:asciiTheme="minorEastAsia" w:hAnsiTheme="minorEastAsia" w:eastAsiaTheme="minorEastAsia"/>
                <w:color w:val="auto"/>
                <w:kern w:val="0"/>
                <w:sz w:val="24"/>
                <w:highlight w:val="none"/>
                <w:lang w:val="en-US" w:eastAsia="zh-CN"/>
              </w:rPr>
              <w:t>，不提供不得分</w:t>
            </w:r>
          </w:p>
        </w:tc>
        <w:tc>
          <w:tcPr>
            <w:tcW w:w="1009" w:type="dxa"/>
            <w:vAlign w:val="center"/>
          </w:tcPr>
          <w:p w14:paraId="35CBBC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w:t>
            </w:r>
          </w:p>
        </w:tc>
        <w:tc>
          <w:tcPr>
            <w:tcW w:w="1214" w:type="dxa"/>
            <w:vAlign w:val="center"/>
          </w:tcPr>
          <w:p w14:paraId="1DF578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客观分</w:t>
            </w:r>
          </w:p>
        </w:tc>
        <w:tc>
          <w:tcPr>
            <w:tcW w:w="1513" w:type="dxa"/>
            <w:vAlign w:val="center"/>
          </w:tcPr>
          <w:p w14:paraId="3A5AB2D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服务能力</w:t>
            </w:r>
          </w:p>
        </w:tc>
      </w:tr>
      <w:tr w14:paraId="050A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0213DC8">
            <w:pPr>
              <w:keepNext w:val="0"/>
              <w:keepLines w:val="0"/>
              <w:suppressLineNumbers w:val="0"/>
              <w:snapToGrid w:val="0"/>
              <w:spacing w:before="0" w:beforeAutospacing="0" w:after="0" w:afterAutospacing="0"/>
              <w:ind w:left="0" w:leftChars="0" w:right="0" w:right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7</w:t>
            </w:r>
          </w:p>
        </w:tc>
        <w:tc>
          <w:tcPr>
            <w:tcW w:w="4555" w:type="dxa"/>
            <w:shd w:val="clear" w:color="auto" w:fill="auto"/>
            <w:vAlign w:val="center"/>
          </w:tcPr>
          <w:p w14:paraId="0683EF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cs="宋体" w:asciiTheme="minorEastAsia" w:hAnsiTheme="minorEastAsia" w:eastAsiaTheme="minorEastAsia"/>
                <w:color w:val="auto"/>
                <w:kern w:val="0"/>
                <w:sz w:val="24"/>
                <w:highlight w:val="none"/>
                <w:lang w:val="en-US" w:eastAsia="zh-CN"/>
              </w:rPr>
            </w:pPr>
            <w:r>
              <w:rPr>
                <w:rFonts w:hint="default" w:cs="宋体" w:asciiTheme="minorEastAsia" w:hAnsiTheme="minorEastAsia" w:eastAsiaTheme="minorEastAsia"/>
                <w:color w:val="auto"/>
                <w:kern w:val="0"/>
                <w:sz w:val="24"/>
                <w:highlight w:val="none"/>
                <w:lang w:val="en-US" w:eastAsia="zh-CN"/>
              </w:rPr>
              <w:t>2021年以来，承接运营过各级各类视频账号类似项目的，每个得0.5分，最高不超过2分。</w:t>
            </w:r>
          </w:p>
          <w:p w14:paraId="3719CD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注：</w:t>
            </w:r>
            <w:r>
              <w:rPr>
                <w:rFonts w:hint="default" w:cs="宋体" w:asciiTheme="minorEastAsia" w:hAnsiTheme="minorEastAsia" w:eastAsiaTheme="minorEastAsia"/>
                <w:color w:val="auto"/>
                <w:kern w:val="0"/>
                <w:sz w:val="24"/>
                <w:highlight w:val="none"/>
                <w:lang w:val="en-US" w:eastAsia="zh-CN"/>
              </w:rPr>
              <w:t>要求提供有效合同及验收证明材料复印件，</w:t>
            </w:r>
            <w:r>
              <w:rPr>
                <w:rFonts w:hint="eastAsia" w:cs="宋体" w:asciiTheme="minorEastAsia" w:hAnsiTheme="minorEastAsia" w:eastAsiaTheme="minorEastAsia"/>
                <w:color w:val="auto"/>
                <w:kern w:val="0"/>
                <w:sz w:val="24"/>
                <w:highlight w:val="none"/>
                <w:lang w:val="en-US" w:eastAsia="zh-CN"/>
              </w:rPr>
              <w:t>缺一不得分</w:t>
            </w:r>
          </w:p>
        </w:tc>
        <w:tc>
          <w:tcPr>
            <w:tcW w:w="1009" w:type="dxa"/>
            <w:shd w:val="clear" w:color="auto" w:fill="auto"/>
            <w:vAlign w:val="center"/>
          </w:tcPr>
          <w:p w14:paraId="674A22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p>
        </w:tc>
        <w:tc>
          <w:tcPr>
            <w:tcW w:w="1214" w:type="dxa"/>
            <w:shd w:val="clear" w:color="auto" w:fill="auto"/>
            <w:vAlign w:val="center"/>
          </w:tcPr>
          <w:p w14:paraId="5E2C9B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客观分</w:t>
            </w:r>
          </w:p>
        </w:tc>
        <w:tc>
          <w:tcPr>
            <w:tcW w:w="1513" w:type="dxa"/>
            <w:shd w:val="clear" w:color="auto" w:fill="auto"/>
            <w:vAlign w:val="center"/>
          </w:tcPr>
          <w:p w14:paraId="3C125F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业绩</w:t>
            </w:r>
          </w:p>
        </w:tc>
      </w:tr>
      <w:tr w14:paraId="2D6A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72B009E">
            <w:pPr>
              <w:keepNext w:val="0"/>
              <w:keepLines w:val="0"/>
              <w:suppressLineNumbers w:val="0"/>
              <w:snapToGrid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8</w:t>
            </w:r>
          </w:p>
        </w:tc>
        <w:tc>
          <w:tcPr>
            <w:tcW w:w="4555" w:type="dxa"/>
            <w:vAlign w:val="center"/>
          </w:tcPr>
          <w:p w14:paraId="18D1A0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r>
              <w:rPr>
                <w:rFonts w:hint="default" w:cs="宋体" w:asciiTheme="minorEastAsia" w:hAnsiTheme="minorEastAsia" w:eastAsiaTheme="minorEastAsia"/>
                <w:color w:val="auto"/>
                <w:kern w:val="0"/>
                <w:sz w:val="24"/>
                <w:highlight w:val="none"/>
                <w:lang w:val="en-US" w:eastAsia="zh-CN"/>
              </w:rPr>
              <w:t>视频</w:t>
            </w:r>
            <w:r>
              <w:rPr>
                <w:rFonts w:hint="eastAsia" w:cs="宋体" w:asciiTheme="minorEastAsia" w:hAnsiTheme="minorEastAsia" w:eastAsiaTheme="minorEastAsia"/>
                <w:color w:val="auto"/>
                <w:kern w:val="0"/>
                <w:sz w:val="24"/>
                <w:highlight w:val="none"/>
                <w:lang w:val="en-US" w:eastAsia="zh-CN"/>
              </w:rPr>
              <w:t>播放</w:t>
            </w:r>
            <w:r>
              <w:rPr>
                <w:rFonts w:hint="default" w:cs="宋体" w:asciiTheme="minorEastAsia" w:hAnsiTheme="minorEastAsia" w:eastAsiaTheme="minorEastAsia"/>
                <w:color w:val="auto"/>
                <w:kern w:val="0"/>
                <w:sz w:val="24"/>
                <w:highlight w:val="none"/>
                <w:lang w:val="en-US" w:eastAsia="zh-CN"/>
              </w:rPr>
              <w:t>量</w:t>
            </w:r>
            <w:r>
              <w:rPr>
                <w:rFonts w:hint="eastAsia" w:cs="宋体" w:asciiTheme="minorEastAsia" w:hAnsiTheme="minorEastAsia" w:eastAsiaTheme="minorEastAsia"/>
                <w:color w:val="auto"/>
                <w:kern w:val="0"/>
                <w:sz w:val="24"/>
                <w:highlight w:val="none"/>
                <w:lang w:val="en-US" w:eastAsia="zh-CN"/>
              </w:rPr>
              <w:t>、</w:t>
            </w:r>
            <w:r>
              <w:rPr>
                <w:rFonts w:hint="default" w:cs="宋体" w:asciiTheme="minorEastAsia" w:hAnsiTheme="minorEastAsia" w:eastAsiaTheme="minorEastAsia"/>
                <w:color w:val="auto"/>
                <w:kern w:val="0"/>
                <w:sz w:val="24"/>
                <w:highlight w:val="none"/>
                <w:lang w:val="en-US" w:eastAsia="zh-CN"/>
              </w:rPr>
              <w:t>点赞量</w:t>
            </w:r>
            <w:r>
              <w:rPr>
                <w:rFonts w:hint="eastAsia" w:cs="宋体" w:asciiTheme="minorEastAsia" w:hAnsiTheme="minorEastAsia" w:eastAsiaTheme="minorEastAsia"/>
                <w:color w:val="auto"/>
                <w:kern w:val="0"/>
                <w:sz w:val="24"/>
                <w:highlight w:val="none"/>
                <w:lang w:val="en-US" w:eastAsia="zh-CN"/>
              </w:rPr>
              <w:t>达到招标文件要求后，每增加</w:t>
            </w:r>
            <w:r>
              <w:rPr>
                <w:rFonts w:hint="default"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en-US" w:eastAsia="zh-CN"/>
              </w:rPr>
              <w:t>个</w:t>
            </w:r>
            <w:r>
              <w:rPr>
                <w:rFonts w:hint="default" w:cs="宋体" w:asciiTheme="minorEastAsia" w:hAnsiTheme="minorEastAsia" w:eastAsiaTheme="minorEastAsia"/>
                <w:color w:val="auto"/>
                <w:kern w:val="0"/>
                <w:sz w:val="24"/>
                <w:highlight w:val="none"/>
                <w:lang w:val="en-US" w:eastAsia="zh-CN"/>
              </w:rPr>
              <w:t>300</w:t>
            </w:r>
            <w:r>
              <w:rPr>
                <w:rFonts w:hint="eastAsia" w:cs="宋体" w:asciiTheme="minorEastAsia" w:hAnsiTheme="minorEastAsia" w:eastAsiaTheme="minorEastAsia"/>
                <w:color w:val="auto"/>
                <w:kern w:val="0"/>
                <w:sz w:val="24"/>
                <w:highlight w:val="none"/>
                <w:lang w:val="en-US" w:eastAsia="zh-CN"/>
              </w:rPr>
              <w:t>万</w:t>
            </w:r>
            <w:r>
              <w:rPr>
                <w:rFonts w:hint="default" w:cs="宋体" w:asciiTheme="minorEastAsia" w:hAnsiTheme="minorEastAsia" w:eastAsiaTheme="minorEastAsia"/>
                <w:color w:val="auto"/>
                <w:kern w:val="0"/>
                <w:sz w:val="24"/>
                <w:highlight w:val="none"/>
                <w:lang w:val="en-US" w:eastAsia="zh-CN"/>
              </w:rPr>
              <w:t>以上</w:t>
            </w:r>
            <w:r>
              <w:rPr>
                <w:rFonts w:hint="eastAsia" w:cs="宋体" w:asciiTheme="minorEastAsia" w:hAnsiTheme="minorEastAsia" w:eastAsiaTheme="minorEastAsia"/>
                <w:color w:val="auto"/>
                <w:kern w:val="0"/>
                <w:sz w:val="24"/>
                <w:highlight w:val="none"/>
                <w:lang w:val="en-US" w:eastAsia="zh-CN"/>
              </w:rPr>
              <w:t>播放量</w:t>
            </w:r>
            <w:r>
              <w:rPr>
                <w:rFonts w:hint="default" w:cs="宋体" w:asciiTheme="minorEastAsia" w:hAnsiTheme="minorEastAsia" w:eastAsiaTheme="minorEastAsia"/>
                <w:color w:val="auto"/>
                <w:kern w:val="0"/>
                <w:sz w:val="24"/>
                <w:highlight w:val="none"/>
                <w:lang w:val="en-US" w:eastAsia="zh-CN"/>
              </w:rPr>
              <w:t>视频</w:t>
            </w:r>
            <w:r>
              <w:rPr>
                <w:rFonts w:hint="eastAsia" w:cs="宋体" w:asciiTheme="minorEastAsia" w:hAnsiTheme="minorEastAsia" w:eastAsiaTheme="minorEastAsia"/>
                <w:color w:val="auto"/>
                <w:kern w:val="0"/>
                <w:sz w:val="24"/>
                <w:highlight w:val="none"/>
                <w:lang w:val="en-US" w:eastAsia="zh-CN"/>
              </w:rPr>
              <w:t>加1分，最高得2分。</w:t>
            </w:r>
          </w:p>
          <w:p w14:paraId="576562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（2）需求之外，可额外提供重大活动视频图片资料拍摄和采集的，每增加1场加0.5分，最高得2分。</w:t>
            </w:r>
          </w:p>
          <w:p w14:paraId="160D57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（3）粉丝需求之外，可额外增加粉丝的，每增加5000粉丝加0.5分，最高得1分。</w:t>
            </w:r>
          </w:p>
          <w:p w14:paraId="14169B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（4）原创视频可提供拍摄模特的得1分，没有不得分。</w:t>
            </w:r>
          </w:p>
          <w:p w14:paraId="2448E2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highlight w:val="none"/>
                <w:lang w:val="zh-CN" w:eastAsia="zh-CN"/>
              </w:rPr>
            </w:pPr>
            <w:r>
              <w:rPr>
                <w:rFonts w:hint="eastAsia" w:cs="宋体" w:asciiTheme="minorEastAsia" w:hAnsiTheme="minorEastAsia" w:eastAsiaTheme="minorEastAsia"/>
                <w:color w:val="auto"/>
                <w:kern w:val="0"/>
                <w:sz w:val="24"/>
                <w:highlight w:val="none"/>
                <w:lang w:val="en-US" w:eastAsia="zh-CN"/>
              </w:rPr>
              <w:t>注：须在投标文件中提供承诺函或相关证明材料，承诺函格式自拟。</w:t>
            </w:r>
          </w:p>
        </w:tc>
        <w:tc>
          <w:tcPr>
            <w:tcW w:w="1009" w:type="dxa"/>
            <w:vAlign w:val="center"/>
          </w:tcPr>
          <w:p w14:paraId="780932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en-US" w:eastAsia="zh-CN"/>
              </w:rPr>
              <w:t>6</w:t>
            </w:r>
          </w:p>
        </w:tc>
        <w:tc>
          <w:tcPr>
            <w:tcW w:w="1214" w:type="dxa"/>
            <w:vAlign w:val="center"/>
          </w:tcPr>
          <w:p w14:paraId="557CBE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客观分</w:t>
            </w:r>
          </w:p>
        </w:tc>
        <w:tc>
          <w:tcPr>
            <w:tcW w:w="1513" w:type="dxa"/>
            <w:vAlign w:val="center"/>
          </w:tcPr>
          <w:p w14:paraId="1A2E29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en-US" w:eastAsia="zh-CN"/>
              </w:rPr>
              <w:t>增值服务</w:t>
            </w:r>
          </w:p>
        </w:tc>
      </w:tr>
      <w:tr w14:paraId="40CF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96F0D40">
            <w:pPr>
              <w:keepNext w:val="0"/>
              <w:keepLines w:val="0"/>
              <w:suppressLineNumbers w:val="0"/>
              <w:snapToGrid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9</w:t>
            </w:r>
          </w:p>
        </w:tc>
        <w:tc>
          <w:tcPr>
            <w:tcW w:w="4555" w:type="dxa"/>
            <w:shd w:val="clear" w:color="auto" w:fill="auto"/>
            <w:vAlign w:val="center"/>
          </w:tcPr>
          <w:p w14:paraId="69E9E3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投标人针对本项目实施方案详细完整程度，宣传主题内容的策划方案，包括与本项目的贴合程度、新颖程度等；是否保障项目按时完成的进度安排方案进行评分。最高得5分。</w:t>
            </w:r>
          </w:p>
          <w:p w14:paraId="51D1AE24">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①内容完善可实施性强得</w:t>
            </w:r>
            <w:r>
              <w:rPr>
                <w:rFonts w:hint="eastAsia" w:ascii="新宋体" w:hAnsi="新宋体" w:eastAsia="新宋体" w:cs="Times New Roman"/>
                <w:color w:val="auto"/>
                <w:kern w:val="2"/>
                <w:sz w:val="24"/>
                <w:szCs w:val="24"/>
                <w:highlight w:val="none"/>
                <w:lang w:val="en-US" w:eastAsia="zh-CN" w:bidi="ar"/>
              </w:rPr>
              <w:t>5</w:t>
            </w:r>
            <w:r>
              <w:rPr>
                <w:rFonts w:hint="eastAsia" w:ascii="新宋体" w:hAnsi="新宋体" w:eastAsia="新宋体" w:cs="Times New Roman"/>
                <w:color w:val="auto"/>
                <w:kern w:val="2"/>
                <w:sz w:val="24"/>
                <w:szCs w:val="24"/>
                <w:highlight w:val="none"/>
                <w:lang w:val="zh-CN" w:eastAsia="zh-CN" w:bidi="ar"/>
              </w:rPr>
              <w:t>分；</w:t>
            </w:r>
          </w:p>
          <w:p w14:paraId="5B097FA1">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②内容较完善可实施得</w:t>
            </w:r>
            <w:r>
              <w:rPr>
                <w:rFonts w:hint="eastAsia" w:ascii="新宋体" w:hAnsi="新宋体" w:eastAsia="新宋体" w:cs="Times New Roman"/>
                <w:color w:val="auto"/>
                <w:kern w:val="2"/>
                <w:sz w:val="24"/>
                <w:szCs w:val="24"/>
                <w:highlight w:val="none"/>
                <w:lang w:val="en-US" w:eastAsia="zh-CN" w:bidi="ar"/>
              </w:rPr>
              <w:t>4</w:t>
            </w:r>
            <w:r>
              <w:rPr>
                <w:rFonts w:hint="eastAsia" w:ascii="新宋体" w:hAnsi="新宋体" w:eastAsia="新宋体" w:cs="Times New Roman"/>
                <w:color w:val="auto"/>
                <w:kern w:val="2"/>
                <w:sz w:val="24"/>
                <w:szCs w:val="24"/>
                <w:highlight w:val="none"/>
                <w:lang w:val="zh-CN" w:eastAsia="zh-CN" w:bidi="ar"/>
              </w:rPr>
              <w:t>分；</w:t>
            </w:r>
          </w:p>
          <w:p w14:paraId="0CD2C37A">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③内容简单尚可实施得</w:t>
            </w:r>
            <w:r>
              <w:rPr>
                <w:rFonts w:hint="eastAsia" w:ascii="新宋体" w:hAnsi="新宋体" w:eastAsia="新宋体" w:cs="Times New Roman"/>
                <w:color w:val="auto"/>
                <w:kern w:val="2"/>
                <w:sz w:val="24"/>
                <w:szCs w:val="24"/>
                <w:highlight w:val="none"/>
                <w:lang w:val="en-US" w:eastAsia="zh-CN" w:bidi="ar"/>
              </w:rPr>
              <w:t>3</w:t>
            </w:r>
            <w:r>
              <w:rPr>
                <w:rFonts w:hint="eastAsia" w:ascii="新宋体" w:hAnsi="新宋体" w:eastAsia="新宋体" w:cs="Times New Roman"/>
                <w:color w:val="auto"/>
                <w:kern w:val="2"/>
                <w:sz w:val="24"/>
                <w:szCs w:val="24"/>
                <w:highlight w:val="none"/>
                <w:lang w:val="zh-CN" w:eastAsia="zh-CN" w:bidi="ar"/>
              </w:rPr>
              <w:t>分；</w:t>
            </w:r>
          </w:p>
          <w:p w14:paraId="1CEA4E85">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④内容简单基本可行得</w:t>
            </w:r>
            <w:r>
              <w:rPr>
                <w:rFonts w:hint="eastAsia" w:ascii="新宋体" w:hAnsi="新宋体" w:eastAsia="新宋体" w:cs="Times New Roman"/>
                <w:color w:val="auto"/>
                <w:kern w:val="2"/>
                <w:sz w:val="24"/>
                <w:szCs w:val="24"/>
                <w:highlight w:val="none"/>
                <w:lang w:val="en-US" w:eastAsia="zh-CN" w:bidi="ar"/>
              </w:rPr>
              <w:t>2</w:t>
            </w:r>
            <w:r>
              <w:rPr>
                <w:rFonts w:hint="eastAsia" w:ascii="新宋体" w:hAnsi="新宋体" w:eastAsia="新宋体" w:cs="Times New Roman"/>
                <w:color w:val="auto"/>
                <w:kern w:val="2"/>
                <w:sz w:val="24"/>
                <w:szCs w:val="24"/>
                <w:highlight w:val="none"/>
                <w:lang w:val="zh-CN" w:eastAsia="zh-CN" w:bidi="ar"/>
              </w:rPr>
              <w:t>分；</w:t>
            </w:r>
          </w:p>
          <w:p w14:paraId="1E6B5087">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⑤内容有缺陷需完善后实施得</w:t>
            </w:r>
            <w:r>
              <w:rPr>
                <w:rFonts w:hint="eastAsia" w:ascii="新宋体" w:hAnsi="新宋体" w:eastAsia="新宋体" w:cs="Times New Roman"/>
                <w:color w:val="auto"/>
                <w:kern w:val="2"/>
                <w:sz w:val="24"/>
                <w:szCs w:val="24"/>
                <w:highlight w:val="none"/>
                <w:lang w:val="en-US" w:eastAsia="zh-CN" w:bidi="ar"/>
              </w:rPr>
              <w:t>1</w:t>
            </w:r>
            <w:r>
              <w:rPr>
                <w:rFonts w:hint="eastAsia" w:ascii="新宋体" w:hAnsi="新宋体" w:eastAsia="新宋体" w:cs="Times New Roman"/>
                <w:color w:val="auto"/>
                <w:kern w:val="2"/>
                <w:sz w:val="24"/>
                <w:szCs w:val="24"/>
                <w:highlight w:val="none"/>
                <w:lang w:val="zh-CN" w:eastAsia="zh-CN" w:bidi="ar"/>
              </w:rPr>
              <w:t>分；</w:t>
            </w:r>
          </w:p>
          <w:p w14:paraId="62859C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color w:val="auto"/>
                <w:highlight w:val="none"/>
                <w:lang w:val="en-US" w:eastAsia="zh-CN"/>
              </w:rPr>
            </w:pPr>
            <w:r>
              <w:rPr>
                <w:rFonts w:hint="eastAsia" w:ascii="新宋体" w:hAnsi="新宋体" w:eastAsia="新宋体" w:cs="Times New Roman"/>
                <w:color w:val="auto"/>
                <w:kern w:val="2"/>
                <w:sz w:val="24"/>
                <w:szCs w:val="24"/>
                <w:highlight w:val="none"/>
                <w:lang w:val="zh-CN" w:eastAsia="zh-CN" w:bidi="ar"/>
              </w:rPr>
              <w:t>⑥不满足要求或未提供的不得分。</w:t>
            </w:r>
          </w:p>
        </w:tc>
        <w:tc>
          <w:tcPr>
            <w:tcW w:w="1009" w:type="dxa"/>
            <w:shd w:val="clear" w:color="auto" w:fill="auto"/>
            <w:vAlign w:val="center"/>
          </w:tcPr>
          <w:p w14:paraId="6871FCB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5</w:t>
            </w:r>
          </w:p>
        </w:tc>
        <w:tc>
          <w:tcPr>
            <w:tcW w:w="1214" w:type="dxa"/>
            <w:shd w:val="clear" w:color="auto" w:fill="auto"/>
            <w:vAlign w:val="center"/>
          </w:tcPr>
          <w:p w14:paraId="1589D4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主观分</w:t>
            </w:r>
          </w:p>
        </w:tc>
        <w:tc>
          <w:tcPr>
            <w:tcW w:w="1513" w:type="dxa"/>
            <w:shd w:val="clear" w:color="auto" w:fill="auto"/>
            <w:vAlign w:val="center"/>
          </w:tcPr>
          <w:p w14:paraId="5E2ADC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服务方案</w:t>
            </w:r>
          </w:p>
        </w:tc>
      </w:tr>
      <w:tr w14:paraId="0F3D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0FC5FA7">
            <w:pPr>
              <w:keepNext w:val="0"/>
              <w:keepLines w:val="0"/>
              <w:suppressLineNumbers w:val="0"/>
              <w:snapToGrid w:val="0"/>
              <w:spacing w:before="0" w:beforeAutospacing="0" w:after="0" w:afterAutospacing="0"/>
              <w:ind w:left="0" w:leftChars="0" w:right="0" w:right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10</w:t>
            </w:r>
          </w:p>
        </w:tc>
        <w:tc>
          <w:tcPr>
            <w:tcW w:w="4555" w:type="dxa"/>
            <w:shd w:val="clear" w:color="auto" w:fill="auto"/>
            <w:vAlign w:val="center"/>
          </w:tcPr>
          <w:p w14:paraId="47BF8B6D">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en-US" w:eastAsia="zh-CN" w:bidi="ar"/>
              </w:rPr>
            </w:pPr>
            <w:r>
              <w:rPr>
                <w:rFonts w:hint="eastAsia" w:ascii="新宋体" w:hAnsi="新宋体" w:eastAsia="新宋体" w:cs="Times New Roman"/>
                <w:color w:val="auto"/>
                <w:kern w:val="2"/>
                <w:sz w:val="24"/>
                <w:szCs w:val="24"/>
                <w:highlight w:val="none"/>
                <w:lang w:val="en-US" w:eastAsia="zh-CN" w:bidi="ar"/>
              </w:rPr>
              <w:t>投标人针对本项目宣传主流媒体的选择，覆盖面广，影响力强，拟对宣传推广效果预估情况进行评分。合作关联省级媒体账号3个以上的，得5分；市级媒体账号3个以上的，得3分；没有不得分。</w:t>
            </w:r>
          </w:p>
          <w:p w14:paraId="581E8EDB">
            <w:pPr>
              <w:keepNext w:val="0"/>
              <w:keepLines w:val="0"/>
              <w:suppressLineNumbers w:val="0"/>
              <w:snapToGrid w:val="0"/>
              <w:spacing w:before="0" w:beforeAutospacing="0" w:after="0" w:afterAutospacing="0"/>
              <w:ind w:left="0" w:right="0"/>
              <w:jc w:val="both"/>
              <w:rPr>
                <w:rFonts w:hint="default"/>
                <w:highlight w:val="none"/>
                <w:lang w:val="en-US" w:eastAsia="zh-CN"/>
              </w:rPr>
            </w:pPr>
            <w:r>
              <w:rPr>
                <w:rFonts w:hint="eastAsia" w:ascii="新宋体" w:hAnsi="新宋体" w:eastAsia="新宋体" w:cs="Times New Roman"/>
                <w:color w:val="auto"/>
                <w:kern w:val="2"/>
                <w:sz w:val="24"/>
                <w:szCs w:val="24"/>
                <w:highlight w:val="none"/>
                <w:lang w:val="en-US" w:eastAsia="zh-CN" w:bidi="ar"/>
              </w:rPr>
              <w:t>注：提供合作协议等相关证明材料，不提供不得分。</w:t>
            </w:r>
          </w:p>
        </w:tc>
        <w:tc>
          <w:tcPr>
            <w:tcW w:w="1009" w:type="dxa"/>
            <w:shd w:val="clear" w:color="auto" w:fill="auto"/>
            <w:vAlign w:val="center"/>
          </w:tcPr>
          <w:p w14:paraId="69CC4DF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5</w:t>
            </w:r>
          </w:p>
        </w:tc>
        <w:tc>
          <w:tcPr>
            <w:tcW w:w="1214" w:type="dxa"/>
            <w:shd w:val="clear" w:color="auto" w:fill="auto"/>
            <w:vAlign w:val="center"/>
          </w:tcPr>
          <w:p w14:paraId="71E16CC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客观分</w:t>
            </w:r>
          </w:p>
        </w:tc>
        <w:tc>
          <w:tcPr>
            <w:tcW w:w="1513" w:type="dxa"/>
            <w:shd w:val="clear" w:color="auto" w:fill="auto"/>
            <w:vAlign w:val="center"/>
          </w:tcPr>
          <w:p w14:paraId="24D96A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zh-CN" w:eastAsia="zh-CN"/>
              </w:rPr>
              <w:t>推广方案</w:t>
            </w:r>
          </w:p>
        </w:tc>
      </w:tr>
      <w:tr w14:paraId="38AD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C4DF09F">
            <w:pPr>
              <w:keepNext w:val="0"/>
              <w:keepLines w:val="0"/>
              <w:suppressLineNumbers w:val="0"/>
              <w:snapToGrid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11</w:t>
            </w:r>
          </w:p>
        </w:tc>
        <w:tc>
          <w:tcPr>
            <w:tcW w:w="4555" w:type="dxa"/>
            <w:shd w:val="clear" w:color="auto" w:fill="auto"/>
            <w:vAlign w:val="center"/>
          </w:tcPr>
          <w:p w14:paraId="60F6676F">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en-US" w:eastAsia="zh-CN" w:bidi="ar"/>
              </w:rPr>
            </w:pPr>
            <w:r>
              <w:rPr>
                <w:rFonts w:hint="eastAsia" w:ascii="新宋体" w:hAnsi="新宋体" w:eastAsia="新宋体" w:cs="Times New Roman"/>
                <w:color w:val="auto"/>
                <w:kern w:val="2"/>
                <w:sz w:val="24"/>
                <w:szCs w:val="24"/>
                <w:highlight w:val="none"/>
                <w:lang w:val="en-US" w:eastAsia="zh-CN" w:bidi="ar"/>
              </w:rPr>
              <w:t>对当前运营现状的认知，对可能遇到的重点、难点问题进行分析，制定合理的建议及解决方案进行评分，最高得5分。</w:t>
            </w:r>
          </w:p>
          <w:p w14:paraId="04949051">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①内容完善可实施性强得</w:t>
            </w:r>
            <w:r>
              <w:rPr>
                <w:rFonts w:hint="eastAsia" w:ascii="新宋体" w:hAnsi="新宋体" w:eastAsia="新宋体" w:cs="Times New Roman"/>
                <w:color w:val="auto"/>
                <w:kern w:val="2"/>
                <w:sz w:val="24"/>
                <w:szCs w:val="24"/>
                <w:highlight w:val="none"/>
                <w:lang w:val="en-US" w:eastAsia="zh-CN" w:bidi="ar"/>
              </w:rPr>
              <w:t>5</w:t>
            </w:r>
            <w:r>
              <w:rPr>
                <w:rFonts w:hint="eastAsia" w:ascii="新宋体" w:hAnsi="新宋体" w:eastAsia="新宋体" w:cs="Times New Roman"/>
                <w:color w:val="auto"/>
                <w:kern w:val="2"/>
                <w:sz w:val="24"/>
                <w:szCs w:val="24"/>
                <w:highlight w:val="none"/>
                <w:lang w:val="zh-CN" w:eastAsia="zh-CN" w:bidi="ar"/>
              </w:rPr>
              <w:t>分；</w:t>
            </w:r>
          </w:p>
          <w:p w14:paraId="5F57A0DC">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②内容较完善可实施得</w:t>
            </w:r>
            <w:r>
              <w:rPr>
                <w:rFonts w:hint="eastAsia" w:ascii="新宋体" w:hAnsi="新宋体" w:eastAsia="新宋体" w:cs="Times New Roman"/>
                <w:color w:val="auto"/>
                <w:kern w:val="2"/>
                <w:sz w:val="24"/>
                <w:szCs w:val="24"/>
                <w:highlight w:val="none"/>
                <w:lang w:val="en-US" w:eastAsia="zh-CN" w:bidi="ar"/>
              </w:rPr>
              <w:t>4</w:t>
            </w:r>
            <w:r>
              <w:rPr>
                <w:rFonts w:hint="eastAsia" w:ascii="新宋体" w:hAnsi="新宋体" w:eastAsia="新宋体" w:cs="Times New Roman"/>
                <w:color w:val="auto"/>
                <w:kern w:val="2"/>
                <w:sz w:val="24"/>
                <w:szCs w:val="24"/>
                <w:highlight w:val="none"/>
                <w:lang w:val="zh-CN" w:eastAsia="zh-CN" w:bidi="ar"/>
              </w:rPr>
              <w:t>分；</w:t>
            </w:r>
          </w:p>
          <w:p w14:paraId="43EF1901">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③内容简单尚可实施得</w:t>
            </w:r>
            <w:r>
              <w:rPr>
                <w:rFonts w:hint="eastAsia" w:ascii="新宋体" w:hAnsi="新宋体" w:eastAsia="新宋体" w:cs="Times New Roman"/>
                <w:color w:val="auto"/>
                <w:kern w:val="2"/>
                <w:sz w:val="24"/>
                <w:szCs w:val="24"/>
                <w:highlight w:val="none"/>
                <w:lang w:val="en-US" w:eastAsia="zh-CN" w:bidi="ar"/>
              </w:rPr>
              <w:t>3</w:t>
            </w:r>
            <w:r>
              <w:rPr>
                <w:rFonts w:hint="eastAsia" w:ascii="新宋体" w:hAnsi="新宋体" w:eastAsia="新宋体" w:cs="Times New Roman"/>
                <w:color w:val="auto"/>
                <w:kern w:val="2"/>
                <w:sz w:val="24"/>
                <w:szCs w:val="24"/>
                <w:highlight w:val="none"/>
                <w:lang w:val="zh-CN" w:eastAsia="zh-CN" w:bidi="ar"/>
              </w:rPr>
              <w:t>分；</w:t>
            </w:r>
          </w:p>
          <w:p w14:paraId="10208655">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④内容简单基本可行得</w:t>
            </w:r>
            <w:r>
              <w:rPr>
                <w:rFonts w:hint="eastAsia" w:ascii="新宋体" w:hAnsi="新宋体" w:eastAsia="新宋体" w:cs="Times New Roman"/>
                <w:color w:val="auto"/>
                <w:kern w:val="2"/>
                <w:sz w:val="24"/>
                <w:szCs w:val="24"/>
                <w:highlight w:val="none"/>
                <w:lang w:val="en-US" w:eastAsia="zh-CN" w:bidi="ar"/>
              </w:rPr>
              <w:t>2</w:t>
            </w:r>
            <w:r>
              <w:rPr>
                <w:rFonts w:hint="eastAsia" w:ascii="新宋体" w:hAnsi="新宋体" w:eastAsia="新宋体" w:cs="Times New Roman"/>
                <w:color w:val="auto"/>
                <w:kern w:val="2"/>
                <w:sz w:val="24"/>
                <w:szCs w:val="24"/>
                <w:highlight w:val="none"/>
                <w:lang w:val="zh-CN" w:eastAsia="zh-CN" w:bidi="ar"/>
              </w:rPr>
              <w:t>分；</w:t>
            </w:r>
          </w:p>
          <w:p w14:paraId="450354BB">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⑤内容有缺陷需完善后实施得</w:t>
            </w:r>
            <w:r>
              <w:rPr>
                <w:rFonts w:hint="eastAsia" w:ascii="新宋体" w:hAnsi="新宋体" w:eastAsia="新宋体" w:cs="Times New Roman"/>
                <w:color w:val="auto"/>
                <w:kern w:val="2"/>
                <w:sz w:val="24"/>
                <w:szCs w:val="24"/>
                <w:highlight w:val="none"/>
                <w:lang w:val="en-US" w:eastAsia="zh-CN" w:bidi="ar"/>
              </w:rPr>
              <w:t>1</w:t>
            </w:r>
            <w:r>
              <w:rPr>
                <w:rFonts w:hint="eastAsia" w:ascii="新宋体" w:hAnsi="新宋体" w:eastAsia="新宋体" w:cs="Times New Roman"/>
                <w:color w:val="auto"/>
                <w:kern w:val="2"/>
                <w:sz w:val="24"/>
                <w:szCs w:val="24"/>
                <w:highlight w:val="none"/>
                <w:lang w:val="zh-CN" w:eastAsia="zh-CN" w:bidi="ar"/>
              </w:rPr>
              <w:t>分；</w:t>
            </w:r>
          </w:p>
          <w:p w14:paraId="7537DC1F">
            <w:pPr>
              <w:keepNext w:val="0"/>
              <w:keepLines w:val="0"/>
              <w:suppressLineNumbers w:val="0"/>
              <w:snapToGrid w:val="0"/>
              <w:spacing w:before="0" w:beforeAutospacing="0" w:after="0" w:afterAutospacing="0"/>
              <w:ind w:left="0" w:right="0"/>
              <w:jc w:val="both"/>
              <w:rPr>
                <w:rFonts w:hint="default" w:cs="宋体" w:asciiTheme="minorEastAsia" w:hAnsiTheme="minorEastAsia" w:eastAsiaTheme="minorEastAsia"/>
                <w:color w:val="auto"/>
                <w:kern w:val="0"/>
                <w:sz w:val="24"/>
                <w:highlight w:val="none"/>
                <w:lang w:val="en-US" w:eastAsia="zh-CN"/>
              </w:rPr>
            </w:pPr>
            <w:r>
              <w:rPr>
                <w:rFonts w:hint="eastAsia" w:ascii="新宋体" w:hAnsi="新宋体" w:eastAsia="新宋体" w:cs="Times New Roman"/>
                <w:color w:val="auto"/>
                <w:kern w:val="2"/>
                <w:sz w:val="24"/>
                <w:szCs w:val="24"/>
                <w:highlight w:val="none"/>
                <w:lang w:val="zh-CN" w:eastAsia="zh-CN" w:bidi="ar"/>
              </w:rPr>
              <w:t>⑥不满足要求或未提供的不得分。</w:t>
            </w:r>
          </w:p>
        </w:tc>
        <w:tc>
          <w:tcPr>
            <w:tcW w:w="1009" w:type="dxa"/>
            <w:shd w:val="clear" w:color="auto" w:fill="auto"/>
            <w:vAlign w:val="center"/>
          </w:tcPr>
          <w:p w14:paraId="376CA6F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5</w:t>
            </w:r>
          </w:p>
        </w:tc>
        <w:tc>
          <w:tcPr>
            <w:tcW w:w="1214" w:type="dxa"/>
            <w:shd w:val="clear" w:color="auto" w:fill="auto"/>
            <w:vAlign w:val="center"/>
          </w:tcPr>
          <w:p w14:paraId="7DFFEF0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主观分</w:t>
            </w:r>
          </w:p>
        </w:tc>
        <w:tc>
          <w:tcPr>
            <w:tcW w:w="1513" w:type="dxa"/>
            <w:shd w:val="clear" w:color="auto" w:fill="auto"/>
            <w:vAlign w:val="center"/>
          </w:tcPr>
          <w:p w14:paraId="5C7535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重、难点分析</w:t>
            </w:r>
          </w:p>
        </w:tc>
      </w:tr>
      <w:tr w14:paraId="7753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20D7CA0">
            <w:pPr>
              <w:keepNext w:val="0"/>
              <w:keepLines w:val="0"/>
              <w:suppressLineNumbers w:val="0"/>
              <w:snapToGrid w:val="0"/>
              <w:spacing w:before="0" w:beforeAutospacing="0" w:after="0" w:afterAutospacing="0"/>
              <w:ind w:left="0" w:leftChars="0" w:right="0" w:right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12</w:t>
            </w:r>
          </w:p>
        </w:tc>
        <w:tc>
          <w:tcPr>
            <w:tcW w:w="4555" w:type="dxa"/>
            <w:shd w:val="clear" w:color="auto" w:fill="auto"/>
            <w:vAlign w:val="center"/>
          </w:tcPr>
          <w:p w14:paraId="53BB5D88">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en-US" w:eastAsia="zh-CN" w:bidi="ar"/>
              </w:rPr>
            </w:pPr>
            <w:r>
              <w:rPr>
                <w:rFonts w:hint="eastAsia" w:ascii="新宋体" w:hAnsi="新宋体" w:eastAsia="新宋体" w:cs="Times New Roman"/>
                <w:color w:val="auto"/>
                <w:kern w:val="2"/>
                <w:sz w:val="24"/>
                <w:szCs w:val="24"/>
                <w:highlight w:val="none"/>
                <w:lang w:val="en-US" w:eastAsia="zh-CN" w:bidi="ar"/>
              </w:rPr>
              <w:t>根据投标人项目管理、服务质量保证和项目验收等所做的承诺及措施情况进行打分，最高3分。</w:t>
            </w:r>
          </w:p>
          <w:p w14:paraId="32F707E6">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en-US" w:eastAsia="zh-CN" w:bidi="ar"/>
              </w:rPr>
            </w:pPr>
            <w:r>
              <w:rPr>
                <w:rFonts w:hint="eastAsia" w:ascii="新宋体" w:hAnsi="新宋体" w:eastAsia="新宋体" w:cs="Times New Roman"/>
                <w:color w:val="auto"/>
                <w:kern w:val="2"/>
                <w:sz w:val="24"/>
                <w:szCs w:val="24"/>
                <w:highlight w:val="none"/>
                <w:lang w:val="zh-CN" w:eastAsia="zh-CN" w:bidi="ar"/>
              </w:rPr>
              <w:t>①</w:t>
            </w:r>
            <w:r>
              <w:rPr>
                <w:rFonts w:hint="eastAsia" w:ascii="新宋体" w:hAnsi="新宋体" w:eastAsia="新宋体" w:cs="Times New Roman"/>
                <w:color w:val="auto"/>
                <w:kern w:val="2"/>
                <w:sz w:val="24"/>
                <w:szCs w:val="24"/>
                <w:highlight w:val="none"/>
                <w:lang w:val="en-US" w:eastAsia="zh-CN" w:bidi="ar"/>
              </w:rPr>
              <w:t>承诺及措施详细合理的，得3分；</w:t>
            </w:r>
          </w:p>
          <w:p w14:paraId="03DD9948">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en-US" w:eastAsia="zh-CN" w:bidi="ar"/>
              </w:rPr>
            </w:pPr>
            <w:r>
              <w:rPr>
                <w:rFonts w:hint="eastAsia" w:ascii="新宋体" w:hAnsi="新宋体" w:eastAsia="新宋体" w:cs="Times New Roman"/>
                <w:color w:val="auto"/>
                <w:kern w:val="2"/>
                <w:sz w:val="24"/>
                <w:szCs w:val="24"/>
                <w:highlight w:val="none"/>
                <w:lang w:val="zh-CN" w:eastAsia="zh-CN" w:bidi="ar"/>
              </w:rPr>
              <w:t>②</w:t>
            </w:r>
            <w:r>
              <w:rPr>
                <w:rFonts w:hint="eastAsia" w:ascii="新宋体" w:hAnsi="新宋体" w:eastAsia="新宋体" w:cs="Times New Roman"/>
                <w:color w:val="auto"/>
                <w:kern w:val="2"/>
                <w:sz w:val="24"/>
                <w:szCs w:val="24"/>
                <w:highlight w:val="none"/>
                <w:lang w:val="en-US" w:eastAsia="zh-CN" w:bidi="ar"/>
              </w:rPr>
              <w:t>承诺及措施详细基本合理有效的得2分；</w:t>
            </w:r>
          </w:p>
          <w:p w14:paraId="4D5AF71A">
            <w:pPr>
              <w:keepNext w:val="0"/>
              <w:keepLines w:val="0"/>
              <w:suppressLineNumbers w:val="0"/>
              <w:snapToGrid w:val="0"/>
              <w:spacing w:before="0" w:beforeAutospacing="0" w:after="0" w:afterAutospacing="0"/>
              <w:ind w:left="0" w:right="0"/>
              <w:jc w:val="both"/>
              <w:rPr>
                <w:rFonts w:hint="default" w:ascii="新宋体" w:hAnsi="新宋体" w:eastAsia="新宋体" w:cs="Times New Roman"/>
                <w:color w:val="auto"/>
                <w:kern w:val="2"/>
                <w:sz w:val="24"/>
                <w:szCs w:val="24"/>
                <w:highlight w:val="none"/>
                <w:lang w:val="en-US" w:eastAsia="zh-CN" w:bidi="ar"/>
              </w:rPr>
            </w:pPr>
            <w:r>
              <w:rPr>
                <w:rFonts w:hint="eastAsia" w:ascii="新宋体" w:hAnsi="新宋体" w:eastAsia="新宋体" w:cs="Times New Roman"/>
                <w:color w:val="auto"/>
                <w:kern w:val="2"/>
                <w:sz w:val="24"/>
                <w:szCs w:val="24"/>
                <w:highlight w:val="none"/>
                <w:lang w:val="zh-CN" w:eastAsia="zh-CN" w:bidi="ar"/>
              </w:rPr>
              <w:t>③</w:t>
            </w:r>
            <w:r>
              <w:rPr>
                <w:rFonts w:hint="eastAsia" w:ascii="新宋体" w:hAnsi="新宋体" w:eastAsia="新宋体" w:cs="Times New Roman"/>
                <w:color w:val="auto"/>
                <w:kern w:val="2"/>
                <w:sz w:val="24"/>
                <w:szCs w:val="24"/>
                <w:highlight w:val="none"/>
                <w:lang w:val="en-US" w:eastAsia="zh-CN" w:bidi="ar"/>
              </w:rPr>
              <w:t>承诺及措施不够合理有效的得1分。</w:t>
            </w:r>
          </w:p>
          <w:p w14:paraId="16637F7A">
            <w:pPr>
              <w:keepNext w:val="0"/>
              <w:keepLines w:val="0"/>
              <w:suppressLineNumbers w:val="0"/>
              <w:snapToGrid w:val="0"/>
              <w:spacing w:before="0" w:beforeAutospacing="0" w:after="0" w:afterAutospacing="0"/>
              <w:ind w:left="0" w:right="0"/>
              <w:jc w:val="both"/>
              <w:rPr>
                <w:rFonts w:hint="eastAsia" w:cs="宋体" w:asciiTheme="minorEastAsia" w:hAnsiTheme="minorEastAsia" w:eastAsiaTheme="minorEastAsia"/>
                <w:color w:val="auto"/>
                <w:kern w:val="0"/>
                <w:sz w:val="24"/>
                <w:highlight w:val="none"/>
                <w:lang w:val="en-US" w:eastAsia="zh-CN"/>
              </w:rPr>
            </w:pPr>
            <w:r>
              <w:rPr>
                <w:rFonts w:hint="eastAsia" w:ascii="新宋体" w:hAnsi="新宋体" w:eastAsia="新宋体" w:cs="Times New Roman"/>
                <w:color w:val="auto"/>
                <w:kern w:val="2"/>
                <w:sz w:val="24"/>
                <w:szCs w:val="24"/>
                <w:highlight w:val="none"/>
                <w:lang w:val="zh-CN" w:eastAsia="zh-CN" w:bidi="ar"/>
              </w:rPr>
              <w:t>④</w:t>
            </w:r>
            <w:r>
              <w:rPr>
                <w:rFonts w:hint="eastAsia" w:ascii="新宋体" w:hAnsi="新宋体" w:eastAsia="新宋体" w:cs="Times New Roman"/>
                <w:color w:val="auto"/>
                <w:kern w:val="2"/>
                <w:sz w:val="24"/>
                <w:szCs w:val="24"/>
                <w:highlight w:val="none"/>
                <w:lang w:val="en-US" w:eastAsia="zh-CN" w:bidi="ar"/>
              </w:rPr>
              <w:t>不提供不得分。</w:t>
            </w:r>
          </w:p>
        </w:tc>
        <w:tc>
          <w:tcPr>
            <w:tcW w:w="1009" w:type="dxa"/>
            <w:shd w:val="clear" w:color="auto" w:fill="auto"/>
            <w:vAlign w:val="center"/>
          </w:tcPr>
          <w:p w14:paraId="48003A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w:t>
            </w:r>
          </w:p>
        </w:tc>
        <w:tc>
          <w:tcPr>
            <w:tcW w:w="1214" w:type="dxa"/>
            <w:shd w:val="clear" w:color="auto" w:fill="auto"/>
            <w:vAlign w:val="center"/>
          </w:tcPr>
          <w:p w14:paraId="434C56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主观分</w:t>
            </w:r>
          </w:p>
        </w:tc>
        <w:tc>
          <w:tcPr>
            <w:tcW w:w="1513" w:type="dxa"/>
            <w:shd w:val="clear" w:color="auto" w:fill="auto"/>
            <w:vAlign w:val="center"/>
          </w:tcPr>
          <w:p w14:paraId="628D0A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服务承诺及措施</w:t>
            </w:r>
          </w:p>
        </w:tc>
      </w:tr>
      <w:tr w14:paraId="718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67" w:type="dxa"/>
            <w:vAlign w:val="center"/>
          </w:tcPr>
          <w:p w14:paraId="224D7014">
            <w:pPr>
              <w:keepNext w:val="0"/>
              <w:keepLines w:val="0"/>
              <w:suppressLineNumbers w:val="0"/>
              <w:snapToGrid w:val="0"/>
              <w:spacing w:before="0" w:beforeAutospacing="0" w:after="0" w:afterAutospacing="0"/>
              <w:ind w:left="0" w:leftChars="0" w:right="0" w:right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13</w:t>
            </w:r>
          </w:p>
        </w:tc>
        <w:tc>
          <w:tcPr>
            <w:tcW w:w="4555" w:type="dxa"/>
            <w:shd w:val="clear" w:color="auto" w:fill="auto"/>
            <w:vAlign w:val="center"/>
          </w:tcPr>
          <w:p w14:paraId="3498A6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ascii="新宋体" w:hAnsi="新宋体" w:eastAsia="新宋体" w:cs="Times New Roman"/>
                <w:color w:val="auto"/>
                <w:kern w:val="2"/>
                <w:sz w:val="24"/>
                <w:szCs w:val="24"/>
                <w:highlight w:val="none"/>
                <w:lang w:val="en-US" w:eastAsia="zh-CN" w:bidi="ar"/>
              </w:rPr>
            </w:pPr>
            <w:r>
              <w:rPr>
                <w:rFonts w:hint="eastAsia" w:ascii="新宋体" w:hAnsi="新宋体" w:eastAsia="新宋体" w:cs="Times New Roman"/>
                <w:color w:val="auto"/>
                <w:kern w:val="2"/>
                <w:sz w:val="24"/>
                <w:szCs w:val="24"/>
                <w:highlight w:val="none"/>
                <w:lang w:val="en-US" w:eastAsia="zh-CN" w:bidi="ar"/>
              </w:rPr>
              <w:t>投标人针对该项目可能发生的突发事件、危机事件的处理方案和防范措施进行综合评分，最高得5分。</w:t>
            </w:r>
          </w:p>
          <w:p w14:paraId="4690EA03">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①内容完善可实施性强得</w:t>
            </w:r>
            <w:r>
              <w:rPr>
                <w:rFonts w:hint="eastAsia" w:ascii="新宋体" w:hAnsi="新宋体" w:eastAsia="新宋体" w:cs="Times New Roman"/>
                <w:color w:val="auto"/>
                <w:kern w:val="2"/>
                <w:sz w:val="24"/>
                <w:szCs w:val="24"/>
                <w:highlight w:val="none"/>
                <w:lang w:val="en-US" w:eastAsia="zh-CN" w:bidi="ar"/>
              </w:rPr>
              <w:t>5</w:t>
            </w:r>
            <w:r>
              <w:rPr>
                <w:rFonts w:hint="eastAsia" w:ascii="新宋体" w:hAnsi="新宋体" w:eastAsia="新宋体" w:cs="Times New Roman"/>
                <w:color w:val="auto"/>
                <w:kern w:val="2"/>
                <w:sz w:val="24"/>
                <w:szCs w:val="24"/>
                <w:highlight w:val="none"/>
                <w:lang w:val="zh-CN" w:eastAsia="zh-CN" w:bidi="ar"/>
              </w:rPr>
              <w:t>分；</w:t>
            </w:r>
          </w:p>
          <w:p w14:paraId="09342FA2">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②内容较完善可实施得</w:t>
            </w:r>
            <w:r>
              <w:rPr>
                <w:rFonts w:hint="eastAsia" w:ascii="新宋体" w:hAnsi="新宋体" w:eastAsia="新宋体" w:cs="Times New Roman"/>
                <w:color w:val="auto"/>
                <w:kern w:val="2"/>
                <w:sz w:val="24"/>
                <w:szCs w:val="24"/>
                <w:highlight w:val="none"/>
                <w:lang w:val="en-US" w:eastAsia="zh-CN" w:bidi="ar"/>
              </w:rPr>
              <w:t>4</w:t>
            </w:r>
            <w:r>
              <w:rPr>
                <w:rFonts w:hint="eastAsia" w:ascii="新宋体" w:hAnsi="新宋体" w:eastAsia="新宋体" w:cs="Times New Roman"/>
                <w:color w:val="auto"/>
                <w:kern w:val="2"/>
                <w:sz w:val="24"/>
                <w:szCs w:val="24"/>
                <w:highlight w:val="none"/>
                <w:lang w:val="zh-CN" w:eastAsia="zh-CN" w:bidi="ar"/>
              </w:rPr>
              <w:t>分；</w:t>
            </w:r>
          </w:p>
          <w:p w14:paraId="3B4E27F6">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③内容简单尚可实施得</w:t>
            </w:r>
            <w:r>
              <w:rPr>
                <w:rFonts w:hint="eastAsia" w:ascii="新宋体" w:hAnsi="新宋体" w:eastAsia="新宋体" w:cs="Times New Roman"/>
                <w:color w:val="auto"/>
                <w:kern w:val="2"/>
                <w:sz w:val="24"/>
                <w:szCs w:val="24"/>
                <w:highlight w:val="none"/>
                <w:lang w:val="en-US" w:eastAsia="zh-CN" w:bidi="ar"/>
              </w:rPr>
              <w:t>3</w:t>
            </w:r>
            <w:r>
              <w:rPr>
                <w:rFonts w:hint="eastAsia" w:ascii="新宋体" w:hAnsi="新宋体" w:eastAsia="新宋体" w:cs="Times New Roman"/>
                <w:color w:val="auto"/>
                <w:kern w:val="2"/>
                <w:sz w:val="24"/>
                <w:szCs w:val="24"/>
                <w:highlight w:val="none"/>
                <w:lang w:val="zh-CN" w:eastAsia="zh-CN" w:bidi="ar"/>
              </w:rPr>
              <w:t>分；</w:t>
            </w:r>
          </w:p>
          <w:p w14:paraId="3849D2F7">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④内容简单基本可行得</w:t>
            </w:r>
            <w:r>
              <w:rPr>
                <w:rFonts w:hint="eastAsia" w:ascii="新宋体" w:hAnsi="新宋体" w:eastAsia="新宋体" w:cs="Times New Roman"/>
                <w:color w:val="auto"/>
                <w:kern w:val="2"/>
                <w:sz w:val="24"/>
                <w:szCs w:val="24"/>
                <w:highlight w:val="none"/>
                <w:lang w:val="en-US" w:eastAsia="zh-CN" w:bidi="ar"/>
              </w:rPr>
              <w:t>2</w:t>
            </w:r>
            <w:r>
              <w:rPr>
                <w:rFonts w:hint="eastAsia" w:ascii="新宋体" w:hAnsi="新宋体" w:eastAsia="新宋体" w:cs="Times New Roman"/>
                <w:color w:val="auto"/>
                <w:kern w:val="2"/>
                <w:sz w:val="24"/>
                <w:szCs w:val="24"/>
                <w:highlight w:val="none"/>
                <w:lang w:val="zh-CN" w:eastAsia="zh-CN" w:bidi="ar"/>
              </w:rPr>
              <w:t>分；</w:t>
            </w:r>
          </w:p>
          <w:p w14:paraId="2067FBDC">
            <w:pPr>
              <w:keepNext w:val="0"/>
              <w:keepLines w:val="0"/>
              <w:suppressLineNumbers w:val="0"/>
              <w:snapToGrid w:val="0"/>
              <w:spacing w:before="0" w:beforeAutospacing="0" w:after="0" w:afterAutospacing="0"/>
              <w:ind w:left="0" w:right="0"/>
              <w:jc w:val="both"/>
              <w:rPr>
                <w:rFonts w:hint="eastAsia" w:ascii="新宋体" w:hAnsi="新宋体" w:eastAsia="新宋体" w:cs="Times New Roman"/>
                <w:color w:val="auto"/>
                <w:kern w:val="2"/>
                <w:sz w:val="24"/>
                <w:szCs w:val="24"/>
                <w:highlight w:val="none"/>
                <w:lang w:val="zh-CN" w:eastAsia="zh-CN" w:bidi="ar"/>
              </w:rPr>
            </w:pPr>
            <w:r>
              <w:rPr>
                <w:rFonts w:hint="eastAsia" w:ascii="新宋体" w:hAnsi="新宋体" w:eastAsia="新宋体" w:cs="Times New Roman"/>
                <w:color w:val="auto"/>
                <w:kern w:val="2"/>
                <w:sz w:val="24"/>
                <w:szCs w:val="24"/>
                <w:highlight w:val="none"/>
                <w:lang w:val="zh-CN" w:eastAsia="zh-CN" w:bidi="ar"/>
              </w:rPr>
              <w:t>⑤内容有缺陷需完善后实施得</w:t>
            </w:r>
            <w:r>
              <w:rPr>
                <w:rFonts w:hint="eastAsia" w:ascii="新宋体" w:hAnsi="新宋体" w:eastAsia="新宋体" w:cs="Times New Roman"/>
                <w:color w:val="auto"/>
                <w:kern w:val="2"/>
                <w:sz w:val="24"/>
                <w:szCs w:val="24"/>
                <w:highlight w:val="none"/>
                <w:lang w:val="en-US" w:eastAsia="zh-CN" w:bidi="ar"/>
              </w:rPr>
              <w:t>1</w:t>
            </w:r>
            <w:r>
              <w:rPr>
                <w:rFonts w:hint="eastAsia" w:ascii="新宋体" w:hAnsi="新宋体" w:eastAsia="新宋体" w:cs="Times New Roman"/>
                <w:color w:val="auto"/>
                <w:kern w:val="2"/>
                <w:sz w:val="24"/>
                <w:szCs w:val="24"/>
                <w:highlight w:val="none"/>
                <w:lang w:val="zh-CN" w:eastAsia="zh-CN" w:bidi="ar"/>
              </w:rPr>
              <w:t>分；</w:t>
            </w:r>
          </w:p>
          <w:p w14:paraId="25D324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default"/>
                <w:color w:val="auto"/>
                <w:highlight w:val="none"/>
                <w:lang w:val="en-US" w:eastAsia="zh-CN"/>
              </w:rPr>
            </w:pPr>
            <w:r>
              <w:rPr>
                <w:rFonts w:hint="eastAsia" w:ascii="新宋体" w:hAnsi="新宋体" w:eastAsia="新宋体" w:cs="Times New Roman"/>
                <w:color w:val="auto"/>
                <w:kern w:val="2"/>
                <w:sz w:val="24"/>
                <w:szCs w:val="24"/>
                <w:highlight w:val="none"/>
                <w:lang w:val="zh-CN" w:eastAsia="zh-CN" w:bidi="ar"/>
              </w:rPr>
              <w:t>⑥不满足要求或未提供的不得分。</w:t>
            </w:r>
          </w:p>
        </w:tc>
        <w:tc>
          <w:tcPr>
            <w:tcW w:w="1009" w:type="dxa"/>
            <w:shd w:val="clear" w:color="auto" w:fill="auto"/>
            <w:vAlign w:val="center"/>
          </w:tcPr>
          <w:p w14:paraId="2310CA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5</w:t>
            </w:r>
          </w:p>
        </w:tc>
        <w:tc>
          <w:tcPr>
            <w:tcW w:w="1214" w:type="dxa"/>
            <w:shd w:val="clear" w:color="auto" w:fill="auto"/>
            <w:vAlign w:val="center"/>
          </w:tcPr>
          <w:p w14:paraId="420044F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主观分</w:t>
            </w:r>
          </w:p>
        </w:tc>
        <w:tc>
          <w:tcPr>
            <w:tcW w:w="1513" w:type="dxa"/>
            <w:shd w:val="clear" w:color="auto" w:fill="auto"/>
            <w:vAlign w:val="center"/>
          </w:tcPr>
          <w:p w14:paraId="1DA9FF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outlineLvl w:val="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突发事件应急方案</w:t>
            </w:r>
          </w:p>
        </w:tc>
      </w:tr>
      <w:tr w14:paraId="3DB4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E62250C">
            <w:pPr>
              <w:keepNext w:val="0"/>
              <w:keepLines w:val="0"/>
              <w:suppressLineNumbers w:val="0"/>
              <w:snapToGrid w:val="0"/>
              <w:spacing w:before="0" w:beforeAutospacing="0" w:after="0" w:afterAutospacing="0"/>
              <w:ind w:left="0" w:right="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4555" w:type="dxa"/>
          </w:tcPr>
          <w:p w14:paraId="77876DA1">
            <w:pPr>
              <w:keepNext w:val="0"/>
              <w:keepLines w:val="0"/>
              <w:suppressLineNumbers w:val="0"/>
              <w:spacing w:before="0" w:beforeAutospacing="0" w:after="0" w:afterAutospacing="0"/>
              <w:ind w:left="0" w:right="0"/>
              <w:outlineLvl w:val="0"/>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hint="default"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20</w:t>
            </w:r>
            <w:r>
              <w:rPr>
                <w:rFonts w:hint="default" w:cs="仿宋_GB2312" w:asciiTheme="minorEastAsia" w:hAnsiTheme="minorEastAsia" w:eastAsiaTheme="minorEastAsia"/>
                <w:color w:val="auto"/>
                <w:sz w:val="24"/>
                <w:highlight w:val="none"/>
              </w:rPr>
              <w:t>］的计算公式计算。</w:t>
            </w:r>
          </w:p>
          <w:p w14:paraId="38CC12B9">
            <w:pPr>
              <w:keepNext w:val="0"/>
              <w:keepLines w:val="0"/>
              <w:widowControl/>
              <w:suppressLineNumbers w:val="0"/>
              <w:shd w:val="clear" w:color="auto" w:fill="FFFFFF"/>
              <w:adjustRightInd/>
              <w:spacing w:before="0" w:beforeAutospacing="0" w:after="0" w:afterAutospacing="0"/>
              <w:ind w:left="0" w:right="0" w:firstLine="420"/>
              <w:jc w:val="left"/>
              <w:rPr>
                <w:rFonts w:hint="eastAsia" w:cs="宋体" w:asciiTheme="minorEastAsia" w:hAnsiTheme="minorEastAsia" w:eastAsiaTheme="minorEastAsia"/>
                <w:color w:val="auto"/>
                <w:sz w:val="24"/>
                <w:highlight w:val="none"/>
                <w:lang w:eastAsia="zh-CN"/>
              </w:rPr>
            </w:pPr>
            <w:r>
              <w:rPr>
                <w:rFonts w:hint="default" w:cs="仿宋_GB2312" w:asciiTheme="minorEastAsia" w:hAnsiTheme="minorEastAsia" w:eastAsiaTheme="minorEastAsia"/>
                <w:color w:val="auto"/>
                <w:sz w:val="24"/>
                <w:highlight w:val="none"/>
              </w:rPr>
              <w:t>评标过程中，不得去掉报价中的最高报价和最低报价</w:t>
            </w:r>
            <w:r>
              <w:rPr>
                <w:rFonts w:hint="eastAsia" w:cs="仿宋_GB2312" w:asciiTheme="minorEastAsia" w:hAnsiTheme="minorEastAsia" w:eastAsiaTheme="minorEastAsia"/>
                <w:color w:val="auto"/>
                <w:sz w:val="24"/>
                <w:highlight w:val="none"/>
                <w:lang w:eastAsia="zh-CN"/>
              </w:rPr>
              <w:t>。</w:t>
            </w:r>
          </w:p>
        </w:tc>
        <w:tc>
          <w:tcPr>
            <w:tcW w:w="1009" w:type="dxa"/>
            <w:vAlign w:val="center"/>
          </w:tcPr>
          <w:p w14:paraId="03B7FDB8">
            <w:pPr>
              <w:keepNext w:val="0"/>
              <w:keepLines w:val="0"/>
              <w:suppressLineNumbers w:val="0"/>
              <w:spacing w:before="0" w:beforeAutospacing="0" w:after="0" w:afterAutospacing="0"/>
              <w:ind w:left="0" w:right="0"/>
              <w:jc w:val="center"/>
              <w:outlineLvl w:val="0"/>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20</w:t>
            </w:r>
          </w:p>
        </w:tc>
        <w:tc>
          <w:tcPr>
            <w:tcW w:w="1214" w:type="dxa"/>
            <w:vAlign w:val="center"/>
          </w:tcPr>
          <w:p w14:paraId="7DBE7D83">
            <w:pPr>
              <w:keepNext w:val="0"/>
              <w:keepLines w:val="0"/>
              <w:suppressLineNumbers w:val="0"/>
              <w:spacing w:before="0" w:beforeAutospacing="0" w:after="0" w:afterAutospacing="0"/>
              <w:ind w:left="0" w:right="0"/>
              <w:jc w:val="center"/>
              <w:outlineLvl w:val="0"/>
              <w:rPr>
                <w:rFonts w:hint="default" w:cs="仿宋_GB2312" w:asciiTheme="minorEastAsia" w:hAnsiTheme="minorEastAsia" w:eastAsiaTheme="minorEastAsia"/>
                <w:color w:val="auto"/>
                <w:sz w:val="24"/>
                <w:highlight w:val="none"/>
              </w:rPr>
            </w:pPr>
          </w:p>
        </w:tc>
        <w:tc>
          <w:tcPr>
            <w:tcW w:w="1513" w:type="dxa"/>
            <w:vAlign w:val="center"/>
          </w:tcPr>
          <w:p w14:paraId="5CDE0BD1">
            <w:pPr>
              <w:keepNext w:val="0"/>
              <w:keepLines w:val="0"/>
              <w:suppressLineNumbers w:val="0"/>
              <w:spacing w:before="0" w:beforeAutospacing="0" w:after="0" w:afterAutospacing="0"/>
              <w:ind w:left="0" w:right="0"/>
              <w:jc w:val="center"/>
              <w:outlineLvl w:val="0"/>
              <w:rPr>
                <w:rFonts w:hint="default" w:cs="仿宋_GB2312" w:asciiTheme="minorEastAsia" w:hAnsiTheme="minorEastAsia" w:eastAsiaTheme="minorEastAsia"/>
                <w:color w:val="auto"/>
                <w:sz w:val="24"/>
                <w:highlight w:val="none"/>
              </w:rPr>
            </w:pPr>
            <w:r>
              <w:rPr>
                <w:rFonts w:hint="default" w:cs="仿宋_GB2312" w:asciiTheme="minorEastAsia" w:hAnsiTheme="minorEastAsia" w:eastAsiaTheme="minorEastAsia"/>
                <w:color w:val="auto"/>
                <w:sz w:val="24"/>
                <w:highlight w:val="none"/>
              </w:rPr>
              <w:t>/</w:t>
            </w:r>
          </w:p>
        </w:tc>
      </w:tr>
    </w:tbl>
    <w:p w14:paraId="77D049DC">
      <w:pPr>
        <w:pStyle w:val="26"/>
        <w:spacing w:line="360" w:lineRule="auto"/>
        <w:ind w:firstLine="241" w:firstLineChars="100"/>
        <w:rPr>
          <w:rStyle w:val="76"/>
          <w:rFonts w:hint="eastAsia" w:ascii="宋体" w:hAnsi="宋体" w:eastAsia="宋体" w:cs="宋体"/>
          <w:b/>
          <w:bCs/>
          <w:color w:val="auto"/>
          <w:sz w:val="24"/>
          <w:szCs w:val="24"/>
          <w:highlight w:val="none"/>
          <w:lang w:val="en-US" w:eastAsia="zh-CN"/>
        </w:rPr>
      </w:pPr>
      <w:r>
        <w:rPr>
          <w:rStyle w:val="76"/>
          <w:rFonts w:hint="eastAsia" w:ascii="宋体" w:hAnsi="宋体" w:eastAsia="宋体" w:cs="宋体"/>
          <w:b/>
          <w:bCs/>
          <w:color w:val="auto"/>
          <w:sz w:val="24"/>
          <w:szCs w:val="24"/>
          <w:highlight w:val="none"/>
          <w:lang w:val="en-US" w:eastAsia="zh-CN"/>
        </w:rPr>
        <w:t>注：</w:t>
      </w:r>
    </w:p>
    <w:p w14:paraId="729B1EE9">
      <w:pPr>
        <w:pStyle w:val="26"/>
        <w:spacing w:line="360" w:lineRule="auto"/>
        <w:ind w:firstLine="241" w:firstLineChars="100"/>
        <w:rPr>
          <w:rFonts w:hint="eastAsia" w:ascii="宋体" w:hAnsi="宋体" w:cs="宋体"/>
          <w:color w:val="auto"/>
          <w:sz w:val="24"/>
          <w:highlight w:val="none"/>
          <w:shd w:val="clear" w:color="auto" w:fill="FFFFFF"/>
        </w:rPr>
      </w:pPr>
      <w:r>
        <w:rPr>
          <w:rStyle w:val="76"/>
          <w:rFonts w:hint="eastAsia" w:cs="宋体"/>
          <w:b/>
          <w:bCs/>
          <w:color w:val="auto"/>
          <w:sz w:val="24"/>
          <w:szCs w:val="24"/>
          <w:highlight w:val="none"/>
          <w:lang w:val="en-US" w:eastAsia="zh-CN"/>
        </w:rPr>
        <w:t>1</w:t>
      </w:r>
      <w:r>
        <w:rPr>
          <w:rStyle w:val="76"/>
          <w:rFonts w:hint="eastAsia" w:ascii="宋体" w:hAnsi="宋体" w:eastAsia="宋体" w:cs="宋体"/>
          <w:b/>
          <w:bCs/>
          <w:color w:val="auto"/>
          <w:sz w:val="24"/>
          <w:szCs w:val="24"/>
          <w:highlight w:val="none"/>
          <w:lang w:val="en-US" w:eastAsia="zh-CN"/>
        </w:rPr>
        <w:t>、政采云平台关于供应商的IP、MAC、设备硬件信息在开标记录、资格审查、符合性审查节点进行展示，系统会对IP、MAC、设备硬件信息重复的供应商进行标红，视为串围标行为，作无效标处理。</w:t>
      </w:r>
    </w:p>
    <w:p w14:paraId="0FE639D0">
      <w:pPr>
        <w:snapToGrid w:val="0"/>
        <w:spacing w:line="360" w:lineRule="auto"/>
        <w:rPr>
          <w:rFonts w:ascii="宋体" w:hAnsi="宋体" w:cs="宋体"/>
          <w:b/>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1D09FD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7D26C5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833634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713E06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05981E0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DA4741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4077D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D0FCA5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2F1BBC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BF5BFB0">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709160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CB74ED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11A9C8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A061E5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1A0A16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C72ADD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B68D84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8775BE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106C4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EC2BC3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024E638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78FC1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CDE32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958F5D3">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34F11A">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9D3D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87572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402CD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E0B6A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687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C6E293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AD3FC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77819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F13CA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61ABF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34A0347">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B1E1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B8C48BC">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7B7B4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F84EE96">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8A512D1">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E5E22C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B6DBB9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E8AA851">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1B25D46A">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49D89DD">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B079E7">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0A2A363">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426EB95">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0A2A65">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CAA520B">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BAF181F">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CA84B60">
      <w:pPr>
        <w:pStyle w:val="26"/>
        <w:snapToGrid w:val="0"/>
        <w:spacing w:line="360" w:lineRule="auto"/>
        <w:ind w:firstLine="0" w:firstLineChars="0"/>
        <w:rPr>
          <w:rFonts w:cs="宋体"/>
          <w:color w:val="auto"/>
          <w:highlight w:val="none"/>
        </w:rPr>
      </w:pPr>
    </w:p>
    <w:p w14:paraId="2C112AA2">
      <w:pPr>
        <w:pStyle w:val="61"/>
        <w:ind w:firstLine="420"/>
        <w:rPr>
          <w:rFonts w:cs="宋体"/>
          <w:color w:val="auto"/>
          <w:highlight w:val="none"/>
        </w:rPr>
      </w:pPr>
    </w:p>
    <w:p w14:paraId="0F09C1B1">
      <w:pPr>
        <w:rPr>
          <w:rFonts w:cs="宋体"/>
          <w:color w:val="auto"/>
          <w:highlight w:val="none"/>
        </w:rPr>
      </w:pPr>
    </w:p>
    <w:p w14:paraId="38BFD54D">
      <w:pPr>
        <w:rPr>
          <w:rFonts w:cs="宋体"/>
          <w:color w:val="auto"/>
          <w:highlight w:val="none"/>
        </w:rPr>
      </w:pPr>
    </w:p>
    <w:p w14:paraId="5FA4CF50">
      <w:pPr>
        <w:rPr>
          <w:rFonts w:cs="宋体"/>
          <w:color w:val="auto"/>
          <w:highlight w:val="none"/>
        </w:rPr>
      </w:pPr>
    </w:p>
    <w:p w14:paraId="4E61B1A8">
      <w:pPr>
        <w:rPr>
          <w:rFonts w:cs="宋体"/>
          <w:color w:val="auto"/>
          <w:highlight w:val="none"/>
        </w:rPr>
      </w:pPr>
    </w:p>
    <w:p w14:paraId="669D532B">
      <w:pPr>
        <w:rPr>
          <w:rFonts w:cs="宋体"/>
          <w:color w:val="auto"/>
          <w:highlight w:val="none"/>
        </w:rPr>
      </w:pPr>
    </w:p>
    <w:p w14:paraId="2B659BC0">
      <w:pPr>
        <w:rPr>
          <w:rFonts w:cs="宋体"/>
          <w:color w:val="auto"/>
          <w:highlight w:val="none"/>
        </w:rPr>
      </w:pPr>
    </w:p>
    <w:p w14:paraId="0A6542A8">
      <w:pPr>
        <w:rPr>
          <w:rFonts w:cs="宋体"/>
          <w:color w:val="auto"/>
          <w:highlight w:val="none"/>
        </w:rPr>
      </w:pPr>
    </w:p>
    <w:p w14:paraId="403E3B73">
      <w:pPr>
        <w:rPr>
          <w:rFonts w:cs="宋体"/>
          <w:color w:val="auto"/>
          <w:highlight w:val="none"/>
        </w:rPr>
      </w:pPr>
    </w:p>
    <w:p w14:paraId="5FFCE09E">
      <w:pPr>
        <w:rPr>
          <w:rFonts w:cs="宋体"/>
          <w:color w:val="auto"/>
          <w:highlight w:val="none"/>
        </w:rPr>
      </w:pPr>
    </w:p>
    <w:p w14:paraId="27C84F7B">
      <w:pPr>
        <w:rPr>
          <w:rFonts w:cs="宋体"/>
          <w:color w:val="auto"/>
          <w:highlight w:val="none"/>
        </w:rPr>
      </w:pPr>
    </w:p>
    <w:p w14:paraId="4CF4FD37">
      <w:pPr>
        <w:rPr>
          <w:rFonts w:cs="宋体"/>
          <w:color w:val="auto"/>
          <w:highlight w:val="none"/>
        </w:rPr>
      </w:pPr>
    </w:p>
    <w:bookmarkEnd w:id="32"/>
    <w:p w14:paraId="2D57F4B9">
      <w:pPr>
        <w:spacing w:line="360" w:lineRule="auto"/>
        <w:jc w:val="center"/>
        <w:outlineLvl w:val="0"/>
        <w:rPr>
          <w:rFonts w:cs="仿宋_GB2312" w:asciiTheme="minorEastAsia" w:hAnsiTheme="minorEastAsia" w:eastAsiaTheme="minorEastAsia"/>
          <w:b/>
          <w:color w:val="auto"/>
          <w:sz w:val="36"/>
          <w:szCs w:val="36"/>
          <w:highlight w:val="none"/>
        </w:rPr>
      </w:pPr>
      <w:bookmarkStart w:id="398" w:name="第五部分"/>
      <w:bookmarkStart w:id="399" w:name="_Toc86217003"/>
      <w:r>
        <w:rPr>
          <w:rFonts w:hint="eastAsia" w:cs="仿宋_GB2312" w:asciiTheme="minorEastAsia" w:hAnsiTheme="minorEastAsia" w:eastAsiaTheme="minorEastAsia"/>
          <w:b/>
          <w:color w:val="auto"/>
          <w:sz w:val="36"/>
          <w:szCs w:val="36"/>
          <w:highlight w:val="none"/>
        </w:rPr>
        <w:t>第五部分 拟签订的合同文本</w:t>
      </w:r>
    </w:p>
    <w:p w14:paraId="1C44A450">
      <w:pPr>
        <w:spacing w:line="360" w:lineRule="auto"/>
        <w:rPr>
          <w:rFonts w:asciiTheme="minorEastAsia" w:hAnsiTheme="minorEastAsia" w:eastAsiaTheme="minorEastAsia"/>
          <w:color w:val="auto"/>
          <w:sz w:val="24"/>
          <w:highlight w:val="none"/>
        </w:rPr>
      </w:pPr>
    </w:p>
    <w:p w14:paraId="5EDE1511">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p>
    <w:p w14:paraId="2864F586">
      <w:pPr>
        <w:spacing w:line="360" w:lineRule="auto"/>
        <w:rPr>
          <w:rFonts w:asciiTheme="minorEastAsia" w:hAnsiTheme="minorEastAsia" w:eastAsiaTheme="minorEastAsia"/>
          <w:color w:val="auto"/>
          <w:sz w:val="24"/>
          <w:highlight w:val="none"/>
          <w:u w:val="single"/>
        </w:rPr>
      </w:pPr>
    </w:p>
    <w:p w14:paraId="1080C56E">
      <w:pPr>
        <w:pStyle w:val="699"/>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392B65AA">
      <w:pPr>
        <w:pStyle w:val="699"/>
        <w:rPr>
          <w:rFonts w:asciiTheme="minorEastAsia" w:hAnsiTheme="minorEastAsia" w:eastAsiaTheme="minorEastAsia"/>
          <w:color w:val="auto"/>
          <w:szCs w:val="24"/>
          <w:highlight w:val="none"/>
        </w:rPr>
      </w:pPr>
    </w:p>
    <w:p w14:paraId="1D4A7E80">
      <w:pPr>
        <w:pStyle w:val="699"/>
        <w:rPr>
          <w:rFonts w:asciiTheme="minorEastAsia" w:hAnsiTheme="minorEastAsia" w:eastAsiaTheme="minorEastAsia"/>
          <w:color w:val="auto"/>
          <w:szCs w:val="24"/>
          <w:highlight w:val="none"/>
        </w:rPr>
      </w:pPr>
    </w:p>
    <w:p w14:paraId="1490918F">
      <w:pPr>
        <w:spacing w:before="120" w:line="360" w:lineRule="auto"/>
        <w:rPr>
          <w:rFonts w:asciiTheme="minorEastAsia" w:hAnsiTheme="minorEastAsia" w:eastAsiaTheme="minorEastAsia"/>
          <w:color w:val="auto"/>
          <w:sz w:val="24"/>
          <w:highlight w:val="none"/>
        </w:rPr>
      </w:pPr>
    </w:p>
    <w:p w14:paraId="5810581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p>
    <w:p w14:paraId="4A4D57BA">
      <w:pPr>
        <w:pStyle w:val="596"/>
        <w:spacing w:before="120"/>
        <w:rPr>
          <w:rFonts w:asciiTheme="minorEastAsia" w:hAnsiTheme="minorEastAsia" w:eastAsiaTheme="minorEastAsia"/>
          <w:color w:val="auto"/>
          <w:szCs w:val="24"/>
          <w:highlight w:val="none"/>
        </w:rPr>
      </w:pPr>
    </w:p>
    <w:p w14:paraId="05558EE7">
      <w:pPr>
        <w:spacing w:line="360" w:lineRule="auto"/>
        <w:rPr>
          <w:rFonts w:asciiTheme="minorEastAsia" w:hAnsiTheme="minorEastAsia" w:eastAsiaTheme="minorEastAsia"/>
          <w:color w:val="auto"/>
          <w:sz w:val="24"/>
          <w:highlight w:val="none"/>
        </w:rPr>
      </w:pPr>
    </w:p>
    <w:p w14:paraId="6170F677">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p>
    <w:p w14:paraId="0AB4BAA7">
      <w:pPr>
        <w:spacing w:before="120" w:line="360" w:lineRule="auto"/>
        <w:rPr>
          <w:rFonts w:asciiTheme="minorEastAsia" w:hAnsiTheme="minorEastAsia" w:eastAsiaTheme="minorEastAsia"/>
          <w:color w:val="auto"/>
          <w:sz w:val="24"/>
          <w:highlight w:val="none"/>
        </w:rPr>
      </w:pPr>
    </w:p>
    <w:p w14:paraId="25C64F3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p>
    <w:p w14:paraId="49C92CEF">
      <w:pPr>
        <w:spacing w:before="120" w:line="360" w:lineRule="auto"/>
        <w:rPr>
          <w:rFonts w:asciiTheme="minorEastAsia" w:hAnsiTheme="minorEastAsia" w:eastAsiaTheme="minorEastAsia"/>
          <w:color w:val="auto"/>
          <w:sz w:val="24"/>
          <w:highlight w:val="none"/>
        </w:rPr>
      </w:pPr>
    </w:p>
    <w:p w14:paraId="030C343E">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p>
    <w:p w14:paraId="4B8FD537">
      <w:pPr>
        <w:spacing w:before="120" w:line="360" w:lineRule="auto"/>
        <w:rPr>
          <w:rFonts w:asciiTheme="minorEastAsia" w:hAnsiTheme="minorEastAsia" w:eastAsiaTheme="minorEastAsia"/>
          <w:color w:val="auto"/>
          <w:sz w:val="24"/>
          <w:highlight w:val="none"/>
        </w:rPr>
      </w:pPr>
    </w:p>
    <w:p w14:paraId="6553C994">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签订日期：年</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w:t>
      </w:r>
    </w:p>
    <w:p w14:paraId="3148F23F">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B82C18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年月日</w:t>
      </w:r>
      <w:r>
        <w:rPr>
          <w:rFonts w:hint="eastAsia" w:ascii="宋体" w:hAnsi="宋体"/>
          <w:color w:val="auto"/>
          <w:sz w:val="24"/>
          <w:highlight w:val="none"/>
        </w:rPr>
        <w:t>，</w:t>
      </w:r>
      <w:r>
        <w:rPr>
          <w:rFonts w:hint="eastAsia" w:ascii="宋体" w:hAnsi="宋体" w:cs="宋体"/>
          <w:color w:val="auto"/>
          <w:sz w:val="24"/>
          <w:highlight w:val="none"/>
          <w:u w:val="single"/>
        </w:rPr>
        <w:t>（采购人）</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s="宋体"/>
          <w:color w:val="auto"/>
          <w:sz w:val="24"/>
          <w:highlight w:val="none"/>
          <w:u w:val="single"/>
        </w:rPr>
        <w:t xml:space="preserve">（项目名称）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5E7A40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820D55B">
      <w:pPr>
        <w:spacing w:line="560" w:lineRule="exact"/>
        <w:ind w:firstLine="482" w:firstLineChars="200"/>
        <w:outlineLvl w:val="0"/>
        <w:rPr>
          <w:rFonts w:ascii="宋体" w:hAnsi="宋体"/>
          <w:color w:val="auto"/>
          <w:sz w:val="24"/>
          <w:highlight w:val="none"/>
        </w:rPr>
      </w:pPr>
      <w:bookmarkStart w:id="400" w:name="_Toc15367"/>
      <w:bookmarkStart w:id="401" w:name="_Toc22967"/>
      <w:bookmarkStart w:id="402" w:name="_Toc28855"/>
      <w:bookmarkStart w:id="403" w:name="_Toc20421"/>
      <w:bookmarkStart w:id="404"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14:paraId="13F1A43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6579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1A98B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588D2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90086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E41B0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D5B62F4">
      <w:pPr>
        <w:spacing w:line="560" w:lineRule="exact"/>
        <w:ind w:firstLine="482" w:firstLineChars="200"/>
        <w:outlineLvl w:val="0"/>
        <w:rPr>
          <w:rFonts w:ascii="宋体" w:hAnsi="宋体"/>
          <w:b/>
          <w:color w:val="auto"/>
          <w:sz w:val="24"/>
          <w:highlight w:val="none"/>
        </w:rPr>
      </w:pPr>
      <w:bookmarkStart w:id="405" w:name="_Toc6311"/>
      <w:bookmarkStart w:id="406" w:name="_Toc22185"/>
      <w:bookmarkStart w:id="407" w:name="_Toc6773"/>
      <w:bookmarkStart w:id="408" w:name="_Toc2918"/>
      <w:bookmarkStart w:id="409"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14:paraId="0D4D1AC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rPr>
        <w:t>；</w:t>
      </w:r>
    </w:p>
    <w:p w14:paraId="2C397A4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rPr>
        <w:t>；</w:t>
      </w:r>
    </w:p>
    <w:p w14:paraId="6F33EDE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28465790">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9D7E2E1">
      <w:pPr>
        <w:pStyle w:val="957"/>
        <w:spacing w:before="0" w:beforeAutospacing="0" w:after="0" w:afterAutospacing="0" w:line="360" w:lineRule="auto"/>
        <w:ind w:firstLine="480"/>
        <w:rPr>
          <w:color w:val="auto"/>
          <w:highlight w:val="none"/>
        </w:rPr>
      </w:pPr>
      <w:r>
        <w:rPr>
          <w:rFonts w:hint="eastAsia"/>
          <w:color w:val="auto"/>
          <w:highlight w:val="none"/>
        </w:rPr>
        <w:t>1.2.5合同（是</w:t>
      </w:r>
      <w:r>
        <w:rPr>
          <w:rFonts w:hint="eastAsia" w:ascii="仿宋" w:hAnsi="仿宋" w:eastAsia="仿宋" w:cs="仿宋"/>
          <w:color w:val="auto"/>
          <w:highlight w:val="none"/>
        </w:rPr>
        <w:t>/</w:t>
      </w:r>
      <w:r>
        <w:rPr>
          <w:rFonts w:hint="eastAsia"/>
          <w:color w:val="auto"/>
          <w:highlight w:val="none"/>
        </w:rPr>
        <w:t>否）涉及货物。若涉及货物的，则：</w:t>
      </w:r>
    </w:p>
    <w:p w14:paraId="5F9779F0">
      <w:pPr>
        <w:spacing w:line="560" w:lineRule="exact"/>
        <w:ind w:firstLine="480" w:firstLineChars="200"/>
        <w:rPr>
          <w:rFonts w:ascii="宋体" w:hAnsi="宋体" w:cs="宋体"/>
          <w:color w:val="auto"/>
          <w:sz w:val="24"/>
          <w:highlight w:val="none"/>
          <w:u w:val="single"/>
        </w:rPr>
      </w:pPr>
      <w:bookmarkStart w:id="410" w:name="_Toc4929"/>
      <w:bookmarkStart w:id="411" w:name="_Toc5635"/>
      <w:bookmarkStart w:id="412" w:name="_Toc21124"/>
      <w:bookmarkStart w:id="413" w:name="_Toc13918"/>
      <w:bookmarkStart w:id="414" w:name="_Toc1386"/>
      <w:r>
        <w:rPr>
          <w:rFonts w:hint="eastAsia" w:ascii="宋体" w:hAnsi="宋体" w:cs="宋体"/>
          <w:color w:val="auto"/>
          <w:sz w:val="24"/>
          <w:highlight w:val="none"/>
        </w:rPr>
        <w:t>1.2.5.1 货物名称、品牌、规格型号：；</w:t>
      </w:r>
    </w:p>
    <w:p w14:paraId="428B563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p>
    <w:p w14:paraId="20BF15C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AA6F8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0"/>
      <w:bookmarkEnd w:id="411"/>
      <w:bookmarkEnd w:id="412"/>
      <w:bookmarkEnd w:id="413"/>
      <w:bookmarkEnd w:id="414"/>
    </w:p>
    <w:p w14:paraId="1F3B6CC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本项目采用以下第条款规定的计价方式计价。</w:t>
      </w:r>
    </w:p>
    <w:p w14:paraId="6204F59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14:paraId="5D7AE3F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BDD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6C0E00">
            <w:pPr>
              <w:pStyle w:val="317"/>
              <w:keepNext w:val="0"/>
              <w:keepLines w:val="0"/>
              <w:suppressLineNumbers w:val="0"/>
              <w:spacing w:before="0" w:beforeAutospacing="0" w:after="0" w:afterAutospacing="0" w:line="560" w:lineRule="exact"/>
              <w:ind w:left="0" w:right="0"/>
              <w:jc w:val="center"/>
              <w:rPr>
                <w:rFonts w:hint="default" w:hAnsi="宋体"/>
                <w:color w:val="auto"/>
                <w:sz w:val="24"/>
                <w:szCs w:val="24"/>
                <w:highlight w:val="none"/>
              </w:rPr>
            </w:pPr>
            <w:r>
              <w:rPr>
                <w:rFonts w:hint="default" w:hAnsi="宋体"/>
                <w:color w:val="auto"/>
                <w:sz w:val="24"/>
                <w:szCs w:val="24"/>
                <w:highlight w:val="none"/>
              </w:rPr>
              <w:t>序号</w:t>
            </w:r>
          </w:p>
        </w:tc>
        <w:tc>
          <w:tcPr>
            <w:tcW w:w="3402" w:type="dxa"/>
            <w:vAlign w:val="center"/>
          </w:tcPr>
          <w:p w14:paraId="4F15E88B">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1876BAE">
            <w:pPr>
              <w:pStyle w:val="317"/>
              <w:keepNext w:val="0"/>
              <w:keepLines w:val="0"/>
              <w:suppressLineNumbers w:val="0"/>
              <w:spacing w:before="0" w:beforeAutospacing="0" w:after="0" w:afterAutospacing="0" w:line="560" w:lineRule="exact"/>
              <w:ind w:left="0" w:right="0"/>
              <w:jc w:val="center"/>
              <w:rPr>
                <w:rFonts w:hint="default" w:hAnsi="宋体"/>
                <w:color w:val="auto"/>
                <w:sz w:val="24"/>
                <w:szCs w:val="24"/>
                <w:highlight w:val="none"/>
              </w:rPr>
            </w:pPr>
            <w:r>
              <w:rPr>
                <w:rFonts w:hint="default" w:hAnsi="宋体"/>
                <w:color w:val="auto"/>
                <w:sz w:val="24"/>
                <w:szCs w:val="24"/>
                <w:highlight w:val="none"/>
              </w:rPr>
              <w:t>分项价格</w:t>
            </w:r>
          </w:p>
        </w:tc>
      </w:tr>
      <w:tr w14:paraId="2992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596393">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c>
          <w:tcPr>
            <w:tcW w:w="3402" w:type="dxa"/>
            <w:vAlign w:val="center"/>
          </w:tcPr>
          <w:p w14:paraId="1810AADE">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c>
          <w:tcPr>
            <w:tcW w:w="2552" w:type="dxa"/>
            <w:vAlign w:val="center"/>
          </w:tcPr>
          <w:p w14:paraId="5C27CEE7">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r>
      <w:tr w14:paraId="2D7A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DF820B">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c>
          <w:tcPr>
            <w:tcW w:w="3402" w:type="dxa"/>
            <w:vAlign w:val="center"/>
          </w:tcPr>
          <w:p w14:paraId="76F68BA2">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c>
          <w:tcPr>
            <w:tcW w:w="2552" w:type="dxa"/>
            <w:vAlign w:val="center"/>
          </w:tcPr>
          <w:p w14:paraId="434CCD8E">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r>
      <w:tr w14:paraId="0EA2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660CF7">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c>
          <w:tcPr>
            <w:tcW w:w="3402" w:type="dxa"/>
            <w:vAlign w:val="center"/>
          </w:tcPr>
          <w:p w14:paraId="55A8480A">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c>
          <w:tcPr>
            <w:tcW w:w="2552" w:type="dxa"/>
            <w:vAlign w:val="center"/>
          </w:tcPr>
          <w:p w14:paraId="6CC3089B">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r>
      <w:tr w14:paraId="25B9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F1590B">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c>
          <w:tcPr>
            <w:tcW w:w="3402" w:type="dxa"/>
            <w:vAlign w:val="center"/>
          </w:tcPr>
          <w:p w14:paraId="53795B34">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c>
          <w:tcPr>
            <w:tcW w:w="2552" w:type="dxa"/>
            <w:vAlign w:val="center"/>
          </w:tcPr>
          <w:p w14:paraId="1665ABC3">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r>
      <w:tr w14:paraId="7115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D4061F6">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87810DC">
            <w:pPr>
              <w:pStyle w:val="317"/>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r>
    </w:tbl>
    <w:p w14:paraId="52D23ED6">
      <w:pPr>
        <w:spacing w:line="560" w:lineRule="exact"/>
        <w:ind w:firstLine="480" w:firstLineChars="200"/>
        <w:rPr>
          <w:rFonts w:ascii="宋体" w:hAnsi="宋体"/>
          <w:color w:val="auto"/>
          <w:sz w:val="24"/>
          <w:highlight w:val="none"/>
        </w:rPr>
      </w:pPr>
      <w:bookmarkStart w:id="415" w:name="_Toc3654"/>
      <w:bookmarkStart w:id="416" w:name="_Toc26916"/>
      <w:bookmarkStart w:id="417" w:name="_Toc30506"/>
      <w:bookmarkStart w:id="418" w:name="_Toc30158"/>
      <w:bookmarkStart w:id="419" w:name="_Toc14993"/>
      <w:r>
        <w:rPr>
          <w:rFonts w:hint="eastAsia" w:ascii="宋体" w:hAnsi="宋体"/>
          <w:bCs/>
          <w:color w:val="auto"/>
          <w:sz w:val="24"/>
          <w:highlight w:val="none"/>
        </w:rPr>
        <w:t>1.3.2单价合同，本合同单价（含税）标准为</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rPr>
        <w:t>元</w:t>
      </w:r>
      <w:r>
        <w:rPr>
          <w:rFonts w:hint="eastAsia" w:ascii="宋体" w:hAnsi="宋体"/>
          <w:color w:val="auto"/>
          <w:sz w:val="24"/>
          <w:highlight w:val="none"/>
        </w:rPr>
        <w:t>（大写：元人民币）。</w:t>
      </w:r>
    </w:p>
    <w:p w14:paraId="324DCBA0">
      <w:pPr>
        <w:pStyle w:val="2"/>
        <w:ind w:left="0" w:firstLine="480" w:firstLineChars="200"/>
        <w:rPr>
          <w:rFonts w:eastAsia="宋体"/>
          <w:color w:val="auto"/>
          <w:highlight w:val="none"/>
          <w:lang w:val="en-US"/>
        </w:rPr>
      </w:pPr>
      <w:r>
        <w:rPr>
          <w:rFonts w:hint="eastAsia" w:ascii="宋体" w:hAnsi="宋体" w:eastAsia="宋体" w:cs="宋体"/>
          <w:b w:val="0"/>
          <w:bCs w:val="0"/>
          <w:color w:val="auto"/>
          <w:sz w:val="24"/>
          <w:highlight w:val="none"/>
          <w:lang w:val="en-US"/>
        </w:rPr>
        <w:t>1.3.3其他计价方式：。</w:t>
      </w:r>
    </w:p>
    <w:bookmarkEnd w:id="415"/>
    <w:bookmarkEnd w:id="416"/>
    <w:bookmarkEnd w:id="417"/>
    <w:bookmarkEnd w:id="418"/>
    <w:bookmarkEnd w:id="419"/>
    <w:p w14:paraId="48CCB427">
      <w:pPr>
        <w:pStyle w:val="957"/>
        <w:spacing w:before="0" w:beforeAutospacing="0" w:after="0" w:afterAutospacing="0" w:line="360" w:lineRule="auto"/>
        <w:ind w:firstLine="480"/>
        <w:rPr>
          <w:b/>
          <w:color w:val="auto"/>
          <w:highlight w:val="none"/>
        </w:rPr>
      </w:pPr>
      <w:bookmarkStart w:id="420" w:name="_Toc22618"/>
      <w:bookmarkStart w:id="421" w:name="_Toc10340"/>
      <w:bookmarkStart w:id="422" w:name="_Toc1814"/>
      <w:bookmarkStart w:id="423" w:name="_Toc31421"/>
      <w:bookmarkStart w:id="424" w:name="_Toc11108"/>
      <w:bookmarkStart w:id="425" w:name="_Toc4760"/>
      <w:bookmarkStart w:id="426" w:name="_Toc8772"/>
      <w:bookmarkStart w:id="427" w:name="_Toc3625"/>
      <w:r>
        <w:rPr>
          <w:rFonts w:hint="eastAsia"/>
          <w:b/>
          <w:color w:val="auto"/>
          <w:highlight w:val="none"/>
        </w:rPr>
        <w:t>1.4履约保证金</w:t>
      </w:r>
    </w:p>
    <w:p w14:paraId="684A58F0">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lang w:val="en-US" w:eastAsia="zh-CN"/>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923DE6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p>
    <w:p w14:paraId="65AFAC2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64A5FC5E">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C8DE0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4CE5DE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0"/>
      <w:bookmarkEnd w:id="421"/>
      <w:bookmarkEnd w:id="422"/>
      <w:r>
        <w:rPr>
          <w:rFonts w:hint="eastAsia" w:ascii="宋体" w:hAnsi="宋体" w:cs="宋体"/>
          <w:b/>
          <w:color w:val="auto"/>
          <w:sz w:val="24"/>
          <w:highlight w:val="none"/>
        </w:rPr>
        <w:t>预付款</w:t>
      </w:r>
    </w:p>
    <w:p w14:paraId="6538C18F">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7FD309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kern w:val="0"/>
          <w:sz w:val="24"/>
          <w:highlight w:val="none"/>
          <w:u w:val="single"/>
        </w:rPr>
        <w:t>合同专用条款；</w:t>
      </w:r>
    </w:p>
    <w:p w14:paraId="2FB03696">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029C914E">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02147DB3">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39551A4">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8D7684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DC7AC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3"/>
      <w:bookmarkEnd w:id="424"/>
      <w:bookmarkEnd w:id="425"/>
      <w:bookmarkEnd w:id="426"/>
      <w:bookmarkEnd w:id="427"/>
    </w:p>
    <w:p w14:paraId="0841962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6BBE72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6CB6F2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A827C50">
      <w:pPr>
        <w:spacing w:line="560" w:lineRule="exact"/>
        <w:ind w:firstLine="480" w:firstLineChars="200"/>
        <w:outlineLvl w:val="0"/>
        <w:rPr>
          <w:rFonts w:ascii="宋体" w:hAnsi="宋体"/>
          <w:bCs/>
          <w:color w:val="auto"/>
          <w:sz w:val="24"/>
          <w:highlight w:val="none"/>
        </w:rPr>
      </w:pPr>
      <w:bookmarkStart w:id="428" w:name="_Toc24662"/>
      <w:bookmarkStart w:id="429" w:name="_Toc3079"/>
      <w:bookmarkStart w:id="430" w:name="_Toc2375"/>
      <w:bookmarkStart w:id="431" w:name="_Toc8586"/>
      <w:bookmarkStart w:id="432"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2BA837D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A4468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1F7CA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2298CD">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8"/>
      <w:bookmarkEnd w:id="429"/>
      <w:bookmarkEnd w:id="430"/>
      <w:bookmarkEnd w:id="431"/>
      <w:bookmarkEnd w:id="432"/>
    </w:p>
    <w:p w14:paraId="6574E0F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155FEE2">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EB672E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199EE36">
      <w:pPr>
        <w:spacing w:line="560" w:lineRule="exact"/>
        <w:ind w:firstLine="480" w:firstLineChars="200"/>
        <w:rPr>
          <w:rFonts w:ascii="宋体" w:hAnsi="宋体" w:cs="宋体"/>
          <w:color w:val="auto"/>
          <w:sz w:val="24"/>
          <w:highlight w:val="none"/>
        </w:rPr>
      </w:pPr>
      <w:bookmarkStart w:id="433" w:name="_Toc26807"/>
      <w:bookmarkStart w:id="434" w:name="_Toc32454"/>
      <w:bookmarkStart w:id="435" w:name="_Toc30329"/>
      <w:bookmarkStart w:id="436" w:name="_Toc9497"/>
      <w:bookmarkStart w:id="437"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34952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FE4B3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D97A2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3"/>
    <w:bookmarkEnd w:id="434"/>
    <w:bookmarkEnd w:id="435"/>
    <w:bookmarkEnd w:id="436"/>
    <w:bookmarkEnd w:id="437"/>
    <w:p w14:paraId="57695A1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37898EF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499AD9B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135143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B82369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5E86D99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27693EC">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（注：本合同不强制现场签订，可盖章后邮寄送达）</w:t>
      </w:r>
    </w:p>
    <w:p w14:paraId="743C39B0">
      <w:pPr>
        <w:autoSpaceDE w:val="0"/>
        <w:autoSpaceDN w:val="0"/>
        <w:spacing w:line="560" w:lineRule="exact"/>
        <w:rPr>
          <w:rFonts w:ascii="宋体" w:hAnsi="宋体"/>
          <w:color w:val="auto"/>
          <w:sz w:val="24"/>
          <w:highlight w:val="none"/>
          <w:lang w:val="zh-CN"/>
        </w:rPr>
      </w:pPr>
    </w:p>
    <w:p w14:paraId="7AE160F0">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 xml:space="preserve">：                                      </w:t>
      </w:r>
      <w:r>
        <w:rPr>
          <w:rFonts w:ascii="宋体" w:hAnsi="宋体"/>
          <w:b/>
          <w:color w:val="auto"/>
          <w:sz w:val="24"/>
          <w:highlight w:val="none"/>
          <w:lang w:val="zh-CN"/>
        </w:rPr>
        <w:t>乙方</w:t>
      </w:r>
      <w:r>
        <w:rPr>
          <w:rFonts w:hint="eastAsia" w:ascii="宋体" w:hAnsi="宋体"/>
          <w:color w:val="auto"/>
          <w:sz w:val="24"/>
          <w:highlight w:val="none"/>
          <w:lang w:val="zh-CN"/>
        </w:rPr>
        <w:t>：</w:t>
      </w:r>
    </w:p>
    <w:p w14:paraId="4B7078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14:paraId="65F38BB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                                       住所：</w:t>
      </w:r>
    </w:p>
    <w:p w14:paraId="55AF3F0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授权代表（签字）: </w:t>
      </w:r>
      <w:r>
        <w:rPr>
          <w:rFonts w:hint="eastAsia" w:ascii="宋体" w:hAnsi="宋体"/>
          <w:color w:val="auto"/>
          <w:sz w:val="24"/>
          <w:highlight w:val="none"/>
          <w:lang w:val="zh-CN"/>
        </w:rPr>
        <w:t xml:space="preserve">             法定代表人或授权代表（签字）：                                                          联系人：                                     联系人：</w:t>
      </w:r>
    </w:p>
    <w:p w14:paraId="2642EED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14:paraId="7256D43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                                   邮政编码：</w:t>
      </w:r>
    </w:p>
    <w:p w14:paraId="5244F95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lang w:val="zh-CN"/>
        </w:rPr>
        <w:t xml:space="preserve">电话: </w:t>
      </w:r>
    </w:p>
    <w:p w14:paraId="7A25DC1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    传真</w:t>
      </w:r>
      <w:r>
        <w:rPr>
          <w:rFonts w:ascii="宋体" w:hAnsi="宋体"/>
          <w:color w:val="auto"/>
          <w:sz w:val="24"/>
          <w:highlight w:val="none"/>
          <w:lang w:val="zh-CN"/>
        </w:rPr>
        <w:t>:</w:t>
      </w:r>
    </w:p>
    <w:p w14:paraId="49DB34E5">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 xml:space="preserve">电子邮箱：                                  </w:t>
      </w:r>
      <w:r>
        <w:rPr>
          <w:rFonts w:hint="eastAsia" w:ascii="宋体" w:hAnsi="宋体"/>
          <w:color w:val="auto"/>
          <w:sz w:val="24"/>
          <w:highlight w:val="none"/>
          <w:lang w:val="en-US" w:eastAsia="zh-CN"/>
        </w:rPr>
        <w:t xml:space="preserve"> </w:t>
      </w:r>
      <w:r>
        <w:rPr>
          <w:rFonts w:hint="eastAsia" w:ascii="宋体" w:hAnsi="宋体"/>
          <w:color w:val="auto"/>
          <w:sz w:val="24"/>
          <w:highlight w:val="none"/>
          <w:lang w:val="zh-CN"/>
        </w:rPr>
        <w:t>电子邮箱：</w:t>
      </w:r>
    </w:p>
    <w:p w14:paraId="41510EE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开户银行：                                   </w:t>
      </w:r>
      <w:r>
        <w:rPr>
          <w:rFonts w:ascii="宋体" w:hAnsi="宋体"/>
          <w:color w:val="auto"/>
          <w:sz w:val="24"/>
          <w:highlight w:val="none"/>
        </w:rPr>
        <w:t xml:space="preserve">开户银行： </w:t>
      </w:r>
    </w:p>
    <w:p w14:paraId="348652C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开户名称：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ascii="宋体" w:hAnsi="宋体"/>
          <w:color w:val="auto"/>
          <w:sz w:val="24"/>
          <w:highlight w:val="none"/>
        </w:rPr>
        <w:t xml:space="preserve">开户名称： </w:t>
      </w:r>
    </w:p>
    <w:p w14:paraId="58A69D7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                                   开户账号：</w:t>
      </w:r>
    </w:p>
    <w:p w14:paraId="7BA9B965">
      <w:pPr>
        <w:widowControl/>
        <w:spacing w:line="560" w:lineRule="exact"/>
        <w:jc w:val="left"/>
        <w:rPr>
          <w:rFonts w:ascii="宋体" w:hAnsi="宋体"/>
          <w:b/>
          <w:color w:val="auto"/>
          <w:sz w:val="24"/>
          <w:highlight w:val="none"/>
        </w:rPr>
      </w:pPr>
    </w:p>
    <w:p w14:paraId="2987E9E8">
      <w:pPr>
        <w:widowControl/>
        <w:adjustRightInd/>
        <w:jc w:val="left"/>
        <w:rPr>
          <w:rFonts w:ascii="宋体" w:hAnsi="宋体"/>
          <w:b/>
          <w:color w:val="auto"/>
          <w:sz w:val="24"/>
          <w:highlight w:val="none"/>
        </w:rPr>
      </w:pPr>
      <w:r>
        <w:rPr>
          <w:rFonts w:ascii="宋体" w:hAnsi="宋体"/>
          <w:b/>
          <w:color w:val="auto"/>
          <w:highlight w:val="none"/>
        </w:rPr>
        <w:br w:type="page"/>
      </w:r>
    </w:p>
    <w:p w14:paraId="28DDE80A">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第二部分合同一般条款</w:t>
      </w:r>
    </w:p>
    <w:p w14:paraId="1F1295D6">
      <w:pPr>
        <w:spacing w:line="560" w:lineRule="exact"/>
        <w:ind w:firstLine="482" w:firstLineChars="200"/>
        <w:outlineLvl w:val="0"/>
        <w:rPr>
          <w:rFonts w:ascii="宋体" w:hAnsi="宋体"/>
          <w:b/>
          <w:color w:val="auto"/>
          <w:sz w:val="24"/>
          <w:highlight w:val="none"/>
        </w:rPr>
      </w:pPr>
      <w:bookmarkStart w:id="438" w:name="_Toc25079"/>
      <w:bookmarkStart w:id="439" w:name="_Toc19680"/>
      <w:bookmarkStart w:id="440" w:name="_Toc31297"/>
      <w:bookmarkStart w:id="441" w:name="_Toc14021"/>
      <w:bookmarkStart w:id="442" w:name="_Toc5228"/>
      <w:r>
        <w:rPr>
          <w:rFonts w:ascii="宋体" w:hAnsi="宋体"/>
          <w:b/>
          <w:color w:val="auto"/>
          <w:sz w:val="24"/>
          <w:highlight w:val="none"/>
        </w:rPr>
        <w:t>2.1 定义</w:t>
      </w:r>
      <w:bookmarkEnd w:id="438"/>
      <w:bookmarkEnd w:id="439"/>
      <w:bookmarkEnd w:id="440"/>
      <w:bookmarkEnd w:id="441"/>
      <w:bookmarkEnd w:id="442"/>
    </w:p>
    <w:p w14:paraId="7A280E2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822B52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7A2E2D8">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CAD6CBB">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4C87CC5">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0086BB1">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A254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25C84FF">
      <w:pPr>
        <w:spacing w:line="560" w:lineRule="exact"/>
        <w:ind w:firstLine="482" w:firstLineChars="200"/>
        <w:outlineLvl w:val="0"/>
        <w:rPr>
          <w:rFonts w:ascii="宋体" w:hAnsi="宋体"/>
          <w:b/>
          <w:color w:val="auto"/>
          <w:sz w:val="24"/>
          <w:highlight w:val="none"/>
        </w:rPr>
      </w:pPr>
      <w:bookmarkStart w:id="443" w:name="_Toc31402"/>
      <w:bookmarkStart w:id="444" w:name="_Toc23289"/>
      <w:bookmarkStart w:id="445" w:name="_Toc3769"/>
      <w:bookmarkStart w:id="446" w:name="_Toc19539"/>
      <w:bookmarkStart w:id="447" w:name="_Toc16752"/>
      <w:r>
        <w:rPr>
          <w:rFonts w:ascii="宋体" w:hAnsi="宋体"/>
          <w:b/>
          <w:color w:val="auto"/>
          <w:sz w:val="24"/>
          <w:highlight w:val="none"/>
        </w:rPr>
        <w:t>2.2 技术规范</w:t>
      </w:r>
      <w:bookmarkEnd w:id="443"/>
      <w:bookmarkEnd w:id="444"/>
      <w:bookmarkEnd w:id="445"/>
      <w:bookmarkEnd w:id="446"/>
      <w:bookmarkEnd w:id="447"/>
    </w:p>
    <w:p w14:paraId="6BE048D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D2D7863">
      <w:pPr>
        <w:spacing w:line="560" w:lineRule="exact"/>
        <w:ind w:firstLine="482" w:firstLineChars="200"/>
        <w:outlineLvl w:val="0"/>
        <w:rPr>
          <w:rFonts w:ascii="宋体" w:hAnsi="宋体"/>
          <w:b/>
          <w:color w:val="auto"/>
          <w:sz w:val="24"/>
          <w:highlight w:val="none"/>
        </w:rPr>
      </w:pPr>
      <w:bookmarkStart w:id="448" w:name="_Toc13673"/>
      <w:bookmarkStart w:id="449" w:name="_Toc12412"/>
      <w:bookmarkStart w:id="450" w:name="_Toc4133"/>
      <w:bookmarkStart w:id="451" w:name="_Toc9161"/>
      <w:bookmarkStart w:id="452" w:name="_Toc27945"/>
      <w:r>
        <w:rPr>
          <w:rFonts w:ascii="宋体" w:hAnsi="宋体"/>
          <w:b/>
          <w:color w:val="auto"/>
          <w:sz w:val="24"/>
          <w:highlight w:val="none"/>
        </w:rPr>
        <w:t>2.3 知识产权</w:t>
      </w:r>
      <w:bookmarkEnd w:id="448"/>
      <w:bookmarkEnd w:id="449"/>
      <w:bookmarkEnd w:id="450"/>
      <w:bookmarkEnd w:id="451"/>
      <w:bookmarkEnd w:id="452"/>
    </w:p>
    <w:p w14:paraId="27378C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4D2C0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E218DAD">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D999FD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B6736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FF25E9B">
      <w:pPr>
        <w:spacing w:line="560" w:lineRule="exact"/>
        <w:ind w:firstLine="482" w:firstLineChars="200"/>
        <w:outlineLvl w:val="0"/>
        <w:rPr>
          <w:rFonts w:ascii="宋体" w:hAnsi="宋体"/>
          <w:b/>
          <w:color w:val="auto"/>
          <w:sz w:val="24"/>
          <w:highlight w:val="none"/>
        </w:rPr>
      </w:pPr>
      <w:bookmarkStart w:id="453" w:name="_Toc31233"/>
      <w:bookmarkStart w:id="454" w:name="_Toc15447"/>
      <w:bookmarkStart w:id="455" w:name="_Toc32670"/>
      <w:bookmarkStart w:id="456" w:name="_Toc26555"/>
      <w:bookmarkStart w:id="457" w:name="_Toc22011"/>
      <w:r>
        <w:rPr>
          <w:rFonts w:ascii="宋体" w:hAnsi="宋体"/>
          <w:b/>
          <w:color w:val="auto"/>
          <w:sz w:val="24"/>
          <w:highlight w:val="none"/>
        </w:rPr>
        <w:t>2.5 结算方式和付款条件</w:t>
      </w:r>
      <w:bookmarkEnd w:id="453"/>
      <w:bookmarkEnd w:id="454"/>
      <w:bookmarkEnd w:id="455"/>
      <w:bookmarkEnd w:id="456"/>
      <w:bookmarkEnd w:id="457"/>
    </w:p>
    <w:p w14:paraId="7BD87AC8">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3B3F39B">
      <w:pPr>
        <w:spacing w:line="560" w:lineRule="exact"/>
        <w:ind w:firstLine="482" w:firstLineChars="200"/>
        <w:outlineLvl w:val="0"/>
        <w:rPr>
          <w:rFonts w:ascii="宋体" w:hAnsi="宋体"/>
          <w:b/>
          <w:color w:val="auto"/>
          <w:sz w:val="24"/>
          <w:highlight w:val="none"/>
        </w:rPr>
      </w:pPr>
      <w:bookmarkStart w:id="458" w:name="_Toc18990"/>
      <w:bookmarkStart w:id="459" w:name="_Toc13467"/>
      <w:bookmarkStart w:id="460" w:name="_Toc30507"/>
      <w:bookmarkStart w:id="461" w:name="_Toc16163"/>
      <w:bookmarkStart w:id="462" w:name="_Toc13154"/>
      <w:r>
        <w:rPr>
          <w:rFonts w:ascii="宋体" w:hAnsi="宋体"/>
          <w:b/>
          <w:color w:val="auto"/>
          <w:sz w:val="24"/>
          <w:highlight w:val="none"/>
        </w:rPr>
        <w:t>2.6 技术资料和保密义务</w:t>
      </w:r>
      <w:bookmarkEnd w:id="458"/>
      <w:bookmarkEnd w:id="459"/>
      <w:bookmarkEnd w:id="460"/>
      <w:bookmarkEnd w:id="461"/>
      <w:bookmarkEnd w:id="462"/>
    </w:p>
    <w:p w14:paraId="63FF8CB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86565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4987C4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B7E18FC">
      <w:pPr>
        <w:spacing w:line="560" w:lineRule="exact"/>
        <w:ind w:firstLine="482" w:firstLineChars="200"/>
        <w:outlineLvl w:val="0"/>
        <w:rPr>
          <w:rFonts w:ascii="宋体" w:hAnsi="宋体"/>
          <w:b/>
          <w:color w:val="auto"/>
          <w:sz w:val="24"/>
          <w:highlight w:val="none"/>
        </w:rPr>
      </w:pPr>
      <w:bookmarkStart w:id="46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3"/>
    </w:p>
    <w:p w14:paraId="59501BA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AB4D2C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91D6533">
      <w:pPr>
        <w:spacing w:line="560" w:lineRule="exact"/>
        <w:ind w:firstLine="482" w:firstLineChars="200"/>
        <w:outlineLvl w:val="0"/>
        <w:rPr>
          <w:rFonts w:ascii="宋体" w:hAnsi="宋体"/>
          <w:b/>
          <w:color w:val="auto"/>
          <w:sz w:val="24"/>
          <w:highlight w:val="none"/>
        </w:rPr>
      </w:pPr>
      <w:bookmarkStart w:id="46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4"/>
    </w:p>
    <w:p w14:paraId="7CF103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BB417B8">
      <w:pPr>
        <w:spacing w:line="560" w:lineRule="exact"/>
        <w:ind w:firstLine="482" w:firstLineChars="200"/>
        <w:outlineLvl w:val="0"/>
        <w:rPr>
          <w:rFonts w:ascii="宋体" w:hAnsi="宋体"/>
          <w:b/>
          <w:color w:val="auto"/>
          <w:sz w:val="24"/>
          <w:highlight w:val="none"/>
        </w:rPr>
      </w:pPr>
      <w:bookmarkStart w:id="46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5"/>
    </w:p>
    <w:p w14:paraId="0900EE6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573F10F">
      <w:pPr>
        <w:spacing w:line="560" w:lineRule="exact"/>
        <w:ind w:firstLine="482" w:firstLineChars="200"/>
        <w:outlineLvl w:val="0"/>
        <w:rPr>
          <w:rFonts w:ascii="宋体" w:hAnsi="宋体"/>
          <w:b/>
          <w:color w:val="auto"/>
          <w:sz w:val="24"/>
          <w:highlight w:val="none"/>
        </w:rPr>
      </w:pPr>
      <w:bookmarkStart w:id="466" w:name="_Toc23368"/>
      <w:bookmarkStart w:id="467" w:name="_Toc21830"/>
      <w:bookmarkStart w:id="468" w:name="_Toc26689"/>
      <w:bookmarkStart w:id="469" w:name="_Toc10663"/>
      <w:bookmarkStart w:id="470" w:name="_Toc42"/>
      <w:r>
        <w:rPr>
          <w:rFonts w:ascii="宋体" w:hAnsi="宋体"/>
          <w:b/>
          <w:color w:val="auto"/>
          <w:sz w:val="24"/>
          <w:highlight w:val="none"/>
        </w:rPr>
        <w:t>2.10 合同转让和分包</w:t>
      </w:r>
      <w:bookmarkEnd w:id="466"/>
      <w:bookmarkEnd w:id="467"/>
      <w:bookmarkEnd w:id="468"/>
      <w:bookmarkEnd w:id="469"/>
      <w:bookmarkEnd w:id="470"/>
    </w:p>
    <w:p w14:paraId="56A1E76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9BB1690">
      <w:pPr>
        <w:spacing w:line="560" w:lineRule="exact"/>
        <w:ind w:firstLine="482" w:firstLineChars="200"/>
        <w:outlineLvl w:val="0"/>
        <w:rPr>
          <w:rFonts w:ascii="宋体" w:hAnsi="宋体"/>
          <w:b/>
          <w:color w:val="auto"/>
          <w:sz w:val="24"/>
          <w:highlight w:val="none"/>
        </w:rPr>
      </w:pPr>
      <w:bookmarkStart w:id="471" w:name="_Toc32494"/>
      <w:bookmarkStart w:id="472" w:name="_Toc25571"/>
      <w:bookmarkStart w:id="473" w:name="_Toc4720"/>
      <w:bookmarkStart w:id="474" w:name="_Toc26633"/>
      <w:bookmarkStart w:id="475" w:name="_Toc14371"/>
      <w:r>
        <w:rPr>
          <w:rFonts w:ascii="宋体" w:hAnsi="宋体"/>
          <w:b/>
          <w:color w:val="auto"/>
          <w:sz w:val="24"/>
          <w:highlight w:val="none"/>
        </w:rPr>
        <w:t>2.11 不可抗力</w:t>
      </w:r>
      <w:bookmarkEnd w:id="471"/>
      <w:bookmarkEnd w:id="472"/>
      <w:bookmarkEnd w:id="473"/>
      <w:bookmarkEnd w:id="474"/>
      <w:bookmarkEnd w:id="475"/>
    </w:p>
    <w:p w14:paraId="399B44F4">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B7EB40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9DFCCA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EC783F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8006CEE">
      <w:pPr>
        <w:spacing w:line="560" w:lineRule="exact"/>
        <w:ind w:firstLine="482" w:firstLineChars="200"/>
        <w:outlineLvl w:val="0"/>
        <w:rPr>
          <w:rFonts w:ascii="宋体" w:hAnsi="宋体"/>
          <w:b/>
          <w:color w:val="auto"/>
          <w:sz w:val="24"/>
          <w:highlight w:val="none"/>
        </w:rPr>
      </w:pPr>
      <w:bookmarkStart w:id="476" w:name="_Toc3638"/>
      <w:bookmarkStart w:id="477" w:name="_Toc25783"/>
      <w:bookmarkStart w:id="478" w:name="_Toc23854"/>
      <w:bookmarkStart w:id="479" w:name="_Toc14115"/>
      <w:bookmarkStart w:id="480" w:name="_Toc24465"/>
      <w:r>
        <w:rPr>
          <w:rFonts w:ascii="宋体" w:hAnsi="宋体"/>
          <w:b/>
          <w:color w:val="auto"/>
          <w:sz w:val="24"/>
          <w:highlight w:val="none"/>
        </w:rPr>
        <w:t>2.12 税费</w:t>
      </w:r>
      <w:bookmarkEnd w:id="476"/>
      <w:bookmarkEnd w:id="477"/>
      <w:bookmarkEnd w:id="478"/>
      <w:bookmarkEnd w:id="479"/>
      <w:bookmarkEnd w:id="480"/>
    </w:p>
    <w:p w14:paraId="19078CBB">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90BE484">
      <w:pPr>
        <w:spacing w:line="560" w:lineRule="exact"/>
        <w:ind w:firstLine="482" w:firstLineChars="200"/>
        <w:outlineLvl w:val="0"/>
        <w:rPr>
          <w:rFonts w:ascii="宋体" w:hAnsi="宋体"/>
          <w:b/>
          <w:color w:val="auto"/>
          <w:sz w:val="24"/>
          <w:highlight w:val="none"/>
        </w:rPr>
      </w:pPr>
      <w:bookmarkStart w:id="481" w:name="_Toc7315"/>
      <w:bookmarkStart w:id="482" w:name="_Toc25525"/>
      <w:bookmarkStart w:id="483" w:name="_Toc14814"/>
      <w:bookmarkStart w:id="484" w:name="_Toc30105"/>
      <w:bookmarkStart w:id="485" w:name="_Toc26883"/>
      <w:r>
        <w:rPr>
          <w:rFonts w:ascii="宋体" w:hAnsi="宋体"/>
          <w:b/>
          <w:color w:val="auto"/>
          <w:sz w:val="24"/>
          <w:highlight w:val="none"/>
        </w:rPr>
        <w:t>2.13 乙方破产</w:t>
      </w:r>
      <w:bookmarkEnd w:id="481"/>
      <w:bookmarkEnd w:id="482"/>
      <w:bookmarkEnd w:id="483"/>
      <w:bookmarkEnd w:id="484"/>
      <w:bookmarkEnd w:id="485"/>
    </w:p>
    <w:p w14:paraId="4F55F792">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2E92743">
      <w:pPr>
        <w:spacing w:line="560" w:lineRule="exact"/>
        <w:ind w:firstLine="482" w:firstLineChars="200"/>
        <w:outlineLvl w:val="0"/>
        <w:rPr>
          <w:rFonts w:ascii="宋体" w:hAnsi="宋体"/>
          <w:b/>
          <w:color w:val="auto"/>
          <w:sz w:val="24"/>
          <w:highlight w:val="none"/>
        </w:rPr>
      </w:pPr>
      <w:bookmarkStart w:id="486" w:name="_Toc2016"/>
      <w:bookmarkStart w:id="487" w:name="_Toc1123"/>
      <w:bookmarkStart w:id="488" w:name="_Toc23323"/>
      <w:r>
        <w:rPr>
          <w:rFonts w:ascii="宋体" w:hAnsi="宋体"/>
          <w:b/>
          <w:color w:val="auto"/>
          <w:sz w:val="24"/>
          <w:highlight w:val="none"/>
        </w:rPr>
        <w:t>2.14 合同中止、终止</w:t>
      </w:r>
      <w:bookmarkEnd w:id="486"/>
      <w:bookmarkEnd w:id="487"/>
      <w:bookmarkEnd w:id="488"/>
    </w:p>
    <w:p w14:paraId="4D430F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9B8179A">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5FCECF0">
      <w:pPr>
        <w:spacing w:line="560" w:lineRule="exact"/>
        <w:ind w:firstLine="482" w:firstLineChars="200"/>
        <w:outlineLvl w:val="0"/>
        <w:rPr>
          <w:rFonts w:ascii="宋体" w:hAnsi="宋体"/>
          <w:b/>
          <w:color w:val="auto"/>
          <w:sz w:val="24"/>
          <w:highlight w:val="none"/>
        </w:rPr>
      </w:pPr>
      <w:bookmarkStart w:id="489" w:name="_Toc17363"/>
      <w:bookmarkStart w:id="490" w:name="_Toc1969"/>
      <w:bookmarkStart w:id="491" w:name="_Toc14525"/>
      <w:r>
        <w:rPr>
          <w:rFonts w:ascii="宋体" w:hAnsi="宋体"/>
          <w:b/>
          <w:color w:val="auto"/>
          <w:sz w:val="24"/>
          <w:highlight w:val="none"/>
        </w:rPr>
        <w:t>2.15 检验和验收</w:t>
      </w:r>
      <w:bookmarkEnd w:id="489"/>
      <w:bookmarkEnd w:id="490"/>
      <w:bookmarkEnd w:id="491"/>
    </w:p>
    <w:p w14:paraId="45F5605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31E69A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370933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0A15D9D">
      <w:pPr>
        <w:spacing w:line="560" w:lineRule="exact"/>
        <w:ind w:firstLine="482" w:firstLineChars="200"/>
        <w:outlineLvl w:val="0"/>
        <w:rPr>
          <w:rFonts w:ascii="宋体" w:hAnsi="宋体"/>
          <w:b/>
          <w:color w:val="auto"/>
          <w:sz w:val="24"/>
          <w:highlight w:val="none"/>
        </w:rPr>
      </w:pPr>
      <w:bookmarkStart w:id="492" w:name="_Toc2308"/>
      <w:bookmarkStart w:id="493" w:name="_Toc25198"/>
      <w:bookmarkStart w:id="494" w:name="_Toc12666"/>
      <w:bookmarkStart w:id="495" w:name="_Toc31892"/>
      <w:bookmarkStart w:id="496" w:name="_Toc9808"/>
      <w:r>
        <w:rPr>
          <w:rFonts w:ascii="宋体" w:hAnsi="宋体"/>
          <w:b/>
          <w:color w:val="auto"/>
          <w:sz w:val="24"/>
          <w:highlight w:val="none"/>
        </w:rPr>
        <w:t>2.16 通知和送达</w:t>
      </w:r>
      <w:bookmarkEnd w:id="492"/>
      <w:bookmarkEnd w:id="493"/>
      <w:bookmarkEnd w:id="494"/>
      <w:bookmarkEnd w:id="495"/>
      <w:bookmarkEnd w:id="496"/>
    </w:p>
    <w:p w14:paraId="1BC071BB">
      <w:pPr>
        <w:spacing w:line="560" w:lineRule="exact"/>
        <w:ind w:firstLine="480" w:firstLineChars="200"/>
        <w:rPr>
          <w:rFonts w:ascii="宋体" w:hAnsi="宋体"/>
          <w:color w:val="auto"/>
          <w:sz w:val="24"/>
          <w:highlight w:val="none"/>
        </w:rPr>
      </w:pPr>
      <w:bookmarkStart w:id="497" w:name="_Toc18401"/>
      <w:bookmarkStart w:id="498"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E7C029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7"/>
      <w:bookmarkEnd w:id="498"/>
    </w:p>
    <w:p w14:paraId="2532FB7A">
      <w:pPr>
        <w:spacing w:line="560" w:lineRule="exact"/>
        <w:ind w:firstLine="482" w:firstLineChars="200"/>
        <w:outlineLvl w:val="0"/>
        <w:rPr>
          <w:rFonts w:ascii="宋体" w:hAnsi="宋体"/>
          <w:b/>
          <w:color w:val="auto"/>
          <w:sz w:val="24"/>
          <w:highlight w:val="none"/>
        </w:rPr>
      </w:pPr>
      <w:bookmarkStart w:id="499" w:name="_Toc12254"/>
      <w:bookmarkStart w:id="500" w:name="_Toc28906"/>
      <w:bookmarkStart w:id="501" w:name="_Toc5063"/>
      <w:bookmarkStart w:id="502" w:name="_Toc27644"/>
      <w:bookmarkStart w:id="503"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9"/>
      <w:bookmarkEnd w:id="500"/>
      <w:bookmarkEnd w:id="501"/>
      <w:bookmarkEnd w:id="502"/>
      <w:bookmarkEnd w:id="503"/>
    </w:p>
    <w:p w14:paraId="632C041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7FE21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162ABA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31AE3C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5F2FD4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39CE6B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8C5BD60">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342A32D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EA24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55770E9">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7FE2AF4">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约定内容</w:t>
            </w:r>
          </w:p>
        </w:tc>
      </w:tr>
      <w:tr w14:paraId="2643D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2C9C5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78A3A9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5F66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B8E9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27BC7F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eastAsia="宋体" w:cs="宋体"/>
                <w:color w:val="auto"/>
                <w:kern w:val="0"/>
                <w:sz w:val="24"/>
                <w:highlight w:val="none"/>
              </w:rPr>
              <w:t>履约保证金：</w:t>
            </w:r>
            <w:r>
              <w:rPr>
                <w:rFonts w:hint="eastAsia" w:ascii="宋体" w:hAnsi="宋体" w:cs="宋体"/>
                <w:color w:val="auto"/>
                <w:kern w:val="0"/>
                <w:sz w:val="24"/>
                <w:highlight w:val="none"/>
                <w:lang w:val="en-US" w:eastAsia="zh-CN"/>
              </w:rPr>
              <w:t>无需缴纳。</w:t>
            </w:r>
            <w:r>
              <w:rPr>
                <w:rFonts w:hint="eastAsia" w:ascii="宋体" w:hAnsi="宋体" w:eastAsia="宋体" w:cs="宋体"/>
                <w:color w:val="auto"/>
                <w:kern w:val="0"/>
                <w:sz w:val="24"/>
                <w:highlight w:val="none"/>
              </w:rPr>
              <w:t xml:space="preserve"> </w:t>
            </w:r>
          </w:p>
        </w:tc>
      </w:tr>
      <w:tr w14:paraId="1F625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7B792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1.5.1</w:t>
            </w:r>
          </w:p>
        </w:tc>
        <w:tc>
          <w:tcPr>
            <w:tcW w:w="4464" w:type="pct"/>
            <w:vAlign w:val="center"/>
          </w:tcPr>
          <w:p w14:paraId="24856BFC">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shd w:val="clear" w:fill="FFFFFF"/>
                <w:lang w:val="en-US" w:eastAsia="zh-CN" w:bidi="ar"/>
              </w:rPr>
              <w:t>合同签字生效并具备实施条件7个工作日内，支付合同总金额的50%预付款</w:t>
            </w:r>
            <w:r>
              <w:rPr>
                <w:rFonts w:hint="eastAsia" w:ascii="宋体" w:hAnsi="宋体" w:cs="宋体"/>
                <w:color w:val="auto"/>
                <w:kern w:val="2"/>
                <w:sz w:val="24"/>
                <w:szCs w:val="24"/>
                <w:highlight w:val="none"/>
                <w:shd w:val="clear" w:fill="FFFFFF"/>
                <w:lang w:val="en-US" w:eastAsia="zh-CN" w:bidi="ar"/>
              </w:rPr>
              <w:t>。</w:t>
            </w:r>
          </w:p>
        </w:tc>
      </w:tr>
      <w:tr w14:paraId="6EF63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C4288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247260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合同因故无法履约或无法完全履约，出现预付款金额大于实际支付金额时，乙方应及时向甲方返还超出部分的预付款金额。</w:t>
            </w:r>
          </w:p>
        </w:tc>
      </w:tr>
      <w:tr w14:paraId="72B3E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153DD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14:paraId="1AAF2EF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仿宋"/>
                <w:color w:val="auto"/>
                <w:kern w:val="0"/>
                <w:sz w:val="24"/>
                <w:highlight w:val="none"/>
              </w:rPr>
              <w:t>甲方可以要求</w:t>
            </w:r>
            <w:r>
              <w:rPr>
                <w:rFonts w:hint="eastAsia" w:ascii="宋体" w:hAnsi="宋体" w:cs="仿宋"/>
                <w:color w:val="auto"/>
                <w:sz w:val="24"/>
                <w:highlight w:val="none"/>
              </w:rPr>
              <w:t>乙方应提交银行、保险公司等金融机构出具的预付款保函。</w:t>
            </w:r>
          </w:p>
        </w:tc>
      </w:tr>
      <w:tr w14:paraId="62218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D58FF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BC50B9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合同签字生效并具备实施条件7个工作日内，支付合同总金额的50%预付款。</w:t>
            </w: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项目执行三个季度后，经甲方确认符合要求后支付合同总金额的20%。</w:t>
            </w:r>
          </w:p>
          <w:p w14:paraId="0954B499">
            <w:pPr>
              <w:keepNext w:val="0"/>
              <w:keepLines w:val="0"/>
              <w:suppressLineNumbers w:val="0"/>
              <w:spacing w:before="0" w:beforeAutospacing="0" w:after="0" w:afterAutospacing="0" w:line="360" w:lineRule="auto"/>
              <w:ind w:left="0" w:right="0"/>
              <w:rPr>
                <w:rFonts w:hint="default" w:ascii="宋体" w:hAnsi="宋体"/>
                <w:color w:val="auto"/>
                <w:sz w:val="24"/>
                <w:highlight w:val="none"/>
              </w:rPr>
            </w:pPr>
            <w:r>
              <w:rPr>
                <w:rFonts w:hint="eastAsia" w:ascii="宋体" w:hAnsi="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向淳安县文化和广电旅游体育局提供项目绩效评估报告，经审核无误、验收通过并收到中标单位提供的有效发票后30个工作日内，支付合同总金额的30%。</w:t>
            </w:r>
            <w:r>
              <w:rPr>
                <w:rFonts w:hint="eastAsia" w:ascii="宋体" w:hAnsi="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中标方应提供符合税务部门要求的发票。</w:t>
            </w:r>
          </w:p>
        </w:tc>
      </w:tr>
      <w:tr w14:paraId="74801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4F0D4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37700F8A">
            <w:pPr>
              <w:keepNext w:val="0"/>
              <w:keepLines w:val="0"/>
              <w:suppressLineNumbers w:val="0"/>
              <w:tabs>
                <w:tab w:val="left" w:pos="0"/>
              </w:tabs>
              <w:spacing w:before="0" w:beforeAutospacing="0" w:after="0" w:afterAutospacing="0" w:line="360" w:lineRule="auto"/>
              <w:ind w:left="0" w:right="0"/>
              <w:rPr>
                <w:rFonts w:hint="eastAsia" w:ascii="宋体" w:hAnsi="宋体" w:eastAsia="宋体" w:cs="Helvetica"/>
                <w:bCs/>
                <w:color w:val="auto"/>
                <w:kern w:val="0"/>
                <w:sz w:val="24"/>
                <w:highlight w:val="none"/>
                <w:lang w:eastAsia="zh-CN"/>
              </w:rPr>
            </w:pPr>
            <w:r>
              <w:rPr>
                <w:rFonts w:hint="eastAsia" w:ascii="宋体" w:hAnsi="宋体" w:cs="宋体"/>
                <w:color w:val="auto"/>
                <w:sz w:val="24"/>
                <w:highlight w:val="none"/>
                <w:lang w:eastAsia="zh-CN"/>
              </w:rPr>
              <w:t>项目周期：一年（以合同日期为准）</w:t>
            </w:r>
          </w:p>
        </w:tc>
      </w:tr>
      <w:tr w14:paraId="1A1F3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53BA3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11729EF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淳安县（甲方指定位置）。</w:t>
            </w:r>
          </w:p>
        </w:tc>
      </w:tr>
      <w:tr w14:paraId="55C7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B9EE4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CCF9D1B">
            <w:pPr>
              <w:keepNext w:val="0"/>
              <w:keepLines w:val="0"/>
              <w:suppressLineNumbers w:val="0"/>
              <w:tabs>
                <w:tab w:val="left" w:pos="0"/>
              </w:tabs>
              <w:spacing w:before="0" w:beforeAutospacing="0" w:after="0" w:afterAutospacing="0" w:line="360" w:lineRule="auto"/>
              <w:ind w:left="0" w:right="0"/>
              <w:rPr>
                <w:rFonts w:hint="default" w:ascii="宋体" w:hAnsi="宋体" w:cs="Helvetica"/>
                <w:bCs/>
                <w:color w:val="auto"/>
                <w:kern w:val="0"/>
                <w:sz w:val="24"/>
                <w:highlight w:val="none"/>
              </w:rPr>
            </w:pPr>
            <w:r>
              <w:rPr>
                <w:rFonts w:hint="eastAsia" w:ascii="宋体" w:hAnsi="宋体" w:cs="宋体"/>
                <w:color w:val="auto"/>
                <w:sz w:val="24"/>
                <w:highlight w:val="none"/>
              </w:rPr>
              <w:t>按要求完成所有服务内容</w:t>
            </w:r>
            <w:r>
              <w:rPr>
                <w:rFonts w:hint="default" w:ascii="宋体" w:hAnsi="宋体" w:cs="Helvetica"/>
                <w:bCs/>
                <w:color w:val="auto"/>
                <w:kern w:val="0"/>
                <w:sz w:val="24"/>
                <w:highlight w:val="none"/>
              </w:rPr>
              <w:t>。</w:t>
            </w:r>
          </w:p>
        </w:tc>
      </w:tr>
      <w:tr w14:paraId="0157E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C38D0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3ED65E6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47844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94018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497366F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7B23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45DEC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E3089A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6C161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55123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2D3E945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376C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49F4F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153BDC9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15517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1" w:hRule="atLeast"/>
        </w:trPr>
        <w:tc>
          <w:tcPr>
            <w:tcW w:w="535" w:type="pct"/>
            <w:tcBorders>
              <w:left w:val="single" w:color="auto" w:sz="4" w:space="0"/>
            </w:tcBorders>
            <w:vAlign w:val="center"/>
          </w:tcPr>
          <w:p w14:paraId="08C1E71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3248FCF2">
            <w:pPr>
              <w:keepNext w:val="0"/>
              <w:keepLines w:val="0"/>
              <w:suppressLineNumbers w:val="0"/>
              <w:spacing w:before="0" w:beforeAutospacing="0" w:after="0" w:afterAutospacing="0" w:line="360"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淳安县人民法院起诉</w:t>
            </w:r>
          </w:p>
        </w:tc>
      </w:tr>
      <w:tr w14:paraId="78ED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733F7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1B723D4">
            <w:pPr>
              <w:keepNext w:val="0"/>
              <w:keepLines w:val="0"/>
              <w:suppressLineNumbers w:val="0"/>
              <w:spacing w:before="0" w:beforeAutospacing="0" w:after="0" w:afterAutospacing="0" w:line="360" w:lineRule="auto"/>
              <w:ind w:left="0" w:right="-420" w:rightChars="-200"/>
              <w:rPr>
                <w:rFonts w:hint="default" w:ascii="宋体" w:hAnsi="宋体" w:cs="宋体"/>
                <w:color w:val="auto"/>
                <w:sz w:val="24"/>
                <w:highlight w:val="none"/>
              </w:rPr>
            </w:pPr>
            <w:r>
              <w:rPr>
                <w:rFonts w:hint="eastAsia" w:ascii="宋体" w:hAnsi="宋体" w:cs="宋体"/>
                <w:color w:val="auto"/>
                <w:sz w:val="24"/>
                <w:highlight w:val="none"/>
              </w:rPr>
              <w:t>属于甲方</w:t>
            </w:r>
          </w:p>
        </w:tc>
      </w:tr>
      <w:tr w14:paraId="1AEBB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A76F8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5</w:t>
            </w:r>
          </w:p>
        </w:tc>
        <w:tc>
          <w:tcPr>
            <w:tcW w:w="4464" w:type="pct"/>
            <w:vAlign w:val="center"/>
          </w:tcPr>
          <w:p w14:paraId="2718447A">
            <w:pPr>
              <w:keepNext w:val="0"/>
              <w:keepLines w:val="0"/>
              <w:suppressLineNumbers w:val="0"/>
              <w:spacing w:before="0" w:beforeAutospacing="0" w:after="0" w:afterAutospacing="0" w:line="360" w:lineRule="auto"/>
              <w:ind w:left="0" w:right="-420" w:rightChars="-200"/>
              <w:rPr>
                <w:rFonts w:hint="default" w:ascii="宋体" w:hAnsi="宋体" w:cs="宋体"/>
                <w:color w:val="auto"/>
                <w:sz w:val="24"/>
                <w:highlight w:val="none"/>
              </w:rPr>
            </w:pPr>
            <w:r>
              <w:rPr>
                <w:rFonts w:hint="eastAsia" w:ascii="宋体" w:hAnsi="宋体" w:cs="宋体"/>
                <w:color w:val="auto"/>
                <w:sz w:val="24"/>
                <w:highlight w:val="none"/>
              </w:rPr>
              <w:t>同1.6.2</w:t>
            </w:r>
          </w:p>
        </w:tc>
      </w:tr>
      <w:tr w14:paraId="0242D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EC78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11</w:t>
            </w:r>
            <w:r>
              <w:rPr>
                <w:rFonts w:hint="eastAsia" w:ascii="宋体" w:hAnsi="宋体" w:cs="宋体"/>
                <w:color w:val="auto"/>
                <w:sz w:val="24"/>
                <w:highlight w:val="none"/>
              </w:rPr>
              <w:t>.</w:t>
            </w:r>
            <w:r>
              <w:rPr>
                <w:rFonts w:hint="default" w:ascii="宋体" w:hAnsi="宋体" w:cs="宋体"/>
                <w:color w:val="auto"/>
                <w:sz w:val="24"/>
                <w:highlight w:val="none"/>
              </w:rPr>
              <w:t>3</w:t>
            </w:r>
          </w:p>
        </w:tc>
        <w:tc>
          <w:tcPr>
            <w:tcW w:w="4464" w:type="pct"/>
            <w:vAlign w:val="center"/>
          </w:tcPr>
          <w:p w14:paraId="294D0D3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30日</w:t>
            </w:r>
          </w:p>
        </w:tc>
      </w:tr>
      <w:tr w14:paraId="63C2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F54F36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11.4</w:t>
            </w:r>
          </w:p>
        </w:tc>
        <w:tc>
          <w:tcPr>
            <w:tcW w:w="4464" w:type="pct"/>
          </w:tcPr>
          <w:p w14:paraId="4DD8684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7日、14日</w:t>
            </w:r>
          </w:p>
        </w:tc>
      </w:tr>
      <w:tr w14:paraId="71C5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96065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15</w:t>
            </w:r>
            <w:r>
              <w:rPr>
                <w:rFonts w:hint="eastAsia" w:ascii="宋体" w:hAnsi="宋体" w:cs="宋体"/>
                <w:color w:val="auto"/>
                <w:sz w:val="24"/>
                <w:highlight w:val="none"/>
              </w:rPr>
              <w:t>.</w:t>
            </w:r>
            <w:r>
              <w:rPr>
                <w:rFonts w:hint="default" w:ascii="宋体" w:hAnsi="宋体" w:cs="宋体"/>
                <w:color w:val="auto"/>
                <w:sz w:val="24"/>
                <w:highlight w:val="none"/>
              </w:rPr>
              <w:t>1</w:t>
            </w:r>
          </w:p>
        </w:tc>
        <w:tc>
          <w:tcPr>
            <w:tcW w:w="4464" w:type="pct"/>
            <w:vAlign w:val="center"/>
          </w:tcPr>
          <w:p w14:paraId="4D485F9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67503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376E5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15</w:t>
            </w:r>
            <w:r>
              <w:rPr>
                <w:rFonts w:hint="eastAsia" w:ascii="宋体" w:hAnsi="宋体" w:cs="宋体"/>
                <w:color w:val="auto"/>
                <w:sz w:val="24"/>
                <w:highlight w:val="none"/>
              </w:rPr>
              <w:t>.</w:t>
            </w:r>
            <w:r>
              <w:rPr>
                <w:rFonts w:hint="default" w:ascii="宋体" w:hAnsi="宋体" w:cs="宋体"/>
                <w:color w:val="auto"/>
                <w:sz w:val="24"/>
                <w:highlight w:val="none"/>
              </w:rPr>
              <w:t>3</w:t>
            </w:r>
          </w:p>
        </w:tc>
        <w:tc>
          <w:tcPr>
            <w:tcW w:w="4464" w:type="pct"/>
            <w:vAlign w:val="center"/>
          </w:tcPr>
          <w:p w14:paraId="66C1897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验收要求：</w:t>
            </w:r>
            <w:r>
              <w:rPr>
                <w:rFonts w:hint="eastAsia" w:ascii="宋体" w:hAnsi="宋体" w:eastAsia="宋体" w:cs="宋体"/>
                <w:color w:val="auto"/>
                <w:sz w:val="24"/>
                <w:szCs w:val="24"/>
                <w:highlight w:val="none"/>
                <w:shd w:val="clear" w:color="auto" w:fill="FFFFFF"/>
              </w:rPr>
              <w:t>由中标人通知招标人验收，如招标人验收后七</w:t>
            </w:r>
            <w:r>
              <w:rPr>
                <w:rFonts w:hint="eastAsia" w:ascii="宋体" w:hAnsi="宋体" w:eastAsia="宋体" w:cs="宋体"/>
                <w:color w:val="auto"/>
                <w:sz w:val="24"/>
                <w:szCs w:val="24"/>
                <w:highlight w:val="none"/>
                <w:shd w:val="clear" w:color="auto" w:fill="FFFFFF"/>
                <w:lang w:eastAsia="zh-CN"/>
              </w:rPr>
              <w:t>个工作日</w:t>
            </w:r>
            <w:r>
              <w:rPr>
                <w:rFonts w:hint="eastAsia" w:ascii="宋体" w:hAnsi="宋体" w:eastAsia="宋体" w:cs="宋体"/>
                <w:color w:val="auto"/>
                <w:sz w:val="24"/>
                <w:szCs w:val="24"/>
                <w:highlight w:val="none"/>
                <w:shd w:val="clear" w:color="auto" w:fill="FFFFFF"/>
              </w:rPr>
              <w:t>内无异议，作验收合格结论</w:t>
            </w:r>
            <w:r>
              <w:rPr>
                <w:rFonts w:hint="eastAsia" w:ascii="宋体" w:hAnsi="宋体" w:eastAsia="宋体" w:cs="宋体"/>
                <w:color w:val="auto"/>
                <w:sz w:val="24"/>
                <w:szCs w:val="24"/>
                <w:highlight w:val="none"/>
                <w:shd w:val="clear" w:color="auto" w:fill="FFFFFF"/>
                <w:lang w:eastAsia="zh-CN"/>
              </w:rPr>
              <w:t>，并提供验收报告</w:t>
            </w:r>
            <w:r>
              <w:rPr>
                <w:rFonts w:hint="eastAsia" w:ascii="宋体" w:hAnsi="宋体" w:eastAsia="宋体" w:cs="宋体"/>
                <w:color w:val="auto"/>
                <w:sz w:val="24"/>
                <w:szCs w:val="24"/>
                <w:highlight w:val="none"/>
                <w:shd w:val="clear" w:color="auto" w:fill="FFFFFF"/>
              </w:rPr>
              <w:t>；招标人如对中标人的服务质量有异议，应在验收之日起七</w:t>
            </w:r>
            <w:r>
              <w:rPr>
                <w:rFonts w:hint="eastAsia" w:ascii="宋体" w:hAnsi="宋体" w:eastAsia="宋体" w:cs="宋体"/>
                <w:color w:val="auto"/>
                <w:sz w:val="24"/>
                <w:szCs w:val="24"/>
                <w:highlight w:val="none"/>
                <w:shd w:val="clear" w:color="auto" w:fill="FFFFFF"/>
                <w:lang w:eastAsia="zh-CN"/>
              </w:rPr>
              <w:t>个工作日</w:t>
            </w:r>
            <w:r>
              <w:rPr>
                <w:rFonts w:hint="eastAsia" w:ascii="宋体" w:hAnsi="宋体" w:eastAsia="宋体" w:cs="宋体"/>
                <w:color w:val="auto"/>
                <w:sz w:val="24"/>
                <w:szCs w:val="24"/>
                <w:highlight w:val="none"/>
                <w:shd w:val="clear" w:color="auto" w:fill="FFFFFF"/>
              </w:rPr>
              <w:t>内提出书面异议。中标人在完成项目后15</w:t>
            </w:r>
            <w:r>
              <w:rPr>
                <w:rFonts w:hint="eastAsia" w:ascii="宋体" w:hAnsi="宋体" w:eastAsia="宋体" w:cs="宋体"/>
                <w:color w:val="auto"/>
                <w:sz w:val="24"/>
                <w:szCs w:val="24"/>
                <w:highlight w:val="none"/>
                <w:shd w:val="clear" w:color="auto" w:fill="FFFFFF"/>
                <w:lang w:eastAsia="zh-CN"/>
              </w:rPr>
              <w:t>个工作日</w:t>
            </w:r>
            <w:r>
              <w:rPr>
                <w:rFonts w:hint="eastAsia" w:ascii="宋体" w:hAnsi="宋体" w:eastAsia="宋体" w:cs="宋体"/>
                <w:color w:val="auto"/>
                <w:sz w:val="24"/>
                <w:szCs w:val="24"/>
                <w:highlight w:val="none"/>
                <w:shd w:val="clear" w:color="auto" w:fill="FFFFFF"/>
              </w:rPr>
              <w:t>内，向招标人递交服务质量反馈表</w:t>
            </w:r>
            <w:r>
              <w:rPr>
                <w:rFonts w:hint="eastAsia" w:ascii="宋体" w:hAnsi="宋体" w:eastAsia="宋体" w:cs="宋体"/>
                <w:color w:val="auto"/>
                <w:sz w:val="24"/>
                <w:szCs w:val="24"/>
                <w:highlight w:val="none"/>
                <w:shd w:val="clear" w:color="auto" w:fill="FFFFFF"/>
                <w:lang w:eastAsia="zh-CN"/>
              </w:rPr>
              <w:t>、服务</w:t>
            </w:r>
            <w:r>
              <w:rPr>
                <w:rFonts w:hint="eastAsia" w:ascii="宋体" w:hAnsi="宋体" w:eastAsia="宋体" w:cs="宋体"/>
                <w:color w:val="auto"/>
                <w:sz w:val="24"/>
                <w:szCs w:val="24"/>
                <w:highlight w:val="none"/>
                <w:shd w:val="clear" w:color="auto" w:fill="FFFFFF"/>
              </w:rPr>
              <w:t>总结</w:t>
            </w:r>
            <w:r>
              <w:rPr>
                <w:rFonts w:hint="eastAsia" w:ascii="宋体" w:hAnsi="宋体" w:eastAsia="宋体" w:cs="宋体"/>
                <w:color w:val="auto"/>
                <w:sz w:val="24"/>
                <w:szCs w:val="24"/>
                <w:highlight w:val="none"/>
                <w:shd w:val="clear" w:color="auto" w:fill="FFFFFF"/>
                <w:lang w:eastAsia="zh-CN"/>
              </w:rPr>
              <w:t>报告</w:t>
            </w:r>
            <w:r>
              <w:rPr>
                <w:rFonts w:hint="eastAsia" w:ascii="宋体" w:hAnsi="宋体" w:eastAsia="宋体" w:cs="宋体"/>
                <w:color w:val="auto"/>
                <w:sz w:val="24"/>
                <w:szCs w:val="24"/>
                <w:highlight w:val="none"/>
                <w:shd w:val="clear" w:color="auto" w:fill="FFFFFF"/>
              </w:rPr>
              <w:t>。</w:t>
            </w:r>
          </w:p>
        </w:tc>
      </w:tr>
      <w:tr w14:paraId="1A136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CA2AAB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B5856B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本合同壹式伍份，甲、乙双方各执贰份，采购代理机构壹份。</w:t>
            </w:r>
          </w:p>
        </w:tc>
      </w:tr>
    </w:tbl>
    <w:p w14:paraId="6B8ABB1E">
      <w:pPr>
        <w:spacing w:line="360" w:lineRule="auto"/>
        <w:ind w:left="-420" w:leftChars="-200" w:right="-420" w:rightChars="-200" w:firstLine="480" w:firstLineChars="200"/>
        <w:rPr>
          <w:rFonts w:ascii="宋体" w:hAnsi="宋体" w:cs="宋体"/>
          <w:color w:val="auto"/>
          <w:sz w:val="24"/>
          <w:highlight w:val="none"/>
        </w:rPr>
      </w:pPr>
    </w:p>
    <w:p w14:paraId="0EC69232">
      <w:pPr>
        <w:pStyle w:val="26"/>
        <w:rPr>
          <w:rFonts w:cs="宋体"/>
          <w:color w:val="auto"/>
          <w:highlight w:val="none"/>
        </w:rPr>
      </w:pPr>
    </w:p>
    <w:p w14:paraId="25B1749A">
      <w:pPr>
        <w:rPr>
          <w:rFonts w:ascii="宋体" w:hAnsi="宋体" w:cs="宋体"/>
          <w:color w:val="auto"/>
          <w:sz w:val="24"/>
          <w:highlight w:val="none"/>
        </w:rPr>
      </w:pPr>
    </w:p>
    <w:p w14:paraId="1E0B0537">
      <w:pPr>
        <w:pStyle w:val="26"/>
        <w:rPr>
          <w:rFonts w:cs="宋体"/>
          <w:color w:val="auto"/>
          <w:highlight w:val="none"/>
        </w:rPr>
      </w:pPr>
    </w:p>
    <w:p w14:paraId="0A6415F2">
      <w:pPr>
        <w:rPr>
          <w:rFonts w:ascii="宋体" w:hAnsi="宋体" w:cs="宋体"/>
          <w:color w:val="auto"/>
          <w:sz w:val="24"/>
          <w:highlight w:val="none"/>
        </w:rPr>
      </w:pPr>
    </w:p>
    <w:p w14:paraId="3EF17B1D">
      <w:pPr>
        <w:pStyle w:val="26"/>
        <w:rPr>
          <w:rFonts w:cs="宋体"/>
          <w:color w:val="auto"/>
          <w:highlight w:val="none"/>
        </w:rPr>
      </w:pPr>
    </w:p>
    <w:p w14:paraId="61DC5974">
      <w:pPr>
        <w:rPr>
          <w:rFonts w:ascii="宋体" w:hAnsi="宋体" w:cs="宋体"/>
          <w:color w:val="auto"/>
          <w:sz w:val="24"/>
          <w:highlight w:val="none"/>
        </w:rPr>
      </w:pPr>
    </w:p>
    <w:p w14:paraId="592E933F">
      <w:pPr>
        <w:pStyle w:val="26"/>
        <w:rPr>
          <w:rFonts w:cs="宋体"/>
          <w:color w:val="auto"/>
          <w:highlight w:val="none"/>
        </w:rPr>
      </w:pPr>
    </w:p>
    <w:p w14:paraId="705B7730">
      <w:pPr>
        <w:rPr>
          <w:rFonts w:ascii="宋体" w:hAnsi="宋体" w:cs="宋体"/>
          <w:color w:val="auto"/>
          <w:sz w:val="24"/>
          <w:highlight w:val="none"/>
        </w:rPr>
      </w:pPr>
    </w:p>
    <w:p w14:paraId="76F89143">
      <w:pPr>
        <w:pStyle w:val="26"/>
        <w:rPr>
          <w:rFonts w:cs="宋体"/>
          <w:color w:val="auto"/>
          <w:highlight w:val="none"/>
        </w:rPr>
      </w:pPr>
    </w:p>
    <w:p w14:paraId="62D2F214">
      <w:pPr>
        <w:pStyle w:val="61"/>
        <w:ind w:firstLine="420"/>
        <w:rPr>
          <w:rFonts w:cs="宋体"/>
          <w:color w:val="auto"/>
          <w:highlight w:val="none"/>
        </w:rPr>
      </w:pPr>
    </w:p>
    <w:p w14:paraId="460731BA">
      <w:pPr>
        <w:pStyle w:val="61"/>
        <w:ind w:firstLine="420"/>
        <w:rPr>
          <w:rFonts w:cs="宋体"/>
          <w:color w:val="auto"/>
          <w:highlight w:val="none"/>
        </w:rPr>
      </w:pPr>
    </w:p>
    <w:p w14:paraId="0055D1E2">
      <w:pPr>
        <w:rPr>
          <w:rFonts w:ascii="宋体" w:hAnsi="宋体" w:cs="宋体"/>
          <w:color w:val="auto"/>
          <w:sz w:val="24"/>
          <w:highlight w:val="none"/>
        </w:rPr>
      </w:pPr>
    </w:p>
    <w:p w14:paraId="4C6D9A3A">
      <w:pPr>
        <w:spacing w:line="360" w:lineRule="auto"/>
        <w:jc w:val="center"/>
        <w:outlineLvl w:val="0"/>
        <w:rPr>
          <w:rFonts w:ascii="宋体" w:hAnsi="宋体" w:cs="宋体"/>
          <w:b/>
          <w:color w:val="auto"/>
          <w:sz w:val="36"/>
          <w:szCs w:val="20"/>
          <w:highlight w:val="none"/>
        </w:rPr>
      </w:pPr>
    </w:p>
    <w:p w14:paraId="287A97EC">
      <w:pPr>
        <w:spacing w:line="360" w:lineRule="auto"/>
        <w:jc w:val="center"/>
        <w:outlineLvl w:val="0"/>
        <w:rPr>
          <w:rFonts w:ascii="宋体" w:hAnsi="宋体" w:cs="宋体"/>
          <w:b/>
          <w:color w:val="auto"/>
          <w:sz w:val="36"/>
          <w:szCs w:val="20"/>
          <w:highlight w:val="none"/>
        </w:rPr>
      </w:pPr>
    </w:p>
    <w:p w14:paraId="27259DB1">
      <w:pPr>
        <w:spacing w:line="360" w:lineRule="auto"/>
        <w:jc w:val="center"/>
        <w:outlineLvl w:val="0"/>
        <w:rPr>
          <w:rFonts w:ascii="宋体" w:hAnsi="宋体" w:cs="宋体"/>
          <w:b/>
          <w:color w:val="auto"/>
          <w:sz w:val="36"/>
          <w:szCs w:val="20"/>
          <w:highlight w:val="none"/>
        </w:rPr>
      </w:pPr>
    </w:p>
    <w:p w14:paraId="04A04474">
      <w:pPr>
        <w:pStyle w:val="44"/>
        <w:rPr>
          <w:rFonts w:ascii="宋体" w:hAnsi="宋体" w:cs="宋体"/>
          <w:b/>
          <w:color w:val="auto"/>
          <w:sz w:val="36"/>
          <w:szCs w:val="20"/>
          <w:highlight w:val="none"/>
        </w:rPr>
      </w:pPr>
    </w:p>
    <w:p w14:paraId="7F31B5A6">
      <w:pPr>
        <w:rPr>
          <w:color w:val="auto"/>
          <w:highlight w:val="none"/>
        </w:rPr>
      </w:pPr>
    </w:p>
    <w:p w14:paraId="5900A3EC">
      <w:pPr>
        <w:pStyle w:val="5"/>
        <w:rPr>
          <w:color w:val="auto"/>
          <w:highlight w:val="none"/>
        </w:rPr>
      </w:pPr>
    </w:p>
    <w:p w14:paraId="2EE5827A">
      <w:pPr>
        <w:spacing w:line="360" w:lineRule="auto"/>
        <w:jc w:val="center"/>
        <w:outlineLvl w:val="0"/>
        <w:rPr>
          <w:rFonts w:ascii="宋体" w:hAnsi="宋体" w:cs="宋体"/>
          <w:b/>
          <w:color w:val="auto"/>
          <w:sz w:val="36"/>
          <w:szCs w:val="20"/>
          <w:highlight w:val="none"/>
        </w:rPr>
      </w:pPr>
    </w:p>
    <w:p w14:paraId="5881457F">
      <w:pPr>
        <w:spacing w:line="360" w:lineRule="auto"/>
        <w:jc w:val="center"/>
        <w:outlineLvl w:val="0"/>
        <w:rPr>
          <w:rFonts w:ascii="宋体" w:hAnsi="宋体" w:cs="宋体"/>
          <w:b/>
          <w:color w:val="auto"/>
          <w:sz w:val="36"/>
          <w:szCs w:val="20"/>
          <w:highlight w:val="none"/>
        </w:rPr>
      </w:pPr>
    </w:p>
    <w:p w14:paraId="7D2F1E27">
      <w:pPr>
        <w:spacing w:line="360" w:lineRule="auto"/>
        <w:jc w:val="center"/>
        <w:outlineLvl w:val="0"/>
        <w:rPr>
          <w:rFonts w:ascii="宋体" w:hAnsi="宋体" w:cs="宋体"/>
          <w:b/>
          <w:color w:val="auto"/>
          <w:sz w:val="36"/>
          <w:szCs w:val="20"/>
          <w:highlight w:val="none"/>
        </w:rPr>
      </w:pPr>
    </w:p>
    <w:p w14:paraId="40606884">
      <w:pPr>
        <w:spacing w:line="360" w:lineRule="auto"/>
        <w:jc w:val="center"/>
        <w:outlineLvl w:val="0"/>
        <w:rPr>
          <w:rFonts w:ascii="宋体" w:hAnsi="宋体" w:cs="宋体"/>
          <w:b/>
          <w:color w:val="auto"/>
          <w:sz w:val="36"/>
          <w:szCs w:val="20"/>
          <w:highlight w:val="none"/>
        </w:rPr>
      </w:pPr>
    </w:p>
    <w:p w14:paraId="08FAC1E1">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bookmarkEnd w:id="399"/>
      <w:r>
        <w:rPr>
          <w:rFonts w:hint="eastAsia" w:ascii="宋体" w:hAnsi="宋体" w:cs="宋体"/>
          <w:b/>
          <w:color w:val="auto"/>
          <w:sz w:val="36"/>
          <w:szCs w:val="20"/>
          <w:highlight w:val="none"/>
        </w:rPr>
        <w:t>应提交的有关格式范例</w:t>
      </w:r>
    </w:p>
    <w:p w14:paraId="6FEA74F1">
      <w:pPr>
        <w:spacing w:line="360" w:lineRule="auto"/>
        <w:jc w:val="center"/>
        <w:outlineLvl w:val="0"/>
        <w:rPr>
          <w:rFonts w:ascii="宋体" w:hAnsi="宋体" w:cs="宋体"/>
          <w:b/>
          <w:color w:val="auto"/>
          <w:kern w:val="0"/>
          <w:sz w:val="36"/>
          <w:szCs w:val="36"/>
          <w:highlight w:val="none"/>
        </w:rPr>
      </w:pPr>
    </w:p>
    <w:p w14:paraId="7217BEE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CBE10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B6DD31">
      <w:pPr>
        <w:spacing w:line="360" w:lineRule="auto"/>
        <w:jc w:val="center"/>
        <w:outlineLvl w:val="0"/>
        <w:rPr>
          <w:rFonts w:ascii="宋体" w:hAnsi="宋体" w:cs="宋体"/>
          <w:b/>
          <w:color w:val="auto"/>
          <w:kern w:val="0"/>
          <w:sz w:val="36"/>
          <w:szCs w:val="36"/>
          <w:highlight w:val="none"/>
        </w:rPr>
      </w:pPr>
    </w:p>
    <w:p w14:paraId="0DB68B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900963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60DBA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7137A1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38C3EE48">
      <w:pPr>
        <w:snapToGrid w:val="0"/>
        <w:spacing w:line="360" w:lineRule="auto"/>
        <w:ind w:firstLine="480" w:firstLineChars="200"/>
        <w:rPr>
          <w:rFonts w:ascii="宋体" w:hAnsi="宋体" w:cs="宋体"/>
          <w:color w:val="auto"/>
          <w:sz w:val="24"/>
          <w:highlight w:val="none"/>
        </w:rPr>
      </w:pPr>
    </w:p>
    <w:p w14:paraId="442A4C9A">
      <w:pPr>
        <w:spacing w:line="360" w:lineRule="auto"/>
        <w:ind w:firstLine="480" w:firstLineChars="200"/>
        <w:rPr>
          <w:rFonts w:ascii="宋体" w:hAnsi="宋体" w:cs="宋体"/>
          <w:color w:val="auto"/>
          <w:sz w:val="24"/>
          <w:highlight w:val="none"/>
        </w:rPr>
      </w:pPr>
    </w:p>
    <w:p w14:paraId="0CC1160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65DA4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5143E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FA4435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3D3E2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451CE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8771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2B7FF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28F85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D182B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40C9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536BCC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7B8BE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6ECC0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9581804">
      <w:pPr>
        <w:pStyle w:val="44"/>
        <w:rPr>
          <w:rFonts w:ascii="宋体" w:hAnsi="宋体" w:cs="宋体"/>
          <w:color w:val="auto"/>
          <w:sz w:val="24"/>
          <w:highlight w:val="none"/>
        </w:rPr>
      </w:pPr>
    </w:p>
    <w:p w14:paraId="28163283">
      <w:pPr>
        <w:rPr>
          <w:color w:val="auto"/>
          <w:highlight w:val="none"/>
        </w:rPr>
      </w:pPr>
    </w:p>
    <w:p w14:paraId="513137B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5BFF15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0AA49D6">
      <w:pPr>
        <w:snapToGrid w:val="0"/>
        <w:spacing w:line="360" w:lineRule="auto"/>
        <w:ind w:right="480"/>
        <w:jc w:val="center"/>
        <w:rPr>
          <w:rFonts w:ascii="宋体" w:hAnsi="宋体" w:cs="宋体"/>
          <w:b/>
          <w:color w:val="auto"/>
          <w:kern w:val="0"/>
          <w:sz w:val="32"/>
          <w:szCs w:val="32"/>
          <w:highlight w:val="none"/>
        </w:rPr>
      </w:pPr>
    </w:p>
    <w:p w14:paraId="4A4FDF9F">
      <w:pPr>
        <w:snapToGrid w:val="0"/>
        <w:spacing w:line="360" w:lineRule="auto"/>
        <w:ind w:right="480"/>
        <w:jc w:val="center"/>
        <w:rPr>
          <w:rFonts w:ascii="宋体" w:hAnsi="宋体" w:cs="宋体"/>
          <w:b/>
          <w:color w:val="auto"/>
          <w:kern w:val="0"/>
          <w:sz w:val="32"/>
          <w:szCs w:val="32"/>
          <w:highlight w:val="none"/>
        </w:rPr>
      </w:pPr>
    </w:p>
    <w:p w14:paraId="4F903388">
      <w:pPr>
        <w:snapToGrid w:val="0"/>
        <w:spacing w:line="360" w:lineRule="auto"/>
        <w:ind w:right="480"/>
        <w:jc w:val="center"/>
        <w:rPr>
          <w:rFonts w:ascii="宋体" w:hAnsi="宋体" w:cs="宋体"/>
          <w:b/>
          <w:color w:val="auto"/>
          <w:kern w:val="0"/>
          <w:sz w:val="32"/>
          <w:szCs w:val="32"/>
          <w:highlight w:val="none"/>
        </w:rPr>
      </w:pPr>
    </w:p>
    <w:p w14:paraId="194A2E1C">
      <w:pPr>
        <w:rPr>
          <w:rFonts w:ascii="宋体" w:hAnsi="宋体" w:cs="宋体"/>
          <w:color w:val="auto"/>
          <w:highlight w:val="none"/>
        </w:rPr>
      </w:pPr>
    </w:p>
    <w:p w14:paraId="4D7F1E8E">
      <w:pPr>
        <w:snapToGrid w:val="0"/>
        <w:spacing w:line="360" w:lineRule="auto"/>
        <w:ind w:right="480"/>
        <w:jc w:val="center"/>
        <w:rPr>
          <w:rFonts w:ascii="宋体" w:hAnsi="宋体" w:cs="宋体"/>
          <w:b/>
          <w:color w:val="auto"/>
          <w:kern w:val="0"/>
          <w:sz w:val="32"/>
          <w:szCs w:val="32"/>
          <w:highlight w:val="none"/>
        </w:rPr>
      </w:pPr>
    </w:p>
    <w:p w14:paraId="39C4FC3A">
      <w:pPr>
        <w:snapToGrid w:val="0"/>
        <w:spacing w:line="360" w:lineRule="auto"/>
        <w:ind w:right="480"/>
        <w:jc w:val="center"/>
        <w:rPr>
          <w:rFonts w:ascii="宋体" w:hAnsi="宋体" w:cs="宋体"/>
          <w:b/>
          <w:color w:val="auto"/>
          <w:kern w:val="0"/>
          <w:sz w:val="32"/>
          <w:szCs w:val="32"/>
          <w:highlight w:val="none"/>
        </w:rPr>
      </w:pPr>
    </w:p>
    <w:p w14:paraId="496F3053">
      <w:pPr>
        <w:snapToGrid w:val="0"/>
        <w:spacing w:line="360" w:lineRule="auto"/>
        <w:ind w:right="480"/>
        <w:jc w:val="center"/>
        <w:rPr>
          <w:rFonts w:ascii="宋体" w:hAnsi="宋体" w:cs="宋体"/>
          <w:b/>
          <w:color w:val="auto"/>
          <w:kern w:val="0"/>
          <w:sz w:val="32"/>
          <w:szCs w:val="32"/>
          <w:highlight w:val="none"/>
        </w:rPr>
      </w:pPr>
    </w:p>
    <w:p w14:paraId="14698C1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CA3E4D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49262A9">
      <w:pPr>
        <w:snapToGrid w:val="0"/>
        <w:spacing w:line="360" w:lineRule="auto"/>
        <w:ind w:right="480"/>
        <w:jc w:val="center"/>
        <w:rPr>
          <w:rFonts w:ascii="宋体" w:hAnsi="宋体" w:cs="宋体"/>
          <w:b/>
          <w:color w:val="auto"/>
          <w:kern w:val="0"/>
          <w:sz w:val="32"/>
          <w:szCs w:val="32"/>
          <w:highlight w:val="none"/>
        </w:rPr>
      </w:pPr>
    </w:p>
    <w:p w14:paraId="357939CE">
      <w:pPr>
        <w:snapToGrid w:val="0"/>
        <w:spacing w:line="360" w:lineRule="auto"/>
        <w:ind w:right="480"/>
        <w:jc w:val="center"/>
        <w:rPr>
          <w:rFonts w:ascii="宋体" w:hAnsi="宋体" w:cs="宋体"/>
          <w:b/>
          <w:color w:val="auto"/>
          <w:kern w:val="0"/>
          <w:sz w:val="32"/>
          <w:szCs w:val="32"/>
          <w:highlight w:val="none"/>
        </w:rPr>
      </w:pPr>
    </w:p>
    <w:p w14:paraId="166DE9E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3A6983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C055ED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2959AA42">
      <w:pPr>
        <w:widowControl/>
        <w:spacing w:line="360" w:lineRule="auto"/>
        <w:ind w:firstLine="480"/>
        <w:jc w:val="left"/>
        <w:rPr>
          <w:rFonts w:ascii="宋体" w:hAnsi="宋体" w:cs="宋体"/>
          <w:color w:val="auto"/>
          <w:sz w:val="24"/>
          <w:highlight w:val="none"/>
        </w:rPr>
      </w:pPr>
    </w:p>
    <w:p w14:paraId="561ABD8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7C83F19">
      <w:pPr>
        <w:snapToGrid w:val="0"/>
        <w:spacing w:before="50" w:after="50" w:line="360" w:lineRule="auto"/>
        <w:jc w:val="center"/>
        <w:rPr>
          <w:rFonts w:ascii="宋体" w:hAnsi="宋体" w:cs="宋体"/>
          <w:color w:val="auto"/>
          <w:sz w:val="24"/>
          <w:highlight w:val="none"/>
        </w:rPr>
      </w:pPr>
    </w:p>
    <w:p w14:paraId="7531D9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3ECE5E8">
      <w:pPr>
        <w:widowControl/>
        <w:spacing w:line="360" w:lineRule="auto"/>
        <w:ind w:left="150"/>
        <w:jc w:val="center"/>
        <w:rPr>
          <w:rFonts w:ascii="宋体" w:hAnsi="宋体" w:cs="宋体"/>
          <w:b/>
          <w:color w:val="auto"/>
          <w:kern w:val="0"/>
          <w:sz w:val="32"/>
          <w:szCs w:val="32"/>
          <w:highlight w:val="none"/>
        </w:rPr>
      </w:pPr>
    </w:p>
    <w:p w14:paraId="35DD62D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D8AC7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CF94826">
      <w:pPr>
        <w:rPr>
          <w:rFonts w:ascii="宋体" w:hAnsi="宋体" w:cs="宋体"/>
          <w:color w:val="auto"/>
          <w:highlight w:val="none"/>
        </w:rPr>
      </w:pPr>
    </w:p>
    <w:p w14:paraId="1843B5B9">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E23109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72AAFB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C37D1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D7643B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（3）分包意向协议、联合协议</w:t>
      </w:r>
      <w:r>
        <w:rPr>
          <w:rFonts w:hint="eastAsia" w:ascii="宋体" w:hAnsi="宋体" w:cs="宋体"/>
          <w:color w:val="auto"/>
          <w:highlight w:val="none"/>
        </w:rPr>
        <w:t>…………………………………………………………（页码）</w:t>
      </w:r>
    </w:p>
    <w:p w14:paraId="33139AE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8D49DA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3645967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3E2B5CC">
      <w:pPr>
        <w:snapToGrid w:val="0"/>
        <w:spacing w:line="360" w:lineRule="auto"/>
        <w:jc w:val="center"/>
        <w:rPr>
          <w:rFonts w:ascii="宋体" w:hAnsi="宋体" w:cs="宋体"/>
          <w:b/>
          <w:color w:val="auto"/>
          <w:kern w:val="0"/>
          <w:sz w:val="32"/>
          <w:szCs w:val="32"/>
          <w:highlight w:val="none"/>
          <w:lang w:val="zh-CN"/>
        </w:rPr>
      </w:pPr>
    </w:p>
    <w:p w14:paraId="4F465A05">
      <w:pPr>
        <w:snapToGrid w:val="0"/>
        <w:spacing w:line="360" w:lineRule="auto"/>
        <w:jc w:val="center"/>
        <w:rPr>
          <w:rFonts w:ascii="宋体" w:hAnsi="宋体" w:cs="宋体"/>
          <w:b/>
          <w:color w:val="auto"/>
          <w:kern w:val="0"/>
          <w:sz w:val="32"/>
          <w:szCs w:val="32"/>
          <w:highlight w:val="none"/>
          <w:lang w:val="zh-CN"/>
        </w:rPr>
      </w:pPr>
    </w:p>
    <w:p w14:paraId="6FFCD9B7">
      <w:pPr>
        <w:snapToGrid w:val="0"/>
        <w:spacing w:line="360" w:lineRule="auto"/>
        <w:jc w:val="center"/>
        <w:rPr>
          <w:rFonts w:ascii="宋体" w:hAnsi="宋体" w:cs="宋体"/>
          <w:b/>
          <w:color w:val="auto"/>
          <w:kern w:val="0"/>
          <w:sz w:val="32"/>
          <w:szCs w:val="32"/>
          <w:highlight w:val="none"/>
          <w:lang w:val="zh-CN"/>
        </w:rPr>
      </w:pPr>
    </w:p>
    <w:p w14:paraId="5F00B83E">
      <w:pPr>
        <w:snapToGrid w:val="0"/>
        <w:spacing w:line="360" w:lineRule="auto"/>
        <w:jc w:val="center"/>
        <w:rPr>
          <w:rFonts w:ascii="宋体" w:hAnsi="宋体" w:cs="宋体"/>
          <w:b/>
          <w:color w:val="auto"/>
          <w:kern w:val="0"/>
          <w:sz w:val="32"/>
          <w:szCs w:val="32"/>
          <w:highlight w:val="none"/>
          <w:lang w:val="zh-CN"/>
        </w:rPr>
      </w:pPr>
    </w:p>
    <w:p w14:paraId="1ECBB110">
      <w:pPr>
        <w:snapToGrid w:val="0"/>
        <w:spacing w:line="360" w:lineRule="auto"/>
        <w:jc w:val="center"/>
        <w:rPr>
          <w:rFonts w:ascii="宋体" w:hAnsi="宋体" w:cs="宋体"/>
          <w:b/>
          <w:color w:val="auto"/>
          <w:kern w:val="0"/>
          <w:sz w:val="32"/>
          <w:szCs w:val="32"/>
          <w:highlight w:val="none"/>
          <w:lang w:val="zh-CN"/>
        </w:rPr>
      </w:pPr>
    </w:p>
    <w:p w14:paraId="07215511">
      <w:pPr>
        <w:snapToGrid w:val="0"/>
        <w:spacing w:line="360" w:lineRule="auto"/>
        <w:jc w:val="center"/>
        <w:outlineLvl w:val="0"/>
        <w:rPr>
          <w:rFonts w:ascii="宋体" w:hAnsi="宋体" w:cs="宋体"/>
          <w:b/>
          <w:color w:val="auto"/>
          <w:kern w:val="0"/>
          <w:sz w:val="32"/>
          <w:szCs w:val="32"/>
          <w:highlight w:val="none"/>
        </w:rPr>
      </w:pPr>
    </w:p>
    <w:p w14:paraId="231F4186">
      <w:pPr>
        <w:snapToGrid w:val="0"/>
        <w:spacing w:line="360" w:lineRule="auto"/>
        <w:jc w:val="center"/>
        <w:outlineLvl w:val="0"/>
        <w:rPr>
          <w:rFonts w:ascii="宋体" w:hAnsi="宋体" w:cs="宋体"/>
          <w:b/>
          <w:color w:val="auto"/>
          <w:kern w:val="0"/>
          <w:sz w:val="32"/>
          <w:szCs w:val="32"/>
          <w:highlight w:val="none"/>
        </w:rPr>
      </w:pPr>
    </w:p>
    <w:p w14:paraId="13EEC779">
      <w:pPr>
        <w:rPr>
          <w:rFonts w:ascii="宋体" w:hAnsi="宋体" w:cs="宋体"/>
          <w:color w:val="auto"/>
          <w:highlight w:val="none"/>
        </w:rPr>
      </w:pPr>
    </w:p>
    <w:p w14:paraId="3EA94B9A">
      <w:pPr>
        <w:snapToGrid w:val="0"/>
        <w:spacing w:line="360" w:lineRule="auto"/>
        <w:jc w:val="center"/>
        <w:outlineLvl w:val="0"/>
        <w:rPr>
          <w:rFonts w:ascii="宋体" w:hAnsi="宋体" w:cs="宋体"/>
          <w:b/>
          <w:color w:val="auto"/>
          <w:kern w:val="0"/>
          <w:sz w:val="32"/>
          <w:szCs w:val="32"/>
          <w:highlight w:val="none"/>
        </w:rPr>
      </w:pPr>
    </w:p>
    <w:p w14:paraId="2987B0D3">
      <w:pPr>
        <w:snapToGrid w:val="0"/>
        <w:spacing w:line="360" w:lineRule="auto"/>
        <w:jc w:val="center"/>
        <w:outlineLvl w:val="0"/>
        <w:rPr>
          <w:rFonts w:ascii="宋体" w:hAnsi="宋体" w:cs="宋体"/>
          <w:b/>
          <w:color w:val="auto"/>
          <w:kern w:val="0"/>
          <w:sz w:val="32"/>
          <w:szCs w:val="32"/>
          <w:highlight w:val="none"/>
        </w:rPr>
      </w:pPr>
    </w:p>
    <w:p w14:paraId="302AD98B">
      <w:pPr>
        <w:pStyle w:val="2"/>
        <w:rPr>
          <w:rFonts w:ascii="宋体" w:hAnsi="宋体" w:eastAsia="宋体" w:cs="宋体"/>
          <w:color w:val="auto"/>
          <w:highlight w:val="none"/>
          <w:lang w:val="en-US"/>
        </w:rPr>
      </w:pPr>
    </w:p>
    <w:p w14:paraId="7CECC913">
      <w:pPr>
        <w:rPr>
          <w:rFonts w:ascii="宋体" w:hAnsi="宋体" w:cs="宋体"/>
          <w:color w:val="auto"/>
          <w:highlight w:val="none"/>
        </w:rPr>
      </w:pPr>
    </w:p>
    <w:p w14:paraId="1210DCE1">
      <w:pPr>
        <w:snapToGrid w:val="0"/>
        <w:spacing w:line="360" w:lineRule="auto"/>
        <w:ind w:firstLine="3855" w:firstLineChars="1200"/>
        <w:outlineLvl w:val="0"/>
        <w:rPr>
          <w:rFonts w:ascii="宋体" w:hAnsi="宋体" w:cs="宋体"/>
          <w:b/>
          <w:color w:val="auto"/>
          <w:kern w:val="0"/>
          <w:sz w:val="32"/>
          <w:szCs w:val="32"/>
          <w:highlight w:val="none"/>
        </w:rPr>
      </w:pPr>
    </w:p>
    <w:p w14:paraId="0CA81DCB">
      <w:pPr>
        <w:snapToGrid w:val="0"/>
        <w:spacing w:line="360" w:lineRule="auto"/>
        <w:ind w:firstLine="3855" w:firstLineChars="1200"/>
        <w:outlineLvl w:val="0"/>
        <w:rPr>
          <w:rFonts w:ascii="宋体" w:hAnsi="宋体" w:cs="宋体"/>
          <w:b/>
          <w:color w:val="auto"/>
          <w:kern w:val="0"/>
          <w:sz w:val="32"/>
          <w:szCs w:val="32"/>
          <w:highlight w:val="none"/>
        </w:rPr>
      </w:pPr>
    </w:p>
    <w:p w14:paraId="2EDDFA8D">
      <w:pPr>
        <w:snapToGrid w:val="0"/>
        <w:spacing w:line="360" w:lineRule="auto"/>
        <w:ind w:firstLine="3855" w:firstLineChars="1200"/>
        <w:outlineLvl w:val="0"/>
        <w:rPr>
          <w:rFonts w:ascii="宋体" w:hAnsi="宋体" w:cs="宋体"/>
          <w:b/>
          <w:color w:val="auto"/>
          <w:kern w:val="0"/>
          <w:sz w:val="32"/>
          <w:szCs w:val="32"/>
          <w:highlight w:val="none"/>
        </w:rPr>
      </w:pPr>
    </w:p>
    <w:p w14:paraId="003C731A">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CE60EB1">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5AD14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9600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A9D8A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（填具体天数）</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DB77C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63CF9A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01835A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2A470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70A62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6EEC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36768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66574D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6045BD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C2C01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F471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7139DC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3117F0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0E4575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62CCAAB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DC51D5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D19A8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225D6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F806E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5F512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50AB58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34E494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C97A3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5255D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9A7642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69CBF04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33C2F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559616">
      <w:pPr>
        <w:snapToGrid w:val="0"/>
        <w:spacing w:line="360" w:lineRule="auto"/>
        <w:ind w:left="420" w:leftChars="200" w:firstLine="4200" w:firstLineChars="1750"/>
        <w:rPr>
          <w:rFonts w:ascii="宋体" w:hAnsi="宋体" w:cs="宋体"/>
          <w:color w:val="auto"/>
          <w:kern w:val="0"/>
          <w:sz w:val="24"/>
          <w:highlight w:val="none"/>
          <w:u w:val="single"/>
        </w:rPr>
      </w:pPr>
    </w:p>
    <w:p w14:paraId="2EA82E3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E2BCC9">
      <w:pPr>
        <w:snapToGrid w:val="0"/>
        <w:spacing w:line="360" w:lineRule="auto"/>
        <w:jc w:val="center"/>
        <w:rPr>
          <w:rFonts w:ascii="宋体" w:hAnsi="宋体" w:cs="宋体"/>
          <w:b/>
          <w:color w:val="auto"/>
          <w:kern w:val="0"/>
          <w:sz w:val="32"/>
          <w:szCs w:val="32"/>
          <w:highlight w:val="none"/>
        </w:rPr>
      </w:pPr>
    </w:p>
    <w:p w14:paraId="57FC28B9">
      <w:pPr>
        <w:snapToGrid w:val="0"/>
        <w:spacing w:line="360" w:lineRule="auto"/>
        <w:rPr>
          <w:rFonts w:ascii="宋体" w:hAnsi="宋体" w:cs="宋体"/>
          <w:color w:val="auto"/>
          <w:sz w:val="24"/>
          <w:highlight w:val="none"/>
        </w:rPr>
      </w:pPr>
    </w:p>
    <w:p w14:paraId="0D850DEA">
      <w:pPr>
        <w:jc w:val="center"/>
        <w:rPr>
          <w:rFonts w:ascii="宋体" w:hAnsi="宋体" w:cs="宋体"/>
          <w:b/>
          <w:color w:val="auto"/>
          <w:kern w:val="0"/>
          <w:sz w:val="32"/>
          <w:szCs w:val="32"/>
          <w:highlight w:val="none"/>
        </w:rPr>
      </w:pPr>
    </w:p>
    <w:p w14:paraId="113EF60E">
      <w:pPr>
        <w:jc w:val="center"/>
        <w:rPr>
          <w:rFonts w:ascii="宋体" w:hAnsi="宋体" w:cs="宋体"/>
          <w:b/>
          <w:color w:val="auto"/>
          <w:kern w:val="0"/>
          <w:sz w:val="32"/>
          <w:szCs w:val="32"/>
          <w:highlight w:val="none"/>
        </w:rPr>
      </w:pPr>
    </w:p>
    <w:p w14:paraId="16ED602F">
      <w:pPr>
        <w:jc w:val="center"/>
        <w:rPr>
          <w:rFonts w:ascii="宋体" w:hAnsi="宋体" w:cs="宋体"/>
          <w:b/>
          <w:color w:val="auto"/>
          <w:kern w:val="0"/>
          <w:sz w:val="32"/>
          <w:szCs w:val="32"/>
          <w:highlight w:val="none"/>
        </w:rPr>
      </w:pPr>
    </w:p>
    <w:p w14:paraId="531F9F8C">
      <w:pPr>
        <w:jc w:val="center"/>
        <w:rPr>
          <w:rFonts w:ascii="宋体" w:hAnsi="宋体" w:cs="宋体"/>
          <w:b/>
          <w:color w:val="auto"/>
          <w:kern w:val="0"/>
          <w:sz w:val="32"/>
          <w:szCs w:val="32"/>
          <w:highlight w:val="none"/>
        </w:rPr>
      </w:pPr>
    </w:p>
    <w:p w14:paraId="308E5088">
      <w:pPr>
        <w:jc w:val="center"/>
        <w:rPr>
          <w:rFonts w:ascii="宋体" w:hAnsi="宋体" w:cs="宋体"/>
          <w:b/>
          <w:color w:val="auto"/>
          <w:kern w:val="0"/>
          <w:sz w:val="32"/>
          <w:szCs w:val="32"/>
          <w:highlight w:val="none"/>
        </w:rPr>
      </w:pPr>
    </w:p>
    <w:p w14:paraId="57230B22">
      <w:pPr>
        <w:jc w:val="center"/>
        <w:rPr>
          <w:rFonts w:ascii="宋体" w:hAnsi="宋体" w:cs="宋体"/>
          <w:b/>
          <w:color w:val="auto"/>
          <w:kern w:val="0"/>
          <w:sz w:val="32"/>
          <w:szCs w:val="32"/>
          <w:highlight w:val="none"/>
        </w:rPr>
      </w:pPr>
    </w:p>
    <w:p w14:paraId="60AFB075">
      <w:pPr>
        <w:jc w:val="center"/>
        <w:rPr>
          <w:rFonts w:ascii="宋体" w:hAnsi="宋体" w:cs="宋体"/>
          <w:b/>
          <w:color w:val="auto"/>
          <w:kern w:val="0"/>
          <w:sz w:val="32"/>
          <w:szCs w:val="32"/>
          <w:highlight w:val="none"/>
        </w:rPr>
      </w:pPr>
    </w:p>
    <w:p w14:paraId="247D52AF">
      <w:pPr>
        <w:jc w:val="center"/>
        <w:rPr>
          <w:rFonts w:ascii="宋体" w:hAnsi="宋体" w:cs="宋体"/>
          <w:b/>
          <w:color w:val="auto"/>
          <w:kern w:val="0"/>
          <w:sz w:val="32"/>
          <w:szCs w:val="32"/>
          <w:highlight w:val="none"/>
        </w:rPr>
      </w:pPr>
    </w:p>
    <w:p w14:paraId="54767781">
      <w:pPr>
        <w:jc w:val="center"/>
        <w:rPr>
          <w:rFonts w:ascii="宋体" w:hAnsi="宋体" w:cs="宋体"/>
          <w:b/>
          <w:color w:val="auto"/>
          <w:kern w:val="0"/>
          <w:sz w:val="32"/>
          <w:szCs w:val="32"/>
          <w:highlight w:val="none"/>
        </w:rPr>
      </w:pPr>
    </w:p>
    <w:p w14:paraId="04F8EE51">
      <w:pPr>
        <w:jc w:val="center"/>
        <w:rPr>
          <w:rFonts w:ascii="宋体" w:hAnsi="宋体" w:cs="宋体"/>
          <w:b/>
          <w:color w:val="auto"/>
          <w:kern w:val="0"/>
          <w:sz w:val="32"/>
          <w:szCs w:val="32"/>
          <w:highlight w:val="none"/>
        </w:rPr>
      </w:pPr>
    </w:p>
    <w:p w14:paraId="17990EA5">
      <w:pPr>
        <w:jc w:val="center"/>
        <w:rPr>
          <w:rFonts w:ascii="宋体" w:hAnsi="宋体" w:cs="宋体"/>
          <w:b/>
          <w:color w:val="auto"/>
          <w:kern w:val="0"/>
          <w:sz w:val="32"/>
          <w:szCs w:val="32"/>
          <w:highlight w:val="none"/>
        </w:rPr>
      </w:pPr>
    </w:p>
    <w:p w14:paraId="000A83CE">
      <w:pPr>
        <w:jc w:val="center"/>
        <w:rPr>
          <w:rFonts w:ascii="宋体" w:hAnsi="宋体" w:cs="宋体"/>
          <w:b/>
          <w:color w:val="auto"/>
          <w:kern w:val="0"/>
          <w:sz w:val="32"/>
          <w:szCs w:val="32"/>
          <w:highlight w:val="none"/>
        </w:rPr>
      </w:pPr>
    </w:p>
    <w:p w14:paraId="74AA90A3">
      <w:pPr>
        <w:jc w:val="center"/>
        <w:rPr>
          <w:rFonts w:ascii="宋体" w:hAnsi="宋体" w:cs="宋体"/>
          <w:b/>
          <w:color w:val="auto"/>
          <w:kern w:val="0"/>
          <w:sz w:val="32"/>
          <w:szCs w:val="32"/>
          <w:highlight w:val="none"/>
        </w:rPr>
      </w:pPr>
    </w:p>
    <w:p w14:paraId="61476958">
      <w:pPr>
        <w:jc w:val="center"/>
        <w:rPr>
          <w:rFonts w:ascii="宋体" w:hAnsi="宋体" w:cs="宋体"/>
          <w:b/>
          <w:color w:val="auto"/>
          <w:kern w:val="0"/>
          <w:sz w:val="32"/>
          <w:szCs w:val="32"/>
          <w:highlight w:val="none"/>
        </w:rPr>
      </w:pPr>
    </w:p>
    <w:p w14:paraId="5DB58F54">
      <w:pPr>
        <w:jc w:val="center"/>
        <w:rPr>
          <w:rFonts w:ascii="宋体" w:hAnsi="宋体" w:cs="宋体"/>
          <w:b/>
          <w:color w:val="auto"/>
          <w:kern w:val="0"/>
          <w:sz w:val="32"/>
          <w:szCs w:val="32"/>
          <w:highlight w:val="none"/>
        </w:rPr>
      </w:pPr>
    </w:p>
    <w:p w14:paraId="36AA0F85">
      <w:pPr>
        <w:jc w:val="center"/>
        <w:rPr>
          <w:rFonts w:ascii="宋体" w:hAnsi="宋体" w:cs="宋体"/>
          <w:b/>
          <w:color w:val="auto"/>
          <w:kern w:val="0"/>
          <w:sz w:val="32"/>
          <w:szCs w:val="32"/>
          <w:highlight w:val="none"/>
        </w:rPr>
      </w:pPr>
    </w:p>
    <w:p w14:paraId="05377A44">
      <w:pPr>
        <w:jc w:val="center"/>
        <w:rPr>
          <w:rFonts w:ascii="宋体" w:hAnsi="宋体" w:cs="宋体"/>
          <w:b/>
          <w:color w:val="auto"/>
          <w:kern w:val="0"/>
          <w:sz w:val="32"/>
          <w:szCs w:val="32"/>
          <w:highlight w:val="none"/>
        </w:rPr>
      </w:pPr>
    </w:p>
    <w:p w14:paraId="3BA6AFF6">
      <w:pPr>
        <w:jc w:val="center"/>
        <w:rPr>
          <w:rFonts w:ascii="宋体" w:hAnsi="宋体" w:cs="宋体"/>
          <w:b/>
          <w:color w:val="auto"/>
          <w:kern w:val="0"/>
          <w:sz w:val="32"/>
          <w:szCs w:val="32"/>
          <w:highlight w:val="none"/>
        </w:rPr>
      </w:pPr>
    </w:p>
    <w:p w14:paraId="2BDFF3FD">
      <w:pPr>
        <w:jc w:val="center"/>
        <w:rPr>
          <w:rFonts w:ascii="宋体" w:hAnsi="宋体" w:cs="宋体"/>
          <w:b/>
          <w:color w:val="auto"/>
          <w:kern w:val="0"/>
          <w:sz w:val="32"/>
          <w:szCs w:val="32"/>
          <w:highlight w:val="none"/>
        </w:rPr>
      </w:pPr>
    </w:p>
    <w:p w14:paraId="7CFAD1A1">
      <w:pPr>
        <w:jc w:val="center"/>
        <w:rPr>
          <w:rFonts w:ascii="宋体" w:hAnsi="宋体" w:cs="宋体"/>
          <w:b/>
          <w:color w:val="auto"/>
          <w:kern w:val="0"/>
          <w:sz w:val="32"/>
          <w:szCs w:val="32"/>
          <w:highlight w:val="none"/>
        </w:rPr>
      </w:pPr>
    </w:p>
    <w:p w14:paraId="3A900D9C">
      <w:pPr>
        <w:jc w:val="center"/>
        <w:rPr>
          <w:rFonts w:ascii="宋体" w:hAnsi="宋体" w:cs="宋体"/>
          <w:b/>
          <w:color w:val="auto"/>
          <w:kern w:val="0"/>
          <w:sz w:val="32"/>
          <w:szCs w:val="32"/>
          <w:highlight w:val="none"/>
        </w:rPr>
      </w:pPr>
    </w:p>
    <w:p w14:paraId="0C219B9C">
      <w:pPr>
        <w:jc w:val="center"/>
        <w:rPr>
          <w:rFonts w:ascii="宋体" w:hAnsi="宋体" w:cs="宋体"/>
          <w:b/>
          <w:color w:val="auto"/>
          <w:kern w:val="0"/>
          <w:sz w:val="32"/>
          <w:szCs w:val="32"/>
          <w:highlight w:val="none"/>
        </w:rPr>
      </w:pPr>
    </w:p>
    <w:p w14:paraId="2CACB51D">
      <w:pPr>
        <w:jc w:val="center"/>
        <w:rPr>
          <w:rFonts w:ascii="宋体" w:hAnsi="宋体" w:cs="宋体"/>
          <w:b/>
          <w:color w:val="auto"/>
          <w:kern w:val="0"/>
          <w:sz w:val="32"/>
          <w:szCs w:val="32"/>
          <w:highlight w:val="none"/>
        </w:rPr>
      </w:pPr>
    </w:p>
    <w:p w14:paraId="33644BFF">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095C41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73FE7B1">
      <w:pPr>
        <w:snapToGrid w:val="0"/>
        <w:spacing w:line="360" w:lineRule="auto"/>
        <w:rPr>
          <w:rFonts w:ascii="宋体" w:hAnsi="宋体" w:cs="宋体"/>
          <w:color w:val="auto"/>
          <w:sz w:val="24"/>
          <w:highlight w:val="none"/>
        </w:rPr>
      </w:pPr>
    </w:p>
    <w:p w14:paraId="5D8F643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1C2FC56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767D49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637D70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2996A17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F135A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5F83719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089BBFD">
      <w:pPr>
        <w:snapToGrid w:val="0"/>
        <w:spacing w:line="360" w:lineRule="auto"/>
        <w:rPr>
          <w:rFonts w:ascii="宋体" w:hAnsi="宋体" w:cs="宋体"/>
          <w:color w:val="auto"/>
          <w:sz w:val="24"/>
          <w:highlight w:val="none"/>
        </w:rPr>
      </w:pPr>
    </w:p>
    <w:p w14:paraId="4713A0A4">
      <w:pPr>
        <w:snapToGrid w:val="0"/>
        <w:spacing w:line="360" w:lineRule="auto"/>
        <w:rPr>
          <w:rFonts w:ascii="宋体" w:hAnsi="宋体" w:cs="宋体"/>
          <w:color w:val="auto"/>
          <w:sz w:val="24"/>
          <w:highlight w:val="none"/>
        </w:rPr>
      </w:pPr>
    </w:p>
    <w:p w14:paraId="7B8F3355">
      <w:pPr>
        <w:snapToGrid w:val="0"/>
        <w:spacing w:line="360" w:lineRule="auto"/>
        <w:rPr>
          <w:rFonts w:ascii="宋体" w:hAnsi="宋体" w:cs="宋体"/>
          <w:color w:val="auto"/>
          <w:sz w:val="24"/>
          <w:highlight w:val="none"/>
        </w:rPr>
      </w:pPr>
    </w:p>
    <w:p w14:paraId="6AF6A89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03CC5F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2F675B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70C80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3778E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5B152D0">
      <w:pPr>
        <w:jc w:val="center"/>
        <w:rPr>
          <w:rFonts w:ascii="宋体" w:hAnsi="宋体" w:cs="宋体"/>
          <w:b/>
          <w:color w:val="auto"/>
          <w:kern w:val="0"/>
          <w:sz w:val="32"/>
          <w:szCs w:val="32"/>
          <w:highlight w:val="none"/>
        </w:rPr>
      </w:pPr>
    </w:p>
    <w:p w14:paraId="6E131551">
      <w:pPr>
        <w:jc w:val="center"/>
        <w:rPr>
          <w:rFonts w:ascii="宋体" w:hAnsi="宋体" w:cs="宋体"/>
          <w:b/>
          <w:color w:val="auto"/>
          <w:kern w:val="0"/>
          <w:sz w:val="32"/>
          <w:szCs w:val="32"/>
          <w:highlight w:val="none"/>
        </w:rPr>
      </w:pPr>
    </w:p>
    <w:p w14:paraId="164AC768">
      <w:pPr>
        <w:jc w:val="center"/>
        <w:rPr>
          <w:rFonts w:ascii="宋体" w:hAnsi="宋体" w:cs="宋体"/>
          <w:b/>
          <w:color w:val="auto"/>
          <w:kern w:val="0"/>
          <w:sz w:val="32"/>
          <w:szCs w:val="32"/>
          <w:highlight w:val="none"/>
        </w:rPr>
      </w:pPr>
    </w:p>
    <w:p w14:paraId="6CB50C42">
      <w:pPr>
        <w:rPr>
          <w:rFonts w:ascii="宋体" w:hAnsi="宋体" w:cs="宋体"/>
          <w:color w:val="auto"/>
          <w:highlight w:val="none"/>
        </w:rPr>
      </w:pPr>
    </w:p>
    <w:p w14:paraId="21911F8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3BAEA20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14:paraId="6661D75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24AA10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2B86D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50C7795">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B9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B95092">
            <w:pPr>
              <w:pStyle w:val="146"/>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79C8E0A7">
            <w:pPr>
              <w:pStyle w:val="146"/>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1BEF1741">
      <w:pPr>
        <w:snapToGrid w:val="0"/>
        <w:spacing w:line="360" w:lineRule="auto"/>
        <w:ind w:firstLine="576"/>
        <w:jc w:val="center"/>
        <w:rPr>
          <w:rFonts w:ascii="宋体" w:hAnsi="宋体" w:cs="宋体"/>
          <w:color w:val="auto"/>
          <w:kern w:val="0"/>
          <w:sz w:val="24"/>
          <w:highlight w:val="none"/>
          <w:lang w:val="zh-CN"/>
        </w:rPr>
      </w:pPr>
    </w:p>
    <w:p w14:paraId="1C6D7EC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14:paraId="715F934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760DF8">
      <w:pPr>
        <w:jc w:val="center"/>
        <w:rPr>
          <w:rFonts w:ascii="宋体" w:hAnsi="宋体" w:cs="宋体"/>
          <w:b/>
          <w:color w:val="auto"/>
          <w:kern w:val="0"/>
          <w:sz w:val="32"/>
          <w:szCs w:val="32"/>
          <w:highlight w:val="none"/>
        </w:rPr>
      </w:pPr>
    </w:p>
    <w:p w14:paraId="6810D49F">
      <w:pPr>
        <w:jc w:val="center"/>
        <w:rPr>
          <w:rFonts w:ascii="宋体" w:hAnsi="宋体" w:cs="宋体"/>
          <w:b/>
          <w:color w:val="auto"/>
          <w:kern w:val="0"/>
          <w:sz w:val="32"/>
          <w:szCs w:val="32"/>
          <w:highlight w:val="none"/>
        </w:rPr>
      </w:pPr>
    </w:p>
    <w:p w14:paraId="7B94DA5A">
      <w:pPr>
        <w:jc w:val="center"/>
        <w:rPr>
          <w:rFonts w:ascii="宋体" w:hAnsi="宋体" w:cs="宋体"/>
          <w:b/>
          <w:color w:val="auto"/>
          <w:kern w:val="0"/>
          <w:sz w:val="32"/>
          <w:szCs w:val="32"/>
          <w:highlight w:val="none"/>
        </w:rPr>
      </w:pPr>
    </w:p>
    <w:p w14:paraId="4FB15436">
      <w:pPr>
        <w:jc w:val="center"/>
        <w:rPr>
          <w:rFonts w:ascii="宋体" w:hAnsi="宋体" w:cs="宋体"/>
          <w:b/>
          <w:color w:val="auto"/>
          <w:kern w:val="0"/>
          <w:sz w:val="32"/>
          <w:szCs w:val="32"/>
          <w:highlight w:val="none"/>
        </w:rPr>
      </w:pPr>
    </w:p>
    <w:p w14:paraId="1168A76C">
      <w:pPr>
        <w:jc w:val="center"/>
        <w:rPr>
          <w:rFonts w:ascii="宋体" w:hAnsi="宋体" w:cs="宋体"/>
          <w:b/>
          <w:color w:val="auto"/>
          <w:kern w:val="0"/>
          <w:sz w:val="32"/>
          <w:szCs w:val="32"/>
          <w:highlight w:val="none"/>
        </w:rPr>
      </w:pPr>
    </w:p>
    <w:p w14:paraId="02461BB3">
      <w:pPr>
        <w:jc w:val="center"/>
        <w:rPr>
          <w:rFonts w:ascii="宋体" w:hAnsi="宋体" w:cs="宋体"/>
          <w:b/>
          <w:color w:val="auto"/>
          <w:kern w:val="0"/>
          <w:sz w:val="32"/>
          <w:szCs w:val="32"/>
          <w:highlight w:val="none"/>
        </w:rPr>
      </w:pPr>
    </w:p>
    <w:p w14:paraId="7E01A9CD">
      <w:pPr>
        <w:jc w:val="center"/>
        <w:rPr>
          <w:rFonts w:ascii="宋体" w:hAnsi="宋体" w:cs="宋体"/>
          <w:b/>
          <w:color w:val="auto"/>
          <w:kern w:val="0"/>
          <w:sz w:val="32"/>
          <w:szCs w:val="32"/>
          <w:highlight w:val="none"/>
        </w:rPr>
      </w:pPr>
    </w:p>
    <w:p w14:paraId="56DBD659">
      <w:pPr>
        <w:jc w:val="center"/>
        <w:rPr>
          <w:rFonts w:ascii="宋体" w:hAnsi="宋体" w:cs="宋体"/>
          <w:b/>
          <w:color w:val="auto"/>
          <w:kern w:val="0"/>
          <w:sz w:val="32"/>
          <w:szCs w:val="32"/>
          <w:highlight w:val="none"/>
        </w:rPr>
      </w:pPr>
    </w:p>
    <w:p w14:paraId="13585386">
      <w:pPr>
        <w:jc w:val="center"/>
        <w:rPr>
          <w:rFonts w:ascii="宋体" w:hAnsi="宋体" w:cs="宋体"/>
          <w:b/>
          <w:color w:val="auto"/>
          <w:kern w:val="0"/>
          <w:sz w:val="32"/>
          <w:szCs w:val="32"/>
          <w:highlight w:val="none"/>
        </w:rPr>
      </w:pPr>
    </w:p>
    <w:p w14:paraId="29E9CA7D">
      <w:pPr>
        <w:jc w:val="center"/>
        <w:rPr>
          <w:rFonts w:ascii="宋体" w:hAnsi="宋体" w:cs="宋体"/>
          <w:b/>
          <w:color w:val="auto"/>
          <w:kern w:val="0"/>
          <w:sz w:val="32"/>
          <w:szCs w:val="32"/>
          <w:highlight w:val="none"/>
        </w:rPr>
      </w:pPr>
    </w:p>
    <w:p w14:paraId="6C3D03D6">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49047A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93F7AE7">
      <w:pPr>
        <w:widowControl/>
        <w:spacing w:line="360" w:lineRule="auto"/>
        <w:ind w:firstLine="120" w:firstLineChars="50"/>
        <w:jc w:val="left"/>
        <w:rPr>
          <w:rFonts w:ascii="宋体" w:hAnsi="宋体" w:cs="宋体"/>
          <w:color w:val="auto"/>
          <w:sz w:val="24"/>
          <w:highlight w:val="none"/>
        </w:rPr>
      </w:pPr>
      <w:bookmarkStart w:id="5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04"/>
    <w:p w14:paraId="2788424E">
      <w:pPr>
        <w:snapToGrid w:val="0"/>
        <w:spacing w:line="360" w:lineRule="auto"/>
        <w:rPr>
          <w:rFonts w:ascii="宋体" w:hAnsi="宋体" w:cs="宋体"/>
          <w:color w:val="auto"/>
          <w:kern w:val="0"/>
          <w:sz w:val="24"/>
          <w:highlight w:val="none"/>
        </w:rPr>
      </w:pPr>
    </w:p>
    <w:p w14:paraId="2BA5F8DC">
      <w:pPr>
        <w:jc w:val="center"/>
        <w:rPr>
          <w:rFonts w:ascii="宋体" w:hAnsi="宋体" w:cs="宋体"/>
          <w:b/>
          <w:color w:val="auto"/>
          <w:kern w:val="0"/>
          <w:sz w:val="32"/>
          <w:szCs w:val="32"/>
          <w:highlight w:val="none"/>
        </w:rPr>
      </w:pPr>
    </w:p>
    <w:p w14:paraId="567D1A27">
      <w:pPr>
        <w:pStyle w:val="2"/>
        <w:rPr>
          <w:rFonts w:ascii="宋体" w:hAnsi="宋体" w:eastAsia="宋体" w:cs="宋体"/>
          <w:color w:val="auto"/>
          <w:highlight w:val="none"/>
          <w:lang w:val="en-US"/>
        </w:rPr>
      </w:pPr>
    </w:p>
    <w:p w14:paraId="5AE5A6BE">
      <w:pPr>
        <w:rPr>
          <w:rFonts w:ascii="宋体" w:hAnsi="宋体" w:cs="宋体"/>
          <w:color w:val="auto"/>
          <w:highlight w:val="none"/>
        </w:rPr>
      </w:pPr>
    </w:p>
    <w:p w14:paraId="5EA991B2">
      <w:pPr>
        <w:pStyle w:val="2"/>
        <w:rPr>
          <w:rFonts w:ascii="宋体" w:hAnsi="宋体" w:eastAsia="宋体" w:cs="宋体"/>
          <w:color w:val="auto"/>
          <w:highlight w:val="none"/>
          <w:lang w:val="en-US"/>
        </w:rPr>
      </w:pPr>
    </w:p>
    <w:p w14:paraId="5EC8A8A2">
      <w:pPr>
        <w:jc w:val="center"/>
        <w:rPr>
          <w:rFonts w:ascii="宋体" w:hAnsi="宋体" w:cs="宋体"/>
          <w:b/>
          <w:color w:val="auto"/>
          <w:kern w:val="0"/>
          <w:sz w:val="32"/>
          <w:szCs w:val="32"/>
          <w:highlight w:val="none"/>
        </w:rPr>
      </w:pPr>
    </w:p>
    <w:p w14:paraId="4ECF231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CD9B3B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89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D2758CB">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4D0B64C">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13D02BB">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3559513">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5D3191E4">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2E96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00795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1FD4CFB">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sz w:val="24"/>
                <w:highlight w:val="none"/>
              </w:rPr>
              <w:t>不存在如下情形：</w:t>
            </w:r>
            <w:r>
              <w:rPr>
                <w:rFonts w:hint="eastAsia" w:ascii="宋体" w:hAnsi="宋体" w:cs="宋体"/>
                <w:color w:val="auto"/>
                <w:sz w:val="24"/>
                <w:highlight w:val="none"/>
              </w:rPr>
              <w:t>投标文件按照招标文件要求签署、盖章。</w:t>
            </w:r>
          </w:p>
        </w:tc>
        <w:tc>
          <w:tcPr>
            <w:tcW w:w="2551" w:type="dxa"/>
            <w:vAlign w:val="center"/>
          </w:tcPr>
          <w:p w14:paraId="1F7B848C">
            <w:pPr>
              <w:keepNext w:val="0"/>
              <w:keepLines w:val="0"/>
              <w:suppressLineNumbers w:val="0"/>
              <w:spacing w:before="0" w:beforeAutospacing="0" w:after="0" w:afterAutospacing="0"/>
              <w:ind w:left="0" w:right="0"/>
              <w:jc w:val="both"/>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7C93DA40">
            <w:pPr>
              <w:keepNext w:val="0"/>
              <w:keepLines w:val="0"/>
              <w:suppressLineNumbers w:val="0"/>
              <w:spacing w:before="0" w:beforeAutospacing="0" w:after="0" w:afterAutospacing="0"/>
              <w:ind w:left="0" w:right="0"/>
              <w:jc w:val="both"/>
              <w:rPr>
                <w:rFonts w:hint="default" w:ascii="宋体" w:hAnsi="宋体" w:cs="宋体"/>
                <w:color w:val="auto"/>
                <w:sz w:val="24"/>
                <w:highlight w:val="none"/>
              </w:rPr>
            </w:pPr>
            <w:r>
              <w:rPr>
                <w:rFonts w:hint="eastAsia" w:ascii="宋体" w:hAnsi="宋体" w:cs="宋体"/>
                <w:color w:val="auto"/>
                <w:sz w:val="24"/>
                <w:highlight w:val="none"/>
              </w:rPr>
              <w:t>见投标文件</w:t>
            </w:r>
          </w:p>
          <w:p w14:paraId="076D3149">
            <w:pPr>
              <w:keepNext w:val="0"/>
              <w:keepLines w:val="0"/>
              <w:suppressLineNumbers w:val="0"/>
              <w:spacing w:before="0" w:beforeAutospacing="0" w:after="0" w:afterAutospacing="0"/>
              <w:ind w:left="0" w:right="0"/>
              <w:jc w:val="both"/>
              <w:rPr>
                <w:rFonts w:hint="default" w:ascii="宋体" w:hAnsi="宋体" w:cs="宋体"/>
                <w:color w:val="auto"/>
                <w:highlight w:val="none"/>
              </w:rPr>
            </w:pPr>
            <w:r>
              <w:rPr>
                <w:rFonts w:hint="eastAsia" w:ascii="宋体" w:hAnsi="宋体" w:cs="宋体"/>
                <w:color w:val="auto"/>
                <w:sz w:val="24"/>
                <w:highlight w:val="none"/>
              </w:rPr>
              <w:t>第页</w:t>
            </w:r>
          </w:p>
        </w:tc>
      </w:tr>
      <w:tr w14:paraId="1FDA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E67F98">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EBB5980">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sz w:val="24"/>
                <w:highlight w:val="none"/>
              </w:rPr>
              <w:t>不存在如下情形：</w:t>
            </w: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721D02F">
            <w:pPr>
              <w:keepNext w:val="0"/>
              <w:keepLines w:val="0"/>
              <w:suppressLineNumbers w:val="0"/>
              <w:spacing w:before="0" w:beforeAutospacing="0" w:after="0" w:afterAutospacing="0"/>
              <w:ind w:left="0" w:right="0"/>
              <w:jc w:val="both"/>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7649057">
            <w:pPr>
              <w:keepNext w:val="0"/>
              <w:keepLines w:val="0"/>
              <w:suppressLineNumbers w:val="0"/>
              <w:spacing w:before="0" w:beforeAutospacing="0" w:after="0" w:afterAutospacing="0"/>
              <w:ind w:left="0" w:right="0"/>
              <w:jc w:val="both"/>
              <w:rPr>
                <w:rFonts w:hint="default" w:ascii="宋体" w:hAnsi="宋体" w:cs="宋体"/>
                <w:color w:val="auto"/>
                <w:highlight w:val="none"/>
              </w:rPr>
            </w:pPr>
            <w:r>
              <w:rPr>
                <w:rFonts w:hint="eastAsia" w:ascii="宋体" w:hAnsi="宋体" w:cs="宋体"/>
                <w:color w:val="auto"/>
                <w:sz w:val="24"/>
                <w:highlight w:val="none"/>
              </w:rPr>
              <w:t>见投标文件第页</w:t>
            </w:r>
          </w:p>
        </w:tc>
      </w:tr>
      <w:tr w14:paraId="2536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75241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64BE808">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sz w:val="24"/>
                <w:highlight w:val="none"/>
              </w:rPr>
              <w:t>不存在如下情形：</w:t>
            </w:r>
            <w:r>
              <w:rPr>
                <w:rFonts w:hint="eastAsia" w:ascii="宋体" w:hAnsi="宋体" w:cs="宋体"/>
                <w:color w:val="auto"/>
                <w:sz w:val="24"/>
                <w:highlight w:val="none"/>
              </w:rPr>
              <w:t>投标文件满足招标文件的其它实质性要求。</w:t>
            </w:r>
          </w:p>
        </w:tc>
        <w:tc>
          <w:tcPr>
            <w:tcW w:w="2551" w:type="dxa"/>
            <w:vAlign w:val="center"/>
          </w:tcPr>
          <w:p w14:paraId="2690F5D7">
            <w:pPr>
              <w:keepNext w:val="0"/>
              <w:keepLines w:val="0"/>
              <w:suppressLineNumbers w:val="0"/>
              <w:spacing w:before="0" w:beforeAutospacing="0" w:after="0" w:afterAutospacing="0"/>
              <w:ind w:left="0" w:right="0"/>
              <w:jc w:val="both"/>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8AD9CC7">
            <w:pPr>
              <w:keepNext w:val="0"/>
              <w:keepLines w:val="0"/>
              <w:suppressLineNumbers w:val="0"/>
              <w:spacing w:before="0" w:beforeAutospacing="0" w:after="0" w:afterAutospacing="0"/>
              <w:ind w:left="0" w:right="0"/>
              <w:jc w:val="both"/>
              <w:rPr>
                <w:rFonts w:hint="default" w:ascii="宋体" w:hAnsi="宋体" w:cs="宋体"/>
                <w:color w:val="auto"/>
                <w:highlight w:val="none"/>
              </w:rPr>
            </w:pPr>
            <w:r>
              <w:rPr>
                <w:rFonts w:hint="eastAsia" w:ascii="宋体" w:hAnsi="宋体" w:cs="宋体"/>
                <w:color w:val="auto"/>
                <w:sz w:val="24"/>
                <w:highlight w:val="none"/>
              </w:rPr>
              <w:t>见投标文件第页</w:t>
            </w:r>
          </w:p>
        </w:tc>
      </w:tr>
    </w:tbl>
    <w:p w14:paraId="3A52E6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7C1260">
      <w:pPr>
        <w:jc w:val="center"/>
        <w:rPr>
          <w:rFonts w:ascii="宋体" w:hAnsi="宋体" w:cs="宋体"/>
          <w:b/>
          <w:color w:val="auto"/>
          <w:kern w:val="0"/>
          <w:sz w:val="32"/>
          <w:szCs w:val="32"/>
          <w:highlight w:val="none"/>
        </w:rPr>
      </w:pPr>
    </w:p>
    <w:p w14:paraId="108D45CB">
      <w:pPr>
        <w:jc w:val="center"/>
        <w:rPr>
          <w:rFonts w:ascii="宋体" w:hAnsi="宋体" w:cs="宋体"/>
          <w:b/>
          <w:color w:val="auto"/>
          <w:kern w:val="0"/>
          <w:sz w:val="32"/>
          <w:szCs w:val="32"/>
          <w:highlight w:val="none"/>
        </w:rPr>
      </w:pPr>
    </w:p>
    <w:p w14:paraId="53D822F0">
      <w:pPr>
        <w:jc w:val="center"/>
        <w:rPr>
          <w:rFonts w:ascii="宋体" w:hAnsi="宋体" w:cs="宋体"/>
          <w:b/>
          <w:color w:val="auto"/>
          <w:kern w:val="0"/>
          <w:sz w:val="32"/>
          <w:szCs w:val="32"/>
          <w:highlight w:val="none"/>
        </w:rPr>
      </w:pPr>
    </w:p>
    <w:p w14:paraId="1FC924F2">
      <w:pPr>
        <w:jc w:val="center"/>
        <w:rPr>
          <w:rFonts w:ascii="宋体" w:hAnsi="宋体" w:cs="宋体"/>
          <w:b/>
          <w:color w:val="auto"/>
          <w:kern w:val="0"/>
          <w:sz w:val="32"/>
          <w:szCs w:val="32"/>
          <w:highlight w:val="none"/>
        </w:rPr>
      </w:pPr>
    </w:p>
    <w:p w14:paraId="792438FF">
      <w:pPr>
        <w:jc w:val="center"/>
        <w:rPr>
          <w:rFonts w:ascii="宋体" w:hAnsi="宋体" w:cs="宋体"/>
          <w:b/>
          <w:color w:val="auto"/>
          <w:kern w:val="0"/>
          <w:sz w:val="32"/>
          <w:szCs w:val="32"/>
          <w:highlight w:val="none"/>
        </w:rPr>
      </w:pPr>
    </w:p>
    <w:p w14:paraId="1ABB28C4">
      <w:pPr>
        <w:jc w:val="center"/>
        <w:rPr>
          <w:rFonts w:ascii="宋体" w:hAnsi="宋体" w:cs="宋体"/>
          <w:b/>
          <w:color w:val="auto"/>
          <w:kern w:val="0"/>
          <w:sz w:val="32"/>
          <w:szCs w:val="32"/>
          <w:highlight w:val="none"/>
        </w:rPr>
      </w:pPr>
    </w:p>
    <w:p w14:paraId="33A0C92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501E9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0F2715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4700838">
      <w:pPr>
        <w:jc w:val="center"/>
        <w:rPr>
          <w:rFonts w:ascii="宋体" w:hAnsi="宋体" w:cs="宋体"/>
          <w:b/>
          <w:color w:val="auto"/>
          <w:kern w:val="0"/>
          <w:sz w:val="32"/>
          <w:szCs w:val="32"/>
          <w:highlight w:val="none"/>
        </w:rPr>
      </w:pPr>
    </w:p>
    <w:p w14:paraId="48D5C21B">
      <w:pPr>
        <w:jc w:val="center"/>
        <w:rPr>
          <w:rFonts w:ascii="宋体" w:hAnsi="宋体" w:cs="宋体"/>
          <w:b/>
          <w:color w:val="auto"/>
          <w:kern w:val="0"/>
          <w:sz w:val="32"/>
          <w:szCs w:val="32"/>
          <w:highlight w:val="none"/>
        </w:rPr>
      </w:pPr>
    </w:p>
    <w:p w14:paraId="4A851E9F">
      <w:pPr>
        <w:jc w:val="center"/>
        <w:rPr>
          <w:rFonts w:ascii="宋体" w:hAnsi="宋体" w:cs="宋体"/>
          <w:b/>
          <w:color w:val="auto"/>
          <w:kern w:val="0"/>
          <w:sz w:val="32"/>
          <w:szCs w:val="32"/>
          <w:highlight w:val="none"/>
        </w:rPr>
      </w:pPr>
    </w:p>
    <w:p w14:paraId="347FB4C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60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13FA95">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2ED63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BA4A052">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35528CD0">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2BEFCDE">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9C1A56E">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666E8F2">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FCF5CA7">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4C74E218">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备注（如果有）</w:t>
            </w:r>
          </w:p>
          <w:p w14:paraId="5FB9A8D7">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tc>
      </w:tr>
      <w:tr w14:paraId="4303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74C5F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4265FE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B02EC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D76B2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14540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42127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65DEA9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B81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D44D5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97672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B123B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F96F2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119E76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F92B74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CD910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189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E8F67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33A2C7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6F6B9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1B5E0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57492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48C57C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FA66A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bl>
    <w:p w14:paraId="6D82E1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502330">
      <w:pPr>
        <w:jc w:val="center"/>
        <w:rPr>
          <w:rFonts w:ascii="宋体" w:hAnsi="宋体" w:cs="宋体"/>
          <w:b/>
          <w:color w:val="auto"/>
          <w:kern w:val="0"/>
          <w:sz w:val="32"/>
          <w:szCs w:val="32"/>
          <w:highlight w:val="none"/>
        </w:rPr>
      </w:pPr>
    </w:p>
    <w:p w14:paraId="5741F119">
      <w:pPr>
        <w:jc w:val="center"/>
        <w:rPr>
          <w:rFonts w:ascii="宋体" w:hAnsi="宋体" w:cs="宋体"/>
          <w:b/>
          <w:color w:val="auto"/>
          <w:kern w:val="0"/>
          <w:sz w:val="32"/>
          <w:szCs w:val="32"/>
          <w:highlight w:val="none"/>
        </w:rPr>
      </w:pPr>
    </w:p>
    <w:p w14:paraId="0ADD95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B05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0A7444">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2C6D606">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10F2FBE">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5F735F3">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1C7B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4BB32C">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BB8A0A5">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63C9CFBE">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67E4E3A5">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7155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DB6B35">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740EAE1">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3B2803F7">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4A59A58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0301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C8BCE7">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90745F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68E025FC">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711855E1">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0F10826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7CFF7EF">
      <w:pPr>
        <w:jc w:val="center"/>
        <w:rPr>
          <w:rFonts w:ascii="宋体" w:hAnsi="宋体" w:cs="宋体"/>
          <w:b/>
          <w:color w:val="auto"/>
          <w:kern w:val="0"/>
          <w:sz w:val="32"/>
          <w:szCs w:val="32"/>
          <w:highlight w:val="none"/>
        </w:rPr>
      </w:pPr>
    </w:p>
    <w:p w14:paraId="61395C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32CB0B">
      <w:pPr>
        <w:ind w:firstLine="1911" w:firstLineChars="595"/>
        <w:rPr>
          <w:rFonts w:ascii="宋体" w:hAnsi="宋体" w:cs="宋体"/>
          <w:b/>
          <w:bCs/>
          <w:color w:val="auto"/>
          <w:sz w:val="32"/>
          <w:szCs w:val="32"/>
          <w:highlight w:val="none"/>
        </w:rPr>
      </w:pPr>
    </w:p>
    <w:p w14:paraId="116A5B45">
      <w:pPr>
        <w:ind w:firstLine="1911" w:firstLineChars="595"/>
        <w:rPr>
          <w:rFonts w:ascii="宋体" w:hAnsi="宋体" w:cs="宋体"/>
          <w:b/>
          <w:bCs/>
          <w:color w:val="auto"/>
          <w:sz w:val="32"/>
          <w:szCs w:val="32"/>
          <w:highlight w:val="none"/>
        </w:rPr>
      </w:pPr>
    </w:p>
    <w:p w14:paraId="3E5B2983">
      <w:pPr>
        <w:ind w:firstLine="1911" w:firstLineChars="595"/>
        <w:rPr>
          <w:rFonts w:ascii="宋体" w:hAnsi="宋体" w:cs="宋体"/>
          <w:b/>
          <w:bCs/>
          <w:color w:val="auto"/>
          <w:sz w:val="32"/>
          <w:szCs w:val="32"/>
          <w:highlight w:val="none"/>
        </w:rPr>
      </w:pPr>
    </w:p>
    <w:p w14:paraId="3AEA8B18">
      <w:pPr>
        <w:ind w:firstLine="1911" w:firstLineChars="595"/>
        <w:rPr>
          <w:rFonts w:ascii="宋体" w:hAnsi="宋体" w:cs="宋体"/>
          <w:b/>
          <w:bCs/>
          <w:color w:val="auto"/>
          <w:sz w:val="32"/>
          <w:szCs w:val="32"/>
          <w:highlight w:val="none"/>
        </w:rPr>
      </w:pPr>
    </w:p>
    <w:p w14:paraId="16FBD5E9">
      <w:pPr>
        <w:ind w:firstLine="1911" w:firstLineChars="595"/>
        <w:rPr>
          <w:rFonts w:ascii="宋体" w:hAnsi="宋体" w:cs="宋体"/>
          <w:b/>
          <w:bCs/>
          <w:color w:val="auto"/>
          <w:sz w:val="32"/>
          <w:szCs w:val="32"/>
          <w:highlight w:val="none"/>
        </w:rPr>
      </w:pPr>
    </w:p>
    <w:p w14:paraId="78FF46DF">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F474DA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B6EF599">
      <w:pPr>
        <w:snapToGrid w:val="0"/>
        <w:spacing w:line="360" w:lineRule="auto"/>
        <w:rPr>
          <w:rFonts w:ascii="宋体" w:hAnsi="宋体" w:cs="宋体"/>
          <w:color w:val="auto"/>
          <w:sz w:val="24"/>
          <w:highlight w:val="none"/>
        </w:rPr>
      </w:pPr>
    </w:p>
    <w:p w14:paraId="60177B2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AD3B05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C2DAC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F430B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E1E86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8E57A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914922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7009C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8B91D4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41187A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895A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C2E7835">
      <w:pPr>
        <w:autoSpaceDE w:val="0"/>
        <w:autoSpaceDN w:val="0"/>
        <w:spacing w:line="360" w:lineRule="auto"/>
        <w:ind w:left="2"/>
        <w:jc w:val="left"/>
        <w:rPr>
          <w:rFonts w:ascii="宋体" w:hAnsi="宋体" w:cs="宋体"/>
          <w:color w:val="auto"/>
          <w:kern w:val="0"/>
          <w:sz w:val="24"/>
          <w:highlight w:val="none"/>
          <w:lang w:val="zh-CN"/>
        </w:rPr>
      </w:pPr>
    </w:p>
    <w:p w14:paraId="43FCEEF2">
      <w:pPr>
        <w:autoSpaceDE w:val="0"/>
        <w:autoSpaceDN w:val="0"/>
        <w:spacing w:line="360" w:lineRule="auto"/>
        <w:ind w:left="2"/>
        <w:jc w:val="left"/>
        <w:rPr>
          <w:rFonts w:ascii="宋体" w:hAnsi="宋体" w:cs="宋体"/>
          <w:color w:val="auto"/>
          <w:kern w:val="0"/>
          <w:sz w:val="24"/>
          <w:highlight w:val="none"/>
          <w:lang w:val="zh-CN"/>
        </w:rPr>
      </w:pPr>
    </w:p>
    <w:p w14:paraId="23FA75CA">
      <w:pPr>
        <w:autoSpaceDE w:val="0"/>
        <w:autoSpaceDN w:val="0"/>
        <w:spacing w:line="360" w:lineRule="auto"/>
        <w:ind w:left="2"/>
        <w:jc w:val="left"/>
        <w:rPr>
          <w:rFonts w:ascii="宋体" w:hAnsi="宋体" w:cs="宋体"/>
          <w:color w:val="auto"/>
          <w:kern w:val="0"/>
          <w:sz w:val="24"/>
          <w:highlight w:val="none"/>
          <w:lang w:val="zh-CN"/>
        </w:rPr>
      </w:pPr>
    </w:p>
    <w:p w14:paraId="75FC2A5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14:paraId="68F7F4F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935B5ED">
      <w:pPr>
        <w:spacing w:line="360" w:lineRule="auto"/>
        <w:jc w:val="center"/>
        <w:rPr>
          <w:rFonts w:ascii="宋体" w:hAnsi="宋体" w:cs="宋体"/>
          <w:b/>
          <w:bCs/>
          <w:color w:val="auto"/>
          <w:sz w:val="24"/>
          <w:highlight w:val="none"/>
        </w:rPr>
      </w:pPr>
    </w:p>
    <w:p w14:paraId="44CA43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0BD74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9630CF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52544C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74BB887">
      <w:pPr>
        <w:spacing w:line="360" w:lineRule="auto"/>
        <w:jc w:val="center"/>
        <w:outlineLvl w:val="0"/>
        <w:rPr>
          <w:rFonts w:ascii="宋体" w:hAnsi="宋体" w:cs="宋体"/>
          <w:b/>
          <w:color w:val="auto"/>
          <w:kern w:val="0"/>
          <w:sz w:val="36"/>
          <w:szCs w:val="36"/>
          <w:highlight w:val="none"/>
        </w:rPr>
      </w:pPr>
    </w:p>
    <w:p w14:paraId="5F81EA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70A4D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（2）报价明细表……………………………………………………………………（页码）</w:t>
      </w:r>
    </w:p>
    <w:p w14:paraId="73066D7C">
      <w:pPr>
        <w:snapToGrid w:val="0"/>
        <w:spacing w:line="360" w:lineRule="auto"/>
        <w:ind w:right="480"/>
        <w:jc w:val="center"/>
        <w:rPr>
          <w:rFonts w:ascii="宋体" w:hAnsi="宋体" w:cs="宋体"/>
          <w:b/>
          <w:color w:val="auto"/>
          <w:kern w:val="0"/>
          <w:sz w:val="32"/>
          <w:szCs w:val="32"/>
          <w:highlight w:val="none"/>
        </w:rPr>
      </w:pPr>
    </w:p>
    <w:p w14:paraId="7848D78A">
      <w:pPr>
        <w:snapToGrid w:val="0"/>
        <w:spacing w:line="360" w:lineRule="auto"/>
        <w:ind w:right="480"/>
        <w:jc w:val="center"/>
        <w:rPr>
          <w:rFonts w:ascii="宋体" w:hAnsi="宋体" w:cs="宋体"/>
          <w:b/>
          <w:color w:val="auto"/>
          <w:kern w:val="0"/>
          <w:sz w:val="32"/>
          <w:szCs w:val="32"/>
          <w:highlight w:val="none"/>
        </w:rPr>
      </w:pPr>
    </w:p>
    <w:p w14:paraId="64DBF0E4">
      <w:pPr>
        <w:snapToGrid w:val="0"/>
        <w:spacing w:line="360" w:lineRule="auto"/>
        <w:ind w:right="480"/>
        <w:jc w:val="center"/>
        <w:rPr>
          <w:rFonts w:ascii="宋体" w:hAnsi="宋体" w:cs="宋体"/>
          <w:b/>
          <w:color w:val="auto"/>
          <w:kern w:val="0"/>
          <w:sz w:val="32"/>
          <w:szCs w:val="32"/>
          <w:highlight w:val="none"/>
        </w:rPr>
      </w:pPr>
    </w:p>
    <w:p w14:paraId="075FE20B">
      <w:pPr>
        <w:snapToGrid w:val="0"/>
        <w:spacing w:line="360" w:lineRule="auto"/>
        <w:ind w:right="480"/>
        <w:jc w:val="center"/>
        <w:rPr>
          <w:rFonts w:ascii="宋体" w:hAnsi="宋体" w:cs="宋体"/>
          <w:b/>
          <w:color w:val="auto"/>
          <w:kern w:val="0"/>
          <w:sz w:val="32"/>
          <w:szCs w:val="32"/>
          <w:highlight w:val="none"/>
        </w:rPr>
      </w:pPr>
    </w:p>
    <w:p w14:paraId="2A81FFF8">
      <w:pPr>
        <w:snapToGrid w:val="0"/>
        <w:spacing w:line="360" w:lineRule="auto"/>
        <w:ind w:right="480"/>
        <w:jc w:val="center"/>
        <w:rPr>
          <w:rFonts w:ascii="宋体" w:hAnsi="宋体" w:cs="宋体"/>
          <w:b/>
          <w:color w:val="auto"/>
          <w:kern w:val="0"/>
          <w:sz w:val="32"/>
          <w:szCs w:val="32"/>
          <w:highlight w:val="none"/>
        </w:rPr>
      </w:pPr>
    </w:p>
    <w:p w14:paraId="57982B27">
      <w:pPr>
        <w:snapToGrid w:val="0"/>
        <w:spacing w:line="360" w:lineRule="auto"/>
        <w:ind w:right="480"/>
        <w:jc w:val="center"/>
        <w:rPr>
          <w:rFonts w:ascii="宋体" w:hAnsi="宋体" w:cs="宋体"/>
          <w:b/>
          <w:color w:val="auto"/>
          <w:kern w:val="0"/>
          <w:sz w:val="32"/>
          <w:szCs w:val="32"/>
          <w:highlight w:val="none"/>
        </w:rPr>
      </w:pPr>
    </w:p>
    <w:p w14:paraId="51E20C5E">
      <w:pPr>
        <w:snapToGrid w:val="0"/>
        <w:spacing w:line="360" w:lineRule="auto"/>
        <w:ind w:right="480"/>
        <w:jc w:val="center"/>
        <w:rPr>
          <w:rFonts w:ascii="宋体" w:hAnsi="宋体" w:cs="宋体"/>
          <w:b/>
          <w:color w:val="auto"/>
          <w:kern w:val="0"/>
          <w:sz w:val="32"/>
          <w:szCs w:val="32"/>
          <w:highlight w:val="none"/>
        </w:rPr>
      </w:pPr>
    </w:p>
    <w:p w14:paraId="00654BB5">
      <w:pPr>
        <w:snapToGrid w:val="0"/>
        <w:spacing w:line="360" w:lineRule="auto"/>
        <w:ind w:right="480"/>
        <w:jc w:val="center"/>
        <w:rPr>
          <w:rFonts w:ascii="宋体" w:hAnsi="宋体" w:cs="宋体"/>
          <w:b/>
          <w:color w:val="auto"/>
          <w:kern w:val="0"/>
          <w:sz w:val="32"/>
          <w:szCs w:val="32"/>
          <w:highlight w:val="none"/>
        </w:rPr>
      </w:pPr>
    </w:p>
    <w:p w14:paraId="1FC9E627">
      <w:pPr>
        <w:snapToGrid w:val="0"/>
        <w:spacing w:line="360" w:lineRule="auto"/>
        <w:ind w:right="480"/>
        <w:jc w:val="center"/>
        <w:rPr>
          <w:rFonts w:ascii="宋体" w:hAnsi="宋体" w:cs="宋体"/>
          <w:b/>
          <w:color w:val="auto"/>
          <w:kern w:val="0"/>
          <w:sz w:val="32"/>
          <w:szCs w:val="32"/>
          <w:highlight w:val="none"/>
        </w:rPr>
      </w:pPr>
    </w:p>
    <w:p w14:paraId="51F68B72">
      <w:pPr>
        <w:snapToGrid w:val="0"/>
        <w:spacing w:line="360" w:lineRule="auto"/>
        <w:ind w:right="480"/>
        <w:jc w:val="center"/>
        <w:rPr>
          <w:rFonts w:ascii="宋体" w:hAnsi="宋体" w:cs="宋体"/>
          <w:b/>
          <w:color w:val="auto"/>
          <w:kern w:val="0"/>
          <w:sz w:val="32"/>
          <w:szCs w:val="32"/>
          <w:highlight w:val="none"/>
        </w:rPr>
      </w:pPr>
    </w:p>
    <w:p w14:paraId="5B948D75">
      <w:pPr>
        <w:snapToGrid w:val="0"/>
        <w:spacing w:line="360" w:lineRule="auto"/>
        <w:ind w:right="480"/>
        <w:jc w:val="center"/>
        <w:rPr>
          <w:rFonts w:ascii="宋体" w:hAnsi="宋体" w:cs="宋体"/>
          <w:b/>
          <w:color w:val="auto"/>
          <w:kern w:val="0"/>
          <w:sz w:val="32"/>
          <w:szCs w:val="32"/>
          <w:highlight w:val="none"/>
        </w:rPr>
      </w:pPr>
    </w:p>
    <w:p w14:paraId="78701611">
      <w:pPr>
        <w:snapToGrid w:val="0"/>
        <w:spacing w:line="360" w:lineRule="auto"/>
        <w:ind w:right="480"/>
        <w:jc w:val="center"/>
        <w:rPr>
          <w:rFonts w:ascii="宋体" w:hAnsi="宋体" w:cs="宋体"/>
          <w:b/>
          <w:color w:val="auto"/>
          <w:kern w:val="0"/>
          <w:sz w:val="32"/>
          <w:szCs w:val="32"/>
          <w:highlight w:val="none"/>
        </w:rPr>
      </w:pPr>
    </w:p>
    <w:p w14:paraId="603CB4A2">
      <w:pPr>
        <w:snapToGrid w:val="0"/>
        <w:spacing w:line="360" w:lineRule="auto"/>
        <w:ind w:right="480"/>
        <w:jc w:val="center"/>
        <w:rPr>
          <w:rFonts w:ascii="宋体" w:hAnsi="宋体" w:cs="宋体"/>
          <w:b/>
          <w:color w:val="auto"/>
          <w:kern w:val="0"/>
          <w:sz w:val="32"/>
          <w:szCs w:val="32"/>
          <w:highlight w:val="none"/>
        </w:rPr>
      </w:pPr>
    </w:p>
    <w:p w14:paraId="28D7615C">
      <w:pPr>
        <w:snapToGrid w:val="0"/>
        <w:spacing w:line="360" w:lineRule="auto"/>
        <w:ind w:right="480"/>
        <w:jc w:val="center"/>
        <w:rPr>
          <w:rFonts w:ascii="宋体" w:hAnsi="宋体" w:cs="宋体"/>
          <w:b/>
          <w:color w:val="auto"/>
          <w:kern w:val="0"/>
          <w:sz w:val="32"/>
          <w:szCs w:val="32"/>
          <w:highlight w:val="none"/>
        </w:rPr>
      </w:pPr>
    </w:p>
    <w:p w14:paraId="75CB3D1D">
      <w:pPr>
        <w:snapToGrid w:val="0"/>
        <w:spacing w:line="360" w:lineRule="auto"/>
        <w:ind w:right="480"/>
        <w:jc w:val="center"/>
        <w:rPr>
          <w:rFonts w:ascii="宋体" w:hAnsi="宋体" w:cs="宋体"/>
          <w:b/>
          <w:color w:val="auto"/>
          <w:kern w:val="0"/>
          <w:sz w:val="32"/>
          <w:szCs w:val="32"/>
          <w:highlight w:val="none"/>
        </w:rPr>
      </w:pPr>
    </w:p>
    <w:p w14:paraId="7425849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FCE93C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6E2818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5DF18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E5CB91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22"/>
        <w:gridCol w:w="2110"/>
        <w:gridCol w:w="2242"/>
        <w:gridCol w:w="2110"/>
        <w:gridCol w:w="1977"/>
        <w:gridCol w:w="1978"/>
        <w:gridCol w:w="1977"/>
      </w:tblGrid>
      <w:tr w14:paraId="1C69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60" w:type="dxa"/>
            <w:vAlign w:val="center"/>
          </w:tcPr>
          <w:p w14:paraId="1ECFDC86">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922" w:type="dxa"/>
            <w:vAlign w:val="center"/>
          </w:tcPr>
          <w:p w14:paraId="671B8AEB">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2110" w:type="dxa"/>
          </w:tcPr>
          <w:p w14:paraId="038545C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7AE8E2E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服务范围</w:t>
            </w:r>
          </w:p>
        </w:tc>
        <w:tc>
          <w:tcPr>
            <w:tcW w:w="2242" w:type="dxa"/>
            <w:vAlign w:val="center"/>
          </w:tcPr>
          <w:p w14:paraId="3403BEAE">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服务要求</w:t>
            </w:r>
          </w:p>
        </w:tc>
        <w:tc>
          <w:tcPr>
            <w:tcW w:w="2110" w:type="dxa"/>
            <w:vAlign w:val="center"/>
          </w:tcPr>
          <w:p w14:paraId="6428B924">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服务时间</w:t>
            </w:r>
          </w:p>
        </w:tc>
        <w:tc>
          <w:tcPr>
            <w:tcW w:w="1977" w:type="dxa"/>
            <w:vAlign w:val="center"/>
          </w:tcPr>
          <w:p w14:paraId="09E543FC">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服务标准</w:t>
            </w:r>
          </w:p>
        </w:tc>
        <w:tc>
          <w:tcPr>
            <w:tcW w:w="1978" w:type="dxa"/>
          </w:tcPr>
          <w:p w14:paraId="58757278">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14BE241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服务人数</w:t>
            </w:r>
          </w:p>
        </w:tc>
        <w:tc>
          <w:tcPr>
            <w:tcW w:w="1977" w:type="dxa"/>
            <w:vAlign w:val="center"/>
          </w:tcPr>
          <w:p w14:paraId="6EA4070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4F6819D6">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备注（如果有）</w:t>
            </w:r>
          </w:p>
          <w:p w14:paraId="0A7DEE56">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tc>
      </w:tr>
      <w:tr w14:paraId="318E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11A61BC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922" w:type="dxa"/>
            <w:vAlign w:val="center"/>
          </w:tcPr>
          <w:p w14:paraId="34C05F7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4DC7202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242" w:type="dxa"/>
            <w:vAlign w:val="center"/>
          </w:tcPr>
          <w:p w14:paraId="64B8118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39EBB55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2EBC92D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8" w:type="dxa"/>
            <w:vAlign w:val="center"/>
          </w:tcPr>
          <w:p w14:paraId="760FC26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30A6FA2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031F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517A622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922" w:type="dxa"/>
            <w:vAlign w:val="center"/>
          </w:tcPr>
          <w:p w14:paraId="6990E50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15A6E6B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242" w:type="dxa"/>
            <w:vAlign w:val="center"/>
          </w:tcPr>
          <w:p w14:paraId="7571537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62B8C5E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509EA3C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8" w:type="dxa"/>
          </w:tcPr>
          <w:p w14:paraId="123B14E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2A5296B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266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180C7E2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922" w:type="dxa"/>
            <w:vAlign w:val="center"/>
          </w:tcPr>
          <w:p w14:paraId="52F920B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28B8E34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242" w:type="dxa"/>
            <w:vAlign w:val="center"/>
          </w:tcPr>
          <w:p w14:paraId="0313D05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7167878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2E6C2AF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8" w:type="dxa"/>
          </w:tcPr>
          <w:p w14:paraId="0DF4E15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2E739D4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3CF0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31B066A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922" w:type="dxa"/>
            <w:vAlign w:val="center"/>
          </w:tcPr>
          <w:p w14:paraId="7D369D4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27AC373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242" w:type="dxa"/>
            <w:vAlign w:val="center"/>
          </w:tcPr>
          <w:p w14:paraId="352517A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5494A32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5062123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8" w:type="dxa"/>
          </w:tcPr>
          <w:p w14:paraId="7F626A0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497C2F1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813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3E8F1BB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922" w:type="dxa"/>
            <w:vAlign w:val="center"/>
          </w:tcPr>
          <w:p w14:paraId="648525B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04518F0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242" w:type="dxa"/>
            <w:vAlign w:val="center"/>
          </w:tcPr>
          <w:p w14:paraId="6D6BF11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110" w:type="dxa"/>
            <w:vAlign w:val="center"/>
          </w:tcPr>
          <w:p w14:paraId="12D479F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42FAA86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8" w:type="dxa"/>
          </w:tcPr>
          <w:p w14:paraId="3FDB948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77" w:type="dxa"/>
            <w:vAlign w:val="center"/>
          </w:tcPr>
          <w:p w14:paraId="64F3D32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B2B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4" w:type="dxa"/>
            <w:gridSpan w:val="4"/>
            <w:vAlign w:val="center"/>
          </w:tcPr>
          <w:p w14:paraId="346FAB4C">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投标报价（小写）</w:t>
            </w:r>
          </w:p>
        </w:tc>
        <w:tc>
          <w:tcPr>
            <w:tcW w:w="8042" w:type="dxa"/>
            <w:gridSpan w:val="4"/>
          </w:tcPr>
          <w:p w14:paraId="662BCB6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378D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4" w:type="dxa"/>
            <w:gridSpan w:val="4"/>
            <w:vAlign w:val="center"/>
          </w:tcPr>
          <w:p w14:paraId="658A938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042" w:type="dxa"/>
            <w:gridSpan w:val="4"/>
          </w:tcPr>
          <w:p w14:paraId="2C2F782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bl>
    <w:p w14:paraId="43E2C0E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5A7A05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BF5F5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kern w:val="0"/>
          <w:sz w:val="24"/>
          <w:highlight w:val="none"/>
          <w:lang w:val="zh-CN"/>
        </w:rPr>
        <w:t>有关本项目实施所涉及的一切费用均计入报价。总价不为零，报价明细表中部分服务单价为零的，视作已包含在总价中。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2A9269A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6B5CF0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注：投标人提供的中小企业声明函内容不实的，</w:t>
      </w:r>
      <w:r>
        <w:rPr>
          <w:rFonts w:hint="eastAsia" w:ascii="宋体" w:hAnsi="宋体" w:eastAsia="宋体" w:cs="宋体"/>
          <w:color w:val="auto"/>
          <w:kern w:val="0"/>
          <w:sz w:val="24"/>
          <w:highlight w:val="none"/>
          <w:lang w:val="zh-CN"/>
        </w:rPr>
        <w:t>属于提供虚假材料谋取中标、成交，依照《中华人民共和国政府采购法》等国家有关规定追究相应责任。</w:t>
      </w:r>
    </w:p>
    <w:p w14:paraId="65F52FF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、特别说明：供应商报价低于项目预算50%的，应当在报价文件中详细阐述不影响产品质量或者诚信履约的具体原因，否则为无效报价。</w:t>
      </w:r>
    </w:p>
    <w:p w14:paraId="43D7C286">
      <w:pPr>
        <w:spacing w:line="360" w:lineRule="auto"/>
        <w:ind w:firstLine="480" w:firstLineChars="200"/>
        <w:rPr>
          <w:rFonts w:ascii="宋体" w:hAnsi="宋体" w:cs="宋体"/>
          <w:bCs/>
          <w:color w:val="auto"/>
          <w:kern w:val="0"/>
          <w:sz w:val="24"/>
          <w:highlight w:val="none"/>
        </w:rPr>
      </w:pPr>
    </w:p>
    <w:p w14:paraId="47D8232F">
      <w:pPr>
        <w:spacing w:line="360" w:lineRule="auto"/>
        <w:ind w:firstLine="480" w:firstLineChars="200"/>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bCs/>
          <w:color w:val="auto"/>
          <w:kern w:val="0"/>
          <w:sz w:val="24"/>
          <w:highlight w:val="none"/>
        </w:rPr>
        <w:t xml:space="preserve">投标人名称（电子签名）：                                        </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 xml:space="preserve"> 日期：   年  月   日</w:t>
      </w:r>
    </w:p>
    <w:p w14:paraId="3F79441E">
      <w:pPr>
        <w:pStyle w:val="3"/>
        <w:keepNext w:val="0"/>
        <w:keepLines w:val="0"/>
        <w:pageBreakBefore/>
        <w:widowControl/>
        <w:spacing w:before="100" w:beforeAutospacing="1" w:after="100" w:afterAutospacing="1" w:line="360" w:lineRule="auto"/>
        <w:ind w:left="428" w:hanging="428" w:hangingChars="97"/>
        <w:jc w:val="center"/>
        <w:rPr>
          <w:rFonts w:ascii="宋体" w:hAnsi="宋体" w:cs="宋体"/>
          <w:color w:val="auto"/>
          <w:highlight w:val="none"/>
        </w:rPr>
      </w:pPr>
      <w:bookmarkStart w:id="505" w:name="_Toc465665161"/>
      <w:r>
        <w:rPr>
          <w:rFonts w:hint="eastAsia" w:ascii="宋体" w:hAnsi="宋体" w:cs="宋体"/>
          <w:color w:val="auto"/>
          <w:highlight w:val="none"/>
        </w:rPr>
        <w:t>附件</w:t>
      </w:r>
      <w:bookmarkEnd w:id="505"/>
    </w:p>
    <w:p w14:paraId="42FB768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631CD81">
      <w:pPr>
        <w:spacing w:line="360" w:lineRule="auto"/>
        <w:jc w:val="center"/>
        <w:rPr>
          <w:rFonts w:ascii="宋体" w:hAnsi="宋体" w:cs="宋体"/>
          <w:b/>
          <w:color w:val="auto"/>
          <w:spacing w:val="6"/>
          <w:sz w:val="32"/>
          <w:szCs w:val="32"/>
          <w:highlight w:val="none"/>
        </w:rPr>
      </w:pPr>
      <w:bookmarkStart w:id="506" w:name="OLE_LINK13"/>
      <w:bookmarkStart w:id="507" w:name="OLE_LINK14"/>
      <w:r>
        <w:rPr>
          <w:rFonts w:hint="eastAsia" w:ascii="宋体" w:hAnsi="宋体" w:cs="宋体"/>
          <w:b/>
          <w:color w:val="auto"/>
          <w:spacing w:val="6"/>
          <w:sz w:val="32"/>
          <w:szCs w:val="32"/>
          <w:highlight w:val="none"/>
        </w:rPr>
        <w:t>残疾人福利性单位声明函</w:t>
      </w:r>
    </w:p>
    <w:bookmarkEnd w:id="506"/>
    <w:bookmarkEnd w:id="507"/>
    <w:p w14:paraId="55CC1192">
      <w:pPr>
        <w:spacing w:line="360" w:lineRule="auto"/>
        <w:rPr>
          <w:rFonts w:ascii="宋体" w:hAnsi="宋体" w:cs="宋体"/>
          <w:b/>
          <w:color w:val="auto"/>
          <w:spacing w:val="6"/>
          <w:sz w:val="30"/>
          <w:szCs w:val="30"/>
          <w:highlight w:val="none"/>
        </w:rPr>
      </w:pPr>
    </w:p>
    <w:p w14:paraId="551882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D13A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F3566E1">
      <w:pPr>
        <w:spacing w:line="360" w:lineRule="auto"/>
        <w:ind w:firstLine="480" w:firstLineChars="200"/>
        <w:rPr>
          <w:rFonts w:ascii="宋体" w:hAnsi="宋体" w:cs="宋体"/>
          <w:color w:val="auto"/>
          <w:sz w:val="24"/>
          <w:highlight w:val="none"/>
        </w:rPr>
      </w:pPr>
    </w:p>
    <w:p w14:paraId="4D394EE1">
      <w:pPr>
        <w:spacing w:line="360" w:lineRule="auto"/>
        <w:ind w:firstLine="480" w:firstLineChars="200"/>
        <w:rPr>
          <w:rFonts w:ascii="宋体" w:hAnsi="宋体" w:cs="宋体"/>
          <w:color w:val="auto"/>
          <w:sz w:val="24"/>
          <w:highlight w:val="none"/>
        </w:rPr>
      </w:pPr>
    </w:p>
    <w:p w14:paraId="6E6F0DD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12B7506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BEA86A1">
      <w:pPr>
        <w:spacing w:line="360" w:lineRule="auto"/>
        <w:ind w:firstLine="480" w:firstLineChars="200"/>
        <w:rPr>
          <w:rFonts w:ascii="宋体" w:hAnsi="宋体" w:cs="宋体"/>
          <w:color w:val="auto"/>
          <w:sz w:val="24"/>
          <w:highlight w:val="none"/>
        </w:rPr>
      </w:pPr>
    </w:p>
    <w:p w14:paraId="07923905">
      <w:pPr>
        <w:spacing w:line="360" w:lineRule="auto"/>
        <w:ind w:firstLine="420" w:firstLineChars="200"/>
        <w:rPr>
          <w:rFonts w:ascii="宋体" w:hAnsi="宋体" w:cs="宋体"/>
          <w:color w:val="auto"/>
          <w:highlight w:val="none"/>
        </w:rPr>
      </w:pPr>
    </w:p>
    <w:p w14:paraId="0FCD39E9">
      <w:pPr>
        <w:spacing w:line="360" w:lineRule="auto"/>
        <w:ind w:firstLine="420" w:firstLineChars="200"/>
        <w:rPr>
          <w:rFonts w:ascii="宋体" w:hAnsi="宋体" w:cs="宋体"/>
          <w:color w:val="auto"/>
          <w:highlight w:val="none"/>
        </w:rPr>
      </w:pPr>
    </w:p>
    <w:p w14:paraId="3E54AA59">
      <w:pPr>
        <w:spacing w:line="360" w:lineRule="auto"/>
        <w:ind w:firstLine="420" w:firstLineChars="200"/>
        <w:rPr>
          <w:rFonts w:ascii="宋体" w:hAnsi="宋体" w:cs="宋体"/>
          <w:color w:val="auto"/>
          <w:highlight w:val="none"/>
        </w:rPr>
      </w:pPr>
    </w:p>
    <w:p w14:paraId="2B01DC2C">
      <w:pPr>
        <w:spacing w:line="360" w:lineRule="auto"/>
        <w:ind w:firstLine="420" w:firstLineChars="200"/>
        <w:rPr>
          <w:rFonts w:ascii="宋体" w:hAnsi="宋体" w:cs="宋体"/>
          <w:color w:val="auto"/>
          <w:highlight w:val="none"/>
        </w:rPr>
      </w:pPr>
    </w:p>
    <w:p w14:paraId="2098CF8F">
      <w:pPr>
        <w:spacing w:line="360" w:lineRule="auto"/>
        <w:rPr>
          <w:rFonts w:ascii="宋体" w:hAnsi="宋体" w:cs="宋体"/>
          <w:b/>
          <w:color w:val="auto"/>
          <w:sz w:val="24"/>
          <w:highlight w:val="none"/>
        </w:rPr>
      </w:pPr>
    </w:p>
    <w:p w14:paraId="28371C6B">
      <w:pPr>
        <w:spacing w:line="360" w:lineRule="auto"/>
        <w:rPr>
          <w:rFonts w:ascii="宋体" w:hAnsi="宋体" w:cs="宋体"/>
          <w:b/>
          <w:color w:val="auto"/>
          <w:sz w:val="24"/>
          <w:highlight w:val="none"/>
        </w:rPr>
      </w:pPr>
    </w:p>
    <w:p w14:paraId="75095AAB">
      <w:pPr>
        <w:spacing w:line="360" w:lineRule="auto"/>
        <w:rPr>
          <w:rFonts w:ascii="宋体" w:hAnsi="宋体" w:cs="宋体"/>
          <w:b/>
          <w:color w:val="auto"/>
          <w:sz w:val="24"/>
          <w:highlight w:val="none"/>
        </w:rPr>
      </w:pPr>
    </w:p>
    <w:p w14:paraId="451ECC98">
      <w:pPr>
        <w:spacing w:line="360" w:lineRule="auto"/>
        <w:rPr>
          <w:rFonts w:ascii="宋体" w:hAnsi="宋体" w:cs="宋体"/>
          <w:b/>
          <w:color w:val="auto"/>
          <w:sz w:val="24"/>
          <w:highlight w:val="none"/>
        </w:rPr>
      </w:pPr>
    </w:p>
    <w:p w14:paraId="1CF833BF">
      <w:pPr>
        <w:spacing w:line="360" w:lineRule="auto"/>
        <w:rPr>
          <w:rFonts w:ascii="宋体" w:hAnsi="宋体" w:cs="宋体"/>
          <w:b/>
          <w:color w:val="auto"/>
          <w:sz w:val="24"/>
          <w:highlight w:val="none"/>
        </w:rPr>
      </w:pPr>
    </w:p>
    <w:p w14:paraId="2F21A0D4">
      <w:pPr>
        <w:spacing w:line="360" w:lineRule="auto"/>
        <w:rPr>
          <w:rFonts w:ascii="宋体" w:hAnsi="宋体" w:cs="宋体"/>
          <w:b/>
          <w:color w:val="auto"/>
          <w:sz w:val="24"/>
          <w:highlight w:val="none"/>
        </w:rPr>
      </w:pPr>
    </w:p>
    <w:p w14:paraId="514BA1EB">
      <w:pPr>
        <w:spacing w:line="360" w:lineRule="auto"/>
        <w:rPr>
          <w:rFonts w:ascii="宋体" w:hAnsi="宋体" w:cs="宋体"/>
          <w:b/>
          <w:color w:val="auto"/>
          <w:sz w:val="24"/>
          <w:highlight w:val="none"/>
        </w:rPr>
      </w:pPr>
    </w:p>
    <w:p w14:paraId="5342E67A">
      <w:pPr>
        <w:spacing w:line="360" w:lineRule="auto"/>
        <w:rPr>
          <w:rFonts w:ascii="宋体" w:hAnsi="宋体" w:cs="宋体"/>
          <w:b/>
          <w:color w:val="auto"/>
          <w:sz w:val="24"/>
          <w:highlight w:val="none"/>
        </w:rPr>
      </w:pPr>
    </w:p>
    <w:p w14:paraId="4AC718D4">
      <w:pPr>
        <w:spacing w:line="360" w:lineRule="auto"/>
        <w:rPr>
          <w:rFonts w:ascii="宋体" w:hAnsi="宋体" w:cs="宋体"/>
          <w:b/>
          <w:color w:val="auto"/>
          <w:sz w:val="24"/>
          <w:highlight w:val="none"/>
        </w:rPr>
      </w:pPr>
    </w:p>
    <w:p w14:paraId="5C5DC15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CA6033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A505050">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B76514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08EC3F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40E2D4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1841AC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2473F1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2AAE6C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72729B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555FE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308113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20CE85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0FBBC6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5DD862A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473B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6F44EA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05B2AA35">
      <w:pPr>
        <w:snapToGrid w:val="0"/>
        <w:spacing w:line="360" w:lineRule="auto"/>
        <w:rPr>
          <w:rFonts w:ascii="宋体" w:hAnsi="宋体" w:cs="宋体"/>
          <w:color w:val="auto"/>
          <w:sz w:val="24"/>
          <w:highlight w:val="none"/>
        </w:rPr>
      </w:pPr>
    </w:p>
    <w:p w14:paraId="0F3F2A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7B200163">
      <w:pPr>
        <w:snapToGrid w:val="0"/>
        <w:spacing w:line="360" w:lineRule="auto"/>
        <w:rPr>
          <w:rFonts w:ascii="宋体" w:hAnsi="宋体" w:cs="宋体"/>
          <w:color w:val="auto"/>
          <w:sz w:val="24"/>
          <w:highlight w:val="none"/>
          <w:u w:val="dotted"/>
        </w:rPr>
      </w:pPr>
    </w:p>
    <w:p w14:paraId="04081D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1B937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5FDC8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7B8DD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3A59CE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36419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9ED097">
      <w:pPr>
        <w:spacing w:line="360" w:lineRule="auto"/>
        <w:jc w:val="center"/>
        <w:rPr>
          <w:rFonts w:ascii="宋体" w:hAnsi="宋体" w:cs="宋体"/>
          <w:b/>
          <w:bCs/>
          <w:color w:val="auto"/>
          <w:sz w:val="24"/>
          <w:highlight w:val="none"/>
        </w:rPr>
      </w:pPr>
    </w:p>
    <w:p w14:paraId="04D9D865">
      <w:pPr>
        <w:spacing w:line="360" w:lineRule="auto"/>
        <w:rPr>
          <w:rFonts w:ascii="宋体" w:hAnsi="宋体" w:cs="宋体"/>
          <w:b/>
          <w:color w:val="auto"/>
          <w:sz w:val="24"/>
          <w:highlight w:val="none"/>
        </w:rPr>
      </w:pPr>
    </w:p>
    <w:p w14:paraId="75AD25B2">
      <w:pPr>
        <w:spacing w:line="360" w:lineRule="auto"/>
        <w:rPr>
          <w:rFonts w:ascii="宋体" w:hAnsi="宋体" w:cs="宋体"/>
          <w:b/>
          <w:color w:val="auto"/>
          <w:sz w:val="24"/>
          <w:highlight w:val="none"/>
        </w:rPr>
      </w:pPr>
    </w:p>
    <w:p w14:paraId="0EA3E770">
      <w:pPr>
        <w:spacing w:line="360" w:lineRule="auto"/>
        <w:rPr>
          <w:rFonts w:ascii="宋体" w:hAnsi="宋体" w:cs="宋体"/>
          <w:b/>
          <w:color w:val="auto"/>
          <w:sz w:val="24"/>
          <w:highlight w:val="none"/>
        </w:rPr>
      </w:pPr>
    </w:p>
    <w:p w14:paraId="0638286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A07FB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420A7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2E779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72A77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BE401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FFE91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073322">
      <w:pPr>
        <w:widowControl/>
        <w:spacing w:line="360" w:lineRule="auto"/>
        <w:ind w:firstLine="600" w:firstLineChars="200"/>
        <w:jc w:val="left"/>
        <w:rPr>
          <w:rFonts w:ascii="宋体" w:hAnsi="宋体" w:cs="宋体"/>
          <w:color w:val="auto"/>
          <w:sz w:val="30"/>
          <w:szCs w:val="30"/>
          <w:highlight w:val="none"/>
        </w:rPr>
      </w:pPr>
    </w:p>
    <w:p w14:paraId="0D92CB26">
      <w:pPr>
        <w:spacing w:line="360" w:lineRule="auto"/>
        <w:jc w:val="center"/>
        <w:rPr>
          <w:rFonts w:ascii="宋体" w:hAnsi="宋体" w:cs="宋体"/>
          <w:b/>
          <w:color w:val="auto"/>
          <w:spacing w:val="6"/>
          <w:sz w:val="32"/>
          <w:szCs w:val="32"/>
          <w:highlight w:val="none"/>
        </w:rPr>
      </w:pPr>
    </w:p>
    <w:p w14:paraId="4EDA97FC">
      <w:pPr>
        <w:spacing w:line="360" w:lineRule="auto"/>
        <w:jc w:val="center"/>
        <w:rPr>
          <w:rFonts w:ascii="宋体" w:hAnsi="宋体" w:cs="宋体"/>
          <w:b/>
          <w:color w:val="auto"/>
          <w:spacing w:val="6"/>
          <w:sz w:val="32"/>
          <w:szCs w:val="32"/>
          <w:highlight w:val="none"/>
        </w:rPr>
      </w:pPr>
    </w:p>
    <w:p w14:paraId="37AE9D17">
      <w:pPr>
        <w:spacing w:line="360" w:lineRule="auto"/>
        <w:jc w:val="center"/>
        <w:rPr>
          <w:rFonts w:ascii="宋体" w:hAnsi="宋体" w:cs="宋体"/>
          <w:b/>
          <w:color w:val="auto"/>
          <w:spacing w:val="6"/>
          <w:sz w:val="32"/>
          <w:szCs w:val="32"/>
          <w:highlight w:val="none"/>
        </w:rPr>
      </w:pPr>
    </w:p>
    <w:p w14:paraId="453EC579">
      <w:pPr>
        <w:spacing w:line="360" w:lineRule="auto"/>
        <w:jc w:val="center"/>
        <w:rPr>
          <w:rFonts w:ascii="宋体" w:hAnsi="宋体" w:cs="宋体"/>
          <w:b/>
          <w:color w:val="auto"/>
          <w:spacing w:val="6"/>
          <w:sz w:val="32"/>
          <w:szCs w:val="32"/>
          <w:highlight w:val="none"/>
        </w:rPr>
      </w:pPr>
    </w:p>
    <w:p w14:paraId="41EEEFFD">
      <w:pPr>
        <w:spacing w:line="360" w:lineRule="auto"/>
        <w:jc w:val="center"/>
        <w:rPr>
          <w:rFonts w:ascii="宋体" w:hAnsi="宋体" w:cs="宋体"/>
          <w:b/>
          <w:color w:val="auto"/>
          <w:spacing w:val="6"/>
          <w:sz w:val="32"/>
          <w:szCs w:val="32"/>
          <w:highlight w:val="none"/>
        </w:rPr>
      </w:pPr>
    </w:p>
    <w:p w14:paraId="76F3863E">
      <w:pPr>
        <w:spacing w:line="360" w:lineRule="auto"/>
        <w:jc w:val="center"/>
        <w:rPr>
          <w:rFonts w:ascii="宋体" w:hAnsi="宋体" w:cs="宋体"/>
          <w:b/>
          <w:color w:val="auto"/>
          <w:spacing w:val="6"/>
          <w:sz w:val="32"/>
          <w:szCs w:val="32"/>
          <w:highlight w:val="none"/>
        </w:rPr>
      </w:pPr>
    </w:p>
    <w:p w14:paraId="3E0E34F9">
      <w:pPr>
        <w:spacing w:line="360" w:lineRule="auto"/>
        <w:jc w:val="center"/>
        <w:rPr>
          <w:rFonts w:ascii="宋体" w:hAnsi="宋体" w:cs="宋体"/>
          <w:b/>
          <w:color w:val="auto"/>
          <w:spacing w:val="6"/>
          <w:sz w:val="32"/>
          <w:szCs w:val="32"/>
          <w:highlight w:val="none"/>
        </w:rPr>
      </w:pPr>
    </w:p>
    <w:p w14:paraId="798AAFFC">
      <w:pPr>
        <w:spacing w:line="360" w:lineRule="auto"/>
        <w:jc w:val="center"/>
        <w:rPr>
          <w:rFonts w:ascii="宋体" w:hAnsi="宋体" w:cs="宋体"/>
          <w:b/>
          <w:color w:val="auto"/>
          <w:spacing w:val="6"/>
          <w:sz w:val="32"/>
          <w:szCs w:val="32"/>
          <w:highlight w:val="none"/>
        </w:rPr>
      </w:pPr>
    </w:p>
    <w:p w14:paraId="41565E87">
      <w:pPr>
        <w:spacing w:line="360" w:lineRule="auto"/>
        <w:jc w:val="center"/>
        <w:rPr>
          <w:rFonts w:ascii="宋体" w:hAnsi="宋体" w:cs="宋体"/>
          <w:b/>
          <w:color w:val="auto"/>
          <w:spacing w:val="6"/>
          <w:sz w:val="32"/>
          <w:szCs w:val="32"/>
          <w:highlight w:val="none"/>
        </w:rPr>
      </w:pPr>
    </w:p>
    <w:p w14:paraId="137CE3F9">
      <w:pPr>
        <w:spacing w:line="360" w:lineRule="auto"/>
        <w:jc w:val="center"/>
        <w:rPr>
          <w:rFonts w:ascii="宋体" w:hAnsi="宋体" w:cs="宋体"/>
          <w:b/>
          <w:color w:val="auto"/>
          <w:spacing w:val="6"/>
          <w:sz w:val="32"/>
          <w:szCs w:val="32"/>
          <w:highlight w:val="none"/>
        </w:rPr>
      </w:pPr>
    </w:p>
    <w:p w14:paraId="7F47B9DF">
      <w:pPr>
        <w:spacing w:line="360" w:lineRule="auto"/>
        <w:jc w:val="center"/>
        <w:rPr>
          <w:rFonts w:ascii="宋体" w:hAnsi="宋体" w:cs="宋体"/>
          <w:b/>
          <w:color w:val="auto"/>
          <w:spacing w:val="6"/>
          <w:sz w:val="32"/>
          <w:szCs w:val="32"/>
          <w:highlight w:val="none"/>
        </w:rPr>
      </w:pPr>
    </w:p>
    <w:p w14:paraId="7551A0F1">
      <w:pPr>
        <w:spacing w:line="360" w:lineRule="auto"/>
        <w:jc w:val="center"/>
        <w:rPr>
          <w:rFonts w:ascii="宋体" w:hAnsi="宋体" w:cs="宋体"/>
          <w:b/>
          <w:color w:val="auto"/>
          <w:spacing w:val="6"/>
          <w:sz w:val="32"/>
          <w:szCs w:val="32"/>
          <w:highlight w:val="none"/>
        </w:rPr>
      </w:pPr>
    </w:p>
    <w:p w14:paraId="476A9E1E">
      <w:pPr>
        <w:spacing w:line="360" w:lineRule="auto"/>
        <w:jc w:val="left"/>
        <w:rPr>
          <w:rFonts w:ascii="宋体" w:hAnsi="宋体" w:cs="宋体"/>
          <w:b/>
          <w:color w:val="auto"/>
          <w:spacing w:val="6"/>
          <w:sz w:val="32"/>
          <w:szCs w:val="32"/>
          <w:highlight w:val="none"/>
        </w:rPr>
      </w:pPr>
    </w:p>
    <w:p w14:paraId="76F0D72D">
      <w:pPr>
        <w:spacing w:line="360" w:lineRule="auto"/>
        <w:jc w:val="left"/>
        <w:rPr>
          <w:rFonts w:ascii="宋体" w:hAnsi="宋体" w:cs="宋体"/>
          <w:b/>
          <w:color w:val="auto"/>
          <w:spacing w:val="6"/>
          <w:sz w:val="32"/>
          <w:szCs w:val="32"/>
          <w:highlight w:val="none"/>
        </w:rPr>
      </w:pPr>
    </w:p>
    <w:p w14:paraId="362A5B4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341BB98">
      <w:pPr>
        <w:spacing w:line="360" w:lineRule="auto"/>
        <w:jc w:val="center"/>
        <w:rPr>
          <w:rFonts w:ascii="宋体" w:hAnsi="宋体" w:cs="宋体"/>
          <w:b/>
          <w:color w:val="auto"/>
          <w:sz w:val="24"/>
          <w:highlight w:val="none"/>
        </w:rPr>
      </w:pPr>
    </w:p>
    <w:p w14:paraId="573ABD4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8D7ED8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CECA7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0DD1C7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022EAAF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48B6C99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184432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31AED67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6925FE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202073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3AECFA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42C5E7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4979B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6009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29F7F8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22D7B0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ED4548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CC579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7614A0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2067CAD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518BE0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570A83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72EB25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310EFCB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BBAD36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2138D57B">
      <w:pPr>
        <w:spacing w:line="360" w:lineRule="auto"/>
        <w:rPr>
          <w:rFonts w:ascii="宋体" w:hAnsi="宋体" w:cs="宋体"/>
          <w:color w:val="auto"/>
          <w:sz w:val="24"/>
          <w:highlight w:val="none"/>
          <w:u w:val="dotted"/>
        </w:rPr>
      </w:pPr>
    </w:p>
    <w:p w14:paraId="3CA0B29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0BB023F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3FFE4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021DFEC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5F821377">
      <w:pPr>
        <w:spacing w:line="360" w:lineRule="auto"/>
        <w:rPr>
          <w:rFonts w:ascii="宋体" w:hAnsi="宋体" w:cs="宋体"/>
          <w:color w:val="auto"/>
          <w:sz w:val="24"/>
          <w:highlight w:val="none"/>
          <w:u w:val="dotted"/>
        </w:rPr>
      </w:pPr>
    </w:p>
    <w:p w14:paraId="0C4C74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672B636E">
      <w:pPr>
        <w:spacing w:line="360" w:lineRule="auto"/>
        <w:rPr>
          <w:rFonts w:ascii="宋体" w:hAnsi="宋体" w:cs="宋体"/>
          <w:color w:val="auto"/>
          <w:sz w:val="24"/>
          <w:highlight w:val="none"/>
          <w:u w:val="dotted"/>
        </w:rPr>
      </w:pPr>
    </w:p>
    <w:p w14:paraId="7E7FBCF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5D88BA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8E8DAB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AA6796">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3F4BBEF3">
      <w:pPr>
        <w:spacing w:line="360" w:lineRule="auto"/>
        <w:rPr>
          <w:rFonts w:ascii="宋体" w:hAnsi="宋体" w:cs="宋体"/>
          <w:color w:val="auto"/>
          <w:sz w:val="24"/>
          <w:highlight w:val="none"/>
          <w:u w:val="single"/>
        </w:rPr>
      </w:pPr>
    </w:p>
    <w:p w14:paraId="50F4BB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A0675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81B7671">
      <w:pPr>
        <w:spacing w:line="360" w:lineRule="auto"/>
        <w:rPr>
          <w:rFonts w:ascii="宋体" w:hAnsi="宋体" w:cs="宋体"/>
          <w:b/>
          <w:color w:val="auto"/>
          <w:sz w:val="24"/>
          <w:highlight w:val="none"/>
        </w:rPr>
      </w:pPr>
    </w:p>
    <w:p w14:paraId="3EACADF0">
      <w:pPr>
        <w:spacing w:line="360" w:lineRule="auto"/>
        <w:rPr>
          <w:rFonts w:ascii="宋体" w:hAnsi="宋体" w:cs="宋体"/>
          <w:b/>
          <w:color w:val="auto"/>
          <w:sz w:val="24"/>
          <w:highlight w:val="none"/>
        </w:rPr>
      </w:pPr>
    </w:p>
    <w:p w14:paraId="2E6DAAD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DCB7CD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F4AEC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79A96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4F1F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BCDEE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3E2D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F4319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5E99A04">
      <w:pPr>
        <w:spacing w:line="360" w:lineRule="auto"/>
        <w:rPr>
          <w:rFonts w:ascii="宋体" w:hAnsi="宋体" w:cs="宋体"/>
          <w:b/>
          <w:color w:val="auto"/>
          <w:sz w:val="24"/>
          <w:highlight w:val="none"/>
        </w:rPr>
      </w:pPr>
    </w:p>
    <w:p w14:paraId="5D63185A">
      <w:pPr>
        <w:autoSpaceDE w:val="0"/>
        <w:autoSpaceDN w:val="0"/>
        <w:jc w:val="center"/>
        <w:rPr>
          <w:rFonts w:ascii="宋体" w:hAnsi="宋体" w:cs="宋体"/>
          <w:b/>
          <w:color w:val="auto"/>
          <w:spacing w:val="6"/>
          <w:sz w:val="32"/>
          <w:szCs w:val="32"/>
          <w:highlight w:val="none"/>
        </w:rPr>
      </w:pPr>
    </w:p>
    <w:p w14:paraId="75879475">
      <w:pPr>
        <w:autoSpaceDE w:val="0"/>
        <w:autoSpaceDN w:val="0"/>
        <w:jc w:val="center"/>
        <w:rPr>
          <w:rFonts w:ascii="宋体" w:hAnsi="宋体" w:cs="宋体"/>
          <w:b/>
          <w:color w:val="auto"/>
          <w:spacing w:val="6"/>
          <w:sz w:val="32"/>
          <w:szCs w:val="32"/>
          <w:highlight w:val="none"/>
        </w:rPr>
      </w:pPr>
    </w:p>
    <w:p w14:paraId="12E99D01">
      <w:pPr>
        <w:autoSpaceDE w:val="0"/>
        <w:autoSpaceDN w:val="0"/>
        <w:jc w:val="center"/>
        <w:rPr>
          <w:rFonts w:ascii="宋体" w:hAnsi="宋体" w:cs="宋体"/>
          <w:b/>
          <w:color w:val="auto"/>
          <w:spacing w:val="6"/>
          <w:sz w:val="32"/>
          <w:szCs w:val="32"/>
          <w:highlight w:val="none"/>
        </w:rPr>
      </w:pPr>
    </w:p>
    <w:p w14:paraId="61534499">
      <w:pPr>
        <w:autoSpaceDE w:val="0"/>
        <w:autoSpaceDN w:val="0"/>
        <w:jc w:val="center"/>
        <w:rPr>
          <w:rFonts w:ascii="宋体" w:hAnsi="宋体" w:cs="宋体"/>
          <w:b/>
          <w:color w:val="auto"/>
          <w:spacing w:val="6"/>
          <w:sz w:val="32"/>
          <w:szCs w:val="32"/>
          <w:highlight w:val="none"/>
        </w:rPr>
      </w:pPr>
    </w:p>
    <w:p w14:paraId="698ECD57">
      <w:pPr>
        <w:autoSpaceDE w:val="0"/>
        <w:autoSpaceDN w:val="0"/>
        <w:jc w:val="center"/>
        <w:rPr>
          <w:rFonts w:hint="eastAsia" w:ascii="宋体" w:hAnsi="宋体" w:cs="宋体"/>
          <w:b/>
          <w:color w:val="auto"/>
          <w:spacing w:val="6"/>
          <w:sz w:val="32"/>
          <w:szCs w:val="32"/>
          <w:highlight w:val="none"/>
        </w:rPr>
      </w:pPr>
    </w:p>
    <w:p w14:paraId="3098485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E1B0BF1">
      <w:pPr>
        <w:spacing w:line="360" w:lineRule="auto"/>
        <w:rPr>
          <w:rFonts w:ascii="宋体" w:hAnsi="宋体" w:cs="宋体"/>
          <w:color w:val="auto"/>
          <w:sz w:val="24"/>
          <w:highlight w:val="none"/>
          <w:u w:val="single"/>
        </w:rPr>
      </w:pPr>
    </w:p>
    <w:p w14:paraId="2E596F8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7DF3CD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52E8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FBA7A8F">
      <w:pPr>
        <w:spacing w:line="360" w:lineRule="auto"/>
        <w:ind w:firstLine="494"/>
        <w:rPr>
          <w:rFonts w:ascii="宋体" w:hAnsi="宋体" w:cs="宋体"/>
          <w:color w:val="auto"/>
          <w:sz w:val="24"/>
          <w:highlight w:val="none"/>
        </w:rPr>
      </w:pPr>
    </w:p>
    <w:p w14:paraId="52F17CF8">
      <w:pPr>
        <w:spacing w:line="360" w:lineRule="auto"/>
        <w:ind w:firstLine="494"/>
        <w:rPr>
          <w:rFonts w:ascii="宋体" w:hAnsi="宋体" w:cs="宋体"/>
          <w:color w:val="auto"/>
          <w:sz w:val="24"/>
          <w:highlight w:val="none"/>
        </w:rPr>
      </w:pPr>
    </w:p>
    <w:p w14:paraId="33C411DC">
      <w:pPr>
        <w:spacing w:line="360" w:lineRule="auto"/>
        <w:ind w:firstLine="494"/>
        <w:rPr>
          <w:rFonts w:ascii="宋体" w:hAnsi="宋体" w:cs="宋体"/>
          <w:color w:val="auto"/>
          <w:sz w:val="24"/>
          <w:highlight w:val="none"/>
        </w:rPr>
      </w:pPr>
    </w:p>
    <w:p w14:paraId="0CC95AB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CCD079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C28C5B2">
      <w:pPr>
        <w:rPr>
          <w:rFonts w:ascii="宋体" w:hAnsi="宋体" w:cs="宋体"/>
          <w:color w:val="auto"/>
          <w:sz w:val="24"/>
          <w:highlight w:val="none"/>
        </w:rPr>
      </w:pPr>
      <w:r>
        <w:rPr>
          <w:rFonts w:hint="eastAsia" w:ascii="宋体" w:hAnsi="宋体" w:cs="宋体"/>
          <w:b/>
          <w:bCs/>
          <w:color w:val="auto"/>
          <w:sz w:val="24"/>
          <w:highlight w:val="none"/>
        </w:rPr>
        <w:t>附：</w:t>
      </w:r>
    </w:p>
    <w:p w14:paraId="3B14DE83">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color w:val="auto"/>
          <w:sz w:val="24"/>
          <w:highlight w:val="none"/>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6606A1A8">
      <w:pPr>
        <w:autoSpaceDE w:val="0"/>
        <w:autoSpaceDN w:val="0"/>
        <w:jc w:val="center"/>
        <w:rPr>
          <w:rFonts w:ascii="宋体" w:hAnsi="宋体" w:cs="宋体"/>
          <w:b/>
          <w:color w:val="auto"/>
          <w:spacing w:val="6"/>
          <w:sz w:val="32"/>
          <w:szCs w:val="32"/>
          <w:highlight w:val="none"/>
        </w:rPr>
      </w:pPr>
    </w:p>
    <w:p w14:paraId="7509A75F">
      <w:pPr>
        <w:autoSpaceDE w:val="0"/>
        <w:autoSpaceDN w:val="0"/>
        <w:jc w:val="center"/>
        <w:rPr>
          <w:rFonts w:ascii="宋体" w:hAnsi="宋体" w:cs="宋体"/>
          <w:b/>
          <w:color w:val="auto"/>
          <w:spacing w:val="6"/>
          <w:sz w:val="32"/>
          <w:szCs w:val="32"/>
          <w:highlight w:val="none"/>
        </w:rPr>
      </w:pPr>
    </w:p>
    <w:p w14:paraId="30CF452D">
      <w:pPr>
        <w:autoSpaceDE w:val="0"/>
        <w:autoSpaceDN w:val="0"/>
        <w:jc w:val="center"/>
        <w:rPr>
          <w:rFonts w:ascii="宋体" w:hAnsi="宋体" w:cs="宋体"/>
          <w:b/>
          <w:color w:val="auto"/>
          <w:spacing w:val="6"/>
          <w:sz w:val="32"/>
          <w:szCs w:val="32"/>
          <w:highlight w:val="none"/>
        </w:rPr>
      </w:pPr>
    </w:p>
    <w:p w14:paraId="2025EC68">
      <w:pPr>
        <w:autoSpaceDE w:val="0"/>
        <w:autoSpaceDN w:val="0"/>
        <w:jc w:val="center"/>
        <w:rPr>
          <w:rFonts w:ascii="宋体" w:hAnsi="宋体" w:cs="宋体"/>
          <w:b/>
          <w:color w:val="auto"/>
          <w:spacing w:val="6"/>
          <w:sz w:val="32"/>
          <w:szCs w:val="32"/>
          <w:highlight w:val="none"/>
        </w:rPr>
      </w:pPr>
    </w:p>
    <w:p w14:paraId="25844446">
      <w:pPr>
        <w:autoSpaceDE w:val="0"/>
        <w:autoSpaceDN w:val="0"/>
        <w:jc w:val="center"/>
        <w:rPr>
          <w:rFonts w:ascii="宋体" w:hAnsi="宋体" w:cs="宋体"/>
          <w:b/>
          <w:color w:val="auto"/>
          <w:spacing w:val="6"/>
          <w:sz w:val="32"/>
          <w:szCs w:val="32"/>
          <w:highlight w:val="none"/>
        </w:rPr>
      </w:pPr>
    </w:p>
    <w:p w14:paraId="65398DEA">
      <w:pPr>
        <w:autoSpaceDE w:val="0"/>
        <w:autoSpaceDN w:val="0"/>
        <w:jc w:val="center"/>
        <w:rPr>
          <w:rFonts w:ascii="宋体" w:hAnsi="宋体" w:cs="宋体"/>
          <w:b/>
          <w:color w:val="auto"/>
          <w:spacing w:val="6"/>
          <w:sz w:val="32"/>
          <w:szCs w:val="32"/>
          <w:highlight w:val="none"/>
        </w:rPr>
      </w:pPr>
    </w:p>
    <w:p w14:paraId="144BA2B8">
      <w:pPr>
        <w:autoSpaceDE w:val="0"/>
        <w:autoSpaceDN w:val="0"/>
        <w:jc w:val="center"/>
        <w:rPr>
          <w:rFonts w:ascii="宋体" w:hAnsi="宋体" w:cs="宋体"/>
          <w:b/>
          <w:color w:val="auto"/>
          <w:spacing w:val="6"/>
          <w:sz w:val="32"/>
          <w:szCs w:val="32"/>
          <w:highlight w:val="none"/>
        </w:rPr>
      </w:pPr>
    </w:p>
    <w:p w14:paraId="5E23FA0C">
      <w:pPr>
        <w:autoSpaceDE w:val="0"/>
        <w:autoSpaceDN w:val="0"/>
        <w:jc w:val="center"/>
        <w:rPr>
          <w:rFonts w:ascii="宋体" w:hAnsi="宋体" w:cs="宋体"/>
          <w:b/>
          <w:color w:val="auto"/>
          <w:spacing w:val="6"/>
          <w:sz w:val="32"/>
          <w:szCs w:val="32"/>
          <w:highlight w:val="none"/>
        </w:rPr>
      </w:pPr>
    </w:p>
    <w:p w14:paraId="0AE27E89">
      <w:pPr>
        <w:autoSpaceDE w:val="0"/>
        <w:autoSpaceDN w:val="0"/>
        <w:jc w:val="center"/>
        <w:rPr>
          <w:rFonts w:ascii="宋体" w:hAnsi="宋体" w:cs="宋体"/>
          <w:b/>
          <w:color w:val="auto"/>
          <w:spacing w:val="6"/>
          <w:sz w:val="32"/>
          <w:szCs w:val="32"/>
          <w:highlight w:val="none"/>
        </w:rPr>
      </w:pPr>
    </w:p>
    <w:p w14:paraId="706C2783">
      <w:pPr>
        <w:autoSpaceDE w:val="0"/>
        <w:autoSpaceDN w:val="0"/>
        <w:jc w:val="center"/>
        <w:rPr>
          <w:rFonts w:ascii="宋体" w:hAnsi="宋体" w:cs="宋体"/>
          <w:b/>
          <w:color w:val="auto"/>
          <w:spacing w:val="6"/>
          <w:sz w:val="32"/>
          <w:szCs w:val="32"/>
          <w:highlight w:val="none"/>
        </w:rPr>
      </w:pPr>
    </w:p>
    <w:p w14:paraId="0263DA32">
      <w:pPr>
        <w:autoSpaceDE w:val="0"/>
        <w:autoSpaceDN w:val="0"/>
        <w:jc w:val="center"/>
        <w:rPr>
          <w:rFonts w:ascii="宋体" w:hAnsi="宋体" w:cs="宋体"/>
          <w:b/>
          <w:color w:val="auto"/>
          <w:spacing w:val="6"/>
          <w:sz w:val="32"/>
          <w:szCs w:val="32"/>
          <w:highlight w:val="none"/>
        </w:rPr>
      </w:pPr>
    </w:p>
    <w:p w14:paraId="36851F17">
      <w:pPr>
        <w:autoSpaceDE w:val="0"/>
        <w:autoSpaceDN w:val="0"/>
        <w:jc w:val="center"/>
        <w:rPr>
          <w:rFonts w:ascii="宋体" w:hAnsi="宋体" w:cs="宋体"/>
          <w:b/>
          <w:color w:val="auto"/>
          <w:spacing w:val="6"/>
          <w:sz w:val="32"/>
          <w:szCs w:val="32"/>
          <w:highlight w:val="none"/>
        </w:rPr>
      </w:pPr>
    </w:p>
    <w:p w14:paraId="0A145BF2">
      <w:pPr>
        <w:autoSpaceDE w:val="0"/>
        <w:autoSpaceDN w:val="0"/>
        <w:jc w:val="center"/>
        <w:rPr>
          <w:rFonts w:ascii="宋体" w:hAnsi="宋体" w:cs="宋体"/>
          <w:b/>
          <w:color w:val="auto"/>
          <w:spacing w:val="6"/>
          <w:sz w:val="32"/>
          <w:szCs w:val="32"/>
          <w:highlight w:val="none"/>
        </w:rPr>
      </w:pPr>
    </w:p>
    <w:p w14:paraId="3BB903D5">
      <w:pPr>
        <w:autoSpaceDE w:val="0"/>
        <w:autoSpaceDN w:val="0"/>
        <w:jc w:val="center"/>
        <w:rPr>
          <w:rFonts w:ascii="宋体" w:hAnsi="宋体" w:cs="宋体"/>
          <w:b/>
          <w:color w:val="auto"/>
          <w:spacing w:val="6"/>
          <w:sz w:val="32"/>
          <w:szCs w:val="32"/>
          <w:highlight w:val="none"/>
        </w:rPr>
      </w:pPr>
    </w:p>
    <w:p w14:paraId="46C67182">
      <w:pPr>
        <w:autoSpaceDE w:val="0"/>
        <w:autoSpaceDN w:val="0"/>
        <w:jc w:val="center"/>
        <w:rPr>
          <w:rFonts w:ascii="宋体" w:hAnsi="宋体" w:cs="宋体"/>
          <w:b/>
          <w:color w:val="auto"/>
          <w:spacing w:val="6"/>
          <w:sz w:val="32"/>
          <w:szCs w:val="32"/>
          <w:highlight w:val="none"/>
        </w:rPr>
      </w:pPr>
    </w:p>
    <w:p w14:paraId="28B9AFB8">
      <w:pPr>
        <w:autoSpaceDE w:val="0"/>
        <w:autoSpaceDN w:val="0"/>
        <w:jc w:val="center"/>
        <w:rPr>
          <w:rFonts w:ascii="宋体" w:hAnsi="宋体" w:cs="宋体"/>
          <w:b/>
          <w:color w:val="auto"/>
          <w:spacing w:val="6"/>
          <w:sz w:val="32"/>
          <w:szCs w:val="32"/>
          <w:highlight w:val="none"/>
        </w:rPr>
      </w:pPr>
    </w:p>
    <w:p w14:paraId="449D3075">
      <w:pPr>
        <w:autoSpaceDE w:val="0"/>
        <w:autoSpaceDN w:val="0"/>
        <w:jc w:val="center"/>
        <w:rPr>
          <w:rFonts w:ascii="宋体" w:hAnsi="宋体" w:cs="宋体"/>
          <w:b/>
          <w:color w:val="auto"/>
          <w:spacing w:val="6"/>
          <w:sz w:val="32"/>
          <w:szCs w:val="32"/>
          <w:highlight w:val="none"/>
        </w:rPr>
      </w:pPr>
    </w:p>
    <w:p w14:paraId="330C4CE7">
      <w:pPr>
        <w:autoSpaceDE w:val="0"/>
        <w:autoSpaceDN w:val="0"/>
        <w:jc w:val="center"/>
        <w:rPr>
          <w:rFonts w:ascii="宋体" w:hAnsi="宋体" w:cs="宋体"/>
          <w:b/>
          <w:color w:val="auto"/>
          <w:spacing w:val="6"/>
          <w:sz w:val="32"/>
          <w:szCs w:val="32"/>
          <w:highlight w:val="none"/>
        </w:rPr>
      </w:pPr>
    </w:p>
    <w:p w14:paraId="3A45A89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4816D18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32D20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4B66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5FF52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7B613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83DFA6D">
      <w:pPr>
        <w:snapToGrid w:val="0"/>
        <w:spacing w:line="360" w:lineRule="auto"/>
        <w:ind w:firstLine="576"/>
        <w:rPr>
          <w:rFonts w:ascii="宋体" w:hAnsi="宋体" w:cs="宋体"/>
          <w:color w:val="auto"/>
          <w:kern w:val="0"/>
          <w:sz w:val="24"/>
          <w:highlight w:val="none"/>
          <w:lang w:val="zh-CN"/>
        </w:rPr>
      </w:pPr>
      <w:bookmarkStart w:id="50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19FDFA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p>
    <w:p w14:paraId="24EFE8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8"/>
    <w:p w14:paraId="1813BF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0837DA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A6BBC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B7BFA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B2A1C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9846F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33F5F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F9709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3077D5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2581E72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14:paraId="3C72106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DDE6F0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677F0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CA3FC3">
      <w:pPr>
        <w:autoSpaceDE w:val="0"/>
        <w:autoSpaceDN w:val="0"/>
        <w:jc w:val="center"/>
        <w:rPr>
          <w:rFonts w:ascii="宋体" w:hAnsi="宋体" w:cs="宋体"/>
          <w:b/>
          <w:color w:val="auto"/>
          <w:spacing w:val="6"/>
          <w:sz w:val="32"/>
          <w:szCs w:val="32"/>
          <w:highlight w:val="none"/>
        </w:rPr>
      </w:pPr>
    </w:p>
    <w:p w14:paraId="70B0DF23">
      <w:pPr>
        <w:autoSpaceDE w:val="0"/>
        <w:autoSpaceDN w:val="0"/>
        <w:jc w:val="center"/>
        <w:rPr>
          <w:rFonts w:ascii="宋体" w:hAnsi="宋体" w:cs="宋体"/>
          <w:b/>
          <w:color w:val="auto"/>
          <w:spacing w:val="6"/>
          <w:sz w:val="32"/>
          <w:szCs w:val="32"/>
          <w:highlight w:val="none"/>
        </w:rPr>
      </w:pPr>
    </w:p>
    <w:p w14:paraId="0510926D">
      <w:pPr>
        <w:autoSpaceDE w:val="0"/>
        <w:autoSpaceDN w:val="0"/>
        <w:jc w:val="center"/>
        <w:rPr>
          <w:rFonts w:ascii="宋体" w:hAnsi="宋体" w:cs="宋体"/>
          <w:b/>
          <w:color w:val="auto"/>
          <w:spacing w:val="6"/>
          <w:sz w:val="32"/>
          <w:szCs w:val="32"/>
          <w:highlight w:val="none"/>
        </w:rPr>
      </w:pPr>
    </w:p>
    <w:p w14:paraId="71DB76D2">
      <w:pPr>
        <w:autoSpaceDE w:val="0"/>
        <w:autoSpaceDN w:val="0"/>
        <w:jc w:val="center"/>
        <w:rPr>
          <w:rFonts w:ascii="宋体" w:hAnsi="宋体" w:cs="宋体"/>
          <w:b/>
          <w:color w:val="auto"/>
          <w:spacing w:val="6"/>
          <w:sz w:val="32"/>
          <w:szCs w:val="32"/>
          <w:highlight w:val="none"/>
        </w:rPr>
      </w:pPr>
    </w:p>
    <w:p w14:paraId="178B0C27">
      <w:pPr>
        <w:autoSpaceDE w:val="0"/>
        <w:autoSpaceDN w:val="0"/>
        <w:jc w:val="center"/>
        <w:rPr>
          <w:rFonts w:ascii="宋体" w:hAnsi="宋体" w:cs="宋体"/>
          <w:b/>
          <w:color w:val="auto"/>
          <w:spacing w:val="6"/>
          <w:sz w:val="32"/>
          <w:szCs w:val="32"/>
          <w:highlight w:val="none"/>
        </w:rPr>
      </w:pPr>
    </w:p>
    <w:p w14:paraId="137C45A2">
      <w:pPr>
        <w:autoSpaceDE w:val="0"/>
        <w:autoSpaceDN w:val="0"/>
        <w:jc w:val="center"/>
        <w:rPr>
          <w:rFonts w:ascii="宋体" w:hAnsi="宋体" w:cs="宋体"/>
          <w:b/>
          <w:color w:val="auto"/>
          <w:spacing w:val="6"/>
          <w:sz w:val="32"/>
          <w:szCs w:val="32"/>
          <w:highlight w:val="none"/>
        </w:rPr>
      </w:pPr>
    </w:p>
    <w:p w14:paraId="1F030C82">
      <w:pPr>
        <w:autoSpaceDE w:val="0"/>
        <w:autoSpaceDN w:val="0"/>
        <w:jc w:val="center"/>
        <w:rPr>
          <w:rFonts w:ascii="宋体" w:hAnsi="宋体" w:cs="宋体"/>
          <w:b/>
          <w:color w:val="auto"/>
          <w:spacing w:val="6"/>
          <w:sz w:val="32"/>
          <w:szCs w:val="32"/>
          <w:highlight w:val="none"/>
        </w:rPr>
      </w:pPr>
    </w:p>
    <w:p w14:paraId="2B58C920">
      <w:pPr>
        <w:autoSpaceDE w:val="0"/>
        <w:autoSpaceDN w:val="0"/>
        <w:jc w:val="center"/>
        <w:rPr>
          <w:rFonts w:ascii="宋体" w:hAnsi="宋体" w:cs="宋体"/>
          <w:b/>
          <w:color w:val="auto"/>
          <w:spacing w:val="6"/>
          <w:sz w:val="32"/>
          <w:szCs w:val="32"/>
          <w:highlight w:val="none"/>
        </w:rPr>
      </w:pPr>
    </w:p>
    <w:p w14:paraId="44E0BC59">
      <w:pPr>
        <w:autoSpaceDE w:val="0"/>
        <w:autoSpaceDN w:val="0"/>
        <w:jc w:val="center"/>
        <w:rPr>
          <w:rFonts w:ascii="宋体" w:hAnsi="宋体" w:cs="宋体"/>
          <w:b/>
          <w:color w:val="auto"/>
          <w:spacing w:val="6"/>
          <w:sz w:val="32"/>
          <w:szCs w:val="32"/>
          <w:highlight w:val="none"/>
        </w:rPr>
      </w:pPr>
    </w:p>
    <w:p w14:paraId="6E54B881">
      <w:pPr>
        <w:autoSpaceDE w:val="0"/>
        <w:autoSpaceDN w:val="0"/>
        <w:jc w:val="center"/>
        <w:rPr>
          <w:rFonts w:ascii="宋体" w:hAnsi="宋体" w:cs="宋体"/>
          <w:b/>
          <w:color w:val="auto"/>
          <w:spacing w:val="6"/>
          <w:sz w:val="32"/>
          <w:szCs w:val="32"/>
          <w:highlight w:val="none"/>
        </w:rPr>
      </w:pPr>
    </w:p>
    <w:p w14:paraId="305F1F72">
      <w:pPr>
        <w:autoSpaceDE w:val="0"/>
        <w:autoSpaceDN w:val="0"/>
        <w:jc w:val="center"/>
        <w:rPr>
          <w:rFonts w:ascii="宋体" w:hAnsi="宋体" w:cs="宋体"/>
          <w:b/>
          <w:color w:val="auto"/>
          <w:spacing w:val="6"/>
          <w:sz w:val="32"/>
          <w:szCs w:val="32"/>
          <w:highlight w:val="none"/>
        </w:rPr>
      </w:pPr>
    </w:p>
    <w:p w14:paraId="7D2D747F">
      <w:pPr>
        <w:autoSpaceDE w:val="0"/>
        <w:autoSpaceDN w:val="0"/>
        <w:jc w:val="center"/>
        <w:rPr>
          <w:rFonts w:ascii="宋体" w:hAnsi="宋体" w:cs="宋体"/>
          <w:b/>
          <w:color w:val="auto"/>
          <w:spacing w:val="6"/>
          <w:sz w:val="32"/>
          <w:szCs w:val="32"/>
          <w:highlight w:val="none"/>
        </w:rPr>
      </w:pPr>
    </w:p>
    <w:p w14:paraId="6359AD96">
      <w:pPr>
        <w:autoSpaceDE w:val="0"/>
        <w:autoSpaceDN w:val="0"/>
        <w:jc w:val="center"/>
        <w:rPr>
          <w:rFonts w:ascii="宋体" w:hAnsi="宋体" w:cs="宋体"/>
          <w:b/>
          <w:color w:val="auto"/>
          <w:spacing w:val="6"/>
          <w:sz w:val="32"/>
          <w:szCs w:val="32"/>
          <w:highlight w:val="none"/>
        </w:rPr>
      </w:pPr>
    </w:p>
    <w:p w14:paraId="2ACF4603">
      <w:pPr>
        <w:autoSpaceDE w:val="0"/>
        <w:autoSpaceDN w:val="0"/>
        <w:jc w:val="center"/>
        <w:rPr>
          <w:rFonts w:ascii="宋体" w:hAnsi="宋体" w:cs="宋体"/>
          <w:b/>
          <w:color w:val="auto"/>
          <w:spacing w:val="6"/>
          <w:sz w:val="32"/>
          <w:szCs w:val="32"/>
          <w:highlight w:val="none"/>
        </w:rPr>
      </w:pPr>
    </w:p>
    <w:p w14:paraId="3A525D6B">
      <w:pPr>
        <w:autoSpaceDE w:val="0"/>
        <w:autoSpaceDN w:val="0"/>
        <w:jc w:val="center"/>
        <w:rPr>
          <w:rFonts w:ascii="宋体" w:hAnsi="宋体" w:cs="宋体"/>
          <w:b/>
          <w:color w:val="auto"/>
          <w:spacing w:val="6"/>
          <w:sz w:val="32"/>
          <w:szCs w:val="32"/>
          <w:highlight w:val="none"/>
        </w:rPr>
      </w:pPr>
    </w:p>
    <w:p w14:paraId="11268D2C">
      <w:pPr>
        <w:autoSpaceDE w:val="0"/>
        <w:autoSpaceDN w:val="0"/>
        <w:jc w:val="center"/>
        <w:rPr>
          <w:rFonts w:ascii="宋体" w:hAnsi="宋体" w:cs="宋体"/>
          <w:b/>
          <w:color w:val="auto"/>
          <w:spacing w:val="6"/>
          <w:sz w:val="32"/>
          <w:szCs w:val="32"/>
          <w:highlight w:val="none"/>
        </w:rPr>
      </w:pPr>
    </w:p>
    <w:p w14:paraId="308D4453">
      <w:pPr>
        <w:autoSpaceDE w:val="0"/>
        <w:autoSpaceDN w:val="0"/>
        <w:jc w:val="center"/>
        <w:rPr>
          <w:rFonts w:ascii="宋体" w:hAnsi="宋体" w:cs="宋体"/>
          <w:b/>
          <w:color w:val="auto"/>
          <w:spacing w:val="6"/>
          <w:sz w:val="32"/>
          <w:szCs w:val="32"/>
          <w:highlight w:val="none"/>
        </w:rPr>
      </w:pPr>
    </w:p>
    <w:p w14:paraId="6035B1E3">
      <w:pPr>
        <w:autoSpaceDE w:val="0"/>
        <w:autoSpaceDN w:val="0"/>
        <w:jc w:val="center"/>
        <w:rPr>
          <w:rFonts w:ascii="宋体" w:hAnsi="宋体" w:cs="宋体"/>
          <w:b/>
          <w:color w:val="auto"/>
          <w:spacing w:val="6"/>
          <w:sz w:val="32"/>
          <w:szCs w:val="32"/>
          <w:highlight w:val="none"/>
        </w:rPr>
      </w:pPr>
    </w:p>
    <w:p w14:paraId="7F65D1E2">
      <w:pPr>
        <w:autoSpaceDE w:val="0"/>
        <w:autoSpaceDN w:val="0"/>
        <w:jc w:val="center"/>
        <w:rPr>
          <w:rFonts w:ascii="宋体" w:hAnsi="宋体" w:cs="宋体"/>
          <w:b/>
          <w:color w:val="auto"/>
          <w:spacing w:val="6"/>
          <w:sz w:val="32"/>
          <w:szCs w:val="32"/>
          <w:highlight w:val="none"/>
        </w:rPr>
      </w:pPr>
    </w:p>
    <w:p w14:paraId="5729AD9F">
      <w:pPr>
        <w:autoSpaceDE w:val="0"/>
        <w:autoSpaceDN w:val="0"/>
        <w:jc w:val="center"/>
        <w:rPr>
          <w:rFonts w:ascii="宋体" w:hAnsi="宋体" w:cs="宋体"/>
          <w:b/>
          <w:color w:val="auto"/>
          <w:spacing w:val="6"/>
          <w:sz w:val="32"/>
          <w:szCs w:val="32"/>
          <w:highlight w:val="none"/>
        </w:rPr>
      </w:pPr>
    </w:p>
    <w:p w14:paraId="15D00D6F">
      <w:pPr>
        <w:autoSpaceDE w:val="0"/>
        <w:autoSpaceDN w:val="0"/>
        <w:jc w:val="center"/>
        <w:rPr>
          <w:rFonts w:ascii="宋体" w:hAnsi="宋体" w:cs="宋体"/>
          <w:b/>
          <w:color w:val="auto"/>
          <w:spacing w:val="6"/>
          <w:sz w:val="32"/>
          <w:szCs w:val="32"/>
          <w:highlight w:val="none"/>
        </w:rPr>
      </w:pPr>
    </w:p>
    <w:p w14:paraId="44484B0D">
      <w:pPr>
        <w:autoSpaceDE w:val="0"/>
        <w:autoSpaceDN w:val="0"/>
        <w:jc w:val="center"/>
        <w:rPr>
          <w:rFonts w:ascii="宋体" w:hAnsi="宋体" w:cs="宋体"/>
          <w:b/>
          <w:color w:val="auto"/>
          <w:spacing w:val="6"/>
          <w:sz w:val="32"/>
          <w:szCs w:val="32"/>
          <w:highlight w:val="none"/>
        </w:rPr>
      </w:pPr>
    </w:p>
    <w:p w14:paraId="4893074D">
      <w:pPr>
        <w:autoSpaceDE w:val="0"/>
        <w:autoSpaceDN w:val="0"/>
        <w:jc w:val="center"/>
        <w:rPr>
          <w:rFonts w:ascii="宋体" w:hAnsi="宋体" w:cs="宋体"/>
          <w:b/>
          <w:color w:val="auto"/>
          <w:spacing w:val="6"/>
          <w:sz w:val="32"/>
          <w:szCs w:val="32"/>
          <w:highlight w:val="none"/>
        </w:rPr>
      </w:pPr>
    </w:p>
    <w:p w14:paraId="528EB7DE">
      <w:pPr>
        <w:autoSpaceDE w:val="0"/>
        <w:autoSpaceDN w:val="0"/>
        <w:jc w:val="center"/>
        <w:rPr>
          <w:rFonts w:ascii="宋体" w:hAnsi="宋体" w:cs="宋体"/>
          <w:b/>
          <w:color w:val="auto"/>
          <w:spacing w:val="6"/>
          <w:sz w:val="32"/>
          <w:szCs w:val="32"/>
          <w:highlight w:val="none"/>
        </w:rPr>
      </w:pPr>
    </w:p>
    <w:p w14:paraId="74855393">
      <w:pPr>
        <w:snapToGrid w:val="0"/>
        <w:spacing w:line="360" w:lineRule="auto"/>
        <w:jc w:val="center"/>
        <w:outlineLvl w:val="0"/>
        <w:rPr>
          <w:rFonts w:ascii="宋体" w:hAnsi="宋体" w:cs="宋体"/>
          <w:b/>
          <w:color w:val="auto"/>
          <w:kern w:val="0"/>
          <w:sz w:val="32"/>
          <w:szCs w:val="32"/>
          <w:highlight w:val="none"/>
        </w:rPr>
      </w:pPr>
    </w:p>
    <w:p w14:paraId="30CF9060">
      <w:pPr>
        <w:snapToGrid w:val="0"/>
        <w:spacing w:line="360" w:lineRule="auto"/>
        <w:jc w:val="center"/>
        <w:outlineLvl w:val="0"/>
        <w:rPr>
          <w:rFonts w:ascii="宋体" w:hAnsi="宋体" w:cs="宋体"/>
          <w:b/>
          <w:color w:val="auto"/>
          <w:kern w:val="0"/>
          <w:sz w:val="32"/>
          <w:szCs w:val="32"/>
          <w:highlight w:val="none"/>
        </w:rPr>
      </w:pPr>
    </w:p>
    <w:p w14:paraId="007D1872">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3FF6432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485EC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087D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F993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1E05022">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DEFA3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26BCDE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5AFD47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9"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09"/>
    </w:p>
    <w:p w14:paraId="02EE5D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018629B">
      <w:pPr>
        <w:snapToGrid w:val="0"/>
        <w:spacing w:line="360" w:lineRule="auto"/>
        <w:ind w:firstLine="576"/>
        <w:rPr>
          <w:rFonts w:ascii="宋体" w:hAnsi="宋体" w:cs="宋体"/>
          <w:color w:val="auto"/>
          <w:highlight w:val="none"/>
          <w:u w:val="single"/>
        </w:rPr>
      </w:pPr>
    </w:p>
    <w:p w14:paraId="741694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377D0F0">
      <w:pPr>
        <w:snapToGrid w:val="0"/>
        <w:spacing w:line="360" w:lineRule="auto"/>
        <w:ind w:firstLine="576"/>
        <w:rPr>
          <w:rFonts w:ascii="宋体" w:hAnsi="宋体" w:cs="宋体"/>
          <w:color w:val="auto"/>
          <w:kern w:val="0"/>
          <w:sz w:val="24"/>
          <w:highlight w:val="none"/>
          <w:lang w:val="zh-CN"/>
        </w:rPr>
      </w:pPr>
    </w:p>
    <w:p w14:paraId="72383D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792D1E3">
      <w:pPr>
        <w:snapToGrid w:val="0"/>
        <w:spacing w:line="360" w:lineRule="auto"/>
        <w:ind w:left="573" w:leftChars="273"/>
        <w:rPr>
          <w:rFonts w:ascii="宋体" w:hAnsi="宋体" w:cs="宋体"/>
          <w:color w:val="auto"/>
          <w:kern w:val="0"/>
          <w:sz w:val="24"/>
          <w:highlight w:val="none"/>
          <w:lang w:val="zh-CN"/>
        </w:rPr>
      </w:pPr>
    </w:p>
    <w:p w14:paraId="4E19A9C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F946970">
      <w:pPr>
        <w:snapToGrid w:val="0"/>
        <w:spacing w:line="360" w:lineRule="auto"/>
        <w:ind w:firstLine="576"/>
        <w:rPr>
          <w:rFonts w:ascii="宋体" w:hAnsi="宋体" w:cs="宋体"/>
          <w:color w:val="auto"/>
          <w:kern w:val="0"/>
          <w:sz w:val="24"/>
          <w:highlight w:val="none"/>
          <w:lang w:val="zh-CN"/>
        </w:rPr>
      </w:pPr>
    </w:p>
    <w:p w14:paraId="6CB808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052644D">
      <w:pPr>
        <w:snapToGrid w:val="0"/>
        <w:spacing w:line="360" w:lineRule="auto"/>
        <w:ind w:firstLine="576"/>
        <w:rPr>
          <w:rFonts w:ascii="宋体" w:hAnsi="宋体" w:cs="宋体"/>
          <w:color w:val="auto"/>
          <w:kern w:val="0"/>
          <w:sz w:val="24"/>
          <w:highlight w:val="none"/>
          <w:lang w:val="zh-CN"/>
        </w:rPr>
      </w:pPr>
    </w:p>
    <w:p w14:paraId="331F8BD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0A04F77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480713F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D6C10E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63CA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0339BC">
      <w:pPr>
        <w:autoSpaceDE w:val="0"/>
        <w:autoSpaceDN w:val="0"/>
        <w:jc w:val="center"/>
        <w:rPr>
          <w:rFonts w:ascii="宋体" w:hAnsi="宋体" w:cs="宋体"/>
          <w:b/>
          <w:color w:val="auto"/>
          <w:spacing w:val="6"/>
          <w:sz w:val="32"/>
          <w:szCs w:val="32"/>
          <w:highlight w:val="none"/>
        </w:rPr>
      </w:pPr>
    </w:p>
    <w:p w14:paraId="63BAF7AB">
      <w:pPr>
        <w:autoSpaceDE w:val="0"/>
        <w:autoSpaceDN w:val="0"/>
        <w:jc w:val="center"/>
        <w:rPr>
          <w:rFonts w:ascii="宋体" w:hAnsi="宋体" w:cs="宋体"/>
          <w:b/>
          <w:color w:val="auto"/>
          <w:spacing w:val="6"/>
          <w:sz w:val="32"/>
          <w:szCs w:val="32"/>
          <w:highlight w:val="none"/>
        </w:rPr>
      </w:pPr>
    </w:p>
    <w:p w14:paraId="45CF12B0">
      <w:pPr>
        <w:autoSpaceDE w:val="0"/>
        <w:autoSpaceDN w:val="0"/>
        <w:jc w:val="center"/>
        <w:rPr>
          <w:rFonts w:ascii="宋体" w:hAnsi="宋体" w:cs="宋体"/>
          <w:b/>
          <w:color w:val="auto"/>
          <w:spacing w:val="6"/>
          <w:sz w:val="32"/>
          <w:szCs w:val="32"/>
          <w:highlight w:val="none"/>
        </w:rPr>
      </w:pPr>
    </w:p>
    <w:p w14:paraId="761D5AEE">
      <w:pPr>
        <w:autoSpaceDE w:val="0"/>
        <w:autoSpaceDN w:val="0"/>
        <w:jc w:val="center"/>
        <w:rPr>
          <w:rFonts w:ascii="宋体" w:hAnsi="宋体" w:cs="宋体"/>
          <w:b/>
          <w:color w:val="auto"/>
          <w:spacing w:val="6"/>
          <w:sz w:val="32"/>
          <w:szCs w:val="32"/>
          <w:highlight w:val="none"/>
        </w:rPr>
      </w:pPr>
    </w:p>
    <w:p w14:paraId="2B273C1F">
      <w:pPr>
        <w:autoSpaceDE w:val="0"/>
        <w:autoSpaceDN w:val="0"/>
        <w:jc w:val="center"/>
        <w:rPr>
          <w:rFonts w:ascii="宋体" w:hAnsi="宋体" w:cs="宋体"/>
          <w:b/>
          <w:color w:val="auto"/>
          <w:spacing w:val="6"/>
          <w:sz w:val="32"/>
          <w:szCs w:val="32"/>
          <w:highlight w:val="none"/>
        </w:rPr>
      </w:pPr>
    </w:p>
    <w:p w14:paraId="027B0096">
      <w:pPr>
        <w:autoSpaceDE w:val="0"/>
        <w:autoSpaceDN w:val="0"/>
        <w:jc w:val="center"/>
        <w:rPr>
          <w:rFonts w:ascii="宋体" w:hAnsi="宋体" w:cs="宋体"/>
          <w:b/>
          <w:color w:val="auto"/>
          <w:spacing w:val="6"/>
          <w:sz w:val="32"/>
          <w:szCs w:val="32"/>
          <w:highlight w:val="none"/>
        </w:rPr>
      </w:pPr>
    </w:p>
    <w:p w14:paraId="58F184A9">
      <w:pPr>
        <w:autoSpaceDE w:val="0"/>
        <w:autoSpaceDN w:val="0"/>
        <w:jc w:val="center"/>
        <w:rPr>
          <w:rFonts w:ascii="宋体" w:hAnsi="宋体" w:cs="宋体"/>
          <w:b/>
          <w:color w:val="auto"/>
          <w:spacing w:val="6"/>
          <w:sz w:val="32"/>
          <w:szCs w:val="32"/>
          <w:highlight w:val="none"/>
        </w:rPr>
      </w:pPr>
    </w:p>
    <w:p w14:paraId="53AF16BF">
      <w:pPr>
        <w:autoSpaceDE w:val="0"/>
        <w:autoSpaceDN w:val="0"/>
        <w:jc w:val="center"/>
        <w:rPr>
          <w:rFonts w:ascii="宋体" w:hAnsi="宋体" w:cs="宋体"/>
          <w:b/>
          <w:color w:val="auto"/>
          <w:spacing w:val="6"/>
          <w:sz w:val="32"/>
          <w:szCs w:val="32"/>
          <w:highlight w:val="none"/>
        </w:rPr>
      </w:pPr>
    </w:p>
    <w:p w14:paraId="04FEFED6">
      <w:pPr>
        <w:autoSpaceDE w:val="0"/>
        <w:autoSpaceDN w:val="0"/>
        <w:jc w:val="center"/>
        <w:rPr>
          <w:rFonts w:ascii="宋体" w:hAnsi="宋体" w:cs="宋体"/>
          <w:b/>
          <w:color w:val="auto"/>
          <w:spacing w:val="6"/>
          <w:sz w:val="32"/>
          <w:szCs w:val="32"/>
          <w:highlight w:val="none"/>
        </w:rPr>
      </w:pPr>
    </w:p>
    <w:p w14:paraId="599B65BA">
      <w:pPr>
        <w:autoSpaceDE w:val="0"/>
        <w:autoSpaceDN w:val="0"/>
        <w:jc w:val="center"/>
        <w:rPr>
          <w:rFonts w:ascii="宋体" w:hAnsi="宋体" w:cs="宋体"/>
          <w:b/>
          <w:color w:val="auto"/>
          <w:spacing w:val="6"/>
          <w:sz w:val="32"/>
          <w:szCs w:val="32"/>
          <w:highlight w:val="none"/>
        </w:rPr>
      </w:pPr>
    </w:p>
    <w:p w14:paraId="3B7E8048">
      <w:pPr>
        <w:autoSpaceDE w:val="0"/>
        <w:autoSpaceDN w:val="0"/>
        <w:jc w:val="center"/>
        <w:rPr>
          <w:rFonts w:ascii="宋体" w:hAnsi="宋体" w:cs="宋体"/>
          <w:b/>
          <w:color w:val="auto"/>
          <w:spacing w:val="6"/>
          <w:sz w:val="32"/>
          <w:szCs w:val="32"/>
          <w:highlight w:val="none"/>
        </w:rPr>
      </w:pPr>
    </w:p>
    <w:p w14:paraId="72B3F709">
      <w:pPr>
        <w:autoSpaceDE w:val="0"/>
        <w:autoSpaceDN w:val="0"/>
        <w:jc w:val="center"/>
        <w:rPr>
          <w:rFonts w:ascii="宋体" w:hAnsi="宋体" w:cs="宋体"/>
          <w:b/>
          <w:color w:val="auto"/>
          <w:spacing w:val="6"/>
          <w:sz w:val="32"/>
          <w:szCs w:val="32"/>
          <w:highlight w:val="none"/>
        </w:rPr>
      </w:pPr>
    </w:p>
    <w:p w14:paraId="156F5488">
      <w:pPr>
        <w:autoSpaceDE w:val="0"/>
        <w:autoSpaceDN w:val="0"/>
        <w:jc w:val="center"/>
        <w:rPr>
          <w:rFonts w:ascii="宋体" w:hAnsi="宋体" w:cs="宋体"/>
          <w:b/>
          <w:color w:val="auto"/>
          <w:spacing w:val="6"/>
          <w:sz w:val="32"/>
          <w:szCs w:val="32"/>
          <w:highlight w:val="none"/>
        </w:rPr>
      </w:pPr>
    </w:p>
    <w:p w14:paraId="1633D92E">
      <w:pPr>
        <w:autoSpaceDE w:val="0"/>
        <w:autoSpaceDN w:val="0"/>
        <w:jc w:val="center"/>
        <w:rPr>
          <w:rFonts w:ascii="宋体" w:hAnsi="宋体" w:cs="宋体"/>
          <w:b/>
          <w:color w:val="auto"/>
          <w:spacing w:val="6"/>
          <w:sz w:val="32"/>
          <w:szCs w:val="32"/>
          <w:highlight w:val="none"/>
        </w:rPr>
      </w:pPr>
    </w:p>
    <w:p w14:paraId="18E1CCE6">
      <w:pPr>
        <w:autoSpaceDE w:val="0"/>
        <w:autoSpaceDN w:val="0"/>
        <w:jc w:val="center"/>
        <w:rPr>
          <w:rFonts w:ascii="宋体" w:hAnsi="宋体" w:cs="宋体"/>
          <w:b/>
          <w:color w:val="auto"/>
          <w:spacing w:val="6"/>
          <w:sz w:val="32"/>
          <w:szCs w:val="32"/>
          <w:highlight w:val="none"/>
        </w:rPr>
      </w:pPr>
    </w:p>
    <w:p w14:paraId="0EE463C8">
      <w:pPr>
        <w:autoSpaceDE w:val="0"/>
        <w:autoSpaceDN w:val="0"/>
        <w:jc w:val="center"/>
        <w:rPr>
          <w:rFonts w:ascii="宋体" w:hAnsi="宋体" w:cs="宋体"/>
          <w:b/>
          <w:color w:val="auto"/>
          <w:spacing w:val="6"/>
          <w:sz w:val="32"/>
          <w:szCs w:val="32"/>
          <w:highlight w:val="none"/>
        </w:rPr>
      </w:pPr>
    </w:p>
    <w:p w14:paraId="5F5E2C1B">
      <w:pPr>
        <w:autoSpaceDE w:val="0"/>
        <w:autoSpaceDN w:val="0"/>
        <w:jc w:val="center"/>
        <w:rPr>
          <w:rFonts w:ascii="宋体" w:hAnsi="宋体" w:cs="宋体"/>
          <w:b/>
          <w:color w:val="auto"/>
          <w:spacing w:val="6"/>
          <w:sz w:val="32"/>
          <w:szCs w:val="32"/>
          <w:highlight w:val="none"/>
        </w:rPr>
      </w:pPr>
    </w:p>
    <w:p w14:paraId="37CE5659">
      <w:pPr>
        <w:autoSpaceDE w:val="0"/>
        <w:autoSpaceDN w:val="0"/>
        <w:jc w:val="center"/>
        <w:rPr>
          <w:rFonts w:ascii="宋体" w:hAnsi="宋体" w:cs="宋体"/>
          <w:b/>
          <w:color w:val="auto"/>
          <w:spacing w:val="6"/>
          <w:sz w:val="32"/>
          <w:szCs w:val="32"/>
          <w:highlight w:val="none"/>
        </w:rPr>
      </w:pPr>
    </w:p>
    <w:p w14:paraId="27A11381">
      <w:pPr>
        <w:autoSpaceDE w:val="0"/>
        <w:autoSpaceDN w:val="0"/>
        <w:jc w:val="center"/>
        <w:rPr>
          <w:rFonts w:ascii="宋体" w:hAnsi="宋体" w:cs="宋体"/>
          <w:b/>
          <w:color w:val="auto"/>
          <w:spacing w:val="6"/>
          <w:sz w:val="32"/>
          <w:szCs w:val="32"/>
          <w:highlight w:val="none"/>
        </w:rPr>
      </w:pPr>
    </w:p>
    <w:p w14:paraId="3A2B7B08">
      <w:pPr>
        <w:autoSpaceDE w:val="0"/>
        <w:autoSpaceDN w:val="0"/>
        <w:jc w:val="center"/>
        <w:rPr>
          <w:rFonts w:ascii="宋体" w:hAnsi="宋体" w:cs="宋体"/>
          <w:b/>
          <w:color w:val="auto"/>
          <w:spacing w:val="6"/>
          <w:sz w:val="32"/>
          <w:szCs w:val="32"/>
          <w:highlight w:val="none"/>
        </w:rPr>
      </w:pPr>
    </w:p>
    <w:p w14:paraId="1A6A7E2B">
      <w:pPr>
        <w:autoSpaceDE w:val="0"/>
        <w:autoSpaceDN w:val="0"/>
        <w:jc w:val="center"/>
        <w:rPr>
          <w:rFonts w:ascii="宋体" w:hAnsi="宋体" w:cs="宋体"/>
          <w:b/>
          <w:color w:val="auto"/>
          <w:spacing w:val="6"/>
          <w:sz w:val="32"/>
          <w:szCs w:val="32"/>
          <w:highlight w:val="none"/>
        </w:rPr>
      </w:pPr>
    </w:p>
    <w:p w14:paraId="6783399E">
      <w:pPr>
        <w:autoSpaceDE w:val="0"/>
        <w:autoSpaceDN w:val="0"/>
        <w:jc w:val="center"/>
        <w:rPr>
          <w:rFonts w:ascii="宋体" w:hAnsi="宋体" w:cs="宋体"/>
          <w:b/>
          <w:color w:val="auto"/>
          <w:spacing w:val="6"/>
          <w:sz w:val="32"/>
          <w:szCs w:val="32"/>
          <w:highlight w:val="none"/>
        </w:rPr>
      </w:pPr>
    </w:p>
    <w:p w14:paraId="27B1BFD0">
      <w:pPr>
        <w:autoSpaceDE w:val="0"/>
        <w:autoSpaceDN w:val="0"/>
        <w:jc w:val="center"/>
        <w:rPr>
          <w:rFonts w:ascii="宋体" w:hAnsi="宋体" w:cs="宋体"/>
          <w:b/>
          <w:color w:val="auto"/>
          <w:spacing w:val="6"/>
          <w:sz w:val="32"/>
          <w:szCs w:val="32"/>
          <w:highlight w:val="none"/>
        </w:rPr>
      </w:pPr>
    </w:p>
    <w:p w14:paraId="733B2572">
      <w:pPr>
        <w:pStyle w:val="24"/>
        <w:rPr>
          <w:rFonts w:hAnsi="宋体" w:cs="宋体"/>
          <w:b/>
          <w:color w:val="auto"/>
          <w:spacing w:val="6"/>
          <w:sz w:val="32"/>
          <w:szCs w:val="32"/>
          <w:highlight w:val="none"/>
        </w:rPr>
      </w:pPr>
    </w:p>
    <w:p w14:paraId="7396EE78">
      <w:pPr>
        <w:pStyle w:val="25"/>
        <w:rPr>
          <w:rFonts w:ascii="宋体" w:hAnsi="宋体" w:cs="宋体"/>
          <w:b/>
          <w:color w:val="auto"/>
          <w:spacing w:val="6"/>
          <w:sz w:val="32"/>
          <w:szCs w:val="32"/>
          <w:highlight w:val="none"/>
        </w:rPr>
      </w:pPr>
    </w:p>
    <w:p w14:paraId="3F97EF92">
      <w:pPr>
        <w:rPr>
          <w:rFonts w:ascii="宋体" w:hAnsi="宋体" w:cs="宋体"/>
          <w:b/>
          <w:color w:val="auto"/>
          <w:spacing w:val="6"/>
          <w:sz w:val="32"/>
          <w:szCs w:val="32"/>
          <w:highlight w:val="none"/>
        </w:rPr>
      </w:pPr>
    </w:p>
    <w:p w14:paraId="525C32CE">
      <w:pPr>
        <w:pStyle w:val="24"/>
        <w:rPr>
          <w:rFonts w:hAnsi="宋体" w:cs="宋体"/>
          <w:b/>
          <w:color w:val="auto"/>
          <w:spacing w:val="6"/>
          <w:sz w:val="32"/>
          <w:szCs w:val="32"/>
          <w:highlight w:val="none"/>
        </w:rPr>
      </w:pPr>
    </w:p>
    <w:p w14:paraId="65919463">
      <w:pPr>
        <w:pStyle w:val="25"/>
        <w:rPr>
          <w:rFonts w:ascii="宋体" w:hAnsi="宋体" w:cs="宋体"/>
          <w:b/>
          <w:color w:val="auto"/>
          <w:spacing w:val="6"/>
          <w:sz w:val="32"/>
          <w:szCs w:val="32"/>
          <w:highlight w:val="none"/>
        </w:rPr>
      </w:pPr>
    </w:p>
    <w:p w14:paraId="1137042B">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14:paraId="766BDA23">
      <w:pPr>
        <w:spacing w:line="360" w:lineRule="auto"/>
        <w:jc w:val="center"/>
        <w:rPr>
          <w:rFonts w:ascii="宋体" w:hAnsi="宋体" w:cs="宋体"/>
          <w:color w:val="auto"/>
          <w:sz w:val="24"/>
          <w:highlight w:val="none"/>
          <w:u w:val="single"/>
        </w:rPr>
      </w:pPr>
    </w:p>
    <w:p w14:paraId="3D9461F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331DBF1A">
      <w:pPr>
        <w:spacing w:line="360" w:lineRule="auto"/>
        <w:jc w:val="center"/>
        <w:rPr>
          <w:rFonts w:cs="宋体" w:asciiTheme="minorEastAsia" w:hAnsiTheme="minorEastAsia" w:eastAsiaTheme="minorEastAsia"/>
          <w:b/>
          <w:color w:val="auto"/>
          <w:sz w:val="32"/>
          <w:szCs w:val="32"/>
          <w:highlight w:val="none"/>
        </w:rPr>
      </w:pPr>
    </w:p>
    <w:p w14:paraId="78520CA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DCA8F6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eastAsiaTheme="minorEastAsia"/>
          <w:color w:val="auto"/>
          <w:sz w:val="24"/>
          <w:highlight w:val="none"/>
          <w:u w:val="single"/>
          <w:lang w:eastAsia="zh-CN"/>
        </w:rPr>
        <w:t>视频平台品宣推广</w:t>
      </w:r>
      <w:r>
        <w:rPr>
          <w:rFonts w:hint="eastAsia" w:cs="宋体" w:asciiTheme="minorEastAsia" w:hAnsiTheme="minorEastAsia" w:eastAsiaTheme="minorEastAsia"/>
          <w:color w:val="auto"/>
          <w:sz w:val="24"/>
          <w:highlight w:val="none"/>
        </w:rPr>
        <w:t>，属于</w:t>
      </w:r>
      <w:r>
        <w:rPr>
          <w:rFonts w:hint="eastAsia" w:ascii="宋体" w:hAnsi="宋体" w:cs="宋体"/>
          <w:color w:val="auto"/>
          <w:sz w:val="24"/>
          <w:highlight w:val="none"/>
          <w:u w:val="single"/>
        </w:rPr>
        <w:t>租赁和商务服务业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 xml:space="preserve">         （企业名称）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w:t>
      </w:r>
      <w:r>
        <w:rPr>
          <w:rFonts w:hint="eastAsia" w:cs="宋体" w:asciiTheme="minorEastAsia" w:hAnsiTheme="minorEastAsia" w:eastAsiaTheme="minorEastAsia"/>
          <w:color w:val="auto"/>
          <w:sz w:val="24"/>
          <w:highlight w:val="none"/>
        </w:rPr>
        <w:t>；</w:t>
      </w:r>
    </w:p>
    <w:p w14:paraId="4EDB54A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2.，属于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F73CB5B">
      <w:pPr>
        <w:spacing w:line="360" w:lineRule="auto"/>
        <w:ind w:firstLine="480" w:firstLineChars="200"/>
        <w:jc w:val="left"/>
        <w:rPr>
          <w:rFonts w:cs="宋体" w:asciiTheme="minorEastAsia" w:hAnsiTheme="minorEastAsia" w:eastAsiaTheme="minorEastAsia"/>
          <w:color w:val="auto"/>
          <w:sz w:val="24"/>
          <w:highlight w:val="none"/>
        </w:rPr>
      </w:pPr>
    </w:p>
    <w:p w14:paraId="2FE9764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3621037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B46C30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B62C21A">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w:t>
      </w:r>
      <w:r>
        <w:rPr>
          <w:rFonts w:hint="eastAsia" w:ascii="宋体" w:hAnsi="宋体" w:cs="宋体"/>
          <w:color w:val="auto"/>
          <w:kern w:val="0"/>
          <w:sz w:val="24"/>
          <w:highlight w:val="none"/>
        </w:rPr>
        <w:t>公章</w:t>
      </w:r>
      <w:r>
        <w:rPr>
          <w:rFonts w:hint="eastAsia" w:cs="宋体" w:asciiTheme="minorEastAsia" w:hAnsiTheme="minorEastAsia" w:eastAsiaTheme="minorEastAsia"/>
          <w:color w:val="auto"/>
          <w:sz w:val="24"/>
          <w:highlight w:val="none"/>
        </w:rPr>
        <w:t>）：</w:t>
      </w:r>
    </w:p>
    <w:p w14:paraId="0B0C7045">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092E50E">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29C2BC35">
      <w:pPr>
        <w:spacing w:line="360" w:lineRule="auto"/>
        <w:ind w:right="420"/>
        <w:rPr>
          <w:rFonts w:cs="宋体" w:asciiTheme="minorEastAsia" w:hAnsiTheme="minorEastAsia" w:eastAsiaTheme="minorEastAsia"/>
          <w:color w:val="auto"/>
          <w:sz w:val="24"/>
          <w:highlight w:val="none"/>
        </w:rPr>
      </w:pPr>
    </w:p>
    <w:p w14:paraId="3B59ECF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4175935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采购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1291B03">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9D37F2D">
      <w:pPr>
        <w:pStyle w:val="26"/>
        <w:rPr>
          <w:rFonts w:cs="宋体"/>
          <w:color w:val="auto"/>
          <w:highlight w:val="none"/>
        </w:rPr>
      </w:pPr>
    </w:p>
    <w:p w14:paraId="7ADE8316">
      <w:pPr>
        <w:pStyle w:val="61"/>
        <w:ind w:firstLine="480"/>
        <w:rPr>
          <w:rFonts w:cs="宋体"/>
          <w:color w:val="auto"/>
          <w:sz w:val="24"/>
          <w:highlight w:val="none"/>
        </w:rPr>
      </w:pPr>
    </w:p>
    <w:p w14:paraId="121D3C81">
      <w:pPr>
        <w:widowControl/>
        <w:adjustRightInd/>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3E5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0C10911F">
            <w:pPr>
              <w:keepNext w:val="0"/>
              <w:keepLines w:val="0"/>
              <w:widowControl/>
              <w:suppressLineNumbers w:val="0"/>
              <w:adjustRightInd/>
              <w:spacing w:before="0" w:beforeAutospacing="0" w:after="0" w:afterAutospacing="0" w:line="240" w:lineRule="exact"/>
              <w:ind w:left="0" w:right="0"/>
              <w:jc w:val="center"/>
              <w:rPr>
                <w:rFonts w:hint="default"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354753B5">
            <w:pPr>
              <w:keepNext w:val="0"/>
              <w:keepLines w:val="0"/>
              <w:widowControl/>
              <w:suppressLineNumbers w:val="0"/>
              <w:adjustRightInd/>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6FE26343">
            <w:pPr>
              <w:keepNext w:val="0"/>
              <w:keepLines w:val="0"/>
              <w:widowControl/>
              <w:suppressLineNumbers w:val="0"/>
              <w:adjustRightInd/>
              <w:spacing w:before="0" w:beforeAutospacing="0" w:after="0" w:afterAutospacing="0"/>
              <w:ind w:left="0" w:right="0"/>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EC83989">
            <w:pPr>
              <w:keepNext w:val="0"/>
              <w:keepLines w:val="0"/>
              <w:widowControl/>
              <w:suppressLineNumbers w:val="0"/>
              <w:adjustRightInd/>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7260E0BC">
            <w:pPr>
              <w:keepNext w:val="0"/>
              <w:keepLines w:val="0"/>
              <w:widowControl/>
              <w:suppressLineNumbers w:val="0"/>
              <w:adjustRightInd/>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55B9480B">
            <w:pPr>
              <w:keepNext w:val="0"/>
              <w:keepLines w:val="0"/>
              <w:widowControl/>
              <w:suppressLineNumbers w:val="0"/>
              <w:adjustRightInd/>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2ED10F91">
            <w:pPr>
              <w:keepNext w:val="0"/>
              <w:keepLines w:val="0"/>
              <w:widowControl/>
              <w:suppressLineNumbers w:val="0"/>
              <w:adjustRightInd/>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573090CD">
            <w:pPr>
              <w:keepNext w:val="0"/>
              <w:keepLines w:val="0"/>
              <w:widowControl/>
              <w:suppressLineNumbers w:val="0"/>
              <w:adjustRightInd/>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4C3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5F8C654">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EC09ED3">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3528D9D">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895F292">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CF9EFD3">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0C623E6E">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359FD65">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C46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64615AD">
            <w:pPr>
              <w:keepNext w:val="0"/>
              <w:keepLines w:val="0"/>
              <w:widowControl/>
              <w:suppressLineNumbers w:val="0"/>
              <w:spacing w:before="0" w:beforeAutospacing="0" w:after="0" w:afterAutospacing="0"/>
              <w:ind w:left="0" w:right="0"/>
              <w:jc w:val="left"/>
              <w:rPr>
                <w:rFonts w:hint="eastAsia" w:ascii="宋体" w:hAnsi="宋体" w:cs="宋体"/>
                <w:color w:val="auto"/>
                <w:kern w:val="0"/>
                <w:sz w:val="18"/>
                <w:szCs w:val="18"/>
                <w:highlight w:val="none"/>
              </w:rPr>
            </w:pPr>
          </w:p>
        </w:tc>
        <w:tc>
          <w:tcPr>
            <w:tcW w:w="1369" w:type="dxa"/>
            <w:vAlign w:val="center"/>
          </w:tcPr>
          <w:p w14:paraId="570BF55A">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5D20F79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3AA83F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0F01119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3050A2D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569F469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bl>
    <w:p w14:paraId="306C01D4">
      <w:pPr>
        <w:pStyle w:val="61"/>
        <w:ind w:firstLine="480"/>
        <w:rPr>
          <w:rFonts w:cs="宋体"/>
          <w:color w:val="auto"/>
          <w:sz w:val="24"/>
          <w:highlight w:val="none"/>
        </w:rPr>
      </w:pPr>
    </w:p>
    <w:p w14:paraId="32799851">
      <w:pPr>
        <w:pStyle w:val="61"/>
        <w:ind w:left="0" w:leftChars="0" w:firstLine="0" w:firstLineChars="0"/>
        <w:rPr>
          <w:rFonts w:cs="宋体"/>
          <w:b/>
          <w:bCs/>
          <w:color w:val="auto"/>
          <w:sz w:val="24"/>
          <w:highlight w:val="none"/>
        </w:rPr>
      </w:pPr>
      <w:r>
        <w:rPr>
          <w:rFonts w:hint="eastAsia" w:cs="宋体"/>
          <w:b/>
          <w:bCs/>
          <w:color w:val="auto"/>
          <w:sz w:val="24"/>
          <w:highlight w:val="none"/>
        </w:rPr>
        <w:t>注：大型、中型和小型企业须同时满足所列指标的下限，否则下划一档；微型企业只须满足所列指标中的一项即可。</w:t>
      </w:r>
    </w:p>
    <w:p w14:paraId="2D867813">
      <w:pPr>
        <w:pStyle w:val="61"/>
        <w:ind w:firstLine="480"/>
        <w:rPr>
          <w:rFonts w:cs="宋体"/>
          <w:color w:val="auto"/>
          <w:sz w:val="24"/>
          <w:highlight w:val="none"/>
        </w:rPr>
      </w:pPr>
    </w:p>
    <w:p w14:paraId="7653222D">
      <w:pPr>
        <w:pStyle w:val="61"/>
        <w:ind w:firstLine="480"/>
        <w:rPr>
          <w:rFonts w:cs="宋体"/>
          <w:color w:val="auto"/>
          <w:sz w:val="24"/>
          <w:highlight w:val="none"/>
        </w:rPr>
      </w:pPr>
    </w:p>
    <w:p w14:paraId="1B539E54">
      <w:pPr>
        <w:pStyle w:val="61"/>
        <w:ind w:firstLine="480"/>
        <w:rPr>
          <w:rFonts w:cs="宋体"/>
          <w:color w:val="auto"/>
          <w:sz w:val="24"/>
          <w:highlight w:val="none"/>
        </w:rPr>
      </w:pPr>
    </w:p>
    <w:p w14:paraId="17CA4254">
      <w:pPr>
        <w:pStyle w:val="61"/>
        <w:ind w:firstLine="480"/>
        <w:rPr>
          <w:rFonts w:cs="宋体"/>
          <w:color w:val="auto"/>
          <w:sz w:val="24"/>
          <w:highlight w:val="none"/>
        </w:rPr>
      </w:pPr>
    </w:p>
    <w:p w14:paraId="4677A803">
      <w:pPr>
        <w:pStyle w:val="61"/>
        <w:ind w:firstLine="480"/>
        <w:rPr>
          <w:rFonts w:cs="宋体"/>
          <w:color w:val="auto"/>
          <w:sz w:val="24"/>
          <w:highlight w:val="none"/>
        </w:rPr>
      </w:pPr>
    </w:p>
    <w:p w14:paraId="2EBE323C">
      <w:pPr>
        <w:pStyle w:val="61"/>
        <w:ind w:firstLine="480"/>
        <w:rPr>
          <w:rFonts w:cs="宋体"/>
          <w:color w:val="auto"/>
          <w:sz w:val="24"/>
          <w:highlight w:val="none"/>
        </w:rPr>
      </w:pPr>
    </w:p>
    <w:p w14:paraId="71F1B78D">
      <w:pPr>
        <w:pStyle w:val="61"/>
        <w:ind w:firstLine="480"/>
        <w:rPr>
          <w:rFonts w:cs="宋体"/>
          <w:color w:val="auto"/>
          <w:sz w:val="24"/>
          <w:highlight w:val="none"/>
        </w:rPr>
      </w:pPr>
    </w:p>
    <w:p w14:paraId="36B86FFC">
      <w:pPr>
        <w:pStyle w:val="61"/>
        <w:ind w:firstLine="480"/>
        <w:rPr>
          <w:rFonts w:cs="宋体"/>
          <w:color w:val="auto"/>
          <w:sz w:val="24"/>
          <w:highlight w:val="none"/>
        </w:rPr>
      </w:pPr>
    </w:p>
    <w:p w14:paraId="299B1F4B">
      <w:pPr>
        <w:pStyle w:val="61"/>
        <w:ind w:firstLine="480"/>
        <w:rPr>
          <w:rFonts w:cs="宋体"/>
          <w:color w:val="auto"/>
          <w:sz w:val="24"/>
          <w:highlight w:val="none"/>
        </w:rPr>
      </w:pPr>
    </w:p>
    <w:p w14:paraId="59CC76C4">
      <w:pPr>
        <w:pStyle w:val="61"/>
        <w:ind w:firstLine="480"/>
        <w:rPr>
          <w:rFonts w:cs="宋体"/>
          <w:color w:val="auto"/>
          <w:sz w:val="24"/>
          <w:highlight w:val="none"/>
        </w:rPr>
      </w:pPr>
    </w:p>
    <w:p w14:paraId="01BECD68">
      <w:pPr>
        <w:rPr>
          <w:rFonts w:cs="宋体"/>
          <w:color w:val="auto"/>
          <w:sz w:val="24"/>
          <w:highlight w:val="none"/>
        </w:rPr>
      </w:pPr>
    </w:p>
    <w:p w14:paraId="6B80BDEA">
      <w:pPr>
        <w:rPr>
          <w:rFonts w:cs="宋体"/>
          <w:color w:val="auto"/>
          <w:sz w:val="24"/>
          <w:highlight w:val="none"/>
        </w:rPr>
      </w:pPr>
    </w:p>
    <w:p w14:paraId="2A58A447">
      <w:pPr>
        <w:rPr>
          <w:rFonts w:cs="宋体"/>
          <w:color w:val="auto"/>
          <w:sz w:val="24"/>
          <w:highlight w:val="none"/>
        </w:rPr>
      </w:pPr>
    </w:p>
    <w:p w14:paraId="719644EC">
      <w:pPr>
        <w:rPr>
          <w:rFonts w:cs="宋体"/>
          <w:color w:val="auto"/>
          <w:sz w:val="24"/>
          <w:highlight w:val="none"/>
        </w:rPr>
      </w:pPr>
    </w:p>
    <w:p w14:paraId="5DFDC696">
      <w:pPr>
        <w:rPr>
          <w:rFonts w:cs="宋体"/>
          <w:color w:val="auto"/>
          <w:sz w:val="24"/>
          <w:highlight w:val="none"/>
        </w:rPr>
      </w:pPr>
    </w:p>
    <w:p w14:paraId="15B3A1C3">
      <w:pPr>
        <w:rPr>
          <w:color w:val="auto"/>
          <w:highlight w:val="none"/>
        </w:rPr>
      </w:pPr>
    </w:p>
    <w:p w14:paraId="4DB5F960">
      <w:pPr>
        <w:pStyle w:val="61"/>
        <w:ind w:firstLine="480"/>
        <w:rPr>
          <w:rFonts w:cs="宋体"/>
          <w:color w:val="auto"/>
          <w:sz w:val="24"/>
          <w:highlight w:val="none"/>
        </w:rPr>
      </w:pPr>
    </w:p>
    <w:p w14:paraId="2F5D4794">
      <w:pPr>
        <w:rPr>
          <w:rFonts w:ascii="宋体" w:hAnsi="宋体" w:cs="宋体"/>
          <w:color w:val="auto"/>
          <w:sz w:val="24"/>
          <w:highlight w:val="none"/>
        </w:rPr>
      </w:pPr>
      <w:r>
        <w:rPr>
          <w:rFonts w:hint="eastAsia" w:ascii="宋体" w:hAnsi="宋体" w:cs="宋体"/>
          <w:b/>
          <w:color w:val="auto"/>
          <w:spacing w:val="6"/>
          <w:sz w:val="24"/>
          <w:highlight w:val="none"/>
        </w:rPr>
        <w:t>附表1：</w:t>
      </w:r>
      <w:r>
        <w:rPr>
          <w:rFonts w:hint="eastAsia" w:ascii="宋体" w:hAnsi="宋体" w:cs="宋体"/>
          <w:color w:val="auto"/>
          <w:sz w:val="24"/>
          <w:highlight w:val="none"/>
        </w:rPr>
        <w:t>发改价格[2011]534号文《关于降低部分建设项目收费标准规范收费行为等有关问题的通知》</w:t>
      </w:r>
      <w:bookmarkStart w:id="510" w:name="_Toc532896436"/>
      <w:r>
        <w:rPr>
          <w:rFonts w:hint="eastAsia" w:ascii="宋体" w:hAnsi="宋体" w:cs="宋体"/>
          <w:color w:val="auto"/>
          <w:sz w:val="24"/>
          <w:highlight w:val="none"/>
        </w:rPr>
        <w:t>收费标准</w:t>
      </w:r>
      <w:bookmarkEnd w:id="510"/>
      <w:r>
        <w:rPr>
          <w:rFonts w:hint="eastAsia" w:ascii="宋体" w:hAnsi="宋体" w:cs="宋体"/>
          <w:color w:val="auto"/>
          <w:sz w:val="24"/>
          <w:highlight w:val="none"/>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4A73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54C4A8A2">
            <w:pPr>
              <w:keepNext w:val="0"/>
              <w:keepLines w:val="0"/>
              <w:suppressLineNumbers w:val="0"/>
              <w:spacing w:before="0" w:beforeAutospacing="0" w:after="0" w:afterAutospacing="0"/>
              <w:ind w:left="0" w:right="0" w:firstLine="211"/>
              <w:rPr>
                <w:rFonts w:hint="default" w:ascii="宋体" w:hAnsi="宋体" w:cs="宋体"/>
                <w:color w:val="auto"/>
                <w:highlight w:val="none"/>
              </w:rPr>
            </w:pPr>
            <w:r>
              <w:rPr>
                <w:rFonts w:hint="default" w:ascii="宋体" w:hAnsi="宋体" w:cs="宋体"/>
                <w:color w:val="auto"/>
                <w:highlight w:val="none"/>
              </w:rPr>
              <w:pict>
                <v:line id="_x0000_s1028" o:spid="_x0000_s1028"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14:paraId="697A22EB">
            <w:pPr>
              <w:keepNext w:val="0"/>
              <w:keepLines w:val="0"/>
              <w:suppressLineNumbers w:val="0"/>
              <w:spacing w:before="0" w:beforeAutospacing="0" w:after="0" w:afterAutospacing="0"/>
              <w:ind w:left="0" w:right="0" w:firstLine="1004"/>
              <w:rPr>
                <w:rFonts w:hint="default" w:ascii="宋体" w:hAnsi="宋体" w:cs="宋体"/>
                <w:color w:val="auto"/>
                <w:highlight w:val="none"/>
              </w:rPr>
            </w:pPr>
            <w:r>
              <w:rPr>
                <w:rFonts w:hint="eastAsia" w:ascii="宋体" w:hAnsi="宋体" w:cs="宋体"/>
                <w:color w:val="auto"/>
                <w:highlight w:val="none"/>
              </w:rPr>
              <w:t>　　　</w:t>
            </w:r>
          </w:p>
          <w:p w14:paraId="482DDFBE">
            <w:pPr>
              <w:keepNext w:val="0"/>
              <w:keepLines w:val="0"/>
              <w:suppressLineNumbers w:val="0"/>
              <w:spacing w:before="0" w:beforeAutospacing="0" w:after="0" w:afterAutospacing="0"/>
              <w:ind w:left="0" w:right="0" w:firstLine="840" w:firstLineChars="400"/>
              <w:rPr>
                <w:rFonts w:hint="default" w:ascii="宋体" w:hAnsi="宋体" w:cs="宋体"/>
                <w:color w:val="auto"/>
                <w:highlight w:val="none"/>
              </w:rPr>
            </w:pPr>
            <w:r>
              <w:rPr>
                <w:rFonts w:hint="eastAsia" w:ascii="宋体" w:hAnsi="宋体" w:cs="宋体"/>
                <w:color w:val="auto"/>
                <w:highlight w:val="none"/>
              </w:rPr>
              <w:t>服务类型</w:t>
            </w:r>
          </w:p>
          <w:p w14:paraId="30F62282">
            <w:pPr>
              <w:keepNext w:val="0"/>
              <w:keepLines w:val="0"/>
              <w:suppressLineNumbers w:val="0"/>
              <w:spacing w:before="0" w:beforeAutospacing="0" w:after="0" w:afterAutospacing="0"/>
              <w:ind w:left="0" w:right="0" w:firstLine="1295" w:firstLineChars="617"/>
              <w:rPr>
                <w:rFonts w:hint="default" w:ascii="宋体" w:hAnsi="宋体" w:cs="宋体"/>
                <w:color w:val="auto"/>
                <w:highlight w:val="none"/>
              </w:rPr>
            </w:pPr>
          </w:p>
          <w:p w14:paraId="50ECF02D">
            <w:pPr>
              <w:keepNext w:val="0"/>
              <w:keepLines w:val="0"/>
              <w:suppressLineNumbers w:val="0"/>
              <w:spacing w:before="0" w:beforeAutospacing="0" w:after="0" w:afterAutospacing="0"/>
              <w:ind w:left="0" w:right="0" w:firstLine="1295" w:firstLineChars="617"/>
              <w:rPr>
                <w:rFonts w:hint="default" w:ascii="宋体" w:hAnsi="宋体" w:cs="宋体"/>
                <w:color w:val="auto"/>
                <w:highlight w:val="none"/>
              </w:rPr>
            </w:pPr>
          </w:p>
          <w:p w14:paraId="30DFEC04">
            <w:pPr>
              <w:keepNext w:val="0"/>
              <w:keepLines w:val="0"/>
              <w:suppressLineNumbers w:val="0"/>
              <w:spacing w:before="0" w:beforeAutospacing="0" w:after="0" w:afterAutospacing="0"/>
              <w:ind w:left="0" w:right="0" w:firstLine="630" w:firstLineChars="300"/>
              <w:rPr>
                <w:rFonts w:hint="default" w:ascii="宋体" w:hAnsi="宋体" w:cs="宋体"/>
                <w:color w:val="auto"/>
                <w:highlight w:val="none"/>
              </w:rPr>
            </w:pPr>
            <w:r>
              <w:rPr>
                <w:rFonts w:hint="default" w:ascii="宋体" w:hAnsi="宋体" w:cs="宋体"/>
                <w:color w:val="auto"/>
                <w:highlight w:val="none"/>
              </w:rPr>
              <w:pict>
                <v:line id="直接连接符 5" o:spid="_x0000_s1027"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宋体" w:hAnsi="宋体" w:cs="宋体"/>
                <w:color w:val="auto"/>
                <w:highlight w:val="none"/>
              </w:rPr>
              <w:t>费率</w:t>
            </w:r>
          </w:p>
          <w:p w14:paraId="78F6F5C2">
            <w:pPr>
              <w:keepNext w:val="0"/>
              <w:keepLines w:val="0"/>
              <w:suppressLineNumbers w:val="0"/>
              <w:spacing w:before="0" w:beforeAutospacing="0" w:after="0" w:afterAutospacing="0"/>
              <w:ind w:left="0" w:right="0" w:firstLine="1054"/>
              <w:rPr>
                <w:rFonts w:hint="default" w:ascii="宋体" w:hAnsi="宋体" w:cs="宋体"/>
                <w:color w:val="auto"/>
                <w:highlight w:val="none"/>
              </w:rPr>
            </w:pPr>
            <w:r>
              <w:rPr>
                <w:rFonts w:hint="eastAsia" w:ascii="宋体" w:hAnsi="宋体" w:cs="宋体"/>
                <w:color w:val="auto"/>
                <w:highlight w:val="none"/>
              </w:rPr>
              <w:t>　　　</w:t>
            </w:r>
          </w:p>
          <w:p w14:paraId="6A8F7464">
            <w:pPr>
              <w:keepNext w:val="0"/>
              <w:keepLines w:val="0"/>
              <w:suppressLineNumbers w:val="0"/>
              <w:spacing w:before="0" w:beforeAutospacing="0" w:after="0" w:afterAutospacing="0"/>
              <w:ind w:left="0" w:right="0" w:firstLine="1054"/>
              <w:rPr>
                <w:rFonts w:hint="default" w:ascii="宋体" w:hAnsi="宋体" w:cs="宋体"/>
                <w:color w:val="auto"/>
                <w:highlight w:val="none"/>
              </w:rPr>
            </w:pPr>
            <w:r>
              <w:rPr>
                <w:rFonts w:hint="eastAsia" w:ascii="宋体" w:hAnsi="宋体" w:cs="宋体"/>
                <w:color w:val="auto"/>
                <w:highlight w:val="none"/>
              </w:rPr>
              <w:t>　　　　</w:t>
            </w:r>
          </w:p>
          <w:p w14:paraId="7321DADA">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highlight w:val="none"/>
              </w:rPr>
              <w:t xml:space="preserve">中标金额（万元） </w:t>
            </w:r>
          </w:p>
        </w:tc>
        <w:tc>
          <w:tcPr>
            <w:tcW w:w="1980" w:type="dxa"/>
            <w:vAlign w:val="center"/>
          </w:tcPr>
          <w:p w14:paraId="71ECAB5E">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货物招标</w:t>
            </w:r>
          </w:p>
        </w:tc>
        <w:tc>
          <w:tcPr>
            <w:tcW w:w="1980" w:type="dxa"/>
            <w:vAlign w:val="center"/>
          </w:tcPr>
          <w:p w14:paraId="5A1B86C8">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服务招标</w:t>
            </w:r>
          </w:p>
        </w:tc>
        <w:tc>
          <w:tcPr>
            <w:tcW w:w="1980" w:type="dxa"/>
            <w:vAlign w:val="center"/>
          </w:tcPr>
          <w:p w14:paraId="04C304E0">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工程招标</w:t>
            </w:r>
          </w:p>
        </w:tc>
      </w:tr>
      <w:tr w14:paraId="25EA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0BA0164">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100以下</w:t>
            </w:r>
          </w:p>
        </w:tc>
        <w:tc>
          <w:tcPr>
            <w:tcW w:w="1980" w:type="dxa"/>
          </w:tcPr>
          <w:p w14:paraId="49A4E273">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1.5%</w:t>
            </w:r>
          </w:p>
        </w:tc>
        <w:tc>
          <w:tcPr>
            <w:tcW w:w="1980" w:type="dxa"/>
          </w:tcPr>
          <w:p w14:paraId="711054DC">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1.5%</w:t>
            </w:r>
          </w:p>
        </w:tc>
        <w:tc>
          <w:tcPr>
            <w:tcW w:w="1980" w:type="dxa"/>
          </w:tcPr>
          <w:p w14:paraId="748E85FE">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w:t>
            </w:r>
          </w:p>
        </w:tc>
      </w:tr>
      <w:tr w14:paraId="0B76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06C2AA9">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100-500</w:t>
            </w:r>
          </w:p>
        </w:tc>
        <w:tc>
          <w:tcPr>
            <w:tcW w:w="1980" w:type="dxa"/>
          </w:tcPr>
          <w:p w14:paraId="2DF8B306">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1.1%</w:t>
            </w:r>
          </w:p>
        </w:tc>
        <w:tc>
          <w:tcPr>
            <w:tcW w:w="1980" w:type="dxa"/>
          </w:tcPr>
          <w:p w14:paraId="461AD11C">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0.8%</w:t>
            </w:r>
          </w:p>
        </w:tc>
        <w:tc>
          <w:tcPr>
            <w:tcW w:w="1980" w:type="dxa"/>
          </w:tcPr>
          <w:p w14:paraId="54F564FC">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0.7%</w:t>
            </w:r>
          </w:p>
        </w:tc>
      </w:tr>
      <w:tr w14:paraId="1EDB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C5ECE58">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500-1000</w:t>
            </w:r>
          </w:p>
        </w:tc>
        <w:tc>
          <w:tcPr>
            <w:tcW w:w="1980" w:type="dxa"/>
          </w:tcPr>
          <w:p w14:paraId="5C2616F6">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0.8%</w:t>
            </w:r>
          </w:p>
        </w:tc>
        <w:tc>
          <w:tcPr>
            <w:tcW w:w="1980" w:type="dxa"/>
          </w:tcPr>
          <w:p w14:paraId="3D671A8B">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0.45%</w:t>
            </w:r>
          </w:p>
        </w:tc>
        <w:tc>
          <w:tcPr>
            <w:tcW w:w="1980" w:type="dxa"/>
          </w:tcPr>
          <w:p w14:paraId="56BCF3E4">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0.55%</w:t>
            </w:r>
          </w:p>
        </w:tc>
      </w:tr>
      <w:tr w14:paraId="343B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CB02EE5">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1000-5000</w:t>
            </w:r>
          </w:p>
        </w:tc>
        <w:tc>
          <w:tcPr>
            <w:tcW w:w="1980" w:type="dxa"/>
          </w:tcPr>
          <w:p w14:paraId="7CF3859B">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0.5%</w:t>
            </w:r>
          </w:p>
        </w:tc>
        <w:tc>
          <w:tcPr>
            <w:tcW w:w="1980" w:type="dxa"/>
          </w:tcPr>
          <w:p w14:paraId="4E91F34A">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0.25%</w:t>
            </w:r>
          </w:p>
        </w:tc>
        <w:tc>
          <w:tcPr>
            <w:tcW w:w="1980" w:type="dxa"/>
          </w:tcPr>
          <w:p w14:paraId="0767996E">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0.35%</w:t>
            </w:r>
          </w:p>
        </w:tc>
      </w:tr>
      <w:tr w14:paraId="03EF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2A28394">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5000-10000</w:t>
            </w:r>
          </w:p>
        </w:tc>
        <w:tc>
          <w:tcPr>
            <w:tcW w:w="1980" w:type="dxa"/>
          </w:tcPr>
          <w:p w14:paraId="5D63BE91">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0.25%</w:t>
            </w:r>
          </w:p>
        </w:tc>
        <w:tc>
          <w:tcPr>
            <w:tcW w:w="1980" w:type="dxa"/>
          </w:tcPr>
          <w:p w14:paraId="56D0CB17">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0.1%</w:t>
            </w:r>
          </w:p>
        </w:tc>
        <w:tc>
          <w:tcPr>
            <w:tcW w:w="1980" w:type="dxa"/>
          </w:tcPr>
          <w:p w14:paraId="0746B6D5">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0.2%</w:t>
            </w:r>
          </w:p>
        </w:tc>
      </w:tr>
      <w:tr w14:paraId="713B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9F9ADFF">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10000-50000</w:t>
            </w:r>
          </w:p>
        </w:tc>
        <w:tc>
          <w:tcPr>
            <w:tcW w:w="1980" w:type="dxa"/>
          </w:tcPr>
          <w:p w14:paraId="63BE7C30">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0.05%</w:t>
            </w:r>
          </w:p>
        </w:tc>
        <w:tc>
          <w:tcPr>
            <w:tcW w:w="1980" w:type="dxa"/>
          </w:tcPr>
          <w:p w14:paraId="5444A334">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0.05%</w:t>
            </w:r>
          </w:p>
        </w:tc>
        <w:tc>
          <w:tcPr>
            <w:tcW w:w="1980" w:type="dxa"/>
          </w:tcPr>
          <w:p w14:paraId="5FDA62FF">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0.05%</w:t>
            </w:r>
          </w:p>
        </w:tc>
      </w:tr>
      <w:tr w14:paraId="0927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40670E5">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50000-100000</w:t>
            </w:r>
          </w:p>
        </w:tc>
        <w:tc>
          <w:tcPr>
            <w:tcW w:w="1980" w:type="dxa"/>
          </w:tcPr>
          <w:p w14:paraId="77056908">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0.035%</w:t>
            </w:r>
          </w:p>
        </w:tc>
        <w:tc>
          <w:tcPr>
            <w:tcW w:w="1980" w:type="dxa"/>
          </w:tcPr>
          <w:p w14:paraId="39C72050">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0.035%</w:t>
            </w:r>
          </w:p>
        </w:tc>
        <w:tc>
          <w:tcPr>
            <w:tcW w:w="1980" w:type="dxa"/>
          </w:tcPr>
          <w:p w14:paraId="73E2497F">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0.035%</w:t>
            </w:r>
          </w:p>
        </w:tc>
      </w:tr>
      <w:tr w14:paraId="5878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06E2D3D">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100000-500000</w:t>
            </w:r>
          </w:p>
        </w:tc>
        <w:tc>
          <w:tcPr>
            <w:tcW w:w="1980" w:type="dxa"/>
          </w:tcPr>
          <w:p w14:paraId="24EE9CAB">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0.008%</w:t>
            </w:r>
          </w:p>
        </w:tc>
        <w:tc>
          <w:tcPr>
            <w:tcW w:w="1980" w:type="dxa"/>
          </w:tcPr>
          <w:p w14:paraId="4B53FB41">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0.008%</w:t>
            </w:r>
          </w:p>
        </w:tc>
        <w:tc>
          <w:tcPr>
            <w:tcW w:w="1980" w:type="dxa"/>
          </w:tcPr>
          <w:p w14:paraId="4CCBB6CE">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0.008%</w:t>
            </w:r>
          </w:p>
        </w:tc>
      </w:tr>
      <w:tr w14:paraId="66CF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E3E5179">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500000-1000000</w:t>
            </w:r>
          </w:p>
        </w:tc>
        <w:tc>
          <w:tcPr>
            <w:tcW w:w="1980" w:type="dxa"/>
          </w:tcPr>
          <w:p w14:paraId="3AA006F8">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0.006%</w:t>
            </w:r>
          </w:p>
        </w:tc>
        <w:tc>
          <w:tcPr>
            <w:tcW w:w="1980" w:type="dxa"/>
          </w:tcPr>
          <w:p w14:paraId="6452C626">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0.006%</w:t>
            </w:r>
          </w:p>
        </w:tc>
        <w:tc>
          <w:tcPr>
            <w:tcW w:w="1980" w:type="dxa"/>
          </w:tcPr>
          <w:p w14:paraId="77AE3886">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0.006%</w:t>
            </w:r>
          </w:p>
        </w:tc>
      </w:tr>
      <w:tr w14:paraId="3DB6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A6B192B">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1000000以上</w:t>
            </w:r>
          </w:p>
        </w:tc>
        <w:tc>
          <w:tcPr>
            <w:tcW w:w="1980" w:type="dxa"/>
          </w:tcPr>
          <w:p w14:paraId="7B017B84">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0.004%</w:t>
            </w:r>
          </w:p>
        </w:tc>
        <w:tc>
          <w:tcPr>
            <w:tcW w:w="1980" w:type="dxa"/>
          </w:tcPr>
          <w:p w14:paraId="4E0FCCBA">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0.004%</w:t>
            </w:r>
          </w:p>
        </w:tc>
        <w:tc>
          <w:tcPr>
            <w:tcW w:w="1980" w:type="dxa"/>
          </w:tcPr>
          <w:p w14:paraId="49BB4A11">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0.004%</w:t>
            </w:r>
          </w:p>
        </w:tc>
      </w:tr>
    </w:tbl>
    <w:p w14:paraId="6F2171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注：收费标准低于2000元的按2000元收取。</w:t>
      </w:r>
    </w:p>
    <w:p w14:paraId="607E20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例：一项货物采购项目，中标金额6000万元，收费如下：</w:t>
      </w:r>
    </w:p>
    <w:p w14:paraId="48B26C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100万元×1.5％＝1.5万元</w:t>
      </w:r>
    </w:p>
    <w:p w14:paraId="5E25F9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（500-100）万元×1.1％＝4.4万元</w:t>
      </w:r>
    </w:p>
    <w:p w14:paraId="7A9C20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（1000-500）万元×0.8％=4万元</w:t>
      </w:r>
    </w:p>
    <w:p w14:paraId="5ABF9D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（5000-1000）万元×0.5％=20万元</w:t>
      </w:r>
    </w:p>
    <w:p w14:paraId="61A4E4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（6000-5000）万元×0.25％=2.5万元</w:t>
      </w:r>
    </w:p>
    <w:p w14:paraId="6C52F8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合计收费＝1.5+4.4+4+20+2.5＝32.4万元</w:t>
      </w:r>
    </w:p>
    <w:p w14:paraId="21808F76">
      <w:pPr>
        <w:pStyle w:val="44"/>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方正兰亭黑简体">
    <w:altName w:val="黑体"/>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1100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5E5C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EBC6">
    <w:pPr>
      <w:pStyle w:val="41"/>
      <w:framePr w:wrap="around" w:vAnchor="text" w:hAnchor="margin" w:xAlign="right" w:y="1"/>
      <w:rPr>
        <w:rStyle w:val="72"/>
      </w:rPr>
    </w:pPr>
    <w:r>
      <w:fldChar w:fldCharType="begin"/>
    </w:r>
    <w:r>
      <w:rPr>
        <w:rStyle w:val="72"/>
      </w:rPr>
      <w:instrText xml:space="preserve">PAGE  </w:instrText>
    </w:r>
    <w:r>
      <w:fldChar w:fldCharType="end"/>
    </w:r>
  </w:p>
  <w:p w14:paraId="3A19D58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99F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11" w:name="_Toc164085800"/>
    <w:bookmarkStart w:id="512" w:name="_Toc36110187"/>
    <w:bookmarkStart w:id="513" w:name="_Toc91899912"/>
    <w:bookmarkStart w:id="514" w:name="_Toc131845147"/>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117B">
    <w:pPr>
      <w:pStyle w:val="41"/>
      <w:framePr w:wrap="around" w:vAnchor="text" w:hAnchor="margin" w:xAlign="right" w:y="1"/>
      <w:rPr>
        <w:rStyle w:val="72"/>
      </w:rPr>
    </w:pPr>
    <w:r>
      <w:fldChar w:fldCharType="begin"/>
    </w:r>
    <w:r>
      <w:rPr>
        <w:rStyle w:val="72"/>
      </w:rPr>
      <w:instrText xml:space="preserve">PAGE  </w:instrText>
    </w:r>
    <w:r>
      <w:fldChar w:fldCharType="end"/>
    </w:r>
  </w:p>
  <w:p w14:paraId="4DD0A32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516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829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F680D4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2D9D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F80863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BBF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572E746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555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41EEF08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41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41848BE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460F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D98B4A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36532">
    <w:pPr>
      <w:pStyle w:val="42"/>
      <w:pBdr>
        <w:bottom w:val="single" w:color="auto" w:sz="6" w:space="4"/>
      </w:pBdr>
      <w:jc w:val="right"/>
    </w:pPr>
    <w:r>
      <w:t></w:t>
    </w:r>
    <w:r>
      <w:rPr>
        <w:rFonts w:hint="eastAsia"/>
      </w:rPr>
      <w:t xml:space="preserve">             淳安县</w:t>
    </w:r>
    <w:r>
      <w:t>政府采购公开招标文件</w:t>
    </w:r>
  </w:p>
  <w:p w14:paraId="5500BEB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A1AAD">
    <w:pPr>
      <w:pStyle w:val="42"/>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990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04C1">
    <w:pPr>
      <w:pStyle w:val="42"/>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78C9">
    <w:pPr>
      <w:pStyle w:val="42"/>
    </w:pPr>
    <w:r>
      <w:t></w:t>
    </w:r>
  </w:p>
  <w:p w14:paraId="1744DCB8">
    <w:pPr>
      <w:pStyle w:val="42"/>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BA12">
    <w:pPr>
      <w:pStyle w:val="42"/>
      <w:rPr>
        <w:rFonts w:ascii="仿宋_GB2312" w:eastAsia="仿宋_GB2312"/>
        <w:b/>
        <w:i/>
        <w:u w:val="single"/>
      </w:rPr>
    </w:pPr>
    <w:r>
      <w:t></w:t>
    </w:r>
    <w:r>
      <w:rPr>
        <w:rFonts w:hint="eastAsia"/>
      </w:rPr>
      <w:t>淳安县</w:t>
    </w:r>
    <w:r>
      <w:t>政府采购公开招标文件</w:t>
    </w:r>
  </w:p>
  <w:p w14:paraId="3B6855C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5209">
    <w:pPr>
      <w:pStyle w:val="42"/>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8174">
    <w:pPr>
      <w:pStyle w:val="42"/>
      <w:jc w:val="right"/>
      <w:rPr>
        <w:rFonts w:ascii="仿宋_GB2312" w:eastAsia="仿宋_GB2312"/>
        <w:b/>
        <w:i/>
        <w:u w:val="single"/>
      </w:rPr>
    </w:pPr>
    <w:r>
      <w:rPr>
        <w:rFonts w:hint="eastAsia"/>
      </w:rPr>
      <w:t xml:space="preserve">                                  淳安县</w:t>
    </w:r>
    <w:r>
      <w:t>政府采购公开招标文件</w:t>
    </w:r>
  </w:p>
  <w:p w14:paraId="0349BB1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3FF48">
    <w:pPr>
      <w:pStyle w:val="42"/>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88D">
    <w:pPr>
      <w:pStyle w:val="42"/>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0B5CB"/>
    <w:multiLevelType w:val="singleLevel"/>
    <w:tmpl w:val="2F10B5CB"/>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zhkMWVlNGQwNjdkMDFiYTMwMWZjNzlmNDVjYjAwZjMifQ=="/>
  </w:docVars>
  <w:rsids>
    <w:rsidRoot w:val="00172A27"/>
    <w:rsid w:val="00000451"/>
    <w:rsid w:val="0000108B"/>
    <w:rsid w:val="0000133D"/>
    <w:rsid w:val="00001509"/>
    <w:rsid w:val="00001A4C"/>
    <w:rsid w:val="0000231E"/>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F48"/>
    <w:rsid w:val="000168D8"/>
    <w:rsid w:val="000170C8"/>
    <w:rsid w:val="000173F4"/>
    <w:rsid w:val="00020287"/>
    <w:rsid w:val="000202A2"/>
    <w:rsid w:val="000202FE"/>
    <w:rsid w:val="00020B06"/>
    <w:rsid w:val="00020B5F"/>
    <w:rsid w:val="000211BC"/>
    <w:rsid w:val="0002207B"/>
    <w:rsid w:val="000232FD"/>
    <w:rsid w:val="00023323"/>
    <w:rsid w:val="000233E4"/>
    <w:rsid w:val="00023495"/>
    <w:rsid w:val="00023777"/>
    <w:rsid w:val="00024130"/>
    <w:rsid w:val="00024584"/>
    <w:rsid w:val="00024962"/>
    <w:rsid w:val="000249AA"/>
    <w:rsid w:val="00024F9D"/>
    <w:rsid w:val="00025350"/>
    <w:rsid w:val="000253E5"/>
    <w:rsid w:val="00025776"/>
    <w:rsid w:val="00026D00"/>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206"/>
    <w:rsid w:val="00042441"/>
    <w:rsid w:val="00042533"/>
    <w:rsid w:val="00042DBB"/>
    <w:rsid w:val="00042E65"/>
    <w:rsid w:val="0004347C"/>
    <w:rsid w:val="000434AD"/>
    <w:rsid w:val="00043907"/>
    <w:rsid w:val="00044F48"/>
    <w:rsid w:val="00047354"/>
    <w:rsid w:val="00047CCC"/>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3B"/>
    <w:rsid w:val="0007038E"/>
    <w:rsid w:val="0007077C"/>
    <w:rsid w:val="00070825"/>
    <w:rsid w:val="00071CD8"/>
    <w:rsid w:val="00071DB2"/>
    <w:rsid w:val="00072AED"/>
    <w:rsid w:val="00072B56"/>
    <w:rsid w:val="00072D2B"/>
    <w:rsid w:val="00072D51"/>
    <w:rsid w:val="000730B1"/>
    <w:rsid w:val="00073860"/>
    <w:rsid w:val="000738EA"/>
    <w:rsid w:val="00074078"/>
    <w:rsid w:val="00074D7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C0"/>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7DC"/>
    <w:rsid w:val="000A3D58"/>
    <w:rsid w:val="000A3FE3"/>
    <w:rsid w:val="000A4138"/>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A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016"/>
    <w:rsid w:val="0012151C"/>
    <w:rsid w:val="0012153F"/>
    <w:rsid w:val="0012159D"/>
    <w:rsid w:val="00121804"/>
    <w:rsid w:val="00121EC9"/>
    <w:rsid w:val="0012208F"/>
    <w:rsid w:val="001224FE"/>
    <w:rsid w:val="001231D3"/>
    <w:rsid w:val="001232A7"/>
    <w:rsid w:val="00123F7C"/>
    <w:rsid w:val="0012419E"/>
    <w:rsid w:val="0012432A"/>
    <w:rsid w:val="001246ED"/>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2BD"/>
    <w:rsid w:val="00133707"/>
    <w:rsid w:val="00133742"/>
    <w:rsid w:val="00133B70"/>
    <w:rsid w:val="00133E97"/>
    <w:rsid w:val="001350F7"/>
    <w:rsid w:val="00135379"/>
    <w:rsid w:val="00135769"/>
    <w:rsid w:val="00135BE9"/>
    <w:rsid w:val="00135E5C"/>
    <w:rsid w:val="00136762"/>
    <w:rsid w:val="00136E33"/>
    <w:rsid w:val="001370F9"/>
    <w:rsid w:val="0013773D"/>
    <w:rsid w:val="0014042F"/>
    <w:rsid w:val="00140575"/>
    <w:rsid w:val="00140693"/>
    <w:rsid w:val="00140D7A"/>
    <w:rsid w:val="00141D28"/>
    <w:rsid w:val="00141DFE"/>
    <w:rsid w:val="00142185"/>
    <w:rsid w:val="001422E2"/>
    <w:rsid w:val="00142650"/>
    <w:rsid w:val="00142C60"/>
    <w:rsid w:val="001433BC"/>
    <w:rsid w:val="00143872"/>
    <w:rsid w:val="00143A85"/>
    <w:rsid w:val="00144649"/>
    <w:rsid w:val="00145022"/>
    <w:rsid w:val="00145662"/>
    <w:rsid w:val="00145C6D"/>
    <w:rsid w:val="001460FC"/>
    <w:rsid w:val="00146151"/>
    <w:rsid w:val="00146326"/>
    <w:rsid w:val="00147032"/>
    <w:rsid w:val="00147325"/>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0BDB"/>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50F"/>
    <w:rsid w:val="001A5785"/>
    <w:rsid w:val="001A5FD7"/>
    <w:rsid w:val="001A66A6"/>
    <w:rsid w:val="001A697A"/>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AA"/>
    <w:rsid w:val="001B48B2"/>
    <w:rsid w:val="001B49DA"/>
    <w:rsid w:val="001B4CA8"/>
    <w:rsid w:val="001B572D"/>
    <w:rsid w:val="001B576E"/>
    <w:rsid w:val="001B5B10"/>
    <w:rsid w:val="001B6025"/>
    <w:rsid w:val="001B6D58"/>
    <w:rsid w:val="001B6FA7"/>
    <w:rsid w:val="001B7A15"/>
    <w:rsid w:val="001B7B69"/>
    <w:rsid w:val="001B7DC1"/>
    <w:rsid w:val="001C0560"/>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509"/>
    <w:rsid w:val="001F0FD1"/>
    <w:rsid w:val="001F1526"/>
    <w:rsid w:val="001F19D1"/>
    <w:rsid w:val="001F1CB9"/>
    <w:rsid w:val="001F1F18"/>
    <w:rsid w:val="001F2F92"/>
    <w:rsid w:val="001F41F3"/>
    <w:rsid w:val="001F5C58"/>
    <w:rsid w:val="001F5DA1"/>
    <w:rsid w:val="001F612E"/>
    <w:rsid w:val="001F6A92"/>
    <w:rsid w:val="001F77E8"/>
    <w:rsid w:val="0020022C"/>
    <w:rsid w:val="0020024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B19"/>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098"/>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67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1D"/>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8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7D7"/>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48"/>
    <w:rsid w:val="002C25DA"/>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0DD"/>
    <w:rsid w:val="002D5AAD"/>
    <w:rsid w:val="002D5DA3"/>
    <w:rsid w:val="002D6097"/>
    <w:rsid w:val="002D65AD"/>
    <w:rsid w:val="002D6782"/>
    <w:rsid w:val="002D74A4"/>
    <w:rsid w:val="002D7DA1"/>
    <w:rsid w:val="002D7DB2"/>
    <w:rsid w:val="002D7DBD"/>
    <w:rsid w:val="002D7EA8"/>
    <w:rsid w:val="002E00E1"/>
    <w:rsid w:val="002E0102"/>
    <w:rsid w:val="002E03AE"/>
    <w:rsid w:val="002E0542"/>
    <w:rsid w:val="002E05F2"/>
    <w:rsid w:val="002E0E87"/>
    <w:rsid w:val="002E12FA"/>
    <w:rsid w:val="002E13CF"/>
    <w:rsid w:val="002E1A19"/>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D2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701"/>
    <w:rsid w:val="0034257E"/>
    <w:rsid w:val="003429A1"/>
    <w:rsid w:val="003429FC"/>
    <w:rsid w:val="00342B55"/>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5AD"/>
    <w:rsid w:val="0035005C"/>
    <w:rsid w:val="00350896"/>
    <w:rsid w:val="00350C31"/>
    <w:rsid w:val="00350C9F"/>
    <w:rsid w:val="00351391"/>
    <w:rsid w:val="003519CD"/>
    <w:rsid w:val="00351A3A"/>
    <w:rsid w:val="00351C3B"/>
    <w:rsid w:val="0035455F"/>
    <w:rsid w:val="00355D75"/>
    <w:rsid w:val="00355D8F"/>
    <w:rsid w:val="00356A73"/>
    <w:rsid w:val="00356FF0"/>
    <w:rsid w:val="003577EF"/>
    <w:rsid w:val="00357A3A"/>
    <w:rsid w:val="00357A60"/>
    <w:rsid w:val="00360304"/>
    <w:rsid w:val="00360A78"/>
    <w:rsid w:val="00361750"/>
    <w:rsid w:val="00362BCF"/>
    <w:rsid w:val="00363894"/>
    <w:rsid w:val="00363B2A"/>
    <w:rsid w:val="00363BF1"/>
    <w:rsid w:val="003640EF"/>
    <w:rsid w:val="00364417"/>
    <w:rsid w:val="0036614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3C"/>
    <w:rsid w:val="003D03D6"/>
    <w:rsid w:val="003D075D"/>
    <w:rsid w:val="003D0EE2"/>
    <w:rsid w:val="003D1283"/>
    <w:rsid w:val="003D14C8"/>
    <w:rsid w:val="003D1517"/>
    <w:rsid w:val="003D16C5"/>
    <w:rsid w:val="003D1CA9"/>
    <w:rsid w:val="003D217C"/>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D39"/>
    <w:rsid w:val="003F01BD"/>
    <w:rsid w:val="003F0486"/>
    <w:rsid w:val="003F048E"/>
    <w:rsid w:val="003F09FA"/>
    <w:rsid w:val="003F0AFF"/>
    <w:rsid w:val="003F0ED7"/>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5E"/>
    <w:rsid w:val="004056B6"/>
    <w:rsid w:val="00405764"/>
    <w:rsid w:val="00405792"/>
    <w:rsid w:val="00406745"/>
    <w:rsid w:val="0040674B"/>
    <w:rsid w:val="00406B32"/>
    <w:rsid w:val="00406EA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DE"/>
    <w:rsid w:val="00437439"/>
    <w:rsid w:val="004375E1"/>
    <w:rsid w:val="00437A2F"/>
    <w:rsid w:val="00440262"/>
    <w:rsid w:val="004406BF"/>
    <w:rsid w:val="00440814"/>
    <w:rsid w:val="0044105D"/>
    <w:rsid w:val="00441424"/>
    <w:rsid w:val="00442731"/>
    <w:rsid w:val="00442C12"/>
    <w:rsid w:val="004434DF"/>
    <w:rsid w:val="0044354B"/>
    <w:rsid w:val="00443FAD"/>
    <w:rsid w:val="0044493E"/>
    <w:rsid w:val="00444A1F"/>
    <w:rsid w:val="00444FC6"/>
    <w:rsid w:val="00445874"/>
    <w:rsid w:val="00445C38"/>
    <w:rsid w:val="0044686B"/>
    <w:rsid w:val="004475F7"/>
    <w:rsid w:val="004479E5"/>
    <w:rsid w:val="0045057B"/>
    <w:rsid w:val="0045069B"/>
    <w:rsid w:val="00450B22"/>
    <w:rsid w:val="00451709"/>
    <w:rsid w:val="004518FA"/>
    <w:rsid w:val="00451A02"/>
    <w:rsid w:val="0045277C"/>
    <w:rsid w:val="00453507"/>
    <w:rsid w:val="00453592"/>
    <w:rsid w:val="0045373A"/>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0C"/>
    <w:rsid w:val="00462D84"/>
    <w:rsid w:val="00463208"/>
    <w:rsid w:val="00463576"/>
    <w:rsid w:val="004636D6"/>
    <w:rsid w:val="0046399D"/>
    <w:rsid w:val="00463D23"/>
    <w:rsid w:val="00463EA4"/>
    <w:rsid w:val="004647C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83"/>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40C"/>
    <w:rsid w:val="004A4E3B"/>
    <w:rsid w:val="004A5FB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3E5"/>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C5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9D"/>
    <w:rsid w:val="0050106A"/>
    <w:rsid w:val="005010BC"/>
    <w:rsid w:val="00501848"/>
    <w:rsid w:val="00502B31"/>
    <w:rsid w:val="0050434C"/>
    <w:rsid w:val="005049C7"/>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7A6"/>
    <w:rsid w:val="00531064"/>
    <w:rsid w:val="005312CB"/>
    <w:rsid w:val="005313B2"/>
    <w:rsid w:val="00531911"/>
    <w:rsid w:val="00531E92"/>
    <w:rsid w:val="005322C8"/>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F67"/>
    <w:rsid w:val="00544019"/>
    <w:rsid w:val="005444C6"/>
    <w:rsid w:val="00544BF9"/>
    <w:rsid w:val="00544F05"/>
    <w:rsid w:val="00544FCC"/>
    <w:rsid w:val="005454B8"/>
    <w:rsid w:val="00545ACB"/>
    <w:rsid w:val="00545B5C"/>
    <w:rsid w:val="00545DB9"/>
    <w:rsid w:val="005462ED"/>
    <w:rsid w:val="00546585"/>
    <w:rsid w:val="0054680A"/>
    <w:rsid w:val="00546A91"/>
    <w:rsid w:val="00546BF8"/>
    <w:rsid w:val="00546E25"/>
    <w:rsid w:val="00547BA2"/>
    <w:rsid w:val="00550AC5"/>
    <w:rsid w:val="00550B7E"/>
    <w:rsid w:val="00551052"/>
    <w:rsid w:val="005524ED"/>
    <w:rsid w:val="00553D8D"/>
    <w:rsid w:val="00553EE7"/>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D99"/>
    <w:rsid w:val="005701C2"/>
    <w:rsid w:val="00570763"/>
    <w:rsid w:val="0057200B"/>
    <w:rsid w:val="00572297"/>
    <w:rsid w:val="0057345D"/>
    <w:rsid w:val="0057347D"/>
    <w:rsid w:val="00573560"/>
    <w:rsid w:val="00574E7B"/>
    <w:rsid w:val="00574F36"/>
    <w:rsid w:val="00575CAB"/>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E3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7DE"/>
    <w:rsid w:val="005B1A8A"/>
    <w:rsid w:val="005B1AAB"/>
    <w:rsid w:val="005B2578"/>
    <w:rsid w:val="005B2930"/>
    <w:rsid w:val="005B2B87"/>
    <w:rsid w:val="005B2EE3"/>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37F59"/>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82"/>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DF"/>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F"/>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00A"/>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C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CBD"/>
    <w:rsid w:val="006F71A6"/>
    <w:rsid w:val="006F7619"/>
    <w:rsid w:val="006F7974"/>
    <w:rsid w:val="006F7C2C"/>
    <w:rsid w:val="006F7FD5"/>
    <w:rsid w:val="00700405"/>
    <w:rsid w:val="00700CF2"/>
    <w:rsid w:val="00700D18"/>
    <w:rsid w:val="00700FEA"/>
    <w:rsid w:val="0070168D"/>
    <w:rsid w:val="00701C36"/>
    <w:rsid w:val="007025A8"/>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AE5"/>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529"/>
    <w:rsid w:val="00725829"/>
    <w:rsid w:val="00725D6A"/>
    <w:rsid w:val="007263A2"/>
    <w:rsid w:val="007266B9"/>
    <w:rsid w:val="0072727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37BA5"/>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12F"/>
    <w:rsid w:val="007844A9"/>
    <w:rsid w:val="00785091"/>
    <w:rsid w:val="0078638C"/>
    <w:rsid w:val="007869F9"/>
    <w:rsid w:val="00786CBB"/>
    <w:rsid w:val="00786E21"/>
    <w:rsid w:val="00787639"/>
    <w:rsid w:val="0079038E"/>
    <w:rsid w:val="00790EBB"/>
    <w:rsid w:val="0079110F"/>
    <w:rsid w:val="00791C6E"/>
    <w:rsid w:val="007921F7"/>
    <w:rsid w:val="00792909"/>
    <w:rsid w:val="00792BC6"/>
    <w:rsid w:val="00792C3F"/>
    <w:rsid w:val="00792EE2"/>
    <w:rsid w:val="00792EFD"/>
    <w:rsid w:val="00793105"/>
    <w:rsid w:val="007931E8"/>
    <w:rsid w:val="00793333"/>
    <w:rsid w:val="00794158"/>
    <w:rsid w:val="00794509"/>
    <w:rsid w:val="00794E46"/>
    <w:rsid w:val="00794FF1"/>
    <w:rsid w:val="007950D9"/>
    <w:rsid w:val="007952DE"/>
    <w:rsid w:val="00795479"/>
    <w:rsid w:val="00795E66"/>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A7A"/>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89A"/>
    <w:rsid w:val="007E41A4"/>
    <w:rsid w:val="007E43E3"/>
    <w:rsid w:val="007E54B8"/>
    <w:rsid w:val="007E5D12"/>
    <w:rsid w:val="007E6420"/>
    <w:rsid w:val="007E677F"/>
    <w:rsid w:val="007E6B25"/>
    <w:rsid w:val="007E6E06"/>
    <w:rsid w:val="007E6F4A"/>
    <w:rsid w:val="007E776B"/>
    <w:rsid w:val="007E79CC"/>
    <w:rsid w:val="007F1124"/>
    <w:rsid w:val="007F152D"/>
    <w:rsid w:val="007F20C4"/>
    <w:rsid w:val="007F20EE"/>
    <w:rsid w:val="007F23D8"/>
    <w:rsid w:val="007F307A"/>
    <w:rsid w:val="007F30C6"/>
    <w:rsid w:val="007F38FD"/>
    <w:rsid w:val="007F3C18"/>
    <w:rsid w:val="007F4318"/>
    <w:rsid w:val="007F463A"/>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E5E"/>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0767"/>
    <w:rsid w:val="00821271"/>
    <w:rsid w:val="00821306"/>
    <w:rsid w:val="008213D9"/>
    <w:rsid w:val="008216CE"/>
    <w:rsid w:val="008218AE"/>
    <w:rsid w:val="00821D85"/>
    <w:rsid w:val="00821E47"/>
    <w:rsid w:val="008220F6"/>
    <w:rsid w:val="00822456"/>
    <w:rsid w:val="008227F0"/>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738"/>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39"/>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8C2"/>
    <w:rsid w:val="008F1764"/>
    <w:rsid w:val="008F1E3D"/>
    <w:rsid w:val="008F235C"/>
    <w:rsid w:val="008F290B"/>
    <w:rsid w:val="008F2C64"/>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C33"/>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3BD"/>
    <w:rsid w:val="009307CA"/>
    <w:rsid w:val="009312F9"/>
    <w:rsid w:val="00931445"/>
    <w:rsid w:val="00931AB8"/>
    <w:rsid w:val="00931C19"/>
    <w:rsid w:val="00931C63"/>
    <w:rsid w:val="00931D10"/>
    <w:rsid w:val="0093218A"/>
    <w:rsid w:val="0093386D"/>
    <w:rsid w:val="00933995"/>
    <w:rsid w:val="00934C8E"/>
    <w:rsid w:val="00935194"/>
    <w:rsid w:val="00936EA5"/>
    <w:rsid w:val="00937114"/>
    <w:rsid w:val="00937749"/>
    <w:rsid w:val="0094015D"/>
    <w:rsid w:val="00940916"/>
    <w:rsid w:val="009412B7"/>
    <w:rsid w:val="00941B13"/>
    <w:rsid w:val="0094215C"/>
    <w:rsid w:val="00942F8E"/>
    <w:rsid w:val="00943543"/>
    <w:rsid w:val="009441DB"/>
    <w:rsid w:val="00944834"/>
    <w:rsid w:val="00946128"/>
    <w:rsid w:val="0094628B"/>
    <w:rsid w:val="0094633F"/>
    <w:rsid w:val="00947BA5"/>
    <w:rsid w:val="00950805"/>
    <w:rsid w:val="0095161B"/>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E2E"/>
    <w:rsid w:val="00967383"/>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57B4"/>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548"/>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38"/>
    <w:rsid w:val="009E5701"/>
    <w:rsid w:val="009E5711"/>
    <w:rsid w:val="009E758E"/>
    <w:rsid w:val="009E7BFB"/>
    <w:rsid w:val="009E7D6B"/>
    <w:rsid w:val="009E7E81"/>
    <w:rsid w:val="009F020A"/>
    <w:rsid w:val="009F05AD"/>
    <w:rsid w:val="009F0659"/>
    <w:rsid w:val="009F0F76"/>
    <w:rsid w:val="009F1109"/>
    <w:rsid w:val="009F143E"/>
    <w:rsid w:val="009F1DE8"/>
    <w:rsid w:val="009F2186"/>
    <w:rsid w:val="009F227C"/>
    <w:rsid w:val="009F28DC"/>
    <w:rsid w:val="009F2E2B"/>
    <w:rsid w:val="009F2EDB"/>
    <w:rsid w:val="009F33DC"/>
    <w:rsid w:val="009F3572"/>
    <w:rsid w:val="009F3B27"/>
    <w:rsid w:val="009F4550"/>
    <w:rsid w:val="009F480D"/>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CE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3"/>
    <w:rsid w:val="00A176DD"/>
    <w:rsid w:val="00A1770E"/>
    <w:rsid w:val="00A21838"/>
    <w:rsid w:val="00A22C3E"/>
    <w:rsid w:val="00A22C4D"/>
    <w:rsid w:val="00A2334E"/>
    <w:rsid w:val="00A23442"/>
    <w:rsid w:val="00A23450"/>
    <w:rsid w:val="00A249D2"/>
    <w:rsid w:val="00A254AB"/>
    <w:rsid w:val="00A259F2"/>
    <w:rsid w:val="00A266CC"/>
    <w:rsid w:val="00A26DB4"/>
    <w:rsid w:val="00A26F1E"/>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21"/>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9AF"/>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85"/>
    <w:rsid w:val="00AB22BF"/>
    <w:rsid w:val="00AB256E"/>
    <w:rsid w:val="00AB3466"/>
    <w:rsid w:val="00AB38B2"/>
    <w:rsid w:val="00AB3BBB"/>
    <w:rsid w:val="00AB408C"/>
    <w:rsid w:val="00AB40DD"/>
    <w:rsid w:val="00AB43AF"/>
    <w:rsid w:val="00AB4E41"/>
    <w:rsid w:val="00AB5E90"/>
    <w:rsid w:val="00AB5EB1"/>
    <w:rsid w:val="00AB6003"/>
    <w:rsid w:val="00AB759A"/>
    <w:rsid w:val="00AB7B06"/>
    <w:rsid w:val="00AB7EAA"/>
    <w:rsid w:val="00AC0432"/>
    <w:rsid w:val="00AC0770"/>
    <w:rsid w:val="00AC1683"/>
    <w:rsid w:val="00AC1D82"/>
    <w:rsid w:val="00AC2028"/>
    <w:rsid w:val="00AC2D5F"/>
    <w:rsid w:val="00AC4094"/>
    <w:rsid w:val="00AC42B6"/>
    <w:rsid w:val="00AC4AB7"/>
    <w:rsid w:val="00AC51E0"/>
    <w:rsid w:val="00AC55E0"/>
    <w:rsid w:val="00AC6D24"/>
    <w:rsid w:val="00AC6E18"/>
    <w:rsid w:val="00AC7F64"/>
    <w:rsid w:val="00AD0878"/>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2D4D"/>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4FF"/>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913"/>
    <w:rsid w:val="00B30A76"/>
    <w:rsid w:val="00B31246"/>
    <w:rsid w:val="00B31979"/>
    <w:rsid w:val="00B32295"/>
    <w:rsid w:val="00B328F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D0F"/>
    <w:rsid w:val="00B66054"/>
    <w:rsid w:val="00B6677F"/>
    <w:rsid w:val="00B66C7A"/>
    <w:rsid w:val="00B66D0C"/>
    <w:rsid w:val="00B66FEB"/>
    <w:rsid w:val="00B672EA"/>
    <w:rsid w:val="00B6747B"/>
    <w:rsid w:val="00B70200"/>
    <w:rsid w:val="00B702D7"/>
    <w:rsid w:val="00B70389"/>
    <w:rsid w:val="00B70E01"/>
    <w:rsid w:val="00B713F0"/>
    <w:rsid w:val="00B71406"/>
    <w:rsid w:val="00B72A0B"/>
    <w:rsid w:val="00B72CF0"/>
    <w:rsid w:val="00B7380E"/>
    <w:rsid w:val="00B740F6"/>
    <w:rsid w:val="00B74615"/>
    <w:rsid w:val="00B74789"/>
    <w:rsid w:val="00B755B6"/>
    <w:rsid w:val="00B75977"/>
    <w:rsid w:val="00B75A48"/>
    <w:rsid w:val="00B75CC0"/>
    <w:rsid w:val="00B76021"/>
    <w:rsid w:val="00B76FCD"/>
    <w:rsid w:val="00B76FFF"/>
    <w:rsid w:val="00B7703A"/>
    <w:rsid w:val="00B7764D"/>
    <w:rsid w:val="00B77BB2"/>
    <w:rsid w:val="00B8003B"/>
    <w:rsid w:val="00B804F8"/>
    <w:rsid w:val="00B8095A"/>
    <w:rsid w:val="00B81274"/>
    <w:rsid w:val="00B815D3"/>
    <w:rsid w:val="00B81742"/>
    <w:rsid w:val="00B817B5"/>
    <w:rsid w:val="00B823A6"/>
    <w:rsid w:val="00B82D56"/>
    <w:rsid w:val="00B83E76"/>
    <w:rsid w:val="00B83FA0"/>
    <w:rsid w:val="00B84156"/>
    <w:rsid w:val="00B846E6"/>
    <w:rsid w:val="00B8537B"/>
    <w:rsid w:val="00B85586"/>
    <w:rsid w:val="00B859FB"/>
    <w:rsid w:val="00B86289"/>
    <w:rsid w:val="00B863B3"/>
    <w:rsid w:val="00B869D3"/>
    <w:rsid w:val="00B86CF8"/>
    <w:rsid w:val="00B86E44"/>
    <w:rsid w:val="00B87359"/>
    <w:rsid w:val="00B874E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0"/>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DAB"/>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42F"/>
    <w:rsid w:val="00BD5624"/>
    <w:rsid w:val="00BD62E6"/>
    <w:rsid w:val="00BD6B0E"/>
    <w:rsid w:val="00BD734D"/>
    <w:rsid w:val="00BD7532"/>
    <w:rsid w:val="00BD7941"/>
    <w:rsid w:val="00BE0591"/>
    <w:rsid w:val="00BE0C55"/>
    <w:rsid w:val="00BE0DCF"/>
    <w:rsid w:val="00BE0F03"/>
    <w:rsid w:val="00BE11A2"/>
    <w:rsid w:val="00BE1EF0"/>
    <w:rsid w:val="00BE246C"/>
    <w:rsid w:val="00BE2657"/>
    <w:rsid w:val="00BE2FD2"/>
    <w:rsid w:val="00BE377A"/>
    <w:rsid w:val="00BE37AE"/>
    <w:rsid w:val="00BE3B14"/>
    <w:rsid w:val="00BE3C65"/>
    <w:rsid w:val="00BE4222"/>
    <w:rsid w:val="00BE472D"/>
    <w:rsid w:val="00BE4C03"/>
    <w:rsid w:val="00BE5F99"/>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6BE"/>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1AA"/>
    <w:rsid w:val="00C61223"/>
    <w:rsid w:val="00C61246"/>
    <w:rsid w:val="00C618A8"/>
    <w:rsid w:val="00C61A78"/>
    <w:rsid w:val="00C629F3"/>
    <w:rsid w:val="00C62B88"/>
    <w:rsid w:val="00C62CD3"/>
    <w:rsid w:val="00C634F9"/>
    <w:rsid w:val="00C63BAF"/>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C8F"/>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17B"/>
    <w:rsid w:val="00C81716"/>
    <w:rsid w:val="00C832CB"/>
    <w:rsid w:val="00C84085"/>
    <w:rsid w:val="00C84EE3"/>
    <w:rsid w:val="00C852DC"/>
    <w:rsid w:val="00C854A8"/>
    <w:rsid w:val="00C85677"/>
    <w:rsid w:val="00C85E17"/>
    <w:rsid w:val="00C85FC0"/>
    <w:rsid w:val="00C868A7"/>
    <w:rsid w:val="00C86ABA"/>
    <w:rsid w:val="00C86BF7"/>
    <w:rsid w:val="00C87164"/>
    <w:rsid w:val="00C8786A"/>
    <w:rsid w:val="00C87BBA"/>
    <w:rsid w:val="00C87BD0"/>
    <w:rsid w:val="00C905E5"/>
    <w:rsid w:val="00C90754"/>
    <w:rsid w:val="00C90B95"/>
    <w:rsid w:val="00C90BC4"/>
    <w:rsid w:val="00C90CA9"/>
    <w:rsid w:val="00C914BA"/>
    <w:rsid w:val="00C91802"/>
    <w:rsid w:val="00C91FE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A2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6BD"/>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28"/>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3BE"/>
    <w:rsid w:val="00D3272E"/>
    <w:rsid w:val="00D32D38"/>
    <w:rsid w:val="00D32FA0"/>
    <w:rsid w:val="00D33112"/>
    <w:rsid w:val="00D331CB"/>
    <w:rsid w:val="00D3497A"/>
    <w:rsid w:val="00D35F2F"/>
    <w:rsid w:val="00D35FC6"/>
    <w:rsid w:val="00D36A34"/>
    <w:rsid w:val="00D36BB8"/>
    <w:rsid w:val="00D377D4"/>
    <w:rsid w:val="00D37C7F"/>
    <w:rsid w:val="00D401A1"/>
    <w:rsid w:val="00D40217"/>
    <w:rsid w:val="00D40385"/>
    <w:rsid w:val="00D404CE"/>
    <w:rsid w:val="00D40E8F"/>
    <w:rsid w:val="00D412BF"/>
    <w:rsid w:val="00D4171A"/>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AC4"/>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BB"/>
    <w:rsid w:val="00D629A4"/>
    <w:rsid w:val="00D62BDF"/>
    <w:rsid w:val="00D62EEE"/>
    <w:rsid w:val="00D64C60"/>
    <w:rsid w:val="00D64F1C"/>
    <w:rsid w:val="00D6570C"/>
    <w:rsid w:val="00D659EA"/>
    <w:rsid w:val="00D65A89"/>
    <w:rsid w:val="00D65E85"/>
    <w:rsid w:val="00D6611C"/>
    <w:rsid w:val="00D671C7"/>
    <w:rsid w:val="00D672DF"/>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C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735"/>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C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DC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544"/>
    <w:rsid w:val="00E42E94"/>
    <w:rsid w:val="00E43006"/>
    <w:rsid w:val="00E4312A"/>
    <w:rsid w:val="00E4331B"/>
    <w:rsid w:val="00E43551"/>
    <w:rsid w:val="00E437FA"/>
    <w:rsid w:val="00E45A2C"/>
    <w:rsid w:val="00E46A6B"/>
    <w:rsid w:val="00E46A9C"/>
    <w:rsid w:val="00E47DB1"/>
    <w:rsid w:val="00E50BDD"/>
    <w:rsid w:val="00E510CF"/>
    <w:rsid w:val="00E513D7"/>
    <w:rsid w:val="00E519BE"/>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49F"/>
    <w:rsid w:val="00E6185F"/>
    <w:rsid w:val="00E61D32"/>
    <w:rsid w:val="00E63C60"/>
    <w:rsid w:val="00E64050"/>
    <w:rsid w:val="00E64B7B"/>
    <w:rsid w:val="00E6514D"/>
    <w:rsid w:val="00E65161"/>
    <w:rsid w:val="00E652C9"/>
    <w:rsid w:val="00E6593B"/>
    <w:rsid w:val="00E65D74"/>
    <w:rsid w:val="00E66E11"/>
    <w:rsid w:val="00E672C6"/>
    <w:rsid w:val="00E67D15"/>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14D"/>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910"/>
    <w:rsid w:val="00EB7B67"/>
    <w:rsid w:val="00EC07F1"/>
    <w:rsid w:val="00EC1E8A"/>
    <w:rsid w:val="00EC328C"/>
    <w:rsid w:val="00EC32F5"/>
    <w:rsid w:val="00EC3852"/>
    <w:rsid w:val="00EC41A3"/>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DD"/>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EB0"/>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1B8"/>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97F"/>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EB0"/>
    <w:rsid w:val="00F810C1"/>
    <w:rsid w:val="00F81623"/>
    <w:rsid w:val="00F81D25"/>
    <w:rsid w:val="00F8245C"/>
    <w:rsid w:val="00F82879"/>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D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5EF"/>
    <w:rsid w:val="00FB0D60"/>
    <w:rsid w:val="00FB18FD"/>
    <w:rsid w:val="00FB2BF5"/>
    <w:rsid w:val="00FB2F8E"/>
    <w:rsid w:val="00FB30C3"/>
    <w:rsid w:val="00FB39B0"/>
    <w:rsid w:val="00FB5138"/>
    <w:rsid w:val="00FB547F"/>
    <w:rsid w:val="00FB5A71"/>
    <w:rsid w:val="00FB5E8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CD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25D"/>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7C"/>
    <w:rsid w:val="00FF219D"/>
    <w:rsid w:val="00FF2A7B"/>
    <w:rsid w:val="00FF3D2B"/>
    <w:rsid w:val="00FF43B8"/>
    <w:rsid w:val="00FF49B4"/>
    <w:rsid w:val="00FF49F4"/>
    <w:rsid w:val="00FF5B8D"/>
    <w:rsid w:val="00FF5C6A"/>
    <w:rsid w:val="00FF651D"/>
    <w:rsid w:val="00FF6843"/>
    <w:rsid w:val="00FF6C25"/>
    <w:rsid w:val="010651D9"/>
    <w:rsid w:val="01141165"/>
    <w:rsid w:val="011F6449"/>
    <w:rsid w:val="01236AFB"/>
    <w:rsid w:val="01787946"/>
    <w:rsid w:val="019F7441"/>
    <w:rsid w:val="01B37585"/>
    <w:rsid w:val="01D17056"/>
    <w:rsid w:val="01D55165"/>
    <w:rsid w:val="01DF6BF8"/>
    <w:rsid w:val="01EC2C57"/>
    <w:rsid w:val="01FA47FF"/>
    <w:rsid w:val="01FF4EDD"/>
    <w:rsid w:val="025F0711"/>
    <w:rsid w:val="026B2E25"/>
    <w:rsid w:val="02824D4D"/>
    <w:rsid w:val="02A23DA7"/>
    <w:rsid w:val="02DC4B10"/>
    <w:rsid w:val="02DD76CE"/>
    <w:rsid w:val="02E64D83"/>
    <w:rsid w:val="02F36323"/>
    <w:rsid w:val="02F5619C"/>
    <w:rsid w:val="03196F07"/>
    <w:rsid w:val="03215DBB"/>
    <w:rsid w:val="0326446A"/>
    <w:rsid w:val="032D5555"/>
    <w:rsid w:val="03422E78"/>
    <w:rsid w:val="035B12CD"/>
    <w:rsid w:val="036634D2"/>
    <w:rsid w:val="037800D1"/>
    <w:rsid w:val="0388408C"/>
    <w:rsid w:val="03BC0A04"/>
    <w:rsid w:val="03DD35E4"/>
    <w:rsid w:val="03F6739B"/>
    <w:rsid w:val="04076900"/>
    <w:rsid w:val="041A5A3B"/>
    <w:rsid w:val="042311BA"/>
    <w:rsid w:val="042B157A"/>
    <w:rsid w:val="04702B56"/>
    <w:rsid w:val="048F763B"/>
    <w:rsid w:val="049F330E"/>
    <w:rsid w:val="04AA775C"/>
    <w:rsid w:val="04AF1889"/>
    <w:rsid w:val="04F66F48"/>
    <w:rsid w:val="05251E14"/>
    <w:rsid w:val="052B2F21"/>
    <w:rsid w:val="0542367D"/>
    <w:rsid w:val="05500BDA"/>
    <w:rsid w:val="05A16594"/>
    <w:rsid w:val="05A44ACB"/>
    <w:rsid w:val="05A7762D"/>
    <w:rsid w:val="05C1754F"/>
    <w:rsid w:val="06093262"/>
    <w:rsid w:val="060E5941"/>
    <w:rsid w:val="06110FAF"/>
    <w:rsid w:val="06493CA7"/>
    <w:rsid w:val="065A6178"/>
    <w:rsid w:val="066F1CF3"/>
    <w:rsid w:val="06930BB8"/>
    <w:rsid w:val="069F51C7"/>
    <w:rsid w:val="06D7510F"/>
    <w:rsid w:val="07245D42"/>
    <w:rsid w:val="07264C62"/>
    <w:rsid w:val="07391925"/>
    <w:rsid w:val="07594DD3"/>
    <w:rsid w:val="0779354C"/>
    <w:rsid w:val="077D7629"/>
    <w:rsid w:val="079455C8"/>
    <w:rsid w:val="08061376"/>
    <w:rsid w:val="082A3964"/>
    <w:rsid w:val="083A2978"/>
    <w:rsid w:val="08420CAE"/>
    <w:rsid w:val="0845035A"/>
    <w:rsid w:val="08452D77"/>
    <w:rsid w:val="086401F8"/>
    <w:rsid w:val="0869623A"/>
    <w:rsid w:val="08751CAA"/>
    <w:rsid w:val="087E4C40"/>
    <w:rsid w:val="08874912"/>
    <w:rsid w:val="08A871D0"/>
    <w:rsid w:val="08B55204"/>
    <w:rsid w:val="08D66AD6"/>
    <w:rsid w:val="08DA33A3"/>
    <w:rsid w:val="08E80F13"/>
    <w:rsid w:val="08EE20A5"/>
    <w:rsid w:val="09273A00"/>
    <w:rsid w:val="09335624"/>
    <w:rsid w:val="0944690F"/>
    <w:rsid w:val="09535675"/>
    <w:rsid w:val="095F057D"/>
    <w:rsid w:val="09642282"/>
    <w:rsid w:val="09733572"/>
    <w:rsid w:val="09772C16"/>
    <w:rsid w:val="098353B5"/>
    <w:rsid w:val="09A92330"/>
    <w:rsid w:val="09B06B87"/>
    <w:rsid w:val="09C13146"/>
    <w:rsid w:val="09DB182A"/>
    <w:rsid w:val="09E04166"/>
    <w:rsid w:val="09EF09C1"/>
    <w:rsid w:val="09FD3D2D"/>
    <w:rsid w:val="0A1C0718"/>
    <w:rsid w:val="0A200B7B"/>
    <w:rsid w:val="0A3E7710"/>
    <w:rsid w:val="0A432ABB"/>
    <w:rsid w:val="0A4A209B"/>
    <w:rsid w:val="0A5B7E63"/>
    <w:rsid w:val="0A680E2B"/>
    <w:rsid w:val="0A7108DD"/>
    <w:rsid w:val="0AA374A5"/>
    <w:rsid w:val="0AA9096B"/>
    <w:rsid w:val="0AAB7649"/>
    <w:rsid w:val="0ABC5606"/>
    <w:rsid w:val="0AC9517C"/>
    <w:rsid w:val="0AD100C7"/>
    <w:rsid w:val="0B30404E"/>
    <w:rsid w:val="0B495EAF"/>
    <w:rsid w:val="0B4C6C14"/>
    <w:rsid w:val="0B547599"/>
    <w:rsid w:val="0B5F631F"/>
    <w:rsid w:val="0B631A88"/>
    <w:rsid w:val="0B683D45"/>
    <w:rsid w:val="0B705B32"/>
    <w:rsid w:val="0B7F3F11"/>
    <w:rsid w:val="0B884417"/>
    <w:rsid w:val="0B8E5FB8"/>
    <w:rsid w:val="0BA4363A"/>
    <w:rsid w:val="0BF6188C"/>
    <w:rsid w:val="0BF73C91"/>
    <w:rsid w:val="0C170175"/>
    <w:rsid w:val="0C1F7F06"/>
    <w:rsid w:val="0C211999"/>
    <w:rsid w:val="0C3628D7"/>
    <w:rsid w:val="0C571A41"/>
    <w:rsid w:val="0C5C1171"/>
    <w:rsid w:val="0C5E1CBC"/>
    <w:rsid w:val="0C615B50"/>
    <w:rsid w:val="0C8445DA"/>
    <w:rsid w:val="0C87121B"/>
    <w:rsid w:val="0CB74078"/>
    <w:rsid w:val="0CC007F7"/>
    <w:rsid w:val="0CC617AC"/>
    <w:rsid w:val="0CE618DF"/>
    <w:rsid w:val="0CFE707A"/>
    <w:rsid w:val="0D063BDA"/>
    <w:rsid w:val="0D08375F"/>
    <w:rsid w:val="0D184CFB"/>
    <w:rsid w:val="0D237538"/>
    <w:rsid w:val="0D4A7419"/>
    <w:rsid w:val="0D827401"/>
    <w:rsid w:val="0D84094E"/>
    <w:rsid w:val="0D8A00E9"/>
    <w:rsid w:val="0D8D589E"/>
    <w:rsid w:val="0DA01C73"/>
    <w:rsid w:val="0DAB4BFF"/>
    <w:rsid w:val="0DCE7298"/>
    <w:rsid w:val="0DD63300"/>
    <w:rsid w:val="0DDC74AE"/>
    <w:rsid w:val="0DF50604"/>
    <w:rsid w:val="0DF702FE"/>
    <w:rsid w:val="0E060E51"/>
    <w:rsid w:val="0E3E5A18"/>
    <w:rsid w:val="0E445B7A"/>
    <w:rsid w:val="0E5604B2"/>
    <w:rsid w:val="0E6D5D79"/>
    <w:rsid w:val="0E731590"/>
    <w:rsid w:val="0E7B0A75"/>
    <w:rsid w:val="0E97278A"/>
    <w:rsid w:val="0E9D0089"/>
    <w:rsid w:val="0EA0228A"/>
    <w:rsid w:val="0EAC6E81"/>
    <w:rsid w:val="0EB803EE"/>
    <w:rsid w:val="0EF645A0"/>
    <w:rsid w:val="0EF94D4B"/>
    <w:rsid w:val="0F2733BC"/>
    <w:rsid w:val="0F3D5D2B"/>
    <w:rsid w:val="0F4958DC"/>
    <w:rsid w:val="0F515DF7"/>
    <w:rsid w:val="0F596BA8"/>
    <w:rsid w:val="0F6248D2"/>
    <w:rsid w:val="0F693536"/>
    <w:rsid w:val="0F7B0511"/>
    <w:rsid w:val="0F7B76D9"/>
    <w:rsid w:val="0F816ACD"/>
    <w:rsid w:val="0F9832DB"/>
    <w:rsid w:val="0FBF3FD2"/>
    <w:rsid w:val="0FBF7FF3"/>
    <w:rsid w:val="0FD61E2D"/>
    <w:rsid w:val="0FD814C2"/>
    <w:rsid w:val="0FED14FF"/>
    <w:rsid w:val="102C2A8E"/>
    <w:rsid w:val="105A46BB"/>
    <w:rsid w:val="10646583"/>
    <w:rsid w:val="10761145"/>
    <w:rsid w:val="107D4B15"/>
    <w:rsid w:val="108064E0"/>
    <w:rsid w:val="108A3C80"/>
    <w:rsid w:val="10C26171"/>
    <w:rsid w:val="10D053AB"/>
    <w:rsid w:val="10F33360"/>
    <w:rsid w:val="10FC16EA"/>
    <w:rsid w:val="110F1D40"/>
    <w:rsid w:val="112076B2"/>
    <w:rsid w:val="11266F33"/>
    <w:rsid w:val="113F222E"/>
    <w:rsid w:val="118963A1"/>
    <w:rsid w:val="118C08F1"/>
    <w:rsid w:val="11BF37BC"/>
    <w:rsid w:val="11C10E95"/>
    <w:rsid w:val="11C6522A"/>
    <w:rsid w:val="11E104CC"/>
    <w:rsid w:val="11E20309"/>
    <w:rsid w:val="12063104"/>
    <w:rsid w:val="120D5E88"/>
    <w:rsid w:val="12255233"/>
    <w:rsid w:val="12530213"/>
    <w:rsid w:val="127723A9"/>
    <w:rsid w:val="12862074"/>
    <w:rsid w:val="12883966"/>
    <w:rsid w:val="129E45B4"/>
    <w:rsid w:val="12D81596"/>
    <w:rsid w:val="13054DB2"/>
    <w:rsid w:val="13072A44"/>
    <w:rsid w:val="135F4BE2"/>
    <w:rsid w:val="136715C8"/>
    <w:rsid w:val="137A57A0"/>
    <w:rsid w:val="138228A6"/>
    <w:rsid w:val="139B1A0A"/>
    <w:rsid w:val="139D25C7"/>
    <w:rsid w:val="139F2BBE"/>
    <w:rsid w:val="13BF3CE4"/>
    <w:rsid w:val="13E96481"/>
    <w:rsid w:val="13F310AE"/>
    <w:rsid w:val="141008D8"/>
    <w:rsid w:val="14123C2A"/>
    <w:rsid w:val="14125FE6"/>
    <w:rsid w:val="146D271E"/>
    <w:rsid w:val="14922675"/>
    <w:rsid w:val="14982588"/>
    <w:rsid w:val="149A5AD9"/>
    <w:rsid w:val="14A7619D"/>
    <w:rsid w:val="14FE41AE"/>
    <w:rsid w:val="150536C3"/>
    <w:rsid w:val="150C1963"/>
    <w:rsid w:val="151447A0"/>
    <w:rsid w:val="154A6454"/>
    <w:rsid w:val="15762120"/>
    <w:rsid w:val="15E46F00"/>
    <w:rsid w:val="16473933"/>
    <w:rsid w:val="16907088"/>
    <w:rsid w:val="16A8729C"/>
    <w:rsid w:val="16B33777"/>
    <w:rsid w:val="16BC70A7"/>
    <w:rsid w:val="16C6339E"/>
    <w:rsid w:val="16D01B7A"/>
    <w:rsid w:val="16EF39F1"/>
    <w:rsid w:val="172779EC"/>
    <w:rsid w:val="172F2D79"/>
    <w:rsid w:val="17557BEF"/>
    <w:rsid w:val="17575767"/>
    <w:rsid w:val="176302F9"/>
    <w:rsid w:val="17CD0A90"/>
    <w:rsid w:val="17D349C1"/>
    <w:rsid w:val="17F04282"/>
    <w:rsid w:val="18244F26"/>
    <w:rsid w:val="1830729E"/>
    <w:rsid w:val="1870062C"/>
    <w:rsid w:val="18817102"/>
    <w:rsid w:val="18830A15"/>
    <w:rsid w:val="18852B28"/>
    <w:rsid w:val="188B5321"/>
    <w:rsid w:val="18B83BC8"/>
    <w:rsid w:val="18C474BD"/>
    <w:rsid w:val="18C74FF3"/>
    <w:rsid w:val="19932372"/>
    <w:rsid w:val="19A20DD5"/>
    <w:rsid w:val="19A54BF8"/>
    <w:rsid w:val="19AE03F1"/>
    <w:rsid w:val="19EA4D01"/>
    <w:rsid w:val="1A060D66"/>
    <w:rsid w:val="1A071A03"/>
    <w:rsid w:val="1A0A53A3"/>
    <w:rsid w:val="1A1F16AE"/>
    <w:rsid w:val="1A3B5C77"/>
    <w:rsid w:val="1A7B6FC5"/>
    <w:rsid w:val="1A921D7C"/>
    <w:rsid w:val="1A984BAD"/>
    <w:rsid w:val="1AB633DF"/>
    <w:rsid w:val="1AB8220E"/>
    <w:rsid w:val="1AD31C39"/>
    <w:rsid w:val="1AE4166C"/>
    <w:rsid w:val="1AF06CFB"/>
    <w:rsid w:val="1AF11B8D"/>
    <w:rsid w:val="1B0A2D61"/>
    <w:rsid w:val="1B11359C"/>
    <w:rsid w:val="1B2A271F"/>
    <w:rsid w:val="1B530544"/>
    <w:rsid w:val="1B532C20"/>
    <w:rsid w:val="1B713184"/>
    <w:rsid w:val="1B7725C5"/>
    <w:rsid w:val="1B882A24"/>
    <w:rsid w:val="1BA209CF"/>
    <w:rsid w:val="1BB4777D"/>
    <w:rsid w:val="1BBC447B"/>
    <w:rsid w:val="1BD75AB8"/>
    <w:rsid w:val="1C0459C2"/>
    <w:rsid w:val="1C0F2CE1"/>
    <w:rsid w:val="1C1B3B4A"/>
    <w:rsid w:val="1C775A1E"/>
    <w:rsid w:val="1C821221"/>
    <w:rsid w:val="1C88086E"/>
    <w:rsid w:val="1CCC06EE"/>
    <w:rsid w:val="1D04432C"/>
    <w:rsid w:val="1D140854"/>
    <w:rsid w:val="1D266CE1"/>
    <w:rsid w:val="1D3963AF"/>
    <w:rsid w:val="1D534C64"/>
    <w:rsid w:val="1D6A673C"/>
    <w:rsid w:val="1D9247AE"/>
    <w:rsid w:val="1D992E8C"/>
    <w:rsid w:val="1DB567EC"/>
    <w:rsid w:val="1DF51A98"/>
    <w:rsid w:val="1E051CD9"/>
    <w:rsid w:val="1E3D060F"/>
    <w:rsid w:val="1E3F7D2E"/>
    <w:rsid w:val="1E4134E4"/>
    <w:rsid w:val="1E4C5F8A"/>
    <w:rsid w:val="1E5062B3"/>
    <w:rsid w:val="1E523514"/>
    <w:rsid w:val="1E714A66"/>
    <w:rsid w:val="1E802593"/>
    <w:rsid w:val="1E8B6156"/>
    <w:rsid w:val="1EA703CC"/>
    <w:rsid w:val="1EB7330C"/>
    <w:rsid w:val="1F0A0FF3"/>
    <w:rsid w:val="1F356A1F"/>
    <w:rsid w:val="1F5771FF"/>
    <w:rsid w:val="1F996FAD"/>
    <w:rsid w:val="1FB65DB1"/>
    <w:rsid w:val="1FD52574"/>
    <w:rsid w:val="1FDD5980"/>
    <w:rsid w:val="1FE30229"/>
    <w:rsid w:val="1FE3088A"/>
    <w:rsid w:val="1FE868A9"/>
    <w:rsid w:val="200308CB"/>
    <w:rsid w:val="20034907"/>
    <w:rsid w:val="20173E4B"/>
    <w:rsid w:val="202B0CA0"/>
    <w:rsid w:val="204E48BC"/>
    <w:rsid w:val="207D3433"/>
    <w:rsid w:val="208921B3"/>
    <w:rsid w:val="20973DEB"/>
    <w:rsid w:val="20A200E4"/>
    <w:rsid w:val="20B26522"/>
    <w:rsid w:val="20B44310"/>
    <w:rsid w:val="21094180"/>
    <w:rsid w:val="211116EB"/>
    <w:rsid w:val="212B7659"/>
    <w:rsid w:val="216133FC"/>
    <w:rsid w:val="21A51ADA"/>
    <w:rsid w:val="21D56769"/>
    <w:rsid w:val="21E52EF3"/>
    <w:rsid w:val="21FB5D7B"/>
    <w:rsid w:val="22015E94"/>
    <w:rsid w:val="220B1C3D"/>
    <w:rsid w:val="221D1D20"/>
    <w:rsid w:val="222A4D23"/>
    <w:rsid w:val="22334A87"/>
    <w:rsid w:val="22625D7D"/>
    <w:rsid w:val="22B373EE"/>
    <w:rsid w:val="22B83BEE"/>
    <w:rsid w:val="22BE6801"/>
    <w:rsid w:val="233500BF"/>
    <w:rsid w:val="23377FF7"/>
    <w:rsid w:val="236B425F"/>
    <w:rsid w:val="23776F6D"/>
    <w:rsid w:val="237F470C"/>
    <w:rsid w:val="23836192"/>
    <w:rsid w:val="23901F29"/>
    <w:rsid w:val="239C0061"/>
    <w:rsid w:val="23B908A4"/>
    <w:rsid w:val="23BF71FF"/>
    <w:rsid w:val="23D031BA"/>
    <w:rsid w:val="23E95BEF"/>
    <w:rsid w:val="23F70B0A"/>
    <w:rsid w:val="23FD0064"/>
    <w:rsid w:val="23FE278A"/>
    <w:rsid w:val="240B442E"/>
    <w:rsid w:val="241136D7"/>
    <w:rsid w:val="24473996"/>
    <w:rsid w:val="245375B0"/>
    <w:rsid w:val="245E4322"/>
    <w:rsid w:val="24642C0A"/>
    <w:rsid w:val="24763D61"/>
    <w:rsid w:val="249944D1"/>
    <w:rsid w:val="24B22173"/>
    <w:rsid w:val="24B95AD9"/>
    <w:rsid w:val="24BE24DA"/>
    <w:rsid w:val="24CD14A7"/>
    <w:rsid w:val="24CF5825"/>
    <w:rsid w:val="24D663E6"/>
    <w:rsid w:val="24D77F2B"/>
    <w:rsid w:val="24E16D01"/>
    <w:rsid w:val="250550E5"/>
    <w:rsid w:val="252151E0"/>
    <w:rsid w:val="252C3053"/>
    <w:rsid w:val="2560231B"/>
    <w:rsid w:val="258B00E2"/>
    <w:rsid w:val="25A917A6"/>
    <w:rsid w:val="25BE27CC"/>
    <w:rsid w:val="25F74A5C"/>
    <w:rsid w:val="2628662C"/>
    <w:rsid w:val="262D45DE"/>
    <w:rsid w:val="265956E8"/>
    <w:rsid w:val="26871DC8"/>
    <w:rsid w:val="269555BA"/>
    <w:rsid w:val="26A53EF9"/>
    <w:rsid w:val="26A94201"/>
    <w:rsid w:val="26AC274F"/>
    <w:rsid w:val="27044A29"/>
    <w:rsid w:val="271533D3"/>
    <w:rsid w:val="271D34C8"/>
    <w:rsid w:val="27223D2C"/>
    <w:rsid w:val="276142BF"/>
    <w:rsid w:val="27783712"/>
    <w:rsid w:val="27907362"/>
    <w:rsid w:val="27A72484"/>
    <w:rsid w:val="27AC5C28"/>
    <w:rsid w:val="27F01B2B"/>
    <w:rsid w:val="27F51441"/>
    <w:rsid w:val="28333E1D"/>
    <w:rsid w:val="28454BD6"/>
    <w:rsid w:val="28455253"/>
    <w:rsid w:val="28551971"/>
    <w:rsid w:val="285B1C53"/>
    <w:rsid w:val="289F7086"/>
    <w:rsid w:val="28C32028"/>
    <w:rsid w:val="28CC490F"/>
    <w:rsid w:val="28DE40AA"/>
    <w:rsid w:val="291369FA"/>
    <w:rsid w:val="29345E77"/>
    <w:rsid w:val="294C65AD"/>
    <w:rsid w:val="294F2DD3"/>
    <w:rsid w:val="29785E86"/>
    <w:rsid w:val="29806583"/>
    <w:rsid w:val="298B3C4C"/>
    <w:rsid w:val="29F26D24"/>
    <w:rsid w:val="2A15033F"/>
    <w:rsid w:val="2A1662C1"/>
    <w:rsid w:val="2A1C7367"/>
    <w:rsid w:val="2A211D59"/>
    <w:rsid w:val="2A2815FA"/>
    <w:rsid w:val="2A3C3357"/>
    <w:rsid w:val="2A4C4E4D"/>
    <w:rsid w:val="2A5341FD"/>
    <w:rsid w:val="2A5C1303"/>
    <w:rsid w:val="2A6D6092"/>
    <w:rsid w:val="2A7D76B4"/>
    <w:rsid w:val="2A9B59F5"/>
    <w:rsid w:val="2AA809EC"/>
    <w:rsid w:val="2AB949A8"/>
    <w:rsid w:val="2AED28A3"/>
    <w:rsid w:val="2B437463"/>
    <w:rsid w:val="2B7807EE"/>
    <w:rsid w:val="2BA50BF7"/>
    <w:rsid w:val="2BBF00EC"/>
    <w:rsid w:val="2BC37CFD"/>
    <w:rsid w:val="2BC905EB"/>
    <w:rsid w:val="2BD5237F"/>
    <w:rsid w:val="2BE536CE"/>
    <w:rsid w:val="2BE758D9"/>
    <w:rsid w:val="2BF346BB"/>
    <w:rsid w:val="2C09049E"/>
    <w:rsid w:val="2C0A653C"/>
    <w:rsid w:val="2C191F85"/>
    <w:rsid w:val="2C723060"/>
    <w:rsid w:val="2C8F140A"/>
    <w:rsid w:val="2CCF121F"/>
    <w:rsid w:val="2CE82D6F"/>
    <w:rsid w:val="2D240368"/>
    <w:rsid w:val="2D343236"/>
    <w:rsid w:val="2D4D264D"/>
    <w:rsid w:val="2D575011"/>
    <w:rsid w:val="2D856DC3"/>
    <w:rsid w:val="2DAB000C"/>
    <w:rsid w:val="2DBB3B6E"/>
    <w:rsid w:val="2DD15014"/>
    <w:rsid w:val="2DF72DE4"/>
    <w:rsid w:val="2E0220AF"/>
    <w:rsid w:val="2E271C28"/>
    <w:rsid w:val="2E4B082A"/>
    <w:rsid w:val="2E5D4E86"/>
    <w:rsid w:val="2E5D790B"/>
    <w:rsid w:val="2E642E7C"/>
    <w:rsid w:val="2E89731C"/>
    <w:rsid w:val="2E9A3C18"/>
    <w:rsid w:val="2EAE5EA6"/>
    <w:rsid w:val="2EBB0FEE"/>
    <w:rsid w:val="2EC63002"/>
    <w:rsid w:val="2F0A6B38"/>
    <w:rsid w:val="2F1A178D"/>
    <w:rsid w:val="2F266384"/>
    <w:rsid w:val="2F2B399A"/>
    <w:rsid w:val="2F412AC4"/>
    <w:rsid w:val="2F4B1946"/>
    <w:rsid w:val="2F7927AB"/>
    <w:rsid w:val="2F946CCB"/>
    <w:rsid w:val="2F9506C7"/>
    <w:rsid w:val="2FC6579C"/>
    <w:rsid w:val="2FD25781"/>
    <w:rsid w:val="2FDC745C"/>
    <w:rsid w:val="2FFD7934"/>
    <w:rsid w:val="301474E5"/>
    <w:rsid w:val="30733ACD"/>
    <w:rsid w:val="308C3862"/>
    <w:rsid w:val="309317F7"/>
    <w:rsid w:val="309379D8"/>
    <w:rsid w:val="30A270F7"/>
    <w:rsid w:val="30B8300C"/>
    <w:rsid w:val="30D75B88"/>
    <w:rsid w:val="30DF1478"/>
    <w:rsid w:val="30EC586F"/>
    <w:rsid w:val="3161418C"/>
    <w:rsid w:val="317E4255"/>
    <w:rsid w:val="319C6071"/>
    <w:rsid w:val="31AC537E"/>
    <w:rsid w:val="31E3679B"/>
    <w:rsid w:val="31E732FD"/>
    <w:rsid w:val="32517576"/>
    <w:rsid w:val="3276317E"/>
    <w:rsid w:val="32786EF6"/>
    <w:rsid w:val="32BE5C2C"/>
    <w:rsid w:val="32E672DE"/>
    <w:rsid w:val="32EE2097"/>
    <w:rsid w:val="32FB6478"/>
    <w:rsid w:val="33263B3F"/>
    <w:rsid w:val="336963EB"/>
    <w:rsid w:val="33802D2D"/>
    <w:rsid w:val="33816EEB"/>
    <w:rsid w:val="33C643B2"/>
    <w:rsid w:val="33CD2D6C"/>
    <w:rsid w:val="33E12879"/>
    <w:rsid w:val="33EB55CD"/>
    <w:rsid w:val="33EC4C02"/>
    <w:rsid w:val="33F50F37"/>
    <w:rsid w:val="340D2360"/>
    <w:rsid w:val="3410665D"/>
    <w:rsid w:val="34211214"/>
    <w:rsid w:val="342E63AB"/>
    <w:rsid w:val="34480B4A"/>
    <w:rsid w:val="34950E68"/>
    <w:rsid w:val="34986E94"/>
    <w:rsid w:val="34AE6BFF"/>
    <w:rsid w:val="34AF62C9"/>
    <w:rsid w:val="34BD6E42"/>
    <w:rsid w:val="34C5219B"/>
    <w:rsid w:val="34CB4388"/>
    <w:rsid w:val="34FA6E12"/>
    <w:rsid w:val="34FD7B87"/>
    <w:rsid w:val="351F1131"/>
    <w:rsid w:val="354D7158"/>
    <w:rsid w:val="35595650"/>
    <w:rsid w:val="3570623F"/>
    <w:rsid w:val="358D5588"/>
    <w:rsid w:val="35D167C5"/>
    <w:rsid w:val="35F13117"/>
    <w:rsid w:val="35F77A8D"/>
    <w:rsid w:val="363A3B40"/>
    <w:rsid w:val="365302AE"/>
    <w:rsid w:val="36607A0A"/>
    <w:rsid w:val="366C6D72"/>
    <w:rsid w:val="366E227C"/>
    <w:rsid w:val="366F2E0D"/>
    <w:rsid w:val="367B6A5C"/>
    <w:rsid w:val="36A74ADA"/>
    <w:rsid w:val="36AD60D5"/>
    <w:rsid w:val="36B224F9"/>
    <w:rsid w:val="36B44275"/>
    <w:rsid w:val="36EC0CC9"/>
    <w:rsid w:val="372B40A8"/>
    <w:rsid w:val="373F410B"/>
    <w:rsid w:val="37A12A4B"/>
    <w:rsid w:val="37E34E12"/>
    <w:rsid w:val="37EE502E"/>
    <w:rsid w:val="37EE7094"/>
    <w:rsid w:val="380633A1"/>
    <w:rsid w:val="38296C89"/>
    <w:rsid w:val="383002EB"/>
    <w:rsid w:val="38586797"/>
    <w:rsid w:val="385D15DF"/>
    <w:rsid w:val="38855EC9"/>
    <w:rsid w:val="38A02D03"/>
    <w:rsid w:val="38B92017"/>
    <w:rsid w:val="38BC0149"/>
    <w:rsid w:val="38CE5AC2"/>
    <w:rsid w:val="38D87D1C"/>
    <w:rsid w:val="38F770D6"/>
    <w:rsid w:val="39047736"/>
    <w:rsid w:val="39193F34"/>
    <w:rsid w:val="394E275F"/>
    <w:rsid w:val="39636459"/>
    <w:rsid w:val="396B7F6C"/>
    <w:rsid w:val="39AE1450"/>
    <w:rsid w:val="39B417A9"/>
    <w:rsid w:val="39E41616"/>
    <w:rsid w:val="39FC21BB"/>
    <w:rsid w:val="39FC5695"/>
    <w:rsid w:val="3A006D8E"/>
    <w:rsid w:val="3A0379ED"/>
    <w:rsid w:val="3A086DB2"/>
    <w:rsid w:val="3A3651E5"/>
    <w:rsid w:val="3A6A646E"/>
    <w:rsid w:val="3A744481"/>
    <w:rsid w:val="3A8C7BEF"/>
    <w:rsid w:val="3A906246"/>
    <w:rsid w:val="3AA71D0D"/>
    <w:rsid w:val="3B027CA5"/>
    <w:rsid w:val="3B0A4DAB"/>
    <w:rsid w:val="3B0A554A"/>
    <w:rsid w:val="3B196D9D"/>
    <w:rsid w:val="3B2349B7"/>
    <w:rsid w:val="3B2D45F6"/>
    <w:rsid w:val="3B47390A"/>
    <w:rsid w:val="3B554279"/>
    <w:rsid w:val="3B616CFF"/>
    <w:rsid w:val="3B6259F6"/>
    <w:rsid w:val="3B716BD9"/>
    <w:rsid w:val="3B976654"/>
    <w:rsid w:val="3BBA0580"/>
    <w:rsid w:val="3BBA3DAD"/>
    <w:rsid w:val="3BBD4330"/>
    <w:rsid w:val="3BC01EFC"/>
    <w:rsid w:val="3BCA786A"/>
    <w:rsid w:val="3BD31E2F"/>
    <w:rsid w:val="3BF15831"/>
    <w:rsid w:val="3C105946"/>
    <w:rsid w:val="3C237ED3"/>
    <w:rsid w:val="3C471448"/>
    <w:rsid w:val="3C5F759A"/>
    <w:rsid w:val="3C6C525A"/>
    <w:rsid w:val="3C7921E9"/>
    <w:rsid w:val="3CCE23CB"/>
    <w:rsid w:val="3CD17D17"/>
    <w:rsid w:val="3CE138EA"/>
    <w:rsid w:val="3D3C7F39"/>
    <w:rsid w:val="3D440F09"/>
    <w:rsid w:val="3D4504A0"/>
    <w:rsid w:val="3D485717"/>
    <w:rsid w:val="3D7309E6"/>
    <w:rsid w:val="3D8734BB"/>
    <w:rsid w:val="3D9A11D4"/>
    <w:rsid w:val="3DA16D89"/>
    <w:rsid w:val="3DA364BE"/>
    <w:rsid w:val="3DC079A3"/>
    <w:rsid w:val="3DE041CB"/>
    <w:rsid w:val="3E065997"/>
    <w:rsid w:val="3E0D48F6"/>
    <w:rsid w:val="3E1868B4"/>
    <w:rsid w:val="3E377251"/>
    <w:rsid w:val="3E42664B"/>
    <w:rsid w:val="3E530817"/>
    <w:rsid w:val="3E5A7334"/>
    <w:rsid w:val="3E5E3444"/>
    <w:rsid w:val="3E7B5D6B"/>
    <w:rsid w:val="3E843E66"/>
    <w:rsid w:val="3E8F51FE"/>
    <w:rsid w:val="3E926F87"/>
    <w:rsid w:val="3E9A59DE"/>
    <w:rsid w:val="3EAF4836"/>
    <w:rsid w:val="3EC15781"/>
    <w:rsid w:val="3EC33DFA"/>
    <w:rsid w:val="3EF24044"/>
    <w:rsid w:val="3F060E16"/>
    <w:rsid w:val="3F0B4C4E"/>
    <w:rsid w:val="3F1D1096"/>
    <w:rsid w:val="3F2D00F3"/>
    <w:rsid w:val="3F2F0234"/>
    <w:rsid w:val="3F32667F"/>
    <w:rsid w:val="3F340649"/>
    <w:rsid w:val="3F6363FE"/>
    <w:rsid w:val="3F6B4BC9"/>
    <w:rsid w:val="3F756B8F"/>
    <w:rsid w:val="3F95482B"/>
    <w:rsid w:val="3FAE2A19"/>
    <w:rsid w:val="3FDF05B5"/>
    <w:rsid w:val="400224F5"/>
    <w:rsid w:val="40094DDC"/>
    <w:rsid w:val="4019356B"/>
    <w:rsid w:val="40592157"/>
    <w:rsid w:val="4062464A"/>
    <w:rsid w:val="40624D42"/>
    <w:rsid w:val="40662A84"/>
    <w:rsid w:val="406D5BC1"/>
    <w:rsid w:val="406E1CAE"/>
    <w:rsid w:val="4080797B"/>
    <w:rsid w:val="40A0133A"/>
    <w:rsid w:val="40C31A53"/>
    <w:rsid w:val="40E1219E"/>
    <w:rsid w:val="40FF545D"/>
    <w:rsid w:val="410067C8"/>
    <w:rsid w:val="41100491"/>
    <w:rsid w:val="418F0D2A"/>
    <w:rsid w:val="41C417D7"/>
    <w:rsid w:val="41D01505"/>
    <w:rsid w:val="420662CD"/>
    <w:rsid w:val="42294E63"/>
    <w:rsid w:val="42474939"/>
    <w:rsid w:val="424C3C57"/>
    <w:rsid w:val="425F59DD"/>
    <w:rsid w:val="42613FF3"/>
    <w:rsid w:val="42660B19"/>
    <w:rsid w:val="42660D96"/>
    <w:rsid w:val="42862F6A"/>
    <w:rsid w:val="428667D2"/>
    <w:rsid w:val="428E62C2"/>
    <w:rsid w:val="42B82D82"/>
    <w:rsid w:val="42BF3E9B"/>
    <w:rsid w:val="42CD1CE0"/>
    <w:rsid w:val="42E136ED"/>
    <w:rsid w:val="42E1381E"/>
    <w:rsid w:val="42EA609C"/>
    <w:rsid w:val="42ED6459"/>
    <w:rsid w:val="42FE58DD"/>
    <w:rsid w:val="43174B3D"/>
    <w:rsid w:val="432918DA"/>
    <w:rsid w:val="432D1637"/>
    <w:rsid w:val="434846C3"/>
    <w:rsid w:val="434A043B"/>
    <w:rsid w:val="434A21E9"/>
    <w:rsid w:val="434B790E"/>
    <w:rsid w:val="4360274F"/>
    <w:rsid w:val="43977AB6"/>
    <w:rsid w:val="439B4205"/>
    <w:rsid w:val="43A3342B"/>
    <w:rsid w:val="43AC6A00"/>
    <w:rsid w:val="43B12653"/>
    <w:rsid w:val="43C77C27"/>
    <w:rsid w:val="43DE09EE"/>
    <w:rsid w:val="44002FAD"/>
    <w:rsid w:val="4430342A"/>
    <w:rsid w:val="449101DD"/>
    <w:rsid w:val="44D167CA"/>
    <w:rsid w:val="44DE1391"/>
    <w:rsid w:val="450767C9"/>
    <w:rsid w:val="451B225C"/>
    <w:rsid w:val="452410C9"/>
    <w:rsid w:val="452B429C"/>
    <w:rsid w:val="45317DFB"/>
    <w:rsid w:val="4568104C"/>
    <w:rsid w:val="456D3CE4"/>
    <w:rsid w:val="4579042C"/>
    <w:rsid w:val="457F0571"/>
    <w:rsid w:val="45851176"/>
    <w:rsid w:val="45983988"/>
    <w:rsid w:val="45A65744"/>
    <w:rsid w:val="45C63B94"/>
    <w:rsid w:val="45F8417E"/>
    <w:rsid w:val="460E7DA5"/>
    <w:rsid w:val="462431C5"/>
    <w:rsid w:val="46422483"/>
    <w:rsid w:val="4659254A"/>
    <w:rsid w:val="465B0637"/>
    <w:rsid w:val="465E3F0D"/>
    <w:rsid w:val="466A16E6"/>
    <w:rsid w:val="46753A21"/>
    <w:rsid w:val="467C4DAF"/>
    <w:rsid w:val="46827878"/>
    <w:rsid w:val="46893F2B"/>
    <w:rsid w:val="46C4686E"/>
    <w:rsid w:val="46CF55AF"/>
    <w:rsid w:val="46E6047B"/>
    <w:rsid w:val="473D3E13"/>
    <w:rsid w:val="477B778F"/>
    <w:rsid w:val="477C0DDF"/>
    <w:rsid w:val="478203EC"/>
    <w:rsid w:val="479229E3"/>
    <w:rsid w:val="47B025FA"/>
    <w:rsid w:val="47F63CFD"/>
    <w:rsid w:val="4809698F"/>
    <w:rsid w:val="4811697D"/>
    <w:rsid w:val="482D3D25"/>
    <w:rsid w:val="4839282C"/>
    <w:rsid w:val="48684EBF"/>
    <w:rsid w:val="48764FF6"/>
    <w:rsid w:val="487A3E25"/>
    <w:rsid w:val="488B5503"/>
    <w:rsid w:val="48937E21"/>
    <w:rsid w:val="489A0361"/>
    <w:rsid w:val="48B94FF3"/>
    <w:rsid w:val="48CC06FB"/>
    <w:rsid w:val="48E37AAB"/>
    <w:rsid w:val="48E474DA"/>
    <w:rsid w:val="48F6071D"/>
    <w:rsid w:val="48FD4B4C"/>
    <w:rsid w:val="490A68E0"/>
    <w:rsid w:val="491055FE"/>
    <w:rsid w:val="495F5B3E"/>
    <w:rsid w:val="496F77D7"/>
    <w:rsid w:val="497654FD"/>
    <w:rsid w:val="497B3723"/>
    <w:rsid w:val="4981092F"/>
    <w:rsid w:val="49A44B1B"/>
    <w:rsid w:val="49B64211"/>
    <w:rsid w:val="49F6167F"/>
    <w:rsid w:val="4A064FA0"/>
    <w:rsid w:val="4A16615C"/>
    <w:rsid w:val="4A4424D7"/>
    <w:rsid w:val="4A4F61FD"/>
    <w:rsid w:val="4AB82D0F"/>
    <w:rsid w:val="4AEB7664"/>
    <w:rsid w:val="4AFD7C19"/>
    <w:rsid w:val="4B0567D1"/>
    <w:rsid w:val="4B1B446B"/>
    <w:rsid w:val="4B236AAE"/>
    <w:rsid w:val="4B3317B5"/>
    <w:rsid w:val="4B441C14"/>
    <w:rsid w:val="4B707271"/>
    <w:rsid w:val="4B832B24"/>
    <w:rsid w:val="4B9739F7"/>
    <w:rsid w:val="4BED5E07"/>
    <w:rsid w:val="4BEE2503"/>
    <w:rsid w:val="4C196BFC"/>
    <w:rsid w:val="4C245A30"/>
    <w:rsid w:val="4C261319"/>
    <w:rsid w:val="4C46095D"/>
    <w:rsid w:val="4C46376A"/>
    <w:rsid w:val="4C833826"/>
    <w:rsid w:val="4CB6685F"/>
    <w:rsid w:val="4CC367FE"/>
    <w:rsid w:val="4D077F3C"/>
    <w:rsid w:val="4D123355"/>
    <w:rsid w:val="4D2A3B31"/>
    <w:rsid w:val="4D312C52"/>
    <w:rsid w:val="4D3A25D9"/>
    <w:rsid w:val="4D6B792C"/>
    <w:rsid w:val="4D905305"/>
    <w:rsid w:val="4D964A72"/>
    <w:rsid w:val="4D987FF5"/>
    <w:rsid w:val="4D9C1254"/>
    <w:rsid w:val="4DAB5F7A"/>
    <w:rsid w:val="4E047438"/>
    <w:rsid w:val="4E4E112E"/>
    <w:rsid w:val="4E5E2FEC"/>
    <w:rsid w:val="4E793892"/>
    <w:rsid w:val="4E800872"/>
    <w:rsid w:val="4E8F13F8"/>
    <w:rsid w:val="4E9609D8"/>
    <w:rsid w:val="4EB96475"/>
    <w:rsid w:val="4EC569ED"/>
    <w:rsid w:val="4EC76DE4"/>
    <w:rsid w:val="4ED50EA1"/>
    <w:rsid w:val="4EEC050C"/>
    <w:rsid w:val="4F0849EB"/>
    <w:rsid w:val="4F104EC3"/>
    <w:rsid w:val="4F1F277C"/>
    <w:rsid w:val="4F3D70A6"/>
    <w:rsid w:val="4F47354A"/>
    <w:rsid w:val="4F806F93"/>
    <w:rsid w:val="4F895E47"/>
    <w:rsid w:val="4F911C54"/>
    <w:rsid w:val="4FD01CC8"/>
    <w:rsid w:val="4FE625E0"/>
    <w:rsid w:val="4FE97F4A"/>
    <w:rsid w:val="4FFA0AF3"/>
    <w:rsid w:val="5021480F"/>
    <w:rsid w:val="50317489"/>
    <w:rsid w:val="50962ECB"/>
    <w:rsid w:val="50A42E38"/>
    <w:rsid w:val="50A4577F"/>
    <w:rsid w:val="50B73D1F"/>
    <w:rsid w:val="50BD5BC9"/>
    <w:rsid w:val="50C11EEE"/>
    <w:rsid w:val="50C96248"/>
    <w:rsid w:val="50D52887"/>
    <w:rsid w:val="50E97CFC"/>
    <w:rsid w:val="50FA4028"/>
    <w:rsid w:val="510D65B7"/>
    <w:rsid w:val="511157AB"/>
    <w:rsid w:val="5142540C"/>
    <w:rsid w:val="51635232"/>
    <w:rsid w:val="51734B3B"/>
    <w:rsid w:val="518832C8"/>
    <w:rsid w:val="519D3C50"/>
    <w:rsid w:val="51A0432A"/>
    <w:rsid w:val="51A21442"/>
    <w:rsid w:val="51A86090"/>
    <w:rsid w:val="51B065D2"/>
    <w:rsid w:val="51B7396D"/>
    <w:rsid w:val="51B82A14"/>
    <w:rsid w:val="520E7CB3"/>
    <w:rsid w:val="52101F48"/>
    <w:rsid w:val="522E4CC3"/>
    <w:rsid w:val="523302EC"/>
    <w:rsid w:val="5244713B"/>
    <w:rsid w:val="52615633"/>
    <w:rsid w:val="526F4DE4"/>
    <w:rsid w:val="52977FD4"/>
    <w:rsid w:val="52A25790"/>
    <w:rsid w:val="52A96B6F"/>
    <w:rsid w:val="52AB0278"/>
    <w:rsid w:val="52B45975"/>
    <w:rsid w:val="52C8312A"/>
    <w:rsid w:val="52D94AA4"/>
    <w:rsid w:val="52DE294E"/>
    <w:rsid w:val="52EA3A62"/>
    <w:rsid w:val="52F50BB8"/>
    <w:rsid w:val="53097272"/>
    <w:rsid w:val="53544462"/>
    <w:rsid w:val="5397158E"/>
    <w:rsid w:val="539F20DD"/>
    <w:rsid w:val="53A23DBA"/>
    <w:rsid w:val="53AB0A82"/>
    <w:rsid w:val="53AD33B3"/>
    <w:rsid w:val="53EA1A0B"/>
    <w:rsid w:val="53FF0DCE"/>
    <w:rsid w:val="54013861"/>
    <w:rsid w:val="544467E1"/>
    <w:rsid w:val="54487265"/>
    <w:rsid w:val="544D6070"/>
    <w:rsid w:val="54605E1E"/>
    <w:rsid w:val="54B3506A"/>
    <w:rsid w:val="54C90416"/>
    <w:rsid w:val="54CA0D16"/>
    <w:rsid w:val="54DD4057"/>
    <w:rsid w:val="54E7490F"/>
    <w:rsid w:val="54EB3D69"/>
    <w:rsid w:val="550764A4"/>
    <w:rsid w:val="550B2BF6"/>
    <w:rsid w:val="550D751A"/>
    <w:rsid w:val="55214EB5"/>
    <w:rsid w:val="55364EFD"/>
    <w:rsid w:val="555D4828"/>
    <w:rsid w:val="55641D97"/>
    <w:rsid w:val="557A4C8B"/>
    <w:rsid w:val="5580394E"/>
    <w:rsid w:val="558931E1"/>
    <w:rsid w:val="55923347"/>
    <w:rsid w:val="55925180"/>
    <w:rsid w:val="55983B1B"/>
    <w:rsid w:val="559B0682"/>
    <w:rsid w:val="55A8376B"/>
    <w:rsid w:val="55CC1183"/>
    <w:rsid w:val="55DC29B6"/>
    <w:rsid w:val="55DD4241"/>
    <w:rsid w:val="55E02539"/>
    <w:rsid w:val="56222B52"/>
    <w:rsid w:val="566B6D1E"/>
    <w:rsid w:val="56745FA3"/>
    <w:rsid w:val="56A47A0A"/>
    <w:rsid w:val="56F74922"/>
    <w:rsid w:val="56FC0EFB"/>
    <w:rsid w:val="57032A2C"/>
    <w:rsid w:val="5705071A"/>
    <w:rsid w:val="570F5219"/>
    <w:rsid w:val="572823EA"/>
    <w:rsid w:val="57305879"/>
    <w:rsid w:val="57471372"/>
    <w:rsid w:val="575D12B5"/>
    <w:rsid w:val="57610A87"/>
    <w:rsid w:val="577B1140"/>
    <w:rsid w:val="577B7F21"/>
    <w:rsid w:val="577F181B"/>
    <w:rsid w:val="578F2469"/>
    <w:rsid w:val="57921984"/>
    <w:rsid w:val="579737F0"/>
    <w:rsid w:val="57AB7B30"/>
    <w:rsid w:val="57AF5251"/>
    <w:rsid w:val="57B26373"/>
    <w:rsid w:val="57B63F04"/>
    <w:rsid w:val="57B95353"/>
    <w:rsid w:val="57B95737"/>
    <w:rsid w:val="57CD20C2"/>
    <w:rsid w:val="57D675AB"/>
    <w:rsid w:val="57D73717"/>
    <w:rsid w:val="57D95FDD"/>
    <w:rsid w:val="57E05D77"/>
    <w:rsid w:val="57E5652D"/>
    <w:rsid w:val="584119B5"/>
    <w:rsid w:val="58490869"/>
    <w:rsid w:val="58754A86"/>
    <w:rsid w:val="588C69A8"/>
    <w:rsid w:val="58917D2F"/>
    <w:rsid w:val="5894085C"/>
    <w:rsid w:val="589D2963"/>
    <w:rsid w:val="58AE4F0C"/>
    <w:rsid w:val="58B85899"/>
    <w:rsid w:val="58BA52C3"/>
    <w:rsid w:val="58D565A1"/>
    <w:rsid w:val="58E363A9"/>
    <w:rsid w:val="58ED38EB"/>
    <w:rsid w:val="59166304"/>
    <w:rsid w:val="592D4D4E"/>
    <w:rsid w:val="59583E87"/>
    <w:rsid w:val="595E1678"/>
    <w:rsid w:val="596D5BD4"/>
    <w:rsid w:val="597E3DD8"/>
    <w:rsid w:val="59F80043"/>
    <w:rsid w:val="5A09252F"/>
    <w:rsid w:val="5A0B2778"/>
    <w:rsid w:val="5A151820"/>
    <w:rsid w:val="5A2A7C7B"/>
    <w:rsid w:val="5A2E5F69"/>
    <w:rsid w:val="5A3E2560"/>
    <w:rsid w:val="5A5D3B6E"/>
    <w:rsid w:val="5A637A76"/>
    <w:rsid w:val="5A650CBA"/>
    <w:rsid w:val="5A6D33BA"/>
    <w:rsid w:val="5A783688"/>
    <w:rsid w:val="5A792B1F"/>
    <w:rsid w:val="5A874767"/>
    <w:rsid w:val="5A985AD8"/>
    <w:rsid w:val="5AA85BE2"/>
    <w:rsid w:val="5AA96DE3"/>
    <w:rsid w:val="5AAD6F28"/>
    <w:rsid w:val="5AD63A24"/>
    <w:rsid w:val="5AE623A0"/>
    <w:rsid w:val="5B005214"/>
    <w:rsid w:val="5B231846"/>
    <w:rsid w:val="5B2E1A1D"/>
    <w:rsid w:val="5B791466"/>
    <w:rsid w:val="5B843A1C"/>
    <w:rsid w:val="5B873E3F"/>
    <w:rsid w:val="5BB57FC4"/>
    <w:rsid w:val="5C02690E"/>
    <w:rsid w:val="5C196DA7"/>
    <w:rsid w:val="5C2A048C"/>
    <w:rsid w:val="5C80234E"/>
    <w:rsid w:val="5C8A680C"/>
    <w:rsid w:val="5CB00EB7"/>
    <w:rsid w:val="5CB14C2F"/>
    <w:rsid w:val="5CBA3AE4"/>
    <w:rsid w:val="5CF214D0"/>
    <w:rsid w:val="5D047455"/>
    <w:rsid w:val="5D0C4701"/>
    <w:rsid w:val="5D0F0395"/>
    <w:rsid w:val="5D16660F"/>
    <w:rsid w:val="5D221076"/>
    <w:rsid w:val="5D397964"/>
    <w:rsid w:val="5D4D6706"/>
    <w:rsid w:val="5D5A391C"/>
    <w:rsid w:val="5D5F10C0"/>
    <w:rsid w:val="5D610E72"/>
    <w:rsid w:val="5D6F0D72"/>
    <w:rsid w:val="5D891B7B"/>
    <w:rsid w:val="5D9211BA"/>
    <w:rsid w:val="5D9E6F62"/>
    <w:rsid w:val="5DA11014"/>
    <w:rsid w:val="5DA86032"/>
    <w:rsid w:val="5DAD38EE"/>
    <w:rsid w:val="5E006862"/>
    <w:rsid w:val="5E0207B9"/>
    <w:rsid w:val="5E0A1731"/>
    <w:rsid w:val="5E1834A1"/>
    <w:rsid w:val="5E261785"/>
    <w:rsid w:val="5E467E64"/>
    <w:rsid w:val="5E4A7017"/>
    <w:rsid w:val="5E552BBA"/>
    <w:rsid w:val="5E60690D"/>
    <w:rsid w:val="5E611C10"/>
    <w:rsid w:val="5E7A0F3F"/>
    <w:rsid w:val="5E8162FF"/>
    <w:rsid w:val="5ECB5DB2"/>
    <w:rsid w:val="5EE6447D"/>
    <w:rsid w:val="5EFC7377"/>
    <w:rsid w:val="5F06174D"/>
    <w:rsid w:val="5F2931A3"/>
    <w:rsid w:val="5F3A3602"/>
    <w:rsid w:val="5F45733B"/>
    <w:rsid w:val="5F6277C6"/>
    <w:rsid w:val="5F6D0B1D"/>
    <w:rsid w:val="5F7C32D2"/>
    <w:rsid w:val="5F85348E"/>
    <w:rsid w:val="5F8D0B82"/>
    <w:rsid w:val="5FB61C62"/>
    <w:rsid w:val="5FCC5339"/>
    <w:rsid w:val="5FCD3B2E"/>
    <w:rsid w:val="5FE34A5B"/>
    <w:rsid w:val="5FEF619A"/>
    <w:rsid w:val="5FFE1E36"/>
    <w:rsid w:val="60165068"/>
    <w:rsid w:val="60193217"/>
    <w:rsid w:val="60232584"/>
    <w:rsid w:val="607330CE"/>
    <w:rsid w:val="60825176"/>
    <w:rsid w:val="609F2AC4"/>
    <w:rsid w:val="60AA7B23"/>
    <w:rsid w:val="60B824AA"/>
    <w:rsid w:val="60FA2EE8"/>
    <w:rsid w:val="61054A27"/>
    <w:rsid w:val="610A52BC"/>
    <w:rsid w:val="611D2366"/>
    <w:rsid w:val="61421856"/>
    <w:rsid w:val="615227C4"/>
    <w:rsid w:val="61654E3F"/>
    <w:rsid w:val="6182292A"/>
    <w:rsid w:val="619F7F92"/>
    <w:rsid w:val="61B71EA6"/>
    <w:rsid w:val="61D373F6"/>
    <w:rsid w:val="61F94C26"/>
    <w:rsid w:val="62000E56"/>
    <w:rsid w:val="624D71A8"/>
    <w:rsid w:val="624F3E49"/>
    <w:rsid w:val="62632286"/>
    <w:rsid w:val="62885958"/>
    <w:rsid w:val="62943029"/>
    <w:rsid w:val="629969AF"/>
    <w:rsid w:val="62B245F9"/>
    <w:rsid w:val="62D11B87"/>
    <w:rsid w:val="62F40B65"/>
    <w:rsid w:val="62FC2CFE"/>
    <w:rsid w:val="63024505"/>
    <w:rsid w:val="630B32EB"/>
    <w:rsid w:val="631A352E"/>
    <w:rsid w:val="634A36E8"/>
    <w:rsid w:val="635600A5"/>
    <w:rsid w:val="635B1DB5"/>
    <w:rsid w:val="636532EF"/>
    <w:rsid w:val="63711FED"/>
    <w:rsid w:val="63880DDC"/>
    <w:rsid w:val="638D750D"/>
    <w:rsid w:val="639826A5"/>
    <w:rsid w:val="63AC6CC0"/>
    <w:rsid w:val="64047D3A"/>
    <w:rsid w:val="64055776"/>
    <w:rsid w:val="64240056"/>
    <w:rsid w:val="64326656"/>
    <w:rsid w:val="643E143A"/>
    <w:rsid w:val="64491666"/>
    <w:rsid w:val="648B6EEF"/>
    <w:rsid w:val="64AD3F2E"/>
    <w:rsid w:val="64B40B69"/>
    <w:rsid w:val="64C158BF"/>
    <w:rsid w:val="64CE2EAA"/>
    <w:rsid w:val="64DE67DD"/>
    <w:rsid w:val="64F102BF"/>
    <w:rsid w:val="64F8789F"/>
    <w:rsid w:val="65186BA8"/>
    <w:rsid w:val="65336CA9"/>
    <w:rsid w:val="653C3090"/>
    <w:rsid w:val="65554D43"/>
    <w:rsid w:val="65652786"/>
    <w:rsid w:val="65854376"/>
    <w:rsid w:val="658767BE"/>
    <w:rsid w:val="65892531"/>
    <w:rsid w:val="65B85A06"/>
    <w:rsid w:val="65DD6A95"/>
    <w:rsid w:val="66195831"/>
    <w:rsid w:val="662E75B1"/>
    <w:rsid w:val="66313BE9"/>
    <w:rsid w:val="66342C2E"/>
    <w:rsid w:val="663E784C"/>
    <w:rsid w:val="668B6A45"/>
    <w:rsid w:val="66903B07"/>
    <w:rsid w:val="66BD55A1"/>
    <w:rsid w:val="672F3F24"/>
    <w:rsid w:val="673E055F"/>
    <w:rsid w:val="6740552D"/>
    <w:rsid w:val="67551CE3"/>
    <w:rsid w:val="67A22552"/>
    <w:rsid w:val="67B22DCC"/>
    <w:rsid w:val="67BE71AA"/>
    <w:rsid w:val="67C353A4"/>
    <w:rsid w:val="67CC0B6F"/>
    <w:rsid w:val="67D90273"/>
    <w:rsid w:val="67DE5875"/>
    <w:rsid w:val="67E55852"/>
    <w:rsid w:val="67EB1AB4"/>
    <w:rsid w:val="67FA1285"/>
    <w:rsid w:val="685017A0"/>
    <w:rsid w:val="68551F4F"/>
    <w:rsid w:val="687C10C9"/>
    <w:rsid w:val="68840C16"/>
    <w:rsid w:val="68876EFB"/>
    <w:rsid w:val="68884654"/>
    <w:rsid w:val="689F444F"/>
    <w:rsid w:val="68B146C9"/>
    <w:rsid w:val="68B65AA7"/>
    <w:rsid w:val="68B96DBB"/>
    <w:rsid w:val="68CA2805"/>
    <w:rsid w:val="68E937A3"/>
    <w:rsid w:val="69161AC7"/>
    <w:rsid w:val="691C1682"/>
    <w:rsid w:val="693E15D3"/>
    <w:rsid w:val="69505512"/>
    <w:rsid w:val="69627681"/>
    <w:rsid w:val="696502B8"/>
    <w:rsid w:val="6977531D"/>
    <w:rsid w:val="69B12712"/>
    <w:rsid w:val="69CC2BFF"/>
    <w:rsid w:val="69FD55B8"/>
    <w:rsid w:val="6A0B1C62"/>
    <w:rsid w:val="6A132A85"/>
    <w:rsid w:val="6A2406C8"/>
    <w:rsid w:val="6A2E78BF"/>
    <w:rsid w:val="6AA33E09"/>
    <w:rsid w:val="6ACF10A2"/>
    <w:rsid w:val="6ADE0BD1"/>
    <w:rsid w:val="6AE96859"/>
    <w:rsid w:val="6B147746"/>
    <w:rsid w:val="6B24787C"/>
    <w:rsid w:val="6B4F3718"/>
    <w:rsid w:val="6B573233"/>
    <w:rsid w:val="6B5B6274"/>
    <w:rsid w:val="6B6A2B79"/>
    <w:rsid w:val="6B935D53"/>
    <w:rsid w:val="6BA3608B"/>
    <w:rsid w:val="6BA73DCD"/>
    <w:rsid w:val="6BBD0EFB"/>
    <w:rsid w:val="6BC4672D"/>
    <w:rsid w:val="6BFF59B7"/>
    <w:rsid w:val="6C196F71"/>
    <w:rsid w:val="6C226FCB"/>
    <w:rsid w:val="6C31226F"/>
    <w:rsid w:val="6C537AB1"/>
    <w:rsid w:val="6C552F0B"/>
    <w:rsid w:val="6C8C67B7"/>
    <w:rsid w:val="6C9D744C"/>
    <w:rsid w:val="6CE1330F"/>
    <w:rsid w:val="6CEB7CE9"/>
    <w:rsid w:val="6D167928"/>
    <w:rsid w:val="6D26299B"/>
    <w:rsid w:val="6D4772EC"/>
    <w:rsid w:val="6D604233"/>
    <w:rsid w:val="6D711C78"/>
    <w:rsid w:val="6D756B21"/>
    <w:rsid w:val="6D8B6DD7"/>
    <w:rsid w:val="6D8E2AD7"/>
    <w:rsid w:val="6D9078AF"/>
    <w:rsid w:val="6DAA3FEF"/>
    <w:rsid w:val="6DC0172B"/>
    <w:rsid w:val="6DCB690C"/>
    <w:rsid w:val="6DD41A5B"/>
    <w:rsid w:val="6DE210EC"/>
    <w:rsid w:val="6DF43C2E"/>
    <w:rsid w:val="6DF51CA3"/>
    <w:rsid w:val="6DFD5F26"/>
    <w:rsid w:val="6E2C05BA"/>
    <w:rsid w:val="6E4119B0"/>
    <w:rsid w:val="6E421B8B"/>
    <w:rsid w:val="6E5C6901"/>
    <w:rsid w:val="6E8335BD"/>
    <w:rsid w:val="6E8E12EF"/>
    <w:rsid w:val="6E972936"/>
    <w:rsid w:val="6E985764"/>
    <w:rsid w:val="6E9C74ED"/>
    <w:rsid w:val="6EAD4AE9"/>
    <w:rsid w:val="6ED446C5"/>
    <w:rsid w:val="6EE964AB"/>
    <w:rsid w:val="6EF966EE"/>
    <w:rsid w:val="6F2A7D94"/>
    <w:rsid w:val="6F347726"/>
    <w:rsid w:val="6F3C65DA"/>
    <w:rsid w:val="6F4936C3"/>
    <w:rsid w:val="6F4F27B2"/>
    <w:rsid w:val="6F683873"/>
    <w:rsid w:val="6F742230"/>
    <w:rsid w:val="6F8331F1"/>
    <w:rsid w:val="6FAE1A09"/>
    <w:rsid w:val="6FD75BF8"/>
    <w:rsid w:val="6FD902CD"/>
    <w:rsid w:val="6FEA24DA"/>
    <w:rsid w:val="6FF670D1"/>
    <w:rsid w:val="70315F0E"/>
    <w:rsid w:val="70545E2C"/>
    <w:rsid w:val="707723D0"/>
    <w:rsid w:val="70A03756"/>
    <w:rsid w:val="70A703CB"/>
    <w:rsid w:val="70F46A85"/>
    <w:rsid w:val="70F5661B"/>
    <w:rsid w:val="70FA6B69"/>
    <w:rsid w:val="710E3FA6"/>
    <w:rsid w:val="711726A0"/>
    <w:rsid w:val="71290DE0"/>
    <w:rsid w:val="71336BE3"/>
    <w:rsid w:val="71360107"/>
    <w:rsid w:val="71397275"/>
    <w:rsid w:val="713B688E"/>
    <w:rsid w:val="716342F2"/>
    <w:rsid w:val="71767C95"/>
    <w:rsid w:val="71D43752"/>
    <w:rsid w:val="71E33685"/>
    <w:rsid w:val="71F1796A"/>
    <w:rsid w:val="72121874"/>
    <w:rsid w:val="72154626"/>
    <w:rsid w:val="72262B5D"/>
    <w:rsid w:val="72283FF7"/>
    <w:rsid w:val="722E7212"/>
    <w:rsid w:val="723A0474"/>
    <w:rsid w:val="725923E4"/>
    <w:rsid w:val="72646574"/>
    <w:rsid w:val="726E73F3"/>
    <w:rsid w:val="72864BF7"/>
    <w:rsid w:val="729023FC"/>
    <w:rsid w:val="72F74932"/>
    <w:rsid w:val="72FC49FE"/>
    <w:rsid w:val="72FD0776"/>
    <w:rsid w:val="730470A6"/>
    <w:rsid w:val="73353A6C"/>
    <w:rsid w:val="73372F85"/>
    <w:rsid w:val="73577E87"/>
    <w:rsid w:val="736507F6"/>
    <w:rsid w:val="73C0646E"/>
    <w:rsid w:val="73C13552"/>
    <w:rsid w:val="74207B19"/>
    <w:rsid w:val="742222F5"/>
    <w:rsid w:val="742C30C1"/>
    <w:rsid w:val="74365CEE"/>
    <w:rsid w:val="74476126"/>
    <w:rsid w:val="745A287B"/>
    <w:rsid w:val="746121CB"/>
    <w:rsid w:val="74706664"/>
    <w:rsid w:val="747F3682"/>
    <w:rsid w:val="749C4185"/>
    <w:rsid w:val="74DF0134"/>
    <w:rsid w:val="74EC2851"/>
    <w:rsid w:val="75067759"/>
    <w:rsid w:val="752E6DCD"/>
    <w:rsid w:val="7551380D"/>
    <w:rsid w:val="75600BE5"/>
    <w:rsid w:val="7564475C"/>
    <w:rsid w:val="757E794D"/>
    <w:rsid w:val="7583797F"/>
    <w:rsid w:val="75A629FF"/>
    <w:rsid w:val="75D20F1D"/>
    <w:rsid w:val="75DA2C18"/>
    <w:rsid w:val="75F54412"/>
    <w:rsid w:val="761D08E0"/>
    <w:rsid w:val="76200A04"/>
    <w:rsid w:val="765D347C"/>
    <w:rsid w:val="76826699"/>
    <w:rsid w:val="76911902"/>
    <w:rsid w:val="76C87133"/>
    <w:rsid w:val="76CD08D5"/>
    <w:rsid w:val="76DB4B92"/>
    <w:rsid w:val="77052AA4"/>
    <w:rsid w:val="770B068C"/>
    <w:rsid w:val="770E4D00"/>
    <w:rsid w:val="77136511"/>
    <w:rsid w:val="77340A39"/>
    <w:rsid w:val="77351FD0"/>
    <w:rsid w:val="77472422"/>
    <w:rsid w:val="774C5829"/>
    <w:rsid w:val="777F31F2"/>
    <w:rsid w:val="77D1700D"/>
    <w:rsid w:val="77EC04CC"/>
    <w:rsid w:val="77F9775E"/>
    <w:rsid w:val="780B1240"/>
    <w:rsid w:val="78280044"/>
    <w:rsid w:val="78586CFE"/>
    <w:rsid w:val="78775729"/>
    <w:rsid w:val="78A42DB0"/>
    <w:rsid w:val="78A656AB"/>
    <w:rsid w:val="78AA0A59"/>
    <w:rsid w:val="78B2245C"/>
    <w:rsid w:val="78B813C8"/>
    <w:rsid w:val="78C23FF4"/>
    <w:rsid w:val="78E172CC"/>
    <w:rsid w:val="78EA1D1F"/>
    <w:rsid w:val="7904172F"/>
    <w:rsid w:val="790F7E27"/>
    <w:rsid w:val="792A231A"/>
    <w:rsid w:val="79316829"/>
    <w:rsid w:val="7961380D"/>
    <w:rsid w:val="79752937"/>
    <w:rsid w:val="797E66A9"/>
    <w:rsid w:val="798518A4"/>
    <w:rsid w:val="79A97383"/>
    <w:rsid w:val="79E27E8B"/>
    <w:rsid w:val="79EB224B"/>
    <w:rsid w:val="79F850CE"/>
    <w:rsid w:val="79FD443C"/>
    <w:rsid w:val="7A1D1975"/>
    <w:rsid w:val="7A3E5150"/>
    <w:rsid w:val="7A4670D6"/>
    <w:rsid w:val="7A513882"/>
    <w:rsid w:val="7A534B63"/>
    <w:rsid w:val="7A615382"/>
    <w:rsid w:val="7A637111"/>
    <w:rsid w:val="7A67303B"/>
    <w:rsid w:val="7A825006"/>
    <w:rsid w:val="7A8721A0"/>
    <w:rsid w:val="7AAB1D04"/>
    <w:rsid w:val="7AB44EB2"/>
    <w:rsid w:val="7ABA4368"/>
    <w:rsid w:val="7AC5601E"/>
    <w:rsid w:val="7AD05746"/>
    <w:rsid w:val="7AEC5358"/>
    <w:rsid w:val="7B010AF0"/>
    <w:rsid w:val="7B06599F"/>
    <w:rsid w:val="7B2014A6"/>
    <w:rsid w:val="7B257FFD"/>
    <w:rsid w:val="7B343476"/>
    <w:rsid w:val="7B5A2978"/>
    <w:rsid w:val="7B5A7E4C"/>
    <w:rsid w:val="7B667AF9"/>
    <w:rsid w:val="7B7468F8"/>
    <w:rsid w:val="7BEB6F40"/>
    <w:rsid w:val="7BEE0103"/>
    <w:rsid w:val="7C084414"/>
    <w:rsid w:val="7C0A0FE4"/>
    <w:rsid w:val="7C254906"/>
    <w:rsid w:val="7C590818"/>
    <w:rsid w:val="7C7C10F6"/>
    <w:rsid w:val="7C853BEA"/>
    <w:rsid w:val="7C881368"/>
    <w:rsid w:val="7CE04A49"/>
    <w:rsid w:val="7CE27788"/>
    <w:rsid w:val="7D0C32F1"/>
    <w:rsid w:val="7D0F408D"/>
    <w:rsid w:val="7D3C21F5"/>
    <w:rsid w:val="7D491C6C"/>
    <w:rsid w:val="7D5429C0"/>
    <w:rsid w:val="7D627B54"/>
    <w:rsid w:val="7D6E6D43"/>
    <w:rsid w:val="7D7F0706"/>
    <w:rsid w:val="7DB57A34"/>
    <w:rsid w:val="7DB67EA0"/>
    <w:rsid w:val="7DDF73F6"/>
    <w:rsid w:val="7DE60973"/>
    <w:rsid w:val="7DEF0916"/>
    <w:rsid w:val="7E1E5218"/>
    <w:rsid w:val="7E4E00D8"/>
    <w:rsid w:val="7E9A4E1F"/>
    <w:rsid w:val="7EA7723A"/>
    <w:rsid w:val="7EC108AA"/>
    <w:rsid w:val="7EC53367"/>
    <w:rsid w:val="7EC65EC0"/>
    <w:rsid w:val="7EF56FBB"/>
    <w:rsid w:val="7F0768EB"/>
    <w:rsid w:val="7F143BEC"/>
    <w:rsid w:val="7F36321F"/>
    <w:rsid w:val="7F3B4DB0"/>
    <w:rsid w:val="7F5D2ADE"/>
    <w:rsid w:val="7F715AF2"/>
    <w:rsid w:val="7F872D4A"/>
    <w:rsid w:val="7F886E69"/>
    <w:rsid w:val="7FA36202"/>
    <w:rsid w:val="7FC468A4"/>
    <w:rsid w:val="96EF6B6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6"/>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link w:val="965"/>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autoRedefine/>
    <w:qFormat/>
    <w:uiPriority w:val="0"/>
    <w:rPr>
      <w:rFonts w:hint="eastAsia" w:ascii="仿宋_GB2312" w:eastAsia="仿宋_GB2312"/>
      <w:b/>
      <w:sz w:val="32"/>
      <w:szCs w:val="32"/>
    </w:rPr>
  </w:style>
  <w:style w:type="paragraph" w:customStyle="1" w:styleId="963">
    <w:name w:val="投标正文"/>
    <w:basedOn w:val="1"/>
    <w:link w:val="964"/>
    <w:autoRedefine/>
    <w:qFormat/>
    <w:uiPriority w:val="0"/>
    <w:pPr>
      <w:adjustRightInd/>
      <w:spacing w:line="360" w:lineRule="auto"/>
      <w:ind w:left="100" w:firstLine="480" w:firstLineChars="200"/>
    </w:pPr>
    <w:rPr>
      <w:rFonts w:ascii="Calibri" w:hAnsi="Calibri"/>
      <w:sz w:val="24"/>
    </w:rPr>
  </w:style>
  <w:style w:type="character" w:customStyle="1" w:styleId="964">
    <w:name w:val="投标正文 Char"/>
    <w:basedOn w:val="69"/>
    <w:link w:val="963"/>
    <w:autoRedefine/>
    <w:qFormat/>
    <w:locked/>
    <w:uiPriority w:val="0"/>
    <w:rPr>
      <w:rFonts w:ascii="Calibri" w:hAnsi="Calibri"/>
      <w:kern w:val="2"/>
      <w:sz w:val="24"/>
      <w:szCs w:val="24"/>
    </w:rPr>
  </w:style>
  <w:style w:type="character" w:customStyle="1" w:styleId="965">
    <w:name w:val="__正文 Char"/>
    <w:basedOn w:val="69"/>
    <w:link w:val="710"/>
    <w:autoRedefine/>
    <w:qFormat/>
    <w:locked/>
    <w:uiPriority w:val="0"/>
    <w:rPr>
      <w:rFonts w:eastAsia="等线"/>
      <w:kern w:val="2"/>
      <w:sz w:val="24"/>
      <w:szCs w:val="21"/>
    </w:rPr>
  </w:style>
  <w:style w:type="paragraph" w:customStyle="1" w:styleId="966">
    <w:name w:val="msolistparagraph"/>
    <w:basedOn w:val="1"/>
    <w:autoRedefine/>
    <w:qFormat/>
    <w:uiPriority w:val="0"/>
    <w:pPr>
      <w:spacing w:line="360" w:lineRule="auto"/>
      <w:ind w:firstLine="200" w:firstLineChars="200"/>
    </w:pPr>
    <w:rPr>
      <w:szCs w:val="22"/>
    </w:rPr>
  </w:style>
  <w:style w:type="paragraph" w:customStyle="1" w:styleId="967">
    <w:name w:val="Char Char Char Char Char Char Char Char Char Char Char Char Char"/>
    <w:basedOn w:val="1"/>
    <w:autoRedefine/>
    <w:qFormat/>
    <w:uiPriority w:val="0"/>
    <w:pPr>
      <w:widowControl/>
      <w:autoSpaceDE w:val="0"/>
      <w:autoSpaceDN w:val="0"/>
      <w:spacing w:after="160" w:line="240" w:lineRule="exact"/>
      <w:jc w:val="left"/>
    </w:pPr>
    <w:rPr>
      <w:color w:val="000000"/>
      <w:kern w:val="0"/>
      <w:szCs w:val="21"/>
    </w:rPr>
  </w:style>
  <w:style w:type="paragraph" w:customStyle="1" w:styleId="968">
    <w:name w:val="DAS正文"/>
    <w:basedOn w:val="1"/>
    <w:autoRedefine/>
    <w:qFormat/>
    <w:uiPriority w:val="0"/>
    <w:pPr>
      <w:ind w:right="181" w:firstLine="480"/>
    </w:pPr>
    <w:rPr>
      <w:rFonts w:ascii="Verdana" w:hAnsi="Verdana"/>
      <w:sz w:val="24"/>
    </w:rPr>
  </w:style>
  <w:style w:type="paragraph" w:customStyle="1" w:styleId="969">
    <w:name w:val="正文首行缩进 21"/>
    <w:basedOn w:val="1"/>
    <w:autoRedefine/>
    <w:qFormat/>
    <w:uiPriority w:val="0"/>
    <w:pPr>
      <w:spacing w:after="120"/>
      <w:ind w:left="420" w:leftChars="200" w:firstLine="420"/>
    </w:pPr>
    <w:rPr>
      <w:rFonts w:cs="宋体"/>
      <w:color w:val="000000"/>
      <w:szCs w:val="21"/>
    </w:rPr>
  </w:style>
  <w:style w:type="character" w:customStyle="1" w:styleId="970">
    <w:name w:val="标题 6 Char2"/>
    <w:basedOn w:val="69"/>
    <w:qFormat/>
    <w:uiPriority w:val="0"/>
    <w:rPr>
      <w:rFonts w:hint="default" w:ascii="Cambria" w:hAnsi="Cambria" w:eastAsia="宋体" w:cs="Cambria"/>
      <w:b/>
      <w:bCs/>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36695</Words>
  <Characters>39093</Characters>
  <Lines>324</Lines>
  <Paragraphs>91</Paragraphs>
  <TotalTime>1</TotalTime>
  <ScaleCrop>false</ScaleCrop>
  <LinksUpToDate>false</LinksUpToDate>
  <CharactersWithSpaces>41076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汪小靖</cp:lastModifiedBy>
  <cp:lastPrinted>2024-08-27T06:31:00Z</cp:lastPrinted>
  <dcterms:modified xsi:type="dcterms:W3CDTF">2024-10-18T08:20:54Z</dcterms:modified>
  <dc:title>杭州市市民卡扩大发卡工程</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34CDF5FEE6144DFE9B0CF5D49DC243F0_13</vt:lpwstr>
  </property>
</Properties>
</file>