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31C990E">
      <w:pPr>
        <w:spacing w:line="360" w:lineRule="auto"/>
        <w:jc w:val="center"/>
        <w:rPr>
          <w:rFonts w:ascii="宋体" w:hAnsi="宋体" w:cs="宋体"/>
          <w:b/>
          <w:sz w:val="24"/>
        </w:rPr>
      </w:pPr>
    </w:p>
    <w:p w14:paraId="677DD508">
      <w:pPr>
        <w:spacing w:line="360" w:lineRule="auto"/>
        <w:jc w:val="center"/>
        <w:rPr>
          <w:rFonts w:ascii="宋体" w:hAnsi="宋体" w:cs="宋体"/>
          <w:b/>
          <w:sz w:val="24"/>
        </w:rPr>
      </w:pPr>
    </w:p>
    <w:p w14:paraId="2084E36D">
      <w:pPr>
        <w:adjustRightInd/>
        <w:spacing w:line="360" w:lineRule="auto"/>
        <w:jc w:val="center"/>
        <w:rPr>
          <w:rFonts w:ascii="宋体" w:hAnsi="宋体" w:cs="宋体"/>
          <w:b/>
          <w:sz w:val="44"/>
          <w:szCs w:val="44"/>
        </w:rPr>
      </w:pPr>
    </w:p>
    <w:p w14:paraId="1B66CAD9">
      <w:pPr>
        <w:adjustRightInd/>
        <w:spacing w:line="360" w:lineRule="auto"/>
        <w:jc w:val="both"/>
        <w:rPr>
          <w:rFonts w:ascii="宋体" w:hAnsi="宋体" w:cs="宋体"/>
          <w:b/>
          <w:sz w:val="48"/>
          <w:szCs w:val="48"/>
        </w:rPr>
      </w:pPr>
    </w:p>
    <w:p w14:paraId="4F4D7770">
      <w:pPr>
        <w:adjustRightInd/>
        <w:spacing w:line="360" w:lineRule="auto"/>
        <w:jc w:val="center"/>
        <w:rPr>
          <w:rFonts w:hint="eastAsia" w:ascii="宋体" w:hAnsi="宋体" w:cs="宋体"/>
          <w:color w:val="auto"/>
          <w:sz w:val="48"/>
          <w:szCs w:val="48"/>
        </w:rPr>
      </w:pPr>
      <w:r>
        <w:rPr>
          <w:rFonts w:hint="eastAsia" w:ascii="宋体" w:hAnsi="宋体" w:cs="宋体"/>
          <w:color w:val="auto"/>
          <w:sz w:val="48"/>
          <w:szCs w:val="48"/>
        </w:rPr>
        <w:t>2025年桐庐县职业技术学校园林（中小学综合实践）基地（一期）提升改造工程教学、实验桌椅柜等设备采购项目</w:t>
      </w:r>
    </w:p>
    <w:p w14:paraId="293CBDED">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 xml:space="preserve">招标文件 </w:t>
      </w:r>
    </w:p>
    <w:p w14:paraId="34E8E241">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（电子招投标）</w:t>
      </w:r>
    </w:p>
    <w:p w14:paraId="7CC7D027">
      <w:pPr>
        <w:snapToGrid w:val="0"/>
        <w:spacing w:line="360" w:lineRule="auto"/>
        <w:jc w:val="center"/>
        <w:rPr>
          <w:rFonts w:hint="default" w:ascii="宋体" w:hAnsi="宋体" w:cs="宋体"/>
          <w:color w:val="FF0000"/>
          <w:sz w:val="30"/>
          <w:szCs w:val="30"/>
          <w:lang w:val="en-US"/>
        </w:rPr>
      </w:pPr>
      <w:r>
        <w:rPr>
          <w:rFonts w:hint="eastAsia" w:ascii="宋体" w:hAnsi="宋体" w:cs="宋体"/>
          <w:color w:val="FF0000"/>
          <w:sz w:val="30"/>
          <w:szCs w:val="30"/>
        </w:rPr>
        <w:t>编号:</w:t>
      </w:r>
      <w:r>
        <w:rPr>
          <w:rFonts w:hint="eastAsia" w:ascii="宋体" w:hAnsi="宋体" w:cs="宋体"/>
          <w:color w:val="FF0000"/>
          <w:sz w:val="30"/>
          <w:szCs w:val="30"/>
          <w:lang w:val="en-US" w:eastAsia="zh-CN"/>
        </w:rPr>
        <w:t>TLZFCG2025-GK-003</w:t>
      </w:r>
    </w:p>
    <w:p w14:paraId="000E5388">
      <w:pPr>
        <w:adjustRightInd/>
        <w:spacing w:line="360" w:lineRule="auto"/>
        <w:rPr>
          <w:rFonts w:ascii="宋体" w:hAnsi="宋体" w:cs="宋体"/>
          <w:sz w:val="28"/>
          <w:szCs w:val="20"/>
        </w:rPr>
      </w:pPr>
    </w:p>
    <w:p w14:paraId="26583DFD">
      <w:pPr>
        <w:spacing w:line="360" w:lineRule="auto"/>
        <w:jc w:val="center"/>
        <w:rPr>
          <w:rFonts w:ascii="宋体" w:hAnsi="宋体" w:cs="宋体"/>
          <w:b/>
          <w:sz w:val="44"/>
          <w:szCs w:val="44"/>
        </w:rPr>
      </w:pPr>
      <w:r>
        <w:rPr>
          <w:rFonts w:hint="eastAsia" w:ascii="宋体" w:hAnsi="宋体" w:cs="宋体"/>
          <w:b/>
          <w:sz w:val="44"/>
          <w:szCs w:val="44"/>
        </w:rPr>
        <w:t xml:space="preserve"> </w:t>
      </w:r>
    </w:p>
    <w:p w14:paraId="3C8E2331">
      <w:pPr>
        <w:spacing w:line="360" w:lineRule="auto"/>
        <w:jc w:val="center"/>
        <w:rPr>
          <w:rFonts w:ascii="宋体" w:hAnsi="宋体" w:cs="宋体"/>
          <w:b/>
          <w:sz w:val="44"/>
          <w:szCs w:val="44"/>
        </w:rPr>
      </w:pPr>
    </w:p>
    <w:p w14:paraId="0F921D45">
      <w:pPr>
        <w:spacing w:line="360" w:lineRule="auto"/>
        <w:rPr>
          <w:rFonts w:ascii="宋体" w:hAnsi="宋体" w:cs="宋体"/>
          <w:sz w:val="32"/>
          <w:szCs w:val="32"/>
        </w:rPr>
      </w:pPr>
    </w:p>
    <w:p w14:paraId="0EB15659">
      <w:pPr>
        <w:pStyle w:val="26"/>
        <w:rPr>
          <w:color w:val="auto"/>
        </w:rPr>
      </w:pPr>
    </w:p>
    <w:p w14:paraId="01D063E5">
      <w:pPr>
        <w:rPr>
          <w:color w:val="auto"/>
        </w:rPr>
      </w:pPr>
    </w:p>
    <w:p w14:paraId="06B99B99">
      <w:pPr>
        <w:spacing w:line="360" w:lineRule="auto"/>
        <w:jc w:val="center"/>
        <w:rPr>
          <w:rFonts w:hint="eastAsia" w:ascii="宋体" w:hAnsi="宋体" w:cs="宋体"/>
          <w:bCs/>
          <w:sz w:val="32"/>
          <w:szCs w:val="32"/>
        </w:rPr>
      </w:pPr>
      <w:r>
        <w:rPr>
          <w:rFonts w:hint="eastAsia" w:ascii="宋体" w:hAnsi="宋体" w:cs="宋体"/>
          <w:bCs/>
          <w:sz w:val="32"/>
          <w:szCs w:val="32"/>
        </w:rPr>
        <w:t>桐庐县职业技术学校</w:t>
      </w:r>
    </w:p>
    <w:p w14:paraId="1EE7B4CE">
      <w:pPr>
        <w:spacing w:line="360" w:lineRule="auto"/>
        <w:jc w:val="center"/>
        <w:rPr>
          <w:rFonts w:ascii="宋体" w:hAnsi="宋体" w:cs="宋体"/>
          <w:bCs/>
          <w:sz w:val="32"/>
          <w:szCs w:val="32"/>
        </w:rPr>
      </w:pPr>
      <w:r>
        <w:rPr>
          <w:rFonts w:hint="eastAsia" w:ascii="宋体" w:hAnsi="宋体" w:cs="宋体"/>
          <w:bCs/>
          <w:sz w:val="32"/>
          <w:szCs w:val="32"/>
        </w:rPr>
        <w:t>杭州市公共资源交易中心桐庐分中心</w:t>
      </w:r>
    </w:p>
    <w:p w14:paraId="5EC827EF">
      <w:pPr>
        <w:snapToGrid w:val="0"/>
        <w:spacing w:line="360" w:lineRule="auto"/>
        <w:jc w:val="center"/>
        <w:rPr>
          <w:rFonts w:ascii="宋体" w:hAnsi="宋体" w:cs="宋体"/>
          <w:sz w:val="24"/>
        </w:rPr>
      </w:pPr>
      <w:r>
        <w:rPr>
          <w:rFonts w:hint="eastAsia" w:ascii="宋体" w:hAnsi="宋体" w:cs="宋体"/>
          <w:bCs/>
          <w:color w:val="FF0000"/>
          <w:sz w:val="32"/>
          <w:szCs w:val="32"/>
        </w:rPr>
        <w:t>二〇二</w:t>
      </w:r>
      <w:r>
        <w:rPr>
          <w:rFonts w:hint="eastAsia" w:ascii="宋体" w:hAnsi="宋体" w:cs="宋体"/>
          <w:bCs/>
          <w:color w:val="FF0000"/>
          <w:sz w:val="32"/>
          <w:szCs w:val="32"/>
          <w:lang w:val="en-US" w:eastAsia="zh-CN"/>
        </w:rPr>
        <w:t>五</w:t>
      </w:r>
      <w:r>
        <w:rPr>
          <w:rFonts w:hint="eastAsia" w:ascii="宋体" w:hAnsi="宋体" w:cs="宋体"/>
          <w:bCs/>
          <w:color w:val="FF0000"/>
          <w:sz w:val="32"/>
          <w:szCs w:val="32"/>
        </w:rPr>
        <w:t>年</w:t>
      </w:r>
      <w:r>
        <w:rPr>
          <w:rFonts w:hint="eastAsia" w:ascii="宋体" w:hAnsi="宋体" w:cs="宋体"/>
          <w:bCs/>
          <w:color w:val="FF0000"/>
          <w:sz w:val="32"/>
          <w:szCs w:val="32"/>
          <w:lang w:val="en-US" w:eastAsia="zh-CN"/>
        </w:rPr>
        <w:t>三</w:t>
      </w:r>
      <w:r>
        <w:rPr>
          <w:rFonts w:hint="eastAsia" w:ascii="宋体" w:hAnsi="宋体" w:cs="宋体"/>
          <w:bCs/>
          <w:color w:val="FF0000"/>
          <w:sz w:val="32"/>
          <w:szCs w:val="32"/>
        </w:rPr>
        <w:t>月</w:t>
      </w:r>
      <w:r>
        <w:rPr>
          <w:rFonts w:hint="eastAsia" w:ascii="宋体" w:hAnsi="宋体" w:cs="宋体"/>
          <w:bCs/>
          <w:color w:val="FF0000"/>
          <w:sz w:val="32"/>
          <w:szCs w:val="32"/>
          <w:lang w:val="en-US" w:eastAsia="zh-CN"/>
        </w:rPr>
        <w:t xml:space="preserve">      </w:t>
      </w:r>
      <w:r>
        <w:rPr>
          <w:rFonts w:hint="eastAsia" w:ascii="宋体" w:hAnsi="宋体" w:cs="宋体"/>
          <w:sz w:val="24"/>
        </w:rPr>
        <w:br w:type="page"/>
      </w:r>
      <w:bookmarkStart w:id="0" w:name="_Hlt67893495"/>
      <w:bookmarkEnd w:id="0"/>
    </w:p>
    <w:p w14:paraId="2042E9AF">
      <w:pPr>
        <w:spacing w:line="360" w:lineRule="auto"/>
        <w:jc w:val="center"/>
        <w:rPr>
          <w:rFonts w:ascii="宋体" w:hAnsi="宋体" w:cs="宋体"/>
          <w:sz w:val="24"/>
        </w:rPr>
      </w:pPr>
    </w:p>
    <w:p w14:paraId="6A9D8001">
      <w:pPr>
        <w:spacing w:line="360" w:lineRule="auto"/>
        <w:jc w:val="center"/>
        <w:rPr>
          <w:rFonts w:ascii="宋体" w:hAnsi="宋体" w:cs="宋体"/>
          <w:b/>
          <w:sz w:val="48"/>
          <w:szCs w:val="48"/>
        </w:rPr>
      </w:pPr>
      <w:r>
        <w:rPr>
          <w:rFonts w:hint="eastAsia" w:ascii="宋体" w:hAnsi="宋体" w:cs="宋体"/>
          <w:b/>
          <w:sz w:val="48"/>
          <w:szCs w:val="48"/>
        </w:rPr>
        <w:t>目  录</w:t>
      </w:r>
    </w:p>
    <w:p w14:paraId="3165ACCE">
      <w:pPr>
        <w:spacing w:line="360" w:lineRule="auto"/>
        <w:rPr>
          <w:rFonts w:ascii="宋体" w:hAnsi="宋体" w:cs="宋体"/>
          <w:sz w:val="32"/>
          <w:szCs w:val="32"/>
        </w:rPr>
      </w:pPr>
    </w:p>
    <w:p w14:paraId="67619CEF">
      <w:pPr>
        <w:spacing w:line="360" w:lineRule="auto"/>
        <w:rPr>
          <w:rFonts w:ascii="宋体" w:hAnsi="宋体" w:cs="宋体"/>
          <w:sz w:val="32"/>
          <w:szCs w:val="32"/>
        </w:rPr>
      </w:pPr>
    </w:p>
    <w:p w14:paraId="31904799">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2D06505B">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24D3EB64">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2A26F9DF">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4B83D4AB">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330EF6FE">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451AEF3E">
      <w:pPr>
        <w:spacing w:line="360" w:lineRule="auto"/>
        <w:ind w:firstLine="549" w:firstLineChars="229"/>
        <w:rPr>
          <w:rFonts w:ascii="宋体" w:hAnsi="宋体" w:cs="宋体"/>
          <w:sz w:val="24"/>
        </w:rPr>
      </w:pPr>
      <w:bookmarkStart w:id="1" w:name="_Hlt91233176"/>
      <w:bookmarkEnd w:id="1"/>
      <w:bookmarkStart w:id="2" w:name="_Toc91899869"/>
    </w:p>
    <w:p w14:paraId="2C365CFA">
      <w:pPr>
        <w:spacing w:line="360" w:lineRule="auto"/>
        <w:ind w:firstLine="549" w:firstLineChars="229"/>
        <w:rPr>
          <w:rFonts w:ascii="宋体" w:hAnsi="宋体" w:cs="宋体"/>
          <w:sz w:val="24"/>
        </w:rPr>
      </w:pPr>
    </w:p>
    <w:p w14:paraId="41670D4D">
      <w:pPr>
        <w:spacing w:line="360" w:lineRule="auto"/>
        <w:ind w:firstLine="549" w:firstLineChars="229"/>
        <w:rPr>
          <w:rFonts w:ascii="宋体" w:hAnsi="宋体" w:cs="宋体"/>
          <w:sz w:val="24"/>
        </w:rPr>
      </w:pPr>
    </w:p>
    <w:p w14:paraId="0D22A95D">
      <w:pPr>
        <w:spacing w:line="360" w:lineRule="auto"/>
        <w:ind w:firstLine="549" w:firstLineChars="229"/>
        <w:rPr>
          <w:rFonts w:ascii="宋体" w:hAnsi="宋体" w:cs="宋体"/>
          <w:sz w:val="24"/>
        </w:rPr>
      </w:pPr>
    </w:p>
    <w:p w14:paraId="2D9B70DC">
      <w:pPr>
        <w:spacing w:line="360" w:lineRule="auto"/>
        <w:ind w:firstLine="549" w:firstLineChars="229"/>
        <w:rPr>
          <w:rFonts w:ascii="宋体" w:hAnsi="宋体" w:cs="宋体"/>
          <w:sz w:val="24"/>
        </w:rPr>
      </w:pPr>
    </w:p>
    <w:p w14:paraId="38D86528">
      <w:pPr>
        <w:spacing w:line="360" w:lineRule="auto"/>
        <w:ind w:firstLine="549" w:firstLineChars="229"/>
        <w:rPr>
          <w:rFonts w:ascii="宋体" w:hAnsi="宋体" w:cs="宋体"/>
          <w:sz w:val="24"/>
        </w:rPr>
      </w:pPr>
    </w:p>
    <w:p w14:paraId="6A71AC1A">
      <w:pPr>
        <w:spacing w:line="360" w:lineRule="auto"/>
        <w:ind w:firstLine="549" w:firstLineChars="229"/>
        <w:rPr>
          <w:rFonts w:ascii="宋体" w:hAnsi="宋体" w:cs="宋体"/>
          <w:sz w:val="24"/>
        </w:rPr>
      </w:pPr>
    </w:p>
    <w:p w14:paraId="2E13B1C6">
      <w:pPr>
        <w:spacing w:line="360" w:lineRule="auto"/>
        <w:ind w:firstLine="549" w:firstLineChars="229"/>
        <w:rPr>
          <w:rFonts w:ascii="宋体" w:hAnsi="宋体" w:cs="宋体"/>
          <w:sz w:val="24"/>
        </w:rPr>
      </w:pPr>
    </w:p>
    <w:p w14:paraId="5CBA01A0">
      <w:pPr>
        <w:spacing w:line="360" w:lineRule="auto"/>
        <w:ind w:firstLine="549" w:firstLineChars="229"/>
        <w:rPr>
          <w:rFonts w:ascii="宋体" w:hAnsi="宋体" w:cs="宋体"/>
          <w:sz w:val="24"/>
        </w:rPr>
      </w:pPr>
    </w:p>
    <w:p w14:paraId="70B6E8E4">
      <w:pPr>
        <w:spacing w:line="360" w:lineRule="auto"/>
        <w:ind w:firstLine="549" w:firstLineChars="229"/>
        <w:rPr>
          <w:rFonts w:ascii="宋体" w:hAnsi="宋体" w:cs="宋体"/>
          <w:sz w:val="24"/>
        </w:rPr>
      </w:pPr>
    </w:p>
    <w:p w14:paraId="21036F79">
      <w:pPr>
        <w:spacing w:line="360" w:lineRule="auto"/>
        <w:ind w:firstLine="549" w:firstLineChars="229"/>
        <w:rPr>
          <w:rFonts w:ascii="宋体" w:hAnsi="宋体" w:cs="宋体"/>
          <w:sz w:val="24"/>
        </w:rPr>
      </w:pPr>
    </w:p>
    <w:p w14:paraId="4B2097A3">
      <w:pPr>
        <w:spacing w:line="360" w:lineRule="auto"/>
        <w:ind w:firstLine="549" w:firstLineChars="229"/>
        <w:rPr>
          <w:rFonts w:ascii="宋体" w:hAnsi="宋体" w:cs="宋体"/>
          <w:sz w:val="24"/>
        </w:rPr>
      </w:pPr>
    </w:p>
    <w:p w14:paraId="1142FF2C">
      <w:pPr>
        <w:spacing w:line="360" w:lineRule="auto"/>
        <w:ind w:firstLine="549" w:firstLineChars="229"/>
        <w:rPr>
          <w:rFonts w:ascii="宋体" w:hAnsi="宋体" w:cs="宋体"/>
          <w:sz w:val="24"/>
        </w:rPr>
      </w:pPr>
    </w:p>
    <w:p w14:paraId="1450E388">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第二部分"/>
      <w:bookmarkStart w:id="9" w:name="_Toc91899870"/>
      <w:bookmarkStart w:id="10" w:name="_Toc91899871"/>
      <w:r>
        <w:rPr>
          <w:rFonts w:hint="eastAsia" w:ascii="宋体" w:hAnsi="宋体" w:cs="宋体"/>
          <w:b/>
          <w:sz w:val="36"/>
          <w:szCs w:val="20"/>
        </w:rPr>
        <w:t>第一部分 招标公告</w:t>
      </w:r>
    </w:p>
    <w:p w14:paraId="212B31C7">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30FEA891">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u w:val="single"/>
        </w:rPr>
      </w:pPr>
      <w:r>
        <w:rPr>
          <w:rFonts w:hint="eastAsia" w:asciiTheme="minorEastAsia" w:hAnsiTheme="minorEastAsia" w:eastAsiaTheme="minorEastAsia"/>
          <w:sz w:val="24"/>
          <w:u w:val="single"/>
        </w:rPr>
        <w:t>2025年桐庐县职业技术学校园林（中小学综合实践）基地（一期）提升改造工程教学、实验桌椅柜等设备采购项目</w:t>
      </w:r>
      <w:r>
        <w:rPr>
          <w:rFonts w:hint="eastAsia" w:asciiTheme="minorEastAsia" w:hAnsiTheme="minorEastAsia" w:eastAsiaTheme="minorEastAsia"/>
          <w:sz w:val="24"/>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7"/>
          <w:rFonts w:cs="Times New Roman" w:asciiTheme="minorEastAsia" w:hAnsiTheme="minorEastAsia" w:eastAsiaTheme="minorEastAsia"/>
          <w:snapToGrid/>
          <w:kern w:val="2"/>
          <w:sz w:val="24"/>
          <w:szCs w:val="24"/>
        </w:rPr>
        <w:t>https://www.zcygov.cn/）获取（下载）招标文件，并于</w:t>
      </w:r>
      <w:r>
        <w:rPr>
          <w:rStyle w:val="77"/>
          <w:rFonts w:hint="eastAsia" w:cs="Times New Roman" w:asciiTheme="minorEastAsia" w:hAnsiTheme="minorEastAsia" w:eastAsiaTheme="minorEastAsia"/>
          <w:snapToGrid/>
          <w:color w:val="0000FF"/>
          <w:kern w:val="2"/>
          <w:sz w:val="24"/>
          <w:szCs w:val="24"/>
        </w:rPr>
        <w:t>202</w:t>
      </w:r>
      <w:r>
        <w:rPr>
          <w:rStyle w:val="77"/>
          <w:rFonts w:hint="eastAsia" w:cs="Times New Roman" w:asciiTheme="minorEastAsia" w:hAnsiTheme="minorEastAsia" w:eastAsiaTheme="minorEastAsia"/>
          <w:snapToGrid/>
          <w:color w:val="0000FF"/>
          <w:kern w:val="2"/>
          <w:sz w:val="24"/>
          <w:szCs w:val="24"/>
          <w:lang w:val="en-US" w:eastAsia="zh-CN"/>
        </w:rPr>
        <w:t>5</w:t>
      </w:r>
      <w:r>
        <w:rPr>
          <w:rStyle w:val="77"/>
          <w:rFonts w:cs="Times New Roman" w:asciiTheme="minorEastAsia" w:hAnsiTheme="minorEastAsia" w:eastAsiaTheme="minorEastAsia"/>
          <w:snapToGrid/>
          <w:color w:val="0000FF"/>
          <w:kern w:val="2"/>
          <w:sz w:val="24"/>
          <w:szCs w:val="24"/>
        </w:rPr>
        <w:t>年</w:t>
      </w:r>
      <w:r>
        <w:rPr>
          <w:rStyle w:val="77"/>
          <w:rFonts w:hint="eastAsia" w:cs="Times New Roman" w:asciiTheme="minorEastAsia" w:hAnsiTheme="minorEastAsia" w:eastAsiaTheme="minorEastAsia"/>
          <w:snapToGrid/>
          <w:color w:val="0000FF"/>
          <w:kern w:val="2"/>
          <w:sz w:val="24"/>
          <w:szCs w:val="24"/>
          <w:lang w:val="en-US" w:eastAsia="zh-CN"/>
        </w:rPr>
        <w:t>03</w:t>
      </w:r>
      <w:r>
        <w:rPr>
          <w:rStyle w:val="77"/>
          <w:rFonts w:hint="eastAsia" w:cs="Times New Roman" w:asciiTheme="minorEastAsia" w:hAnsiTheme="minorEastAsia" w:eastAsiaTheme="minorEastAsia"/>
          <w:snapToGrid/>
          <w:color w:val="0000FF"/>
          <w:kern w:val="2"/>
          <w:sz w:val="24"/>
          <w:szCs w:val="24"/>
        </w:rPr>
        <w:t>月</w:t>
      </w:r>
      <w:r>
        <w:rPr>
          <w:rStyle w:val="77"/>
          <w:rFonts w:hint="eastAsia" w:cs="Times New Roman" w:asciiTheme="minorEastAsia" w:hAnsiTheme="minorEastAsia" w:eastAsiaTheme="minorEastAsia"/>
          <w:snapToGrid/>
          <w:color w:val="0000FF"/>
          <w:kern w:val="2"/>
          <w:sz w:val="24"/>
          <w:szCs w:val="24"/>
          <w:highlight w:val="none"/>
          <w:lang w:val="en-US" w:eastAsia="zh-CN"/>
        </w:rPr>
        <w:t>26</w:t>
      </w:r>
      <w:r>
        <w:rPr>
          <w:rStyle w:val="77"/>
          <w:rFonts w:hint="eastAsia" w:cs="Times New Roman" w:asciiTheme="minorEastAsia" w:hAnsiTheme="minorEastAsia" w:eastAsiaTheme="minorEastAsia"/>
          <w:snapToGrid/>
          <w:color w:val="0000FF"/>
          <w:kern w:val="2"/>
          <w:sz w:val="24"/>
          <w:szCs w:val="24"/>
        </w:rPr>
        <w:t>日</w:t>
      </w:r>
      <w:r>
        <w:rPr>
          <w:rStyle w:val="77"/>
          <w:rFonts w:hint="eastAsia" w:cs="Times New Roman" w:asciiTheme="minorEastAsia" w:hAnsiTheme="minorEastAsia" w:eastAsiaTheme="minorEastAsia"/>
          <w:snapToGrid/>
          <w:color w:val="0000FF"/>
          <w:kern w:val="2"/>
          <w:sz w:val="24"/>
          <w:szCs w:val="24"/>
          <w:lang w:val="en-US" w:eastAsia="zh-CN"/>
        </w:rPr>
        <w:t>09</w:t>
      </w:r>
      <w:r>
        <w:rPr>
          <w:rStyle w:val="77"/>
          <w:rFonts w:hint="eastAsia" w:cs="Times New Roman" w:asciiTheme="minorEastAsia" w:hAnsiTheme="minorEastAsia" w:eastAsiaTheme="minorEastAsia"/>
          <w:snapToGrid/>
          <w:color w:val="0000FF"/>
          <w:kern w:val="2"/>
          <w:sz w:val="24"/>
          <w:szCs w:val="24"/>
        </w:rPr>
        <w:t>点</w:t>
      </w:r>
      <w:r>
        <w:rPr>
          <w:rStyle w:val="77"/>
          <w:rFonts w:hint="eastAsia" w:cs="Times New Roman" w:asciiTheme="minorEastAsia" w:hAnsiTheme="minorEastAsia" w:eastAsiaTheme="minorEastAsia"/>
          <w:snapToGrid/>
          <w:color w:val="0000FF"/>
          <w:kern w:val="2"/>
          <w:sz w:val="24"/>
          <w:szCs w:val="24"/>
          <w:lang w:val="en-US" w:eastAsia="zh-CN"/>
        </w:rPr>
        <w:t>30</w:t>
      </w:r>
      <w:r>
        <w:rPr>
          <w:rStyle w:val="77"/>
          <w:rFonts w:hint="eastAsia" w:cs="Times New Roman" w:asciiTheme="minorEastAsia" w:hAnsiTheme="minorEastAsia" w:eastAsiaTheme="minorEastAsia"/>
          <w:snapToGrid/>
          <w:color w:val="0000FF"/>
          <w:kern w:val="2"/>
          <w:sz w:val="24"/>
          <w:szCs w:val="24"/>
        </w:rPr>
        <w:t>分</w:t>
      </w:r>
      <w:r>
        <w:rPr>
          <w:rStyle w:val="77"/>
          <w:rFonts w:hint="eastAsia" w:cs="Times New Roman" w:asciiTheme="minorEastAsia" w:hAnsiTheme="minorEastAsia" w:eastAsiaTheme="minorEastAsia"/>
          <w:bCs/>
          <w:snapToGrid/>
          <w:color w:val="0000FF"/>
          <w:kern w:val="2"/>
          <w:sz w:val="24"/>
          <w:szCs w:val="24"/>
        </w:rPr>
        <w:t>00秒</w:t>
      </w:r>
      <w:r>
        <w:rPr>
          <w:rStyle w:val="77"/>
          <w:rFonts w:hint="eastAsia" w:cs="Times New Roman" w:asciiTheme="minorEastAsia" w:hAnsiTheme="minorEastAsia" w:eastAsiaTheme="minorEastAsia"/>
          <w:bCs/>
          <w:snapToGrid/>
          <w:kern w:val="2"/>
          <w:sz w:val="24"/>
          <w:szCs w:val="24"/>
        </w:rPr>
        <w:fldChar w:fldCharType="end"/>
      </w:r>
      <w:r>
        <w:rPr>
          <w:rFonts w:hint="eastAsia" w:asciiTheme="minorEastAsia" w:hAnsiTheme="minorEastAsia" w:eastAsiaTheme="minorEastAsia"/>
          <w:bCs/>
          <w:sz w:val="24"/>
        </w:rPr>
        <w:t>（北京时间）前</w:t>
      </w:r>
      <w:r>
        <w:rPr>
          <w:rFonts w:hint="eastAsia" w:asciiTheme="minorEastAsia" w:hAnsiTheme="minorEastAsia" w:eastAsiaTheme="minorEastAsia"/>
          <w:sz w:val="24"/>
        </w:rPr>
        <w:t>递交（上传）投标文件。</w:t>
      </w:r>
    </w:p>
    <w:p w14:paraId="18DE3655">
      <w:pPr>
        <w:spacing w:line="360" w:lineRule="auto"/>
        <w:rPr>
          <w:rFonts w:ascii="宋体" w:hAnsi="宋体" w:cs="宋体"/>
          <w:b/>
          <w:sz w:val="24"/>
        </w:rPr>
      </w:pPr>
      <w:r>
        <w:rPr>
          <w:rFonts w:hint="eastAsia" w:ascii="宋体" w:hAnsi="宋体" w:cs="宋体"/>
          <w:b/>
          <w:sz w:val="24"/>
        </w:rPr>
        <w:t xml:space="preserve">一、项目基本情况                                            </w:t>
      </w:r>
    </w:p>
    <w:p w14:paraId="780C8413">
      <w:pPr>
        <w:spacing w:line="360" w:lineRule="auto"/>
        <w:ind w:firstLine="480"/>
        <w:rPr>
          <w:rFonts w:hint="eastAsia" w:ascii="宋体" w:hAnsi="宋体" w:cs="宋体"/>
          <w:color w:val="FF0000"/>
          <w:sz w:val="24"/>
          <w:lang w:val="en-US" w:eastAsia="zh-CN"/>
        </w:rPr>
      </w:pPr>
      <w:r>
        <w:rPr>
          <w:rFonts w:hint="eastAsia" w:ascii="宋体" w:hAnsi="宋体" w:cs="宋体"/>
          <w:b/>
          <w:sz w:val="24"/>
        </w:rPr>
        <w:t>项目编号：</w:t>
      </w:r>
      <w:r>
        <w:rPr>
          <w:rFonts w:hint="eastAsia" w:ascii="宋体" w:hAnsi="宋体" w:cs="宋体"/>
          <w:color w:val="FF0000"/>
          <w:sz w:val="24"/>
        </w:rPr>
        <w:t>TLZFCG202</w:t>
      </w:r>
      <w:r>
        <w:rPr>
          <w:rFonts w:hint="eastAsia" w:ascii="宋体" w:hAnsi="宋体" w:cs="宋体"/>
          <w:color w:val="FF0000"/>
          <w:sz w:val="24"/>
          <w:lang w:val="en-US" w:eastAsia="zh-CN"/>
        </w:rPr>
        <w:t>5</w:t>
      </w:r>
      <w:r>
        <w:rPr>
          <w:rFonts w:hint="eastAsia" w:ascii="宋体" w:hAnsi="宋体" w:cs="宋体"/>
          <w:color w:val="FF0000"/>
          <w:sz w:val="24"/>
        </w:rPr>
        <w:t>-GK-0</w:t>
      </w:r>
      <w:r>
        <w:rPr>
          <w:rFonts w:hint="eastAsia" w:ascii="宋体" w:hAnsi="宋体" w:cs="宋体"/>
          <w:color w:val="FF0000"/>
          <w:sz w:val="24"/>
          <w:lang w:val="en-US" w:eastAsia="zh-CN"/>
        </w:rPr>
        <w:t>03</w:t>
      </w:r>
    </w:p>
    <w:p w14:paraId="49521DA1">
      <w:pPr>
        <w:spacing w:line="360" w:lineRule="auto"/>
        <w:ind w:firstLine="482" w:firstLineChars="200"/>
        <w:rPr>
          <w:rFonts w:ascii="宋体" w:hAnsi="宋体" w:cs="宋体"/>
          <w:color w:val="auto"/>
          <w:sz w:val="24"/>
        </w:rPr>
      </w:pPr>
      <w:r>
        <w:rPr>
          <w:rFonts w:hint="eastAsia" w:ascii="宋体" w:hAnsi="宋体" w:cs="宋体"/>
          <w:b/>
          <w:color w:val="auto"/>
          <w:sz w:val="24"/>
        </w:rPr>
        <w:t>项目名称：</w:t>
      </w:r>
      <w:r>
        <w:rPr>
          <w:rFonts w:hint="eastAsia" w:ascii="宋体" w:hAnsi="宋体" w:cs="宋体"/>
          <w:color w:val="auto"/>
          <w:sz w:val="24"/>
        </w:rPr>
        <w:t>2025年桐庐县职业技术学校园林（中小学综合实践）基地（一期）提升改造工程教学、实验桌椅柜等设备采购项目</w:t>
      </w:r>
    </w:p>
    <w:p w14:paraId="3537CC3B">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color w:val="auto"/>
          <w:sz w:val="24"/>
        </w:rPr>
        <w:t xml:space="preserve"> </w:t>
      </w:r>
      <w:r>
        <w:rPr>
          <w:rFonts w:hint="eastAsia" w:ascii="宋体" w:hAnsi="宋体" w:cs="宋体"/>
          <w:color w:val="auto"/>
          <w:sz w:val="24"/>
          <w:lang w:val="en-US" w:eastAsia="zh-CN"/>
        </w:rPr>
        <w:t>70,0000元</w:t>
      </w:r>
    </w:p>
    <w:p w14:paraId="502EE7F8">
      <w:pPr>
        <w:spacing w:line="360" w:lineRule="auto"/>
        <w:ind w:firstLine="480"/>
        <w:rPr>
          <w:rFonts w:hint="default" w:ascii="宋体" w:hAnsi="宋体" w:eastAsia="宋体" w:cs="宋体"/>
          <w:color w:val="auto"/>
          <w:sz w:val="24"/>
          <w:lang w:val="en-US" w:eastAsia="zh-CN"/>
        </w:rPr>
      </w:pPr>
      <w:r>
        <w:rPr>
          <w:rFonts w:hint="eastAsia" w:ascii="宋体" w:hAnsi="宋体" w:cs="宋体"/>
          <w:b/>
          <w:color w:val="auto"/>
          <w:sz w:val="24"/>
        </w:rPr>
        <w:t>最高限价（元）：</w:t>
      </w:r>
      <w:r>
        <w:rPr>
          <w:rFonts w:hint="eastAsia" w:ascii="宋体" w:hAnsi="宋体" w:cs="宋体"/>
          <w:color w:val="auto"/>
          <w:sz w:val="24"/>
        </w:rPr>
        <w:t xml:space="preserve"> </w:t>
      </w:r>
      <w:r>
        <w:rPr>
          <w:rFonts w:hint="eastAsia" w:ascii="宋体" w:hAnsi="宋体" w:cs="宋体"/>
          <w:color w:val="auto"/>
          <w:sz w:val="24"/>
          <w:lang w:val="en-US" w:eastAsia="zh-CN"/>
        </w:rPr>
        <w:t>60,0000元</w:t>
      </w:r>
    </w:p>
    <w:p w14:paraId="6F289DBC">
      <w:pPr>
        <w:pStyle w:val="16"/>
        <w:spacing w:line="360" w:lineRule="auto"/>
        <w:ind w:firstLine="480"/>
        <w:rPr>
          <w:rFonts w:hint="eastAsia" w:hAnsi="宋体" w:cs="宋体"/>
          <w:bCs/>
          <w:snapToGrid/>
          <w:color w:val="auto"/>
          <w:kern w:val="2"/>
          <w:sz w:val="24"/>
          <w:szCs w:val="24"/>
        </w:rPr>
      </w:pPr>
      <w:r>
        <w:rPr>
          <w:rFonts w:hint="eastAsia" w:hAnsi="宋体" w:cs="宋体"/>
          <w:b/>
          <w:color w:val="auto"/>
          <w:sz w:val="24"/>
        </w:rPr>
        <w:t>采购需求：</w:t>
      </w:r>
      <w:r>
        <w:rPr>
          <w:rFonts w:hint="eastAsia" w:ascii="宋体" w:hAnsi="宋体" w:cs="宋体"/>
          <w:color w:val="auto"/>
          <w:sz w:val="24"/>
        </w:rPr>
        <w:t>2025年桐庐县职业技术学校园林（中小学综合实践）基地（一期）提升改造工程教学、实验桌椅柜等设备采购项目</w:t>
      </w:r>
    </w:p>
    <w:p w14:paraId="7C671492">
      <w:pPr>
        <w:pStyle w:val="16"/>
        <w:spacing w:line="360" w:lineRule="auto"/>
        <w:ind w:firstLine="480"/>
        <w:rPr>
          <w:rFonts w:hAnsi="宋体" w:cs="宋体"/>
          <w:bCs/>
          <w:snapToGrid/>
          <w:color w:val="auto"/>
          <w:kern w:val="2"/>
          <w:sz w:val="24"/>
          <w:szCs w:val="24"/>
        </w:rPr>
      </w:pPr>
      <w:r>
        <w:rPr>
          <w:rFonts w:hint="eastAsia" w:hAnsi="宋体" w:cs="宋体"/>
          <w:bCs/>
          <w:snapToGrid/>
          <w:color w:val="auto"/>
          <w:kern w:val="2"/>
          <w:sz w:val="24"/>
          <w:szCs w:val="24"/>
        </w:rPr>
        <w:t>主要内容：</w:t>
      </w:r>
      <w:r>
        <w:rPr>
          <w:rFonts w:hint="eastAsia" w:ascii="宋体" w:hAnsi="宋体" w:cs="宋体"/>
          <w:color w:val="auto"/>
          <w:sz w:val="24"/>
        </w:rPr>
        <w:t>桐庐县职业技术学校园林（中小学综合实践）基地（一期）提升改造工程教学、实验桌椅柜等设备采购</w:t>
      </w:r>
      <w:r>
        <w:rPr>
          <w:rFonts w:hint="eastAsia" w:hAnsi="宋体" w:cs="宋体"/>
          <w:color w:val="auto"/>
          <w:sz w:val="24"/>
          <w:lang w:eastAsia="zh-CN"/>
        </w:rPr>
        <w:t>，</w:t>
      </w:r>
      <w:r>
        <w:rPr>
          <w:rFonts w:hint="eastAsia" w:hAnsi="宋体" w:cs="宋体"/>
          <w:color w:val="auto"/>
          <w:sz w:val="24"/>
          <w:lang w:val="en-US" w:eastAsia="zh-CN"/>
        </w:rPr>
        <w:t>详见招标文件第三部分采购需求</w:t>
      </w:r>
      <w:r>
        <w:rPr>
          <w:rFonts w:hint="eastAsia" w:hAnsi="宋体" w:cs="宋体"/>
          <w:bCs/>
          <w:snapToGrid/>
          <w:color w:val="auto"/>
          <w:kern w:val="2"/>
          <w:sz w:val="24"/>
          <w:szCs w:val="24"/>
          <w:lang w:val="en-US" w:eastAsia="zh-CN"/>
        </w:rPr>
        <w:t>。</w:t>
      </w:r>
    </w:p>
    <w:p w14:paraId="5C9B764B">
      <w:pPr>
        <w:pStyle w:val="131"/>
        <w:ind w:firstLine="482"/>
        <w:outlineLvl w:val="2"/>
        <w:rPr>
          <w:rFonts w:hint="eastAsia" w:ascii="宋体" w:hAnsi="宋体" w:eastAsia="宋体" w:cs="宋体"/>
          <w:b/>
          <w:color w:val="0000FF"/>
        </w:rPr>
      </w:pPr>
      <w:r>
        <w:rPr>
          <w:rFonts w:hint="eastAsia" w:ascii="宋体" w:hAnsi="宋体" w:cs="宋体"/>
          <w:b/>
          <w:color w:val="0000FF"/>
        </w:rPr>
        <w:t>合同履约期限：</w:t>
      </w:r>
      <w:r>
        <w:rPr>
          <w:rFonts w:hint="eastAsia"/>
          <w:b/>
        </w:rPr>
        <w:t>合同签订之日起30天内供货至招标人指定的地点并完成组装、安装等，直至验收合格交付招标人使用。</w:t>
      </w:r>
    </w:p>
    <w:p w14:paraId="3EF03CB4">
      <w:pPr>
        <w:pStyle w:val="1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hAnsi="宋体" w:cs="宋体"/>
            <w:color w:val="auto"/>
            <w:kern w:val="0"/>
            <w:sz w:val="24"/>
          </w:rPr>
          <w:id w:val="203545383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hint="eastAsia" w:ascii="Wingdings" w:hAnsi="Wingdings" w:eastAsia="宋体" w:cs="宋体"/>
              <w:snapToGrid w:val="0"/>
              <w:color w:val="auto"/>
              <w:kern w:val="0"/>
              <w:sz w:val="24"/>
              <w:szCs w:val="20"/>
              <w:lang w:val="en-US" w:eastAsia="zh-CN" w:bidi="ar-SA"/>
            </w:rPr>
            <w:t>þ</w:t>
          </w:r>
        </w:sdtContent>
      </w:sdt>
      <w:r>
        <w:rPr>
          <w:rFonts w:hint="eastAsia" w:hAnsi="宋体" w:cs="宋体"/>
          <w:b/>
          <w:color w:val="auto"/>
          <w:sz w:val="24"/>
        </w:rPr>
        <w:t>是</w:t>
      </w:r>
      <w:r>
        <w:rPr>
          <w:rFonts w:hint="eastAsia" w:hAnsi="宋体" w:cs="宋体"/>
          <w:b/>
          <w:snapToGrid/>
          <w:color w:val="auto"/>
          <w:kern w:val="2"/>
          <w:sz w:val="24"/>
        </w:rPr>
        <w:t>；</w:t>
      </w:r>
      <w:sdt>
        <w:sdtPr>
          <w:rPr>
            <w:rFonts w:hint="eastAsia" w:hAnsi="宋体" w:cs="宋体"/>
            <w:color w:val="auto"/>
            <w:kern w:val="0"/>
            <w:sz w:val="24"/>
          </w:rPr>
          <w:id w:val="-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hint="eastAsia" w:ascii="MS Gothic" w:hAnsi="MS Gothic" w:eastAsia="宋体" w:cs="宋体"/>
              <w:snapToGrid w:val="0"/>
              <w:color w:val="auto"/>
              <w:kern w:val="0"/>
              <w:sz w:val="24"/>
              <w:szCs w:val="20"/>
              <w:lang w:val="en-US" w:eastAsia="zh-CN" w:bidi="ar-SA"/>
            </w:rPr>
            <w:t>☐</w:t>
          </w:r>
        </w:sdtContent>
      </w:sdt>
      <w:r>
        <w:rPr>
          <w:rFonts w:hint="eastAsia" w:hAnsi="宋体" w:cs="宋体"/>
          <w:b/>
          <w:color w:val="auto"/>
          <w:sz w:val="24"/>
        </w:rPr>
        <w:t>否</w:t>
      </w:r>
      <w:r>
        <w:rPr>
          <w:rFonts w:hint="eastAsia" w:hAnsi="宋体" w:cs="宋体"/>
          <w:color w:val="auto"/>
          <w:kern w:val="0"/>
          <w:sz w:val="24"/>
        </w:rPr>
        <w:t>。</w:t>
      </w:r>
    </w:p>
    <w:p w14:paraId="40EEA8CB">
      <w:pPr>
        <w:spacing w:line="360" w:lineRule="auto"/>
        <w:rPr>
          <w:rFonts w:ascii="宋体" w:hAnsi="宋体" w:cs="宋体"/>
          <w:b/>
          <w:sz w:val="24"/>
        </w:rPr>
      </w:pPr>
      <w:r>
        <w:rPr>
          <w:rFonts w:hint="eastAsia" w:ascii="宋体" w:hAnsi="宋体" w:cs="宋体"/>
          <w:b/>
          <w:sz w:val="24"/>
        </w:rPr>
        <w:t>二、</w:t>
      </w:r>
      <w:bookmarkStart w:id="11" w:name="_Hlk101132948"/>
      <w:r>
        <w:rPr>
          <w:rFonts w:hint="eastAsia" w:ascii="宋体" w:hAnsi="宋体" w:cs="宋体"/>
          <w:b/>
          <w:sz w:val="24"/>
        </w:rPr>
        <w:t>申请人的资格要求</w:t>
      </w:r>
      <w:bookmarkEnd w:id="11"/>
      <w:r>
        <w:rPr>
          <w:rFonts w:hint="eastAsia" w:ascii="宋体" w:hAnsi="宋体" w:cs="宋体"/>
          <w:b/>
          <w:sz w:val="24"/>
        </w:rPr>
        <w:t>：</w:t>
      </w:r>
    </w:p>
    <w:p w14:paraId="5EB0FB9C">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00EAE09">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425B9B78">
      <w:pPr>
        <w:spacing w:line="360" w:lineRule="auto"/>
        <w:ind w:firstLine="480" w:firstLineChars="200"/>
        <w:rPr>
          <w:rFonts w:hint="eastAsia"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27AB7A07">
      <w:pPr>
        <w:spacing w:line="360" w:lineRule="auto"/>
        <w:ind w:firstLine="480" w:firstLineChars="200"/>
        <w:rPr>
          <w:rFonts w:ascii="宋体" w:hAnsi="宋体" w:cs="宋体"/>
          <w:color w:val="0000FF"/>
          <w:sz w:val="24"/>
          <w:highlight w:val="none"/>
        </w:rPr>
      </w:pPr>
      <w:sdt>
        <w:sdtPr>
          <w:rPr>
            <w:rFonts w:hint="eastAsia" w:ascii="宋体" w:hAnsi="宋体" w:cs="宋体"/>
            <w:color w:val="0000FF"/>
            <w:kern w:val="0"/>
            <w:sz w:val="24"/>
            <w:highlight w:val="none"/>
          </w:rPr>
          <w:id w:val="2"/>
          <w14:checkbox>
            <w14:checked w14:val="1"/>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Wingdings" w:hAnsi="Wingdings" w:eastAsia="MS Gothic" w:cs="宋体"/>
              <w:color w:val="0000FF"/>
              <w:kern w:val="0"/>
              <w:sz w:val="24"/>
              <w:szCs w:val="24"/>
              <w:highlight w:val="none"/>
              <w:lang w:val="en-US" w:eastAsia="zh-CN" w:bidi="ar-SA"/>
            </w:rPr>
            <w:t>þ</w:t>
          </w:r>
        </w:sdtContent>
      </w:sdt>
      <w:r>
        <w:rPr>
          <w:rFonts w:hint="eastAsia" w:ascii="宋体" w:hAnsi="宋体" w:cs="宋体"/>
          <w:color w:val="0000FF"/>
          <w:kern w:val="0"/>
          <w:sz w:val="24"/>
          <w:highlight w:val="none"/>
        </w:rPr>
        <w:t>专</w:t>
      </w:r>
      <w:r>
        <w:rPr>
          <w:rFonts w:hint="eastAsia" w:ascii="宋体" w:hAnsi="宋体" w:cs="宋体"/>
          <w:color w:val="0000FF"/>
          <w:sz w:val="24"/>
          <w:highlight w:val="none"/>
        </w:rPr>
        <w:t>门面向中小企业</w:t>
      </w:r>
    </w:p>
    <w:p w14:paraId="5680010B">
      <w:pPr>
        <w:spacing w:line="360" w:lineRule="auto"/>
        <w:ind w:firstLine="897" w:firstLineChars="374"/>
        <w:rPr>
          <w:rFonts w:hint="eastAsia"/>
          <w:lang w:val="en-US" w:eastAsia="zh-CN"/>
        </w:rPr>
      </w:pPr>
      <w:sdt>
        <w:sdtPr>
          <w:rPr>
            <w:rFonts w:hint="eastAsia" w:ascii="宋体" w:hAnsi="宋体" w:cs="宋体"/>
            <w:color w:val="0000FF"/>
            <w:kern w:val="0"/>
            <w:sz w:val="24"/>
            <w:highlight w:val="none"/>
          </w:rPr>
          <w:id w:val="3"/>
          <w14:checkbox>
            <w14:checked w14:val="1"/>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Wingdings" w:hAnsi="Wingdings" w:eastAsia="MS Gothic" w:cs="宋体"/>
              <w:color w:val="0000FF"/>
              <w:kern w:val="0"/>
              <w:sz w:val="24"/>
              <w:szCs w:val="24"/>
              <w:highlight w:val="none"/>
              <w:lang w:val="en-US" w:eastAsia="zh-CN" w:bidi="ar-SA"/>
            </w:rPr>
            <w:t>þ</w:t>
          </w:r>
        </w:sdtContent>
      </w:sdt>
      <w:r>
        <w:rPr>
          <w:rFonts w:hint="eastAsia" w:ascii="宋体" w:hAnsi="宋体" w:cs="宋体"/>
          <w:color w:val="0000FF"/>
          <w:sz w:val="24"/>
          <w:highlight w:val="none"/>
        </w:rPr>
        <w:t>货物全部由符合政策要求的中小企业制造，提供中小企业声明函；</w:t>
      </w:r>
    </w:p>
    <w:p w14:paraId="4E35CED9">
      <w:pPr>
        <w:snapToGrid w:val="0"/>
        <w:spacing w:line="360" w:lineRule="auto"/>
        <w:ind w:firstLine="480" w:firstLineChars="200"/>
        <w:rPr>
          <w:rFonts w:hint="eastAsia" w:ascii="宋体" w:hAnsi="宋体" w:eastAsia="宋体" w:cs="宋体"/>
          <w:sz w:val="24"/>
          <w:highlight w:val="none"/>
          <w:lang w:val="en-US" w:eastAsia="zh-CN"/>
        </w:rPr>
      </w:pPr>
      <w:r>
        <w:rPr>
          <w:rFonts w:ascii="宋体" w:hAnsi="宋体" w:cs="宋体"/>
          <w:sz w:val="24"/>
          <w:highlight w:val="none"/>
        </w:rPr>
        <w:t>4</w:t>
      </w:r>
      <w:r>
        <w:rPr>
          <w:rFonts w:hint="eastAsia" w:ascii="宋体" w:hAnsi="宋体" w:cs="宋体"/>
          <w:sz w:val="24"/>
          <w:highlight w:val="none"/>
        </w:rPr>
        <w:t>.本项目的特定资格要求：</w:t>
      </w:r>
      <w:r>
        <w:rPr>
          <w:rFonts w:hint="eastAsia" w:ascii="宋体" w:hAnsi="宋体" w:cs="宋体"/>
          <w:sz w:val="24"/>
          <w:highlight w:val="none"/>
          <w:lang w:val="en-US" w:eastAsia="zh-CN"/>
        </w:rPr>
        <w:t>无；</w:t>
      </w:r>
    </w:p>
    <w:p w14:paraId="01D6D356">
      <w:pPr>
        <w:snapToGrid w:val="0"/>
        <w:spacing w:line="360" w:lineRule="auto"/>
        <w:ind w:firstLine="480" w:firstLineChars="200"/>
        <w:rPr>
          <w:rFonts w:ascii="宋体" w:hAnsi="宋体" w:cs="宋体"/>
          <w:sz w:val="24"/>
        </w:rPr>
      </w:pPr>
      <w:r>
        <w:rPr>
          <w:rFonts w:ascii="宋体" w:hAnsi="宋体" w:cs="宋体"/>
          <w:sz w:val="24"/>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78F8D08">
      <w:pPr>
        <w:spacing w:line="360" w:lineRule="auto"/>
        <w:rPr>
          <w:rFonts w:ascii="宋体" w:hAnsi="宋体" w:cs="宋体"/>
          <w:b/>
          <w:sz w:val="24"/>
        </w:rPr>
      </w:pPr>
      <w:r>
        <w:rPr>
          <w:rFonts w:hint="eastAsia" w:ascii="宋体" w:hAnsi="宋体" w:cs="宋体"/>
          <w:b/>
          <w:sz w:val="24"/>
        </w:rPr>
        <w:t xml:space="preserve">三、获取招标文件 </w:t>
      </w:r>
    </w:p>
    <w:p w14:paraId="23082365">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/至</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3</w:t>
      </w:r>
      <w:r>
        <w:rPr>
          <w:rFonts w:hint="eastAsia" w:ascii="宋体" w:hAnsi="宋体" w:cs="宋体"/>
          <w:color w:val="FF0000"/>
          <w:sz w:val="24"/>
          <w:u w:val="single"/>
        </w:rPr>
        <w:t>月</w:t>
      </w:r>
      <w:r>
        <w:rPr>
          <w:rFonts w:hint="eastAsia" w:ascii="宋体" w:hAnsi="宋体" w:cs="宋体"/>
          <w:color w:val="FF0000"/>
          <w:sz w:val="24"/>
          <w:highlight w:val="none"/>
          <w:u w:val="single"/>
          <w:lang w:val="en-US" w:eastAsia="zh-CN"/>
        </w:rPr>
        <w:t>26</w:t>
      </w:r>
      <w:r>
        <w:rPr>
          <w:rFonts w:hint="eastAsia" w:ascii="宋体" w:hAnsi="宋体" w:cs="宋体"/>
          <w:color w:val="FF0000"/>
          <w:sz w:val="24"/>
          <w:u w:val="single"/>
        </w:rPr>
        <w:t>日</w:t>
      </w:r>
      <w:r>
        <w:rPr>
          <w:rFonts w:hint="eastAsia" w:ascii="宋体" w:hAnsi="宋体" w:cs="宋体"/>
          <w:sz w:val="24"/>
        </w:rPr>
        <w:t>，每天上午00:00至12:00 ，下午12:00至23:59（北京时间，线上获取法定节假日均可，线下获取文件法定节假日除外）</w:t>
      </w:r>
    </w:p>
    <w:p w14:paraId="761772B1">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31CB592A">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2BA4ECCC">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5FC07DE6">
      <w:pPr>
        <w:spacing w:line="360" w:lineRule="auto"/>
        <w:rPr>
          <w:rFonts w:ascii="宋体" w:hAnsi="宋体" w:cs="宋体"/>
          <w:b/>
          <w:sz w:val="24"/>
        </w:rPr>
      </w:pPr>
      <w:r>
        <w:rPr>
          <w:rFonts w:hint="eastAsia" w:ascii="宋体" w:hAnsi="宋体" w:cs="宋体"/>
          <w:b/>
          <w:sz w:val="24"/>
        </w:rPr>
        <w:t>四、提交投标文件截止时间、开标时间和地点</w:t>
      </w:r>
    </w:p>
    <w:p w14:paraId="3BC26247">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ascii="宋体" w:hAnsi="宋体" w:cs="宋体"/>
          <w:color w:val="FF0000"/>
          <w:sz w:val="24"/>
          <w:u w:val="single"/>
        </w:rPr>
        <w:t xml:space="preserve"> 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3</w:t>
      </w:r>
      <w:r>
        <w:rPr>
          <w:rFonts w:hint="eastAsia" w:ascii="宋体" w:hAnsi="宋体" w:cs="宋体"/>
          <w:color w:val="FF0000"/>
          <w:sz w:val="24"/>
          <w:u w:val="single"/>
        </w:rPr>
        <w:t>月</w:t>
      </w:r>
      <w:r>
        <w:rPr>
          <w:rFonts w:hint="eastAsia" w:ascii="宋体" w:hAnsi="宋体" w:cs="宋体"/>
          <w:color w:val="FF0000"/>
          <w:sz w:val="24"/>
          <w:u w:val="single"/>
          <w:lang w:val="en-US" w:eastAsia="zh-CN"/>
        </w:rPr>
        <w:t>26</w:t>
      </w:r>
      <w:r>
        <w:rPr>
          <w:rFonts w:hint="eastAsia" w:ascii="宋体" w:hAnsi="宋体" w:cs="宋体"/>
          <w:color w:val="FF0000"/>
          <w:sz w:val="24"/>
          <w:u w:val="single"/>
        </w:rPr>
        <w:t>日</w:t>
      </w:r>
      <w:r>
        <w:rPr>
          <w:rFonts w:hint="eastAsia" w:ascii="宋体" w:hAnsi="宋体" w:cs="宋体"/>
          <w:color w:val="FF0000"/>
          <w:sz w:val="24"/>
          <w:u w:val="single"/>
          <w:lang w:val="en-US" w:eastAsia="zh-CN"/>
        </w:rPr>
        <w:t>09</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分00秒</w:t>
      </w:r>
      <w:r>
        <w:rPr>
          <w:rFonts w:hint="eastAsia" w:ascii="宋体" w:hAnsi="宋体" w:cs="宋体"/>
          <w:sz w:val="24"/>
        </w:rPr>
        <w:t>（北京时间）</w:t>
      </w:r>
    </w:p>
    <w:p w14:paraId="5E94FAB8">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35F051CF">
      <w:pPr>
        <w:spacing w:line="360" w:lineRule="auto"/>
        <w:ind w:firstLine="482" w:firstLineChars="200"/>
        <w:rPr>
          <w:rFonts w:ascii="宋体" w:hAnsi="宋体" w:cs="宋体"/>
          <w:bCs/>
          <w:sz w:val="24"/>
          <w:u w:val="single"/>
        </w:rPr>
      </w:pPr>
      <w:r>
        <w:rPr>
          <w:rFonts w:hint="eastAsia" w:ascii="宋体" w:hAnsi="宋体" w:cs="宋体"/>
          <w:b/>
          <w:sz w:val="24"/>
        </w:rPr>
        <w:t>开标时间：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3</w:t>
      </w:r>
      <w:r>
        <w:rPr>
          <w:rFonts w:hint="eastAsia" w:ascii="宋体" w:hAnsi="宋体" w:cs="宋体"/>
          <w:color w:val="FF0000"/>
          <w:sz w:val="24"/>
          <w:u w:val="single"/>
        </w:rPr>
        <w:t>月</w:t>
      </w:r>
      <w:r>
        <w:rPr>
          <w:rFonts w:hint="eastAsia" w:ascii="宋体" w:hAnsi="宋体" w:cs="宋体"/>
          <w:color w:val="FF0000"/>
          <w:sz w:val="24"/>
          <w:u w:val="single"/>
          <w:lang w:val="en-US" w:eastAsia="zh-CN"/>
        </w:rPr>
        <w:t>26</w:t>
      </w:r>
      <w:r>
        <w:rPr>
          <w:rFonts w:hint="eastAsia" w:ascii="宋体" w:hAnsi="宋体" w:cs="宋体"/>
          <w:color w:val="FF0000"/>
          <w:sz w:val="24"/>
          <w:u w:val="single"/>
        </w:rPr>
        <w:t>日</w:t>
      </w:r>
      <w:r>
        <w:rPr>
          <w:rFonts w:hint="eastAsia" w:ascii="宋体" w:hAnsi="宋体" w:cs="宋体"/>
          <w:color w:val="FF0000"/>
          <w:sz w:val="24"/>
          <w:u w:val="single"/>
          <w:lang w:val="en-US" w:eastAsia="zh-CN"/>
        </w:rPr>
        <w:t>09</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分00秒</w:t>
      </w:r>
    </w:p>
    <w:p w14:paraId="702C8A54">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756B4B8F">
      <w:pPr>
        <w:spacing w:line="360" w:lineRule="auto"/>
        <w:rPr>
          <w:rFonts w:ascii="宋体" w:hAnsi="宋体" w:cs="宋体"/>
          <w:sz w:val="24"/>
        </w:rPr>
      </w:pPr>
      <w:r>
        <w:rPr>
          <w:rFonts w:hint="eastAsia" w:ascii="宋体" w:hAnsi="宋体" w:cs="宋体"/>
          <w:b/>
          <w:sz w:val="24"/>
        </w:rPr>
        <w:t xml:space="preserve">五、公告期限 </w:t>
      </w:r>
    </w:p>
    <w:p w14:paraId="15268635">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591E97D1">
      <w:pPr>
        <w:spacing w:line="360" w:lineRule="auto"/>
        <w:rPr>
          <w:rFonts w:ascii="宋体" w:hAnsi="宋体" w:cs="宋体"/>
          <w:b/>
          <w:sz w:val="24"/>
        </w:rPr>
      </w:pPr>
      <w:r>
        <w:rPr>
          <w:rFonts w:hint="eastAsia" w:ascii="宋体" w:hAnsi="宋体" w:cs="宋体"/>
          <w:b/>
          <w:sz w:val="24"/>
        </w:rPr>
        <w:t>六、其他补充事宜</w:t>
      </w:r>
    </w:p>
    <w:p w14:paraId="0FF57CB7">
      <w:pPr>
        <w:spacing w:line="360" w:lineRule="auto"/>
        <w:ind w:firstLine="480" w:firstLineChars="200"/>
        <w:rPr>
          <w:rFonts w:ascii="宋体" w:hAnsi="宋体" w:cs="宋体"/>
          <w:sz w:val="24"/>
        </w:rPr>
      </w:pPr>
      <w:r>
        <w:rPr>
          <w:rFonts w:hint="eastAsia" w:ascii="宋体" w:hAnsi="宋体" w:cs="宋体"/>
          <w:sz w:val="24"/>
        </w:rPr>
        <w:t xml:space="preserve"> 1. </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1ADFF0F0">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FEB5FC3">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EC89CD4">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sz w:val="24"/>
          <w:lang w:eastAsia="zh-CN"/>
        </w:rPr>
        <w:t>采购代理机构</w:t>
      </w:r>
      <w:r>
        <w:rPr>
          <w:rFonts w:hint="eastAsia" w:ascii="宋体" w:hAnsi="宋体" w:cs="宋体"/>
          <w:sz w:val="24"/>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A4A94F9">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3589BBD9">
      <w:pPr>
        <w:spacing w:line="360" w:lineRule="auto"/>
        <w:rPr>
          <w:rFonts w:ascii="宋体" w:hAnsi="宋体" w:cs="宋体"/>
          <w:sz w:val="24"/>
        </w:rPr>
      </w:pPr>
      <w:r>
        <w:rPr>
          <w:rFonts w:hint="eastAsia" w:ascii="宋体" w:hAnsi="宋体" w:cs="宋体"/>
          <w:sz w:val="24"/>
        </w:rPr>
        <w:t xml:space="preserve">    1.采购人信息</w:t>
      </w:r>
    </w:p>
    <w:p w14:paraId="2A117E76">
      <w:pPr>
        <w:spacing w:line="360" w:lineRule="auto"/>
        <w:rPr>
          <w:rFonts w:ascii="宋体" w:hAnsi="宋体" w:cs="宋体"/>
          <w:color w:val="auto"/>
          <w:sz w:val="24"/>
        </w:rPr>
      </w:pPr>
      <w:r>
        <w:rPr>
          <w:rFonts w:hint="eastAsia" w:ascii="宋体" w:hAnsi="宋体" w:cs="宋体"/>
          <w:sz w:val="24"/>
        </w:rPr>
        <w:t xml:space="preserve">   </w:t>
      </w:r>
      <w:r>
        <w:rPr>
          <w:rFonts w:hint="eastAsia" w:ascii="宋体" w:hAnsi="宋体" w:cs="宋体"/>
          <w:color w:val="0000FF"/>
          <w:sz w:val="24"/>
        </w:rPr>
        <w:t xml:space="preserve"> </w:t>
      </w:r>
      <w:r>
        <w:rPr>
          <w:rFonts w:hint="eastAsia" w:ascii="宋体" w:hAnsi="宋体" w:cs="宋体"/>
          <w:color w:val="auto"/>
          <w:sz w:val="24"/>
        </w:rPr>
        <w:t>名    称：桐庐县职业技术学校</w:t>
      </w:r>
    </w:p>
    <w:p w14:paraId="05DAB8EA">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rPr>
        <w:t xml:space="preserve">   </w:t>
      </w:r>
      <w:r>
        <w:rPr>
          <w:rFonts w:hint="eastAsia" w:ascii="宋体" w:hAnsi="宋体" w:cs="宋体"/>
          <w:color w:val="FF0000"/>
          <w:sz w:val="24"/>
        </w:rPr>
        <w:t xml:space="preserve"> </w:t>
      </w:r>
      <w:r>
        <w:rPr>
          <w:rFonts w:hint="eastAsia" w:ascii="宋体" w:hAnsi="宋体" w:cs="宋体"/>
          <w:color w:val="auto"/>
          <w:sz w:val="24"/>
          <w:highlight w:val="none"/>
        </w:rPr>
        <w:t>地    址：桐庐县凤川街道园林村枫塘坞</w:t>
      </w:r>
    </w:p>
    <w:p w14:paraId="15140BFF">
      <w:pPr>
        <w:spacing w:line="360" w:lineRule="auto"/>
        <w:ind w:firstLine="480"/>
        <w:rPr>
          <w:rFonts w:ascii="宋体" w:hAnsi="宋体" w:cs="宋体"/>
          <w:color w:val="auto"/>
          <w:sz w:val="24"/>
        </w:rPr>
      </w:pPr>
      <w:r>
        <w:rPr>
          <w:rFonts w:hint="eastAsia" w:ascii="宋体" w:hAnsi="宋体" w:cs="宋体"/>
          <w:color w:val="auto"/>
          <w:sz w:val="24"/>
        </w:rPr>
        <w:t xml:space="preserve">项目联系人（询问）： 李伟峰 </w:t>
      </w:r>
    </w:p>
    <w:p w14:paraId="24234071">
      <w:pPr>
        <w:spacing w:line="360" w:lineRule="auto"/>
        <w:rPr>
          <w:rFonts w:ascii="宋体" w:hAnsi="宋体" w:cs="宋体"/>
          <w:color w:val="auto"/>
          <w:sz w:val="24"/>
        </w:rPr>
      </w:pPr>
      <w:r>
        <w:rPr>
          <w:rFonts w:hint="eastAsia" w:ascii="宋体" w:hAnsi="宋体" w:cs="宋体"/>
          <w:color w:val="auto"/>
          <w:sz w:val="24"/>
        </w:rPr>
        <w:t xml:space="preserve">    项目联系方式（询问）：13968065076</w:t>
      </w:r>
    </w:p>
    <w:p w14:paraId="0298DE9E">
      <w:pPr>
        <w:spacing w:line="360" w:lineRule="auto"/>
        <w:rPr>
          <w:rFonts w:ascii="宋体" w:hAnsi="宋体" w:cs="宋体"/>
          <w:color w:val="auto"/>
          <w:sz w:val="24"/>
        </w:rPr>
      </w:pPr>
      <w:r>
        <w:rPr>
          <w:rFonts w:hint="eastAsia" w:ascii="宋体" w:hAnsi="宋体" w:cs="宋体"/>
          <w:color w:val="auto"/>
          <w:sz w:val="24"/>
        </w:rPr>
        <w:t xml:space="preserve">    质疑联系人：柴春强</w:t>
      </w:r>
    </w:p>
    <w:p w14:paraId="3DF4E5F8">
      <w:pPr>
        <w:spacing w:line="360" w:lineRule="auto"/>
        <w:rPr>
          <w:rFonts w:ascii="宋体" w:hAnsi="宋体" w:cs="宋体"/>
          <w:color w:val="auto"/>
          <w:sz w:val="24"/>
        </w:rPr>
      </w:pPr>
      <w:r>
        <w:rPr>
          <w:rFonts w:hint="eastAsia" w:ascii="宋体" w:hAnsi="宋体" w:cs="宋体"/>
          <w:color w:val="auto"/>
          <w:sz w:val="24"/>
        </w:rPr>
        <w:t xml:space="preserve">    质疑联系方式：13805761948</w:t>
      </w:r>
    </w:p>
    <w:p w14:paraId="713F6B25">
      <w:pPr>
        <w:spacing w:line="360" w:lineRule="auto"/>
        <w:rPr>
          <w:rFonts w:ascii="宋体" w:hAnsi="宋体" w:cs="宋体"/>
          <w:sz w:val="24"/>
        </w:rPr>
      </w:pPr>
      <w:r>
        <w:rPr>
          <w:rFonts w:hint="eastAsia" w:ascii="宋体" w:hAnsi="宋体" w:cs="宋体"/>
          <w:sz w:val="24"/>
        </w:rPr>
        <w:t xml:space="preserve">    2.采购代理机构信息            </w:t>
      </w:r>
    </w:p>
    <w:p w14:paraId="03EA495C">
      <w:pPr>
        <w:spacing w:line="360" w:lineRule="auto"/>
        <w:ind w:firstLine="480"/>
        <w:rPr>
          <w:rFonts w:hint="eastAsia" w:ascii="宋体" w:hAnsi="宋体" w:cs="宋体"/>
          <w:sz w:val="24"/>
        </w:rPr>
      </w:pPr>
      <w:r>
        <w:rPr>
          <w:rFonts w:hint="eastAsia" w:ascii="宋体" w:hAnsi="宋体" w:cs="宋体"/>
          <w:sz w:val="24"/>
        </w:rPr>
        <w:t>名    称：杭州市公共资源交易中心桐庐分中心</w:t>
      </w:r>
    </w:p>
    <w:p w14:paraId="3F7942D4">
      <w:pPr>
        <w:spacing w:line="360" w:lineRule="auto"/>
        <w:ind w:firstLine="480"/>
        <w:rPr>
          <w:rFonts w:hint="eastAsia" w:ascii="宋体" w:hAnsi="宋体" w:cs="宋体"/>
          <w:sz w:val="24"/>
        </w:rPr>
      </w:pPr>
      <w:r>
        <w:rPr>
          <w:rFonts w:hint="eastAsia" w:ascii="宋体" w:hAnsi="宋体" w:cs="宋体"/>
          <w:sz w:val="24"/>
        </w:rPr>
        <w:t>地    址：杭州市桐庐县迎春南路258号国资大厦5楼</w:t>
      </w:r>
    </w:p>
    <w:p w14:paraId="0B50C20F">
      <w:pPr>
        <w:spacing w:line="360" w:lineRule="auto"/>
        <w:ind w:firstLine="480"/>
        <w:rPr>
          <w:rFonts w:hint="eastAsia" w:ascii="宋体" w:hAnsi="宋体" w:cs="宋体"/>
          <w:sz w:val="24"/>
        </w:rPr>
      </w:pPr>
      <w:r>
        <w:rPr>
          <w:rFonts w:hint="eastAsia" w:ascii="宋体" w:hAnsi="宋体" w:cs="宋体"/>
          <w:sz w:val="24"/>
        </w:rPr>
        <w:t>项目联系人（询问）：</w:t>
      </w:r>
      <w:r>
        <w:rPr>
          <w:rFonts w:hint="eastAsia" w:ascii="宋体" w:hAnsi="宋体" w:cs="宋体"/>
          <w:sz w:val="24"/>
          <w:lang w:val="en-US" w:eastAsia="zh-CN"/>
        </w:rPr>
        <w:t>范瑶</w:t>
      </w:r>
    </w:p>
    <w:p w14:paraId="5AF9DA31">
      <w:pPr>
        <w:spacing w:line="360" w:lineRule="auto"/>
        <w:ind w:firstLine="480"/>
        <w:rPr>
          <w:rFonts w:hint="eastAsia" w:ascii="宋体" w:hAnsi="宋体" w:cs="宋体"/>
          <w:sz w:val="24"/>
        </w:rPr>
      </w:pPr>
      <w:r>
        <w:rPr>
          <w:rFonts w:hint="eastAsia" w:ascii="宋体" w:hAnsi="宋体" w:cs="宋体"/>
          <w:sz w:val="24"/>
        </w:rPr>
        <w:t>项目联系方式（询问）：0571-89545845</w:t>
      </w:r>
    </w:p>
    <w:p w14:paraId="3A642716">
      <w:pPr>
        <w:spacing w:line="360" w:lineRule="auto"/>
        <w:ind w:firstLine="480"/>
        <w:rPr>
          <w:rFonts w:hint="eastAsia" w:ascii="宋体" w:hAnsi="宋体" w:cs="宋体"/>
          <w:sz w:val="24"/>
        </w:rPr>
      </w:pPr>
      <w:r>
        <w:rPr>
          <w:rFonts w:hint="eastAsia" w:ascii="宋体" w:hAnsi="宋体" w:cs="宋体"/>
          <w:sz w:val="24"/>
        </w:rPr>
        <w:t xml:space="preserve">质疑联系人：王赛栎 </w:t>
      </w:r>
    </w:p>
    <w:p w14:paraId="630598C3">
      <w:pPr>
        <w:spacing w:line="360" w:lineRule="auto"/>
        <w:rPr>
          <w:rFonts w:ascii="宋体" w:hAnsi="宋体" w:cs="宋体"/>
          <w:sz w:val="24"/>
        </w:rPr>
      </w:pPr>
      <w:r>
        <w:rPr>
          <w:rFonts w:hint="eastAsia" w:ascii="宋体" w:hAnsi="宋体" w:cs="宋体"/>
          <w:sz w:val="24"/>
        </w:rPr>
        <w:t xml:space="preserve">    质疑联系方式：0571-89545845</w:t>
      </w:r>
    </w:p>
    <w:p w14:paraId="1B1F5A2A">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4331B8BD">
      <w:pPr>
        <w:spacing w:line="360" w:lineRule="auto"/>
        <w:rPr>
          <w:rFonts w:ascii="宋体" w:hAnsi="宋体" w:cs="宋体"/>
          <w:sz w:val="24"/>
        </w:rPr>
      </w:pPr>
      <w:r>
        <w:rPr>
          <w:rFonts w:hint="eastAsia" w:ascii="宋体" w:hAnsi="宋体" w:cs="宋体"/>
          <w:sz w:val="24"/>
        </w:rPr>
        <w:t xml:space="preserve">    名    称：杭州市财政局政府采购监管处 /浙江省政府采购行政裁决服务中心（杭州）</w:t>
      </w:r>
    </w:p>
    <w:p w14:paraId="51B50726">
      <w:pPr>
        <w:spacing w:line="360" w:lineRule="auto"/>
        <w:rPr>
          <w:rFonts w:ascii="宋体" w:hAnsi="宋体" w:cs="宋体"/>
          <w:sz w:val="24"/>
        </w:rPr>
      </w:pPr>
      <w:r>
        <w:rPr>
          <w:rFonts w:hint="eastAsia" w:ascii="宋体" w:hAnsi="宋体" w:cs="宋体"/>
          <w:sz w:val="24"/>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sz w:val="24"/>
          <w:highlight w:val="none"/>
        </w:rPr>
        <w:t xml:space="preserve"> </w:t>
      </w:r>
      <w:r>
        <w:rPr>
          <w:rFonts w:hint="eastAsia" w:ascii="宋体" w:hAnsi="宋体" w:cs="宋体"/>
          <w:sz w:val="24"/>
        </w:rPr>
        <w:t xml:space="preserve">    传    真： /</w:t>
      </w:r>
    </w:p>
    <w:p w14:paraId="5850A4B4">
      <w:pPr>
        <w:spacing w:line="360" w:lineRule="auto"/>
        <w:rPr>
          <w:rFonts w:ascii="宋体" w:hAnsi="宋体" w:cs="宋体"/>
          <w:sz w:val="24"/>
        </w:rPr>
      </w:pPr>
      <w:r>
        <w:rPr>
          <w:rFonts w:hint="eastAsia" w:ascii="宋体" w:hAnsi="宋体" w:cs="宋体"/>
          <w:sz w:val="24"/>
        </w:rPr>
        <w:t xml:space="preserve">    联系人 ：朱女士、王女士</w:t>
      </w:r>
    </w:p>
    <w:p w14:paraId="5AE42398">
      <w:pPr>
        <w:spacing w:line="360" w:lineRule="auto"/>
        <w:ind w:firstLine="480"/>
        <w:rPr>
          <w:rFonts w:hint="default" w:ascii="宋体" w:hAnsi="宋体" w:cs="宋体"/>
          <w:sz w:val="24"/>
          <w:lang w:val="en-US"/>
        </w:rPr>
      </w:pPr>
      <w:r>
        <w:rPr>
          <w:rFonts w:hint="eastAsia" w:ascii="宋体" w:hAnsi="宋体" w:cs="宋体"/>
          <w:sz w:val="24"/>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i w:val="0"/>
          <w:caps w:val="0"/>
          <w:color w:val="auto"/>
          <w:spacing w:val="0"/>
          <w:sz w:val="24"/>
          <w:szCs w:val="24"/>
          <w:highlight w:val="none"/>
          <w:lang w:val="en-US" w:eastAsia="zh-CN"/>
        </w:rPr>
        <w:t xml:space="preserve">  </w:t>
      </w:r>
      <w:r>
        <w:rPr>
          <w:rFonts w:hint="eastAsia" w:ascii="宋体" w:hAnsi="宋体" w:cs="宋体"/>
          <w:color w:val="auto"/>
          <w:sz w:val="24"/>
          <w:highlight w:val="none"/>
          <w:lang w:val="en-US" w:eastAsia="zh-CN"/>
        </w:rPr>
        <w:t>政策咨询电话：张先生，0571-89545850 桐庐县政府采购监管部门工作人员</w:t>
      </w:r>
    </w:p>
    <w:p w14:paraId="1E58E423">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w:t>
      </w:r>
      <w:r>
        <w:rPr>
          <w:rFonts w:hint="eastAsia" w:ascii="宋体" w:hAnsi="宋体" w:cs="宋体"/>
          <w:sz w:val="24"/>
          <w:highlight w:val="none"/>
        </w:rPr>
        <w:t>95763</w:t>
      </w:r>
      <w:r>
        <w:rPr>
          <w:rFonts w:hint="eastAsia" w:ascii="宋体" w:hAnsi="宋体" w:cs="宋体"/>
          <w:sz w:val="24"/>
        </w:rPr>
        <w:t>获取热线服务帮助。</w:t>
      </w:r>
    </w:p>
    <w:p w14:paraId="74E4FB53">
      <w:pPr>
        <w:spacing w:line="360" w:lineRule="auto"/>
        <w:ind w:firstLine="480" w:firstLineChars="200"/>
        <w:rPr>
          <w:rFonts w:ascii="宋体" w:hAnsi="宋体" w:cs="宋体"/>
          <w:sz w:val="24"/>
        </w:rPr>
      </w:pPr>
      <w:r>
        <w:rPr>
          <w:rFonts w:hint="eastAsia" w:ascii="宋体" w:hAnsi="宋体" w:cs="宋体"/>
          <w:sz w:val="24"/>
        </w:rPr>
        <w:t>CA问题联系电话（人工）：汇信CA 400-888-4636；天谷CA 400-087-8198。</w:t>
      </w:r>
    </w:p>
    <w:p w14:paraId="43291A7D">
      <w:pPr>
        <w:pStyle w:val="34"/>
        <w:spacing w:line="360" w:lineRule="auto"/>
        <w:rPr>
          <w:rFonts w:hAnsi="宋体" w:cs="宋体"/>
          <w:b/>
          <w:sz w:val="36"/>
          <w:szCs w:val="20"/>
        </w:rPr>
      </w:pPr>
      <w:r>
        <w:rPr>
          <w:rFonts w:hint="eastAsia" w:hAnsi="宋体" w:cs="宋体"/>
          <w:sz w:val="24"/>
        </w:rPr>
        <w:t xml:space="preserve">                        </w:t>
      </w:r>
      <w:r>
        <w:rPr>
          <w:rFonts w:hAnsi="宋体" w:cs="宋体"/>
          <w:b/>
          <w:sz w:val="36"/>
          <w:szCs w:val="20"/>
        </w:rPr>
        <w:t xml:space="preserve"> </w:t>
      </w:r>
    </w:p>
    <w:p w14:paraId="4F3B34D0">
      <w:pPr>
        <w:pStyle w:val="4"/>
        <w:rPr>
          <w:rFonts w:ascii="宋体"/>
          <w:snapToGrid w:val="0"/>
        </w:rPr>
      </w:pPr>
      <w:r>
        <w:br w:type="page"/>
      </w:r>
    </w:p>
    <w:p w14:paraId="54B282C4">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14:paraId="6E78FFEF">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39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5919"/>
      </w:tblGrid>
      <w:tr w14:paraId="4739C8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32F33DFF">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D8F8E91">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事项</w:t>
            </w:r>
          </w:p>
        </w:tc>
        <w:tc>
          <w:tcPr>
            <w:tcW w:w="5919" w:type="dxa"/>
            <w:tcBorders>
              <w:top w:val="single" w:color="000000" w:sz="8" w:space="0"/>
              <w:left w:val="single" w:color="000000" w:sz="2" w:space="0"/>
              <w:bottom w:val="single" w:color="000000" w:sz="8" w:space="0"/>
              <w:right w:val="single" w:color="000000" w:sz="8" w:space="0"/>
            </w:tcBorders>
            <w:vAlign w:val="center"/>
          </w:tcPr>
          <w:p w14:paraId="0F1B6091">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本项目的特别规定</w:t>
            </w:r>
          </w:p>
        </w:tc>
      </w:tr>
      <w:tr w14:paraId="6EEA20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59914BA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6DCF21F9">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1DB6ACA">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项目属性与核心产品</w:t>
            </w:r>
          </w:p>
        </w:tc>
        <w:tc>
          <w:tcPr>
            <w:tcW w:w="5919" w:type="dxa"/>
            <w:tcBorders>
              <w:top w:val="single" w:color="000000" w:sz="8" w:space="0"/>
              <w:left w:val="single" w:color="000000" w:sz="2" w:space="0"/>
              <w:bottom w:val="single" w:color="000000" w:sz="8" w:space="0"/>
              <w:right w:val="single" w:color="000000" w:sz="8" w:space="0"/>
            </w:tcBorders>
            <w:vAlign w:val="center"/>
          </w:tcPr>
          <w:p w14:paraId="5FEEEB19">
            <w:pPr>
              <w:keepNext w:val="0"/>
              <w:keepLines w:val="0"/>
              <w:suppressLineNumbers w:val="0"/>
              <w:spacing w:before="0" w:beforeAutospacing="0" w:after="0" w:afterAutospacing="0" w:line="240" w:lineRule="auto"/>
              <w:ind w:left="0" w:right="0"/>
              <w:contextualSpacing/>
              <w:jc w:val="left"/>
              <w:rPr>
                <w:rFonts w:hint="eastAsia" w:ascii="宋体" w:hAnsi="宋体" w:eastAsia="宋体" w:cs="宋体"/>
                <w:color w:val="FF0000"/>
                <w:sz w:val="24"/>
                <w:u w:val="single"/>
                <w:lang w:bidi="ar"/>
              </w:rPr>
            </w:pPr>
            <w:r>
              <w:rPr>
                <w:rFonts w:hint="eastAsia" w:ascii="宋体" w:hAnsi="宋体" w:eastAsia="宋体" w:cs="宋体"/>
                <w:sz w:val="24"/>
              </w:rPr>
              <w:t>货物类，</w:t>
            </w:r>
            <w:r>
              <w:rPr>
                <w:rFonts w:hint="eastAsia" w:ascii="宋体" w:hAnsi="宋体" w:eastAsia="宋体" w:cs="宋体"/>
                <w:color w:val="0000FF"/>
                <w:kern w:val="0"/>
                <w:sz w:val="24"/>
              </w:rPr>
              <w:t>单一产品或核心产品</w:t>
            </w:r>
            <w:r>
              <w:rPr>
                <w:rFonts w:hint="eastAsia" w:ascii="宋体" w:hAnsi="宋体" w:eastAsia="宋体" w:cs="宋体"/>
                <w:kern w:val="2"/>
                <w:sz w:val="24"/>
              </w:rPr>
              <w:t>为：</w:t>
            </w:r>
            <w:r>
              <w:rPr>
                <w:rFonts w:hint="eastAsia" w:ascii="宋体" w:hAnsi="宋体" w:eastAsia="宋体" w:cs="宋体"/>
                <w:kern w:val="2"/>
                <w:sz w:val="24"/>
                <w:u w:val="single"/>
              </w:rPr>
              <w:t>实木操作桌</w:t>
            </w:r>
            <w:r>
              <w:rPr>
                <w:rFonts w:hint="eastAsia" w:ascii="宋体" w:hAnsi="宋体" w:cs="宋体"/>
                <w:color w:val="auto"/>
                <w:kern w:val="2"/>
                <w:sz w:val="24"/>
                <w:szCs w:val="24"/>
                <w:highlight w:val="none"/>
                <w:u w:val="none"/>
                <w:lang w:val="en-US" w:eastAsia="zh-CN" w:bidi="ar"/>
              </w:rPr>
              <w:t>。</w:t>
            </w:r>
          </w:p>
          <w:p w14:paraId="5228E0C3">
            <w:pPr>
              <w:keepNext w:val="0"/>
              <w:keepLines w:val="0"/>
              <w:suppressLineNumbers w:val="0"/>
              <w:spacing w:before="0" w:beforeAutospacing="0" w:after="0" w:afterAutospacing="0" w:line="360" w:lineRule="auto"/>
              <w:ind w:left="0" w:right="0"/>
              <w:rPr>
                <w:rFonts w:hint="default" w:ascii="宋体" w:hAnsi="宋体" w:cs="宋体"/>
                <w:sz w:val="24"/>
              </w:rPr>
            </w:pPr>
          </w:p>
        </w:tc>
      </w:tr>
      <w:tr w14:paraId="3CD660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383D607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C2F603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362864BC">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采购标的及其对应的中小企业划分标准所属行业</w:t>
            </w:r>
          </w:p>
        </w:tc>
        <w:tc>
          <w:tcPr>
            <w:tcW w:w="5919" w:type="dxa"/>
            <w:tcBorders>
              <w:top w:val="single" w:color="000000" w:sz="8" w:space="0"/>
              <w:left w:val="single" w:color="000000" w:sz="2" w:space="0"/>
              <w:bottom w:val="single" w:color="000000" w:sz="8" w:space="0"/>
              <w:right w:val="single" w:color="000000" w:sz="8" w:space="0"/>
            </w:tcBorders>
            <w:vAlign w:val="center"/>
          </w:tcPr>
          <w:p w14:paraId="09DD8B19">
            <w:pPr>
              <w:keepNext w:val="0"/>
              <w:keepLines w:val="0"/>
              <w:suppressLineNumbers w:val="0"/>
              <w:snapToGrid w:val="0"/>
              <w:spacing w:before="0" w:beforeAutospacing="0" w:after="0" w:afterAutospacing="0" w:line="360" w:lineRule="auto"/>
              <w:ind w:left="0" w:right="0"/>
              <w:rPr>
                <w:rFonts w:hint="default" w:ascii="宋体" w:hAnsi="宋体" w:cs="宋体"/>
                <w:color w:val="0000FF"/>
                <w:kern w:val="0"/>
                <w:sz w:val="24"/>
              </w:rPr>
            </w:pPr>
            <w:r>
              <w:rPr>
                <w:rFonts w:hint="eastAsia" w:ascii="宋体" w:hAnsi="宋体" w:cs="宋体"/>
                <w:color w:val="0000FF"/>
                <w:kern w:val="0"/>
                <w:sz w:val="24"/>
              </w:rPr>
              <w:t>（1）标的：</w:t>
            </w:r>
            <w:r>
              <w:rPr>
                <w:rFonts w:hint="eastAsia" w:ascii="宋体" w:hAnsi="宋体" w:cs="宋体"/>
                <w:color w:val="0000FF"/>
                <w:kern w:val="0"/>
                <w:sz w:val="24"/>
                <w:u w:val="single"/>
                <w:lang w:val="en-US" w:eastAsia="zh-CN"/>
              </w:rPr>
              <w:t>详见采购需求中“采购标的数量清单”</w:t>
            </w:r>
            <w:r>
              <w:rPr>
                <w:rFonts w:hint="eastAsia" w:ascii="宋体" w:hAnsi="宋体" w:cs="宋体"/>
                <w:color w:val="0000FF"/>
                <w:kern w:val="0"/>
                <w:sz w:val="24"/>
              </w:rPr>
              <w:t>，属于</w:t>
            </w:r>
            <w:r>
              <w:rPr>
                <w:rFonts w:hint="eastAsia" w:ascii="宋体" w:hAnsi="宋体" w:cs="宋体"/>
                <w:color w:val="0000FF"/>
                <w:kern w:val="0"/>
                <w:sz w:val="24"/>
                <w:u w:val="single"/>
              </w:rPr>
              <w:t xml:space="preserve"> </w:t>
            </w:r>
            <w:r>
              <w:rPr>
                <w:rFonts w:hint="eastAsia" w:ascii="宋体" w:hAnsi="宋体" w:cs="宋体"/>
                <w:color w:val="0000FF"/>
                <w:kern w:val="0"/>
                <w:sz w:val="24"/>
                <w:u w:val="single"/>
                <w:lang w:val="en-US" w:eastAsia="zh-CN"/>
              </w:rPr>
              <w:t>工业</w:t>
            </w:r>
            <w:r>
              <w:rPr>
                <w:rFonts w:hint="eastAsia" w:ascii="宋体" w:hAnsi="宋体" w:cs="宋体"/>
                <w:color w:val="0000FF"/>
                <w:kern w:val="0"/>
                <w:sz w:val="24"/>
                <w:u w:val="single"/>
              </w:rPr>
              <w:t xml:space="preserve"> </w:t>
            </w:r>
            <w:r>
              <w:rPr>
                <w:rFonts w:hint="eastAsia" w:ascii="宋体" w:hAnsi="宋体" w:cs="宋体"/>
                <w:color w:val="0000FF"/>
                <w:kern w:val="0"/>
                <w:sz w:val="24"/>
              </w:rPr>
              <w:t>行业；</w:t>
            </w:r>
          </w:p>
          <w:p w14:paraId="3B65C761">
            <w:pPr>
              <w:keepNext w:val="0"/>
              <w:keepLines w:val="0"/>
              <w:suppressLineNumbers w:val="0"/>
              <w:spacing w:before="0" w:beforeAutospacing="0" w:after="0" w:afterAutospacing="0" w:line="360" w:lineRule="auto"/>
              <w:ind w:left="0" w:right="420" w:firstLine="480" w:firstLineChars="200"/>
              <w:rPr>
                <w:rFonts w:hint="default" w:ascii="宋体" w:hAnsi="宋体" w:eastAsia="宋体" w:cs="宋体"/>
                <w:lang w:val="en-US"/>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宋体" w:hAnsi="宋体" w:cs="宋体"/>
                <w:sz w:val="24"/>
                <w:lang w:val="en-US" w:eastAsia="zh-CN"/>
              </w:rPr>
              <w:t>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324111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60D3EF7A">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1854C0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2910D38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2974FDEB">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是否允许采购进口产品</w:t>
            </w:r>
          </w:p>
        </w:tc>
        <w:tc>
          <w:tcPr>
            <w:tcW w:w="5919" w:type="dxa"/>
            <w:tcBorders>
              <w:top w:val="single" w:color="000000" w:sz="8" w:space="0"/>
              <w:left w:val="single" w:color="000000" w:sz="2" w:space="0"/>
              <w:bottom w:val="single" w:color="000000" w:sz="8" w:space="0"/>
              <w:right w:val="single" w:color="000000" w:sz="8" w:space="0"/>
            </w:tcBorders>
            <w:vAlign w:val="center"/>
          </w:tcPr>
          <w:p w14:paraId="5590A138">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45985730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01F1D2F7">
            <w:pPr>
              <w:keepNext w:val="0"/>
              <w:keepLines w:val="0"/>
              <w:suppressLineNumbers w:val="0"/>
              <w:spacing w:before="0" w:beforeAutospacing="0" w:after="0" w:afterAutospacing="0" w:line="360" w:lineRule="auto"/>
              <w:ind w:left="0" w:right="0"/>
              <w:rPr>
                <w:rFonts w:hint="default" w:ascii="宋体" w:hAnsi="宋体" w:cs="宋体"/>
              </w:rPr>
            </w:pPr>
            <w:sdt>
              <w:sdtPr>
                <w:rPr>
                  <w:rFonts w:hint="eastAsia" w:ascii="宋体" w:hAnsi="宋体" w:cs="宋体"/>
                  <w:kern w:val="0"/>
                  <w:sz w:val="24"/>
                </w:rPr>
                <w:id w:val="716076362"/>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3E51AD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A7A0B0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4FEED03">
            <w:pPr>
              <w:keepNext w:val="0"/>
              <w:keepLines w:val="0"/>
              <w:suppressLineNumbers w:val="0"/>
              <w:snapToGrid w:val="0"/>
              <w:spacing w:before="0" w:beforeAutospacing="0" w:after="0" w:afterAutospacing="0" w:line="360" w:lineRule="auto"/>
              <w:ind w:left="0" w:right="0" w:firstLine="482" w:firstLineChars="200"/>
              <w:rPr>
                <w:rFonts w:hint="default" w:ascii="宋体" w:hAnsi="宋体" w:cs="宋体"/>
                <w:b/>
                <w:sz w:val="24"/>
              </w:rPr>
            </w:pPr>
            <w:r>
              <w:rPr>
                <w:rFonts w:hint="eastAsia" w:ascii="宋体" w:hAnsi="宋体" w:cs="宋体"/>
                <w:b/>
                <w:sz w:val="24"/>
              </w:rPr>
              <w:t>分包</w:t>
            </w:r>
          </w:p>
        </w:tc>
        <w:tc>
          <w:tcPr>
            <w:tcW w:w="5919" w:type="dxa"/>
            <w:tcBorders>
              <w:top w:val="single" w:color="000000" w:sz="8" w:space="0"/>
              <w:left w:val="single" w:color="000000" w:sz="2" w:space="0"/>
              <w:bottom w:val="single" w:color="000000" w:sz="8" w:space="0"/>
              <w:right w:val="single" w:color="000000" w:sz="8" w:space="0"/>
            </w:tcBorders>
            <w:vAlign w:val="center"/>
          </w:tcPr>
          <w:p w14:paraId="494F500D">
            <w:pPr>
              <w:keepNext w:val="0"/>
              <w:keepLines w:val="0"/>
              <w:suppressLineNumbers w:val="0"/>
              <w:spacing w:before="0" w:beforeAutospacing="0" w:after="0" w:afterAutospacing="0" w:line="360" w:lineRule="auto"/>
              <w:ind w:left="0" w:right="0"/>
              <w:rPr>
                <w:rFonts w:hint="eastAsia" w:ascii="宋体" w:hAnsi="宋体" w:cs="宋体"/>
                <w:sz w:val="24"/>
              </w:rPr>
            </w:pPr>
            <w:sdt>
              <w:sdtPr>
                <w:rPr>
                  <w:rFonts w:hint="eastAsia" w:ascii="宋体" w:hAnsi="宋体" w:cs="宋体"/>
                  <w:kern w:val="0"/>
                  <w:sz w:val="24"/>
                </w:rPr>
                <w:id w:val="24362862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default" w:ascii="MS Gothic" w:hAnsi="MS Gothic" w:eastAsia="宋体" w:cs="宋体"/>
                    <w:kern w:val="0"/>
                    <w:sz w:val="24"/>
                    <w:szCs w:val="24"/>
                    <w:lang w:val="en-US" w:eastAsia="zh-CN" w:bidi="ar-SA"/>
                  </w:rPr>
                  <w:t>☐</w:t>
                </w:r>
              </w:sdtContent>
            </w:sdt>
            <w:r>
              <w:rPr>
                <w:rFonts w:hint="eastAsia" w:ascii="宋体" w:hAnsi="宋体" w:cs="宋体"/>
                <w:kern w:val="0"/>
                <w:sz w:val="24"/>
              </w:rPr>
              <w:t xml:space="preserve"> A</w:t>
            </w:r>
            <w:r>
              <w:rPr>
                <w:rFonts w:hint="eastAsia" w:ascii="宋体" w:hAnsi="宋体" w:cs="宋体"/>
                <w:sz w:val="24"/>
              </w:rPr>
              <w:t>同意将非主体、</w:t>
            </w:r>
            <w:r>
              <w:rPr>
                <w:rFonts w:hint="eastAsia" w:ascii="宋体" w:hAnsi="宋体" w:cs="宋体"/>
                <w:color w:val="0000FF"/>
                <w:sz w:val="24"/>
              </w:rPr>
              <w:t>非关键性的</w:t>
            </w:r>
            <w:r>
              <w:rPr>
                <w:rFonts w:hint="eastAsia" w:ascii="宋体" w:hAnsi="宋体" w:cs="宋体"/>
                <w:color w:val="0000FF"/>
                <w:sz w:val="24"/>
                <w:u w:val="single"/>
              </w:rPr>
              <w:t xml:space="preserve"> </w:t>
            </w:r>
            <w:r>
              <w:rPr>
                <w:rFonts w:hint="eastAsia" w:ascii="宋体" w:hAnsi="宋体" w:cs="宋体"/>
                <w:color w:val="0000FF"/>
                <w:sz w:val="24"/>
                <w:u w:val="single"/>
                <w:lang w:val="en-US" w:eastAsia="zh-CN"/>
              </w:rPr>
              <w:t xml:space="preserve">  </w:t>
            </w:r>
            <w:r>
              <w:rPr>
                <w:rFonts w:hint="eastAsia" w:ascii="宋体" w:hAnsi="宋体" w:cs="宋体"/>
                <w:color w:val="0000FF"/>
                <w:sz w:val="24"/>
                <w:u w:val="single"/>
              </w:rPr>
              <w:t xml:space="preserve"> </w:t>
            </w:r>
            <w:r>
              <w:rPr>
                <w:rFonts w:hint="eastAsia" w:ascii="宋体" w:hAnsi="宋体" w:cs="宋体"/>
                <w:color w:val="0000FF"/>
                <w:sz w:val="24"/>
              </w:rPr>
              <w:t>工作分包</w:t>
            </w:r>
            <w:r>
              <w:rPr>
                <w:rFonts w:hint="eastAsia" w:ascii="宋体" w:hAnsi="宋体" w:cs="宋体"/>
                <w:sz w:val="24"/>
              </w:rPr>
              <w:t>。</w:t>
            </w:r>
          </w:p>
          <w:p w14:paraId="231CF960">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779261942"/>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宋体" w:cs="宋体"/>
                    <w:kern w:val="0"/>
                    <w:sz w:val="24"/>
                    <w:szCs w:val="24"/>
                    <w:lang w:val="en-US" w:eastAsia="zh-CN" w:bidi="ar-SA"/>
                  </w:rPr>
                  <w:t>þ</w:t>
                </w:r>
              </w:sdtContent>
            </w:sdt>
            <w:r>
              <w:rPr>
                <w:rFonts w:hint="eastAsia" w:ascii="宋体" w:hAnsi="宋体" w:cs="宋体"/>
                <w:kern w:val="0"/>
                <w:sz w:val="24"/>
              </w:rPr>
              <w:t xml:space="preserve"> B</w:t>
            </w:r>
            <w:r>
              <w:rPr>
                <w:rFonts w:hint="eastAsia" w:ascii="宋体" w:hAnsi="宋体" w:cs="宋体"/>
                <w:sz w:val="24"/>
              </w:rPr>
              <w:t>不同意分包。</w:t>
            </w:r>
          </w:p>
          <w:p w14:paraId="68B17629">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注：不得限制大中型企业向小微企业合理分包。</w:t>
            </w:r>
          </w:p>
        </w:tc>
      </w:tr>
      <w:tr w14:paraId="6976A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22E20BB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6D1D2911">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2B38304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686861DE">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开标前答疑会或现场考察</w:t>
            </w:r>
          </w:p>
        </w:tc>
        <w:tc>
          <w:tcPr>
            <w:tcW w:w="5919" w:type="dxa"/>
            <w:tcBorders>
              <w:top w:val="single" w:color="000000" w:sz="8" w:space="0"/>
              <w:left w:val="single" w:color="000000" w:sz="2" w:space="0"/>
              <w:bottom w:val="single" w:color="000000" w:sz="8" w:space="0"/>
              <w:right w:val="single" w:color="000000" w:sz="8" w:space="0"/>
            </w:tcBorders>
            <w:vAlign w:val="center"/>
          </w:tcPr>
          <w:p w14:paraId="50FE3785">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14746278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5F918FDB">
            <w:pPr>
              <w:keepNext w:val="0"/>
              <w:keepLines w:val="0"/>
              <w:suppressLineNumbers w:val="0"/>
              <w:spacing w:before="0" w:beforeAutospacing="0" w:after="0" w:afterAutospacing="0" w:line="360" w:lineRule="auto"/>
              <w:ind w:left="0" w:right="0"/>
              <w:rPr>
                <w:rFonts w:hint="eastAsia"/>
              </w:rPr>
            </w:pPr>
            <w:sdt>
              <w:sdtPr>
                <w:rPr>
                  <w:rFonts w:hint="eastAsia" w:ascii="宋体" w:hAnsi="宋体" w:cs="宋体"/>
                  <w:kern w:val="0"/>
                  <w:sz w:val="24"/>
                </w:rPr>
                <w:id w:val="147463861"/>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p w14:paraId="4F98FE6F">
            <w:pPr>
              <w:pStyle w:val="2"/>
              <w:keepNext w:val="0"/>
              <w:keepLines w:val="0"/>
              <w:widowControl/>
              <w:suppressLineNumbers w:val="0"/>
              <w:spacing w:before="0" w:beforeAutospacing="0" w:after="0" w:afterAutospacing="0"/>
              <w:ind w:left="0" w:right="0" w:firstLine="0" w:firstLineChars="0"/>
              <w:rPr>
                <w:rFonts w:hint="default"/>
              </w:rPr>
            </w:pPr>
            <w:r>
              <w:rPr>
                <w:rFonts w:hint="eastAsia"/>
              </w:rPr>
              <w:t>☐</w:t>
            </w:r>
            <w:r>
              <w:rPr>
                <w:rFonts w:hint="eastAsia" w:ascii="宋体" w:hAnsi="宋体" w:eastAsia="宋体" w:cs="宋体"/>
                <w:sz w:val="24"/>
                <w:szCs w:val="24"/>
              </w:rPr>
              <w:t>C不统一组织，供应商在获取采购文件后，自行至项目现场考察。地点：</w:t>
            </w:r>
            <w:r>
              <w:rPr>
                <w:rFonts w:hint="default" w:ascii="宋体" w:hAnsi="宋体" w:eastAsia="宋体" w:cs="宋体"/>
                <w:kern w:val="2"/>
                <w:sz w:val="24"/>
                <w:szCs w:val="24"/>
                <w:u w:val="single"/>
                <w:lang w:val="en-US" w:eastAsia="zh-CN"/>
              </w:rPr>
              <w:t xml:space="preserve">  </w:t>
            </w:r>
            <w:r>
              <w:rPr>
                <w:rFonts w:hint="default" w:ascii="宋体" w:hAnsi="宋体" w:eastAsia="宋体" w:cs="宋体"/>
                <w:kern w:val="2"/>
                <w:sz w:val="24"/>
                <w:szCs w:val="24"/>
                <w:u w:val="single"/>
              </w:rPr>
              <w:t xml:space="preserve"> </w:t>
            </w:r>
            <w:r>
              <w:rPr>
                <w:rFonts w:hint="eastAsia" w:ascii="宋体" w:hAnsi="宋体" w:eastAsia="宋体" w:cs="宋体"/>
                <w:sz w:val="24"/>
                <w:szCs w:val="24"/>
              </w:rPr>
              <w:t>，联系人：</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，联系方式：</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358B462A">
            <w:pPr>
              <w:pStyle w:val="2"/>
              <w:keepNext w:val="0"/>
              <w:keepLines w:val="0"/>
              <w:widowControl/>
              <w:suppressLineNumbers w:val="0"/>
              <w:spacing w:before="0" w:beforeAutospacing="0" w:after="0" w:afterAutospacing="0"/>
              <w:ind w:left="0" w:right="0"/>
              <w:rPr>
                <w:rFonts w:hint="default"/>
              </w:rPr>
            </w:pPr>
          </w:p>
        </w:tc>
      </w:tr>
      <w:tr w14:paraId="22D48A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7F67F98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4EDCC04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95918F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46856F7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5F93ED0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2A4303B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777E7C0C">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00B1F6C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65A8099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2AAFF13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2219A2FF">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样品提供</w:t>
            </w:r>
          </w:p>
        </w:tc>
        <w:tc>
          <w:tcPr>
            <w:tcW w:w="5919" w:type="dxa"/>
            <w:tcBorders>
              <w:top w:val="single" w:color="000000" w:sz="8" w:space="0"/>
              <w:left w:val="single" w:color="000000" w:sz="2" w:space="0"/>
              <w:bottom w:val="single" w:color="000000" w:sz="8" w:space="0"/>
              <w:right w:val="single" w:color="000000" w:sz="8" w:space="0"/>
            </w:tcBorders>
            <w:vAlign w:val="center"/>
          </w:tcPr>
          <w:p w14:paraId="2934F641">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86445604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eastAsia="宋体" w:cs="宋体"/>
                    <w:kern w:val="0"/>
                    <w:sz w:val="24"/>
                    <w:szCs w:val="24"/>
                    <w:lang w:val="en-US" w:eastAsia="zh-CN" w:bidi="ar-SA"/>
                  </w:rPr>
                  <w:t>☐</w:t>
                </w:r>
              </w:sdtContent>
            </w:sdt>
            <w:r>
              <w:rPr>
                <w:rFonts w:hint="eastAsia" w:ascii="宋体" w:hAnsi="宋体" w:cs="宋体"/>
                <w:kern w:val="0"/>
                <w:sz w:val="24"/>
              </w:rPr>
              <w:t>A</w:t>
            </w:r>
            <w:r>
              <w:rPr>
                <w:rFonts w:hint="eastAsia" w:ascii="宋体" w:hAnsi="宋体" w:cs="宋体"/>
                <w:sz w:val="24"/>
              </w:rPr>
              <w:t>不要求提供。</w:t>
            </w:r>
          </w:p>
          <w:p w14:paraId="0FDE1FE3">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1026831988"/>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B要求提供，</w:t>
            </w:r>
          </w:p>
          <w:p w14:paraId="5D27A29A">
            <w:pPr>
              <w:keepNext w:val="0"/>
              <w:keepLines w:val="0"/>
              <w:suppressLineNumbers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实木操作桌 </w:t>
            </w:r>
            <w:r>
              <w:rPr>
                <w:rFonts w:hint="eastAsia" w:ascii="宋体" w:hAnsi="宋体" w:cs="宋体"/>
                <w:kern w:val="0"/>
                <w:sz w:val="24"/>
              </w:rPr>
              <w:t>；</w:t>
            </w:r>
          </w:p>
          <w:p w14:paraId="2C70EED3">
            <w:pPr>
              <w:keepNext w:val="0"/>
              <w:keepLines w:val="0"/>
              <w:suppressLineNumbers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sz w:val="24"/>
                <w:u w:val="single"/>
                <w:lang w:val="en-US" w:eastAsia="zh-CN"/>
              </w:rPr>
              <w:t xml:space="preserve">详见采购需求 </w:t>
            </w:r>
            <w:r>
              <w:rPr>
                <w:rFonts w:hint="eastAsia" w:ascii="宋体" w:hAnsi="宋体" w:cs="宋体"/>
                <w:kern w:val="0"/>
                <w:sz w:val="24"/>
              </w:rPr>
              <w:t>；</w:t>
            </w:r>
          </w:p>
          <w:p w14:paraId="7C8A0461">
            <w:pPr>
              <w:keepNext w:val="0"/>
              <w:keepLines w:val="0"/>
              <w:suppressLineNumbers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14:paraId="1646C9D9">
            <w:pPr>
              <w:keepNext w:val="0"/>
              <w:keepLines w:val="0"/>
              <w:suppressLineNumbers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否；</w:t>
            </w:r>
            <w:sdt>
              <w:sdtPr>
                <w:rPr>
                  <w:rFonts w:hint="eastAsia" w:ascii="宋体" w:hAnsi="宋体" w:cs="宋体"/>
                  <w:kern w:val="0"/>
                  <w:sz w:val="24"/>
                </w:rPr>
                <w:id w:val="1621728433"/>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u w:val="single"/>
                <w:lang w:val="en-US" w:eastAsia="zh-CN"/>
              </w:rPr>
              <w:t>无</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u w:val="single"/>
                <w:lang w:val="en-US" w:eastAsia="zh-CN"/>
              </w:rPr>
              <w:t>无</w:t>
            </w:r>
            <w:r>
              <w:rPr>
                <w:rFonts w:hint="eastAsia" w:ascii="宋体" w:hAnsi="宋体" w:cs="宋体"/>
                <w:sz w:val="24"/>
                <w:u w:val="single"/>
              </w:rPr>
              <w:t xml:space="preserve"> </w:t>
            </w:r>
            <w:r>
              <w:rPr>
                <w:rFonts w:hint="eastAsia" w:ascii="宋体" w:hAnsi="宋体" w:cs="宋体"/>
                <w:kern w:val="0"/>
                <w:sz w:val="24"/>
              </w:rPr>
              <w:t>。</w:t>
            </w:r>
          </w:p>
          <w:p w14:paraId="4069B4A5">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sz w:val="24"/>
                <w:u w:val="single"/>
                <w:lang w:val="en-US" w:eastAsia="zh-CN"/>
              </w:rPr>
              <w:t>杭州市公共资源交易中心桐庐分中心评标区</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sz w:val="24"/>
                <w:u w:val="single"/>
                <w:lang w:val="en-US" w:eastAsia="zh-CN"/>
              </w:rPr>
              <w:t>桐庐县迎春南路258号国资大厦5楼</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u w:val="single"/>
                <w:lang w:val="en-US" w:eastAsia="zh-CN"/>
              </w:rPr>
              <w:t>范瑶</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u w:val="single"/>
                <w:lang w:val="en-US" w:eastAsia="zh-CN"/>
              </w:rPr>
              <w:t>0571-64217661</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14:paraId="698238D7">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14:paraId="74E0CAC8">
            <w:pPr>
              <w:keepNext w:val="0"/>
              <w:keepLines w:val="0"/>
              <w:suppressLineNumbers w:val="0"/>
              <w:spacing w:before="0" w:beforeAutospacing="0" w:after="0" w:afterAutospacing="0" w:line="360" w:lineRule="auto"/>
              <w:ind w:left="0" w:right="0"/>
              <w:rPr>
                <w:rFonts w:hint="default" w:ascii="宋体" w:hAnsi="宋体" w:cs="宋体"/>
                <w:b/>
                <w:sz w:val="24"/>
              </w:rPr>
            </w:pPr>
            <w:r>
              <w:rPr>
                <w:rFonts w:hint="eastAsia" w:ascii="宋体" w:hAnsi="宋体" w:cs="宋体"/>
                <w:sz w:val="24"/>
              </w:rPr>
              <w:t>（7）制作、运输、安装和保管样品所发生的一切费用由投标人自理。</w:t>
            </w:r>
          </w:p>
        </w:tc>
      </w:tr>
      <w:tr w14:paraId="02A180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tcPr>
          <w:p w14:paraId="673DD45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0B797AA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6059C10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7597E09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7D6052CE">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9879C39">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A3785D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503B3D8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0522996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4F4175A">
            <w:pPr>
              <w:keepNext w:val="0"/>
              <w:keepLines w:val="0"/>
              <w:suppressLineNumbers w:val="0"/>
              <w:snapToGrid w:val="0"/>
              <w:spacing w:before="0" w:beforeAutospacing="0" w:after="0" w:afterAutospacing="0" w:line="360" w:lineRule="auto"/>
              <w:ind w:left="0" w:right="0"/>
              <w:jc w:val="center"/>
              <w:rPr>
                <w:rFonts w:hint="default" w:ascii="宋体" w:hAnsi="宋体" w:cs="宋体"/>
                <w:bCs/>
                <w:sz w:val="24"/>
              </w:rPr>
            </w:pPr>
            <w:r>
              <w:rPr>
                <w:rFonts w:hint="eastAsia" w:ascii="宋体" w:hAnsi="宋体" w:cs="宋体"/>
                <w:b/>
                <w:sz w:val="24"/>
              </w:rPr>
              <w:t>方案讲解演示</w:t>
            </w:r>
          </w:p>
        </w:tc>
        <w:tc>
          <w:tcPr>
            <w:tcW w:w="5919" w:type="dxa"/>
            <w:tcBorders>
              <w:top w:val="single" w:color="000000" w:sz="8" w:space="0"/>
              <w:left w:val="single" w:color="000000" w:sz="2" w:space="0"/>
              <w:bottom w:val="single" w:color="000000" w:sz="8" w:space="0"/>
              <w:right w:val="single" w:color="000000" w:sz="8" w:space="0"/>
            </w:tcBorders>
            <w:vAlign w:val="center"/>
          </w:tcPr>
          <w:p w14:paraId="1F03D0C6">
            <w:pPr>
              <w:keepNext w:val="0"/>
              <w:keepLines w:val="0"/>
              <w:suppressLineNumbers w:val="0"/>
              <w:spacing w:before="0" w:beforeAutospacing="0" w:after="0" w:afterAutospacing="0" w:line="360" w:lineRule="auto"/>
              <w:ind w:left="0" w:right="0"/>
              <w:rPr>
                <w:rFonts w:hint="default" w:ascii="宋体" w:hAnsi="宋体" w:cs="宋体"/>
                <w:sz w:val="24"/>
              </w:rPr>
            </w:pPr>
            <w:sdt>
              <w:sdtPr>
                <w:rPr>
                  <w:rFonts w:hint="eastAsia" w:ascii="宋体" w:hAnsi="宋体" w:cs="宋体"/>
                  <w:kern w:val="0"/>
                  <w:sz w:val="24"/>
                </w:rPr>
                <w:id w:val="73951092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eastAsia="MS Gothic" w:cs="宋体"/>
                    <w:kern w:val="0"/>
                    <w:sz w:val="24"/>
                    <w:szCs w:val="24"/>
                    <w:lang w:val="en-US" w:eastAsia="zh-CN" w:bidi="ar-SA"/>
                  </w:rPr>
                  <w:t>þ</w:t>
                </w:r>
              </w:sdtContent>
            </w:sdt>
            <w:r>
              <w:rPr>
                <w:rFonts w:hint="eastAsia" w:ascii="宋体" w:hAnsi="宋体" w:cs="宋体"/>
                <w:kern w:val="0"/>
                <w:sz w:val="24"/>
              </w:rPr>
              <w:t>A</w:t>
            </w:r>
            <w:r>
              <w:rPr>
                <w:rFonts w:hint="eastAsia" w:ascii="宋体" w:hAnsi="宋体" w:cs="宋体"/>
                <w:sz w:val="24"/>
              </w:rPr>
              <w:t>不组织。</w:t>
            </w:r>
          </w:p>
          <w:p w14:paraId="1AB6EB21">
            <w:pPr>
              <w:keepNext w:val="0"/>
              <w:keepLines w:val="0"/>
              <w:suppressLineNumbers w:val="0"/>
              <w:spacing w:before="0" w:beforeAutospacing="0" w:after="0" w:afterAutospacing="0" w:line="360" w:lineRule="auto"/>
              <w:ind w:left="0" w:right="0"/>
              <w:rPr>
                <w:rFonts w:hint="default" w:ascii="宋体" w:hAnsi="宋体" w:cs="宋体"/>
                <w:kern w:val="0"/>
                <w:sz w:val="24"/>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14:paraId="235C1739">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14:paraId="33CC495F">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（2）方案讲解演示可选择以下其中一种方式：</w:t>
            </w:r>
          </w:p>
          <w:p w14:paraId="6383792A">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14:paraId="3A070ACF">
            <w:pPr>
              <w:keepNext w:val="0"/>
              <w:keepLines w:val="0"/>
              <w:suppressLineNumbers w:val="0"/>
              <w:snapToGrid w:val="0"/>
              <w:spacing w:before="0" w:beforeAutospacing="0" w:after="0" w:afterAutospacing="0" w:line="360" w:lineRule="auto"/>
              <w:ind w:left="0" w:right="0"/>
              <w:rPr>
                <w:rFonts w:hint="default"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sz w:val="24"/>
                <w:u w:val="single"/>
              </w:rPr>
              <w:t xml:space="preserve"> </w:t>
            </w:r>
            <w:r>
              <w:rPr>
                <w:rFonts w:hint="eastAsia" w:ascii="宋体" w:hAnsi="宋体" w:cs="宋体"/>
                <w:color w:val="FF0000"/>
                <w:sz w:val="24"/>
                <w:u w:val="single"/>
              </w:rPr>
              <w:t xml:space="preserve">     </w:t>
            </w:r>
            <w:r>
              <w:rPr>
                <w:rFonts w:hint="eastAsia" w:ascii="宋体" w:hAnsi="宋体" w:cs="宋体"/>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14:paraId="183FA1A8">
            <w:pPr>
              <w:keepNext w:val="0"/>
              <w:keepLines w:val="0"/>
              <w:suppressLineNumbers w:val="0"/>
              <w:snapToGrid w:val="0"/>
              <w:spacing w:before="0" w:beforeAutospacing="0" w:after="0" w:afterAutospacing="0" w:line="360" w:lineRule="auto"/>
              <w:ind w:left="0" w:right="0"/>
              <w:rPr>
                <w:rFonts w:hint="default"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745563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tcPr>
          <w:p w14:paraId="7129F2D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57F0FEA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2F47C22C">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14:paraId="535EAD92">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投标人应当提供的资格、资信证明文件</w:t>
            </w:r>
          </w:p>
        </w:tc>
        <w:tc>
          <w:tcPr>
            <w:tcW w:w="5919" w:type="dxa"/>
            <w:tcBorders>
              <w:top w:val="single" w:color="000000" w:sz="8" w:space="0"/>
              <w:left w:val="single" w:color="000000" w:sz="2" w:space="0"/>
              <w:bottom w:val="single" w:color="auto" w:sz="4" w:space="0"/>
              <w:right w:val="single" w:color="000000" w:sz="8" w:space="0"/>
            </w:tcBorders>
            <w:vAlign w:val="center"/>
          </w:tcPr>
          <w:p w14:paraId="7DD8DFD7">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（1）资格证明文件：见招标文件第二部分11.1。</w:t>
            </w:r>
          </w:p>
          <w:p w14:paraId="53B9E834">
            <w:pPr>
              <w:keepNext w:val="0"/>
              <w:keepLines w:val="0"/>
              <w:suppressLineNumbers w:val="0"/>
              <w:spacing w:before="0" w:beforeAutospacing="0" w:after="0" w:afterAutospacing="0" w:line="360" w:lineRule="auto"/>
              <w:ind w:left="0" w:right="0"/>
              <w:rPr>
                <w:rFonts w:hint="default"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195B79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jc w:val="center"/>
        </w:trPr>
        <w:tc>
          <w:tcPr>
            <w:tcW w:w="629" w:type="dxa"/>
            <w:vMerge w:val="continue"/>
            <w:tcBorders>
              <w:left w:val="single" w:color="auto" w:sz="4" w:space="0"/>
              <w:bottom w:val="single" w:color="auto" w:sz="4" w:space="0"/>
              <w:right w:val="single" w:color="auto" w:sz="4" w:space="0"/>
            </w:tcBorders>
          </w:tcPr>
          <w:p w14:paraId="0844C82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14:paraId="2A660BA6">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p>
        </w:tc>
        <w:tc>
          <w:tcPr>
            <w:tcW w:w="5919" w:type="dxa"/>
            <w:tcBorders>
              <w:top w:val="single" w:color="auto" w:sz="4" w:space="0"/>
              <w:left w:val="single" w:color="000000" w:sz="2" w:space="0"/>
              <w:bottom w:val="single" w:color="000000" w:sz="8" w:space="0"/>
              <w:right w:val="single" w:color="000000" w:sz="8" w:space="0"/>
            </w:tcBorders>
            <w:vAlign w:val="center"/>
          </w:tcPr>
          <w:p w14:paraId="1BE2037F">
            <w:pPr>
              <w:keepNext w:val="0"/>
              <w:keepLines w:val="0"/>
              <w:suppressLineNumbers w:val="0"/>
              <w:spacing w:before="0" w:beforeAutospacing="0" w:after="0" w:afterAutospacing="0" w:line="360" w:lineRule="auto"/>
              <w:ind w:left="0" w:right="0"/>
              <w:rPr>
                <w:rFonts w:hint="default" w:ascii="宋体" w:hAnsi="宋体" w:cs="宋体"/>
                <w:sz w:val="24"/>
              </w:rPr>
            </w:pPr>
            <w:r>
              <w:rPr>
                <w:rFonts w:hint="eastAsia" w:ascii="宋体" w:hAnsi="宋体" w:cs="宋体"/>
                <w:sz w:val="24"/>
              </w:rPr>
              <w:t>（2）资信证明文件：根据招标文件第四部分评标标准提供。</w:t>
            </w:r>
          </w:p>
        </w:tc>
      </w:tr>
      <w:tr w14:paraId="24551B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6FF72C4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571F8D14">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4FC1DDF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5C054586">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节能产品、环境标志产品</w:t>
            </w:r>
          </w:p>
        </w:tc>
        <w:tc>
          <w:tcPr>
            <w:tcW w:w="5919" w:type="dxa"/>
            <w:tcBorders>
              <w:top w:val="single" w:color="000000" w:sz="8" w:space="0"/>
              <w:left w:val="single" w:color="000000" w:sz="2" w:space="0"/>
              <w:bottom w:val="single" w:color="000000" w:sz="8" w:space="0"/>
              <w:right w:val="single" w:color="000000" w:sz="8" w:space="0"/>
            </w:tcBorders>
            <w:vAlign w:val="center"/>
          </w:tcPr>
          <w:p w14:paraId="4A2C71F7">
            <w:pPr>
              <w:snapToGrid w:val="0"/>
              <w:spacing w:line="360" w:lineRule="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294ECC9">
            <w:pPr>
              <w:snapToGrid w:val="0"/>
              <w:spacing w:line="360" w:lineRule="auto"/>
              <w:rPr>
                <w:rFonts w:hint="eastAsia" w:eastAsia="宋体"/>
                <w:color w:val="auto"/>
                <w:sz w:val="24"/>
                <w:szCs w:val="24"/>
                <w:highlight w:val="none"/>
                <w:lang w:eastAsia="zh-CN"/>
              </w:rPr>
            </w:pPr>
            <w:sdt>
              <w:sdtPr>
                <w:rPr>
                  <w:rFonts w:hint="eastAsia" w:eastAsia="宋体"/>
                  <w:color w:val="auto"/>
                  <w:sz w:val="24"/>
                  <w:szCs w:val="24"/>
                  <w:highlight w:val="none"/>
                </w:rPr>
                <w:id w:val="147464928"/>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002CF9E">
            <w:pPr>
              <w:snapToGrid w:val="0"/>
              <w:spacing w:line="360" w:lineRule="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76782679">
            <w:pPr>
              <w:snapToGrid w:val="0"/>
              <w:spacing w:line="360" w:lineRule="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ascii="Times New Roman" w:hAnsi="Times New Roman" w:eastAsia="宋体" w:cs="Times New Roman"/>
                <w:kern w:val="2"/>
                <w:sz w:val="24"/>
                <w:szCs w:val="24"/>
                <w:lang w:val="en-US" w:eastAsia="zh-CN" w:bidi="ar-SA"/>
              </w:rPr>
              <w:t xml:space="preserve">多媒体讲台、边柜、实木操作桌、条凳、折叠桌、堆叠圆凳、四方桌、悬挂凳、条桌、木工桌、木工操作台、教师椅1、教师椅2、讲台、实验桌、报告厅椅子、陶艺桌、陶艺凳 </w:t>
            </w:r>
            <w:r>
              <w:rPr>
                <w:rFonts w:hint="eastAsia" w:eastAsia="宋体"/>
                <w:color w:val="auto"/>
                <w:sz w:val="24"/>
                <w:szCs w:val="24"/>
                <w:highlight w:val="none"/>
                <w:lang w:val="en-US" w:eastAsia="zh-CN"/>
              </w:rPr>
              <w:t xml:space="preserve">    </w:t>
            </w:r>
          </w:p>
          <w:p w14:paraId="4A6C5810">
            <w:pPr>
              <w:pStyle w:val="2"/>
              <w:keepNext w:val="0"/>
              <w:keepLines w:val="0"/>
              <w:widowControl/>
              <w:suppressLineNumbers w:val="0"/>
              <w:spacing w:before="0" w:beforeAutospacing="0" w:after="0" w:afterAutospacing="0"/>
              <w:ind w:left="0" w:leftChars="0" w:right="0" w:firstLine="0" w:firstLineChars="0"/>
              <w:rPr>
                <w:rFonts w:hint="eastAsia" w:ascii="Times New Roman" w:hAnsi="Times New Roman" w:eastAsia="宋体" w:cs="Times New Roman"/>
                <w:kern w:val="2"/>
                <w:sz w:val="24"/>
                <w:szCs w:val="24"/>
                <w:lang w:val="en-US" w:eastAsia="zh-CN" w:bidi="ar-SA"/>
              </w:rPr>
            </w:pPr>
            <w:r>
              <w:rPr>
                <w:rFonts w:hint="eastAsia" w:eastAsia="宋体"/>
                <w:color w:val="auto"/>
                <w:sz w:val="24"/>
                <w:szCs w:val="24"/>
                <w:highlight w:val="none"/>
                <w:lang w:eastAsia="zh-CN"/>
              </w:rPr>
              <w:t>□无</w:t>
            </w:r>
          </w:p>
        </w:tc>
      </w:tr>
      <w:tr w14:paraId="22F31B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0A8F2FD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25CA1D1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48DE5CA1">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190D5B0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995C2F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4EA2582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33486BFF">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报价要求</w:t>
            </w:r>
          </w:p>
        </w:tc>
        <w:tc>
          <w:tcPr>
            <w:tcW w:w="5919" w:type="dxa"/>
            <w:tcBorders>
              <w:top w:val="single" w:color="000000" w:sz="8" w:space="0"/>
              <w:left w:val="single" w:color="000000" w:sz="2" w:space="0"/>
              <w:bottom w:val="single" w:color="000000" w:sz="8" w:space="0"/>
              <w:right w:val="single" w:color="000000" w:sz="8" w:space="0"/>
            </w:tcBorders>
            <w:vAlign w:val="center"/>
          </w:tcPr>
          <w:p w14:paraId="53F2E425">
            <w:pPr>
              <w:keepNext w:val="0"/>
              <w:keepLines w:val="0"/>
              <w:suppressLineNumbers w:val="0"/>
              <w:snapToGrid w:val="0"/>
              <w:spacing w:before="0" w:beforeAutospacing="0" w:after="0" w:afterAutospacing="0" w:line="360" w:lineRule="auto"/>
              <w:ind w:left="0" w:right="0"/>
              <w:jc w:val="left"/>
              <w:rPr>
                <w:rFonts w:hint="default"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14:paraId="482EE478">
            <w:pPr>
              <w:keepNext w:val="0"/>
              <w:keepLines w:val="0"/>
              <w:suppressLineNumbers w:val="0"/>
              <w:snapToGrid w:val="0"/>
              <w:spacing w:before="0" w:beforeAutospacing="0" w:after="0" w:afterAutospacing="0" w:line="360" w:lineRule="auto"/>
              <w:ind w:left="0" w:right="0"/>
              <w:jc w:val="left"/>
              <w:rPr>
                <w:rFonts w:hint="default" w:ascii="宋体" w:hAnsi="宋体" w:cs="宋体"/>
                <w:b/>
                <w:kern w:val="0"/>
                <w:sz w:val="24"/>
                <w:lang w:val="zh-CN"/>
              </w:rPr>
            </w:pPr>
            <w:r>
              <w:rPr>
                <w:rFonts w:hint="eastAsia" w:ascii="宋体" w:hAnsi="宋体" w:cs="宋体"/>
                <w:b/>
                <w:kern w:val="0"/>
                <w:sz w:val="24"/>
                <w:lang w:val="zh-CN"/>
              </w:rPr>
              <w:t>投标报价出现下列情形的，投标无效：</w:t>
            </w:r>
          </w:p>
          <w:p w14:paraId="78D1914F">
            <w:pPr>
              <w:keepNext w:val="0"/>
              <w:keepLines w:val="0"/>
              <w:suppressLineNumbers w:val="0"/>
              <w:snapToGrid w:val="0"/>
              <w:spacing w:before="0" w:beforeAutospacing="0" w:after="0" w:afterAutospacing="0" w:line="360" w:lineRule="auto"/>
              <w:ind w:left="0" w:right="0" w:firstLine="241" w:firstLineChars="100"/>
              <w:jc w:val="left"/>
              <w:rPr>
                <w:rFonts w:hint="default"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25B69F10">
            <w:pPr>
              <w:keepNext w:val="0"/>
              <w:keepLines w:val="0"/>
              <w:suppressLineNumbers w:val="0"/>
              <w:snapToGrid w:val="0"/>
              <w:spacing w:before="0" w:beforeAutospacing="0" w:after="0" w:afterAutospacing="0" w:line="360" w:lineRule="auto"/>
              <w:ind w:left="0" w:right="0" w:firstLine="241" w:firstLineChars="100"/>
              <w:jc w:val="left"/>
              <w:rPr>
                <w:rFonts w:hint="default"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7EAEEB5A">
            <w:pPr>
              <w:keepNext w:val="0"/>
              <w:keepLines w:val="0"/>
              <w:suppressLineNumbers w:val="0"/>
              <w:spacing w:before="0" w:beforeAutospacing="0" w:after="0" w:afterAutospacing="0" w:line="360" w:lineRule="auto"/>
              <w:ind w:left="0" w:right="0" w:firstLine="241" w:firstLineChars="100"/>
              <w:rPr>
                <w:rFonts w:hint="default"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3332F70A">
            <w:pPr>
              <w:keepNext w:val="0"/>
              <w:keepLines w:val="0"/>
              <w:suppressLineNumbers w:val="0"/>
              <w:spacing w:before="0" w:beforeAutospacing="0" w:after="0" w:afterAutospacing="0" w:line="360" w:lineRule="auto"/>
              <w:ind w:left="0" w:right="0" w:firstLine="241" w:firstLineChars="100"/>
              <w:rPr>
                <w:rFonts w:hint="default"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091D43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419" w:hRule="atLeast"/>
          <w:tblHeader/>
          <w:jc w:val="center"/>
        </w:trPr>
        <w:tc>
          <w:tcPr>
            <w:tcW w:w="629" w:type="dxa"/>
            <w:tcBorders>
              <w:top w:val="single" w:color="auto" w:sz="4" w:space="0"/>
              <w:left w:val="single" w:color="000000" w:sz="8" w:space="0"/>
              <w:right w:val="single" w:color="000000" w:sz="2" w:space="0"/>
            </w:tcBorders>
          </w:tcPr>
          <w:p w14:paraId="77A52381">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p w14:paraId="34B3467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14:paraId="0C716541">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中小企业信用融资</w:t>
            </w:r>
          </w:p>
        </w:tc>
        <w:tc>
          <w:tcPr>
            <w:tcW w:w="5919" w:type="dxa"/>
            <w:tcBorders>
              <w:top w:val="single" w:color="000000" w:sz="8" w:space="0"/>
              <w:left w:val="single" w:color="000000" w:sz="2" w:space="0"/>
              <w:right w:val="single" w:color="000000" w:sz="8" w:space="0"/>
            </w:tcBorders>
            <w:vAlign w:val="center"/>
          </w:tcPr>
          <w:p w14:paraId="6659F014">
            <w:pPr>
              <w:keepNext w:val="0"/>
              <w:keepLines w:val="0"/>
              <w:suppressLineNumbers w:val="0"/>
              <w:spacing w:before="0" w:beforeAutospacing="0" w:after="0" w:afterAutospacing="0" w:line="360" w:lineRule="auto"/>
              <w:ind w:left="0" w:right="0" w:firstLine="480" w:firstLineChars="200"/>
              <w:rPr>
                <w:rFonts w:hint="default"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4EA59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tcPr>
          <w:p w14:paraId="5FE6243A">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FCB8C5B">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 xml:space="preserve">备份投标文件送达地点和签收人员 </w:t>
            </w:r>
          </w:p>
        </w:tc>
        <w:tc>
          <w:tcPr>
            <w:tcW w:w="5919" w:type="dxa"/>
            <w:tcBorders>
              <w:top w:val="single" w:color="000000" w:sz="8" w:space="0"/>
              <w:left w:val="single" w:color="000000" w:sz="2" w:space="0"/>
              <w:bottom w:val="single" w:color="000000" w:sz="8" w:space="0"/>
              <w:right w:val="single" w:color="000000" w:sz="8" w:space="0"/>
            </w:tcBorders>
            <w:vAlign w:val="center"/>
          </w:tcPr>
          <w:p w14:paraId="275BC8B7">
            <w:pPr>
              <w:pStyle w:val="34"/>
              <w:keepNext w:val="0"/>
              <w:keepLines w:val="0"/>
              <w:suppressLineNumbers w:val="0"/>
              <w:spacing w:before="0" w:beforeAutospacing="0" w:after="0" w:afterAutospacing="0" w:line="360" w:lineRule="auto"/>
              <w:ind w:left="0" w:right="0"/>
              <w:rPr>
                <w:rFonts w:hint="default" w:hAnsi="宋体" w:cs="宋体"/>
                <w:kern w:val="28"/>
                <w:sz w:val="24"/>
              </w:rPr>
            </w:pPr>
            <w:r>
              <w:rPr>
                <w:rFonts w:hint="eastAsia" w:hAnsi="宋体" w:cs="宋体"/>
                <w:color w:val="auto"/>
                <w:kern w:val="28"/>
                <w:sz w:val="24"/>
                <w:szCs w:val="24"/>
                <w:shd w:val="clear" w:color="auto" w:fill="auto"/>
              </w:rPr>
              <w:t>备份投标文件送达地点：</w:t>
            </w:r>
            <w:r>
              <w:rPr>
                <w:rFonts w:hint="eastAsia" w:hAnsi="宋体" w:cs="宋体"/>
                <w:color w:val="auto"/>
                <w:sz w:val="24"/>
                <w:u w:val="single"/>
                <w:shd w:val="clear" w:color="auto" w:fill="auto"/>
              </w:rPr>
              <w:t>桐庐县迎春南路258号国资大厦5楼政府采购窗口</w:t>
            </w:r>
            <w:r>
              <w:rPr>
                <w:rFonts w:hint="eastAsia" w:hAnsi="宋体" w:cs="宋体"/>
                <w:color w:val="auto"/>
                <w:kern w:val="28"/>
                <w:sz w:val="24"/>
                <w:szCs w:val="24"/>
                <w:shd w:val="clear" w:color="auto" w:fill="auto"/>
              </w:rPr>
              <w:t>；备</w:t>
            </w:r>
            <w:r>
              <w:rPr>
                <w:rFonts w:hint="eastAsia" w:hAnsi="宋体" w:cs="宋体"/>
                <w:kern w:val="28"/>
                <w:sz w:val="24"/>
                <w:szCs w:val="24"/>
              </w:rPr>
              <w:t>份投标文件签收人员联系电话：</w:t>
            </w:r>
            <w:r>
              <w:rPr>
                <w:rFonts w:hint="eastAsia" w:hAnsi="宋体" w:cs="宋体"/>
                <w:sz w:val="24"/>
                <w:u w:val="single"/>
              </w:rPr>
              <w:t>0571-64267661</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14:paraId="5AF2DA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restart"/>
            <w:tcBorders>
              <w:top w:val="single" w:color="auto" w:sz="4" w:space="0"/>
              <w:left w:val="single" w:color="000000" w:sz="8" w:space="0"/>
              <w:right w:val="single" w:color="000000" w:sz="2" w:space="0"/>
            </w:tcBorders>
          </w:tcPr>
          <w:p w14:paraId="7807BB33">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14:paraId="04EDF5E5">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r>
              <w:rPr>
                <w:rFonts w:hint="eastAsia" w:cs="仿宋_GB2312" w:asciiTheme="minorEastAsia" w:hAnsiTheme="minorEastAsia" w:eastAsiaTheme="minorEastAsia"/>
                <w:b/>
                <w:color w:val="FF0000"/>
                <w:sz w:val="24"/>
              </w:rPr>
              <w:t>特别说明</w:t>
            </w:r>
          </w:p>
        </w:tc>
        <w:tc>
          <w:tcPr>
            <w:tcW w:w="5919" w:type="dxa"/>
            <w:tcBorders>
              <w:top w:val="single" w:color="000000" w:sz="8" w:space="0"/>
              <w:left w:val="single" w:color="000000" w:sz="2" w:space="0"/>
              <w:bottom w:val="single" w:color="000000" w:sz="8" w:space="0"/>
              <w:right w:val="single" w:color="000000" w:sz="8" w:space="0"/>
            </w:tcBorders>
            <w:vAlign w:val="center"/>
          </w:tcPr>
          <w:p w14:paraId="6FF2E13E">
            <w:pPr>
              <w:keepNext w:val="0"/>
              <w:keepLines w:val="0"/>
              <w:suppressLineNumbers w:val="0"/>
              <w:spacing w:before="0" w:beforeAutospacing="0" w:after="0" w:afterAutospacing="0" w:line="360" w:lineRule="auto"/>
              <w:ind w:left="0" w:right="0"/>
              <w:rPr>
                <w:rFonts w:hint="default"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14:paraId="08DB22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left w:val="single" w:color="000000" w:sz="8" w:space="0"/>
              <w:right w:val="single" w:color="000000" w:sz="2" w:space="0"/>
            </w:tcBorders>
          </w:tcPr>
          <w:p w14:paraId="1BB3C06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843" w:type="dxa"/>
            <w:vMerge w:val="continue"/>
            <w:tcBorders>
              <w:left w:val="single" w:color="000000" w:sz="2" w:space="0"/>
              <w:right w:val="single" w:color="000000" w:sz="8" w:space="0"/>
            </w:tcBorders>
            <w:vAlign w:val="center"/>
          </w:tcPr>
          <w:p w14:paraId="45C16654">
            <w:pPr>
              <w:keepNext w:val="0"/>
              <w:keepLines w:val="0"/>
              <w:suppressLineNumbers w:val="0"/>
              <w:snapToGrid w:val="0"/>
              <w:spacing w:before="0" w:beforeAutospacing="0" w:after="0" w:afterAutospacing="0" w:line="360" w:lineRule="auto"/>
              <w:ind w:left="0" w:right="0"/>
              <w:jc w:val="center"/>
              <w:rPr>
                <w:rFonts w:hint="default" w:ascii="宋体" w:hAnsi="宋体" w:cs="宋体"/>
                <w:b/>
                <w:sz w:val="24"/>
              </w:rPr>
            </w:pPr>
          </w:p>
        </w:tc>
        <w:tc>
          <w:tcPr>
            <w:tcW w:w="5919" w:type="dxa"/>
            <w:tcBorders>
              <w:top w:val="single" w:color="000000" w:sz="8" w:space="0"/>
              <w:left w:val="single" w:color="000000" w:sz="2" w:space="0"/>
              <w:bottom w:val="single" w:color="000000" w:sz="8" w:space="0"/>
              <w:right w:val="single" w:color="000000" w:sz="8" w:space="0"/>
            </w:tcBorders>
            <w:vAlign w:val="center"/>
          </w:tcPr>
          <w:p w14:paraId="356186E2">
            <w:pPr>
              <w:keepNext w:val="0"/>
              <w:keepLines w:val="0"/>
              <w:suppressLineNumbers w:val="0"/>
              <w:spacing w:before="0" w:beforeAutospacing="0" w:after="0" w:afterAutospacing="0" w:line="360" w:lineRule="auto"/>
              <w:ind w:left="0" w:right="0"/>
              <w:rPr>
                <w:rFonts w:hint="default" w:ascii="宋体" w:hAnsi="宋体" w:cs="宋体"/>
                <w:snapToGrid w:val="0"/>
                <w:kern w:val="28"/>
                <w:sz w:val="24"/>
              </w:rPr>
            </w:pPr>
            <w:sdt>
              <w:sdtPr>
                <w:rPr>
                  <w:rFonts w:hint="eastAsia" w:cs="Arial" w:asciiTheme="minorEastAsia" w:hAnsiTheme="minorEastAsia" w:eastAsiaTheme="minorEastAsia"/>
                  <w:kern w:val="0"/>
                  <w:sz w:val="24"/>
                </w:rPr>
                <w:id w:val="121605557"/>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14:paraId="47ED4C00">
            <w:pPr>
              <w:keepNext w:val="0"/>
              <w:keepLines w:val="0"/>
              <w:suppressLineNumbers w:val="0"/>
              <w:spacing w:before="0" w:beforeAutospacing="0" w:after="0" w:afterAutospacing="0" w:line="360" w:lineRule="auto"/>
              <w:ind w:left="0" w:right="0"/>
              <w:rPr>
                <w:rFonts w:hint="default" w:ascii="宋体" w:hAnsi="宋体" w:cs="宋体"/>
                <w:snapToGrid w:val="0"/>
                <w:kern w:val="28"/>
                <w:sz w:val="24"/>
              </w:rPr>
            </w:pPr>
            <w:sdt>
              <w:sdtPr>
                <w:rPr>
                  <w:rFonts w:hint="eastAsia" w:cs="Arial" w:asciiTheme="minorEastAsia" w:hAnsiTheme="minorEastAsia" w:eastAsiaTheme="minorEastAsia"/>
                  <w:kern w:val="0"/>
                  <w:sz w:val="24"/>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rPr>
              </w:sdtEndPr>
              <w:sdtContent>
                <w:r>
                  <w:rPr>
                    <w:rFonts w:hint="eastAsia" w:ascii="Wingdings" w:hAnsi="Wingdings" w:cs="Arial" w:eastAsiaTheme="minorEastAsia"/>
                    <w:kern w:val="0"/>
                    <w:sz w:val="24"/>
                    <w:szCs w:val="24"/>
                    <w:lang w:val="en-US" w:eastAsia="zh-CN" w:bidi="ar-SA"/>
                  </w:rPr>
                  <w:t>þ</w:t>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14:paraId="2A0108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left w:val="single" w:color="000000" w:sz="8" w:space="0"/>
              <w:right w:val="single" w:color="000000" w:sz="2" w:space="0"/>
            </w:tcBorders>
            <w:vAlign w:val="top"/>
          </w:tcPr>
          <w:p w14:paraId="1AEA183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color w:val="auto"/>
                <w:sz w:val="24"/>
                <w:highlight w:val="none"/>
                <w:lang w:val="en-US" w:eastAsia="zh-CN"/>
              </w:rPr>
              <w:t>14</w:t>
            </w:r>
          </w:p>
        </w:tc>
        <w:tc>
          <w:tcPr>
            <w:tcW w:w="1843" w:type="dxa"/>
            <w:tcBorders>
              <w:left w:val="single" w:color="000000" w:sz="2" w:space="0"/>
              <w:right w:val="single" w:color="000000" w:sz="8" w:space="0"/>
            </w:tcBorders>
            <w:vAlign w:val="center"/>
          </w:tcPr>
          <w:p w14:paraId="19A6A56F">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sz w:val="24"/>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5919" w:type="dxa"/>
            <w:tcBorders>
              <w:top w:val="single" w:color="000000" w:sz="8" w:space="0"/>
              <w:left w:val="single" w:color="000000" w:sz="2" w:space="0"/>
              <w:bottom w:val="single" w:color="000000" w:sz="8" w:space="0"/>
              <w:right w:val="single" w:color="000000" w:sz="8" w:space="0"/>
            </w:tcBorders>
            <w:vAlign w:val="center"/>
          </w:tcPr>
          <w:p w14:paraId="40447E7F">
            <w:pPr>
              <w:keepNext w:val="0"/>
              <w:keepLines w:val="0"/>
              <w:suppressLineNumbers w:val="0"/>
              <w:spacing w:before="0" w:beforeAutospacing="0" w:after="0" w:afterAutospacing="0" w:line="360" w:lineRule="auto"/>
              <w:ind w:left="0" w:right="0"/>
              <w:rPr>
                <w:rFonts w:hint="eastAsia" w:cs="Arial" w:asciiTheme="minorEastAsia" w:hAnsiTheme="minorEastAsia" w:eastAsiaTheme="minorEastAsia"/>
                <w:kern w:val="0"/>
                <w:sz w:val="24"/>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1   </w:t>
            </w:r>
            <w:r>
              <w:rPr>
                <w:rFonts w:hint="eastAsia" w:ascii="宋体" w:hAnsi="宋体" w:cs="宋体"/>
                <w:color w:val="auto"/>
                <w:kern w:val="0"/>
                <w:sz w:val="24"/>
                <w:highlight w:val="none"/>
                <w:lang w:val="en" w:eastAsia="zh-CN"/>
              </w:rPr>
              <w:t>。</w:t>
            </w:r>
          </w:p>
        </w:tc>
      </w:tr>
      <w:tr w14:paraId="47FCFB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left w:val="single" w:color="000000" w:sz="8" w:space="0"/>
              <w:bottom w:val="single" w:color="auto" w:sz="4" w:space="0"/>
              <w:right w:val="single" w:color="000000" w:sz="2" w:space="0"/>
            </w:tcBorders>
            <w:vAlign w:val="top"/>
          </w:tcPr>
          <w:p w14:paraId="7774986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bookmarkStart w:id="12" w:name="_Toc164416483"/>
            <w:bookmarkStart w:id="13" w:name="第三部分"/>
            <w:r>
              <w:rPr>
                <w:rFonts w:hint="eastAsia" w:ascii="宋体" w:hAnsi="宋体" w:cs="宋体"/>
                <w:color w:val="auto"/>
                <w:sz w:val="24"/>
                <w:highlight w:val="none"/>
                <w:lang w:val="en-US" w:eastAsia="zh-CN"/>
              </w:rPr>
              <w:t>15</w:t>
            </w:r>
          </w:p>
        </w:tc>
        <w:tc>
          <w:tcPr>
            <w:tcW w:w="1843" w:type="dxa"/>
            <w:tcBorders>
              <w:left w:val="single" w:color="000000" w:sz="2" w:space="0"/>
              <w:bottom w:val="single" w:color="000000" w:sz="8" w:space="0"/>
              <w:right w:val="single" w:color="000000" w:sz="8" w:space="0"/>
            </w:tcBorders>
            <w:vAlign w:val="center"/>
          </w:tcPr>
          <w:p w14:paraId="1F0E7316">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sz w:val="24"/>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5919" w:type="dxa"/>
            <w:tcBorders>
              <w:top w:val="single" w:color="000000" w:sz="8" w:space="0"/>
              <w:left w:val="single" w:color="000000" w:sz="2" w:space="0"/>
              <w:bottom w:val="single" w:color="000000" w:sz="8" w:space="0"/>
              <w:right w:val="single" w:color="000000" w:sz="8" w:space="0"/>
            </w:tcBorders>
            <w:vAlign w:val="center"/>
          </w:tcPr>
          <w:p w14:paraId="64BB7077">
            <w:pPr>
              <w:keepNext w:val="0"/>
              <w:keepLines w:val="0"/>
              <w:suppressLineNumbers w:val="0"/>
              <w:spacing w:before="0" w:beforeAutospacing="0" w:after="0" w:afterAutospacing="0" w:line="360" w:lineRule="auto"/>
              <w:ind w:left="0" w:right="0"/>
              <w:rPr>
                <w:rFonts w:hint="default"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无</w:t>
            </w:r>
          </w:p>
        </w:tc>
      </w:tr>
      <w:bookmarkEnd w:id="10"/>
    </w:tbl>
    <w:p w14:paraId="58834BF0">
      <w:pPr>
        <w:adjustRightInd/>
        <w:spacing w:line="360" w:lineRule="auto"/>
        <w:ind w:firstLine="3845" w:firstLineChars="1197"/>
        <w:outlineLvl w:val="0"/>
        <w:rPr>
          <w:rFonts w:hint="eastAsia" w:ascii="宋体" w:hAnsi="宋体" w:cs="宋体"/>
          <w:b/>
          <w:sz w:val="32"/>
          <w:szCs w:val="20"/>
        </w:rPr>
      </w:pPr>
    </w:p>
    <w:p w14:paraId="468A12BD">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06A230BA">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11CF3587">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60DDE4BB">
      <w:pPr>
        <w:adjustRightInd/>
        <w:spacing w:line="360" w:lineRule="auto"/>
        <w:outlineLvl w:val="0"/>
        <w:rPr>
          <w:rFonts w:ascii="宋体" w:hAnsi="宋体" w:cs="宋体"/>
          <w:b/>
          <w:sz w:val="24"/>
        </w:rPr>
      </w:pPr>
      <w:r>
        <w:rPr>
          <w:rFonts w:hint="eastAsia" w:ascii="宋体" w:hAnsi="宋体" w:cs="宋体"/>
          <w:b/>
          <w:sz w:val="24"/>
        </w:rPr>
        <w:t xml:space="preserve">   2.定义</w:t>
      </w:r>
    </w:p>
    <w:p w14:paraId="1534C2F3">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397530E3">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625BC616">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14CA255A">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7A2741EF">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DA9B6F2">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14:paraId="1F2330C8">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66B21EF7">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396CE6BB">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049822E3">
      <w:pPr>
        <w:spacing w:line="360" w:lineRule="auto"/>
        <w:ind w:firstLine="240" w:firstLineChars="100"/>
        <w:rPr>
          <w:rFonts w:ascii="宋体" w:hAnsi="宋体" w:cs="宋体"/>
          <w:sz w:val="24"/>
        </w:rPr>
      </w:pPr>
      <w:r>
        <w:rPr>
          <w:rFonts w:hint="eastAsia" w:ascii="宋体" w:hAnsi="宋体" w:cs="宋体"/>
          <w:sz w:val="24"/>
        </w:rPr>
        <w:t>3.2 支持绿色发展</w:t>
      </w:r>
    </w:p>
    <w:p w14:paraId="762E1D44">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6C958E4A">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2ECC889C">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4"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6AAA1892">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4"/>
    </w:p>
    <w:p w14:paraId="5A5D3D4C">
      <w:pPr>
        <w:spacing w:line="360" w:lineRule="auto"/>
        <w:ind w:firstLine="240" w:firstLineChars="100"/>
        <w:rPr>
          <w:rFonts w:ascii="宋体" w:hAnsi="宋体" w:cs="宋体"/>
          <w:sz w:val="24"/>
        </w:rPr>
      </w:pPr>
      <w:r>
        <w:rPr>
          <w:rFonts w:hint="eastAsia" w:ascii="宋体" w:hAnsi="宋体" w:cs="宋体"/>
          <w:sz w:val="24"/>
        </w:rPr>
        <w:t>3.3支持中小企业发展</w:t>
      </w:r>
    </w:p>
    <w:p w14:paraId="5BC35297">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620F134">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CA2278A">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16B569EA">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37BF0B95">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5" w:name="_Hlk101132181"/>
      <w:r>
        <w:rPr>
          <w:rFonts w:hint="eastAsia" w:ascii="宋体" w:hAnsi="宋体" w:cs="宋体"/>
          <w:sz w:val="24"/>
        </w:rPr>
        <w:t>联合协议或者分包意向协议约定小微企业的合同份额占到合同总金额30%以上的</w:t>
      </w:r>
      <w:bookmarkEnd w:id="15"/>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14:paraId="7750FC9C">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14E98B09">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E5E0B5D">
      <w:pPr>
        <w:spacing w:line="360" w:lineRule="auto"/>
        <w:ind w:firstLine="480" w:firstLineChars="200"/>
        <w:rPr>
          <w:rFonts w:hint="eastAsia" w:ascii="宋体" w:hAnsi="宋体" w:cs="宋体"/>
          <w:sz w:val="24"/>
          <w:lang w:val="en" w:eastAsia="zh-CN"/>
        </w:rPr>
      </w:pPr>
      <w:r>
        <w:rPr>
          <w:rFonts w:hint="eastAsia" w:ascii="宋体" w:hAnsi="宋体" w:cs="宋体"/>
          <w:sz w:val="24"/>
        </w:rPr>
        <w:t>3.3.6</w:t>
      </w:r>
      <w:r>
        <w:rPr>
          <w:rFonts w:hint="eastAsia" w:ascii="宋体" w:hAnsi="宋体" w:cs="宋体"/>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p>
    <w:p w14:paraId="7056E632">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047EA7DC">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14:paraId="3FC481FA">
      <w:pPr>
        <w:spacing w:line="360" w:lineRule="auto"/>
        <w:ind w:firstLine="480" w:firstLineChars="200"/>
        <w:rPr>
          <w:rFonts w:hint="eastAsia" w:ascii="宋体" w:hAnsi="宋体" w:cs="宋体"/>
          <w:sz w:val="24"/>
          <w:lang w:eastAsia="zh-CN"/>
        </w:rPr>
      </w:pPr>
      <w:r>
        <w:rPr>
          <w:rFonts w:hint="eastAsia" w:ascii="宋体" w:hAnsi="宋体" w:cs="宋体"/>
          <w:sz w:val="24"/>
        </w:rPr>
        <w:t xml:space="preserve">3.4.1 </w:t>
      </w:r>
      <w:r>
        <w:rPr>
          <w:rFonts w:hint="eastAsia" w:ascii="宋体" w:hAnsi="宋体" w:cs="宋体"/>
          <w:sz w:val="24"/>
          <w:lang w:eastAsia="zh-CN"/>
        </w:rPr>
        <w:t>首台套、“制造精品”、“专精特新”等创新产品按规定享受政府采购支持政策。”</w:t>
      </w:r>
    </w:p>
    <w:p w14:paraId="763C532E">
      <w:pPr>
        <w:pStyle w:val="4"/>
        <w:adjustRightInd w:val="0"/>
        <w:ind w:left="0" w:firstLine="480" w:firstLineChars="200"/>
        <w:rPr>
          <w:color w:val="auto"/>
        </w:rPr>
      </w:pPr>
      <w:r>
        <w:rPr>
          <w:rFonts w:hint="eastAsia" w:ascii="宋体" w:hAnsi="宋体" w:eastAsia="宋体" w:cs="仿宋"/>
          <w:b w:val="0"/>
          <w:bCs w:val="0"/>
          <w:color w:val="auto"/>
          <w:sz w:val="24"/>
          <w:szCs w:val="24"/>
          <w:lang w:val="en-US"/>
        </w:rPr>
        <w:t>3.4.</w:t>
      </w:r>
      <w:r>
        <w:rPr>
          <w:rFonts w:hint="eastAsia" w:ascii="宋体" w:hAnsi="宋体" w:eastAsia="宋体" w:cs="仿宋"/>
          <w:b w:val="0"/>
          <w:bCs w:val="0"/>
          <w:color w:val="auto"/>
          <w:sz w:val="24"/>
          <w:szCs w:val="24"/>
          <w:lang w:val="en-US" w:eastAsia="zh-CN"/>
        </w:rPr>
        <w:t>2</w:t>
      </w:r>
      <w:r>
        <w:rPr>
          <w:rFonts w:hint="eastAsia" w:ascii="宋体" w:hAnsi="宋体" w:eastAsia="宋体" w:cs="仿宋"/>
          <w:b w:val="0"/>
          <w:bCs w:val="0"/>
          <w:color w:val="auto"/>
          <w:sz w:val="24"/>
          <w:szCs w:val="24"/>
          <w:lang w:val="en-US"/>
        </w:rPr>
        <w:t xml:space="preserve"> </w:t>
      </w:r>
      <w:r>
        <w:rPr>
          <w:rFonts w:hint="eastAsia" w:ascii="宋体" w:hAnsi="宋体" w:eastAsia="宋体" w:cs="仿宋"/>
          <w:b w:val="0"/>
          <w:bCs w:val="0"/>
          <w:color w:val="auto"/>
          <w:sz w:val="24"/>
          <w:szCs w:val="24"/>
          <w:lang w:val="en-US" w:eastAsia="zh-CN"/>
        </w:rPr>
        <w:t>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360447A5">
      <w:pPr>
        <w:spacing w:line="360" w:lineRule="auto"/>
        <w:ind w:firstLine="480" w:firstLineChars="200"/>
        <w:rPr>
          <w:rFonts w:ascii="宋体" w:hAnsi="宋体" w:cs="宋体"/>
          <w:sz w:val="24"/>
        </w:rPr>
      </w:pPr>
      <w:r>
        <w:rPr>
          <w:rFonts w:hint="eastAsia" w:ascii="宋体" w:hAnsi="宋体" w:cs="宋体"/>
          <w:sz w:val="24"/>
        </w:rPr>
        <w:t>3.5平等对待内外资企业和符合条件的破产重整企业</w:t>
      </w:r>
    </w:p>
    <w:p w14:paraId="3C9196AB">
      <w:pPr>
        <w:spacing w:line="360" w:lineRule="auto"/>
        <w:ind w:firstLine="480" w:firstLineChars="200"/>
        <w:rPr>
          <w:b/>
          <w:bCs/>
        </w:rPr>
      </w:pPr>
      <w:r>
        <w:rPr>
          <w:rFonts w:hint="eastAsia" w:ascii="宋体" w:hAnsi="宋体" w:cs="宋体"/>
          <w:sz w:val="24"/>
        </w:rPr>
        <w:t>平等对待内外资企业和符合条件的破产重整企业，切实保障企业公平竞争，平等维护企业的合法</w:t>
      </w:r>
      <w:r>
        <w:rPr>
          <w:rFonts w:hint="eastAsia" w:ascii="宋体" w:hAnsi="宋体" w:cs="宋体"/>
          <w:color w:val="auto"/>
          <w:sz w:val="24"/>
        </w:rPr>
        <w:t>利益。</w:t>
      </w:r>
      <w:r>
        <w:rPr>
          <w:rFonts w:hint="eastAsia" w:ascii="宋体" w:hAnsi="宋体" w:cs="宋体"/>
          <w:color w:val="auto"/>
          <w:sz w:val="24"/>
        </w:rPr>
        <w:cr/>
      </w:r>
      <w:r>
        <w:rPr>
          <w:rFonts w:hint="eastAsia"/>
          <w:b/>
          <w:color w:val="auto"/>
        </w:rPr>
        <w:t>4. 询问、质疑、投诉</w:t>
      </w:r>
      <w:r>
        <w:rPr>
          <w:rFonts w:hint="eastAsia" w:ascii="宋体" w:hAnsi="宋体" w:cs="仿宋"/>
          <w:b/>
          <w:bCs/>
          <w:color w:val="auto"/>
          <w:sz w:val="24"/>
        </w:rPr>
        <w:t>、补偿救济</w:t>
      </w:r>
    </w:p>
    <w:p w14:paraId="399C3808">
      <w:pPr>
        <w:pStyle w:val="889"/>
        <w:shd w:val="clear" w:color="auto" w:fill="FFFFFF"/>
        <w:snapToGrid w:val="0"/>
        <w:spacing w:after="240" w:afterAutospacing="0" w:line="360" w:lineRule="auto"/>
        <w:ind w:firstLine="400"/>
        <w:contextualSpacing/>
        <w:rPr>
          <w:lang w:val="zh-CN"/>
        </w:rPr>
      </w:pPr>
      <w:r>
        <w:rPr>
          <w:rFonts w:hint="eastAsia"/>
          <w:lang w:val="zh-CN"/>
        </w:rPr>
        <w:t>4.1在线询问、质疑、投诉</w:t>
      </w:r>
    </w:p>
    <w:p w14:paraId="42986F81">
      <w:pPr>
        <w:pStyle w:val="889"/>
        <w:shd w:val="clear" w:color="auto" w:fill="FFFFFF"/>
        <w:snapToGrid w:val="0"/>
        <w:spacing w:after="240" w:afterAutospacing="0" w:line="360" w:lineRule="auto"/>
        <w:ind w:firstLine="400"/>
        <w:contextualSpacing/>
        <w:rPr>
          <w:lang w:val="zh-CN"/>
        </w:rPr>
      </w:pPr>
      <w:r>
        <w:rPr>
          <w:rFonts w:hint="eastAsia"/>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5128B50">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4.2供应商询问</w:t>
      </w:r>
    </w:p>
    <w:p w14:paraId="5E80DD26">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3794FACA">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14:paraId="60527708">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14:paraId="77A8303D">
      <w:pPr>
        <w:pStyle w:val="34"/>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14:paraId="3EC453F7">
      <w:pPr>
        <w:pStyle w:val="16"/>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4.3.2.1对招标文件提出质疑的，质疑期限为供应商获得招标文件之日或者招标文件公告期限届满之日起计算。</w:t>
      </w:r>
    </w:p>
    <w:p w14:paraId="41268389">
      <w:pPr>
        <w:pStyle w:val="34"/>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14:paraId="154489FD">
      <w:pPr>
        <w:pStyle w:val="34"/>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14:paraId="5C96859E">
      <w:pPr>
        <w:pStyle w:val="34"/>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14:paraId="0BC578DC">
      <w:pPr>
        <w:pStyle w:val="34"/>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14:paraId="635D0209">
      <w:pPr>
        <w:pStyle w:val="34"/>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14:paraId="2BCF8B9A">
      <w:pPr>
        <w:pStyle w:val="34"/>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14:paraId="398D45E3">
      <w:pPr>
        <w:pStyle w:val="34"/>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14:paraId="70F108D4">
      <w:pPr>
        <w:pStyle w:val="34"/>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14:paraId="542F8A87">
      <w:pPr>
        <w:pStyle w:val="889"/>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14:paraId="1C91590A">
      <w:pPr>
        <w:pStyle w:val="889"/>
        <w:shd w:val="clear" w:color="auto" w:fill="FFFFFF"/>
        <w:snapToGrid w:val="0"/>
        <w:spacing w:after="240" w:afterAutospacing="0" w:line="360" w:lineRule="auto"/>
        <w:ind w:firstLine="400"/>
        <w:contextualSpacing/>
      </w:pPr>
      <w:r>
        <w:rPr>
          <w:rFonts w:hint="eastAsia"/>
        </w:rPr>
        <w:t>质疑函范本及制作说明详见附件2。</w:t>
      </w:r>
    </w:p>
    <w:p w14:paraId="0AE939A8">
      <w:pPr>
        <w:pStyle w:val="889"/>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14:paraId="180E9D60">
      <w:pPr>
        <w:pStyle w:val="889"/>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14:paraId="44540366">
      <w:pPr>
        <w:pStyle w:val="889"/>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14:paraId="03DEA69E">
      <w:pPr>
        <w:pStyle w:val="889"/>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14:paraId="2900F2F3">
      <w:pPr>
        <w:pStyle w:val="889"/>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14:paraId="0376942D">
      <w:pPr>
        <w:pStyle w:val="889"/>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14:paraId="4106FBDD">
      <w:pPr>
        <w:pStyle w:val="889"/>
        <w:shd w:val="clear" w:color="auto" w:fill="FFFFFF"/>
        <w:snapToGrid w:val="0"/>
        <w:spacing w:after="240" w:afterAutospacing="0" w:line="360" w:lineRule="auto"/>
        <w:ind w:firstLine="400"/>
        <w:contextualSpacing/>
      </w:pPr>
      <w:r>
        <w:rPr>
          <w:rFonts w:hint="eastAsia"/>
        </w:rPr>
        <w:t>4.4.3供应商投诉应当有明确的请求和必要的证明材料。</w:t>
      </w:r>
    </w:p>
    <w:p w14:paraId="7C5AC89F">
      <w:pPr>
        <w:pStyle w:val="889"/>
        <w:shd w:val="clear" w:color="auto" w:fill="FFFFFF"/>
        <w:snapToGrid w:val="0"/>
        <w:spacing w:after="240" w:afterAutospacing="0" w:line="360" w:lineRule="auto"/>
        <w:ind w:firstLine="400"/>
        <w:contextualSpacing/>
      </w:pPr>
      <w:r>
        <w:rPr>
          <w:rFonts w:hint="eastAsia"/>
        </w:rPr>
        <w:t>4.4.4 以联合体形式参加政府采购活动的，其投诉应当由组成联合体的所有供应商共同提出。</w:t>
      </w:r>
    </w:p>
    <w:p w14:paraId="3DD014C1">
      <w:pPr>
        <w:pStyle w:val="889"/>
        <w:shd w:val="clear" w:color="auto" w:fill="FFFFFF"/>
        <w:snapToGrid w:val="0"/>
        <w:spacing w:after="240" w:afterAutospacing="0" w:line="360" w:lineRule="auto"/>
        <w:ind w:firstLine="480" w:firstLineChars="200"/>
        <w:contextualSpacing/>
        <w:rPr>
          <w:rFonts w:hint="eastAsia"/>
          <w:color w:val="auto"/>
        </w:rPr>
      </w:pPr>
      <w:r>
        <w:rPr>
          <w:rFonts w:hint="eastAsia"/>
        </w:rPr>
        <w:t>4.4.5根据政府采购行政裁决省市区三级联动试点工作安排，杭州市本级</w:t>
      </w:r>
      <w:r>
        <w:rPr>
          <w:rFonts w:hint="eastAsia"/>
          <w:lang w:eastAsia="zh-CN"/>
        </w:rPr>
        <w:t>及各区、县（市）</w:t>
      </w:r>
      <w:r>
        <w:rPr>
          <w:rFonts w:hint="eastAsia"/>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322554B3">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4.5 补偿救济</w:t>
      </w:r>
    </w:p>
    <w:p w14:paraId="18A92FBB">
      <w:pPr>
        <w:pStyle w:val="889"/>
        <w:shd w:val="clear" w:color="auto" w:fill="FFFFFF"/>
        <w:snapToGrid w:val="0"/>
        <w:spacing w:after="240" w:afterAutospacing="0" w:line="360" w:lineRule="auto"/>
        <w:ind w:firstLine="400"/>
        <w:contextualSpacing/>
      </w:pPr>
      <w:r>
        <w:rPr>
          <w:rFonts w:hint="eastAsia"/>
          <w:lang w:eastAsia="zh-CN"/>
        </w:rPr>
        <w:t>“</w:t>
      </w:r>
      <w:r>
        <w:rPr>
          <w:rFonts w:hint="eastAsia"/>
        </w:rPr>
        <w:t>采购人因政策变化、规划调整而不履行政府采购合同的，供应商可依据《杭州市涉企补偿救济实施办法（试行）》向采购人提起补偿申请。</w:t>
      </w:r>
      <w:r>
        <w:rPr>
          <w:rFonts w:hint="eastAsia"/>
          <w:lang w:eastAsia="zh-CN"/>
        </w:rPr>
        <w:t>”</w:t>
      </w:r>
      <w:r>
        <w:rPr>
          <w:rFonts w:hint="eastAsia"/>
        </w:rPr>
        <w:t>投诉书范本及制作说明详见附件3。</w:t>
      </w:r>
    </w:p>
    <w:p w14:paraId="75A80D92">
      <w:pPr>
        <w:pStyle w:val="131"/>
        <w:snapToGrid w:val="0"/>
        <w:spacing w:before="0"/>
        <w:ind w:firstLine="360"/>
        <w:rPr>
          <w:rFonts w:ascii="宋体" w:hAnsi="宋体" w:cs="宋体"/>
          <w:sz w:val="18"/>
          <w:szCs w:val="18"/>
        </w:rPr>
      </w:pPr>
    </w:p>
    <w:p w14:paraId="291E1B6A">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14:paraId="75D56EF8">
      <w:pPr>
        <w:pStyle w:val="34"/>
        <w:spacing w:line="360" w:lineRule="auto"/>
        <w:rPr>
          <w:rFonts w:hAnsi="宋体" w:cs="宋体"/>
          <w:b/>
          <w:sz w:val="24"/>
          <w:szCs w:val="24"/>
        </w:rPr>
      </w:pPr>
      <w:r>
        <w:rPr>
          <w:rFonts w:hint="eastAsia" w:hAnsi="宋体" w:cs="宋体"/>
          <w:b/>
          <w:sz w:val="24"/>
          <w:szCs w:val="24"/>
        </w:rPr>
        <w:t>5．招标文件的构成</w:t>
      </w:r>
    </w:p>
    <w:p w14:paraId="1235155D">
      <w:pPr>
        <w:pStyle w:val="34"/>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01B3ACD3">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343B9E38">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6ED7BFBF">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3546DAE8">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1225D32B">
      <w:pPr>
        <w:pStyle w:val="34"/>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3438062F">
      <w:pPr>
        <w:pStyle w:val="34"/>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49430E74">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8D47FE4">
      <w:pPr>
        <w:pStyle w:val="34"/>
        <w:spacing w:line="360" w:lineRule="auto"/>
        <w:rPr>
          <w:rFonts w:hAnsi="宋体" w:cs="宋体"/>
          <w:b/>
          <w:sz w:val="24"/>
          <w:szCs w:val="24"/>
        </w:rPr>
      </w:pPr>
      <w:r>
        <w:rPr>
          <w:rFonts w:hint="eastAsia" w:hAnsi="宋体" w:cs="宋体"/>
          <w:b/>
          <w:sz w:val="24"/>
          <w:szCs w:val="24"/>
        </w:rPr>
        <w:t>6. 招标文件的澄清、修改</w:t>
      </w:r>
    </w:p>
    <w:p w14:paraId="2F96E7FE">
      <w:pPr>
        <w:pStyle w:val="131"/>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7B67DC88">
      <w:pPr>
        <w:pStyle w:val="131"/>
        <w:snapToGrid w:val="0"/>
        <w:spacing w:before="0"/>
        <w:ind w:firstLine="480"/>
        <w:rPr>
          <w:rFonts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7A0A3F3">
      <w:pPr>
        <w:pStyle w:val="24"/>
        <w:rPr>
          <w:rFonts w:hAnsi="宋体" w:cs="宋体"/>
          <w:sz w:val="18"/>
          <w:szCs w:val="18"/>
          <w:lang w:val="en-US"/>
        </w:rPr>
      </w:pPr>
      <w:r>
        <w:rPr>
          <w:rFonts w:hint="eastAsia" w:hAnsi="宋体" w:cs="宋体"/>
          <w:szCs w:val="24"/>
          <w:lang w:val="en-US"/>
        </w:rPr>
        <w:t xml:space="preserve">    </w:t>
      </w:r>
    </w:p>
    <w:p w14:paraId="33636545">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1E3E0C18">
      <w:pPr>
        <w:pStyle w:val="34"/>
        <w:spacing w:line="360" w:lineRule="auto"/>
        <w:rPr>
          <w:rFonts w:hAnsi="宋体" w:cs="宋体"/>
          <w:b/>
          <w:sz w:val="24"/>
          <w:szCs w:val="24"/>
        </w:rPr>
      </w:pPr>
      <w:r>
        <w:rPr>
          <w:rFonts w:hint="eastAsia" w:hAnsi="宋体" w:cs="宋体"/>
          <w:b/>
          <w:sz w:val="24"/>
          <w:szCs w:val="24"/>
        </w:rPr>
        <w:t>7. 招标文件的获取</w:t>
      </w:r>
    </w:p>
    <w:p w14:paraId="49FE5599">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0FA9BA62">
      <w:pPr>
        <w:pStyle w:val="34"/>
        <w:spacing w:line="360" w:lineRule="auto"/>
        <w:rPr>
          <w:rFonts w:hAnsi="宋体" w:cs="宋体"/>
          <w:b/>
          <w:sz w:val="24"/>
          <w:szCs w:val="24"/>
        </w:rPr>
      </w:pPr>
      <w:r>
        <w:rPr>
          <w:rFonts w:hint="eastAsia" w:hAnsi="宋体" w:cs="宋体"/>
          <w:b/>
          <w:sz w:val="24"/>
          <w:szCs w:val="24"/>
        </w:rPr>
        <w:t>8.开标前答疑会或现场考察</w:t>
      </w:r>
    </w:p>
    <w:p w14:paraId="6A20B6F9">
      <w:pPr>
        <w:pStyle w:val="34"/>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796ACD5">
      <w:pPr>
        <w:pStyle w:val="34"/>
        <w:spacing w:line="360" w:lineRule="auto"/>
        <w:rPr>
          <w:rFonts w:hAnsi="宋体" w:cs="宋体"/>
          <w:b/>
          <w:szCs w:val="24"/>
        </w:rPr>
      </w:pPr>
      <w:r>
        <w:rPr>
          <w:rFonts w:hint="eastAsia" w:hAnsi="宋体" w:cs="宋体"/>
          <w:b/>
          <w:kern w:val="28"/>
          <w:sz w:val="24"/>
          <w:szCs w:val="24"/>
        </w:rPr>
        <w:t>9.投标保证金</w:t>
      </w:r>
    </w:p>
    <w:p w14:paraId="70BE853F">
      <w:pPr>
        <w:pStyle w:val="1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1E142710">
      <w:pPr>
        <w:pStyle w:val="34"/>
        <w:spacing w:line="360" w:lineRule="auto"/>
        <w:rPr>
          <w:rFonts w:hAnsi="宋体" w:cs="宋体"/>
          <w:b/>
          <w:sz w:val="24"/>
          <w:szCs w:val="24"/>
        </w:rPr>
      </w:pPr>
      <w:r>
        <w:rPr>
          <w:rFonts w:hint="eastAsia" w:hAnsi="宋体" w:cs="宋体"/>
          <w:b/>
          <w:sz w:val="24"/>
          <w:szCs w:val="24"/>
        </w:rPr>
        <w:t>10. 投标文件的语言</w:t>
      </w:r>
    </w:p>
    <w:p w14:paraId="5957B536">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045AD8EF">
      <w:pPr>
        <w:pStyle w:val="34"/>
        <w:spacing w:line="360" w:lineRule="auto"/>
        <w:rPr>
          <w:rFonts w:hAnsi="宋体" w:cs="宋体"/>
          <w:b/>
          <w:sz w:val="24"/>
          <w:szCs w:val="24"/>
        </w:rPr>
      </w:pPr>
      <w:r>
        <w:rPr>
          <w:rFonts w:hint="eastAsia" w:hAnsi="宋体" w:cs="宋体"/>
          <w:b/>
          <w:sz w:val="24"/>
          <w:szCs w:val="24"/>
        </w:rPr>
        <w:t>11. 投标文件的组成</w:t>
      </w:r>
    </w:p>
    <w:p w14:paraId="42AFE075">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2F3960B2">
      <w:pPr>
        <w:snapToGrid w:val="0"/>
        <w:spacing w:line="360" w:lineRule="auto"/>
        <w:ind w:firstLine="960" w:firstLineChars="400"/>
        <w:rPr>
          <w:rFonts w:ascii="宋体" w:hAnsi="宋体" w:cs="宋体"/>
          <w:color w:val="auto"/>
          <w:sz w:val="24"/>
        </w:rPr>
      </w:pPr>
      <w:r>
        <w:rPr>
          <w:rFonts w:hint="eastAsia" w:ascii="宋体" w:hAnsi="宋体" w:cs="宋体"/>
          <w:sz w:val="24"/>
        </w:rPr>
        <w:t>11.1.1符</w:t>
      </w:r>
      <w:r>
        <w:rPr>
          <w:rFonts w:hint="eastAsia" w:ascii="宋体" w:hAnsi="宋体" w:cs="宋体"/>
          <w:color w:val="auto"/>
          <w:sz w:val="24"/>
        </w:rPr>
        <w:t>合参加政府采购活动应当具备的一般条件的承诺函；</w:t>
      </w:r>
    </w:p>
    <w:p w14:paraId="0C83EEBD">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6" w:name="_Hlk101259339"/>
      <w:r>
        <w:rPr>
          <w:rFonts w:hint="eastAsia" w:ascii="宋体" w:hAnsi="宋体" w:cs="宋体"/>
          <w:snapToGrid w:val="0"/>
          <w:color w:val="auto"/>
          <w:kern w:val="28"/>
          <w:sz w:val="24"/>
          <w:szCs w:val="20"/>
        </w:rPr>
        <w:t>联合协议</w:t>
      </w:r>
      <w:bookmarkEnd w:id="16"/>
      <w:r>
        <w:rPr>
          <w:rFonts w:hint="eastAsia" w:ascii="宋体" w:hAnsi="宋体" w:cs="宋体"/>
          <w:snapToGrid w:val="0"/>
          <w:color w:val="auto"/>
          <w:kern w:val="28"/>
          <w:sz w:val="24"/>
          <w:szCs w:val="20"/>
        </w:rPr>
        <w:t>（如果有)；</w:t>
      </w:r>
    </w:p>
    <w:p w14:paraId="1DD0E1A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0156487">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29285F8">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0A08501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3AF5358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2556F35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0F71D24">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6B026982">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44DC1522">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64A75595">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3494C613">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2D54EA8">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291B622A">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rPr>
      </w:pPr>
      <w:r>
        <w:rPr>
          <w:rFonts w:hint="eastAsia" w:ascii="宋体" w:hAnsi="宋体" w:cs="宋体"/>
          <w:color w:val="auto"/>
          <w:sz w:val="24"/>
        </w:rPr>
        <w:t>11.3.1开标一览表（报价表）；</w:t>
      </w:r>
    </w:p>
    <w:p w14:paraId="0DADF098">
      <w:pPr>
        <w:pStyle w:val="80"/>
        <w:adjustRightInd w:val="0"/>
        <w:spacing w:line="360" w:lineRule="auto"/>
        <w:ind w:firstLine="960" w:firstLineChars="400"/>
        <w:rPr>
          <w:color w:val="auto"/>
        </w:rPr>
      </w:pPr>
      <w:r>
        <w:rPr>
          <w:rFonts w:hint="eastAsia" w:ascii="宋体" w:hAnsi="宋体" w:eastAsia="宋体" w:cs="宋体"/>
          <w:b w:val="0"/>
          <w:bCs w:val="0"/>
          <w:color w:val="auto"/>
          <w:sz w:val="24"/>
          <w:szCs w:val="24"/>
          <w:lang w:val="en-US"/>
        </w:rPr>
        <w:t>11.3.</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val="en-US"/>
        </w:rPr>
        <w:t xml:space="preserve"> 报价情况说明</w:t>
      </w:r>
      <w:r>
        <w:rPr>
          <w:rFonts w:hint="eastAsia" w:ascii="宋体" w:hAnsi="宋体" w:eastAsia="宋体" w:cs="宋体"/>
          <w:b w:val="0"/>
          <w:bCs w:val="0"/>
          <w:color w:val="auto"/>
          <w:sz w:val="24"/>
          <w:szCs w:val="24"/>
          <w:lang w:val="en-US" w:eastAsia="zh-CN"/>
        </w:rPr>
        <w:t>；</w:t>
      </w:r>
    </w:p>
    <w:p w14:paraId="3ED2FA2A">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r>
        <w:rPr>
          <w:rFonts w:hint="eastAsia" w:ascii="宋体" w:hAnsi="宋体" w:cs="宋体"/>
          <w:color w:val="auto"/>
          <w:sz w:val="24"/>
          <w:lang w:eastAsia="zh-CN"/>
        </w:rPr>
        <w:t>（如果有）</w:t>
      </w:r>
    </w:p>
    <w:p w14:paraId="1F6F340D">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3F2AEE58">
      <w:pPr>
        <w:spacing w:line="360" w:lineRule="auto"/>
        <w:ind w:firstLine="723" w:firstLineChars="300"/>
        <w:rPr>
          <w:rFonts w:hint="eastAsia" w:ascii="宋体" w:hAnsi="宋体" w:cs="宋体"/>
          <w:b/>
          <w:sz w:val="24"/>
        </w:rPr>
      </w:pPr>
      <w:r>
        <w:rPr>
          <w:rFonts w:hint="eastAsia" w:ascii="宋体" w:hAnsi="宋体" w:cs="宋体"/>
          <w:b/>
          <w:sz w:val="24"/>
        </w:rPr>
        <w:t>投标人提供虚假材料投标的，投标无效。</w:t>
      </w:r>
    </w:p>
    <w:p w14:paraId="6BC4E08D">
      <w:pPr>
        <w:pStyle w:val="80"/>
        <w:rPr>
          <w:rFonts w:hint="eastAsia" w:ascii="宋体" w:hAnsi="宋体" w:eastAsia="宋体" w:cs="宋体"/>
          <w:color w:val="FF0000"/>
          <w:kern w:val="0"/>
          <w:sz w:val="24"/>
          <w:szCs w:val="24"/>
          <w:lang w:val="zh-CN" w:eastAsia="zh-CN" w:bidi="ar-SA"/>
        </w:rPr>
      </w:pPr>
      <w:r>
        <w:rPr>
          <w:rFonts w:hint="eastAsia" w:ascii="宋体" w:hAnsi="宋体" w:eastAsia="宋体" w:cs="宋体"/>
          <w:color w:val="FF0000"/>
          <w:kern w:val="0"/>
          <w:sz w:val="24"/>
          <w:szCs w:val="24"/>
          <w:lang w:val="en-US" w:eastAsia="zh-CN" w:bidi="ar-SA"/>
        </w:rPr>
        <w:t>投标人可事先在公开官网查询、核对相关证书和报告内容，确保投标（响应）文件资料准确无误。投标人应对投标文件中材料的真实性、合法性负责。</w:t>
      </w:r>
    </w:p>
    <w:p w14:paraId="572CF342">
      <w:pPr>
        <w:pStyle w:val="131"/>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46EE01AA">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C0537FA">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27490FB7">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4D19E1BE">
      <w:pPr>
        <w:snapToGrid w:val="0"/>
        <w:spacing w:line="360" w:lineRule="auto"/>
        <w:rPr>
          <w:rFonts w:ascii="宋体" w:hAnsi="宋体" w:cs="宋体"/>
          <w:b/>
          <w:sz w:val="24"/>
        </w:rPr>
      </w:pPr>
      <w:r>
        <w:rPr>
          <w:rFonts w:hint="eastAsia" w:ascii="宋体" w:hAnsi="宋体" w:cs="宋体"/>
          <w:b/>
          <w:sz w:val="24"/>
        </w:rPr>
        <w:t>13.投标文件的签署、盖章</w:t>
      </w:r>
    </w:p>
    <w:p w14:paraId="23A08C4A">
      <w:pPr>
        <w:pStyle w:val="131"/>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447229A7">
      <w:pPr>
        <w:pStyle w:val="131"/>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52C3E5C2">
      <w:pPr>
        <w:pStyle w:val="131"/>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31A8CDEB">
      <w:pPr>
        <w:pStyle w:val="131"/>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783AC7F6">
      <w:pPr>
        <w:pStyle w:val="131"/>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7C83D5F">
      <w:pPr>
        <w:pStyle w:val="131"/>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451D0297">
      <w:pPr>
        <w:pStyle w:val="131"/>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14:paraId="76C18562">
      <w:pPr>
        <w:pStyle w:val="34"/>
        <w:spacing w:line="360" w:lineRule="auto"/>
        <w:rPr>
          <w:rFonts w:hAnsi="宋体" w:cs="宋体"/>
          <w:b/>
          <w:sz w:val="24"/>
          <w:szCs w:val="24"/>
        </w:rPr>
      </w:pPr>
      <w:r>
        <w:rPr>
          <w:rFonts w:hint="eastAsia" w:hAnsi="宋体" w:cs="宋体"/>
          <w:b/>
          <w:sz w:val="24"/>
          <w:szCs w:val="24"/>
        </w:rPr>
        <w:t>15.备份投标文件</w:t>
      </w:r>
    </w:p>
    <w:p w14:paraId="46A3FF65">
      <w:pPr>
        <w:pStyle w:val="34"/>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4E6E6602">
      <w:pPr>
        <w:pStyle w:val="34"/>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E87125F">
      <w:pPr>
        <w:pStyle w:val="34"/>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16641D54">
      <w:pPr>
        <w:pStyle w:val="34"/>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7A58F01E">
      <w:pPr>
        <w:pStyle w:val="34"/>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2C251A33">
      <w:pPr>
        <w:pStyle w:val="131"/>
        <w:spacing w:before="0"/>
        <w:ind w:firstLine="0" w:firstLineChars="0"/>
        <w:rPr>
          <w:rFonts w:ascii="宋体" w:hAnsi="宋体" w:cs="宋体"/>
          <w:b/>
          <w:szCs w:val="24"/>
        </w:rPr>
      </w:pPr>
      <w:r>
        <w:rPr>
          <w:rFonts w:hint="eastAsia" w:ascii="宋体" w:hAnsi="宋体" w:cs="宋体"/>
          <w:b/>
          <w:szCs w:val="24"/>
        </w:rPr>
        <w:t>16.投标文件的无效处理</w:t>
      </w:r>
    </w:p>
    <w:p w14:paraId="37A49FF1">
      <w:pPr>
        <w:pStyle w:val="26"/>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3542155B">
      <w:pPr>
        <w:pStyle w:val="131"/>
        <w:spacing w:before="0"/>
        <w:ind w:firstLine="0" w:firstLineChars="0"/>
        <w:rPr>
          <w:rFonts w:ascii="宋体" w:hAnsi="宋体" w:cs="宋体"/>
          <w:b/>
          <w:szCs w:val="24"/>
        </w:rPr>
      </w:pPr>
      <w:r>
        <w:rPr>
          <w:rFonts w:hint="eastAsia" w:ascii="宋体" w:hAnsi="宋体" w:cs="宋体"/>
          <w:b/>
          <w:szCs w:val="24"/>
        </w:rPr>
        <w:t>17.投标有效期</w:t>
      </w:r>
    </w:p>
    <w:p w14:paraId="3AEA470F">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48CCE867">
      <w:pPr>
        <w:pStyle w:val="131"/>
        <w:spacing w:before="0"/>
        <w:ind w:firstLine="480"/>
        <w:rPr>
          <w:rFonts w:ascii="宋体" w:hAnsi="宋体" w:cs="宋体"/>
        </w:rPr>
      </w:pPr>
      <w:r>
        <w:rPr>
          <w:rFonts w:hint="eastAsia" w:ascii="宋体" w:hAnsi="宋体" w:cs="宋体"/>
        </w:rPr>
        <w:t>17.2投标文件合格投递后，自投标截止日期起，在投标有效期内有效。</w:t>
      </w:r>
    </w:p>
    <w:p w14:paraId="139508EC">
      <w:pPr>
        <w:pStyle w:val="131"/>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2FA8FB8F">
      <w:pPr>
        <w:pStyle w:val="131"/>
        <w:spacing w:before="0"/>
        <w:ind w:firstLine="643"/>
        <w:rPr>
          <w:rFonts w:ascii="宋体" w:hAnsi="宋体" w:cs="宋体"/>
          <w:b/>
          <w:sz w:val="32"/>
        </w:rPr>
      </w:pPr>
    </w:p>
    <w:p w14:paraId="07799C75">
      <w:pPr>
        <w:pStyle w:val="131"/>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12729711">
      <w:pPr>
        <w:pStyle w:val="557"/>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14:paraId="0A9B894E">
      <w:pPr>
        <w:pStyle w:val="557"/>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71BB8D30">
      <w:pPr>
        <w:pStyle w:val="557"/>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1284052E">
      <w:pPr>
        <w:pStyle w:val="557"/>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B1E0E7D">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869969E">
      <w:pPr>
        <w:pStyle w:val="131"/>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62FD2ABB">
      <w:pPr>
        <w:pStyle w:val="131"/>
        <w:spacing w:before="0"/>
        <w:ind w:firstLine="0" w:firstLineChars="0"/>
        <w:rPr>
          <w:rFonts w:ascii="宋体" w:hAnsi="宋体" w:cs="宋体"/>
          <w:b/>
          <w:szCs w:val="24"/>
        </w:rPr>
      </w:pPr>
      <w:r>
        <w:rPr>
          <w:rFonts w:hint="eastAsia" w:ascii="宋体" w:hAnsi="宋体" w:cs="宋体"/>
          <w:b/>
          <w:szCs w:val="24"/>
        </w:rPr>
        <w:t>20、信用信息查询</w:t>
      </w:r>
    </w:p>
    <w:p w14:paraId="7BCD01A6">
      <w:pPr>
        <w:pStyle w:val="131"/>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将在资格审查时通过“信用中国”网站(www.creditchina.gov.cn)、中国政府采购网(www.ccgp.gov.cn)渠道查询投标人的信用记录。</w:t>
      </w:r>
    </w:p>
    <w:p w14:paraId="5ABAFD33">
      <w:pPr>
        <w:pStyle w:val="131"/>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5AFE263D">
      <w:pPr>
        <w:pStyle w:val="131"/>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4B553F13">
      <w:pPr>
        <w:pStyle w:val="131"/>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1906454E">
      <w:pPr>
        <w:pStyle w:val="131"/>
        <w:spacing w:before="0"/>
        <w:ind w:firstLine="0" w:firstLineChars="0"/>
        <w:rPr>
          <w:rFonts w:ascii="宋体" w:hAnsi="宋体" w:cs="宋体"/>
          <w:kern w:val="0"/>
          <w:szCs w:val="24"/>
        </w:rPr>
      </w:pPr>
    </w:p>
    <w:p w14:paraId="3309CAEB">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6B83D210">
      <w:pPr>
        <w:spacing w:line="360" w:lineRule="auto"/>
        <w:rPr>
          <w:rFonts w:ascii="宋体" w:hAnsi="宋体" w:cs="宋体"/>
          <w:b/>
          <w:sz w:val="24"/>
        </w:rPr>
      </w:pPr>
      <w:bookmarkStart w:id="17"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06CD2337">
      <w:pPr>
        <w:spacing w:line="360" w:lineRule="auto"/>
        <w:rPr>
          <w:rFonts w:ascii="宋体" w:hAnsi="宋体" w:cs="宋体"/>
          <w:b/>
          <w:sz w:val="24"/>
        </w:rPr>
      </w:pPr>
    </w:p>
    <w:p w14:paraId="55D0CAE3">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六、定标</w:t>
      </w:r>
    </w:p>
    <w:p w14:paraId="0C2FA0E7">
      <w:pPr>
        <w:pStyle w:val="26"/>
        <w:spacing w:line="360" w:lineRule="auto"/>
        <w:ind w:left="479" w:hanging="479" w:hangingChars="199"/>
        <w:rPr>
          <w:rFonts w:cs="宋体"/>
          <w:b/>
        </w:rPr>
      </w:pPr>
      <w:r>
        <w:rPr>
          <w:rFonts w:hint="eastAsia" w:cs="宋体"/>
          <w:b/>
        </w:rPr>
        <w:t>22. 确定中标供应商</w:t>
      </w:r>
    </w:p>
    <w:p w14:paraId="1424EAFF">
      <w:pPr>
        <w:pStyle w:val="131"/>
        <w:snapToGrid w:val="0"/>
        <w:spacing w:before="0"/>
        <w:ind w:firstLine="480"/>
        <w:rPr>
          <w:rFonts w:ascii="宋体" w:hAnsi="宋体" w:cs="宋体"/>
          <w:b/>
          <w:color w:val="auto"/>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w:t>
      </w:r>
      <w:r>
        <w:rPr>
          <w:rFonts w:hint="eastAsia" w:ascii="宋体" w:hAnsi="宋体" w:cs="宋体"/>
          <w:color w:val="auto"/>
          <w:szCs w:val="24"/>
        </w:rPr>
        <w:t>购人。采购单位应当自收到评审报告之日起2个工作日内在线确定中标或者成交供应商，为提高政府采购效率，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确定中标或者成交供应商。中标、成交通知书和中标、成交结果公告应当在规定时间内同时发出。</w:t>
      </w:r>
    </w:p>
    <w:p w14:paraId="5679D5AA">
      <w:pPr>
        <w:pStyle w:val="131"/>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4ADF10AA">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通过电子交易平台向中标人发出中标通知书，同时编制发布采购结果公告。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也可以以纸质形式进行中标通知。</w:t>
      </w:r>
    </w:p>
    <w:p w14:paraId="5C97E9AB">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23.2中标结果公告内容包括采购人及其委托的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73809F77">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23.3公告期限为1个工作日。</w:t>
      </w:r>
    </w:p>
    <w:p w14:paraId="1EF88F99">
      <w:pPr>
        <w:pStyle w:val="131"/>
        <w:adjustRightInd w:val="0"/>
        <w:snapToGrid w:val="0"/>
        <w:spacing w:before="0"/>
        <w:ind w:firstLine="482" w:firstLineChars="200"/>
        <w:rPr>
          <w:rStyle w:val="79"/>
          <w:color w:val="auto"/>
        </w:rPr>
      </w:pPr>
      <w:r>
        <w:rPr>
          <w:rFonts w:hint="eastAsia" w:ascii="宋体" w:hAnsi="宋体" w:cs="宋体"/>
          <w:b/>
          <w:color w:val="auto"/>
          <w:szCs w:val="24"/>
        </w:rPr>
        <w:t>2</w:t>
      </w:r>
      <w:r>
        <w:rPr>
          <w:rFonts w:hint="eastAsia" w:ascii="宋体" w:hAnsi="宋体" w:cs="宋体"/>
          <w:b/>
          <w:color w:val="auto"/>
          <w:szCs w:val="24"/>
          <w:lang w:eastAsia="zh-CN"/>
        </w:rPr>
        <w:t>3</w:t>
      </w:r>
      <w:r>
        <w:rPr>
          <w:rFonts w:hint="eastAsia" w:ascii="宋体" w:hAnsi="宋体" w:cs="宋体"/>
          <w:b/>
          <w:color w:val="auto"/>
          <w:szCs w:val="24"/>
          <w:lang w:val="en-US" w:eastAsia="zh-CN"/>
        </w:rPr>
        <w:t xml:space="preserve">.4 </w:t>
      </w:r>
      <w:r>
        <w:rPr>
          <w:rFonts w:hint="eastAsia" w:ascii="宋体" w:hAnsi="宋体" w:cs="宋体"/>
          <w:b w:val="0"/>
          <w:bCs/>
          <w:color w:val="auto"/>
          <w:szCs w:val="24"/>
        </w:rPr>
        <w:t>由于</w:t>
      </w:r>
      <w:r>
        <w:rPr>
          <w:rFonts w:hint="eastAsia" w:ascii="宋体" w:hAnsi="宋体" w:cs="宋体"/>
          <w:bCs/>
          <w:color w:val="auto"/>
          <w:szCs w:val="24"/>
        </w:rPr>
        <w:t>中标、成交供应商原因导致重新采购的，应当承担支付代理费和专家评审费等费用在内的赔偿责任。</w:t>
      </w:r>
    </w:p>
    <w:p w14:paraId="0FC79DD1">
      <w:pPr>
        <w:pStyle w:val="80"/>
      </w:pPr>
    </w:p>
    <w:p w14:paraId="790AEB80">
      <w:pPr>
        <w:snapToGrid w:val="0"/>
        <w:spacing w:line="360" w:lineRule="auto"/>
        <w:ind w:left="120" w:leftChars="57" w:firstLine="482" w:firstLineChars="150"/>
        <w:jc w:val="center"/>
        <w:rPr>
          <w:rFonts w:ascii="宋体" w:hAnsi="宋体" w:cs="宋体"/>
          <w:b/>
          <w:sz w:val="32"/>
        </w:rPr>
      </w:pPr>
    </w:p>
    <w:p w14:paraId="0AD7486B">
      <w:pPr>
        <w:snapToGrid w:val="0"/>
        <w:spacing w:line="360" w:lineRule="auto"/>
        <w:ind w:left="0" w:leftChars="0" w:firstLine="0" w:firstLineChars="0"/>
        <w:jc w:val="center"/>
        <w:rPr>
          <w:rFonts w:ascii="宋体" w:hAnsi="宋体" w:cs="宋体"/>
          <w:b/>
          <w:sz w:val="32"/>
        </w:rPr>
      </w:pPr>
      <w:r>
        <w:rPr>
          <w:rFonts w:hint="eastAsia" w:ascii="宋体" w:hAnsi="宋体" w:cs="宋体"/>
          <w:b/>
          <w:sz w:val="32"/>
        </w:rPr>
        <w:t>七、合同授予</w:t>
      </w:r>
    </w:p>
    <w:p w14:paraId="0CA645AC">
      <w:pPr>
        <w:pStyle w:val="26"/>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30F6A52E">
      <w:pPr>
        <w:pStyle w:val="26"/>
        <w:spacing w:line="360" w:lineRule="auto"/>
        <w:ind w:left="479" w:hanging="479" w:hangingChars="199"/>
        <w:rPr>
          <w:rFonts w:cs="宋体"/>
          <w:b/>
        </w:rPr>
      </w:pPr>
      <w:r>
        <w:rPr>
          <w:rFonts w:hint="eastAsia" w:cs="宋体"/>
          <w:b/>
        </w:rPr>
        <w:t>25. 合同的签订</w:t>
      </w:r>
    </w:p>
    <w:p w14:paraId="42FDDE5E">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28A2EB9B">
      <w:pPr>
        <w:pStyle w:val="131"/>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009CABF9">
      <w:pPr>
        <w:pStyle w:val="131"/>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2CF96F9F">
      <w:pPr>
        <w:pStyle w:val="131"/>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B15122A">
      <w:pPr>
        <w:pStyle w:val="131"/>
        <w:snapToGrid w:val="0"/>
        <w:spacing w:before="0" w:after="120"/>
        <w:ind w:firstLine="480"/>
        <w:rPr>
          <w:rFonts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21C394B8">
      <w:pPr>
        <w:pStyle w:val="26"/>
        <w:spacing w:line="360" w:lineRule="auto"/>
        <w:ind w:left="479" w:hanging="479" w:hangingChars="199"/>
        <w:rPr>
          <w:rFonts w:cs="宋体"/>
          <w:b/>
        </w:rPr>
      </w:pPr>
      <w:r>
        <w:rPr>
          <w:rFonts w:hint="eastAsia" w:cs="宋体"/>
          <w:b/>
        </w:rPr>
        <w:t>26. 履约保证金</w:t>
      </w:r>
    </w:p>
    <w:p w14:paraId="387228F5">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hint="eastAsia" w:ascii="宋体" w:hAnsi="宋体" w:cs="宋体"/>
          <w:sz w:val="24"/>
          <w:lang w:val="en-US" w:eastAsia="zh-CN"/>
        </w:rPr>
        <w:t>0.</w:t>
      </w:r>
      <w:r>
        <w:rPr>
          <w:rFonts w:ascii="宋体" w:hAnsi="宋体" w:cs="宋体"/>
          <w:sz w:val="24"/>
        </w:rPr>
        <w:t>1</w:t>
      </w:r>
      <w:r>
        <w:rPr>
          <w:rFonts w:hint="eastAsia" w:ascii="宋体" w:hAnsi="宋体" w:cs="宋体"/>
          <w:sz w:val="24"/>
        </w:rPr>
        <w:t>%，</w:t>
      </w:r>
      <w:r>
        <w:rPr>
          <w:rFonts w:hint="eastAsia" w:ascii="宋体" w:hAnsi="宋体" w:cs="宋体"/>
          <w:kern w:val="2"/>
          <w:sz w:val="24"/>
          <w:highlight w:val="none"/>
        </w:rPr>
        <w:t>鼓励根据项目特点、供应商诚信等因素免收履约保证金或降低缴纳比例</w:t>
      </w:r>
      <w:r>
        <w:rPr>
          <w:rFonts w:hint="eastAsia" w:ascii="宋体" w:hAnsi="宋体" w:cs="宋体"/>
          <w:kern w:val="2"/>
          <w:sz w:val="24"/>
        </w:rPr>
        <w:t>。</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14:paraId="45215B1E">
      <w:pPr>
        <w:pStyle w:val="4"/>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kern w:val="28"/>
          <w:sz w:val="24"/>
          <w:lang w:val="en-US" w:eastAsia="zh-CN"/>
        </w:rPr>
        <w:t>95763</w:t>
      </w:r>
      <w:r>
        <w:rPr>
          <w:rFonts w:hint="eastAsia" w:ascii="宋体" w:hAnsi="宋体" w:eastAsia="宋体" w:cs="宋体"/>
          <w:b w:val="0"/>
          <w:bCs w:val="0"/>
          <w:snapToGrid w:val="0"/>
          <w:kern w:val="28"/>
          <w:sz w:val="24"/>
        </w:rPr>
        <w:t>。</w:t>
      </w:r>
    </w:p>
    <w:p w14:paraId="405B971D">
      <w:pPr>
        <w:pStyle w:val="4"/>
        <w:rPr>
          <w:highlight w:val="none"/>
        </w:rPr>
      </w:pPr>
      <w:r>
        <w:rPr>
          <w:rFonts w:ascii="宋体" w:hAnsi="宋体" w:eastAsia="宋体" w:cs="Times New Roman"/>
          <w:b/>
          <w:bCs/>
          <w:kern w:val="2"/>
          <w:sz w:val="24"/>
          <w:szCs w:val="32"/>
          <w:highlight w:val="none"/>
          <w:lang w:val="en-US"/>
        </w:rPr>
        <w:t>27.预付款</w:t>
      </w:r>
    </w:p>
    <w:p w14:paraId="37023CE1">
      <w:pPr>
        <w:adjustRightInd/>
        <w:spacing w:line="360" w:lineRule="auto"/>
        <w:ind w:firstLine="480" w:firstLineChars="200"/>
        <w:rPr>
          <w:highlight w:val="none"/>
        </w:rPr>
      </w:pPr>
      <w:r>
        <w:rPr>
          <w:rFonts w:hint="eastAsia" w:ascii="宋体" w:hAnsi="宋体" w:cs="Times New Roman"/>
          <w:kern w:val="2"/>
          <w:sz w:val="24"/>
          <w:highlight w:val="none"/>
        </w:rPr>
        <w:t>采购单位应当在政府采购合同中约定预付款，对中小企业合同预付款比例原则上不低于合同金额的</w:t>
      </w:r>
      <w:r>
        <w:rPr>
          <w:rFonts w:ascii="宋体" w:hAnsi="宋体" w:cs="Times New Roman"/>
          <w:kern w:val="2"/>
          <w:sz w:val="24"/>
          <w:highlight w:val="none"/>
        </w:rPr>
        <w:t>40％</w:t>
      </w:r>
      <w:r>
        <w:rPr>
          <w:rFonts w:hint="eastAsia" w:ascii="宋体" w:hAnsi="宋体" w:cs="Times New Roman"/>
          <w:kern w:val="2"/>
          <w:sz w:val="24"/>
          <w:highlight w:val="none"/>
        </w:rPr>
        <w:t>，不高于合同金额的</w:t>
      </w:r>
      <w:r>
        <w:rPr>
          <w:rFonts w:ascii="宋体" w:hAnsi="宋体" w:cs="Times New Roman"/>
          <w:kern w:val="2"/>
          <w:sz w:val="24"/>
          <w:highlight w:val="none"/>
        </w:rPr>
        <w:t>70%；项目分年安排预算的，每年预付款比例</w:t>
      </w:r>
      <w:r>
        <w:rPr>
          <w:rFonts w:hint="eastAsia" w:ascii="宋体" w:hAnsi="宋体"/>
          <w:sz w:val="24"/>
        </w:rPr>
        <w:t>不低于</w:t>
      </w:r>
      <w:r>
        <w:rPr>
          <w:rFonts w:ascii="宋体" w:hAnsi="宋体" w:cs="Times New Roman"/>
          <w:kern w:val="2"/>
          <w:sz w:val="24"/>
          <w:highlight w:val="none"/>
        </w:rPr>
        <w:t>项目年度计划支付资金额的40％</w:t>
      </w:r>
      <w:r>
        <w:rPr>
          <w:rFonts w:hint="eastAsia" w:ascii="宋体" w:hAnsi="宋体" w:cs="Times New Roman"/>
          <w:kern w:val="2"/>
          <w:sz w:val="24"/>
          <w:highlight w:val="none"/>
        </w:rPr>
        <w:t>，不高于合同金额的</w:t>
      </w:r>
      <w:r>
        <w:rPr>
          <w:rFonts w:ascii="宋体" w:hAnsi="宋体" w:cs="Times New Roman"/>
          <w:kern w:val="2"/>
          <w:sz w:val="24"/>
          <w:highlight w:val="none"/>
        </w:rPr>
        <w:t>70%；采购项目实施以人工投入为主的，</w:t>
      </w:r>
      <w:r>
        <w:rPr>
          <w:rFonts w:hint="eastAsia" w:ascii="宋体" w:hAnsi="宋体" w:cs="Times New Roman"/>
          <w:kern w:val="2"/>
          <w:sz w:val="24"/>
          <w:highlight w:val="none"/>
        </w:rPr>
        <w:t>可适当降低预付款比例，但不得低于</w:t>
      </w:r>
      <w:r>
        <w:rPr>
          <w:rFonts w:ascii="宋体" w:hAnsi="宋体" w:cs="Times New Roman"/>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kern w:val="2"/>
          <w:sz w:val="24"/>
          <w:highlight w:val="none"/>
        </w:rPr>
        <w:t>供应商</w:t>
      </w:r>
      <w:r>
        <w:rPr>
          <w:rFonts w:ascii="宋体" w:hAnsi="宋体" w:cs="Times New Roman"/>
          <w:kern w:val="2"/>
          <w:sz w:val="24"/>
          <w:highlight w:val="none"/>
        </w:rPr>
        <w:t>明确表示无需预付款或者主动要求降低预付款比例的，</w:t>
      </w:r>
      <w:r>
        <w:rPr>
          <w:rFonts w:hint="eastAsia" w:ascii="宋体" w:hAnsi="宋体" w:cs="Times New Roman"/>
          <w:kern w:val="2"/>
          <w:sz w:val="24"/>
          <w:highlight w:val="none"/>
        </w:rPr>
        <w:t>采购单位</w:t>
      </w:r>
      <w:r>
        <w:rPr>
          <w:rFonts w:ascii="宋体" w:hAnsi="宋体" w:cs="Times New Roman"/>
          <w:kern w:val="2"/>
          <w:sz w:val="24"/>
          <w:highlight w:val="none"/>
        </w:rPr>
        <w:t>可不适用前述规定。</w:t>
      </w:r>
      <w:r>
        <w:rPr>
          <w:rFonts w:hint="eastAsia" w:ascii="宋体" w:hAnsi="宋体" w:cs="Times New Roman"/>
          <w:kern w:val="2"/>
          <w:sz w:val="24"/>
          <w:highlight w:val="none"/>
        </w:rPr>
        <w:t>采购单位</w:t>
      </w:r>
      <w:r>
        <w:rPr>
          <w:rFonts w:ascii="宋体" w:hAnsi="宋体" w:cs="Times New Roman"/>
          <w:kern w:val="2"/>
          <w:sz w:val="24"/>
          <w:highlight w:val="none"/>
        </w:rPr>
        <w:t>根据项目特点、供应商诚信等因素，可以要求</w:t>
      </w:r>
      <w:r>
        <w:rPr>
          <w:rFonts w:hint="eastAsia" w:ascii="宋体" w:hAnsi="宋体" w:cs="Times New Roman"/>
          <w:kern w:val="2"/>
          <w:sz w:val="24"/>
          <w:highlight w:val="none"/>
        </w:rPr>
        <w:t>供应商</w:t>
      </w:r>
      <w:r>
        <w:rPr>
          <w:rFonts w:ascii="宋体" w:hAnsi="宋体" w:cs="Times New Roman"/>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kern w:val="2"/>
          <w:sz w:val="24"/>
          <w:highlight w:val="none"/>
        </w:rPr>
        <w:t xml:space="preserve"> - </w:t>
      </w:r>
      <w:r>
        <w:rPr>
          <w:rFonts w:hint="eastAsia" w:ascii="宋体" w:hAnsi="宋体" w:cs="Times New Roman"/>
          <w:kern w:val="2"/>
          <w:sz w:val="24"/>
          <w:highlight w:val="none"/>
        </w:rPr>
        <w:t>【保函保险服务】出具预付款保函，具体步骤：选择产品—填写供应商信息—选择中标项目—确认信息—等待保险</w:t>
      </w:r>
      <w:r>
        <w:rPr>
          <w:rFonts w:ascii="宋体" w:hAnsi="宋体" w:cs="Times New Roman"/>
          <w:kern w:val="2"/>
          <w:sz w:val="24"/>
          <w:highlight w:val="none"/>
        </w:rPr>
        <w:t>/保函受理—确认保单—支付保费—成功出单。政</w:t>
      </w:r>
      <w:r>
        <w:rPr>
          <w:rFonts w:hint="eastAsia" w:ascii="宋体" w:hAnsi="宋体" w:cs="Times New Roman"/>
          <w:kern w:val="2"/>
          <w:sz w:val="24"/>
          <w:highlight w:val="none"/>
        </w:rPr>
        <w:t>采云金融专线</w:t>
      </w:r>
      <w:r>
        <w:rPr>
          <w:rFonts w:hint="eastAsia" w:ascii="宋体" w:hAnsi="宋体" w:cs="Times New Roman"/>
          <w:kern w:val="2"/>
          <w:sz w:val="24"/>
          <w:highlight w:val="none"/>
          <w:lang w:val="en-US" w:eastAsia="zh-CN"/>
        </w:rPr>
        <w:t>95763</w:t>
      </w:r>
      <w:r>
        <w:rPr>
          <w:rFonts w:ascii="宋体" w:hAnsi="宋体" w:cs="Times New Roman"/>
          <w:kern w:val="2"/>
          <w:sz w:val="24"/>
          <w:highlight w:val="none"/>
        </w:rPr>
        <w:t>。</w:t>
      </w:r>
    </w:p>
    <w:p w14:paraId="108FF383"/>
    <w:p w14:paraId="3EFB019B">
      <w:pPr>
        <w:snapToGrid w:val="0"/>
        <w:spacing w:line="360" w:lineRule="auto"/>
        <w:ind w:firstLine="3357" w:firstLineChars="1045"/>
        <w:rPr>
          <w:rFonts w:ascii="宋体" w:hAnsi="宋体" w:cs="宋体"/>
          <w:b/>
          <w:sz w:val="32"/>
        </w:rPr>
      </w:pPr>
    </w:p>
    <w:p w14:paraId="7FB31568">
      <w:pPr>
        <w:snapToGrid w:val="0"/>
        <w:spacing w:line="360" w:lineRule="auto"/>
        <w:ind w:firstLine="0" w:firstLineChars="0"/>
        <w:jc w:val="center"/>
        <w:rPr>
          <w:rFonts w:ascii="宋体" w:hAnsi="宋体" w:cs="宋体"/>
          <w:b/>
          <w:sz w:val="24"/>
        </w:rPr>
      </w:pPr>
      <w:r>
        <w:rPr>
          <w:rFonts w:hint="eastAsia" w:ascii="宋体" w:hAnsi="宋体" w:cs="宋体"/>
          <w:b/>
          <w:sz w:val="32"/>
        </w:rPr>
        <w:t>八、电子交易活动的中止</w:t>
      </w:r>
    </w:p>
    <w:p w14:paraId="07E29EAF">
      <w:pPr>
        <w:pStyle w:val="131"/>
        <w:snapToGrid w:val="0"/>
        <w:spacing w:before="0"/>
        <w:ind w:firstLine="0" w:firstLineChars="0"/>
        <w:rPr>
          <w:rFonts w:ascii="宋体" w:hAnsi="宋体" w:cs="宋体"/>
        </w:rPr>
      </w:pPr>
      <w:r>
        <w:rPr>
          <w:rFonts w:ascii="宋体" w:hAnsi="宋体" w:cs="宋体"/>
          <w:b/>
          <w:bCs/>
          <w:kern w:val="2"/>
          <w:sz w:val="24"/>
          <w:szCs w:val="20"/>
        </w:rPr>
        <w:t>2</w:t>
      </w:r>
      <w:r>
        <w:rPr>
          <w:rFonts w:ascii="宋体" w:hAnsi="宋体" w:cs="宋体"/>
          <w:b/>
          <w:bCs/>
          <w:kern w:val="2"/>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365343B0">
      <w:pPr>
        <w:pStyle w:val="131"/>
        <w:snapToGrid w:val="0"/>
        <w:spacing w:before="0"/>
        <w:ind w:firstLine="480"/>
        <w:rPr>
          <w:rFonts w:ascii="宋体" w:hAnsi="宋体" w:cs="宋体"/>
        </w:rPr>
      </w:pPr>
      <w:r>
        <w:rPr>
          <w:rFonts w:hint="eastAsia" w:ascii="宋体" w:hAnsi="宋体" w:cs="宋体"/>
        </w:rPr>
        <w:t xml:space="preserve">28.1电子交易平台发生故障而无法登录访问的； </w:t>
      </w:r>
    </w:p>
    <w:p w14:paraId="1D988B8C">
      <w:pPr>
        <w:pStyle w:val="131"/>
        <w:snapToGrid w:val="0"/>
        <w:spacing w:before="0"/>
        <w:ind w:firstLine="480"/>
        <w:rPr>
          <w:rFonts w:ascii="宋体" w:hAnsi="宋体" w:cs="宋体"/>
        </w:rPr>
      </w:pPr>
      <w:r>
        <w:rPr>
          <w:rFonts w:hint="eastAsia" w:ascii="宋体" w:hAnsi="宋体" w:cs="宋体"/>
        </w:rPr>
        <w:t>28.2电子交易平台应用或数据库出现错误，不能进行正常操作的；</w:t>
      </w:r>
    </w:p>
    <w:p w14:paraId="0F6F4AF9">
      <w:pPr>
        <w:pStyle w:val="131"/>
        <w:snapToGrid w:val="0"/>
        <w:spacing w:before="0"/>
        <w:ind w:firstLine="480"/>
        <w:rPr>
          <w:rFonts w:ascii="宋体" w:hAnsi="宋体" w:cs="宋体"/>
        </w:rPr>
      </w:pPr>
      <w:r>
        <w:rPr>
          <w:rFonts w:hint="eastAsia" w:ascii="宋体" w:hAnsi="宋体" w:cs="宋体"/>
        </w:rPr>
        <w:t>28.3电子交易平台发现严重安全漏洞，有潜在泄密危险的；</w:t>
      </w:r>
    </w:p>
    <w:p w14:paraId="7D963608">
      <w:pPr>
        <w:pStyle w:val="131"/>
        <w:snapToGrid w:val="0"/>
        <w:spacing w:before="0"/>
        <w:ind w:firstLine="480"/>
        <w:rPr>
          <w:rFonts w:ascii="宋体" w:hAnsi="宋体" w:cs="宋体"/>
        </w:rPr>
      </w:pPr>
      <w:r>
        <w:rPr>
          <w:rFonts w:hint="eastAsia" w:ascii="宋体" w:hAnsi="宋体" w:cs="宋体"/>
        </w:rPr>
        <w:t xml:space="preserve">28.4病毒发作导致不能进行正常操作的； </w:t>
      </w:r>
    </w:p>
    <w:p w14:paraId="4A1C8810">
      <w:pPr>
        <w:pStyle w:val="131"/>
        <w:snapToGrid w:val="0"/>
        <w:spacing w:before="0"/>
        <w:ind w:firstLine="480"/>
        <w:rPr>
          <w:rFonts w:ascii="宋体" w:hAnsi="宋体" w:cs="宋体"/>
        </w:rPr>
      </w:pPr>
      <w:r>
        <w:rPr>
          <w:rFonts w:hint="eastAsia" w:ascii="宋体" w:hAnsi="宋体" w:cs="宋体"/>
        </w:rPr>
        <w:t>28.5其他无法保证电子交易的公平、公正和安全的情况。</w:t>
      </w:r>
    </w:p>
    <w:p w14:paraId="5CDF3393">
      <w:pPr>
        <w:pStyle w:val="131"/>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58D380B7">
      <w:pPr>
        <w:tabs>
          <w:tab w:val="left" w:pos="0"/>
        </w:tabs>
        <w:spacing w:line="360" w:lineRule="auto"/>
        <w:ind w:firstLine="480"/>
        <w:rPr>
          <w:rFonts w:ascii="宋体" w:hAnsi="宋体" w:cs="宋体"/>
          <w:sz w:val="24"/>
        </w:rPr>
      </w:pPr>
    </w:p>
    <w:p w14:paraId="202361CB">
      <w:pPr>
        <w:snapToGrid w:val="0"/>
        <w:spacing w:line="360" w:lineRule="auto"/>
        <w:ind w:left="0" w:leftChars="0" w:firstLine="0" w:firstLineChars="0"/>
        <w:jc w:val="center"/>
        <w:rPr>
          <w:rFonts w:ascii="宋体" w:hAnsi="宋体" w:cs="宋体"/>
          <w:b/>
          <w:sz w:val="32"/>
        </w:rPr>
      </w:pPr>
      <w:r>
        <w:rPr>
          <w:rFonts w:hint="eastAsia" w:ascii="宋体" w:hAnsi="宋体" w:cs="宋体"/>
          <w:b/>
          <w:sz w:val="32"/>
        </w:rPr>
        <w:t>九、验收</w:t>
      </w:r>
    </w:p>
    <w:p w14:paraId="6ABE75E2">
      <w:pPr>
        <w:pStyle w:val="26"/>
        <w:spacing w:line="360" w:lineRule="auto"/>
        <w:ind w:firstLine="0" w:firstLineChars="0"/>
        <w:rPr>
          <w:rFonts w:cs="宋体"/>
          <w:b/>
        </w:rPr>
      </w:pPr>
      <w:r>
        <w:rPr>
          <w:rFonts w:hint="eastAsia" w:cs="宋体"/>
          <w:b/>
        </w:rPr>
        <w:t>30.验收</w:t>
      </w:r>
    </w:p>
    <w:p w14:paraId="20809AC7">
      <w:pPr>
        <w:tabs>
          <w:tab w:val="left" w:pos="0"/>
        </w:tabs>
        <w:spacing w:line="360" w:lineRule="auto"/>
        <w:ind w:firstLine="480"/>
        <w:rPr>
          <w:rFonts w:ascii="宋体" w:hAnsi="宋体" w:cs="宋体"/>
          <w:kern w:val="0"/>
          <w:sz w:val="24"/>
        </w:rPr>
      </w:pPr>
      <w:r>
        <w:rPr>
          <w:rFonts w:hint="eastAsia" w:ascii="宋体" w:hAnsi="宋体" w:cs="宋体"/>
          <w:kern w:val="0"/>
          <w:sz w:val="24"/>
        </w:rPr>
        <w:t>30.1</w:t>
      </w:r>
      <w:r>
        <w:rPr>
          <w:rFonts w:hint="eastAsia" w:ascii="宋体" w:hAnsi="宋体" w:cs="宋体"/>
          <w:color w:val="FF0000"/>
          <w:kern w:val="0"/>
          <w:sz w:val="24"/>
        </w:rPr>
        <w:t>采购人应当根据采购项目的具体情况，自行组织项目验收或者委托采购代理机构验收。</w:t>
      </w:r>
      <w:r>
        <w:rPr>
          <w:rFonts w:hint="eastAsia" w:ascii="宋体" w:hAnsi="宋体" w:cs="宋体"/>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928DE9C">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14:paraId="580E032B">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31973BA">
      <w:pPr>
        <w:tabs>
          <w:tab w:val="left" w:pos="0"/>
        </w:tabs>
        <w:spacing w:line="360" w:lineRule="auto"/>
        <w:ind w:firstLine="480"/>
        <w:rPr>
          <w:rFonts w:ascii="宋体" w:hAnsi="宋体" w:cs="宋体"/>
          <w:kern w:val="0"/>
          <w:sz w:val="24"/>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7"/>
      <w:bookmarkStart w:id="18" w:name="_Hlt74707468"/>
      <w:bookmarkEnd w:id="18"/>
      <w:bookmarkStart w:id="19" w:name="_Hlt68073093"/>
      <w:bookmarkEnd w:id="19"/>
      <w:bookmarkStart w:id="20" w:name="_Hlt68057669"/>
      <w:bookmarkEnd w:id="20"/>
      <w:bookmarkStart w:id="21" w:name="_Hlt74714665"/>
      <w:bookmarkEnd w:id="21"/>
      <w:bookmarkStart w:id="22" w:name="_Hlt75236011"/>
      <w:bookmarkEnd w:id="22"/>
      <w:bookmarkStart w:id="23" w:name="_Hlt68072998"/>
      <w:bookmarkEnd w:id="23"/>
      <w:bookmarkStart w:id="24" w:name="_Hlt74729768"/>
      <w:bookmarkEnd w:id="24"/>
      <w:bookmarkStart w:id="25" w:name="_Hlt68403820"/>
      <w:bookmarkEnd w:id="25"/>
      <w:bookmarkStart w:id="26" w:name="_Hlt75236101"/>
      <w:bookmarkEnd w:id="26"/>
      <w:bookmarkStart w:id="27" w:name="_Hlt68072990"/>
      <w:bookmarkEnd w:id="27"/>
      <w:bookmarkStart w:id="28" w:name="_Hlt74730295"/>
      <w:bookmarkEnd w:id="28"/>
      <w:bookmarkStart w:id="29" w:name="_Hlt75236290"/>
      <w:bookmarkEnd w:id="29"/>
    </w:p>
    <w:p w14:paraId="2CEBF3CC">
      <w:pPr>
        <w:pStyle w:val="4"/>
        <w:adjustRightInd w:val="0"/>
        <w:snapToGrid w:val="0"/>
        <w:ind w:left="0"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color w:val="FF0000"/>
          <w:kern w:val="0"/>
          <w:sz w:val="24"/>
          <w:szCs w:val="24"/>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FF0000"/>
          <w:kern w:val="0"/>
          <w:sz w:val="24"/>
          <w:szCs w:val="24"/>
          <w:lang w:val="en-US" w:eastAsia="zh-CN"/>
        </w:rPr>
        <w:t>合同管理</w:t>
      </w:r>
      <w:r>
        <w:rPr>
          <w:rFonts w:hint="eastAsia" w:ascii="宋体" w:hAnsi="宋体" w:eastAsia="宋体" w:cs="宋体"/>
          <w:b w:val="0"/>
          <w:bCs w:val="0"/>
          <w:color w:val="FF0000"/>
          <w:kern w:val="0"/>
          <w:sz w:val="24"/>
          <w:szCs w:val="24"/>
          <w:lang w:val="en-US"/>
        </w:rPr>
        <w:t>-支付管理。对于供应商提起在线支付申请的，采购</w:t>
      </w:r>
      <w:r>
        <w:rPr>
          <w:rFonts w:hint="eastAsia" w:ascii="宋体" w:hAnsi="宋体" w:eastAsia="宋体" w:cs="宋体"/>
          <w:b w:val="0"/>
          <w:bCs w:val="0"/>
          <w:color w:val="FF0000"/>
          <w:kern w:val="0"/>
          <w:sz w:val="24"/>
          <w:szCs w:val="24"/>
          <w:lang w:val="en-US" w:eastAsia="zh-CN"/>
        </w:rPr>
        <w:t>人</w:t>
      </w:r>
      <w:r>
        <w:rPr>
          <w:rFonts w:hint="eastAsia" w:ascii="宋体" w:hAnsi="宋体" w:eastAsia="宋体" w:cs="宋体"/>
          <w:b w:val="0"/>
          <w:bCs w:val="0"/>
          <w:color w:val="FF0000"/>
          <w:kern w:val="0"/>
          <w:sz w:val="24"/>
          <w:szCs w:val="24"/>
          <w:lang w:val="en-US"/>
        </w:rPr>
        <w:t>应当</w:t>
      </w:r>
      <w:r>
        <w:rPr>
          <w:rFonts w:hint="eastAsia" w:ascii="宋体" w:hAnsi="宋体" w:eastAsia="宋体" w:cs="宋体"/>
          <w:b w:val="0"/>
          <w:bCs w:val="0"/>
          <w:color w:val="FF0000"/>
          <w:kern w:val="0"/>
          <w:sz w:val="24"/>
          <w:szCs w:val="24"/>
          <w:lang w:val="en-US" w:eastAsia="zh-CN"/>
        </w:rPr>
        <w:t>按规定</w:t>
      </w:r>
      <w:r>
        <w:rPr>
          <w:rFonts w:hint="eastAsia" w:ascii="宋体" w:hAnsi="宋体" w:eastAsia="宋体" w:cs="宋体"/>
          <w:b w:val="0"/>
          <w:bCs w:val="0"/>
          <w:color w:val="FF0000"/>
          <w:kern w:val="0"/>
          <w:sz w:val="24"/>
          <w:szCs w:val="24"/>
          <w:lang w:val="en-US"/>
        </w:rPr>
        <w:t>做好审核并完成支付。</w:t>
      </w:r>
    </w:p>
    <w:p w14:paraId="06E08609">
      <w:pPr>
        <w:pStyle w:val="80"/>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p>
    <w:bookmarkEnd w:id="12"/>
    <w:bookmarkEnd w:id="13"/>
    <w:p w14:paraId="0685B973">
      <w:pPr>
        <w:spacing w:line="360" w:lineRule="auto"/>
        <w:jc w:val="center"/>
        <w:outlineLvl w:val="0"/>
        <w:rPr>
          <w:rFonts w:ascii="宋体" w:hAnsi="宋体" w:cs="宋体"/>
          <w:b/>
          <w:sz w:val="36"/>
          <w:szCs w:val="36"/>
        </w:rPr>
      </w:pPr>
      <w:bookmarkStart w:id="30" w:name="第四部分"/>
      <w:r>
        <w:rPr>
          <w:rFonts w:hint="eastAsia" w:ascii="宋体" w:hAnsi="宋体" w:cs="宋体"/>
          <w:b/>
          <w:sz w:val="36"/>
          <w:szCs w:val="36"/>
        </w:rPr>
        <w:t>第三部分   采购需求</w:t>
      </w:r>
    </w:p>
    <w:p w14:paraId="4AA6CE2A">
      <w:pPr>
        <w:keepNext w:val="0"/>
        <w:keepLines w:val="0"/>
        <w:pageBreakBefore w:val="0"/>
        <w:widowControl w:val="0"/>
        <w:kinsoku/>
        <w:wordWrap/>
        <w:overflowPunct/>
        <w:topLinePunct w:val="0"/>
        <w:autoSpaceDE/>
        <w:autoSpaceDN/>
        <w:bidi w:val="0"/>
        <w:adjustRightInd w:val="0"/>
        <w:snapToGrid/>
        <w:spacing w:before="157" w:beforeLines="50" w:after="157" w:afterLines="50"/>
        <w:textAlignment w:val="auto"/>
        <w:rPr>
          <w:rFonts w:hint="eastAsia" w:ascii="Times New Roman" w:hAnsi="Times New Roman" w:eastAsia="宋体" w:cs="Times New Roman"/>
          <w:b/>
          <w:bCs w:val="0"/>
          <w:kern w:val="2"/>
          <w:sz w:val="24"/>
          <w:szCs w:val="24"/>
        </w:rPr>
      </w:pPr>
      <w:r>
        <w:rPr>
          <w:rFonts w:hint="eastAsia" w:eastAsia="宋体"/>
          <w:b/>
          <w:snapToGrid/>
          <w:sz w:val="24"/>
          <w:lang w:eastAsia="zh-CN"/>
        </w:rPr>
        <w:t>一</w:t>
      </w:r>
      <w:r>
        <w:rPr>
          <w:rFonts w:hint="eastAsia" w:ascii="Times New Roman" w:hAnsi="Times New Roman" w:eastAsia="宋体" w:cs="Times New Roman"/>
          <w:b/>
          <w:bCs w:val="0"/>
          <w:kern w:val="2"/>
          <w:sz w:val="24"/>
          <w:szCs w:val="24"/>
        </w:rPr>
        <w:t>、采购标的数量清单</w:t>
      </w:r>
    </w:p>
    <w:tbl>
      <w:tblPr>
        <w:tblStyle w:val="63"/>
        <w:tblW w:w="87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830"/>
        <w:gridCol w:w="1947"/>
        <w:gridCol w:w="4562"/>
        <w:gridCol w:w="772"/>
        <w:gridCol w:w="675"/>
      </w:tblGrid>
      <w:tr w14:paraId="01F6C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4" w:hRule="atLeast"/>
          <w:jc w:val="center"/>
        </w:trPr>
        <w:tc>
          <w:tcPr>
            <w:tcW w:w="830" w:type="dxa"/>
            <w:shd w:val="clear" w:color="auto" w:fill="D9E1F4"/>
            <w:vAlign w:val="center"/>
          </w:tcPr>
          <w:p w14:paraId="1508A2A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序号</w:t>
            </w:r>
          </w:p>
        </w:tc>
        <w:tc>
          <w:tcPr>
            <w:tcW w:w="1947" w:type="dxa"/>
            <w:shd w:val="clear" w:color="auto" w:fill="D9E1F4"/>
            <w:vAlign w:val="center"/>
          </w:tcPr>
          <w:p w14:paraId="648352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设备名称</w:t>
            </w:r>
          </w:p>
        </w:tc>
        <w:tc>
          <w:tcPr>
            <w:tcW w:w="4562" w:type="dxa"/>
            <w:shd w:val="clear" w:color="auto" w:fill="D9E1F4"/>
            <w:vAlign w:val="center"/>
          </w:tcPr>
          <w:p w14:paraId="786D5262">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b/>
                <w:bCs/>
                <w:i w:val="0"/>
                <w:iCs w:val="0"/>
                <w:color w:val="000000"/>
                <w:sz w:val="21"/>
                <w:szCs w:val="21"/>
                <w:u w:val="none"/>
                <w:lang w:val="en-US"/>
              </w:rPr>
            </w:pPr>
            <w:r>
              <w:rPr>
                <w:rFonts w:hint="eastAsia" w:cs="仿宋"/>
                <w:b/>
                <w:bCs/>
                <w:i w:val="0"/>
                <w:iCs w:val="0"/>
                <w:color w:val="000000"/>
                <w:kern w:val="0"/>
                <w:sz w:val="21"/>
                <w:szCs w:val="21"/>
                <w:u w:val="none"/>
                <w:lang w:val="en-US" w:eastAsia="zh-CN" w:bidi="ar"/>
              </w:rPr>
              <w:t>所在位置</w:t>
            </w:r>
          </w:p>
        </w:tc>
        <w:tc>
          <w:tcPr>
            <w:tcW w:w="772" w:type="dxa"/>
            <w:shd w:val="clear" w:color="auto" w:fill="D9E1F4"/>
            <w:vAlign w:val="center"/>
          </w:tcPr>
          <w:p w14:paraId="75F046A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数量</w:t>
            </w:r>
          </w:p>
        </w:tc>
        <w:tc>
          <w:tcPr>
            <w:tcW w:w="675" w:type="dxa"/>
            <w:shd w:val="clear" w:color="auto" w:fill="D9E1F4"/>
            <w:vAlign w:val="center"/>
          </w:tcPr>
          <w:p w14:paraId="25B391C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单位</w:t>
            </w:r>
          </w:p>
        </w:tc>
      </w:tr>
      <w:tr w14:paraId="0A8A4A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338E89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947" w:type="dxa"/>
            <w:shd w:val="clear" w:color="auto" w:fill="auto"/>
            <w:noWrap/>
            <w:vAlign w:val="center"/>
          </w:tcPr>
          <w:p w14:paraId="65A773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多媒体讲台</w:t>
            </w:r>
          </w:p>
        </w:tc>
        <w:tc>
          <w:tcPr>
            <w:tcW w:w="4562" w:type="dxa"/>
            <w:shd w:val="clear" w:color="auto" w:fill="FFFFFF"/>
            <w:vAlign w:val="center"/>
          </w:tcPr>
          <w:p w14:paraId="5279EB8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lang w:val="en-US" w:eastAsia="zh-CN"/>
              </w:rPr>
            </w:pPr>
            <w:r>
              <w:rPr>
                <w:rFonts w:hint="eastAsia" w:ascii="仿宋" w:hAnsi="仿宋" w:eastAsia="仿宋" w:cs="仿宋"/>
                <w:i w:val="0"/>
                <w:iCs w:val="0"/>
                <w:color w:val="000000"/>
                <w:sz w:val="21"/>
                <w:szCs w:val="21"/>
                <w:u w:val="none"/>
                <w:lang w:val="en-US" w:eastAsia="zh-CN"/>
              </w:rPr>
              <w:t>2-103教室、2-105教室、2-203教室、2-205教室、2-207教室、2-307教室、2-407教室、2-507教室每间教室一套</w:t>
            </w:r>
          </w:p>
        </w:tc>
        <w:tc>
          <w:tcPr>
            <w:tcW w:w="772" w:type="dxa"/>
            <w:shd w:val="clear" w:color="auto" w:fill="auto"/>
            <w:noWrap/>
            <w:vAlign w:val="center"/>
          </w:tcPr>
          <w:p w14:paraId="1762CE5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675" w:type="dxa"/>
            <w:shd w:val="clear" w:color="auto" w:fill="auto"/>
            <w:noWrap/>
            <w:vAlign w:val="center"/>
          </w:tcPr>
          <w:p w14:paraId="1AC2541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0ACDA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032426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947" w:type="dxa"/>
            <w:shd w:val="clear" w:color="auto" w:fill="auto"/>
            <w:noWrap/>
            <w:vAlign w:val="center"/>
          </w:tcPr>
          <w:p w14:paraId="17F658D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边柜</w:t>
            </w:r>
          </w:p>
        </w:tc>
        <w:tc>
          <w:tcPr>
            <w:tcW w:w="4562" w:type="dxa"/>
            <w:shd w:val="clear" w:color="auto" w:fill="FFFFFF"/>
            <w:vAlign w:val="center"/>
          </w:tcPr>
          <w:p w14:paraId="06C623C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10间教室，每间4组</w:t>
            </w:r>
          </w:p>
        </w:tc>
        <w:tc>
          <w:tcPr>
            <w:tcW w:w="772" w:type="dxa"/>
            <w:shd w:val="clear" w:color="auto" w:fill="auto"/>
            <w:noWrap/>
            <w:vAlign w:val="center"/>
          </w:tcPr>
          <w:p w14:paraId="05E9557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w:t>
            </w:r>
          </w:p>
        </w:tc>
        <w:tc>
          <w:tcPr>
            <w:tcW w:w="675" w:type="dxa"/>
            <w:shd w:val="clear" w:color="auto" w:fill="auto"/>
            <w:noWrap/>
            <w:vAlign w:val="center"/>
          </w:tcPr>
          <w:p w14:paraId="16E998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r>
      <w:tr w14:paraId="5E639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726493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1947" w:type="dxa"/>
            <w:shd w:val="clear" w:color="auto" w:fill="auto"/>
            <w:noWrap/>
            <w:vAlign w:val="center"/>
          </w:tcPr>
          <w:p w14:paraId="13A3FE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实木操作桌</w:t>
            </w:r>
          </w:p>
        </w:tc>
        <w:tc>
          <w:tcPr>
            <w:tcW w:w="4562" w:type="dxa"/>
            <w:shd w:val="clear" w:color="auto" w:fill="FFFFFF"/>
            <w:vAlign w:val="center"/>
          </w:tcPr>
          <w:p w14:paraId="63C00296">
            <w:pPr>
              <w:pStyle w:val="57"/>
              <w:keepNext w:val="0"/>
              <w:keepLines w:val="0"/>
              <w:suppressLineNumbers w:val="0"/>
              <w:spacing w:before="0" w:beforeAutospacing="0" w:afterAutospacing="0"/>
              <w:ind w:left="0" w:right="0"/>
              <w:jc w:val="left"/>
              <w:rPr>
                <w:rFonts w:hint="eastAsia" w:ascii="仿宋" w:hAnsi="仿宋" w:eastAsia="仿宋" w:cs="仿宋"/>
                <w:lang w:val="en-US" w:eastAsia="zh-CN"/>
              </w:rPr>
            </w:pPr>
            <w:r>
              <w:rPr>
                <w:rFonts w:hint="eastAsia" w:ascii="仿宋" w:hAnsi="仿宋" w:eastAsia="仿宋" w:cs="仿宋"/>
                <w:lang w:val="en-US" w:eastAsia="zh-CN"/>
              </w:rPr>
              <w:t>2-403教室、2-409教室、2-503教室每间教室13张</w:t>
            </w:r>
          </w:p>
        </w:tc>
        <w:tc>
          <w:tcPr>
            <w:tcW w:w="772" w:type="dxa"/>
            <w:shd w:val="clear" w:color="auto" w:fill="auto"/>
            <w:noWrap/>
            <w:vAlign w:val="center"/>
          </w:tcPr>
          <w:p w14:paraId="6DE14CA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39</w:t>
            </w:r>
          </w:p>
        </w:tc>
        <w:tc>
          <w:tcPr>
            <w:tcW w:w="675" w:type="dxa"/>
            <w:shd w:val="clear" w:color="auto" w:fill="auto"/>
            <w:noWrap/>
            <w:vAlign w:val="center"/>
          </w:tcPr>
          <w:p w14:paraId="327D53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69DF6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120D017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1947" w:type="dxa"/>
            <w:shd w:val="clear" w:color="auto" w:fill="auto"/>
            <w:noWrap/>
            <w:vAlign w:val="center"/>
          </w:tcPr>
          <w:p w14:paraId="0345C0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条凳</w:t>
            </w:r>
          </w:p>
        </w:tc>
        <w:tc>
          <w:tcPr>
            <w:tcW w:w="4562" w:type="dxa"/>
            <w:shd w:val="clear" w:color="auto" w:fill="FFFFFF"/>
            <w:vAlign w:val="center"/>
          </w:tcPr>
          <w:p w14:paraId="4A18340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lang w:val="en-US" w:eastAsia="zh-CN"/>
              </w:rPr>
              <w:t>2-403教室、2-409教室、2-503教室每间教室24张</w:t>
            </w:r>
          </w:p>
        </w:tc>
        <w:tc>
          <w:tcPr>
            <w:tcW w:w="772" w:type="dxa"/>
            <w:shd w:val="clear" w:color="auto" w:fill="auto"/>
            <w:noWrap/>
            <w:vAlign w:val="center"/>
          </w:tcPr>
          <w:p w14:paraId="0FCC2F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72</w:t>
            </w:r>
          </w:p>
        </w:tc>
        <w:tc>
          <w:tcPr>
            <w:tcW w:w="675" w:type="dxa"/>
            <w:shd w:val="clear" w:color="auto" w:fill="auto"/>
            <w:noWrap/>
            <w:vAlign w:val="center"/>
          </w:tcPr>
          <w:p w14:paraId="56B62B8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69C20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74AFD9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1947" w:type="dxa"/>
            <w:shd w:val="clear" w:color="auto" w:fill="auto"/>
            <w:noWrap/>
            <w:vAlign w:val="center"/>
          </w:tcPr>
          <w:p w14:paraId="6AF050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折叠桌</w:t>
            </w:r>
          </w:p>
        </w:tc>
        <w:tc>
          <w:tcPr>
            <w:tcW w:w="4562" w:type="dxa"/>
            <w:shd w:val="clear" w:color="auto" w:fill="FFFFFF"/>
            <w:vAlign w:val="center"/>
          </w:tcPr>
          <w:p w14:paraId="16AC633A">
            <w:pPr>
              <w:pStyle w:val="57"/>
              <w:keepNext w:val="0"/>
              <w:keepLines w:val="0"/>
              <w:suppressLineNumbers w:val="0"/>
              <w:spacing w:before="0" w:beforeAutospacing="0" w:afterAutospacing="0"/>
              <w:ind w:left="0" w:right="0"/>
              <w:jc w:val="left"/>
              <w:rPr>
                <w:rFonts w:hint="eastAsia" w:ascii="仿宋" w:hAnsi="仿宋" w:eastAsia="仿宋" w:cs="仿宋"/>
                <w:lang w:val="en-US" w:eastAsia="zh-CN"/>
              </w:rPr>
            </w:pPr>
            <w:r>
              <w:rPr>
                <w:rFonts w:hint="eastAsia" w:ascii="仿宋" w:hAnsi="仿宋" w:eastAsia="仿宋" w:cs="仿宋"/>
                <w:lang w:val="en-US" w:eastAsia="zh-CN"/>
              </w:rPr>
              <w:t>2-103教室</w:t>
            </w:r>
          </w:p>
        </w:tc>
        <w:tc>
          <w:tcPr>
            <w:tcW w:w="772" w:type="dxa"/>
            <w:shd w:val="clear" w:color="auto" w:fill="auto"/>
            <w:noWrap/>
            <w:vAlign w:val="center"/>
          </w:tcPr>
          <w:p w14:paraId="52A320B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48</w:t>
            </w:r>
          </w:p>
        </w:tc>
        <w:tc>
          <w:tcPr>
            <w:tcW w:w="675" w:type="dxa"/>
            <w:shd w:val="clear" w:color="auto" w:fill="auto"/>
            <w:noWrap/>
            <w:vAlign w:val="center"/>
          </w:tcPr>
          <w:p w14:paraId="1DC5F0C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42E24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195DEF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1947" w:type="dxa"/>
            <w:shd w:val="clear" w:color="auto" w:fill="auto"/>
            <w:noWrap/>
            <w:vAlign w:val="center"/>
          </w:tcPr>
          <w:p w14:paraId="64EBF4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堆叠圆凳</w:t>
            </w:r>
          </w:p>
        </w:tc>
        <w:tc>
          <w:tcPr>
            <w:tcW w:w="4562" w:type="dxa"/>
            <w:shd w:val="clear" w:color="auto" w:fill="FFFFFF"/>
            <w:vAlign w:val="center"/>
          </w:tcPr>
          <w:p w14:paraId="0D0571C1">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lang w:val="en-US" w:eastAsia="zh-CN"/>
              </w:rPr>
              <w:t>2-103教室</w:t>
            </w:r>
          </w:p>
        </w:tc>
        <w:tc>
          <w:tcPr>
            <w:tcW w:w="772" w:type="dxa"/>
            <w:shd w:val="clear" w:color="auto" w:fill="auto"/>
            <w:noWrap/>
            <w:vAlign w:val="center"/>
          </w:tcPr>
          <w:p w14:paraId="557DDCB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48</w:t>
            </w:r>
          </w:p>
        </w:tc>
        <w:tc>
          <w:tcPr>
            <w:tcW w:w="675" w:type="dxa"/>
            <w:shd w:val="clear" w:color="auto" w:fill="auto"/>
            <w:noWrap/>
            <w:vAlign w:val="center"/>
          </w:tcPr>
          <w:p w14:paraId="4C077D4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62090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48E9F74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1947" w:type="dxa"/>
            <w:shd w:val="clear" w:color="auto" w:fill="auto"/>
            <w:noWrap/>
            <w:vAlign w:val="center"/>
          </w:tcPr>
          <w:p w14:paraId="7AEA37D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四方桌</w:t>
            </w:r>
          </w:p>
        </w:tc>
        <w:tc>
          <w:tcPr>
            <w:tcW w:w="4562" w:type="dxa"/>
            <w:shd w:val="clear" w:color="auto" w:fill="FFFFFF"/>
            <w:vAlign w:val="center"/>
          </w:tcPr>
          <w:p w14:paraId="1C84B3DF">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2-105教室、2-205教室、2-207教室、2-307教室、2-407教室、2-507教室每间教室8张</w:t>
            </w:r>
          </w:p>
        </w:tc>
        <w:tc>
          <w:tcPr>
            <w:tcW w:w="772" w:type="dxa"/>
            <w:shd w:val="clear" w:color="auto" w:fill="auto"/>
            <w:noWrap/>
            <w:vAlign w:val="center"/>
          </w:tcPr>
          <w:p w14:paraId="64F8BB6F">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sz w:val="21"/>
                <w:szCs w:val="21"/>
                <w:u w:val="none"/>
                <w:lang w:val="en-US" w:eastAsia="zh-CN"/>
              </w:rPr>
            </w:pPr>
            <w:r>
              <w:rPr>
                <w:rFonts w:hint="eastAsia" w:cs="仿宋"/>
                <w:i w:val="0"/>
                <w:iCs w:val="0"/>
                <w:color w:val="000000"/>
                <w:sz w:val="21"/>
                <w:szCs w:val="21"/>
                <w:u w:val="none"/>
                <w:lang w:val="en-US" w:eastAsia="zh-CN"/>
              </w:rPr>
              <w:t>48</w:t>
            </w:r>
          </w:p>
        </w:tc>
        <w:tc>
          <w:tcPr>
            <w:tcW w:w="675" w:type="dxa"/>
            <w:shd w:val="clear" w:color="auto" w:fill="auto"/>
            <w:noWrap/>
            <w:vAlign w:val="center"/>
          </w:tcPr>
          <w:p w14:paraId="3A6744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4E8DF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3976B20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1947" w:type="dxa"/>
            <w:shd w:val="clear" w:color="auto" w:fill="auto"/>
            <w:noWrap/>
            <w:vAlign w:val="center"/>
          </w:tcPr>
          <w:p w14:paraId="1AD8982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悬挂凳</w:t>
            </w:r>
          </w:p>
        </w:tc>
        <w:tc>
          <w:tcPr>
            <w:tcW w:w="4562" w:type="dxa"/>
            <w:shd w:val="clear" w:color="auto" w:fill="FFFFFF"/>
            <w:vAlign w:val="center"/>
          </w:tcPr>
          <w:p w14:paraId="10D6A24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rPr>
            </w:pPr>
            <w:r>
              <w:rPr>
                <w:rFonts w:hint="eastAsia" w:ascii="仿宋" w:hAnsi="仿宋" w:eastAsia="仿宋" w:cs="仿宋"/>
                <w:i w:val="0"/>
                <w:iCs w:val="0"/>
                <w:color w:val="000000"/>
                <w:sz w:val="21"/>
                <w:szCs w:val="21"/>
                <w:u w:val="none"/>
                <w:lang w:val="en-US" w:eastAsia="zh-CN"/>
              </w:rPr>
              <w:t>2-105教室、2-205教室、2-207教室、2-203教室、2-307教室、2-309教室、2-407教室、2-507教室、2-509教室9间教室每间48张</w:t>
            </w:r>
          </w:p>
        </w:tc>
        <w:tc>
          <w:tcPr>
            <w:tcW w:w="772" w:type="dxa"/>
            <w:shd w:val="clear" w:color="auto" w:fill="auto"/>
            <w:noWrap/>
            <w:vAlign w:val="center"/>
          </w:tcPr>
          <w:p w14:paraId="2E384265">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sz w:val="21"/>
                <w:szCs w:val="21"/>
                <w:u w:val="none"/>
                <w:lang w:val="en-US"/>
              </w:rPr>
            </w:pPr>
            <w:r>
              <w:rPr>
                <w:rFonts w:hint="eastAsia" w:cs="仿宋"/>
                <w:i w:val="0"/>
                <w:iCs w:val="0"/>
                <w:color w:val="000000"/>
                <w:kern w:val="0"/>
                <w:sz w:val="21"/>
                <w:szCs w:val="21"/>
                <w:u w:val="none"/>
                <w:lang w:val="en-US" w:eastAsia="zh-CN" w:bidi="ar"/>
              </w:rPr>
              <w:t>432</w:t>
            </w:r>
          </w:p>
        </w:tc>
        <w:tc>
          <w:tcPr>
            <w:tcW w:w="675" w:type="dxa"/>
            <w:shd w:val="clear" w:color="auto" w:fill="auto"/>
            <w:noWrap/>
            <w:vAlign w:val="center"/>
          </w:tcPr>
          <w:p w14:paraId="2686AE3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7186C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542A803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1947" w:type="dxa"/>
            <w:shd w:val="clear" w:color="auto" w:fill="auto"/>
            <w:noWrap/>
            <w:vAlign w:val="center"/>
          </w:tcPr>
          <w:p w14:paraId="7C0346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条桌</w:t>
            </w:r>
          </w:p>
        </w:tc>
        <w:tc>
          <w:tcPr>
            <w:tcW w:w="4562" w:type="dxa"/>
            <w:shd w:val="clear" w:color="auto" w:fill="FFFFFF"/>
            <w:vAlign w:val="center"/>
          </w:tcPr>
          <w:p w14:paraId="669A69A4">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lang w:val="en-US" w:eastAsia="zh-CN"/>
              </w:rPr>
            </w:pPr>
            <w:r>
              <w:rPr>
                <w:rFonts w:hint="eastAsia" w:ascii="仿宋" w:hAnsi="仿宋" w:eastAsia="仿宋" w:cs="仿宋"/>
                <w:lang w:val="en-US" w:eastAsia="zh-CN"/>
              </w:rPr>
              <w:t>2-203教室</w:t>
            </w:r>
          </w:p>
        </w:tc>
        <w:tc>
          <w:tcPr>
            <w:tcW w:w="772" w:type="dxa"/>
            <w:shd w:val="clear" w:color="auto" w:fill="auto"/>
            <w:noWrap/>
            <w:vAlign w:val="center"/>
          </w:tcPr>
          <w:p w14:paraId="63C781C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675" w:type="dxa"/>
            <w:shd w:val="clear" w:color="auto" w:fill="auto"/>
            <w:noWrap/>
            <w:vAlign w:val="center"/>
          </w:tcPr>
          <w:p w14:paraId="793F3C5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32579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6C23A9E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1947" w:type="dxa"/>
            <w:shd w:val="clear" w:color="auto" w:fill="auto"/>
            <w:noWrap/>
            <w:vAlign w:val="center"/>
          </w:tcPr>
          <w:p w14:paraId="043F133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木工桌</w:t>
            </w:r>
          </w:p>
        </w:tc>
        <w:tc>
          <w:tcPr>
            <w:tcW w:w="4562" w:type="dxa"/>
            <w:shd w:val="clear" w:color="auto" w:fill="FFFFFF"/>
            <w:vAlign w:val="center"/>
          </w:tcPr>
          <w:p w14:paraId="66CB7912">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2-509教室</w:t>
            </w:r>
          </w:p>
        </w:tc>
        <w:tc>
          <w:tcPr>
            <w:tcW w:w="772" w:type="dxa"/>
            <w:shd w:val="clear" w:color="auto" w:fill="auto"/>
            <w:noWrap/>
            <w:vAlign w:val="center"/>
          </w:tcPr>
          <w:p w14:paraId="1FF0B0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675" w:type="dxa"/>
            <w:shd w:val="clear" w:color="auto" w:fill="auto"/>
            <w:noWrap/>
            <w:vAlign w:val="center"/>
          </w:tcPr>
          <w:p w14:paraId="6CFF0D3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2615F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78B336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w:t>
            </w:r>
          </w:p>
        </w:tc>
        <w:tc>
          <w:tcPr>
            <w:tcW w:w="1947" w:type="dxa"/>
            <w:shd w:val="clear" w:color="auto" w:fill="auto"/>
            <w:noWrap/>
            <w:vAlign w:val="center"/>
          </w:tcPr>
          <w:p w14:paraId="2BE90A1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木工操作台</w:t>
            </w:r>
          </w:p>
        </w:tc>
        <w:tc>
          <w:tcPr>
            <w:tcW w:w="4562" w:type="dxa"/>
            <w:shd w:val="clear" w:color="auto" w:fill="auto"/>
            <w:vAlign w:val="center"/>
          </w:tcPr>
          <w:p w14:paraId="6488B39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sz w:val="21"/>
                <w:szCs w:val="21"/>
                <w:u w:val="none"/>
                <w:lang w:val="en-US" w:eastAsia="zh-CN"/>
              </w:rPr>
              <w:t>2-509教室</w:t>
            </w:r>
          </w:p>
        </w:tc>
        <w:tc>
          <w:tcPr>
            <w:tcW w:w="772" w:type="dxa"/>
            <w:shd w:val="clear" w:color="auto" w:fill="auto"/>
            <w:noWrap/>
            <w:vAlign w:val="center"/>
          </w:tcPr>
          <w:p w14:paraId="054B46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675" w:type="dxa"/>
            <w:shd w:val="clear" w:color="auto" w:fill="auto"/>
            <w:noWrap/>
            <w:vAlign w:val="center"/>
          </w:tcPr>
          <w:p w14:paraId="1271C49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2C832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4CE9F42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1947" w:type="dxa"/>
            <w:shd w:val="clear" w:color="auto" w:fill="auto"/>
            <w:noWrap/>
            <w:vAlign w:val="center"/>
          </w:tcPr>
          <w:p w14:paraId="2532DED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教师椅1</w:t>
            </w:r>
          </w:p>
        </w:tc>
        <w:tc>
          <w:tcPr>
            <w:tcW w:w="4562" w:type="dxa"/>
            <w:shd w:val="clear" w:color="auto" w:fill="auto"/>
            <w:vAlign w:val="center"/>
          </w:tcPr>
          <w:p w14:paraId="6CB4F23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sz w:val="21"/>
                <w:szCs w:val="21"/>
                <w:u w:val="none"/>
                <w:lang w:val="en-US" w:eastAsia="zh-CN"/>
              </w:rPr>
              <w:t>2-103教室、2-105教室、2-203教室、2-205教室、2-207教室、2-307教室、2-407教室、2-507教室每间教室一套</w:t>
            </w:r>
          </w:p>
        </w:tc>
        <w:tc>
          <w:tcPr>
            <w:tcW w:w="772" w:type="dxa"/>
            <w:shd w:val="clear" w:color="auto" w:fill="auto"/>
            <w:noWrap/>
            <w:vAlign w:val="center"/>
          </w:tcPr>
          <w:p w14:paraId="155DECE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675" w:type="dxa"/>
            <w:shd w:val="clear" w:color="auto" w:fill="auto"/>
            <w:noWrap/>
            <w:vAlign w:val="center"/>
          </w:tcPr>
          <w:p w14:paraId="33D7E27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5F86D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530E434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w:t>
            </w:r>
          </w:p>
        </w:tc>
        <w:tc>
          <w:tcPr>
            <w:tcW w:w="1947" w:type="dxa"/>
            <w:shd w:val="clear" w:color="auto" w:fill="auto"/>
            <w:noWrap/>
            <w:vAlign w:val="center"/>
          </w:tcPr>
          <w:p w14:paraId="12BCDFD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教师椅2</w:t>
            </w:r>
          </w:p>
        </w:tc>
        <w:tc>
          <w:tcPr>
            <w:tcW w:w="4562" w:type="dxa"/>
            <w:shd w:val="clear" w:color="auto" w:fill="FFFFFF"/>
            <w:vAlign w:val="center"/>
          </w:tcPr>
          <w:p w14:paraId="3CD01130">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2-403教室、2-409教室、2-503教室、2-509教室每间教室一套</w:t>
            </w:r>
          </w:p>
        </w:tc>
        <w:tc>
          <w:tcPr>
            <w:tcW w:w="772" w:type="dxa"/>
            <w:shd w:val="clear" w:color="auto" w:fill="auto"/>
            <w:noWrap/>
            <w:vAlign w:val="center"/>
          </w:tcPr>
          <w:p w14:paraId="2CC1866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675" w:type="dxa"/>
            <w:shd w:val="clear" w:color="auto" w:fill="auto"/>
            <w:noWrap/>
            <w:vAlign w:val="center"/>
          </w:tcPr>
          <w:p w14:paraId="6F7727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r>
      <w:tr w14:paraId="7CE24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281A5BF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14</w:t>
            </w:r>
          </w:p>
        </w:tc>
        <w:tc>
          <w:tcPr>
            <w:tcW w:w="1947" w:type="dxa"/>
            <w:shd w:val="clear" w:color="auto" w:fill="auto"/>
            <w:noWrap/>
            <w:vAlign w:val="center"/>
          </w:tcPr>
          <w:p w14:paraId="60C432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讲台</w:t>
            </w:r>
          </w:p>
        </w:tc>
        <w:tc>
          <w:tcPr>
            <w:tcW w:w="4562" w:type="dxa"/>
            <w:shd w:val="clear" w:color="auto" w:fill="FFFFFF"/>
            <w:vAlign w:val="center"/>
          </w:tcPr>
          <w:p w14:paraId="7E49DC61">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2-309教室</w:t>
            </w:r>
          </w:p>
        </w:tc>
        <w:tc>
          <w:tcPr>
            <w:tcW w:w="772" w:type="dxa"/>
            <w:shd w:val="clear" w:color="auto" w:fill="auto"/>
            <w:noWrap/>
            <w:vAlign w:val="center"/>
          </w:tcPr>
          <w:p w14:paraId="789A2100">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1</w:t>
            </w:r>
          </w:p>
        </w:tc>
        <w:tc>
          <w:tcPr>
            <w:tcW w:w="675" w:type="dxa"/>
            <w:shd w:val="clear" w:color="auto" w:fill="auto"/>
            <w:noWrap/>
            <w:vAlign w:val="center"/>
          </w:tcPr>
          <w:p w14:paraId="1E89C58F">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张</w:t>
            </w:r>
          </w:p>
        </w:tc>
      </w:tr>
      <w:tr w14:paraId="0B192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1B9D1CE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15</w:t>
            </w:r>
          </w:p>
        </w:tc>
        <w:tc>
          <w:tcPr>
            <w:tcW w:w="1947" w:type="dxa"/>
            <w:shd w:val="clear" w:color="auto" w:fill="auto"/>
            <w:noWrap/>
            <w:vAlign w:val="center"/>
          </w:tcPr>
          <w:p w14:paraId="36A94EF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教师总电源（220V）</w:t>
            </w:r>
          </w:p>
        </w:tc>
        <w:tc>
          <w:tcPr>
            <w:tcW w:w="4562" w:type="dxa"/>
            <w:shd w:val="clear" w:color="auto" w:fill="FFFFFF"/>
            <w:vAlign w:val="center"/>
          </w:tcPr>
          <w:p w14:paraId="304F6600">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2-309教室</w:t>
            </w:r>
          </w:p>
        </w:tc>
        <w:tc>
          <w:tcPr>
            <w:tcW w:w="772" w:type="dxa"/>
            <w:shd w:val="clear" w:color="auto" w:fill="auto"/>
            <w:noWrap/>
            <w:vAlign w:val="center"/>
          </w:tcPr>
          <w:p w14:paraId="1D8AEA93">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1</w:t>
            </w:r>
          </w:p>
        </w:tc>
        <w:tc>
          <w:tcPr>
            <w:tcW w:w="675" w:type="dxa"/>
            <w:shd w:val="clear" w:color="auto" w:fill="auto"/>
            <w:noWrap/>
            <w:vAlign w:val="center"/>
          </w:tcPr>
          <w:p w14:paraId="3A7D39FD">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套</w:t>
            </w:r>
          </w:p>
        </w:tc>
      </w:tr>
      <w:tr w14:paraId="07154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830" w:type="dxa"/>
            <w:shd w:val="clear" w:color="auto" w:fill="auto"/>
            <w:noWrap/>
            <w:vAlign w:val="center"/>
          </w:tcPr>
          <w:p w14:paraId="2EB818A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16</w:t>
            </w:r>
          </w:p>
        </w:tc>
        <w:tc>
          <w:tcPr>
            <w:tcW w:w="1947" w:type="dxa"/>
            <w:shd w:val="clear" w:color="auto" w:fill="auto"/>
            <w:noWrap/>
            <w:vAlign w:val="center"/>
          </w:tcPr>
          <w:p w14:paraId="7E7EBF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水槽柜</w:t>
            </w:r>
          </w:p>
        </w:tc>
        <w:tc>
          <w:tcPr>
            <w:tcW w:w="4562" w:type="dxa"/>
            <w:shd w:val="clear" w:color="auto" w:fill="FFFFFF"/>
            <w:vAlign w:val="center"/>
          </w:tcPr>
          <w:p w14:paraId="193900E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2-309教室</w:t>
            </w:r>
          </w:p>
        </w:tc>
        <w:tc>
          <w:tcPr>
            <w:tcW w:w="772" w:type="dxa"/>
            <w:shd w:val="clear" w:color="auto" w:fill="auto"/>
            <w:noWrap/>
            <w:vAlign w:val="center"/>
          </w:tcPr>
          <w:p w14:paraId="45F66F83">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9</w:t>
            </w:r>
          </w:p>
        </w:tc>
        <w:tc>
          <w:tcPr>
            <w:tcW w:w="675" w:type="dxa"/>
            <w:shd w:val="clear" w:color="auto" w:fill="auto"/>
            <w:noWrap/>
            <w:vAlign w:val="center"/>
          </w:tcPr>
          <w:p w14:paraId="14146F05">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张</w:t>
            </w:r>
          </w:p>
        </w:tc>
      </w:tr>
      <w:tr w14:paraId="7B137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337529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17</w:t>
            </w:r>
          </w:p>
        </w:tc>
        <w:tc>
          <w:tcPr>
            <w:tcW w:w="1947" w:type="dxa"/>
            <w:shd w:val="clear" w:color="auto" w:fill="auto"/>
            <w:noWrap/>
            <w:vAlign w:val="center"/>
          </w:tcPr>
          <w:p w14:paraId="64225E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实验桌</w:t>
            </w:r>
          </w:p>
        </w:tc>
        <w:tc>
          <w:tcPr>
            <w:tcW w:w="4562" w:type="dxa"/>
            <w:shd w:val="clear" w:color="auto" w:fill="FFFFFF"/>
            <w:vAlign w:val="center"/>
          </w:tcPr>
          <w:p w14:paraId="1D5C2566">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2-309教室</w:t>
            </w:r>
          </w:p>
        </w:tc>
        <w:tc>
          <w:tcPr>
            <w:tcW w:w="772" w:type="dxa"/>
            <w:shd w:val="clear" w:color="auto" w:fill="auto"/>
            <w:noWrap/>
            <w:vAlign w:val="center"/>
          </w:tcPr>
          <w:p w14:paraId="15827235">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8</w:t>
            </w:r>
          </w:p>
        </w:tc>
        <w:tc>
          <w:tcPr>
            <w:tcW w:w="675" w:type="dxa"/>
            <w:shd w:val="clear" w:color="auto" w:fill="auto"/>
            <w:noWrap/>
            <w:vAlign w:val="center"/>
          </w:tcPr>
          <w:p w14:paraId="79BA4C46">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张</w:t>
            </w:r>
          </w:p>
        </w:tc>
      </w:tr>
      <w:tr w14:paraId="1A2D3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24240D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18</w:t>
            </w:r>
          </w:p>
        </w:tc>
        <w:tc>
          <w:tcPr>
            <w:tcW w:w="1947" w:type="dxa"/>
            <w:shd w:val="clear" w:color="auto" w:fill="auto"/>
            <w:noWrap/>
            <w:vAlign w:val="center"/>
          </w:tcPr>
          <w:p w14:paraId="0357590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试剂架</w:t>
            </w:r>
          </w:p>
        </w:tc>
        <w:tc>
          <w:tcPr>
            <w:tcW w:w="4562" w:type="dxa"/>
            <w:shd w:val="clear" w:color="auto" w:fill="FFFFFF"/>
            <w:vAlign w:val="center"/>
          </w:tcPr>
          <w:p w14:paraId="6F127D54">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2-309教室</w:t>
            </w:r>
          </w:p>
        </w:tc>
        <w:tc>
          <w:tcPr>
            <w:tcW w:w="772" w:type="dxa"/>
            <w:shd w:val="clear" w:color="auto" w:fill="auto"/>
            <w:noWrap/>
            <w:vAlign w:val="center"/>
          </w:tcPr>
          <w:p w14:paraId="69BC845D">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4</w:t>
            </w:r>
          </w:p>
        </w:tc>
        <w:tc>
          <w:tcPr>
            <w:tcW w:w="675" w:type="dxa"/>
            <w:shd w:val="clear" w:color="auto" w:fill="auto"/>
            <w:noWrap/>
            <w:vAlign w:val="center"/>
          </w:tcPr>
          <w:p w14:paraId="5A66FDB6">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个</w:t>
            </w:r>
          </w:p>
        </w:tc>
      </w:tr>
      <w:tr w14:paraId="49496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767FABDA">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19</w:t>
            </w:r>
          </w:p>
        </w:tc>
        <w:tc>
          <w:tcPr>
            <w:tcW w:w="1947" w:type="dxa"/>
            <w:shd w:val="clear" w:color="auto" w:fill="auto"/>
            <w:noWrap/>
            <w:vAlign w:val="center"/>
          </w:tcPr>
          <w:p w14:paraId="0C9689F9">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报告厅椅子</w:t>
            </w:r>
          </w:p>
        </w:tc>
        <w:tc>
          <w:tcPr>
            <w:tcW w:w="4562" w:type="dxa"/>
            <w:shd w:val="clear" w:color="auto" w:fill="FFFFFF"/>
            <w:vAlign w:val="center"/>
          </w:tcPr>
          <w:p w14:paraId="1779FA5C">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报告厅</w:t>
            </w:r>
          </w:p>
        </w:tc>
        <w:tc>
          <w:tcPr>
            <w:tcW w:w="772" w:type="dxa"/>
            <w:shd w:val="clear" w:color="auto" w:fill="auto"/>
            <w:noWrap/>
            <w:vAlign w:val="center"/>
          </w:tcPr>
          <w:p w14:paraId="3F649E9B">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70</w:t>
            </w:r>
          </w:p>
        </w:tc>
        <w:tc>
          <w:tcPr>
            <w:tcW w:w="675" w:type="dxa"/>
            <w:shd w:val="clear" w:color="auto" w:fill="auto"/>
            <w:noWrap/>
            <w:vAlign w:val="center"/>
          </w:tcPr>
          <w:p w14:paraId="5596A0A8">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张</w:t>
            </w:r>
          </w:p>
        </w:tc>
      </w:tr>
      <w:tr w14:paraId="51C74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05E5E64D">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20</w:t>
            </w:r>
          </w:p>
        </w:tc>
        <w:tc>
          <w:tcPr>
            <w:tcW w:w="1947" w:type="dxa"/>
            <w:shd w:val="clear" w:color="auto" w:fill="auto"/>
            <w:noWrap/>
            <w:vAlign w:val="center"/>
          </w:tcPr>
          <w:p w14:paraId="7987F322">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陶艺桌</w:t>
            </w:r>
          </w:p>
        </w:tc>
        <w:tc>
          <w:tcPr>
            <w:tcW w:w="4562" w:type="dxa"/>
            <w:shd w:val="clear" w:color="auto" w:fill="FFFFFF"/>
            <w:vAlign w:val="center"/>
          </w:tcPr>
          <w:p w14:paraId="2C270B5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2-107教室</w:t>
            </w:r>
          </w:p>
        </w:tc>
        <w:tc>
          <w:tcPr>
            <w:tcW w:w="772" w:type="dxa"/>
            <w:shd w:val="clear" w:color="auto" w:fill="auto"/>
            <w:noWrap/>
            <w:vAlign w:val="center"/>
          </w:tcPr>
          <w:p w14:paraId="120B2B50">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12</w:t>
            </w:r>
          </w:p>
        </w:tc>
        <w:tc>
          <w:tcPr>
            <w:tcW w:w="675" w:type="dxa"/>
            <w:shd w:val="clear" w:color="auto" w:fill="auto"/>
            <w:noWrap/>
            <w:vAlign w:val="center"/>
          </w:tcPr>
          <w:p w14:paraId="6BFB86A4">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张</w:t>
            </w:r>
          </w:p>
        </w:tc>
      </w:tr>
      <w:tr w14:paraId="7D839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30" w:type="dxa"/>
            <w:shd w:val="clear" w:color="auto" w:fill="auto"/>
            <w:noWrap/>
            <w:vAlign w:val="center"/>
          </w:tcPr>
          <w:p w14:paraId="7499A660">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21</w:t>
            </w:r>
          </w:p>
        </w:tc>
        <w:tc>
          <w:tcPr>
            <w:tcW w:w="1947" w:type="dxa"/>
            <w:shd w:val="clear" w:color="auto" w:fill="auto"/>
            <w:noWrap/>
            <w:vAlign w:val="center"/>
          </w:tcPr>
          <w:p w14:paraId="48B6CE7F">
            <w:pPr>
              <w:keepNext w:val="0"/>
              <w:keepLines w:val="0"/>
              <w:widowControl/>
              <w:suppressLineNumbers w:val="0"/>
              <w:spacing w:before="0" w:beforeAutospacing="0" w:after="0" w:afterAutospacing="0"/>
              <w:ind w:left="0" w:right="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陶艺凳</w:t>
            </w:r>
          </w:p>
        </w:tc>
        <w:tc>
          <w:tcPr>
            <w:tcW w:w="4562" w:type="dxa"/>
            <w:shd w:val="clear" w:color="auto" w:fill="FFFFFF"/>
            <w:vAlign w:val="center"/>
          </w:tcPr>
          <w:p w14:paraId="512DBFFE">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2-107教室</w:t>
            </w:r>
          </w:p>
        </w:tc>
        <w:tc>
          <w:tcPr>
            <w:tcW w:w="772" w:type="dxa"/>
            <w:shd w:val="clear" w:color="auto" w:fill="auto"/>
            <w:noWrap/>
            <w:vAlign w:val="center"/>
          </w:tcPr>
          <w:p w14:paraId="5606E0E6">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54</w:t>
            </w:r>
          </w:p>
        </w:tc>
        <w:tc>
          <w:tcPr>
            <w:tcW w:w="675" w:type="dxa"/>
            <w:shd w:val="clear" w:color="auto" w:fill="auto"/>
            <w:noWrap/>
            <w:vAlign w:val="center"/>
          </w:tcPr>
          <w:p w14:paraId="43FC3E27">
            <w:pPr>
              <w:keepNext w:val="0"/>
              <w:keepLines w:val="0"/>
              <w:widowControl/>
              <w:suppressLineNumbers w:val="0"/>
              <w:spacing w:before="0" w:beforeAutospacing="0" w:after="0" w:afterAutospacing="0"/>
              <w:ind w:left="0" w:right="0"/>
              <w:jc w:val="center"/>
              <w:textAlignment w:val="center"/>
              <w:rPr>
                <w:rFonts w:hint="default" w:cs="仿宋"/>
                <w:i w:val="0"/>
                <w:iCs w:val="0"/>
                <w:color w:val="000000"/>
                <w:kern w:val="0"/>
                <w:sz w:val="21"/>
                <w:szCs w:val="21"/>
                <w:u w:val="none"/>
                <w:lang w:val="en-US" w:eastAsia="zh-CN" w:bidi="ar"/>
              </w:rPr>
            </w:pPr>
            <w:r>
              <w:rPr>
                <w:rFonts w:hint="eastAsia" w:cs="仿宋"/>
                <w:i w:val="0"/>
                <w:iCs w:val="0"/>
                <w:color w:val="000000"/>
                <w:kern w:val="0"/>
                <w:sz w:val="21"/>
                <w:szCs w:val="21"/>
                <w:u w:val="none"/>
                <w:lang w:val="en-US" w:eastAsia="zh-CN" w:bidi="ar"/>
              </w:rPr>
              <w:t>个</w:t>
            </w:r>
          </w:p>
        </w:tc>
      </w:tr>
    </w:tbl>
    <w:p w14:paraId="0EE69BD9">
      <w:pPr>
        <w:snapToGrid/>
        <w:jc w:val="left"/>
        <w:rPr>
          <w:rFonts w:hint="eastAsia" w:ascii="Times New Roman" w:hAnsi="Times New Roman" w:eastAsia="宋体" w:cs="Times New Roman"/>
          <w:b/>
          <w:bCs w:val="0"/>
          <w:kern w:val="2"/>
          <w:sz w:val="24"/>
          <w:szCs w:val="24"/>
          <w:lang w:eastAsia="zh-CN"/>
        </w:rPr>
      </w:pPr>
    </w:p>
    <w:p w14:paraId="51C050B1">
      <w:pPr>
        <w:keepNext w:val="0"/>
        <w:keepLines w:val="0"/>
        <w:pageBreakBefore w:val="0"/>
        <w:widowControl w:val="0"/>
        <w:kinsoku/>
        <w:wordWrap/>
        <w:overflowPunct/>
        <w:topLinePunct w:val="0"/>
        <w:autoSpaceDE/>
        <w:autoSpaceDN/>
        <w:bidi w:val="0"/>
        <w:adjustRightInd w:val="0"/>
        <w:snapToGrid/>
        <w:spacing w:before="157" w:beforeLines="50" w:after="157" w:afterLines="50"/>
        <w:jc w:val="left"/>
        <w:textAlignment w:val="auto"/>
        <w:rPr>
          <w:rFonts w:hint="eastAsia" w:ascii="Times New Roman" w:hAnsi="Times New Roman" w:eastAsia="宋体" w:cs="Times New Roman"/>
          <w:b/>
          <w:bCs w:val="0"/>
          <w:kern w:val="2"/>
          <w:sz w:val="24"/>
          <w:szCs w:val="24"/>
        </w:rPr>
      </w:pPr>
      <w:r>
        <w:rPr>
          <w:rFonts w:hint="eastAsia" w:ascii="Times New Roman" w:hAnsi="Times New Roman" w:eastAsia="宋体" w:cs="Times New Roman"/>
          <w:b/>
          <w:bCs w:val="0"/>
          <w:kern w:val="2"/>
          <w:sz w:val="24"/>
          <w:szCs w:val="24"/>
          <w:lang w:eastAsia="zh-CN"/>
        </w:rPr>
        <w:t>二</w:t>
      </w:r>
      <w:r>
        <w:rPr>
          <w:rFonts w:hint="eastAsia" w:ascii="Times New Roman" w:hAnsi="Times New Roman" w:eastAsia="宋体" w:cs="Times New Roman"/>
          <w:b/>
          <w:bCs w:val="0"/>
          <w:kern w:val="2"/>
          <w:sz w:val="24"/>
          <w:szCs w:val="24"/>
        </w:rPr>
        <w:t>、采购设备技术参数要求及数量清单</w:t>
      </w:r>
    </w:p>
    <w:tbl>
      <w:tblPr>
        <w:tblStyle w:val="63"/>
        <w:tblW w:w="9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33"/>
        <w:gridCol w:w="1064"/>
        <w:gridCol w:w="4994"/>
        <w:gridCol w:w="641"/>
        <w:gridCol w:w="582"/>
        <w:gridCol w:w="1914"/>
      </w:tblGrid>
      <w:tr w14:paraId="15CEF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0" w:hRule="atLeast"/>
          <w:jc w:val="center"/>
        </w:trPr>
        <w:tc>
          <w:tcPr>
            <w:tcW w:w="733" w:type="dxa"/>
            <w:shd w:val="clear" w:color="auto" w:fill="D9E1F4"/>
            <w:vAlign w:val="center"/>
          </w:tcPr>
          <w:p w14:paraId="1B8FA71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序号</w:t>
            </w:r>
          </w:p>
        </w:tc>
        <w:tc>
          <w:tcPr>
            <w:tcW w:w="1064" w:type="dxa"/>
            <w:shd w:val="clear" w:color="auto" w:fill="D9E1F4"/>
            <w:vAlign w:val="center"/>
          </w:tcPr>
          <w:p w14:paraId="3F752A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设备名称</w:t>
            </w:r>
          </w:p>
        </w:tc>
        <w:tc>
          <w:tcPr>
            <w:tcW w:w="4994" w:type="dxa"/>
            <w:shd w:val="clear" w:color="auto" w:fill="D9E1F4"/>
            <w:vAlign w:val="center"/>
          </w:tcPr>
          <w:p w14:paraId="456C51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参数要求</w:t>
            </w:r>
          </w:p>
        </w:tc>
        <w:tc>
          <w:tcPr>
            <w:tcW w:w="641" w:type="dxa"/>
            <w:shd w:val="clear" w:color="auto" w:fill="D9E1F4"/>
            <w:vAlign w:val="center"/>
          </w:tcPr>
          <w:p w14:paraId="306C699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数量</w:t>
            </w:r>
          </w:p>
        </w:tc>
        <w:tc>
          <w:tcPr>
            <w:tcW w:w="582" w:type="dxa"/>
            <w:shd w:val="clear" w:color="auto" w:fill="D9E1F4"/>
            <w:vAlign w:val="center"/>
          </w:tcPr>
          <w:p w14:paraId="3F9146A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单位</w:t>
            </w:r>
          </w:p>
        </w:tc>
        <w:tc>
          <w:tcPr>
            <w:tcW w:w="1914" w:type="dxa"/>
            <w:shd w:val="clear" w:color="auto" w:fill="D9E1F4"/>
            <w:vAlign w:val="center"/>
          </w:tcPr>
          <w:p w14:paraId="1BC830B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参考图片</w:t>
            </w:r>
          </w:p>
        </w:tc>
      </w:tr>
      <w:tr w14:paraId="542DA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0A2ACBC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064" w:type="dxa"/>
            <w:shd w:val="clear" w:color="auto" w:fill="auto"/>
            <w:noWrap/>
            <w:vAlign w:val="center"/>
          </w:tcPr>
          <w:p w14:paraId="78F0956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多媒体讲台</w:t>
            </w:r>
          </w:p>
        </w:tc>
        <w:tc>
          <w:tcPr>
            <w:tcW w:w="4994" w:type="dxa"/>
            <w:shd w:val="clear" w:color="auto" w:fill="FFFFFF"/>
            <w:vAlign w:val="top"/>
          </w:tcPr>
          <w:p w14:paraId="214F3D86">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1.尺寸：1500*600*1012mm±5mm；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2.材质：抗倍特板/钢板；</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桌面尺寸：1450*600*12mm，采用抗倍特一体成型。耐80度以上高温。防水：浸水24小时后的膨胀指数不多于0.1mm，面板四周采CNC修边，四周倒角，圆润光滑无任何毛边。柜体尺寸:500*520*920mm,板厚0.8mm,柜体采用三维立体激光微缝切割，柜体一体成型，箱体精密度和牢固度强，4.可倾斜方便操作。</w:t>
            </w:r>
          </w:p>
        </w:tc>
        <w:tc>
          <w:tcPr>
            <w:tcW w:w="641" w:type="dxa"/>
            <w:shd w:val="clear" w:color="auto" w:fill="auto"/>
            <w:noWrap/>
            <w:vAlign w:val="center"/>
          </w:tcPr>
          <w:p w14:paraId="1EE3B2F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582" w:type="dxa"/>
            <w:shd w:val="clear" w:color="auto" w:fill="auto"/>
            <w:noWrap/>
            <w:vAlign w:val="center"/>
          </w:tcPr>
          <w:p w14:paraId="1037F74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560746E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898525" cy="736600"/>
                  <wp:effectExtent l="0" t="0" r="15875" b="6350"/>
                  <wp:docPr id="14"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descr="IMG_256"/>
                          <pic:cNvPicPr>
                            <a:picLocks noChangeAspect="1"/>
                          </pic:cNvPicPr>
                        </pic:nvPicPr>
                        <pic:blipFill>
                          <a:blip r:embed="rId28"/>
                          <a:stretch>
                            <a:fillRect/>
                          </a:stretch>
                        </pic:blipFill>
                        <pic:spPr>
                          <a:xfrm>
                            <a:off x="0" y="0"/>
                            <a:ext cx="898525" cy="736600"/>
                          </a:xfrm>
                          <a:prstGeom prst="rect">
                            <a:avLst/>
                          </a:prstGeom>
                          <a:noFill/>
                          <a:ln w="9525">
                            <a:noFill/>
                          </a:ln>
                        </pic:spPr>
                      </pic:pic>
                    </a:graphicData>
                  </a:graphic>
                </wp:inline>
              </w:drawing>
            </w:r>
          </w:p>
        </w:tc>
      </w:tr>
      <w:tr w14:paraId="660C0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2EF4650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064" w:type="dxa"/>
            <w:shd w:val="clear" w:color="auto" w:fill="auto"/>
            <w:noWrap/>
            <w:vAlign w:val="center"/>
          </w:tcPr>
          <w:p w14:paraId="20776D3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边柜</w:t>
            </w:r>
          </w:p>
        </w:tc>
        <w:tc>
          <w:tcPr>
            <w:tcW w:w="4994" w:type="dxa"/>
            <w:shd w:val="clear" w:color="auto" w:fill="FFFFFF"/>
            <w:vAlign w:val="top"/>
          </w:tcPr>
          <w:p w14:paraId="5D8C0FDB">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1.尺寸：板式：W1340*D450*H900mm±5mm；                                           2.材质：实木多层板；</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3.工艺：采用国家标准E1级板，厚度≥18mm,基材采用优质实木多层板，PVC直封边制作。导轨尺寸：300*18*25mm，材质：ABS，螺丝孔位间距198mm ，收纳盒尺寸：430*305*100mm ，材质：PP新料，五金件采用DTC品牌液压铰链。</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4.功能：配置PP收纳盒，可收纳各种教学用具。</w:t>
            </w:r>
          </w:p>
        </w:tc>
        <w:tc>
          <w:tcPr>
            <w:tcW w:w="641" w:type="dxa"/>
            <w:shd w:val="clear" w:color="auto" w:fill="auto"/>
            <w:noWrap/>
            <w:vAlign w:val="center"/>
          </w:tcPr>
          <w:p w14:paraId="157219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w:t>
            </w:r>
          </w:p>
        </w:tc>
        <w:tc>
          <w:tcPr>
            <w:tcW w:w="582" w:type="dxa"/>
            <w:shd w:val="clear" w:color="auto" w:fill="auto"/>
            <w:noWrap/>
            <w:vAlign w:val="center"/>
          </w:tcPr>
          <w:p w14:paraId="2991F1E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c>
          <w:tcPr>
            <w:tcW w:w="1914" w:type="dxa"/>
            <w:shd w:val="clear" w:color="auto" w:fill="auto"/>
            <w:noWrap/>
            <w:vAlign w:val="center"/>
          </w:tcPr>
          <w:p w14:paraId="2853B64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883285" cy="716280"/>
                  <wp:effectExtent l="0" t="0" r="12065" b="7620"/>
                  <wp:docPr id="15"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 descr="IMG_257"/>
                          <pic:cNvPicPr>
                            <a:picLocks noChangeAspect="1"/>
                          </pic:cNvPicPr>
                        </pic:nvPicPr>
                        <pic:blipFill>
                          <a:blip r:embed="rId29"/>
                          <a:stretch>
                            <a:fillRect/>
                          </a:stretch>
                        </pic:blipFill>
                        <pic:spPr>
                          <a:xfrm>
                            <a:off x="0" y="0"/>
                            <a:ext cx="883285" cy="716280"/>
                          </a:xfrm>
                          <a:prstGeom prst="rect">
                            <a:avLst/>
                          </a:prstGeom>
                          <a:noFill/>
                          <a:ln w="9525">
                            <a:noFill/>
                          </a:ln>
                        </pic:spPr>
                      </pic:pic>
                    </a:graphicData>
                  </a:graphic>
                </wp:inline>
              </w:drawing>
            </w:r>
          </w:p>
        </w:tc>
      </w:tr>
      <w:tr w14:paraId="642A8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714688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1064" w:type="dxa"/>
            <w:shd w:val="clear" w:color="auto" w:fill="auto"/>
            <w:noWrap/>
            <w:vAlign w:val="center"/>
          </w:tcPr>
          <w:p w14:paraId="70D8C7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实木操作桌（核心产品，要求提供样品）</w:t>
            </w:r>
          </w:p>
        </w:tc>
        <w:tc>
          <w:tcPr>
            <w:tcW w:w="4994" w:type="dxa"/>
            <w:shd w:val="clear" w:color="auto" w:fill="FFFFFF"/>
            <w:vAlign w:val="top"/>
          </w:tcPr>
          <w:p w14:paraId="4360F700">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材质：橡胶木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尺寸：长1500mm宽800mm高750mm（±5mm），面板厚度≥40mm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毛重：≥</w:t>
            </w:r>
            <w:r>
              <w:rPr>
                <w:rFonts w:hint="eastAsia" w:ascii="仿宋" w:hAnsi="仿宋" w:eastAsia="仿宋" w:cs="仿宋"/>
                <w:i w:val="0"/>
                <w:iCs w:val="0"/>
                <w:color w:val="C0504D" w:themeColor="accent2"/>
                <w:kern w:val="0"/>
                <w:sz w:val="21"/>
                <w:szCs w:val="21"/>
                <w:u w:val="none"/>
                <w:lang w:val="en-US" w:eastAsia="zh-CN" w:bidi="ar"/>
                <w14:textFill>
                  <w14:solidFill>
                    <w14:schemeClr w14:val="accent2"/>
                  </w14:solidFill>
                </w14:textFill>
              </w:rPr>
              <w:t>40kg</w:t>
            </w:r>
            <w:r>
              <w:rPr>
                <w:rFonts w:hint="eastAsia" w:ascii="仿宋" w:hAnsi="仿宋" w:eastAsia="仿宋" w:cs="仿宋"/>
                <w:i w:val="0"/>
                <w:iCs w:val="0"/>
                <w:color w:val="C0504D" w:themeColor="accent2"/>
                <w:kern w:val="0"/>
                <w:sz w:val="21"/>
                <w:szCs w:val="21"/>
                <w:u w:val="none"/>
                <w:lang w:val="en-US" w:eastAsia="zh-CN" w:bidi="ar"/>
                <w14:textFill>
                  <w14:solidFill>
                    <w14:schemeClr w14:val="accent2"/>
                  </w14:solidFill>
                </w14:textFill>
              </w:rPr>
              <w:br w:type="textWrapping"/>
            </w:r>
            <w:r>
              <w:rPr>
                <w:rFonts w:hint="eastAsia" w:ascii="仿宋" w:hAnsi="仿宋" w:eastAsia="仿宋" w:cs="仿宋"/>
                <w:i w:val="0"/>
                <w:iCs w:val="0"/>
                <w:color w:val="000000"/>
                <w:kern w:val="0"/>
                <w:sz w:val="21"/>
                <w:szCs w:val="21"/>
                <w:u w:val="none"/>
                <w:lang w:val="en-US" w:eastAsia="zh-CN" w:bidi="ar"/>
              </w:rPr>
              <w:t>标配：桌子1张、螺丝8个</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用途：操作桌</w:t>
            </w:r>
          </w:p>
          <w:p w14:paraId="4AF6DC4C">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具体要求：</w:t>
            </w:r>
          </w:p>
          <w:p w14:paraId="3D142B8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zh-CN" w:eastAsia="zh-CN" w:bidi="ar"/>
              </w:rPr>
            </w:pPr>
            <w:r>
              <w:rPr>
                <w:rFonts w:hint="eastAsia" w:ascii="仿宋" w:hAnsi="仿宋" w:eastAsia="仿宋" w:cs="仿宋"/>
                <w:i w:val="0"/>
                <w:iCs w:val="0"/>
                <w:color w:val="000000"/>
                <w:kern w:val="0"/>
                <w:sz w:val="21"/>
                <w:szCs w:val="21"/>
                <w:u w:val="none"/>
                <w:lang w:val="zh-CN" w:eastAsia="zh-CN" w:bidi="ar"/>
              </w:rPr>
              <w:t>1、榫及零件结合应牢固,外表结合处缝隙≦1mm ；</w:t>
            </w:r>
          </w:p>
          <w:p w14:paraId="1538059A">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zh-CN" w:eastAsia="zh-CN" w:bidi="ar"/>
              </w:rPr>
            </w:pPr>
            <w:r>
              <w:rPr>
                <w:rFonts w:hint="eastAsia" w:ascii="仿宋" w:hAnsi="仿宋" w:eastAsia="仿宋" w:cs="仿宋"/>
                <w:i w:val="0"/>
                <w:iCs w:val="0"/>
                <w:color w:val="000000"/>
                <w:kern w:val="0"/>
                <w:sz w:val="21"/>
                <w:szCs w:val="21"/>
                <w:u w:val="none"/>
                <w:lang w:val="zh-CN" w:eastAsia="zh-CN" w:bidi="ar"/>
              </w:rPr>
              <w:t>2、材料严密、平整，不允许有脱胶、明显透胶、鼓泡、凹陷、压痕以及表面划伤、麻点、裂痕、崩角和刃口；</w:t>
            </w:r>
          </w:p>
          <w:p w14:paraId="743D8CF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zh-CN" w:eastAsia="zh-CN" w:bidi="ar"/>
              </w:rPr>
            </w:pPr>
            <w:r>
              <w:rPr>
                <w:rFonts w:hint="eastAsia" w:ascii="仿宋" w:hAnsi="仿宋" w:eastAsia="仿宋" w:cs="仿宋"/>
                <w:i w:val="0"/>
                <w:iCs w:val="0"/>
                <w:color w:val="000000"/>
                <w:kern w:val="0"/>
                <w:sz w:val="21"/>
                <w:szCs w:val="21"/>
                <w:u w:val="none"/>
                <w:lang w:val="zh-CN" w:eastAsia="zh-CN" w:bidi="ar"/>
              </w:rPr>
              <w:t>3、各种配件结合处应无崩茬或松动；</w:t>
            </w:r>
          </w:p>
          <w:p w14:paraId="3D9A84B5">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zh-CN" w:eastAsia="zh-CN" w:bidi="ar"/>
              </w:rPr>
            </w:pPr>
            <w:r>
              <w:rPr>
                <w:rFonts w:hint="eastAsia" w:ascii="仿宋" w:hAnsi="仿宋" w:eastAsia="仿宋" w:cs="仿宋"/>
                <w:i w:val="0"/>
                <w:iCs w:val="0"/>
                <w:color w:val="000000"/>
                <w:kern w:val="0"/>
                <w:sz w:val="21"/>
                <w:szCs w:val="21"/>
                <w:u w:val="none"/>
                <w:lang w:val="en-US" w:eastAsia="zh-CN" w:bidi="ar"/>
              </w:rPr>
              <w:t>4</w:t>
            </w:r>
            <w:r>
              <w:rPr>
                <w:rFonts w:hint="eastAsia" w:ascii="仿宋" w:hAnsi="仿宋" w:eastAsia="仿宋" w:cs="仿宋"/>
                <w:i w:val="0"/>
                <w:iCs w:val="0"/>
                <w:color w:val="000000"/>
                <w:kern w:val="0"/>
                <w:sz w:val="21"/>
                <w:szCs w:val="21"/>
                <w:u w:val="none"/>
                <w:lang w:val="zh-CN" w:eastAsia="zh-CN" w:bidi="ar"/>
              </w:rPr>
              <w:t>、桌面、椅面、腿脚部位涂层应平整光滑，涂膜实干后应无明显木孔沉陷；</w:t>
            </w:r>
          </w:p>
          <w:p w14:paraId="63C75A2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zh-CN" w:eastAsia="zh-CN" w:bidi="ar"/>
              </w:rPr>
            </w:pPr>
            <w:r>
              <w:rPr>
                <w:rFonts w:hint="eastAsia" w:ascii="仿宋" w:hAnsi="仿宋" w:eastAsia="仿宋" w:cs="仿宋"/>
                <w:i w:val="0"/>
                <w:iCs w:val="0"/>
                <w:color w:val="000000"/>
                <w:kern w:val="0"/>
                <w:sz w:val="21"/>
                <w:szCs w:val="21"/>
                <w:u w:val="none"/>
                <w:lang w:val="en-US" w:eastAsia="zh-CN" w:bidi="ar"/>
              </w:rPr>
              <w:t>5</w:t>
            </w:r>
            <w:r>
              <w:rPr>
                <w:rFonts w:hint="eastAsia" w:ascii="仿宋" w:hAnsi="仿宋" w:eastAsia="仿宋" w:cs="仿宋"/>
                <w:i w:val="0"/>
                <w:iCs w:val="0"/>
                <w:color w:val="000000"/>
                <w:kern w:val="0"/>
                <w:sz w:val="21"/>
                <w:szCs w:val="21"/>
                <w:u w:val="none"/>
                <w:lang w:val="zh-CN" w:eastAsia="zh-CN" w:bidi="ar"/>
              </w:rPr>
              <w:t>、其他部位表面涂层手感应光滑，无明显粒子、涨边和不平整，涂膜实干后不允许有木孔沉陷。</w:t>
            </w:r>
          </w:p>
          <w:p w14:paraId="7671B9A7">
            <w:pPr>
              <w:keepNext w:val="0"/>
              <w:keepLines w:val="0"/>
              <w:widowControl/>
              <w:suppressLineNumbers w:val="0"/>
              <w:spacing w:before="0" w:beforeAutospacing="0" w:after="0" w:afterAutospacing="0"/>
              <w:ind w:left="0" w:right="0"/>
              <w:jc w:val="left"/>
              <w:textAlignment w:val="top"/>
              <w:rPr>
                <w:rFonts w:hint="eastAsia"/>
                <w:lang w:val="en-US"/>
              </w:rPr>
            </w:pPr>
            <w:r>
              <w:rPr>
                <w:rFonts w:hint="eastAsia" w:ascii="仿宋" w:hAnsi="仿宋" w:eastAsia="仿宋" w:cs="仿宋"/>
                <w:i w:val="0"/>
                <w:iCs w:val="0"/>
                <w:color w:val="000000"/>
                <w:kern w:val="0"/>
                <w:sz w:val="21"/>
                <w:szCs w:val="21"/>
                <w:u w:val="none"/>
                <w:lang w:val="en-US" w:eastAsia="zh-CN" w:bidi="ar"/>
              </w:rPr>
              <w:t>6</w:t>
            </w:r>
            <w:r>
              <w:rPr>
                <w:rFonts w:hint="eastAsia" w:ascii="仿宋" w:hAnsi="仿宋" w:eastAsia="仿宋" w:cs="仿宋"/>
                <w:i w:val="0"/>
                <w:iCs w:val="0"/>
                <w:color w:val="000000"/>
                <w:kern w:val="0"/>
                <w:sz w:val="21"/>
                <w:szCs w:val="21"/>
                <w:u w:val="none"/>
                <w:lang w:val="zh-CN" w:eastAsia="zh-CN" w:bidi="ar"/>
              </w:rPr>
              <w:t>、涂层不得有皱皮、发粘和漏漆现象。应无明显加工痕迹、划痕、白点、鼓泡、油臼、流挂、缩孔、刷毛、积粉和杂渣。</w:t>
            </w:r>
          </w:p>
        </w:tc>
        <w:tc>
          <w:tcPr>
            <w:tcW w:w="641" w:type="dxa"/>
            <w:shd w:val="clear" w:color="auto" w:fill="auto"/>
            <w:noWrap/>
            <w:vAlign w:val="center"/>
          </w:tcPr>
          <w:p w14:paraId="3AA8E04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39</w:t>
            </w:r>
          </w:p>
        </w:tc>
        <w:tc>
          <w:tcPr>
            <w:tcW w:w="582" w:type="dxa"/>
            <w:shd w:val="clear" w:color="auto" w:fill="auto"/>
            <w:noWrap/>
            <w:vAlign w:val="center"/>
          </w:tcPr>
          <w:p w14:paraId="1B12C8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0E9AB7B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889635" cy="511810"/>
                  <wp:effectExtent l="0" t="0" r="5715" b="2540"/>
                  <wp:docPr id="16"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3" descr="IMG_258"/>
                          <pic:cNvPicPr>
                            <a:picLocks noChangeAspect="1"/>
                          </pic:cNvPicPr>
                        </pic:nvPicPr>
                        <pic:blipFill>
                          <a:blip r:embed="rId30"/>
                          <a:stretch>
                            <a:fillRect/>
                          </a:stretch>
                        </pic:blipFill>
                        <pic:spPr>
                          <a:xfrm>
                            <a:off x="0" y="0"/>
                            <a:ext cx="889635" cy="511810"/>
                          </a:xfrm>
                          <a:prstGeom prst="rect">
                            <a:avLst/>
                          </a:prstGeom>
                          <a:noFill/>
                          <a:ln w="9525">
                            <a:noFill/>
                          </a:ln>
                        </pic:spPr>
                      </pic:pic>
                    </a:graphicData>
                  </a:graphic>
                </wp:inline>
              </w:drawing>
            </w:r>
          </w:p>
        </w:tc>
      </w:tr>
      <w:tr w14:paraId="1EA9F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3FDCF57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1064" w:type="dxa"/>
            <w:shd w:val="clear" w:color="auto" w:fill="auto"/>
            <w:noWrap/>
            <w:vAlign w:val="center"/>
          </w:tcPr>
          <w:p w14:paraId="740B06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条凳</w:t>
            </w:r>
          </w:p>
        </w:tc>
        <w:tc>
          <w:tcPr>
            <w:tcW w:w="4994" w:type="dxa"/>
            <w:shd w:val="clear" w:color="auto" w:fill="FFFFFF"/>
            <w:vAlign w:val="top"/>
          </w:tcPr>
          <w:p w14:paraId="6A331EDE">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材质：橡胶木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尺寸：长1195mm宽300mm高415mm（±5mm），面板厚度≥36mm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毛重：≥16kg</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标配：条凳1个、螺丝8个</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说明：优质橡胶原木，四面抛光处理。清漆防水防腐蚀</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用途：坐凳</w:t>
            </w:r>
          </w:p>
        </w:tc>
        <w:tc>
          <w:tcPr>
            <w:tcW w:w="641" w:type="dxa"/>
            <w:shd w:val="clear" w:color="auto" w:fill="auto"/>
            <w:noWrap/>
            <w:vAlign w:val="center"/>
          </w:tcPr>
          <w:p w14:paraId="339017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72</w:t>
            </w:r>
          </w:p>
        </w:tc>
        <w:tc>
          <w:tcPr>
            <w:tcW w:w="582" w:type="dxa"/>
            <w:shd w:val="clear" w:color="auto" w:fill="auto"/>
            <w:noWrap/>
            <w:vAlign w:val="center"/>
          </w:tcPr>
          <w:p w14:paraId="4992751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467474BF">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925195" cy="533400"/>
                  <wp:effectExtent l="0" t="0" r="8255" b="0"/>
                  <wp:docPr id="17" name="图片 1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IMG_259"/>
                          <pic:cNvPicPr>
                            <a:picLocks noChangeAspect="1"/>
                          </pic:cNvPicPr>
                        </pic:nvPicPr>
                        <pic:blipFill>
                          <a:blip r:embed="rId31"/>
                          <a:srcRect l="16603" t="17718" r="12738" b="12894"/>
                          <a:stretch>
                            <a:fillRect/>
                          </a:stretch>
                        </pic:blipFill>
                        <pic:spPr>
                          <a:xfrm>
                            <a:off x="0" y="0"/>
                            <a:ext cx="925195" cy="533400"/>
                          </a:xfrm>
                          <a:prstGeom prst="rect">
                            <a:avLst/>
                          </a:prstGeom>
                          <a:noFill/>
                          <a:ln w="9525">
                            <a:noFill/>
                          </a:ln>
                        </pic:spPr>
                      </pic:pic>
                    </a:graphicData>
                  </a:graphic>
                </wp:inline>
              </w:drawing>
            </w:r>
          </w:p>
        </w:tc>
      </w:tr>
      <w:tr w14:paraId="3662B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0BF45B5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1064" w:type="dxa"/>
            <w:shd w:val="clear" w:color="auto" w:fill="auto"/>
            <w:noWrap/>
            <w:vAlign w:val="center"/>
          </w:tcPr>
          <w:p w14:paraId="6F46D9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折叠桌</w:t>
            </w:r>
          </w:p>
        </w:tc>
        <w:tc>
          <w:tcPr>
            <w:tcW w:w="4994" w:type="dxa"/>
            <w:shd w:val="clear" w:color="auto" w:fill="FFFFFF"/>
            <w:vAlign w:val="top"/>
          </w:tcPr>
          <w:p w14:paraId="1712E11B">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lang w:val="en-US"/>
              </w:rPr>
            </w:pPr>
            <w:r>
              <w:rPr>
                <w:rFonts w:hint="eastAsia" w:ascii="仿宋" w:hAnsi="仿宋" w:eastAsia="仿宋" w:cs="仿宋"/>
                <w:i w:val="0"/>
                <w:iCs w:val="0"/>
                <w:color w:val="000000"/>
                <w:kern w:val="0"/>
                <w:sz w:val="21"/>
                <w:szCs w:val="21"/>
                <w:u w:val="none"/>
                <w:lang w:val="en-US" w:eastAsia="zh-CN" w:bidi="ar"/>
              </w:rPr>
              <w:t>L700*W500*H750±5mm  单人位，1、面板：采用25mm厚优质三聚氰胺板；挡板：15mm厚优质三聚氰胺板，四周全自动机器近色封边，台面板颜色、规格按实际需要多选定做，所有面板前后材质、颜色均匀一致。</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2、台架侧脚：冷轧钢管方管60*30*1.5（mm)、220度高温静电喷涂。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3、台架平脚：冷轧钢管方管25*38*2.0（mm）、220度高温静电喷涂。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4、横梁：冷轧钢管圆管50*1.2（mm)，220度高温静电喷涂。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5、连接件：椅脚铝合金连接件，坚固耐用，手工精抛，光滑度高，光泽好，持久光亮，防锈防腐性高。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6、外观设计以及特点：桌子两侧设置旋钮开关，任何一侧，只需轻轻一扭便可折叠、节约空间结构稳定；人字简约造型、配合精密、适合堆叠；可拼接椭圆、长方形，正方形各种形状等。</w:t>
            </w:r>
          </w:p>
        </w:tc>
        <w:tc>
          <w:tcPr>
            <w:tcW w:w="641" w:type="dxa"/>
            <w:shd w:val="clear" w:color="auto" w:fill="auto"/>
            <w:noWrap/>
            <w:vAlign w:val="center"/>
          </w:tcPr>
          <w:p w14:paraId="064DFB4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48</w:t>
            </w:r>
          </w:p>
        </w:tc>
        <w:tc>
          <w:tcPr>
            <w:tcW w:w="582" w:type="dxa"/>
            <w:shd w:val="clear" w:color="auto" w:fill="auto"/>
            <w:noWrap/>
            <w:vAlign w:val="center"/>
          </w:tcPr>
          <w:p w14:paraId="624DFB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0C5FAB1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785495" cy="672465"/>
                  <wp:effectExtent l="0" t="0" r="14605" b="13335"/>
                  <wp:docPr id="18" name="图片 1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18" descr="IMG_260"/>
                          <pic:cNvPicPr>
                            <a:picLocks noChangeAspect="1"/>
                          </pic:cNvPicPr>
                        </pic:nvPicPr>
                        <pic:blipFill>
                          <a:blip r:embed="rId32"/>
                          <a:stretch>
                            <a:fillRect/>
                          </a:stretch>
                        </pic:blipFill>
                        <pic:spPr>
                          <a:xfrm>
                            <a:off x="0" y="0"/>
                            <a:ext cx="785495" cy="672465"/>
                          </a:xfrm>
                          <a:prstGeom prst="rect">
                            <a:avLst/>
                          </a:prstGeom>
                          <a:noFill/>
                          <a:ln w="9525">
                            <a:noFill/>
                          </a:ln>
                        </pic:spPr>
                      </pic:pic>
                    </a:graphicData>
                  </a:graphic>
                </wp:inline>
              </w:drawing>
            </w:r>
          </w:p>
        </w:tc>
      </w:tr>
      <w:tr w14:paraId="01A90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2894BE1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1064" w:type="dxa"/>
            <w:shd w:val="clear" w:color="auto" w:fill="auto"/>
            <w:noWrap/>
            <w:vAlign w:val="center"/>
          </w:tcPr>
          <w:p w14:paraId="5698669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堆叠圆凳</w:t>
            </w:r>
          </w:p>
        </w:tc>
        <w:tc>
          <w:tcPr>
            <w:tcW w:w="4994" w:type="dxa"/>
            <w:shd w:val="clear" w:color="auto" w:fill="FFFFFF"/>
            <w:vAlign w:val="top"/>
          </w:tcPr>
          <w:p w14:paraId="1115E8A5">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1.尺寸：Φ296*H450mm±5mm；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2.材质：ABS+钢管；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面板采用ABS新料一体注塑成型，面板直径296mm±2mm;中间有內弧造型，深度为8mm。椅腿采用直径12mm实芯钢管满焊焊接，表面采用高温粉体烤漆，耐腐蚀，不易生锈；脚垫采用PA纤维质塑胶一体成型，防滑、耐用、耐摩擦。</w:t>
            </w:r>
          </w:p>
        </w:tc>
        <w:tc>
          <w:tcPr>
            <w:tcW w:w="641" w:type="dxa"/>
            <w:shd w:val="clear" w:color="auto" w:fill="auto"/>
            <w:noWrap/>
            <w:vAlign w:val="center"/>
          </w:tcPr>
          <w:p w14:paraId="4301AB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48</w:t>
            </w:r>
          </w:p>
        </w:tc>
        <w:tc>
          <w:tcPr>
            <w:tcW w:w="582" w:type="dxa"/>
            <w:shd w:val="clear" w:color="auto" w:fill="auto"/>
            <w:noWrap/>
            <w:vAlign w:val="center"/>
          </w:tcPr>
          <w:p w14:paraId="6B247B7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42D2129D">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724535" cy="682625"/>
                  <wp:effectExtent l="0" t="0" r="18415" b="3175"/>
                  <wp:docPr id="19" name="图片 1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9" descr="IMG_261"/>
                          <pic:cNvPicPr>
                            <a:picLocks noChangeAspect="1"/>
                          </pic:cNvPicPr>
                        </pic:nvPicPr>
                        <pic:blipFill>
                          <a:blip r:embed="rId33"/>
                          <a:stretch>
                            <a:fillRect/>
                          </a:stretch>
                        </pic:blipFill>
                        <pic:spPr>
                          <a:xfrm>
                            <a:off x="0" y="0"/>
                            <a:ext cx="724535" cy="682625"/>
                          </a:xfrm>
                          <a:prstGeom prst="rect">
                            <a:avLst/>
                          </a:prstGeom>
                          <a:noFill/>
                          <a:ln w="9525">
                            <a:noFill/>
                          </a:ln>
                        </pic:spPr>
                      </pic:pic>
                    </a:graphicData>
                  </a:graphic>
                </wp:inline>
              </w:drawing>
            </w:r>
          </w:p>
        </w:tc>
      </w:tr>
      <w:tr w14:paraId="113D71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7EA79B7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1064" w:type="dxa"/>
            <w:shd w:val="clear" w:color="auto" w:fill="auto"/>
            <w:noWrap/>
            <w:vAlign w:val="center"/>
          </w:tcPr>
          <w:p w14:paraId="0E7302A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四方桌</w:t>
            </w:r>
          </w:p>
        </w:tc>
        <w:tc>
          <w:tcPr>
            <w:tcW w:w="4994" w:type="dxa"/>
            <w:shd w:val="clear" w:color="auto" w:fill="FFFFFF"/>
            <w:vAlign w:val="top"/>
          </w:tcPr>
          <w:p w14:paraId="71C136DC">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1.尺寸：1200*1200*750mm±5mm；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2.材质：抗倍特板+优质钢架;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3.工艺：材质采用抗倍特一体成型。耐80度以上高温。面板四周采CNC修边，四周倒角，圆润光滑无任何毛边；桌架：30*60*1.5mm，横梁: 30*50*1.35 mm，铝压铸接头，优质钢架，满焊焊接而成，表面采用高温粉体烤漆，耐腐蚀，不易生锈；导轨尺寸：300*18*25mm，材质：ABS，螺丝孔位间距198mm，收纳盒尺寸：430*305*100mm ，材质：PP新料，</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4.功能：（1）桌面四角设有TPR防撞角，防撞角孔内可放置螺丝刀。（2）悬挂抽屉储物功能，导轨带有锁定功能，抽屉不易抽出。</w:t>
            </w:r>
          </w:p>
        </w:tc>
        <w:tc>
          <w:tcPr>
            <w:tcW w:w="641" w:type="dxa"/>
            <w:shd w:val="clear" w:color="auto" w:fill="auto"/>
            <w:noWrap/>
            <w:vAlign w:val="center"/>
          </w:tcPr>
          <w:p w14:paraId="2150F5C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48</w:t>
            </w:r>
          </w:p>
        </w:tc>
        <w:tc>
          <w:tcPr>
            <w:tcW w:w="582" w:type="dxa"/>
            <w:shd w:val="clear" w:color="auto" w:fill="auto"/>
            <w:noWrap/>
            <w:vAlign w:val="center"/>
          </w:tcPr>
          <w:p w14:paraId="65F153B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2613D98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847090" cy="554990"/>
                  <wp:effectExtent l="0" t="0" r="10160" b="16510"/>
                  <wp:docPr id="20"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7" descr="IMG_262"/>
                          <pic:cNvPicPr>
                            <a:picLocks noChangeAspect="1"/>
                          </pic:cNvPicPr>
                        </pic:nvPicPr>
                        <pic:blipFill>
                          <a:blip r:embed="rId34"/>
                          <a:stretch>
                            <a:fillRect/>
                          </a:stretch>
                        </pic:blipFill>
                        <pic:spPr>
                          <a:xfrm>
                            <a:off x="0" y="0"/>
                            <a:ext cx="847090" cy="554990"/>
                          </a:xfrm>
                          <a:prstGeom prst="rect">
                            <a:avLst/>
                          </a:prstGeom>
                          <a:noFill/>
                          <a:ln w="9525">
                            <a:noFill/>
                          </a:ln>
                        </pic:spPr>
                      </pic:pic>
                    </a:graphicData>
                  </a:graphic>
                </wp:inline>
              </w:drawing>
            </w:r>
          </w:p>
        </w:tc>
      </w:tr>
      <w:tr w14:paraId="31E76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0" w:hRule="atLeast"/>
          <w:jc w:val="center"/>
        </w:trPr>
        <w:tc>
          <w:tcPr>
            <w:tcW w:w="733" w:type="dxa"/>
            <w:shd w:val="clear" w:color="auto" w:fill="auto"/>
            <w:noWrap/>
            <w:vAlign w:val="center"/>
          </w:tcPr>
          <w:p w14:paraId="7D89A55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1064" w:type="dxa"/>
            <w:shd w:val="clear" w:color="auto" w:fill="auto"/>
            <w:noWrap/>
            <w:vAlign w:val="center"/>
          </w:tcPr>
          <w:p w14:paraId="03C63F5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悬挂凳</w:t>
            </w:r>
          </w:p>
        </w:tc>
        <w:tc>
          <w:tcPr>
            <w:tcW w:w="4994" w:type="dxa"/>
            <w:shd w:val="clear" w:color="auto" w:fill="FFFFFF"/>
            <w:vAlign w:val="top"/>
          </w:tcPr>
          <w:p w14:paraId="6D145C1E">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1.尺寸：Φ296*450mm±5mm;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2.材质：ABS+钢管；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面板采用ABS新料一体注塑成型，面板直径296mm±10mm，坐垫下带有防滑凸条和防滑垫的塑料背盖，以便于悬挂，尺寸：125*127*35mm±5mm。中间有內弧造型，深度为8mm。椅腿钢管尺寸：32*22*1.5mm，采用鱼眼形钢管满焊焊接，表面采用高温粉体烤漆，耐腐蚀，不易生锈；脚垫尺寸：81*19*60mm及40*28*39mm；采用PP纤维质塑胶一体成型，防滑、耐用、耐摩擦；凳子底部加黑色护垫，保护地板防止摩擦。</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4.功能：凳子可悬挂于桌子上方便收纳及打扫卫生。</w:t>
            </w:r>
          </w:p>
        </w:tc>
        <w:tc>
          <w:tcPr>
            <w:tcW w:w="641" w:type="dxa"/>
            <w:shd w:val="clear" w:color="auto" w:fill="auto"/>
            <w:noWrap/>
            <w:vAlign w:val="center"/>
          </w:tcPr>
          <w:p w14:paraId="49E7AAF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432</w:t>
            </w:r>
          </w:p>
        </w:tc>
        <w:tc>
          <w:tcPr>
            <w:tcW w:w="582" w:type="dxa"/>
            <w:shd w:val="clear" w:color="auto" w:fill="auto"/>
            <w:noWrap/>
            <w:vAlign w:val="center"/>
          </w:tcPr>
          <w:p w14:paraId="28A11B1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5B700E55">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960755" cy="1231900"/>
                  <wp:effectExtent l="0" t="0" r="10795" b="6350"/>
                  <wp:docPr id="21"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8" descr="IMG_263"/>
                          <pic:cNvPicPr>
                            <a:picLocks noChangeAspect="1"/>
                          </pic:cNvPicPr>
                        </pic:nvPicPr>
                        <pic:blipFill>
                          <a:blip r:embed="rId35"/>
                          <a:stretch>
                            <a:fillRect/>
                          </a:stretch>
                        </pic:blipFill>
                        <pic:spPr>
                          <a:xfrm>
                            <a:off x="0" y="0"/>
                            <a:ext cx="960755" cy="1231900"/>
                          </a:xfrm>
                          <a:prstGeom prst="rect">
                            <a:avLst/>
                          </a:prstGeom>
                          <a:noFill/>
                          <a:ln w="9525">
                            <a:noFill/>
                          </a:ln>
                        </pic:spPr>
                      </pic:pic>
                    </a:graphicData>
                  </a:graphic>
                </wp:inline>
              </w:drawing>
            </w:r>
          </w:p>
        </w:tc>
      </w:tr>
      <w:tr w14:paraId="56C45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621" w:hRule="atLeast"/>
          <w:jc w:val="center"/>
        </w:trPr>
        <w:tc>
          <w:tcPr>
            <w:tcW w:w="733" w:type="dxa"/>
            <w:shd w:val="clear" w:color="auto" w:fill="auto"/>
            <w:noWrap/>
            <w:vAlign w:val="center"/>
          </w:tcPr>
          <w:p w14:paraId="394483B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1064" w:type="dxa"/>
            <w:shd w:val="clear" w:color="auto" w:fill="auto"/>
            <w:noWrap/>
            <w:vAlign w:val="center"/>
          </w:tcPr>
          <w:p w14:paraId="53C1CA2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条桌</w:t>
            </w:r>
          </w:p>
        </w:tc>
        <w:tc>
          <w:tcPr>
            <w:tcW w:w="4994" w:type="dxa"/>
            <w:shd w:val="clear" w:color="auto" w:fill="FFFFFF"/>
            <w:vAlign w:val="top"/>
          </w:tcPr>
          <w:p w14:paraId="3C0004E6">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lang w:val="en-US" w:eastAsia="zh-CN"/>
              </w:rPr>
            </w:pPr>
            <w:r>
              <w:rPr>
                <w:rFonts w:hint="eastAsia" w:ascii="仿宋" w:hAnsi="仿宋" w:eastAsia="仿宋" w:cs="仿宋"/>
                <w:i w:val="0"/>
                <w:iCs w:val="0"/>
                <w:color w:val="000000"/>
                <w:kern w:val="0"/>
                <w:sz w:val="21"/>
                <w:szCs w:val="21"/>
                <w:u w:val="none"/>
                <w:lang w:val="en-US" w:eastAsia="zh-CN" w:bidi="ar"/>
              </w:rPr>
              <w:t>1.尺寸：1800*800*735±5mm;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2.材质：抗倍特板+钢管；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桌面采用抗倍特一体成型。耐80度以上高温。面板四周采CNC修边，四周倒角，圆润光滑无任何毛边；桌脚采用直径38*±2mm*壁厚钢管，表面采用高温粉体烤漆，耐腐蚀，不易生锈；一侧桌脚底盘内藏隐秘机构，一侧桌脚可外移70±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4.功能：一侧桌脚带调整脚，一侧桌脚带轮子，方便推移，带轮侧桌脚可外移，可实现餐桌的堆叠。</w:t>
            </w:r>
          </w:p>
        </w:tc>
        <w:tc>
          <w:tcPr>
            <w:tcW w:w="641" w:type="dxa"/>
            <w:shd w:val="clear" w:color="auto" w:fill="auto"/>
            <w:noWrap/>
            <w:vAlign w:val="center"/>
          </w:tcPr>
          <w:p w14:paraId="1E953D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582" w:type="dxa"/>
            <w:shd w:val="clear" w:color="auto" w:fill="auto"/>
            <w:noWrap/>
            <w:vAlign w:val="center"/>
          </w:tcPr>
          <w:p w14:paraId="1F4807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6224A1D7">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771525" cy="563245"/>
                  <wp:effectExtent l="0" t="0" r="9525" b="8255"/>
                  <wp:docPr id="22" name="图片 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9" descr="IMG_264"/>
                          <pic:cNvPicPr>
                            <a:picLocks noChangeAspect="1"/>
                          </pic:cNvPicPr>
                        </pic:nvPicPr>
                        <pic:blipFill>
                          <a:blip r:embed="rId36"/>
                          <a:stretch>
                            <a:fillRect/>
                          </a:stretch>
                        </pic:blipFill>
                        <pic:spPr>
                          <a:xfrm>
                            <a:off x="0" y="0"/>
                            <a:ext cx="771525" cy="563245"/>
                          </a:xfrm>
                          <a:prstGeom prst="rect">
                            <a:avLst/>
                          </a:prstGeom>
                          <a:noFill/>
                          <a:ln w="9525">
                            <a:noFill/>
                          </a:ln>
                        </pic:spPr>
                      </pic:pic>
                    </a:graphicData>
                  </a:graphic>
                </wp:inline>
              </w:drawing>
            </w:r>
          </w:p>
        </w:tc>
      </w:tr>
      <w:tr w14:paraId="29260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820" w:hRule="atLeast"/>
          <w:jc w:val="center"/>
        </w:trPr>
        <w:tc>
          <w:tcPr>
            <w:tcW w:w="733" w:type="dxa"/>
            <w:shd w:val="clear" w:color="auto" w:fill="auto"/>
            <w:noWrap/>
            <w:vAlign w:val="center"/>
          </w:tcPr>
          <w:p w14:paraId="490D3C7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1064" w:type="dxa"/>
            <w:shd w:val="clear" w:color="auto" w:fill="auto"/>
            <w:noWrap/>
            <w:vAlign w:val="center"/>
          </w:tcPr>
          <w:p w14:paraId="31F8462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木工桌</w:t>
            </w:r>
          </w:p>
        </w:tc>
        <w:tc>
          <w:tcPr>
            <w:tcW w:w="4994" w:type="dxa"/>
            <w:shd w:val="clear" w:color="auto" w:fill="FFFFFF"/>
            <w:vAlign w:val="top"/>
          </w:tcPr>
          <w:p w14:paraId="013D806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1.尺寸：1800*1300*750mm±5mm；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2.材质：橡胶木实木+优质钢架；桌面板厚度不小于40mm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3.工艺：桌面采用优质实木，使用天然植物精炼木蜡油经反复打磨、浸润、擦拭、上光制成，不含甲醛；桌架横梁: 30*50*1.35mm，桌腿： 30*60*1.5mm，采用优质钢架，铝压铸接头，满焊焊接而成，表面采用高温粉体烤漆，耐腐蚀，不易生锈质。</w:t>
            </w:r>
          </w:p>
        </w:tc>
        <w:tc>
          <w:tcPr>
            <w:tcW w:w="641" w:type="dxa"/>
            <w:shd w:val="clear" w:color="auto" w:fill="auto"/>
            <w:noWrap/>
            <w:vAlign w:val="center"/>
          </w:tcPr>
          <w:p w14:paraId="16ACB6D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582" w:type="dxa"/>
            <w:shd w:val="clear" w:color="auto" w:fill="auto"/>
            <w:noWrap/>
            <w:vAlign w:val="center"/>
          </w:tcPr>
          <w:p w14:paraId="37B44E9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2C11D8C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875665" cy="553720"/>
                  <wp:effectExtent l="0" t="0" r="635" b="17780"/>
                  <wp:docPr id="23" name="图片 1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10" descr="IMG_265"/>
                          <pic:cNvPicPr>
                            <a:picLocks noChangeAspect="1"/>
                          </pic:cNvPicPr>
                        </pic:nvPicPr>
                        <pic:blipFill>
                          <a:blip r:embed="rId37"/>
                          <a:stretch>
                            <a:fillRect/>
                          </a:stretch>
                        </pic:blipFill>
                        <pic:spPr>
                          <a:xfrm>
                            <a:off x="0" y="0"/>
                            <a:ext cx="875665" cy="553720"/>
                          </a:xfrm>
                          <a:prstGeom prst="rect">
                            <a:avLst/>
                          </a:prstGeom>
                          <a:noFill/>
                          <a:ln w="9525">
                            <a:noFill/>
                          </a:ln>
                        </pic:spPr>
                      </pic:pic>
                    </a:graphicData>
                  </a:graphic>
                </wp:inline>
              </w:drawing>
            </w:r>
          </w:p>
        </w:tc>
      </w:tr>
      <w:tr w14:paraId="3B4DC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60" w:hRule="atLeast"/>
          <w:jc w:val="center"/>
        </w:trPr>
        <w:tc>
          <w:tcPr>
            <w:tcW w:w="733" w:type="dxa"/>
            <w:shd w:val="clear" w:color="auto" w:fill="auto"/>
            <w:noWrap/>
            <w:vAlign w:val="center"/>
          </w:tcPr>
          <w:p w14:paraId="76D479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w:t>
            </w:r>
          </w:p>
        </w:tc>
        <w:tc>
          <w:tcPr>
            <w:tcW w:w="1064" w:type="dxa"/>
            <w:shd w:val="clear" w:color="auto" w:fill="auto"/>
            <w:noWrap/>
            <w:vAlign w:val="center"/>
          </w:tcPr>
          <w:p w14:paraId="690CE4C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木工操作台</w:t>
            </w:r>
          </w:p>
        </w:tc>
        <w:tc>
          <w:tcPr>
            <w:tcW w:w="4994" w:type="dxa"/>
            <w:shd w:val="clear" w:color="auto" w:fill="auto"/>
            <w:vAlign w:val="center"/>
          </w:tcPr>
          <w:p w14:paraId="273E01C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1.尺寸：1400*600*750mm±5mm；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2.材质：橡胶木实木+优质钢架；桌面板厚度不小于40mm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3.工艺：桌面采用优质实木，使用天然植物精炼木蜡油经反复打磨、浸润、擦拭、上光制成，不含甲醛；桌架横梁: 30*50*1.35mm桌腿： 30*60*1.5mm，采用优质钢架，铝压铸接头，满焊焊接而成，表面采用高温粉体烤漆，耐腐蚀，不易生锈，不含有害物质。</w:t>
            </w:r>
          </w:p>
        </w:tc>
        <w:tc>
          <w:tcPr>
            <w:tcW w:w="641" w:type="dxa"/>
            <w:shd w:val="clear" w:color="auto" w:fill="auto"/>
            <w:noWrap/>
            <w:vAlign w:val="center"/>
          </w:tcPr>
          <w:p w14:paraId="0835DC0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582" w:type="dxa"/>
            <w:shd w:val="clear" w:color="auto" w:fill="auto"/>
            <w:noWrap/>
            <w:vAlign w:val="center"/>
          </w:tcPr>
          <w:p w14:paraId="41E24D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6434F05A">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830580" cy="587375"/>
                  <wp:effectExtent l="0" t="0" r="7620" b="3175"/>
                  <wp:docPr id="24" name="图片 1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11" descr="IMG_266"/>
                          <pic:cNvPicPr>
                            <a:picLocks noChangeAspect="1"/>
                          </pic:cNvPicPr>
                        </pic:nvPicPr>
                        <pic:blipFill>
                          <a:blip r:embed="rId38"/>
                          <a:stretch>
                            <a:fillRect/>
                          </a:stretch>
                        </pic:blipFill>
                        <pic:spPr>
                          <a:xfrm>
                            <a:off x="0" y="0"/>
                            <a:ext cx="830580" cy="587375"/>
                          </a:xfrm>
                          <a:prstGeom prst="rect">
                            <a:avLst/>
                          </a:prstGeom>
                          <a:noFill/>
                          <a:ln w="9525">
                            <a:noFill/>
                          </a:ln>
                        </pic:spPr>
                      </pic:pic>
                    </a:graphicData>
                  </a:graphic>
                </wp:inline>
              </w:drawing>
            </w:r>
          </w:p>
        </w:tc>
      </w:tr>
      <w:tr w14:paraId="69603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60" w:hRule="atLeast"/>
          <w:jc w:val="center"/>
        </w:trPr>
        <w:tc>
          <w:tcPr>
            <w:tcW w:w="733" w:type="dxa"/>
            <w:shd w:val="clear" w:color="auto" w:fill="auto"/>
            <w:noWrap/>
            <w:vAlign w:val="center"/>
          </w:tcPr>
          <w:p w14:paraId="6834EF9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1064" w:type="dxa"/>
            <w:shd w:val="clear" w:color="auto" w:fill="auto"/>
            <w:noWrap/>
            <w:vAlign w:val="center"/>
          </w:tcPr>
          <w:p w14:paraId="5E9D057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教师椅1</w:t>
            </w:r>
          </w:p>
        </w:tc>
        <w:tc>
          <w:tcPr>
            <w:tcW w:w="4994" w:type="dxa"/>
            <w:shd w:val="clear" w:color="auto" w:fill="auto"/>
            <w:vAlign w:val="center"/>
          </w:tcPr>
          <w:p w14:paraId="075B9C69">
            <w:pPr>
              <w:keepNext w:val="0"/>
              <w:keepLines w:val="0"/>
              <w:widowControl/>
              <w:numPr>
                <w:ilvl w:val="0"/>
                <w:numId w:val="1"/>
              </w:numPr>
              <w:suppressLineNumbers w:val="0"/>
              <w:spacing w:before="0" w:beforeAutospacing="0" w:after="0" w:afterAutospacing="0"/>
              <w:ind w:left="0" w:right="0"/>
              <w:jc w:val="left"/>
              <w:textAlignment w:val="center"/>
              <w:rPr>
                <w:rFonts w:hint="eastAsia" w:ascii="仿宋" w:hAnsi="仿宋" w:eastAsia="仿宋" w:cs="仿宋"/>
              </w:rPr>
            </w:pPr>
            <w:r>
              <w:rPr>
                <w:rFonts w:hint="eastAsia" w:ascii="仿宋" w:hAnsi="仿宋" w:eastAsia="仿宋" w:cs="仿宋"/>
                <w:i w:val="0"/>
                <w:iCs w:val="0"/>
                <w:color w:val="000000"/>
                <w:kern w:val="0"/>
                <w:sz w:val="21"/>
                <w:szCs w:val="21"/>
                <w:u w:val="none"/>
                <w:lang w:val="en-US" w:eastAsia="zh-CN" w:bidi="ar"/>
              </w:rPr>
              <w:t>尺寸590*630*970Hmm±5mm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2.材质：钢架/PP</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3.功能：黑色（颜色由业主单位确认）PP背筐，固定扶手，高密度海绵</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弓型脚架，管壁1.8mm</w:t>
            </w:r>
          </w:p>
        </w:tc>
        <w:tc>
          <w:tcPr>
            <w:tcW w:w="641" w:type="dxa"/>
            <w:shd w:val="clear" w:color="auto" w:fill="auto"/>
            <w:noWrap/>
            <w:vAlign w:val="center"/>
          </w:tcPr>
          <w:p w14:paraId="425091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582" w:type="dxa"/>
            <w:shd w:val="clear" w:color="auto" w:fill="auto"/>
            <w:noWrap/>
            <w:vAlign w:val="center"/>
          </w:tcPr>
          <w:p w14:paraId="3D925BE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11EBA85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616585" cy="754380"/>
                  <wp:effectExtent l="0" t="0" r="12065" b="7620"/>
                  <wp:docPr id="25" name="图片 1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12" descr="IMG_267"/>
                          <pic:cNvPicPr>
                            <a:picLocks noChangeAspect="1"/>
                          </pic:cNvPicPr>
                        </pic:nvPicPr>
                        <pic:blipFill>
                          <a:blip r:embed="rId39"/>
                          <a:stretch>
                            <a:fillRect/>
                          </a:stretch>
                        </pic:blipFill>
                        <pic:spPr>
                          <a:xfrm>
                            <a:off x="0" y="0"/>
                            <a:ext cx="616585" cy="754380"/>
                          </a:xfrm>
                          <a:prstGeom prst="rect">
                            <a:avLst/>
                          </a:prstGeom>
                          <a:noFill/>
                          <a:ln w="9525">
                            <a:noFill/>
                          </a:ln>
                        </pic:spPr>
                      </pic:pic>
                    </a:graphicData>
                  </a:graphic>
                </wp:inline>
              </w:drawing>
            </w:r>
          </w:p>
        </w:tc>
      </w:tr>
      <w:tr w14:paraId="32CF6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60" w:hRule="atLeast"/>
          <w:jc w:val="center"/>
        </w:trPr>
        <w:tc>
          <w:tcPr>
            <w:tcW w:w="733" w:type="dxa"/>
            <w:shd w:val="clear" w:color="auto" w:fill="auto"/>
            <w:noWrap/>
            <w:vAlign w:val="center"/>
          </w:tcPr>
          <w:p w14:paraId="31D62CA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w:t>
            </w:r>
          </w:p>
        </w:tc>
        <w:tc>
          <w:tcPr>
            <w:tcW w:w="1064" w:type="dxa"/>
            <w:shd w:val="clear" w:color="auto" w:fill="auto"/>
            <w:noWrap/>
            <w:vAlign w:val="center"/>
          </w:tcPr>
          <w:p w14:paraId="7F89214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教师椅2</w:t>
            </w:r>
          </w:p>
        </w:tc>
        <w:tc>
          <w:tcPr>
            <w:tcW w:w="4994" w:type="dxa"/>
            <w:shd w:val="clear" w:color="auto" w:fill="FFFFFF"/>
            <w:vAlign w:val="top"/>
          </w:tcPr>
          <w:p w14:paraId="23F1BA87">
            <w:pPr>
              <w:keepNext w:val="0"/>
              <w:keepLines w:val="0"/>
              <w:widowControl/>
              <w:suppressLineNumbers w:val="0"/>
              <w:spacing w:before="0" w:beforeAutospacing="0" w:after="0" w:afterAutospacing="0"/>
              <w:ind w:left="0" w:right="0"/>
              <w:jc w:val="left"/>
              <w:textAlignment w:val="top"/>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1.尺寸：W550*D530*H665mm±5mm；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2.材质：白蜡木；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工艺：运用现代工艺和传统工艺相结合，结构严谨，做工细腻；使用原料主要以梓油、亚麻油、苏子油、松油、棕榈蜡、植物树脂及天然色素融合而成，调色所用的颜料为环保型有机颜料的优质木蜡油经反复打磨、浸润、擦拭、上光制成，不含甲醛；</w:t>
            </w:r>
          </w:p>
        </w:tc>
        <w:tc>
          <w:tcPr>
            <w:tcW w:w="641" w:type="dxa"/>
            <w:shd w:val="clear" w:color="auto" w:fill="auto"/>
            <w:noWrap/>
            <w:vAlign w:val="center"/>
          </w:tcPr>
          <w:p w14:paraId="3481B50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582" w:type="dxa"/>
            <w:shd w:val="clear" w:color="auto" w:fill="auto"/>
            <w:noWrap/>
            <w:vAlign w:val="center"/>
          </w:tcPr>
          <w:p w14:paraId="6D569B6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7C96DF1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732790" cy="929005"/>
                  <wp:effectExtent l="0" t="0" r="10160" b="4445"/>
                  <wp:docPr id="26" name="图片 26"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IMG_268"/>
                          <pic:cNvPicPr>
                            <a:picLocks noChangeAspect="1"/>
                          </pic:cNvPicPr>
                        </pic:nvPicPr>
                        <pic:blipFill>
                          <a:blip r:embed="rId40"/>
                          <a:stretch>
                            <a:fillRect/>
                          </a:stretch>
                        </pic:blipFill>
                        <pic:spPr>
                          <a:xfrm>
                            <a:off x="0" y="0"/>
                            <a:ext cx="732790" cy="929005"/>
                          </a:xfrm>
                          <a:prstGeom prst="rect">
                            <a:avLst/>
                          </a:prstGeom>
                          <a:noFill/>
                          <a:ln w="9525">
                            <a:noFill/>
                          </a:ln>
                        </pic:spPr>
                      </pic:pic>
                    </a:graphicData>
                  </a:graphic>
                </wp:inline>
              </w:drawing>
            </w:r>
          </w:p>
        </w:tc>
      </w:tr>
      <w:tr w14:paraId="44E7A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275" w:hRule="atLeast"/>
          <w:jc w:val="center"/>
        </w:trPr>
        <w:tc>
          <w:tcPr>
            <w:tcW w:w="733" w:type="dxa"/>
            <w:shd w:val="clear" w:color="auto" w:fill="auto"/>
            <w:noWrap/>
            <w:vAlign w:val="center"/>
          </w:tcPr>
          <w:p w14:paraId="6F643FF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14</w:t>
            </w:r>
          </w:p>
        </w:tc>
        <w:tc>
          <w:tcPr>
            <w:tcW w:w="1064" w:type="dxa"/>
            <w:shd w:val="clear" w:color="auto" w:fill="auto"/>
            <w:noWrap/>
            <w:vAlign w:val="center"/>
          </w:tcPr>
          <w:p w14:paraId="1997F72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讲台</w:t>
            </w:r>
          </w:p>
        </w:tc>
        <w:tc>
          <w:tcPr>
            <w:tcW w:w="4994" w:type="dxa"/>
            <w:shd w:val="clear" w:color="auto" w:fill="FFFFFF"/>
            <w:vAlign w:val="center"/>
          </w:tcPr>
          <w:p w14:paraId="6E4E3A21">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auto"/>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1.尺寸：2400*600*850㎜ 台面：采用12.7mm实芯理化板，四周加厚处理，总厚度为25.4mm,四角圆角,四边磨边。</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箱体：采用16mm厚中密度三聚氰胺双饰面板，断面以优质2mmPVC封边条配合胶王热熔封边防水处理，专用连接件连接组合紧固。四角包边：采用PP改性材料，塑料注塑模一次性成型，曲面弧形造型，可以有效避免碰撞对人体产生的伤害。</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3.层板：采用16mm以上厚的E1级中密度三聚氰胺饰面板，周边及断面采用厚2mm以上PVC热熔封边并作防水处理；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每个箱体配四个优质的实验室仪器专用地脚，具有防腐防锈减震等特点。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4.柜门，抽屉：采用厚16mm的中密度三聚氰胺饰面板，柜门和抽屉面板四周注塑模注塑包边成型，拉手与注塑包边一次性成型注塑。</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讲台配有键盘和中控抽屉，侧边配视频展示台抽屉。</w:t>
            </w:r>
            <w:r>
              <w:rPr>
                <w:rFonts w:hint="eastAsia" w:ascii="仿宋" w:hAnsi="仿宋" w:eastAsia="仿宋" w:cs="仿宋"/>
                <w:i w:val="0"/>
                <w:iCs w:val="0"/>
                <w:color w:val="auto"/>
                <w:kern w:val="0"/>
                <w:sz w:val="21"/>
                <w:szCs w:val="21"/>
                <w:u w:val="none"/>
                <w:lang w:val="en-US" w:eastAsia="zh-CN" w:bidi="ar"/>
              </w:rPr>
              <w:t>产品符合GB24820-2009《实验室家具通用技术条件》标准下检测有木工及外观要求。</w:t>
            </w:r>
          </w:p>
          <w:p w14:paraId="62ADD9D3">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auto"/>
                <w:kern w:val="0"/>
                <w:sz w:val="21"/>
                <w:szCs w:val="21"/>
                <w:u w:val="none"/>
                <w:lang w:val="en-US" w:eastAsia="zh-CN" w:bidi="ar"/>
              </w:rPr>
              <w:t>要求提供须提供通过CMA或CNAS认证的第三方检测机构出具的体现上述内容的有效</w:t>
            </w:r>
            <w:r>
              <w:rPr>
                <w:rFonts w:hint="eastAsia" w:ascii="仿宋" w:hAnsi="仿宋" w:eastAsia="仿宋" w:cs="仿宋"/>
                <w:i w:val="0"/>
                <w:iCs w:val="0"/>
                <w:color w:val="000000"/>
                <w:kern w:val="0"/>
                <w:sz w:val="21"/>
                <w:szCs w:val="21"/>
                <w:u w:val="none"/>
                <w:lang w:val="en-US" w:eastAsia="zh-CN" w:bidi="ar"/>
              </w:rPr>
              <w:t>检测报告扫描件或复印件加盖制造商公章及检测报告在全国认证认可信息公共服务平台http://cx.cnca.cn/CertECloud/qts/qts/qtsPage的查询截图</w:t>
            </w:r>
          </w:p>
        </w:tc>
        <w:tc>
          <w:tcPr>
            <w:tcW w:w="641" w:type="dxa"/>
            <w:shd w:val="clear" w:color="auto" w:fill="auto"/>
            <w:noWrap/>
            <w:vAlign w:val="center"/>
          </w:tcPr>
          <w:p w14:paraId="5E3D4C7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w:t>
            </w:r>
          </w:p>
        </w:tc>
        <w:tc>
          <w:tcPr>
            <w:tcW w:w="582" w:type="dxa"/>
            <w:shd w:val="clear" w:color="auto" w:fill="auto"/>
            <w:noWrap/>
            <w:vAlign w:val="center"/>
          </w:tcPr>
          <w:p w14:paraId="5E89F58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1EAA772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3"/>
                <w:sz w:val="22"/>
                <w:szCs w:val="22"/>
                <w:u w:val="none"/>
                <w:lang w:val="en-US" w:eastAsia="zh-CN" w:bidi="ar-SA"/>
              </w:rPr>
            </w:pPr>
            <w:r>
              <w:rPr>
                <w:rFonts w:hint="eastAsia" w:ascii="仿宋" w:hAnsi="仿宋" w:eastAsia="仿宋" w:cs="仿宋"/>
                <w:i w:val="0"/>
                <w:iCs w:val="0"/>
                <w:color w:val="000000"/>
                <w:kern w:val="0"/>
                <w:sz w:val="22"/>
                <w:szCs w:val="22"/>
                <w:u w:val="none"/>
                <w:lang w:val="en-US" w:eastAsia="zh-CN" w:bidi="ar"/>
              </w:rPr>
              <w:drawing>
                <wp:inline distT="0" distB="0" distL="114300" distR="114300">
                  <wp:extent cx="899160" cy="628015"/>
                  <wp:effectExtent l="0" t="0" r="15240" b="635"/>
                  <wp:docPr id="27"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1" descr="IMG_256"/>
                          <pic:cNvPicPr>
                            <a:picLocks noChangeAspect="1"/>
                          </pic:cNvPicPr>
                        </pic:nvPicPr>
                        <pic:blipFill>
                          <a:blip r:embed="rId41"/>
                          <a:stretch>
                            <a:fillRect/>
                          </a:stretch>
                        </pic:blipFill>
                        <pic:spPr>
                          <a:xfrm>
                            <a:off x="0" y="0"/>
                            <a:ext cx="899160" cy="628015"/>
                          </a:xfrm>
                          <a:prstGeom prst="rect">
                            <a:avLst/>
                          </a:prstGeom>
                          <a:noFill/>
                          <a:ln w="9525">
                            <a:noFill/>
                          </a:ln>
                        </pic:spPr>
                      </pic:pic>
                    </a:graphicData>
                  </a:graphic>
                </wp:inline>
              </w:drawing>
            </w:r>
          </w:p>
        </w:tc>
      </w:tr>
      <w:tr w14:paraId="0EC31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350" w:hRule="atLeast"/>
          <w:jc w:val="center"/>
        </w:trPr>
        <w:tc>
          <w:tcPr>
            <w:tcW w:w="733" w:type="dxa"/>
            <w:shd w:val="clear" w:color="auto" w:fill="auto"/>
            <w:noWrap/>
            <w:vAlign w:val="center"/>
          </w:tcPr>
          <w:p w14:paraId="01FFFB2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15</w:t>
            </w:r>
          </w:p>
        </w:tc>
        <w:tc>
          <w:tcPr>
            <w:tcW w:w="1064" w:type="dxa"/>
            <w:shd w:val="clear" w:color="auto" w:fill="auto"/>
            <w:noWrap/>
            <w:vAlign w:val="center"/>
          </w:tcPr>
          <w:p w14:paraId="0BF0A1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教师总电源（220V）</w:t>
            </w:r>
          </w:p>
        </w:tc>
        <w:tc>
          <w:tcPr>
            <w:tcW w:w="4994" w:type="dxa"/>
            <w:shd w:val="clear" w:color="auto" w:fill="FFFFFF"/>
            <w:vAlign w:val="center"/>
          </w:tcPr>
          <w:p w14:paraId="0CF374C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1.尺寸：405*405*90mm，装置在主控台组合柜内，采用耐磨、耐腐蚀的PVC薄膜面板，优质元器件，轻触按钮开关。</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2.输入电压：220v±10%；</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3.内装有教师演示电源及主控电源装置，教师能对实验室进行总体及分组控制：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220V电源输出，电源总开关、漏电保护开关、工作指示灯、220V交流输出多用插座，数码实时显示电压电流值；电压表精度1%，电流表精度1.5%±5字；</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带老师、学生220V过载漏电保护。</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使用环境：温度0-40℃，湿度&lt;90%。产品符合GB21748-2008、GB28481-2012、GB5226.1-2008、GB6675.4-2014、及委托单位技术条件下检测项目绝缘性能、抗电强度、保护接地电阻、控制和调节件、结构、直流输出电压、重金属,mg/kg、邻苯二甲酸脂，%等8项）。</w:t>
            </w:r>
          </w:p>
        </w:tc>
        <w:tc>
          <w:tcPr>
            <w:tcW w:w="641" w:type="dxa"/>
            <w:shd w:val="clear" w:color="auto" w:fill="auto"/>
            <w:noWrap/>
            <w:vAlign w:val="center"/>
          </w:tcPr>
          <w:p w14:paraId="2CA1678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w:t>
            </w:r>
          </w:p>
        </w:tc>
        <w:tc>
          <w:tcPr>
            <w:tcW w:w="582" w:type="dxa"/>
            <w:shd w:val="clear" w:color="auto" w:fill="auto"/>
            <w:noWrap/>
            <w:vAlign w:val="center"/>
          </w:tcPr>
          <w:p w14:paraId="2D4149E9">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套</w:t>
            </w:r>
          </w:p>
        </w:tc>
        <w:tc>
          <w:tcPr>
            <w:tcW w:w="1914" w:type="dxa"/>
            <w:shd w:val="clear" w:color="auto" w:fill="auto"/>
            <w:noWrap/>
            <w:vAlign w:val="center"/>
          </w:tcPr>
          <w:p w14:paraId="10A3D17C">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rPr>
              <w:drawing>
                <wp:inline distT="0" distB="0" distL="114300" distR="114300">
                  <wp:extent cx="1018540" cy="716280"/>
                  <wp:effectExtent l="0" t="0" r="10160" b="7620"/>
                  <wp:docPr id="28" name="ID_03DBE69D947F45C793445EA04CBF55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D_03DBE69D947F45C793445EA04CBF5538"/>
                          <pic:cNvPicPr>
                            <a:picLocks noChangeAspect="1"/>
                          </pic:cNvPicPr>
                        </pic:nvPicPr>
                        <pic:blipFill>
                          <a:blip r:embed="rId42"/>
                          <a:stretch>
                            <a:fillRect/>
                          </a:stretch>
                        </pic:blipFill>
                        <pic:spPr>
                          <a:xfrm>
                            <a:off x="0" y="0"/>
                            <a:ext cx="1018540" cy="716280"/>
                          </a:xfrm>
                          <a:prstGeom prst="rect">
                            <a:avLst/>
                          </a:prstGeom>
                        </pic:spPr>
                      </pic:pic>
                    </a:graphicData>
                  </a:graphic>
                </wp:inline>
              </w:drawing>
            </w:r>
          </w:p>
        </w:tc>
      </w:tr>
      <w:tr w14:paraId="7D525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733" w:type="dxa"/>
            <w:shd w:val="clear" w:color="auto" w:fill="auto"/>
            <w:noWrap/>
            <w:vAlign w:val="center"/>
          </w:tcPr>
          <w:p w14:paraId="0CD71357">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16</w:t>
            </w:r>
          </w:p>
        </w:tc>
        <w:tc>
          <w:tcPr>
            <w:tcW w:w="1064" w:type="dxa"/>
            <w:shd w:val="clear" w:color="auto" w:fill="auto"/>
            <w:noWrap/>
            <w:vAlign w:val="center"/>
          </w:tcPr>
          <w:p w14:paraId="5DF8A18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水槽柜</w:t>
            </w:r>
          </w:p>
        </w:tc>
        <w:tc>
          <w:tcPr>
            <w:tcW w:w="4994" w:type="dxa"/>
            <w:shd w:val="clear" w:color="auto" w:fill="FFFFFF"/>
            <w:vAlign w:val="center"/>
          </w:tcPr>
          <w:p w14:paraId="4B7E8232">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1.尺寸500*600*750mm，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2.水槽：采用PP改性材料，塑料注塑模一次性成型，其规格600*500*343mm，壁厚4mm，四周有10mm高挡水沿；水槽内尺寸：430*360*270mm，耐强酸强碱耐＜80℃有机溶剂并耐150℃以下高温；水槽内右上角带溢水口。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3.下水系统：采用共聚PP材质专用连接管，配有防虹吸，防阻塞装置。</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上下固定框：采用PP改性材料，600*500mm，塑料注塑模一次性成型，表面光面处理。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4.箱体支撑件：箱体四周采用64*34mm和81*34mm的铝型材支撑，表面经过时效处理和纯环氧树脂塑粉高温固化处理，具有较强的耐蚀性及承重性。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水柜左右侧板：采用优质的9mm厚PVC中空板，尺寸：545*655mm, 其插在支撑件铝型材槽内部。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5.水柜前后门：采用pp改性材料，374*640*10mm，塑料注塑模一次性成型，表面沙面与光面相结合处理。并且采用直接成型后无需安装铰链、把手一体化设计，其内部置于两根32.5*6.6mm的铝型材为加强筋。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6.水嘴: 采用实验室专用三联水嘴90度瓷质阀芯，出水嘴为铜质尖嘴，可方便连接循环等特殊用水，水管管体部分为黄铜合金制品，铜质表面经过烤漆喷涂处理，增强耐酸碱防腐蚀以及防锈性能，可360度旋转。产品符合GB/T32487-2016《塑料家具通用技术条件》、GB/T35607-2017《绿色产品评价 家具》标准下检测有塑料件外观、家具五金外观、其他外观、甲醛释放量。</w:t>
            </w:r>
            <w:r>
              <w:rPr>
                <w:rFonts w:hint="eastAsia" w:ascii="仿宋" w:hAnsi="仿宋" w:eastAsia="仿宋" w:cs="仿宋"/>
                <w:i w:val="0"/>
                <w:iCs w:val="0"/>
                <w:color w:val="auto"/>
                <w:kern w:val="0"/>
                <w:sz w:val="21"/>
                <w:szCs w:val="21"/>
                <w:u w:val="none"/>
                <w:lang w:val="en-US" w:eastAsia="zh-CN" w:bidi="ar"/>
              </w:rPr>
              <w:t>要求提供通过CMA或CNAS认证的第三方检测机构出具的体现上述内容的有效检测报告扫描件或复印件加盖制造商公章及检测报告在全国认证认可信息公共服务平台</w:t>
            </w:r>
            <w:r>
              <w:rPr>
                <w:rFonts w:hint="eastAsia" w:ascii="仿宋" w:hAnsi="仿宋" w:eastAsia="仿宋" w:cs="仿宋"/>
                <w:i w:val="0"/>
                <w:iCs w:val="0"/>
                <w:color w:val="000000"/>
                <w:kern w:val="0"/>
                <w:sz w:val="21"/>
                <w:szCs w:val="21"/>
                <w:u w:val="none"/>
                <w:lang w:val="en-US" w:eastAsia="zh-CN" w:bidi="ar"/>
              </w:rPr>
              <w:t>http://cx.cnca.cn/CertECloud/qts/qts/qtsPage的查询截图</w:t>
            </w:r>
          </w:p>
        </w:tc>
        <w:tc>
          <w:tcPr>
            <w:tcW w:w="641" w:type="dxa"/>
            <w:shd w:val="clear" w:color="auto" w:fill="auto"/>
            <w:noWrap/>
            <w:vAlign w:val="center"/>
          </w:tcPr>
          <w:p w14:paraId="3FBD57A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9</w:t>
            </w:r>
          </w:p>
        </w:tc>
        <w:tc>
          <w:tcPr>
            <w:tcW w:w="582" w:type="dxa"/>
            <w:shd w:val="clear" w:color="auto" w:fill="auto"/>
            <w:noWrap/>
            <w:vAlign w:val="center"/>
          </w:tcPr>
          <w:p w14:paraId="68D14A3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2B3215D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rPr>
              <w:drawing>
                <wp:inline distT="0" distB="0" distL="114300" distR="114300">
                  <wp:extent cx="422910" cy="892810"/>
                  <wp:effectExtent l="0" t="0" r="15240" b="2540"/>
                  <wp:docPr id="29" name="ID_93FABB0E6FF141E1A3C61ACB21251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D_93FABB0E6FF141E1A3C61ACB21251ADA"/>
                          <pic:cNvPicPr>
                            <a:picLocks noChangeAspect="1"/>
                          </pic:cNvPicPr>
                        </pic:nvPicPr>
                        <pic:blipFill>
                          <a:blip r:embed="rId43"/>
                          <a:stretch>
                            <a:fillRect/>
                          </a:stretch>
                        </pic:blipFill>
                        <pic:spPr>
                          <a:xfrm>
                            <a:off x="0" y="0"/>
                            <a:ext cx="422910" cy="892810"/>
                          </a:xfrm>
                          <a:prstGeom prst="rect">
                            <a:avLst/>
                          </a:prstGeom>
                        </pic:spPr>
                      </pic:pic>
                    </a:graphicData>
                  </a:graphic>
                </wp:inline>
              </w:drawing>
            </w:r>
          </w:p>
        </w:tc>
      </w:tr>
      <w:tr w14:paraId="41622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60" w:hRule="atLeast"/>
          <w:jc w:val="center"/>
        </w:trPr>
        <w:tc>
          <w:tcPr>
            <w:tcW w:w="733" w:type="dxa"/>
            <w:shd w:val="clear" w:color="auto" w:fill="auto"/>
            <w:noWrap/>
            <w:vAlign w:val="center"/>
          </w:tcPr>
          <w:p w14:paraId="0618133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17</w:t>
            </w:r>
          </w:p>
        </w:tc>
        <w:tc>
          <w:tcPr>
            <w:tcW w:w="1064" w:type="dxa"/>
            <w:shd w:val="clear" w:color="auto" w:fill="auto"/>
            <w:noWrap/>
            <w:vAlign w:val="center"/>
          </w:tcPr>
          <w:p w14:paraId="4ADE8C7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实验桌</w:t>
            </w:r>
          </w:p>
        </w:tc>
        <w:tc>
          <w:tcPr>
            <w:tcW w:w="4994" w:type="dxa"/>
            <w:shd w:val="clear" w:color="auto" w:fill="FFFFFF"/>
            <w:vAlign w:val="center"/>
          </w:tcPr>
          <w:p w14:paraId="65A1C68E">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1.尺寸：2900*1200*790mm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2.台面：采用12.7mm实芯理化板，耐酸碱，表面哑光，不反光防滑；</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3.前横梁：采用61x38mm壁厚1.2mm的优质铝型材拉伸成型，材料表面经过防腐氧化处理和纯环氧树脂塑粉高温固化处理，具有较强的耐蚀性及承重性。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4.支撑横梁：采用12mm×100mm铝合金（提供检测报告佐证），带有两条加强抗变形的凹槽，材料表面经过防腐氧化处理和纯环氧树脂塑粉高温固化处理，具有较强的耐蚀性及承重性。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5.后挡板：采用≥120*26mm壁厚≥1.2mm的优质铝型材拉伸成型，材料表面经过防腐氧化处理和纯环氧树脂塑粉高温固化处理，具有较强的耐蚀性及承重性。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桌腿由立柱、顶底支撑脚和可调地脚组成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6.立柱：采用100×50mm铝合金，内有6根至少1.0mm厚的加强筋（提供检测报告佐证）。立柱壁厚1.5mm，横截面前R6圆角，后端45*8斜切再R6圆角，中心拥有两个m8螺丝固定孔，攻丝处理后用于连接顶底支撑脚，材料表面经过防腐氧化处理和纯环氧树脂塑粉高温固化处理，具有较强的耐蚀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7.支撑脚：采用3.3mm厚的铝材压铸一次性成型，两侧弧形圆角，弧度和立柱的弧度吻合，材料表面经过防腐氧化处理和纯环氧树脂塑粉高温固化处理，具有较强的耐蚀性及承重性。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8.多功能可调地脚：桌脚高度具有可调节功能（提供检测报告佐证），采用高强度的尼龙材料，塑料注塑成型，内置脚轮固定孔。</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9.书包斗：规格440*300*154mm,厚度6mm，采用ABS改性材料，塑料注塑成型，正面设有可悬挂凳子的圆形孔，周边加厚加强，斗内有8根宽度为30mm的沙面处理的加强体块。书包斗底部与支撑横梁固定，不悬空（提供检测报告佐证）。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10.多功能柱：规格400*240*730mm，分为桶体和底座两部份，底座为与桌面同色的壁厚3mmABS材质注塑11.成型；桶体分为两块，壁厚3mm,采用ABS材料，塑料注塑成型,表面沙面和光面相结合处理，以齿合槽配以螺丝连接，拆分组合方便，方便检修桶体内的风管或电线。多功能柱产品符合GB/T 32487-2016、委托方技术条件标准下检测，尺寸检测尺寸：不小于400mm×240mm×720mm，有害物质限量-重金属/(mg/kg)，可溶性镉≤75、可溶性铬≤60、可溶性铅≤90、可溶性汞≤60，检测均符合要求，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产</w:t>
            </w:r>
            <w:r>
              <w:rPr>
                <w:rFonts w:hint="eastAsia" w:ascii="仿宋" w:hAnsi="仿宋" w:eastAsia="仿宋" w:cs="仿宋"/>
                <w:i w:val="0"/>
                <w:iCs w:val="0"/>
                <w:color w:val="auto"/>
                <w:kern w:val="0"/>
                <w:sz w:val="21"/>
                <w:szCs w:val="21"/>
                <w:u w:val="none"/>
                <w:lang w:val="en-US" w:eastAsia="zh-CN" w:bidi="ar"/>
              </w:rPr>
              <w:t>品符合GB/T 3325-2017、委托方技术条件、GB/T10125-2021标准下检测，外观性能、功能性检测、中性盐雾试验(2h)：10级。（要求提供须提供通过CMA或CNAS认证的第三方检测机构出具的体现上述内容的有效检测报告扫描件或复印件加盖制造商公章及检测报告在全国认证认可信息公共服务</w:t>
            </w:r>
            <w:r>
              <w:rPr>
                <w:rFonts w:hint="eastAsia" w:ascii="仿宋" w:hAnsi="仿宋" w:eastAsia="仿宋" w:cs="仿宋"/>
                <w:i w:val="0"/>
                <w:iCs w:val="0"/>
                <w:color w:val="000000"/>
                <w:kern w:val="0"/>
                <w:sz w:val="21"/>
                <w:szCs w:val="21"/>
                <w:u w:val="none"/>
                <w:lang w:val="en-US" w:eastAsia="zh-CN" w:bidi="ar"/>
              </w:rPr>
              <w:t>平台http://cx.cnca.cn/CertECloud/qts/qts/qtsPage的查询截图）</w:t>
            </w:r>
          </w:p>
        </w:tc>
        <w:tc>
          <w:tcPr>
            <w:tcW w:w="641" w:type="dxa"/>
            <w:shd w:val="clear" w:color="auto" w:fill="auto"/>
            <w:noWrap/>
            <w:vAlign w:val="center"/>
          </w:tcPr>
          <w:p w14:paraId="288861D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8</w:t>
            </w:r>
          </w:p>
        </w:tc>
        <w:tc>
          <w:tcPr>
            <w:tcW w:w="582" w:type="dxa"/>
            <w:shd w:val="clear" w:color="auto" w:fill="auto"/>
            <w:noWrap/>
            <w:vAlign w:val="center"/>
          </w:tcPr>
          <w:p w14:paraId="10231E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58E2183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rPr>
              <w:drawing>
                <wp:inline distT="0" distB="0" distL="114300" distR="114300">
                  <wp:extent cx="1019810" cy="813435"/>
                  <wp:effectExtent l="0" t="0" r="8890" b="5715"/>
                  <wp:docPr id="30" name="ID_9DA540AF8F064DF9929480E4DCC1DABE" descr="E:/01清单报价模板塔吊注意事项/2三和实验室设备单件渲染图/3新工字桌2400-1200/抽斗高压绿.jpg抽斗高压绿"/>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ID_9DA540AF8F064DF9929480E4DCC1DABE" descr="E:/01清单报价模板塔吊注意事项/2三和实验室设备单件渲染图/3新工字桌2400-1200/抽斗高压绿.jpg抽斗高压绿"/>
                          <pic:cNvPicPr>
                            <a:picLocks noChangeAspect="1"/>
                          </pic:cNvPicPr>
                        </pic:nvPicPr>
                        <pic:blipFill>
                          <a:blip r:embed="rId44"/>
                          <a:srcRect l="3005" t="-39" r="3005" b="39"/>
                          <a:stretch>
                            <a:fillRect/>
                          </a:stretch>
                        </pic:blipFill>
                        <pic:spPr>
                          <a:xfrm>
                            <a:off x="0" y="0"/>
                            <a:ext cx="1019810" cy="813435"/>
                          </a:xfrm>
                          <a:prstGeom prst="rect">
                            <a:avLst/>
                          </a:prstGeom>
                        </pic:spPr>
                      </pic:pic>
                    </a:graphicData>
                  </a:graphic>
                </wp:inline>
              </w:drawing>
            </w:r>
          </w:p>
        </w:tc>
      </w:tr>
      <w:tr w14:paraId="33AA2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760" w:hRule="atLeast"/>
          <w:jc w:val="center"/>
        </w:trPr>
        <w:tc>
          <w:tcPr>
            <w:tcW w:w="733" w:type="dxa"/>
            <w:shd w:val="clear" w:color="auto" w:fill="auto"/>
            <w:noWrap/>
            <w:vAlign w:val="center"/>
          </w:tcPr>
          <w:p w14:paraId="7D0817B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18</w:t>
            </w:r>
          </w:p>
        </w:tc>
        <w:tc>
          <w:tcPr>
            <w:tcW w:w="1064" w:type="dxa"/>
            <w:shd w:val="clear" w:color="auto" w:fill="auto"/>
            <w:noWrap/>
            <w:vAlign w:val="center"/>
          </w:tcPr>
          <w:p w14:paraId="4DA7D7D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试剂架</w:t>
            </w:r>
          </w:p>
        </w:tc>
        <w:tc>
          <w:tcPr>
            <w:tcW w:w="4994" w:type="dxa"/>
            <w:shd w:val="clear" w:color="auto" w:fill="FFFFFF"/>
            <w:vAlign w:val="center"/>
          </w:tcPr>
          <w:p w14:paraId="29D559D0">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1.尺寸：3500*300*400㎜ ，立柱架采用2.0mm厚工艺铝型材制作为80mm*40mm的方管，方管两侧有凹槽,可放置六角螺母，配合螺丝可在任意高度固定挂钩。挂钩采用优质钢板冲压而成，带有凹凸造型，起到加强结构的强度，经特殊化学防锈处理，外加纯环氧树脂塑粉高温固化处理。试剂架隔板采用12mm厚玻璃，玻璃板四周磨边。边缘配有可活动的直径14mm不锈钢管档边，两端用专用注塑封头，封头上有凹槽，可卡到两侧立柱上的挂钩上.带插座</w:t>
            </w:r>
          </w:p>
        </w:tc>
        <w:tc>
          <w:tcPr>
            <w:tcW w:w="641" w:type="dxa"/>
            <w:shd w:val="clear" w:color="auto" w:fill="auto"/>
            <w:noWrap/>
            <w:vAlign w:val="center"/>
          </w:tcPr>
          <w:p w14:paraId="7D6D9958">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4</w:t>
            </w:r>
          </w:p>
        </w:tc>
        <w:tc>
          <w:tcPr>
            <w:tcW w:w="582" w:type="dxa"/>
            <w:shd w:val="clear" w:color="auto" w:fill="auto"/>
            <w:noWrap/>
            <w:vAlign w:val="center"/>
          </w:tcPr>
          <w:p w14:paraId="3F27BB3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个</w:t>
            </w:r>
          </w:p>
        </w:tc>
        <w:tc>
          <w:tcPr>
            <w:tcW w:w="1914" w:type="dxa"/>
            <w:shd w:val="clear" w:color="auto" w:fill="auto"/>
            <w:noWrap/>
            <w:vAlign w:val="center"/>
          </w:tcPr>
          <w:p w14:paraId="5891E88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drawing>
                <wp:inline distT="0" distB="0" distL="114300" distR="114300">
                  <wp:extent cx="1066800" cy="800100"/>
                  <wp:effectExtent l="0" t="0" r="0" b="0"/>
                  <wp:docPr id="31" name="图片 31" descr="32b80968b09d9eaf2bb9ddd549275a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1" descr="32b80968b09d9eaf2bb9ddd549275a6"/>
                          <pic:cNvPicPr>
                            <a:picLocks noChangeAspect="1"/>
                          </pic:cNvPicPr>
                        </pic:nvPicPr>
                        <pic:blipFill>
                          <a:blip r:embed="rId45"/>
                          <a:stretch>
                            <a:fillRect/>
                          </a:stretch>
                        </pic:blipFill>
                        <pic:spPr>
                          <a:xfrm>
                            <a:off x="0" y="0"/>
                            <a:ext cx="1066800" cy="800100"/>
                          </a:xfrm>
                          <a:prstGeom prst="rect">
                            <a:avLst/>
                          </a:prstGeom>
                        </pic:spPr>
                      </pic:pic>
                    </a:graphicData>
                  </a:graphic>
                </wp:inline>
              </w:drawing>
            </w:r>
          </w:p>
        </w:tc>
      </w:tr>
      <w:tr w14:paraId="5FA34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338" w:hRule="atLeast"/>
          <w:jc w:val="center"/>
        </w:trPr>
        <w:tc>
          <w:tcPr>
            <w:tcW w:w="733" w:type="dxa"/>
            <w:shd w:val="clear" w:color="auto" w:fill="auto"/>
            <w:noWrap/>
            <w:vAlign w:val="center"/>
          </w:tcPr>
          <w:p w14:paraId="4175330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19</w:t>
            </w:r>
          </w:p>
        </w:tc>
        <w:tc>
          <w:tcPr>
            <w:tcW w:w="1064" w:type="dxa"/>
            <w:shd w:val="clear" w:color="auto" w:fill="auto"/>
            <w:noWrap/>
            <w:vAlign w:val="center"/>
          </w:tcPr>
          <w:p w14:paraId="4926408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报告厅椅子</w:t>
            </w:r>
          </w:p>
        </w:tc>
        <w:tc>
          <w:tcPr>
            <w:tcW w:w="4994" w:type="dxa"/>
            <w:shd w:val="clear" w:color="auto" w:fill="auto"/>
            <w:vAlign w:val="top"/>
          </w:tcPr>
          <w:p w14:paraId="24D6A4D8">
            <w:pPr>
              <w:keepNext w:val="0"/>
              <w:keepLines w:val="0"/>
              <w:widowControl/>
              <w:numPr>
                <w:ilvl w:val="0"/>
                <w:numId w:val="2"/>
              </w:numPr>
              <w:suppressLineNumbers w:val="0"/>
              <w:spacing w:before="0" w:beforeAutospacing="0" w:after="0" w:afterAutospacing="0"/>
              <w:ind w:left="0" w:right="0"/>
              <w:jc w:val="left"/>
              <w:textAlignment w:val="top"/>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座、背软包：采用激光切割高密度海绵。座绵密度为50kg/m3,背绵密度为45kg/m3，</w:t>
            </w:r>
          </w:p>
          <w:p w14:paraId="5CE65F7E">
            <w:pPr>
              <w:keepNext w:val="0"/>
              <w:keepLines w:val="0"/>
              <w:widowControl/>
              <w:numPr>
                <w:ilvl w:val="0"/>
                <w:numId w:val="2"/>
              </w:numPr>
              <w:suppressLineNumbers w:val="0"/>
              <w:spacing w:before="0" w:beforeAutospacing="0" w:after="0" w:afterAutospacing="0"/>
              <w:ind w:left="0" w:right="0"/>
              <w:jc w:val="left"/>
              <w:textAlignment w:val="top"/>
              <w:rPr>
                <w:rFonts w:hint="eastAsia" w:ascii="仿宋" w:hAnsi="仿宋" w:eastAsia="仿宋" w:cs="仿宋"/>
                <w:i w:val="0"/>
                <w:iCs w:val="0"/>
                <w:color w:val="000000"/>
                <w:kern w:val="3"/>
                <w:sz w:val="22"/>
                <w:szCs w:val="22"/>
                <w:u w:val="none"/>
                <w:lang w:val="en-US" w:eastAsia="zh-CN" w:bidi="ar-SA"/>
              </w:rPr>
            </w:pPr>
            <w:r>
              <w:rPr>
                <w:rFonts w:hint="eastAsia" w:ascii="仿宋" w:hAnsi="仿宋" w:eastAsia="仿宋" w:cs="仿宋"/>
                <w:i w:val="0"/>
                <w:iCs w:val="0"/>
                <w:color w:val="000000"/>
                <w:kern w:val="0"/>
                <w:sz w:val="21"/>
                <w:szCs w:val="21"/>
                <w:u w:val="none"/>
                <w:lang w:val="en-US" w:eastAsia="zh-CN" w:bidi="ar"/>
              </w:rPr>
              <w:t>设计特点：座背软包：座背软包与站脚形状呼</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应，整体采用方形设计，背包为上薄下厚的梯形，</w:t>
            </w:r>
          </w:p>
          <w:p w14:paraId="5A690442">
            <w:pPr>
              <w:keepNext w:val="0"/>
              <w:keepLines w:val="0"/>
              <w:widowControl/>
              <w:numPr>
                <w:ilvl w:val="0"/>
                <w:numId w:val="2"/>
              </w:numPr>
              <w:suppressLineNumbers w:val="0"/>
              <w:spacing w:before="0" w:beforeAutospacing="0" w:after="0" w:afterAutospacing="0"/>
              <w:ind w:left="0" w:right="0"/>
              <w:jc w:val="left"/>
              <w:textAlignment w:val="top"/>
              <w:rPr>
                <w:rFonts w:hint="eastAsia" w:ascii="仿宋" w:hAnsi="仿宋" w:eastAsia="仿宋" w:cs="仿宋"/>
                <w:i w:val="0"/>
                <w:iCs w:val="0"/>
                <w:color w:val="000000"/>
                <w:kern w:val="3"/>
                <w:sz w:val="22"/>
                <w:szCs w:val="22"/>
                <w:u w:val="none"/>
                <w:lang w:val="en-US" w:eastAsia="zh-CN" w:bidi="ar-SA"/>
              </w:rPr>
            </w:pPr>
            <w:r>
              <w:rPr>
                <w:rFonts w:hint="eastAsia" w:ascii="仿宋" w:hAnsi="仿宋" w:eastAsia="仿宋" w:cs="仿宋"/>
                <w:i w:val="0"/>
                <w:iCs w:val="0"/>
                <w:color w:val="000000"/>
                <w:kern w:val="0"/>
                <w:sz w:val="21"/>
                <w:szCs w:val="21"/>
                <w:u w:val="none"/>
                <w:lang w:val="en-US" w:eastAsia="zh-CN" w:bidi="ar"/>
              </w:rPr>
              <w:t>薄：呼应扶手的厚度，线条明快。</w:t>
            </w:r>
          </w:p>
          <w:p w14:paraId="58D59255">
            <w:pPr>
              <w:keepNext w:val="0"/>
              <w:keepLines w:val="0"/>
              <w:widowControl/>
              <w:numPr>
                <w:ilvl w:val="0"/>
                <w:numId w:val="2"/>
              </w:numPr>
              <w:suppressLineNumbers w:val="0"/>
              <w:spacing w:before="0" w:beforeAutospacing="0" w:after="0" w:afterAutospacing="0"/>
              <w:ind w:left="0" w:right="0"/>
              <w:jc w:val="left"/>
              <w:textAlignment w:val="top"/>
              <w:rPr>
                <w:rFonts w:hint="eastAsia" w:ascii="仿宋" w:hAnsi="仿宋" w:eastAsia="仿宋" w:cs="仿宋"/>
                <w:i w:val="0"/>
                <w:iCs w:val="0"/>
                <w:color w:val="000000"/>
                <w:kern w:val="3"/>
                <w:sz w:val="22"/>
                <w:szCs w:val="22"/>
                <w:u w:val="none"/>
                <w:lang w:val="en-US" w:eastAsia="zh-CN" w:bidi="ar-SA"/>
              </w:rPr>
            </w:pPr>
            <w:r>
              <w:rPr>
                <w:rFonts w:hint="eastAsia" w:ascii="仿宋" w:hAnsi="仿宋" w:eastAsia="仿宋" w:cs="仿宋"/>
                <w:i w:val="0"/>
                <w:iCs w:val="0"/>
                <w:color w:val="000000"/>
                <w:kern w:val="0"/>
                <w:sz w:val="21"/>
                <w:szCs w:val="21"/>
                <w:u w:val="none"/>
                <w:lang w:val="en-US" w:eastAsia="zh-CN" w:bidi="ar"/>
              </w:rPr>
              <w:t>厚：让坐感更加舒适。薄+厚的搭配满足了外观比例的同时保证了舒适度。边角弧形处理，能够更好的承托腿部，久坐不易疲劳。靠背微微后仰，端正坐姿的同时也能够确保舒适感。几何图形的设计语言用软包材质的形式展现，使得整体设计即有几何图形的简约，硬朗，时尚，又兼具了软包的舒适与随和。</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背外板：采用优质多层旋切木皮经模具热压成型，并经油漆饰面，三边采用倒斜边工艺，使其更加美观，背外板壁厚15MM。</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5.站脚：采用优质方管与优质扁铁焊接而成，并经打磨，除锈，磷化，静电喷粉，高温锔炉等工序处理，给木质扶手外框整体加强稳固性，以便支撑座椅整体承受力。</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6.扶手框+扶手面：采用优质夹板+木方钉制而成，内置牢固五金支架，外扪高档面料，美观、耐用。侧框厚度约80MM，扶手面采用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进口橡木经锣机打锣成型，后经五底三面油漆饰面而成。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7.写字板：由上而下翻转式结构，塑料或实木材质可选，面板尺寸为：长：264mm*宽275mm*厚13mm，转轴采用特定的定位装置，写字板表面带有水杯槽和笔槽，且可承重35KG以上。保证使用者在抽拉写字板时顺畅，安全无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8.面料：采用优质麻绒布或优质仿皮，耐磨、防褪色，手感舒适，长时使用无皱褶，无断裂、不起球。</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回位功能：采用专利设计的无声扭力归位系统，该系统由两个链接椅座与侧脚的球窝形关节组成，关节内置弹簧和特殊设计的单向阻尼装置，使座椅打开时轻松不费力。回位时柔和静音，且该机构不需要维护。</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b/>
                <w:bCs/>
                <w:i w:val="0"/>
                <w:iCs w:val="0"/>
                <w:color w:val="000000"/>
                <w:kern w:val="0"/>
                <w:sz w:val="21"/>
                <w:szCs w:val="21"/>
                <w:u w:val="none"/>
                <w:lang w:val="en-US" w:eastAsia="zh-CN" w:bidi="ar"/>
              </w:rPr>
              <w:t>注：含水杯架，扪布为浅蓝色。跟原有款式、颜色相配套。</w:t>
            </w:r>
          </w:p>
        </w:tc>
        <w:tc>
          <w:tcPr>
            <w:tcW w:w="641" w:type="dxa"/>
            <w:shd w:val="clear" w:color="auto" w:fill="auto"/>
            <w:noWrap/>
            <w:vAlign w:val="center"/>
          </w:tcPr>
          <w:p w14:paraId="4E64FD1D">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70</w:t>
            </w:r>
          </w:p>
        </w:tc>
        <w:tc>
          <w:tcPr>
            <w:tcW w:w="582" w:type="dxa"/>
            <w:shd w:val="clear" w:color="auto" w:fill="auto"/>
            <w:noWrap/>
            <w:vAlign w:val="center"/>
          </w:tcPr>
          <w:p w14:paraId="23BB068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1AE0FBE1">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rPr>
              <mc:AlternateContent>
                <mc:Choice Requires="wpg">
                  <w:drawing>
                    <wp:anchor distT="0" distB="0" distL="114300" distR="114300" simplePos="0" relativeHeight="251663360" behindDoc="0" locked="0" layoutInCell="1" allowOverlap="1">
                      <wp:simplePos x="0" y="0"/>
                      <wp:positionH relativeFrom="column">
                        <wp:posOffset>142875</wp:posOffset>
                      </wp:positionH>
                      <wp:positionV relativeFrom="paragraph">
                        <wp:posOffset>-19050</wp:posOffset>
                      </wp:positionV>
                      <wp:extent cx="862330" cy="2099310"/>
                      <wp:effectExtent l="0" t="0" r="13970" b="15240"/>
                      <wp:wrapNone/>
                      <wp:docPr id="1086" name="组合 11"/>
                      <wp:cNvGraphicFramePr/>
                      <a:graphic xmlns:a="http://schemas.openxmlformats.org/drawingml/2006/main">
                        <a:graphicData uri="http://schemas.microsoft.com/office/word/2010/wordprocessingGroup">
                          <wpg:wgp>
                            <wpg:cNvGrpSpPr/>
                            <wpg:grpSpPr>
                              <a:xfrm>
                                <a:off x="0" y="0"/>
                                <a:ext cx="862330" cy="2099310"/>
                                <a:chOff x="1063" y="80838"/>
                                <a:chExt cx="1624" cy="3703"/>
                              </a:xfrm>
                            </wpg:grpSpPr>
                            <pic:pic xmlns:pic="http://schemas.openxmlformats.org/drawingml/2006/picture">
                              <pic:nvPicPr>
                                <pic:cNvPr id="1087" name="图片 9"/>
                                <pic:cNvPicPr>
                                  <a:picLocks noChangeAspect="1"/>
                                </pic:cNvPicPr>
                              </pic:nvPicPr>
                              <pic:blipFill>
                                <a:blip r:embed="rId46"/>
                                <a:srcRect l="30273" t="15924"/>
                                <a:stretch>
                                  <a:fillRect/>
                                </a:stretch>
                              </pic:blipFill>
                              <pic:spPr>
                                <a:xfrm>
                                  <a:off x="1115" y="80838"/>
                                  <a:ext cx="1573" cy="1428"/>
                                </a:xfrm>
                                <a:prstGeom prst="rect">
                                  <a:avLst/>
                                </a:prstGeom>
                                <a:noFill/>
                                <a:ln w="9525">
                                  <a:noFill/>
                                </a:ln>
                              </pic:spPr>
                            </pic:pic>
                            <pic:pic xmlns:pic="http://schemas.openxmlformats.org/drawingml/2006/picture">
                              <pic:nvPicPr>
                                <pic:cNvPr id="1088" name="图片 10"/>
                                <pic:cNvPicPr>
                                  <a:picLocks noChangeAspect="1"/>
                                </pic:cNvPicPr>
                              </pic:nvPicPr>
                              <pic:blipFill>
                                <a:blip r:embed="rId47"/>
                                <a:srcRect l="36664" t="18340" r="5019" b="2214"/>
                                <a:stretch>
                                  <a:fillRect/>
                                </a:stretch>
                              </pic:blipFill>
                              <pic:spPr>
                                <a:xfrm>
                                  <a:off x="1063" y="82411"/>
                                  <a:ext cx="1619" cy="2130"/>
                                </a:xfrm>
                                <a:prstGeom prst="rect">
                                  <a:avLst/>
                                </a:prstGeom>
                                <a:noFill/>
                                <a:ln w="9525">
                                  <a:noFill/>
                                </a:ln>
                              </pic:spPr>
                            </pic:pic>
                          </wpg:wgp>
                        </a:graphicData>
                      </a:graphic>
                    </wp:anchor>
                  </w:drawing>
                </mc:Choice>
                <mc:Fallback>
                  <w:pict>
                    <v:group id="组合 11" o:spid="_x0000_s1026" o:spt="203" style="position:absolute;left:0pt;margin-left:11.25pt;margin-top:-1.5pt;height:165.3pt;width:67.9pt;z-index:251663360;mso-width-relative:page;mso-height-relative:page;" coordorigin="1063,80838" coordsize="1624,3703" o:gfxdata="UEsDBAoAAAAAAIdO4kAAAAAAAAAAAAAAAAAEAAAAZHJzL1BLAwQUAAAACACHTuJAQY67mdkAAAAJ&#10;AQAADwAAAGRycy9kb3ducmV2LnhtbE2PT2vCQBTE74V+h+UVetPNH2IlZiNF2p6kUC0Ub8/sMwlm&#10;34bsmui373pqj8MMM78p1lfTiZEG11pWEM8jEMSV1S3XCr7377MlCOeRNXaWScGNHKzLx4cCc20n&#10;/qJx52sRStjlqKDxvs+ldFVDBt3c9sTBO9nBoA9yqKUecArlppNJFC2kwZbDQoM9bRqqzruLUfAx&#10;4fSaxm/j9nza3A777PNnG5NSz09xtALh6er/wnDHD+hQBqajvbB2olOQJFlIKpil4dLdz5YpiKOC&#10;NHlZgCwL+f9B+QtQSwMEFAAAAAgAh07iQB61r4jHAgAA0AcAAA4AAABkcnMvZTJvRG9jLnhtbNVV&#10;zW7UMBC+I/EOVu40cbKbZqPuVojSCqmCFT8P4DrOj0hsy/b+9I4E3LjzKEi8TdXXYMbJpu32QIWg&#10;EofNjjOe8TfffJ4cHW+7lqyFsY2S84AeRAERkquikdU8+PD+9FkWEOuYLFirpJgHl8IGx4unT442&#10;OhexqlVbCEMgibT5Rs+D2jmdh6HlteiYPVBaSHCWynTMwdJUYWHYBrJ3bRhHURpulCm0UVxYC29P&#10;emcwZDQPSajKsuHiRPFVJ6TrsxrRMgcl2brRNlh4tGUpuHtTllY40s4DqNT5JxwC9gU+w8URyyvD&#10;dN3wAQJ7CIS9mjrWSDh0THXCHCMr09xL1TXcKKtKd8BVF/aFeEagChrtcXNm1Er7Wqp8U+mRdGjU&#10;Hut/nJa/Xi8NaQpQQpSlAZGsg55f//h09e0LoRT52egqh21nRr/TSzO8qPoVlrwtTYf/UAzZemYv&#10;R2bF1hEOL7M0ThLgnIMrjmazhA7U8xr6g2E0SpOAgDuLsiTr+8Lrl0M8TeNJH50cRgl6w93BIeIb&#10;4eiG5/AbqALrHlW/FyhEuZURQDxmk+tlw5emX9yh63BH19X3n9dfP5MZ4sIQ3NXHMARzrvhHS6R6&#10;UTNZiedWgyqhYF/F3e0hLu8ceNE2+rRpWyQY7b97TYjJRXchoPvmVeEBsdwa/hYA4oVJovgQmoJg&#10;pzNoAJQHfmeE4zWaJQDDvX07Roev4gY41mRBORixpxVK6XS/6TvJ0CmejYKhk9gLYmw5sGqsOxOq&#10;I2gAegAB7WI5W5/bAc5uC76WCjn08FtJNvNgNo2nPmD0QPJWgqxu0HoTln1PwXgUUcH07e/gIKr+&#10;oiCq/1NV8aCaW6pK0xQuM6oqSyYwFGAcTyM68xM5jum/0Nk4XOJJP9RYPuosxaP9YKIwonot73S6&#10;E9Hj6MyPMhj0froNHyX8ktxeg337Q7z4BVBLAwQKAAAAAACHTuJAAAAAAAAAAAAAAAAACgAAAGRy&#10;cy9tZWRpYS9QSwMEFAAAAAgAh07iQDM4q9h5lAEAapQBABQAAABkcnMvbWVkaWEvaW1hZ2UxLnBu&#10;ZwD//wAAiVBORw0KGgoAAAANSUhEUgAAASAAAADoCAIAAADALa66AAAACXBIWXMAACHVAAAh1QEE&#10;nLSdAAAgAElEQVR4nMy9aZBlx3Umds7JvNtbq96rvbqrel+AJkAQIAhSEgiQGokSKZmmpRFnQqOZ&#10;CWuxYzzh+aGYGM8/R/iPww7/8Ths/7A9nrGGlq3QQmokcSdBgMTCBtBAoxu9d1fXvrz9vbtlnuMf&#10;975Xr6q7QZBWOJzR0V19331582ae5TvfOZmF5v3/FcYbIiKCyOiCABDiq69d7PZMuVj/4VuXf3zp&#10;amIIFVUqlYIfHJlf+N3f/sVakILgWD9ASgEAAwACYv6RiIz+Hnvg/qcCILR/JbtFZOy2g/dnF+DR&#10;TUTGHwcAiHr8KyJW2FprkVMQEbYU9ZEZPH1/Y3vp/MdAYDQhRHSot/GRABAAsOWkNwhKJSDOP0U6&#10;NMiDnSAiZf8Mr/PoAwAQQEA6+C0av+HBhkQAIAz5oiAefOX8krA5cL9I/qaosyFlyzeaQ5ThgyHv&#10;jYUBQEChpGBbaEKbpgDc7PRLM8tOUFFiRUSAAYjQMUQUNwgtMhkSLpxNVRGUw2IFhK30e9bzPNd1&#10;lVIiImIQ3cQW/uer7n/3Md3xcFL4AksN7B7SJkIbcJvAokJRCCAAgiAgiuELafg/7O54lCilsoVD&#10;RNIKEAeDASL6vn9wWsbEXuCfl2r/p/at2H8Sh/+y10RSjKCUiuPY8zxmZuYwDMWmxWIBEYFoOJd6&#10;tDQ67244YZl2ZUMZTb0wW2ur1YpJZWF2+tiR9r21bVEOADDw1t7ud7//o//wlz6OIB8g66PRPyig&#10;2dPz6w/r4INV6G+3ISIRCQsACIu1VpH6qXogIjYGhIUFQAAAFI3f8FAV/YDrH/zRI+8XAaGH2yBE&#10;APyQfcqwQb5MAIiCViR7CiEiokUCViWxSjwFyg18Yr88ADdMIs/3GQlAEzmidIljTPdQPEBwXB8p&#10;sECKBACUr7Vix3EyW5MJsbAICLNkytMifB94EsiJZcuDPiIjEROAgIASUFa0kZKhJxiIaPxFsh+y&#10;bpX6oGVNFPkME0k00e5cAGRiAQLOJdwYkymtMcZzNBEhERLFcZym1nW9Uf86n7jMMIsAc241R2rG&#10;jAAz09P3VraLhVoS9U8eO9ru9Bv9KI5jADBWLl2+9gvPnJ6uV0FEEAEADyoKiyCiMO8v8PjqDqUA&#10;RHIjdEAsHumvPtAt/CwNEbM+WBgY/cDv93uVcvVDdyC5Z8inb9+nf7CzHX069goy+q8M+/0pX0QA&#10;JHNEDz4PRIbKAvgwZRMBQBDM7pVsBVlECQKSBZ8BGKCfGMd1iJSAEvKQ9pTrs1NCUqK0VpqkW6pO&#10;CgoCCSMSYqo4zfoGBEJUKCTCiCh8QHAQkZQCUmTIMoOACKREG0o2gKgArmXX4ERMbgJ+bEuRuEay&#10;0VesnplIPUGm0Rvlk5n9/FDhGc2Dy+ajf/P1/q3LJaQzv/gZXJhDJKVJRBzHISJmBgBrrS54IkKQ&#10;WwREGH2E+2BJRJgzNzp6drZImcTPzc6/f+XORGlifr5uRHfD5VffupokBsABSHd69rV3bn3uhadc&#10;0oKYpqnj6EcNfbh6B6VheFEgf/ShGx4uRw+RnJ9RxzLHlU28KA9SywDlot/rtn5KBRMmItcRZtQK&#10;ET7EgOQBx334S3/bPlz2JS37r6Bgpo4ISMBgHV/AWsAkTpT2AEQpZcO+ExsuTKa6SITacbX0KvVJ&#10;IcpMgHESkkSVphisiABiGDmAChgY8qUF5ShRhlhZAWWRGEUBAyECoAUgzDwPCouARhC2SscyHaJR&#10;6IRcDqHSs5UYywkWEvSMpMgpikJkBItiEcAXZZXofXyb/UAiGfjUWh+a2wORC8AXnp7/0tPFoOAJ&#10;lCLQApxpDqIa3WmMQdJWRJgR0XFcRBo3avkz+BEKPWrFYnD27Mm1tS0kVSgUSqWSMYYZXceLIsOs&#10;X7n4fhKnz3/8gqtEQLSji+UiIcLQH8JPst/Zu2b/GRnvn1awDjqBn6khikKFxJZ91200uyj78v5h&#10;OkcApbW11oHDIOSnGtvI0o2sD3zoCRFmQAR59DQSATOApExGkAxFJvWKBaVIccpsGB2gAqBrkrBU&#10;nsh6SNM9i6FTq3q6mE1KFEeiKAedGbpOWSSzk2PPzY3o8OLIrEvu5ImIiACJKMOcKHnkkFl4KCTy&#10;q+9xJJJaiyKpRlFERAqIRTwAJrEKrBKLwgp7SoyyllgJZUAxewThyNUcFpXxWSKUcklcsSI2NlZI&#10;gA7PYQY1iZBZsv+KiFKUpqnWOnuEzoHEGKjIngWHtAK5Ui3duHnLDcrWWCISgTCMXMdHoiSB9b3B&#10;jfttF9558VMfa+ztDPq9oyePlUqlLLjmQ7KVQcRcnYYwJrM0CCNWI5OrkRPIZhqHGnhYpLJu858+&#10;QI4/QEBRQACREZQiNAYVkbFiLSgCAXxgih+uLyLKcZLBwAlcyB0EfKBe7DMQo7c+NOLxVRnvazir&#10;D3h8QhAYQZGDo8vQqwAisGjHdYpTgCUbhU6xhMhk+mlnxytUQAWCoARAO8AiInpqUYitaMScjeIR&#10;1BNERCSyzCMGZrQiCCP9EgDKAehwalAwh8SjlRXJgCsCAqAwWOHJroQEKToAkLAFTYQoCIlCJYAA&#10;hsCIWLZsjdPqOrUIZxQNGSZEIMoF2zKPBDBTj2HcmquAJlAoKALZEIZWblwtRcRaa1mYWQCYBTHX&#10;M2NtTnKI2Ey/mfMfRISH5FL2pogIIBOVSmy4vdOYmPK16yM4aTJgAUVaEMNevLGxfWSqut4SE6nF&#10;uWOBrgA7whbAADBgvtIjMhAAgIgBGHJ6AxEBkMYYswMkz+jvQ/4WNRyQSt7/5AErNR71ju4BIhBh&#10;JARCEWQDiA6LZXB9MUmoiiWy4/2MOhk5loxOYABgYHRd0+6AACAN47LDz/0Ab4Z4wPXhT0SQgGND&#10;ygBgRks+zJ4MnQYiAjnCgk5gQSNqEhIAQW3RZSbRolEpUoIIDolIYtKwH3ue53heFuEhIiGxAHPW&#10;tUZrGbNPEJFACIBEKJM/ZCvoA4gSxWQVEIJWgEZEAKy1kEugVYgqM82AAJrJMpEnogEMiIDmTCWt&#10;8fpdM2ilg13b2bbdXdvfc6S/WKZjH39MzT41JHSEhVGQOJc6ETCGs1VQSmU3ZeuolCKyyAIWAYyA&#10;GnPI+zKc0RioFBIJ5LS5AGi9TxrrUUQ+LosPwkVE7fs0Pzd37c5WOzK9OEfUzKwARISQeoP05uou&#10;083JajkEeyooVLxKHPYUouOFAtHoKUg0BP8yLgHDAfwEcPghYRKOcdMfnjHLDDMACKCI+L4/aHfL&#10;xZLQB/m+A88FAMrvlpGp/v9TkxHnhCQAwkP2HQWACZ2gOoOqwJLK6GYRAMjg2/hkZogLkUgRADAR&#10;C2cuGRFhaPIRUanMBiEh5QY1HwznKj/GymRfFxFEZmFhG1hPWxSbDpKeCTtgu3G4E3bXzGA94OZU&#10;EWcrpeXp0ty54vT0/GS1UHBQ1LSxaHQ+2hH4BMqHNJIQROQxei9JEt/FESciItbYDCIiIgCNtAYA&#10;kiSxzIiIqDKUOM5iHI7zxtdgdD2bLhGztbVZn1vabva2d1u+52jtEGljTJqmDunTZx6zbO6sb3ZT&#10;7jKG4Dx+pvbOG9efPPvERL0AahPRIqCAZBHCGDzfX/URXnpU8DCuNh/cxqmaR73agZtl5CQRiJAI&#10;mH3P22m0yzBvCdWIBH34g/Y/EQDlaLEWlB4B25GoPTjUny3g/ID2oEF5KKhGkCwNKMjDayCgDChJ&#10;rePkdjALWrKgDpFEhsQmgACyCIJwBhxQiTEKc9IcIGOmYUifCaIQkIyp135YgigiGYgbIzYZQZK4&#10;tXHtB91OS9t2wY/rE97yTKU+h9MTVCudKZe05xiCFEkLI6AIGSCHwQAYAAVD5EJEiIRAbG0cRxlK&#10;zC4O0eMoGgThLCpAtmzYiB1NY66omcZmADhzbY5SSIRjb6ThEZTlmEBkE28RYDDof/27f+H51bnZ&#10;xfnZmUFoWMjaFAD9QnD6zJnl5WXt4KVLb6+vbzT3drc2tx0jdzdWzpfP+kEFoA0yzHyOlh2HGOqg&#10;t9lXj59Bvh4GBcff7qF6myMJAQDkbO6s1Y5nTR9EAFUuhWNO92A/I0BmAQEdbdMUFZIchnwf3B60&#10;CD9LOxzGPYJeAkYxyAZ0FvQjomIURMVsBTRC/sqUvQKRUjpbFMmcPCphRJ3n1BEcYkNMjMwiRIoZ&#10;mUEpygIeQQXojZI5IIACFoWQslwR5YEw5qlhQEIIdPfzT7anKkG9VCsXPa2NDFlJQAYwIICigCUb&#10;JUOmq0aUyoHcaAYECMFFKhYLIz+2zyeJZGAbISUisAIAWmuf/NwpDxUsu1kpVQwCzj3YQxZOH1rR&#10;fZd1MOwGFAAzM1vrtNu7d9avXLn+6edfnJiabLbag8GgVqsFxaIl+D/++CvVamVmZmbp+KlOs3nj&#10;9kp9YrIXrhw9ctxzKyAD1PEwXBmjOsYs7ujRH2DsReQD9Oeh3xq94wgJZI2Zc5x/4GYiIiACCyCi&#10;lErTVHkfVkkQkUVc1zXdnuO7mCOi/fH/LXqqn7nlPkQsiQGbEiJm4WJukDOqLaPuUYQzGzGS+1E/&#10;pBQiEtKIDQQQZmbkzF9lt1lrc9OlMhYRhCXL5o84HMxjDTy4vsJMpZI8c34aJYvIYguihpEk5JTK&#10;WBnRh5hdHJOfDNeNCIhhhLLPK42h/cPL99ClzNh8IrLWZmmCDDRnaYcHsVP+nohYrRQrRbfbN41G&#10;970bN46dOL7XasZJvNtqLZ89/fKrr966fdt1fff6rSiKThxffvqjH11bW72/d//08vJE+XGNRZAo&#10;hw6ImIOn0VvgeMzycCkcaqZk85u7Vz744eFvHvKND3SODygYABIohQZBJCj4g1677HnZA3B4/wij&#10;H36gAAKT0om1CCgjvPTohf/pFG7Ipox3MMR4ow4/iFPJzU1mTAVETOa/YUR6yrABEClmIRQAYBQg&#10;YMsiec5wv3MBQEBFeUSFClGQFCmFRErrrMxAUEApQspXMHdEmGW+mUUjMVtmHtJCAohsQo/T4fA5&#10;k4DRmzGKAKZR6jluRp/i2NgeNYdZy2oyYKhmIpJjRRCRFAQErAgzSiaeQ7HdD9tGcI+HGmiFEZCt&#10;ZWsJxCIIgaAwjVUejI8FMmCHzsnlpeeeOlerV4vlcqFSrNVnalML4AXHz5174pmP37h7N7UcJSax&#10;UihV1zd3O1FUrFRA4VtX37l5724Su9Y62SBGRBYCIAuyEAAeoDyG7nTsz1B6YCjroxnf90KPmtfM&#10;+ua4ediyC4cuAoCg4oyVZykW/EGnmcnQcISZLDKzHf48/gdJ8hIIyBAFiLB9ML0+jD7H/hz66FHv&#10;AjL+ZzgDfGgqxt5H9v+Mza0AASjhBICBBJkz4zXG06IICOdfNWwtsAUGIQANojIzRzjUUAQhRKWQ&#10;NJIDSHAQ5AsgIwIDZYYNrQAKUDa1xjKSyh8qIiJWhFE0KBiy/jgko4eBj1iSb7988b/97//o2y9f&#10;zHl9fogY5LN6MPTXOi9mMsYYY2DfUwFgCkKAKIgibK2x1lprzbClaZqpWXY9sSaxJmXLABYEEBzH&#10;oQxZjpm3R6N/kUql8vRHTh07MhME7sqt291e/Nynf/njz//SF3/jt+bmFnvdyKSQxDYK0zgyWvm3&#10;bt77/Be+WKhMGqFI0lv3Nq7f3oWHlcyOoOnDHrvfHjm2A0t4+Ot8sI1feUifIiKAhFl1mQg7Sidh&#10;qIbKfwAgPYBUx8cpYI2NWZIMMwzzLT9h7B/+Tf/ft+xJ1pgMI4099yFGJ//gQYb5cKcH1mBoRB76&#10;RjhKQo2ZmwN3WgRAoEdOnQDI7nbrBy9dBCl4fnB49QFEJE3TTCWSJDGpGYVM1tp+v5/pjFJKa01E&#10;+++HKISdvjLgEKAidaghYlaUrLUev55NXZZ/05lD3w/DDqZr9mcThVmQcGqmIkljtuodefzx6bn5&#10;fpxM1I4sLR/vtZtsbQoMIJxZQMJmuwOofu75Xxi0mqtbW9rKG5de+f1/+LnpejDMceeNmYfCum9j&#10;xtmOD2y5HxBgQSAZ93YP4dPGrwwxt+TxNKCMaDJEIRJrCFCjiDE0tHaj4PgDukUA1BpMIq7eH+JY&#10;xviD276W/i0RjKN+xlUCs3HaBIQBtLBkaIKRLaghDNt3fEO/IiySVzZJ5n+GHYICQZBUxMvGfCjo&#10;BQAAMoAaLQ89EiAj0ji430f1mEMBRksiAApzZK4YGUAn1ty8s/mpZz9ar1TPnVlCzAMGZGRiAM4q&#10;mzL8AgCZnoxmw3EcGObfMCcGs7IHIwBvXbry2psrX/5H/6lSmNd/w764xSYFRTKUh5FUDNlFgSyx&#10;AY+QmNGq5DaVAAgWFxf/6e9++V/91//sD//Jbz12aqleq7uqFASBqx1j0sQkqUnjJO6H/W6/2+l2&#10;/+RP//TxJ57Y3N1Zub8xNT/fCNO/+e4bxsohkzTCsg+VjEPt4PBEwApYAAvCAvyomx/VRrchAAGo&#10;DNOIABIQCbAAlAIv7HXhYeo6PlEHrgB4QcHG8QOXD1r4Q58dfLu/LVf2YD84xJkiQJyCMKASERIg&#10;QBCwGZmez4UIASjMEBEAjjAkomLBrIpbRAAVAoFN95+bY9H9Zpi++f0fh7Fcvbm2udMAgCzokiGm&#10;OMAiCAhwtz/oR0lWDC4gRsQyk1gU8/Irb7/+9sp223huUKmUMMOaAihJNBhkWus4TuZwlFJKq5E7&#10;ISLf9z3PG/ouzLwZMwu4O73qn3/73a1GTKByL5TpCJEQMmJiDeoDua+RTcnehOGBUPhRyzOyAS45&#10;RxdmqyWnVrFLU06n3RHrKFJpmiDiODwNw7DT6bz2xhsvvfyjpz7+XGzN+s4Weu7dnc7qVkfQHnjE&#10;TxrDQz2GAMRR0mkNdrZbNmViIX5UBx+64di/2RMNF/2g3+n9tD0prVNjxq/8hODq/yNg+MBjc27r&#10;AMucjTOLWkeICHJULOO4LnNpeT8i+zHSGIDct3ciKairN5p7DfjLb/641YvNWFRjjB3xjVlTAiCw&#10;ubv3+o8uW6OAaXV196++8eqf/vvv312NV5LpS9vkB1VHe3MLx/sDk6KkaFI0q9vtf/cnf8MaJa/M&#10;IAAwxqRJmiRJFjVljxiFVWmaZj+LSKfbfeWHlzo9AKJss8wIwQ7VAay1oxAuc0SjeCxN0zRNkyTZ&#10;3xk2nNb9VR5dxzEmXTArT0MSOLJQ0Nca0SBmawR4+dixa9euCSeKsv1tzCzW8l/+5V/9y3/xL6rT&#10;U69e/HGpWBKC23e2lhfr4wL1EwHQYR8rAEBp0vuzr760vdePouixcyd++cWPa8dhEIADDvLQ3hl8&#10;iFsYXSEQzvg0RgBShArEOlqnYXvEseG+T8htFuQVwUPiKwuSKfMJQ0ILD33roe95MAjZZ+lGNhIe&#10;pD0BIKOpcX8AdsgBHEDLwwEI4j5RRADARhBsTsUImxQdYgZWSNoxzE6WIwNiZk5NbCNVKI4UDHKW&#10;AiwSEKG1KHlZafa2I68tIA4pi+5eq9sbJNaitTyiNESEKHOSMmSTBQUmSlWYPwU0m0L63Ze+fnt9&#10;j0kbp7n84vM/97kvn+C7tUpgDBKCePVdv+6i/dbX/22PlUVQApYZhzhwfDayv7N9JWM0PSCKo9L5&#10;Kuok8lQFEQU5zdw0YpZxJqA0TZVSLMIgwJY589hZHjqn0/QIO2ZPHTmAh8Sy+doiZDwooOOYaikY&#10;9FxhLhSKn/nsZ2/cvJkkMaPVWhOpNDVEycbGxr/+N//mD37vH+/sbve6LSu80+wAKJH0oG4fxhI/&#10;qWEcJ1ev3W3HOkmSnca7H7twYX7BBbEP6OtBQkUepc+5rABQXqtAhKSEU0JQYNlYUCOWHgQYcbzU&#10;/nCOWACVVgiSo/qHzefov+OTcHj0MpLP/dzAoVuG7PEoYMviJhr1cPA7MtKuLMhBa8AhFpthITGM&#10;YkUIUAlgBt8yJ2ZT89U//+onn/uFEydOjuKNIRMICKoZmdJg4PlVyOz1UI7zwQkC0vx87fjR6d/4&#10;zMcXa6WslCIbI+Wk2/5AGQQBSm5h06u+ZSepH15aCwftSASfLFQKLq29+drUtN1ZtWmSzs3OulD9&#10;zo27NZ9urDVnSh4yZCVOzJztT2Eretgyj6mU4uFORaXUMPUjgHrx6NHZ+TlEBMEs4wc4XmgA+XcF&#10;mFmG1bREWe2Igjxp/YEB9FCnH8xSs4Y47Q2CAiBJsVhZWlr6/Oc/77puHMdhGGVANEqTTth/+713&#10;//QvvvY7//h3EyOdQX+v300PByc/Q7NBUFEaJoperRy88PynypUCyE94nQ9umT2LQmMNAqosdZ8B&#10;aq11FIbjnUeRWVvdNimJKBAFD2xOgWwP1RAljmbyoWYkg/4PHdW+2/7QgeVoAAf+efgtkoGbTOdy&#10;mIAHU03DQj5CvHbt2muvvRpFEQwJjGyhR4N95+bK/d2tYXXhGLOCiCIoZFE//8kLpndvrk6E6QiF&#10;yiPqBxAwSmIqlbsp3mn02gn1U+glqIvFv/6//2jQbt28u761sRH22xiG2jJavnblqqOKlcrkg1Mn&#10;wtZaUoTDtA0AjGKwURAVxeb23fViteIGLgKBeAgaRMn+VoH9rUBEpLUzaiNETUQaOavHF9knEnH8&#10;3RAwy8oDALIRJAYEUIQsVEhMJ6gEWlNq2XGcJ598sjYx+b3vfndtbU2sFYUOaWHotLsvv/zq+TPn&#10;fvf3/uC/+m/+S6unrKQiroAieFjO4ic2BBBQpF947qO9kAvF0tGjC0HgDSUmu8cObz34gIMSKigC&#10;CgGtJG9fuvnNb73UaHXmZ6aef/65C6cX/DzdbAsFb9DveOVK9iWTRH/21W/cv7/5wvPPP/v0eUEG&#10;lMNYFES7QZLE2vWHQUn+zKEPI0RM0uT73/tep93+zGc+W5mcUAKCDEAgiMKAzECY29RHqefQj2Je&#10;0z58ZQQQBIkG/ctXbp49dbJYKR4A2iNSlA0BgFKISliEgQSspmFkTwBEqERkfvHoi5//tdJUnYGV&#10;5CdK7PNEzOiVe+FgSHDsh3ajO0BIz5xBOHbjncszXTg2A4CakEVEKw1CIhm1mA2RDHI3ia9fvSz+&#10;unGcialiVFBJ3yrtasN3VtdnA3z85HS9UlRsXZQLF07LmZO3r78/M+Ei6CwNp0gRogC4rsP55uh9&#10;enYUgIxEY3evtbndCMOI2YgAjcrkAFEgq0YacY9DzR3uuBGhYciqE/FcstmuNkLIMopj6wYASCKA&#10;aEEn4LFTSJ1K7JQTcNe2Wvf7PWj2TUpsY6214zhzc7Of+5XPRWFkLN9bvf/6628YY13Xa/d6f/Jn&#10;f/pf/PM//Ptf/u20ectF10AJVOqwxZ9ew7K4vN8fzCyeWBC/2dgtak1IABbQwhgTfcjg51NwoCsS&#10;MgLwg5cu/m9/9J29SFDZtc7Ojc1vPnFi7u998RNVVzGz7zmtRgdREKyA7HU61+6sKyd499qdxy6c&#10;LAaK0I42sMJQrR3HC/u9/a1N+wATRpDu8uX3Vtc2lucWKn5xVM5yf23z/trWY2dP16r+/oCz/RTw&#10;QOppf7GGUHOUtAOMUv7rb7/+9jvXLr197R/8wy85WsMhIyMCaYSeSJa4BqCsTEHrDBEIZzuKMKt/&#10;bXS6jU57cWYaRBCVHSfiRRzHa7Wah6xADokRABgFr9zf3d7Zeee1t77wubmlfFYyuIr5brH99QMQ&#10;gKC6/NSngvJkz5j6sRM+eMD2+pUre73utctXv/T8c0eOHJss+HEY3V69d2mrYaDMYiUxCZA/zioc&#10;mKscsGidB0rDDcuISO1W+/r1G67rTs9OMeYx4qiCNl/fMW6CKI88MiRCNudF9S179JTe0ZJAzpzb&#10;0dY4RBRhg9ZQGXQR3Grs1dvW7RuMrIoM76a2G/cLrjMI+w6J4zi+70eDweTkpJ52QKkjJ49XJ2vf&#10;+Ou/abfbQam0urn5r/7H/+k/+/3/uPLYiZ7rdpx6EG3U7SriT839IaII9AbhH3/rdUYv8M1/cuEo&#10;oAW0Y6/wkA3FIlk96LiIIoC88/adr/z5KxttI64rAqafeKXK1dXOd16+9MUXPiYgmhDYIBtEabR6&#10;f/OtizudtFwJ9rrRlVtbT184qSSGA0ULICBItG/CH8HlkNaeE1S9ctzsFryaEO7uNP6X//0rvYRu&#10;3Fr7B7/5K0pjTtMBpGmKRHp4YMtPYk3kjTff+ub3X01SWVicn664Q7E4ME4iTMK+U1TIlEX8SqlO&#10;txsDzdUmAYAzwkpERFzXZbZJnEC+4SXLYea5JrbW0XprqyHCDxyVtd/OnntscnLnG//XV0wUIuIo&#10;v8YPphOEtajQ6nv3G0eXivPz81P12bcvX02TwbknLsTd/uz09L3tnX/91ZeLXqk+M33mE89+7Pzj&#10;pFzU5ILB/gAkHe8wzwSM+n+gwiEbcJwkrusWCoVStWJABBhYRuaaiJDAWrsPjwWsFRHJ8s4AoJVC&#10;RN1ya2uIR3GThLMUHqMWXWZHWaeSqtLAal2s7fUGKekocZV2LNnEpKQ8v1iaOloJTG9t/e7MzBwo&#10;pT2vXKnOzMwQESq102ycOntqc/vJNy9eDAc9FHPn7r1vf/cHv/abX2pa7qWub6a0dKq4J0ij1AqI&#10;fYS8IAAgC7tFUznbjVqp6lu/QuCgzo5jEcwFkRBZwAJoBJLh6WMMCFAwKlWcIDuABgAEWTj5y79+&#10;eXs3Taxhwx4FqJ1+DHOLS41BOrC6qJBZKUfSONTK/9pXv/3KW7dTxILnE1JnIL0IqgXKCg8ky3kj&#10;IaMCBiBhi6RFRMASIoDKdY0REU8eP3718pXA9e/cu392bnpj7d4PXr9khJYWj8zUq4SEkkc6vV77&#10;L/7831fKtS/8+i8p7SAACsRp2Gi1y4V6KXBBKUEWBBSwBAb45R9cbHXkCz/35GS1GgSuJhruxc/l&#10;DQBEgJRBBBrWYSv0u92d19+5+B/86ueJSAARtQiJSBAUX3jhs/VaDQUt4HCjZZ5pJaBiUKqi1qEA&#10;ACAASURBVBmEBmC/SG8otyrb+SsCuxtrP3jpB35Bn3/sFDODKEXAGQ2XtxFpI0b46NGlifpMapOJ&#10;YnGvHx5bPFIu+r21jSTsD8J4q9ePw+jokenAq1y/t2G29iJOrfY1pF985llwwIwlS8Zjp4yXdxzH&#10;jjYga40CgnDszOljZ88nvW6pWEKW7CKMkshZxgK1Ig3ChyjCEeAkIq2Q96Diu15NJQmKcQoRFEJW&#10;Cfp9K61+VC1WpdEvBH6z1S1NenESe56nRUwqpXJl6cRx1d1Brfph1Gg2+/1+OShY5kKxmFozWZu0&#10;Yp/9xLPdXvfO9VtxFDdbre+9/KPnPvNCeWq6F3JfB+vp0ZK0LLGG4SbcR7RsXhgVV5bS8vJOWtoK&#10;VzpRQgSJla/81fd+41c/PV0ABkSwIhpRUIQx2yEkqRXrV5Ly42R7unvThxaADwAC0O4l1++v7/VC&#10;g2IiMSm4rnVdd9AbeMeW4tJJR/qOXS05zqDbTcG8d2utF6WVkvv0+TNBoVDxdK/VrhZ8sPlGdiFQ&#10;nFgkQVSua02qXQ15EJbbTBFhYgQkrVe2Wnu77xQcPbu09J2XXmfH/cRTT104dXaiFmTHvzAgC778&#10;6uXb95uOHnxss7U0P8fEiPy1r3/vzurOR06d+PlPPxO4DgkhkJAggMMJMbNT2h14SgtLevPe7dMn&#10;lknUOI2ZWbXsp4xpYBFrEhOFNkm052OGD3OajN5+++1qpfqLz31y5BMcZ7hsCDPz888UnjvEkcqw&#10;EDKrHHKV8lznxV/+nOMXs9zYIWZ3HwYLCEIcDr7xrZd6mjy/qJX2PK/k6/d+/Hqz1Q4HScRSnZ4R&#10;R283m9TvssJyffKZT340irrKIQCb6Q8O83jj4daInR/RGwAgiN0w7A5CiBOlFR7M7BxEIvsR7Yjr&#10;H2fmte8HjuPc6fZuWd93PdsJSRtxVRy3qhN1TK1N48SiZs/3JIoiPygaY1zXCQcD3w+OHT9x/eKm&#10;dks7u3vAXC6VOU2vXbvm+36hWNS+a6wJguDJJ5/sNds72zuDMFrb2vl3f/Rv//A//6fsOlvG9nWw&#10;yUcX+F42mSJCSCw8hOwPKB1JStWBkXJxYr1yrGcx6XULvtOJ4Y+/c/HvfvrJyUncKrU3yZ/eLc9E&#10;7AUEJDkhmw7ClLFy0tUV032/kDatse1Od6cx6FhINYIAMSCitTZN0qjX86uLg/oZdn0/vIetzUF7&#10;u9FcP3nieKP57ny1WPP1wvx0qehUC4FYunx15+5m++c/86I3WdThNiUtQnYDP+n2leOjyg7KyM9x&#10;EaQ0mLMsjV5T6mfevb8+6OyevXnXLQWL5x87P7vAe3sljwA4UWUIgjhJXnl/814rLQR0+97OUn2e&#10;XTGSvP7urdWd8PiRM07lTOoipT0wYeRRl2z3fru6eKrdsjf3ujd3mzsb93/vd75gLLk49DkHTdhI&#10;7F597YdXr14GMZd+/Oazz34CbJ4/1USI4LpeGEbj+jNCgwwCjrq3unLmxNkH0deIRZtdOPKrv/Hb&#10;pFGBoDCieRgHOxwTkOc5s4vTUasbJWmjuamU0lptJAmTVgVdCILYcqM/SI1xXQ3CYX/wJv+wWAvO&#10;1yc8x/G8vG7LWpvtIskkTSnlOE7utIdkvQVhlJTtYNA33U7Glz50XCNG95B+5rEZIgLojb1uHA/q&#10;9cl2vw9aa8/fa7WmZgraCZrNznS9vrW5PTc33+52a/X6xsZ6wQuADTNWK4V2ux34RQyqb15ZtXF7&#10;suxU/ZL23Uq9HgRB4AfWWmXT2uSkMebnX3j+pe+/tLu7G4Xd9969eumdy89+9JmUcM9Kixerth2k&#10;HUQC0KxK1i/3orDELQezLQNjxWlg073b6WyZnODYyeOnz114+XvfHIRufar+5vrO4FtvfOLF01+Z&#10;7+7QxB9siW9hVgjEmtS6fqCFw/Urna6t1iZLtWeSeOf2lffu3t6MYrN49Oza5lvZpBOn8zMztWp5&#10;slpamj+ytr5dnpqdqH1EF0/45fUjM52fL8wtTJQ5jcoF9DHmSAvEUc8jZ5H9dKUxKPvTpeKpoNh1&#10;opZHHdtnIJVtZ5I80oeQ5ep6P3Sri7PnfvP3H29s72ysb4TU+/SLn56cWfBtOiitIISCtNPsbDWA&#10;g4qeOlHByplzZ6rHzpjitEA3HKQd43SMsUQrG61NdlxHT80sp4G7CgP0S9UnSvNrW9vt3UFvkBYn&#10;3KCiybIoRACx2VYaREFMjAlZ+WBtOggvvvFqt90IXHXr/XfOnn1M+2XMmDdAhVj03L12O2ZxhHCf&#10;L2AAYGEEikIz3LMuRMpaBqC8tBqRQdrN1jd+9AY53hPHjz1+6jgJMFrOUwVGwCJQfhgMAoo0o/7y&#10;+fPHHX+n3V7b3Dh/6rTjuFES99od2xukaSrM/V7/1Zd/eP/uba3IWpgo9zjpszEwPMY0UzBmNsaY&#10;1GRuLQui4jjOFExEQBFqlSZJsVJu9btpmgACMrDKX3TcaozCSxFJkkSGBU9ElKapiGjHCXq9frcX&#10;FouVVrs3MzNTqdYbjW6tNpmmZtDvT01N7+3tTdQm+/3e9PT01vbG9NxMbzAIvGKxWIjTuDpTa7Y7&#10;O3f2Or32U+enU5MAmF6/n8YJEfmBWywWZmdmKuVyFEXf+Po32Np2u/0nf/EX586fny1W2SR9G+zR&#10;GeRta41XmAxqRxqD6Oa9G7NAT85qlBzQDyM0dGw32b7tTJ1ySX3x177IcfijH/1oY3W7PDVxebW9&#10;+t0rj5efUHU4FRQqAdo0NBYAQBGLmHqlf/3O7b3kSG2iUikfmX1qYeHx8OVvffPO5jdEMKvTObIw&#10;/SufvDBZ8Bvt6GjJ2Ys76/ejjd298kS9PnEy0FAx7vluv9vaGQx6vb3m9GKtUqzcXt0c2IknHj/R&#10;j8O3Ll5Unnv+wlOVYLocgHgbg7Tt8ABtApxqZkAi7fZa6zebOxvrk6JUrVabOnGW0yQsTLEFzaYw&#10;UzODliS9MLx7e/3mjnEXzp49Xnhycmo6njhyW3klV1Eh/NIfVG+vbSzP13da4eXm+iAMleMAKneq&#10;eqQyM3Xy/PzJx2fqU2Jsr9my2E99xnQgEGqOlUB/kDBqx0NKYwhKnJpms9nv99IkASNsTZqmOiBr&#10;GRGRBUGCwE92dqy1rtLZ4dsyZEEAwHUda621nOW0Mjig1NhhTABaKWGbJkmSpDj0pHkIwJbZZl4R&#10;s/OmAO+urPzoxk3Rbn8QVcvlfrujlHJd13Ndl7TjOEFQMooWTxx77713JU0AwNfO4tL0qMRpnGtR&#10;SmU0etayXPOoCt6CMGJqbJRat1qZWzpmQAgt8/55XhlBP9qxkl0c7T8Y5dYAQGvl1eszq6srS0tl&#10;3yu0W91KpeI61hpbLBYbjeZsUHIcJ4kTVMTM1Uq12WiWJyeSMPaDwJq0Vi375y8QOxv3Lt/dWD++&#10;MB/HURLH3U43TVPX1UpRf9B3HGdiYuLkyRM3379hjGk3W5tbG6dPBPOusxJLh8tdC4VCcWFuLjbJ&#10;dmN7c7fbtf0LsxUt5gDmZQowKoZ729vlUrVGAv/Rl37ruU/8/EuvvTw9P33m9NlysWIbe6eSQQns&#10;XncPhRvduKjSY8sVJl1CtVjs3WjudHd3C8FWqRK4nH7ta38eDXqFYqHX7U5OTJw+vlwsBFO1YuBg&#10;QOHRykSji61Bp9PvbayvmzC6/cZ3J3R/vl71/Uo3jAMbdAbOeiyMabVcLnrOne3+nXtrCEo7wWRt&#10;tugVZ2eXPA846fmYunEEZuBiulBzt5JYxPZ7g86g62hv0B/cWi+DSLlQmp+Z83VQ8kuVjyyfOxFX&#10;dra7jVZvMFhf31jdXDUGJ0v1Srka+NMnz83OHV10BQqD/u7ujhD295qrvcat7WsikLL1tD9RrrjK&#10;8YrBNi7UC/Np2KqqdLJabOqkn6KbNudFE4ERub+62mw22cRF3wEBIhIQa7K6OwbASrmS1/Kp4dHr&#10;YzTjKDufeTBENMYgqowrzgQ9q7gFQGPNIY5xmF9ipTQACCFkFcYsktokivtIeli4IiypzRP0U/V6&#10;eWqyHw0kijO9cfz9zHU2tqx0UEQcrbON6iPWNB+YUsIWCOM4dgvF3/y7vzNTmzRxrJXNi52HsVx2&#10;8yE2bjQPI3XVW9trs7Mz8/Pz6+vry8vL3W43TdMgCOJ44HpuvV7b3duenp7a3WvW6lNhGJZKpTCM&#10;MRFfkQ0HE8XCbG1yd3fvld07QtAfRABQLBZbzYYSW6mWC4VCFEXZfp5jx46ZMNy4d+OZZ5/8O599&#10;Yb5WIYse0WKgrqxvsnId7RBgs9eJrYk5SqO4HaV17+DpuGRSdCcU32lsbu0052bmLMHc4vzf+/Jv&#10;9eOwWKxq0PcS/N61H65c/nGnO0hIkkg0D/7ZP/qV+apikCMT7vaO9MgLk3BvZe/Ge2+vra+5Wk0d&#10;XfRIFqcmqo5EUdsLqkSl2AxqQb0U2ya7yICEOzsbEUBbBU9+7JOY2G/92df8qbQmkxd+4VMMiY73&#10;dBgfWw4ioUHKyFF3/W6n261Wq0BYLJWmp6fKrqvEqddrE1X3ueVkEIZJkmxvb3cGA5MkYk0cxYNe&#10;r9FsJHFUnZiYmpqqlCuuLj397AVAtCZt7W019hqC0Gg1NzdWkiS9c/OW7/thFB07dqxarsxOzc5F&#10;YalU9ly/1+9Fg/69e/ccx0nS5PLV96Ioajab9VqtWi76gU+kokH3qScWCgkEXiEWQI2UWi9VU47H&#10;IKKZjDAwIGiGclBkoJRTRi2oLBCgwix4RiYhALTCGpQAWJRUbLYhmhCzvYgOggNoQZiN5GmVA6eb&#10;KUU5w2kBlOKskJ5UmtqehEGxBEKKFCNbREEGBEuqUi57lcpmY8UCaq3cDY6iCApB7jgzrgZweLS1&#10;WCvM2flGmLH3WQwlAlbwxGOPf++HP3zi7Kkzy8cPlbmNwi2t9aiIRRFLxhGN7evVaZoYY1zXLRaL&#10;rVarUql0u916ve75frfbnZiYCAK/0+nUarVWq1Wr1bKLvV6PTVypVADgxo0bFy9eDAKf49CYdBAO&#10;yqWS53nKcQqFAiKWy+VarYaIk5OTx46f+Pu/8zvLRxYqgbO1sVryKwIUJmEaR/5koVarWJt0Ot12&#10;u22SlNBf2UvrC0rE7rv4/JAcqFcquxudK9ffr9Xrs3NTO5s7fqnMBkTBRG1qZ/qsu4wrr/+wOWiW&#10;ShOmH3/7tRtf/jvPOBCXAh1gK9b1xAAirq6uJmkauEEaRWfPLS3NVn0b1cteGsfFUpXq80llrqRt&#10;dTdMbJrEcRj2r9++9eILHyVK33//9jvvX4sMFOqz6JQTcgocoqQLJ85MLJ3uR5HjuszcbDZ7vV4/&#10;CvtRuP3++1GUpqmZnZ2t1Sr9fn/pyNHJUnlqaqozGDCgMWZ7ezuO48FgELtOp9Pp9XpJknS73Zu3&#10;bjmOEwRBr9t++mNPlytlpXWn291YW/Ec3Rv0t5rt+1sb79+5SQRRFNcqk6VCMQiC3qBbLJdOnThZ&#10;DEqE2O107q/cn5qaipJ4r9FoNJt7nVbz+6+cOXp0wndee/3NYrFWLFcnHKrPTfcNqzSc9NH02uxP&#10;RFRxypO12nQqTgKeImsRGbOKIAAgUA45XsqoQYFwxu/nB7EMy0sydiEybNke2tc58icjZ8H74Tco&#10;pZMkhlFCCpGIhjUWopQ6ury8evdud9D3XV0v+0mSjLodhRhpmvJQEbISLUTUGodRoiBgEg0kMSKc&#10;n8Anhz1VBixHo4Y8iScydmwwIup6vX7//v3Tp09Xq9WNjY1SqVQsFpvNZn1q0nXdfn9QKBQ7nU4c&#10;R6VisdNpx3HcaOwVC8XaZKXRaNy/f//SpUue51nDcZL4nu52u47WjtYFxykUCtrRYRgFQeC4TqFY&#10;PHv+fJxGe+t3unHXqU7u7WxOzC1evXu767pBpzE3U0cLhLi+vm5TY1Hf2Y0/ulDMJxDH35AdIt9z&#10;u+Fg5f79za312fm5ErmNRmfl/v1er3X+I4+7FJHIjy9ebPdaaSf56+9fW5qe/oWnlhTiTNlv9RmB&#10;fM/zPC9N0xR1GvWjQWdhYblEXED0yHEcHQYTeyGxck4uTaViozj2XScOG3NHZsLe3re++e12L7x8&#10;6/rkOxfPWJoInCbrlW7vxnY7CgezMzPlcikICgDg+8Gpk6cQIE3Sdjy4u7LS7/U219fX1tY2NjZA&#10;K8/zbGLPnzlXKBQWFhb6/b7ruuVyud/vt1utMAzX1tcdR0dR1Gq1ms1mu9Nzfb9QKm5vbX30whOl&#10;0tT8/InHfdVutwfhYHKyaoyJoySM4larub27S83G6sYGIHme12m25mdn0dOT1dqZM+eUUpsb60er&#10;9cnAbe6tLx05trlKELYm61UVeO9eufa5Fz6ebt9KNlcHtaNXe0ErjLjgrfb6QQplz9dOObLSauz6&#10;QTBTKiHBwvIJg8pAti0chCOi7JiqPLullHYcB0ycnb2BwKPTKjIFG50bk/3qpn3W29G9fk/y43j3&#10;86XMHMdJatKFo4vac9MobrZbEwVn5HBwfytDrqxZvJ0pXqYSGVw0bJH00uL8TqPRHfQOnRg76oSH&#10;v8shK1QQAGuNtdl2aVKKAJCItOM49Xp9bW3tyJEj8/Pza2trJ06cQMR+L6xUKoP+II5spVztdBuF&#10;gi82LAbOdG3m/urq9WuX9/b2drZ20jh1le52eq5G9FynVAoKhaX5WSev2sfBIHTdIFXKOA65qqyK&#10;hVLZ9rvd5vb9nc3y1Eyj3bzT659eWkZCFrY2nZmcXFtfB47Wo3gvrU3pBMRFHGZFxTLFVy69sh4H&#10;s0ePh2kaxentG3crO83bK/e2d3eUUsbaT7/4/NGF46VK9a23Ll69cqVrJIFihO73Xnmz6xydnD3h&#10;ehQaOH7yxMvfgdhYTdhOzLFTH5mdmkh7e+2tVWPLb1y52w3NsePHu0HfLXiCptlef/rJx5YXy7ff&#10;fW9jcyWJA/H4rTcvLs9Mffwjp+52knXEXre3tbXV7fZd12Xmra2t5eXlZqtTrVaDILhz6/r83Ozi&#10;ubMJ207nTL8f7TTbO43G2soKco49+v3+qZMnK6VysVicqtUbjcaF849NTU2mJo3juN8fiPDaxobS&#10;TtgrXLt1/erNa8yiiHZ2d48dO1Ysl0ql0kSpgqis4Gde/EXXc9hyEkVxFLc6rbW1+1ES3Nu422y1&#10;ms3m8fkjS8Vye7s7aA/OnXnsmWeeXblzc2dzbXr21OOLsx7i2tZeSRXXt3e3Qzd1XXTp/ZtX00RA&#10;SDsOi11du3/+/PmKX/Jczwuqa4PU8ygc9Lfurzx59nQMLigiystDWaQ2P9+4f88IK8i3CY9AShbD&#10;5NKcJeRZEDUiEKE1gqAB8jrAobhLGMZRJa1NT80vHVlaXr5w7uyp5aOlyWk4SKNnRSejE1RHKWYY&#10;kROgRejWtZu9KELX0UoTKmFh3r8zCyyzr2d7fAFExAAwoiiFWmP2WyB0BvkGg0GGD6enp1dWVo4d&#10;OxaGYRzHfuAnSZykqTFJFEG9Xu/3+zdv3bx79+7q6nqhUOj1esWg2Ov2rDHK83v93paRk0cWpqaq&#10;bFKlVLvVIaIoivyJidt3bs8szE9UJ0h5VKSiX9BK74bpuXPnzd07E+WKGIsCcRwjou97/U5HRO7v&#10;RrVFj4ZQN9+eLnD10qt3+t4vHV3yfT9MDRF1Op1+v5/t0rlz586JU8dPLB07febMIIqmZubeeffS&#10;t358rTVITn/keV2ZU6Rilm6YnD372Gd/+Vfv373Xbu7tRWnXyNFSrVCe2LHejTvNtsutRiNJU0Ss&#10;l/W5KX3S7h2fPsoSl0+ecMFtRwOruOcn67fet2en793fkollBXpycrLT6WQ70l3X3dzcbLfbIhKG&#10;oYljZBz0wonqRLlSIavXBptirO/7cRxngXi3271x82YGfpBld3vn/PnzbiEoFovFYtH1vHv3VpaO&#10;LBxZnPvI42dZMEnSKIq39hrdXm9jc9NpOABgQfqDgVJqbXsr8P1yqVwsFIIgWF/fWlxYWlxY9DwP&#10;BOIkdoAg4Vbai0CCUln7/qlzj587d661tRaurM7MTa1GcHr5dN2ky0eXUqTOoG9Jo+MJ6jiK7967&#10;e+Xqe++++y6SBkAEJKWVUoPBIHDdO9vrrhMUCiXXcQueXwgC0rjVbxcqpUxM4ZB7GQoxDAssR/vF&#10;tNazs7NEZIbniIzYlNRE2sUnP/bkR564kKZpFIftNIyBAbJf5AdIaIxxNGUQMaPsR+gx82M5b0G0&#10;vbsjvuf4nus4kOUbMD8XcRQoDn8/S1YumbvEsQ0BCAD65Vde+fznPz8zM726tlosFjzP9X1vd2+3&#10;XqtHUbS9vT0YdI2NFhbmJieq3W7n/fevXbt2bW1tfWpqemdnx3EdROj1euVKxVqbhBHG8M677y5+&#10;9lOOoxSpUqmYJGwsvnPlytKpE9pxdputQbdfq5aLpQC1ShRZa2eqlYlSWVJDShcKhVarWSgUgG2/&#10;01rbCZ9YmkSIIKskECFAa6RemVjpp9XqjIUmpCZN0jCJ61NTvXBgmZHozTffWlo8Mr+4WJuZvXrl&#10;CoIQCyye3U582Gt7ZAWd2HKn233y6Wc+9+u/Hrh+GDYdTxISdr3Zo0fIrV7e2EtLxd6gP1n0Tipj&#10;rt9hQ3697gX6+v2NrfXdWGmNZnJx4ecunPLdYmVi8nqvV6nU/KCwvb3tee7i4pFyudzptKMo6nS7&#10;7XZ7fXPzxuqKSQ0ye67X63bDQah978jS0WazWavXhMX3/SRJlOday2CsMWZ9fUMcJyvFTtO01+vt&#10;bm9efRfK5UpQLBZL5W63e+Puque5cZLkyyziKt1oNHC4LwlZ0jRttpvzO9vqvfcKnl8qlQrFYqVU&#10;jhrt1fsri9NTLiqPqFIMioEXTC2+f/ndl157p1iq+pXB+fOnsOAgaAnDayv3Xr10KbUAiPXpmYmJ&#10;iV6v77tOpgnWJEYkCWMxklor0hjV7jMzEJRq1fmpaQU0StXKocOIMp8G+WHQGdAjIhBMkhiGv49r&#10;5OhmZurFwOt021GYiAgKsxaxVtARYCsCljNGFAjl/2HrvWJlzbLzsJ33/lPlOjnedO69fTtM93RP&#10;6OnhDIfD4TAKJCWDkkXIfrAf9eBA6cGADcMBMAgDFmD4xQKsQMAWRMC2JJIekjPDCZzO3bfDzfGc&#10;OpXzn3fyw65z+vaI9XBxbqHCX1V77b3Wt771feaM1YuQU7zJsizPM0JoFFUsgBqCoFrRFjm6A0Lw&#10;TO4fQrSiZDujwHMyh9tMz9ruK9I2OR0N3n3/vdde+cL2duu0e7K7u1tvRNPpdD6fDYejk+OTUpbf&#10;+qXXK76Ip9PbD+59/MktrU2jUU+SJE3TWrU6W8yEL5Qql4sFYwzB8q337n799ZfXopbSilHW6Xb+&#10;9Hs/wj4dLmfr25u1Wg1TrKDJSgmt0Xl5cnwymU6bi+W1a9c8z6/VK1evHf3g+39Rr9eCSnQ6GOdZ&#10;0wc0V+V8PhuPZ+NZmhkStLbBycNht884EZTJUiFMuYeEFyVJgggZTRa3bt9+7vo1RNCLz79w5fLl&#10;x0+efPzJx8ZozxO+5wd+0Ot1i6J89YtfpJQqq4NKC1LSTxXMoZEoR+LK4aVjPhjP5i9tM/Lo08Fg&#10;CCjCRFmECo42rl+5fethhUTXDvdsvkwXo8u7Wz97654JqwagqBK015qEwqKMo4pXq4fbOxsYI63t&#10;fLbo9rrrzSbnbLFYLhaxlDKsVynDtVrNSutz8fT4OIwiCKHRsqyEaZaHlCrttB5AWRSzxRJVgqbw&#10;pTYn3e6g38+VRtinFLtVaqyBCCmtpVqFnFXaleHJMgYAzPTErQkDAchlQNh0PNlo1atBMFnMkyTZ&#10;bDUbu/v3+wNOyGS+1IhwQwhE29VWu95qRtEf/8m/mxfS88RaozmdpJQgYzRjLPCFNVbpaVnmGHur&#10;8sU6liZQxljXT2ZEaUMgsNBYYLU1pbV6FVIAWoAQYNqchyYAllJcyoJgiiBSSkIIrTU3rl69tLPJ&#10;MUUQugHy0ujSZtyCBBEEkbESWEAJLSEoCJLAYAQBRBggS5gCVgOgrCEIOlYvJPTKtReOn55aQK0B&#10;xmqIsZucc+EkjRbPzCVYa8/MolZIjrUWQkuUNR9+8vHW5ubO9nqrVR+N+uvrG61W69133ptMJkqp&#10;g4MDxsR0nkwnk0KZ9Y3N2XRaluVoNAnDsCzLLMt83x/2By63KXRZKPDx7Yevvljrdrv/57/6V2/+&#10;7O0sLfYvH3z5jV/IH3VH4ezo6IiLUCl1986D4XCwf7D30isvU8GLolDaIEQajcbrr7/e6ZxkWTbR&#10;6vvvP7KjgUa23Wqvb126dmktrFQhArPkT9ZDoRmdpzEzrExzq0ytVs2yzBoDEfzgk9tPe6MXn7+x&#10;0WwzHly9+ly/P3r06MFikRg9MErP5rOdvZ2HTx5HURRGkRCcEJrG6dPjY2Xtc9evrQfe0ZWLCGKU&#10;x4q3o/bp49s3p8hDgL4/z/+Tf/QH//Sf/G+f3rz53p07W5ElWm4fhSCLZZ4QEVQqlfv37xNChGCM&#10;MSGEEAIhdHz8NI7jq0dHCGsLZK0etdtNSqmB4GB/GwA4Gs4xxq9/5Ssb7XVMsNKqKLIsSyCAUspS&#10;lrkyeZ5zThv1aqVSOU9ypDLamKIsk7To9/ungx5lrNFsWAAQxk6ezd2SJBFC2DORGWiABlZC+403&#10;3rhyYZ8gWBZlmqZKy2a9DiimhEQekwASgKwGyBpk4bULl3/tO7/6L//1HxulOOdaa22KWrX6xhtv&#10;rNdbAKqyzPO8cH1nrY1SusxlrtW9h/eLsmhU6z7FCiCkgUVGW5RruygKSikmBFMKIMAWWEh29w9J&#10;rZ2WRZoXWZo/efwYAkAodbI9Rql333nz/fc1odT3fd/zOOcB9zyPL6OICAaMvP3Rzb3Nra21dYkQ&#10;xAQSVlhIKaMIE4yttYZxKDxNSIaB1Zp4QX88JZ6PmJAGWKkpkPh8jgFCbXQBDQSa5G9t8QAAIABJ&#10;REFU2DPRrTP8EKzsLQGEAP7Of/EPCUS1sPIb3/2Vas1P0/S9dz9YxktKiB/4hFAl1XQ2X8wXSisD&#10;AQag3WrM57PRaNJut087p54QWus8ywPft9YSBgWgyBSHOzs//vFPPvrkU1VqbC0g9tvf/Y21zV1M&#10;ARc8iqJao044q9WrYRiAM3DWGJukmed5vhAQWoywLfLldHzYrNV9ioCBRiNoEQDSggePug96k0ku&#10;Z0W6c3BhsUjzUmprj086pSwJJQaSze2dw72dIs2uXboSBWF/0P+3f/pvlJRGGy3VeDwOKkFYCZyw&#10;C6OMC56Xped7Lzx33ecUY8QxpRADQAhGiDOitZwOMWdTYJvVpi6LO/funJ48Dmy6R5ky6HufPtm6&#10;cn19c3ttbf3d99+bL+fI1cTAEkwIIcPxYG1trV6vUYQRQpwxQhmllHNurX348OF0ml24eLHdbCHH&#10;n8CIUEgZwhBihABCEuCiKB48uJ8k8aVLl9Za7SiK3OBEWUprwTJJnz550m6393Z3CSZKqzTL4jRN&#10;8ixN0+VyuUxiQggEYDKZlEUZMI4IZozVogqnyPM8z/crlYrncY9x596Tp8vJaHz18hHQWlmFICSE&#10;DJfzp70BIoQy79HTrtJFs9WgmKpUGpALnzLGKaWUCCE8hJDV8snJcW84unzl+t7WNieYGA2RxQBg&#10;hKVWsS6NNtoaqbWxJs4SbVDkVwIRIIrTLB/0B8vl4srRtSAIrLVK6Twv4uU8z+JlnmVlXkqplM7y&#10;LEmS7mCgpQoogUYFnpB5oSknjDHGKOWCck9w7nlCCC/0fd/nnPc73WG3L/P8y69/pVqpIwgINBga&#10;rNHZMWwBAFkeC04RRkRbZCzQyiitrYUr9zOAMIQIwL/9n/9DjHEljG5cvbqxtTYZjQeD4WKxcB1n&#10;u9J4/UyGEgEYht5yOcWYxHFcFqUn/H6/H/geRqgoiko1bERVAiAs7fe///3BoK+NMsYgYDd2tn75&#10;u9+lQhiMMIZFlh0cHDTX2rV63ff9NE3H43GSJBcvXuScM0zQs11zAIQ1VYECqKByuLqFJfof//d/&#10;+sM3P2hvrv/Kb/5mUGnkWZkXchYvR9MJxAwAIAT3fJ4kya//8q8IyhaLxQ9++ld5kqq8VNrEcZxl&#10;2c7OzjnKZK2dTCb1et0PBGOkEkWNZrMSRWEYer43n83v3L2z1WxtbGxgj2KECKUcE4QQxoggbI0t&#10;lNEGIIwafnTz9qeAkVql6nq7o9Go2+12+30LoOcJoM9KbQQBcDAbMsZAgOuNhrXW8z3GOcbIaUhQ&#10;QikhCKHpfHbv3j3GaBSFL774YrVadWQfzvm5gpLWGmIEtCUAIgAMBOZslgYCiBCaz+cPnjzSxtTr&#10;9Uu7Bw4wKPI8y7JlEqdZ5r4cBxpxzp8+fYoA3Nra8j1PCMEFD4KA8tWQvBCCUgoQhAiORuMPbn7k&#10;+f6lSxeNVnmez6ezxWKe50WK9GQyEYx7hEEIuRCe5wnOfeF5vud7fugHlBCH8B8fH99+cBdh9sbX&#10;vhFyziizxiyXS4wxI8QYrY02ABmtAYRGa4QxZZxShjCyxk6n05uffjJYTL7z9V8MPC+XeZZliySe&#10;TiZ5UeR5nmVZmrpaJ5VSWwOUUjxgPhc+55QRow3EiAnuCeERIYTgfPUPZ4Rxwjk3Gtz/9NO1Sni4&#10;sys1QFw45xCGEYIQ/qf//X/jeV6eFfEiVqbEwABjn1V1hXAlV+BQfwQgoxgiAwC4e/duq9maTedO&#10;giDL0jAMW+0GVJpYlM7iH/3oR8t44VTvMLAGw1/+1e/uHhxajAjBRkmtdaVe40JEUaSU2traajab&#10;ZVkWRYEBdGe9e/c8y0ejUZlne+363mbbGEMwxBB9cvfe//CH/6TT7168du13/s7v5ZnK8lJDe3za&#10;UcZds2mvNTc3N/u9XqfTWSwWFw728yQpklxpUxTFeDze2tpyrGpXNzsEtdFoOFIcxhhjQilB1Fla&#10;26PDQ9/3mccF527AjlKKENbGGm0IJXEad05OalFld28PEQwBdOseY6y1jpfJbDobjcfT2XQ6nU6m&#10;k8z1nqVUUmGMjdHCE1rrM2kBDFdi7pBgTAgRvjefz4XgV68ehWGIEKKUuiB0e4Q7DwmjHFOKMMI4&#10;ztOnnROtVBhFW2sb7UZDK11oqZ3UcamUUsBaDFb4GMGEEIwoIYQYYJdJ8uTJkydPn2KMd3a2pZR5&#10;XkhZlkWulHJvxxhjkd/pdKaz2db27sWLFz3GBCEYY48LSilGCFqgtCqkjPO0LMtFHGdZdv/B/ced&#10;E4ggJZQRQhmLwpBSNptNa836hcPLjHqcUsZWoheMcU4QQQhjwhlFEGpjtFKTyeTWvXsffvzx8zee&#10;/9JLr8Tx0gLLg4BibFazetaNq7pDg2CMEEYIOuJXmmYPHz743g///MrFS9/99i9zRsqiTIt8uVzG&#10;SbJYxmmaZVlWFkWe52mWpmlaFIXHfILBjetHUMrT/ogLz3MnpBcEYQT/7j/6L7VR5yQVDM9k4gGA&#10;EFWiqNVeC6NIG22Mfvz4sZbKWrO5tT7o9zudDmd8Op7VG/XlfIYQOjg4WMxnnBCO6INbd2/fvi1V&#10;qZQEACAALAStjbVf/1u/hRizADBKkiQNoxAhZAGYTMZHV4/q9Ua7vRZVIqB1nmdxHBPCBoPBdDLe&#10;293ePzj0KHXCWQZqCAGGoNsZ3Ll39/FJZxlnz7/wslS2UHK+XEyXCQRAGy0E3djYnC9mzVazVquF&#10;fvDhe+8l81hrI6WcTqeU0kajYc+gW611r9fb2dlF0KEFLrGGwNrlYhFWI89j7poZIZy7HIOHgd9q&#10;VD3Pe/D48ZOTzuHhwdbmli88rTSEUHiCUeY2e4YJBBAiZBGEEEopszyfz+ePHj766ObNoiief/66&#10;H/iLxWI8mcxmszTNldQrJQmHImoVRZG11vNEWZbu6EMYMc59zwuCgDEuhKCMVcJIMH7a6959eB9i&#10;JDh//sbzjUbdkfEoIo5U4QAxtwWAlfWJMcZAbSEApVbH3dPJZEw5rzcbnucxxgghCEKG0IqfrlSW&#10;ZUmZJ2ma5/lkOpvNZ2VZep5gjHmet7G+HkURRdjtBat0S5njp0+TJElU8dprr/lhKIGRDmVPU2OM&#10;lOViEadJrpR0tZzbPhin1gJtgS+Y74swCgEAt27dRoxajF966aUAEsE4pQTblQo6hBhCAJ/xLnNI&#10;n7FWalmU+oMPbqZZpqD+wosvEQihVa45RihllGJCIFxB9RhjBAkAyFgDDZCqXMTzH/z4h7fu3Hvt&#10;1de+/vrr1po8y5M4gX/vH/9jY6W1K8k4glGjWl1vtjfba2tra7Is7969d/v+3VwVjNELFy48eXJs&#10;ja3VarLIxuPx6clp4AUY4/l8duHCYRzHBEJkYcjFT//qx6PRSCmpjTrvNlBGf+GXvrF7eBFR7voS&#10;QBvf8yBC/XG/Wq1GUYVxUalUmq3a2lo7TZO333rPGPP88zeqlQgAEHk+xQRCiIl1QkdgpdmDLES5&#10;NNNFfHLSGY/HD588McasrbXrjVqr1TRGDwaD+WKRS0UALNJcFtKNKvT7/YODA3A2zqC1nk6nGNNa&#10;tX7elnHn23Q6rVQjJijG+FzBwn005CZAlCKMDIb9l1560fO8KIqCIHDL0eiVoDGCkBGKCYEYMcYY&#10;45PJdDAcGqP39vZ8z6+EgTEGIwQglFKmaTqfz8fj8WQyGQ6H0+l0GS+5EHmWcSGSOHlmPnllYuiq&#10;bkKIE0+v1WrDyZgJvrO50Wq1XDi5otdllecJC0GYUhd3GAJIEfJ9Py+Kp6edxXxerdfjJL58+XIQ&#10;BK6Eg2c6oeeNLPeHe4veoH/nwb3bt2+//vrrR0dXKSHKCcUAYAFI07R70snSlDHW3lgHEFpgjWO7&#10;A0DQmTATIef67/BsqDGOk4ePj3/812/2ut2d3c1Wu1Gr1pWSzPM63dPZdOo6yIRSzhjnXAjBOPeE&#10;CITnCREEgS88Sikl1AIwmk2edHpPnh5fOLzw1S++yhgjGEGglVJpmqZpWpSl1aXreWljEEbICQEh&#10;5HnBo0ePRqPRcDopiuIXv/FNwZj72jHG8Pf+4D8LI6/ZrAdhyCjTZXG4u3uws+uKAaUUQuj2vbtx&#10;nt+/f9/3/clkVhYlRmit3ex0Ondu3Wk324vFot1ulWURhqGRkhMWT2cfvPNemqZSlq7V7ahf7Xb7&#10;2o2rBxcue9VqoSSEUOZFGAQAAAnUcDjc2d2FECOEMMFG66IowjB46aWXwjDECCiltFJFUVBCueDn&#10;mvsIIguM0jor1DItlNbW2NG4F4bh1tZmlqWDweD4uDOZTLTWBmKKENS2LKSTKOl2u9VqNYqic5WF&#10;siz7/eHe7v75FIa75XlurA4i37E87UqL0jmSAGhxURYIg+lssru7q00JgHX5G+e82WgEfuD7fhCG&#10;XHBCiFE6TdNOr9efTACwV68cNep1BJHHKeccQeRQEHjWsXF/OOXYLMtcKhvH8SKOl8vleDyezmfz&#10;+dzhHG73PR9zqjUbbqapKApwNlvh5MrY2RKMoohTRikllHLBHeZ5cnJy2u1CRiCAzUYjCkOEkOd5&#10;YRj6nic+73twjmcCAJRSi8VCKoUQIpTIUq6KBUxc2DBGKWMueUYIQQBXnhsu0qyFELrK/PT01C3Z&#10;MAyFEIvFotM5XcZZrnS73vzyl19jDBFCMcZuosRYI41WShdlkaZplqZFUWZZmqRpEsdpkpZlmeWZ&#10;UhpgWGs08lgH1bBUcnd3R1DOKOWcrzI9Rt23hCFwuI6rrRDGCEFgAcLY5T7T6eynP/3JnTt3EYI7&#10;Ozuvf/X1SrVCvvDyi8ao4Wjw8OH9OFkebu/ojbXjp48JZXmejyeTbq87mk7KUu3s7J12Tje3tjqd&#10;U20MgERrE0VRlmWUUo+LMs2KNKcYqqIYj0ZSFsY4J0Lrjugg8L/znW9fODh8+4MPNxmnnEujCSGL&#10;xTIMQ0KoUTZeJEEYWquVMlKq09NuvVH94MOPwjCoVsJKtVoJw0a9obRSSi4WKYAAM0oJi5OkP+gP&#10;xlMA4OVLl3Z2di4ebrsNtVaNNjfWX3zxxSRJR6PRaDKJF8ssyWbTRZwktpS1Wm04HIZh5FgIjjZK&#10;CM7yjDGmjXa2whAAxthoPIqiSEnteqPPNu+t0RaoOM7DoDKdzIXPHIMmz8oFSMajKYIIQAAxppQJ&#10;zitR2Gw0Fsu4Pxxcu3YdYbpMUqWUlqVjL3BCXdbnzhmXXGGECcJBGEVRBTp6OIQQI6nVeDzu9Xvf&#10;+7Pv6VIeHR3t7+1yzufz+XHnRBm9iGNtrFJGqnI1bgie1UuG2Dk5AeisRBhjURCG1crjznFrbc0P&#10;fMKoARZCW5RFPim0UtAYrTWwVnBBKRWCCc8TQjBKCaFB6K+45WBFMNfGOJQlL/LRaDidzzBlhFKK&#10;MQBQK0UQwoRQzvwg6Pf7s0UCIPzw5seL6eSNN944OroqBN/Z2bl69VpZqlIbj3EpiyLPl+VCSqmV&#10;G0WD57tSIES13qKEIFcFQwgRggRrAIbD8Xsfvv/eB++36+svv/jCzu72crmI02QZx+NRP43jLMul&#10;1tZCjBFh1BMeo5QjB0O6o5FzThBGo+FwPlsQSMqibLVa3/rFb2KMrNHknXfeRgitra0d7B9sbLYu&#10;7R0E3AMAGAPyLMeE/vjNn1lroUXdTtcJwjpJ1Pky9v0gDIKT487h4eGg168EoZZKKYsxSeOlsQpA&#10;A+GZqD1jv/iL34yiyFrYbjWLLBeYaGsoIsYUUiqkUbvR7vV7nudD44jPCCM6nc2DMJovFsMR8zyv&#10;EoW1ShQEQRj6lWolK4reZPT40XGWF9aYna2t565fY4wha3Rp0Mpsd9X6C4QI93YP9/eABRBjpW2a&#10;psvZfNDr3717V2ubpVlRFNpYhEAYBovlstlsWgDMM5pojLIkTj3Ps2DFPDjns7mEvihLIfzZbEZZ&#10;wzUenkmfFADAGghhMQfL7mnPWtNotpJlPhlPZ6Mp5TyKolro+77vsqyiKOLxGFjrAAwH6HHKGGME&#10;EwShEEIb86Rz/Pj4aZqm9Vr969/8xuXDC61WC1qzGmZEEFibZnmaFNPZdDoZj8ajxXweJ0leFEVR&#10;OEkFY4yR2gJgSyutLWA6Hgz9asVCqLUC1r7z7rvWWkooJkQIEQZh4HlCiEoYWoAKqbKikKOxVBJC&#10;SAl1OSpllEDskEYv8Bmj0+k8jhOI9K379548PeacH+zvb29vg3Nli7mVZXnr1i2LeBhF9Xp7Z3Oz&#10;0Wg+evQIIcg5p3S14wAtGWNhGK648hZIqdyh7T5UWZZZnp//TBgii6C0+tGT4/FoJoTQUu3sbTZb&#10;tTxLGCXNWmWtWScEe56glCJEnAR6kRdFUWR5VmR5mmVZlsXJbDqTZVlCCAUXeVEQyjCmYRC++eab&#10;jDHhefB//uM/opQOR0NC0C986VVOqVsQRS4ZY/P5vDceQgjffuud+XQRhqHUularTSYThOl6q3H7&#10;449PT3uNRsOWyhciyzKM7Uaz9dbP3pxMRm5YwIFs3/rWt27cuJGmKSd8bXvrBz/6UXNtAzKipYIA&#10;5Hnu+z5CqD/sR9VKFLYssBCBJEkeHz/a398jmACwyis4Z5RRLmijXvfDYJrGb7/1Phfi2pWLl/cO&#10;oTXGaLdZMcYY54QSCKHL6c8FZ9yyWynKQwgAxIhYC6bT6dOnJ5988kmn0zvt9jc2Ns5I08BqAwCQ&#10;Us7n862trVLJn0sg3aBrWaoiL4IggGglc/nzVcoZA84Ym2V5GFYkglGV50liAEAIcbzCG3zfj6Ko&#10;Vq0Gvh9F0QoKBwABmKbpfLGQSjFGnx4fl0Yvklgr9dyNGwf7+8gCSinBwB1KrsZHEJEVIIxXpB+7&#10;umw3RV9KKWVZuFte5EWeykJCkBcFtNYYc+vOreksNhqfS/dABJ1jCWOEUeb73A+CarXKGXOoHyEY&#10;QmhUGS8XaZoaCJIkESKAgDCOEUe3Pv7kN375uxcuXMAYQ4Q0sMZRJ5QqiiJOsuUyttbOphOllLWO&#10;zEEJoQjhFVhKCMZIKWmtdYvkHLmhlK7wmDOgVWk9mIzuPnjw8Uef+l5Uq1ag1V9742thGLrtUsoi&#10;z/OiyIsiN2fWlm7hrEpBRrkQ7sUJwRAivFIIxsaY2Xhy84MPf/T22xYACCC5efPj5XJJKHn1ledv&#10;37odeJ5bC5PJdDQaL5aLQmuEUKNRGw5HSpvxeFytVoEFRqmyLC2C7fX2YDBoVepSlkpJ5nte5GMK&#10;DUQQYwIhZ7zRqL/66pcQgggCjsijB/dufXLzlTDgqKqMYZQAhJRSEMJ6vX7a6/le1QCLIGaccSYG&#10;g1G7vQYAUEZJbQplUFbahe2N5kWRe4EfVar7+/tXr1z2CGMUY4zyPC/yNI5jkMRnw9sUY0IJYZhQ&#10;ShFG1iqXGylllDKLxXIyW86WCUL45S++2mo/YoI0Gg1K2Wg0SpMUIGiMQRgCALIswwRZq421Zxa2&#10;n2nu5Xler9cXi/mqIrDufFt1/M/nR11hNZ1O2xtb8TIGRhltAYTKOh4AXC6Ww/6QuC4BxpRRwQXn&#10;PPCjRqPZbDWVlm++9VZWlgYCAKEfBJjQBw8fnU2FOOgFMETcKmSM+L7HOaeEErxKCTHCEENMqQ84&#10;AshaoK2EyGkJI4tcqUbKsnzu+Rfffe/mu+98qKUG0FpooIGM8SDwELJlWQ5Hie4NHDceIeSWHuO8&#10;GvjtVqtaa42n46fHnWZzTYhQGLZeX3vppZeH4+lo+gFjTHAeeoxzTgVHlGCEK7VKrV5FGGF8ACGE&#10;xlqtpVRS6zTN0jTNsixNYzebXBSFthYAyBinlDDOGWUYIwBBlsQIE2PJZDYpyqJarympNFWtVuvy&#10;pUOjzTKOXWQyLjw/cJWgMVaXpTUGI2TPMTCjjTFlnmdxLKUqyiLNMgAAxjTL0ulksjLJM/arX/0q&#10;/P3/6g+azcbh4d6Fw912reYUzoC1T58eF0X+ve/9uYEIABBF4Ww21wpaa13jRZWl53nWmHgx7/X6&#10;1IIsSXzf297bPDo8eHL/3p/+yffSLEcACcZ832+vb/7qr37H82gzDKngWVn86Gdvi2obMlZKiSBS&#10;ReH7vgF2MBpFURREVdcFStP0wYMHu3v7wvNddb5S8UcAQJgmSZrGUb1arVTqUcQYD32vUa9FURQF&#10;nud5pSzzIs2yTJbK6fFjsPKJwhRhTCACWVacdvrd0SgrJYCoHkZHlw53djYodXRpCCyI4/j0tHf3&#10;7t379x6Mh7NSltVa1QJjjNFnqnurTpq2WZYLIZRSns8BNHaV8UJHVPs55vh0OtvePphnc86Q65jA&#10;M1AXnmk8OEzvXCAbAsIYQxh5vler1T6+cyuIwiiKrj93NYoihKA7N5xMs5RSlaXz7JGycMgrgsB1&#10;yb2zzRgTQjBlhBFCIQZnercAIVyUZX8wHo6GygA/iN56662TpycQmO3Nta++9pXnnnvO96lrJhVl&#10;ES+X0/lsMJlOppPhaDqZLrIsVVpba6VUu9ub8/ncD8IoqjHO9vZ2HIKNIMUYQwB0mZVFkbu+LwQY&#10;YyE8IbjvCyEEY4xQQgnhrhw966qDMyzXKlvkRRLHg/nU4a5xHFsDgtCHCCPiP3p0r9VqbG5u9k4H&#10;jUbj4GA/TWOXejzTkgEQQYwh55zRVbF13mnEAFJKz1EiA1YS4W5CzCFkSZKkaRb6Ifyf/q9/OZn2&#10;XnvtC+1mmwLkshkIQVGU1tqPbn5EKdNav//+ewiRfn+81m53u93Dw8N4scAYb66vf/jOO57vL6aj&#10;eLnY2trabDefu3jhpetH/+Kf//P/58/+0mggKMGYRJXa1vbG7/7ub7343AVsIUTkT37w4yfdsfUi&#10;ZSylVGa5+5ml0Z1O5/DiJXOWwDx69AhCtLG1Dc8kexBCzly0LIrxeBjVa9VajUAMACQYCsEF59Uo&#10;rNVqQeBHURCGASPEtQjjJJGy1NpiyoUQw8n4tNvPsrKQBQbmxtUrL1x9DhBroXHj5ca4fgh0XAtg&#10;4WyyvHfv7mmvf3JyslwuZfmZMrExxjkaz+fzVqslVYHJiojtslHweUQbQjibzcOwTgKCgFalttYi&#10;gIAFEJ7PO30GzZ2TCQEABsJCqWazOZ6OPF/U63UptTGGUoIJooQySj1PuJ5YEIZhGGACrbFSlgha&#10;a1eyLa5WAU50AgCMCcQUIcw4832vLIrOaS/PtVIaQNto1K21P/zB97/zzW+88sLzTDg/AONk1y1Q&#10;bjYWOm8RTC1EUso4TeaLxXKxyPMyTdO8KCwEs+ms2+9JrRBC1iBXSvm+F/gB44wQ6nrXDqQtyzyO&#10;Y/dEjBChUHDu+Z6jV1C6Qvw8KjBECCKLEWXUWrNcxvNZ/v0f/PD2vTvNjbVAkHq1enR0tLm+rZRK&#10;kjhN4ziO8zxPksQFmNP05YJyzjEhmJAz64tVgQEsMNY4BgnBhGDsQE73XM/zKKVSqjROyTvvvrV/&#10;sOX73mQ0MtpgQgghUspZPB8OR5PJLE0ySunO/kG/P7DQZGmKINRKAQiVMUVRPnftxp1bH88W8ygM&#10;ZSkPdneW81kgxH/0+3//1t0H9+8/lKW2BCTLRf/U/sX3/nJ/b60mGEbmysWDe4+eYiww5XkuGcZZ&#10;loVRxDDxuVhOp35UMRBDhNbW1h48fFDN65x5zqcbY6vPsmPOvcVsUYmqkKKyLJWyRVkucTJbLE4H&#10;Q8aY54kwDCuBXwmDarXa3thQSg6HoyTNP7p9b7aIMUEAgfVm4+UXX6hFodbGWr2qUwDATlDCHU7G&#10;AAuqteDV1152HackSabT+WQyPj3tDUeT2XQax2lZSgs0QiDLsygMnlGENp/LEQG01grBl8v5bn0/&#10;TufPhA+w1kX1eTCCswYXXCnkQgCMnYzGlNOyUKoERsM0La3NLLAYYQAtQhBBiFzxQDCmiDPGGccE&#10;U0rDIAjC0PN9wTihxGgNgCnKcrmMk2ROCFVSd3tdzgVE1AJAMJpOZ9vb27/567+1td4eTCcK2NXo&#10;LsKEUkYhowQjRLQBAEAjIYLWmsgTtcAzG2sQYWsNRAhiBCDUWudFkWVZluV5ni8WyyQpsiwr0mSR&#10;50rJoiikVBBCL/RF4Hue5xiDFhhjjbEgTvLJZFaWxaoHDCAhtFKpVCt1C8Dx8bGUhtHg8PDyR5/e&#10;mk+mfKN17ejaKy/cUHY1YemeiDC2xiilkjxbLpaL5WI6GQ/7g+l8sUySsii1kYwxl8c6SrHnecLz&#10;XMu+kCWCCCLo1Nqm0+lwOqlWa2Qxnex99dXjR8e+8IPQy9J4NBr3e72kzAb9kVTWAogxXl9by4uC&#10;CT4aj6pRpdftttbWiqKYL5ZbrZYf+GBgKMGtRj1L469/6bWyyHzh/ce//x/+1//tf+cwKgjkchE/&#10;uP/4//5//7/f/Vu/ikFRq4SNWk0iEmeZsRByhhCSZUkpbTWbJ50O9wOLIEbA9/0wjAaD/s72vpsC&#10;AAAY5Dx+gfC8+WKxmM03NjeLorDWAAiUVlJKmOfnBAXOKBfc97xGo95utxHh2pTHnQ7lHijM7s7m&#10;xcMDpeR0vsAaAKAQXhXTjBF3kJxBvyt03imZCcHW15tbW2s3blxHmFgLlNKLxXIwGEyn0263e3ra&#10;nc+W5w728BlLMQiRMYYxliS5lrosJCbQWmvBeTfWgnNVXQg/fwBCYAFGKMuyenOj1x+WgUIIOTdW&#10;4OY0gXa6TivKPDqbXnJoPIAIo8+auBg76KxSqVSqla3NHWvt48dPsjSXpfaCwMGYRVEmSRqF0af3&#10;7pUyOz9hXcrEKGaUuC4fpZRRxjnDmGBoHcmLEAKAhRBB59EHASWURjQKK8YYvEdWrpoQoLMZZ5d0&#10;ZUWRlnlW5JkjKWV5Eifz+dwYQCgLwsgPhO/5hCFj5GQ2fvfdm9aCIAiNBZ7IG40WRkjm+ZUrR1zw&#10;dz94j3LueZ4vvFB4nucxyiCC2NqK8ELGN9ttdXh41tVD1tqiyOM4TtPUkRgITL9oAAAgAElEQVTz&#10;PM/zfNDtZWc3YwyhxPf8er2+sbHRHfSzLCV/97f/dhR5YRhWKjVElLVqZ2NNXzta5tk/+2d/ZAyw&#10;mBhjRqNxJYowxsNOLwrC4XDYbLcBAKUscyVzJcPAYxjsb28Mex1dZpQFVhUv3bj+xuuv/8X3/8po&#10;Y5CRUi4Wyzff/HD/4OCVF65RZLc3Wo86YwwNhCTPc865G+mFEEZRNJ1Oqo22W8fr6+sff/pJvdby&#10;vMCRx4w1AH6Gto1Go3qjASEspXIb/zk7wd2SLLezJSH46WlXKdVutBuV1sb6xnGv+9oXXrmyt1sW&#10;WbaIldIUE0Kc2JCCMAfAMEYZ457P3Sg7fObmoHMAgLHa6NX0R7UWVGuHEFwAACCEi0KOx+OTk+5p&#10;p/f48eP5fH6e6zuIkjE2mYyZRwFw4qTaWY6sGDZnBsk/p0xiz8Q0z9DLQgjvcxas0JwHGAAAauDY&#10;WQ6LcyWWS3s0XE3pu46V+wkAABcvHlJK87wQvu9exFUjBoLm+hpGhsBVL9tlm1KXSsnpYqGlUVJZ&#10;CABGhFLuSjyECKEu9vgZyrdq47p2szUUAWOM848+v3KMUCg83/edKBzBzsoc53k+Hox//Pb7P3nr&#10;QwwtIYQy7Pve+vr6+vrOzQ9vVquq1qi6y2OMX716aWdzK1cl4NQgWGpdxsv+cFiUBbAAYSS4EJxz&#10;xiilYRRhjAmCCAKMsUeZV2+ARnM1SnmWtZ9n71LKPM/TbAW9vPzcC8YakufLa9cunf1iCACUxMtq&#10;pbJMwdWjozzPW+32YrF48PARhKGUpR+K6XxKuRgNh616Q2mdqpIiXBG+LvNkPv2lr79R8QLn8oSA&#10;+Xt/57dvfvDhYLRQWlqgywLGM/un/+bP1mrVtfWoUvHT+8eLtFQGhpXIKfVkWSaEqETRg8ePK7Wq&#10;1hZB5DHerjeHo/7uzr5TGrfGQgggBgDYWlSZjWeD7rC9sW5NqVcEC3TWG3E+cVZbo0plAdRaP5g+&#10;GVVmtUa9GoSVapAbWW3UPE8gBG2ZS1kWpc5zlaSJtZKWCCKEUooQZpRSiBwCTAh2xlOuugUAaKMd&#10;0mGtdd5ZykoIYLvZWGs3Xn31RUL4ZDx7eP/he++/1+l2rYYAQM7FcrGsNNaS9MwJ2olnnWt1Wu02&#10;mrPQWgmtOGHNQX8ofD8vMiFWo43PiKlDAFauSRZAtXK0XKGZjmnmzkllNFg9VOdQQgjLsixv3dnc&#10;3B4O59yXAWEAgCRN33zrLQghxggTxCihlFJGKaGc8yDwPc+rRI1QCFfAKKOllFmRpVk2my+KPHfE&#10;DohXiSWGCBNCCcOEEIQpwkJwRillFGNCiCYUu4DXZuX1mhd5mpbLZTIYDCjyrl69fvPTO8vlEkII&#10;AZqNk87xaHt/2wBz4/rVo2tHnAsI0d7uulIyTZK8yCfTyTJelmXJBAuiIAyCMAwhIaXVRpdJWmII&#10;J/OZUspoXZYlJlgwwTn3hPC44Jw7aPecZeYuzPN9z/dazSY4izpy/bmr2kiltSylUhITiCmXAANE&#10;rz13YzqdLJdxu71WSjWeTMuyqNWrT590KlG93++3anVkYZZm2zs7T+4sjq5dG/W7SbwAzSZC2KVS&#10;62vN73732//ij/611BoAW5RFURacs3/777536ejgg49u37r7eDhdNtsb3/ilb7rZTYd3YYzrtepk&#10;MmrU2sYYo0271brz8H5eZIwKcCZRYrSxVnPOQz8Y9oe1RvPzEN1qu7FndmkAAGOsVibPizwfGGub&#10;rdrHH31CCKlFlSAIwiCIfFapVMLAb9QYpZtFVrg5mlRllNK8KLQ1GGMCEcXEAXCcMeI2Y4wxQi6x&#10;QQAaaJRW7uu30OaynA0mg37XIvW1r3/l6dPOT3/yljW6UvGuXru4d7B3fHJ8//79sjQIOA0I40hY&#10;Lh7MZ0aSDjpbMd+XSdJaWxsMBlFYdVsJ+Py3cB6mZhWY53c9o4f3ua8NQgSd4Fyt2szzQkqltWEM&#10;K2Udr/fsgWdUTIQAgHQ1VkM4p5RRdkaAd3zczY0tRqk2pihyqUpZlkrrLC+ybLbqyyFEVwcacZki&#10;ZdgdV5S4kMOc8zzPx6NJUUqlFACyydnlixfeefe9FXAKIACAIvAP/sHfX2/WDXBKG7ZW3wEAQIDP&#10;slBYlOVkMh6OR71e7/jxk8l4HMexRZAQSglxVZbv+/V6PfI8i2AmiyTPqFMvNUYbo6SywK66/4yR&#10;c3tLAAihCCPy1z/7cZ7nTu7G930ty9549rQ/zbOsLIuyXHkrNRv1JEkwxkpJKcs8z52POoHElFLU&#10;Im1NKeUrL7/cbNYsUGWpKWXGGIjst7/9zR/86KePHp+49aGUGg6HEJK/+KufxKlUUpbapEnx9MmT&#10;jc3NLMucCS3nvFqtPe48rVWaEEKtNeMsCMLRcLS1teMC5myOBmqtq9XqeDIbDAaNZt0YfUYoBedS&#10;dS4rO99vCCGz2QwhFIaBNkrrPJ5leIVVA854EAbVaqVarVYrYVCttba2jczTNEmzbLZcGGU0paXK&#10;dZowQrTWjDIhuPA8wYVLw7Bx3DqsoJkt5k+Pj3uDkTXYSKWkpJRyir7whZfq9foLL14VwmOCQ/T6&#10;crk8OT7pdE4fPXrc6/SllKvo+JsCxn0QuFLPhWVZYoxlUf6c0fv5B/8bXuQcVPm5uw2059pmaFUL&#10;udyhKIpzMYyVgjyADr8pgXS5uUXWrnoqGGNCEXRptoPaGcWB5wlPeL5fr7UooZRh9xaFko5gGSdJ&#10;luXAAmfOCgGklFBKl3GcZRmjzDFpAGVkuTzY33/zrbfd1gMBunbt2u/97q9DZNI8hshSQhFGxmIE&#10;odMm0xogawnC6+3WenvtxRvPIwitBWmazuPlZDIejcez+Xw+n3c6nbt37xpjLIKMc4IxZ8wTXhAE&#10;whNRFPmeDzEyEKRliZUilFJCAAQyTbTWZG1tzfc9QojWRimVFyXQarsZvv3BE22hXvl3AwRmgnBB&#10;WWc2jyrRaDyM/OpoONrZ2pKqzBbp+tbuoNd7+ehyvRoSCwjCZ78qjDz/d379O//L//p/lEoCCDRE&#10;cZaT2QJDoWRhLAQWWFXe+fTWWrM1nk7XNzeklIwLadXaZmsRT6pRA2EEANpsrd97cD/LUs6Z694i&#10;hABAWhvOeSUKZ8NJq9VSRkG4ygytPd/4kQPfAAAYIUcNSZI8z5Xn8TgeuzFEY4yr/MFgTAgNo6ha&#10;CavVShAEYSiiKGqsbW5tb+dFHifJchnnKjdKAWuUklkBsrI0aoQhxJgEoS+EF8fJcaff7faUNlqB&#10;OF5CiwCwRMv9vasHB4eUIIIssKDMcgAAR+TS4eHVS5fJL30rTbLhcPj48ePj4+OTTme5zJ450AC0&#10;K1MTwch8Mo6CIC8S3/Mt/Exm8NlAAmc5p7UWAHtOsAQAOJzTAnDmrbx6qDFmNp95wpOlVtJghCHC&#10;AGDXunBTTWdPBcBpqTmTCACBBdoYrQywEkKIUYFx5t7RgStuj4cYIYQoBZxzLrjgPPCDKAqajaYn&#10;RF7k0+kkjpP5fOE2kTwvIYQAlG5EmgCYpnJvd50QUhQFhPby5cNvfuv1J91jpSRjTAgPYUQwcTCO&#10;v6LvEkCMARYCbbW0blAUAMbQWrO61qjYSxcUQBhjgpFjtyzieDab9QeD+TKeTqfdQS9NM6kkQgg4&#10;XhgUQgjfE4wQ3/fDKGq326TdbkdR5Ag4GGM32MMYe/TkuNMbGoAMQAihPMsEpfFiSSAOPK+b5ZYF&#10;vUF/b38PGhUv4wsXDh9lS+S6dRYqsxKUhxBaY778pdf+5M9/eOvWXWutQzKSJPX8yIKZG1dECCWL&#10;+Gc/+elgPPrS61/d3t6ejMf3Ht7zK6LZaId+BSGKEArDsFqtjUbDra0tcCa27OoQY3Sj0Xj86Hg+&#10;m3mBr/VKF9I+o31nz/TxXArqeX4cx71e7+joMsa4LEtoIHTWhVpba8tSlmUZLxfD4VAI4fue7we1&#10;ahSFIgyjUIjdjTrGuFD5dDabzWZSZdZaVSqEcKvVLBT69Oat0WjE/cAgnMV5mmTWWgQRhvZrr32t&#10;VW8gCIE1Sunza3ORIKHEJbbWbmysb25ufO1rrwMAxpP58fHx0+Pjk6cnw+GwlMoZbBOM4yRZa7d7&#10;w1EQBOdp0s9F17P/B84JBa685OzKFwu43uOZ/R2wFqRJur6xNZ3P3FAswsgt5fNA/RteH4AVm/Ts&#10;O3dokFSfU6JHCJlztACtOgqMUEwwpYRzyrnwfb9arVQr9QsXDoG1t27dGw/nYRjaFVcEQwuVVBiT&#10;SqXS7/eFYJevXHjw4G5RFABAIbjDYBx5CiHEKOGMc864wIwxTwiMsONMEoKBBXi1CWlsSmiQVMZA&#10;yxhs1esbrfbVy1fkmaGEtiZN0zROFvNFHMezaTydTpdJ2ptOyrJnrUUIkVartdrbIHT8SIyxtfbG&#10;taOTkxOAmQVn+oyMFUURev50moeeL9PcQLBME4EJANZo/eUvf7lW8cuyhIi4/QueVf+U0t/+nV/7&#10;wz98nKbaGuN5npbWGMMordRqbuomns1no7HB8JNPPtnY2KCIvHD9uaDmX7l6/Yc//Emzseauc22t&#10;fefevbIsGePWrmQ6EULGACcAfnraPbp6lKv8fC3ZZ9SMz1ofUGnlVEEXi0WWZZxzrZXrgLkHG2MR&#10;gm7mL89RmqbzOUNwJITwA49SFgSsUo2iMKxHURTWNta3ZpPhcDhYJnEY1fJM/+VPfqStrVQqyXSR&#10;5XmZ5Q5za7bqv/CVL0eUKGMwgsYdtZ+3CXbX6fLD8yzOD9j15668+NINjGmapqed7vHxSafTOen0&#10;0ydZURbG2rIsCSG6/MzT8eeC7dkX/Lm88XPJ4plGfBzHO5RmWaa1JoQ6jPHZfvfZwyH49xLO83d5&#10;Bp6xbsWveA+f2caunrWasloRKBFCeDUaguz6xsb1a89REt69eyesVJyWAQBAa53l2dra2nw+/83f&#10;/LULF/elymezcZalUmpZWtdMd3qbGFOIUgiBBQpC6DAqh2w6/qTHied5nDHsqF4QYJda6sJghTAG&#10;AAEI3Bhn5AVV7m812hBBNwWFETJGSymLosjSlBjgzMggtBRCmBcl5wRD0tra+uKXXltb36hV25SS&#10;Ist++ubPFtMZRkhKWa1U+v1eGNb7nd6lC7tS5sP+k4iu8/U9Y63RGiGAkPMoxhApY8yNa0evvPLi&#10;T/763bLIAfC5EFrJZi3CGC0KmeUJBNgYDS2a9gbHT5/u7u9HlaqWGkvz4uXLj3pdQgSCNBBBo1ob&#10;DIc727tudzSf+VmAeiOaPZrNp4ugEhV5AZ1KjEbAOo93a7R1hFoEEUKaMRbHi36/t7e3t5jHWhsA&#10;IEFkJdVqAERIa2sNUFIBWEII0yxdxpRSCiAIfN/z/UrFq1QqtUpls9m6dOn6ZQBn8/kP//onRmNK&#10;2Kg/A0ghCK22PPBeeOGFKxd2TVHkhYSMmFWHCltrzyUC3RJ0FeZ5yFlrrbZKK6OMtRlCaGd7Y39/&#10;ByMEIUrSpNvtnfTGnZOTXq87GY60VhBgaxGwyMBnQgCAlb6kBXZFGTkPs/PC9fwOUqpMa4ksKGVJ&#10;GIYGMsaABWfO6KubAQZY8HMbmbUWAucMYc+3j1UMWqjNZzJM5tyWBVgnYggxBMBYUzo42FgzGt+L&#10;4/Jgf3c6nYkwYpgYhJGF1sLZdLm/d8A56Q/648k4iqIgEJxF1cjjVLiBN3cByqosy+I4XizmcRxL&#10;WbpMB0LrSOHmDLZx/E/BqMeZ7/se8x18zwg9p00BCDQwrhy2xkALoTIYWICAEMT36qRQyGhjAdCq&#10;oJQQHmhg81yWpWk21/q94f17j8uyDDzv8PDCrD8adk+FEFJKhDCEarkYMbxbrVfWGlWgJDSGYIwh&#10;xhCttjpoASTWWoHwf/C7v/3B+x8VZVrkBaXMZaSYgGqlMpnPVlmKMaqU9+7dW9/ajOOYc/7Jx598&#10;8eWXP3lwv1LlbjSr1W7fuX/XbdXnRy5CSGvt+74nvEF/cFipfKaK7H5SszrKnBMwgAAhJIRIkmW3&#10;23VzvtaRNc5OxRW4r7VxejFnZu2u54MxLotyPl+MxphzHoTBk1oljKKK71upDw8vnnbfnUxmjDFr&#10;NUKQYHx4eIgQOu32A845ocAot1e766cEnx8Ori9kz0wGzrEZdya45esuw64kNPD+3u7ewQ5EXwAW&#10;lrns9Xrdbvf4uNM56Y1nU200AMhlZHY1iA1chnkefPDfy/TcNYyGo/+frTf7sWzN8oPW+oY9nClO&#10;zBljDjcz71y35qpb1YPtttx2W43BBjMYsC3botVYxv2CeOYBi/8AZANPGCFhYwlBC9xq3HRbLtzl&#10;mm7dunNl3syMjOnEGff4DWvx8O2949zC5yGVGRmx45y9vzX91m/91sZoVFV1HEcCMYoiJgrT2V0G&#10;iIBhD2aD7gbLYWYA8tSu7GgtuU3sbwMdN/tNAz7kidhDe/TRt0TqZ8+ebY5HxhjnfIhdWmkAKMti&#10;b2//Rz/+ibXniCCEVCpMQ+tWK0gFSDCJdZhRODm52+/3uiayMXVRFHmeZ3lmra3q2rkcAKQUgdjp&#10;pFBaJ1GshYy07sVJL07iONZS9nspCtG09bQgyUwsUQI79eTzC6VkkiRxHBd1NZvNLi8vp9OZMXVd&#10;1w3cLES2yhZZtjEaTS8vlVbGmDRJyjJ7cPckm8+OHt4fJOnpneNYyUg3QivhxUAETETI9OjB3T/9&#10;p371f/3f/2lZkzGml/a01lVVeeZI67qyXTqxXK6e/vzJyfGx7/evL84P79wZDPpFUcRRDwQkSTwe&#10;j29uJvv7d8KDDNYV/rKzs/3k2bPlchHpKFhTY1MAAMhEIJA8CRVWeqdRFGVZdn5+cXR0GPaFdg6Y&#10;OtlARO8JsBEp4MCgda45WrXIs2o+X11eTZxzKPDB3XuKcTTaeP7iLE3TMGUD4C/Oz5fLxWg03NoY&#10;j3o9rQNRnQHYWldXYThVMHOgVoSyIXylC2vd8ZW32z2AmY0xwCilJCalxfHJ4d37h98V30LURVXd&#10;3EzOzl5eXd2cn59fX93keUVE/79srg1gYWNUK2YxmVw/evR4tlr2+6kQt9tP1nPaLnB1X++qSgAA&#10;8cU0laEbV8W1XazQZPuhDy663L77yGGSRikViuTuCs67JEmlSEpbIzKDDWtVEGtQKlwwMEmilryS&#10;xFEU6X6/r6NIK9XrJ4NBf3t7997p/TiKEcFaa4ypTLVcLefz+aIsq6KuKgsyzG0utVKIqIDDX2Kl&#10;tY6SWKdxlCZJmkRJHKnRcKOssqeff7ZarqqqsrZWWk+uZ9aTdU4ICSzaUkps99PhaHh5eRlHkfRc&#10;Z8V8stI74uDwMJtcpEkUJ3qQ9II/i7QWQnhyEogQEFgJ/Cv/zl/43r/8/svLGQIEQGW1yuq6Hm1s&#10;sOfx5oa1rqhqb6qPf/LT0zuHeVHoSC6yRSLFxeTlzv4RiEiwuLO9+8HHH21tbUqp1usW59xgmMRK&#10;zi6vD++eSkD03FTuzYMFH/5JAMhCiH5/uFrl19c3x8eniCr0iNdxEdHOgyFIIkbG4COJfcCmBWoi&#10;L6S0xhNRUZZl/snR0VEUxchga2OtVUp99Z23758ezBfz6Wzx9OlTIUTSSweDQRrHaRzFcQxAwOS8&#10;F5JFGEkvhFJhsERIKQUioECB62euO2QAQOwFoBDIno2pUaKUlrlg5u3N0e72OLAogGWeV9Pp9MXL&#10;y8vLq5dnLy8ur8uyYALBAgCoyxWRlBZVWSklTVG40TBoyHVKBF2K3kFKXYwNzyVYI62ZSngOiHLd&#10;frhNj7u/CGBEFChCA5M9MzAih0bOuoERkQKJCFKK4FFvfQYC2YbkLgTXYPN2lC14LqkECNJKo8Ao&#10;0s2IslKx1mmkB4NB2ouHg8Grr74WJzEiWmuzspgvFsvVarFaMTNFkfFGoChri1jKpmJDiaCVVEW5&#10;0pF4441Xw6Lo2Wy2v3/nX33/x7//B/9Pg+5gAzAqBBz0dnZ2Xrx40e/1Z8tMClGV5WxGH3zwwfHO&#10;2DsXRX1uO1TeN0zKpoeIAlDs7+3+uT/za//T//xPjKe6yFarVa8/0DLRAr/01qOjo7vf+xffr6h2&#10;tc29yfN8tLt1Z+90Y2PjjTfemC+zoiwGShNTHMej0ejm5mZvb4/oC4sMhZBb21vn51dbdZ0oHR7z&#10;+oMkIqmUd04oCQBh1n25XN7c3AyHw/l8HoSbuypi3d7W3S0zNUAmNglbM+PMPJlMjDEHu3vb29vP&#10;Xzzv9fvvvPPO0dFRHOnjo9MHp0or7b1/cf5yNp89eXFmTDUajfr9fpIkSimdaB0hsBcAijxUpJQI&#10;4ypSyiSOI3k7LtFxo7CV1uvyjrBUofsIIaWs6xoFMNLmdrq990ip16XSTGo2mz19+uzsxfmLFy/O&#10;L6+rqg4SNEopRBFiu7VG6UZRo23QwbqFBGPoSsfOhBi/8J3c4pbrRtX97/qT6sIjNAA1hQWR3eoG&#10;730URczsnIvjCBECFbM15nbrV3sGQjJym9k6IaSwpgbgHIpAqRRhmEkKpZWSqhnDS3Svl0ZRPOwP&#10;BsPBK3f3hoO+kKKZdC5LC+ScK6syK4raWkRwDOr4+AAxzHyBEEJJ6Z1//bXXfvjjHy+WS4EibA31&#10;3htjK2O0jjY3N52xKEScJEWexZF8+fLld772Tq/fa46vlFopJVWAEsLeF4HIhMRgyjxN9OJy4jyd&#10;HN35z37nb/+jf/y/HB8ff+3r33jvJ5+O+oPFYh7Sk9Vq9at/5tf6SRRFmgH6/f7l5y+iKImimJl3&#10;dnY++fTTjY0NpSIiUs2qC3DObW9vX15eX5yf3zs57WqY5skhho1PXfNUShGURV6+fPnGG28w/WtW&#10;2kBbjXQ5Tlhz2q5mpMCKkloxsxQCAJbLZaKjzfH4Jz/5iY6is7OzyeXFRr/f6/d1LPuD/mg4HPb6&#10;+7u777z9dmWq6XQ6uZ4s5ktjrJfU6/XiOOr3eymkSiIyeO+IWTMYm4PzgdoXNSK1mogAQaBkIPK+&#10;6T6TkzJEAAQEIA4SeihEpLX35MkZ64SoASDtyTffevzlL78thPCOz88vX7x48ez88vPPnz75+dPZ&#10;bBbHcQBvpRCBTiEErgUS7hLFLl0PxH9s5+BuzYYBoDlaKLCZQvzCC9fvOREBCGYmT1VVDQaDrKyY&#10;OPR/sZlnsaPR6OryCqDrU3yhVRBCcpddt8PsAlg454UABkBixyQlOKQSCAUqqQVKFJmQHDiQKgih&#10;x7qXxlGkI6XTJO2laRLHaZTsb+/2e70o0pWx1jolGjkkRB2OHipAQ/a1V07/+Ac/CqxsRASWtXWz&#10;stwZbIw3tp58+lE6GrB1AsBZ//zlRVVbEAxSyiDnKG6VwJrSnOXV1eU/+Af/3R9+7/vzrFSS93Y3&#10;f/Pf+nNSur/6H/374/FGnETGmo8/e/L84hkSMUZPnj49PjhaLmb/1//5e2+++VaiYs1cLJdyc0tK&#10;2YuSzY2N65vJwf5hB/uGXygE7+5uvbyY5NtFHEUhogbLX8PLkNqMJghgTKfT+Xye9tJ8lXVOtDsr&#10;HZqC7dps5qb2Y2byDoUg54E4NF+NMWHj89b2dp7nWZaVUs6WqyRJtBJRpKMoGsTxaDQc9Hsbw8HW&#10;aHN/ZzdMoXvm2Xw2nc7mWT65ngeSewhuIb9iT6jROme9y4ocpZBKSSUVKETs93phCJQBiEAIVdVW&#10;SIkIOlGhIvW+mQZgZg7cLiAp2RsTQtbBna2jw51vSa2kyvLi058/efbs+QcffMTOsAgbvm/lEtYr&#10;qOY0U7OFgZkFCoCQeRMzC8SQ7AX9s9CW7lZIriEfgYscYnIopQlRlIXZ3U0W8yV4z6zCIwCAsqx7&#10;vdR5F0IjNb08RJTeeyVQopBCWmuhGX1FREQCZi+IECURCyk8hdYIBEDIoWnKXUQUXgghCguYayWk&#10;hNC8DoMqSZzoSEeRStIojqN+nAz6PRVCdwBxblNkgOPjk+/98b9iRClCZCAAzovlIElRS6GVkDJb&#10;rvb396eTK2fr84vzh3f3ZNgL1UzgQuexiIiInz9//vHHH71y9+TO8d2Hjx4fHh8OxmNEIO+zLHv6&#10;dLpYLo5PDn/446iua4F4+fL85598urE5SpLEWkNEi/n8s8+fv/PVryVJggDbOzuffPaZMSZ0tLpn&#10;jIjj8fjqZjGZTI6PjqhNQoKb/wV3ywBSyjRNw3TJo0ePVotlMNcuS2w0mNocA1s0r8l/GgqYDb1P&#10;pmZvVVVXzrmHDx9+7//9Xp7nm5ubVVXVdV2VLoTSqdTy4mo46A8G/V6a9vtpkiaR1oP+II7S05ON&#10;B0oppWaz6Xwxm01nl/M5apUMev2kVzvWWgpEpSSAqCoLYIEpiqLS1FKg1gqIA0wSYDRmYmgwIWgh&#10;8g478WsvIaQQUikFzpEQkcK3Xn/wzluP/o0//+uXF1effvrZD376k8kNBTlZWMsJ2xS64YByt8JL&#10;NNGD10S4voA3wu1dXbe07mF1tZm1NhBWw1cC1BR638EB3abxCHRLQKVAqQs/FfJbIYRudw5xS6Zr&#10;31uHtTbMBEZAaoAcIUTY64JrLyFybPSdlJRSClQqjB+F6VkGDKoDTErJXi89PDjIivrk+Pj09O7h&#10;4UGaJheXZ//yez9M0nS4Mb66vIi0zvIsTdOqch9//Mkvf/MdRvTOBY8oA/OIXevj/aNHj/6rv/f3&#10;EKA0vqiMZb9Yzk1ti6Ioy8p5lFIdHe4nSVzVpWBSIH7yox/90i9/97VHj6ez2dnz5y+ePTufTA+P&#10;T3Z2d+IojpTeGI0m15M7d+7AWvoOAFqrzfFoMplaY5RUxNTe5QbP4nbmQAjhvBsOh8vlajqdFUUp&#10;lbLW4loNsJ67hCfqvQ/zUV0aI1AQsHPOk0cAgcIau1gs9vf3EWA2nW6MRt458iTCHKSUpTMCRVWb&#10;+XIVxrHiOOqlvUEvHQyGQuB42I/jOI6j/d29k6MjAfjzs+cffvbpeWWIbP8AACAASURBVHme9NJ+&#10;v9dP0jRNdRIJKaSQ4MF5T0QI4BnAU1FUUsqgy6LCAyeSUgavLxC996G0gzAAT816K2Ku61pLFEoh&#10;SmblHKGodnc2jo7e/e6f+PZHHz75vd/7ww8//BjW4thtugiysxZsBm1uD2sX6yCYFiA3G0nWbzV3&#10;9VdbpAEzV1VFxM45Io/Mvl08aa3tWAShWoMWgAkmp4T8hXq1c5oAEBLOEG7CzzJ1NQVC6GiEUBba&#10;fYCACEy/cDwAsJZSSMEIQgr5t/7ObwWCDHsQAmez6XA0ClNWrz5+7Z233zk42JcSJpPrs7MXSZwc&#10;HRzPJlPy9PLiRS9JqqpUEshU25vjr739JgOKMGwb5k2ZmZqOU0B8tdaAWFmaTOez2XK5WK2WRZ6X&#10;3nPcHwqpBeKnn37SG6SDQX9jc6zj2Obl55/9/Cc//NGPf/DDi7OX3nnn3N7+ntRKChnr6OL8ajQc&#10;SSnhdsYemDmO9OxmRgD90ZC87/Qs+LYea5j2CKiVqipTFKUUcmd3u6qqpo/fIgewhnStO9TO+Qkp&#10;uPXKzByEGYhoNBoxc57nmxtjbx15j4DekTOOKWhmBD1Vb4ytKlOW9arIp4v5Ms+upzeLPF/lWVbk&#10;pbHG1lvjzVcfPnz04G4Uq8VieXV5dXZ2luWr2tZVXQKJsjbESCgJhDXeeQpU+CwvvCdnrfdUlJXz&#10;JKRkJmOMEAKlcN4xIgoJKEIf2hMhCgYkZkQIUcg5Z4ypi6Kfpt9991uHx8efP31WlvWaGTQjwl0w&#10;wTBjirf5RYfmCyEFCuDw9XCCRbeDi4GwKcA4kLqIiJn29+9c31yPNkZSoNYRtLIlzrmXL19SMBUU&#10;0Hw/B/sRa5awjoqtvUNkZilks+oxlG3c5ItBP6IJQp6kaLaoNNlkFwNbRxBgGDVf1VlVOibybnd3&#10;c2t333goi3KVrV6eXV1eTrK6tNYSk7MOEQ/393QvTfq90WjkjeOwP6auv/GNbwA3WgUi6FsFdyKa&#10;7DnMOJRl6ZzLSxPoUXmeewIilkqFVE0I8a1vfvOf/t+/v7G9Wxb155/+/Ht/8IchkWt9M7189uL4&#10;5OTOyYnoSa315ubm9fX1wdEBtoSFxmMpORwOl8vl5va27oyKwxgVrXdsQtAfDgfL5XIymezt7wgh&#10;mMm52wh2C9a3frGBj5mTKPbeB+vuarbQ7A/E8MePH//RH/3RcrlMkzSMNoeLeO+rqlJakW3mHaWU&#10;dV2pSFlrEFGA6PV7Sqm0l4yGw9FokMRxL02H/d7uxu7R3jFqWVXVs+dPr6+vn744swRxHCdJujEa&#10;R1GURJq9F1KglDrSuTfofNCUF+wtewEspfTORNB06pl8114L98daG2DxqqpCMrZYLM6vr4vC1LU5&#10;Ojn8T//2b//9v//fvzw/u/U+AOtDMUQEeDtY3V1ZSgnIwIQIIDg8G08OvmCrKsTbNg0TwcKDC0uS&#10;5AvZ/toLoPHw3I5s8lr9DGtnIPydAFDebltfPyHNG4YGHu/y3vVo3BED8Fb9xiMI+fVf+1PG+/5w&#10;uLW1mRf51WT64UeffPTxp0+ePruZLRxDRVRbbzxJHREIb+2g33PWmrq6urzop6k3xlalVvKdN1+X&#10;CAK4nQwHIvLe1VVdlUHfsnbOVcZkRVXV9WqVGWOdY+/JOucBe2kqpRptjJ8+fVp57xylujefz8Ke&#10;Ed94CEHMWqnBxkYUxUJKHenLy6v+oC9kux639UBaRbPZDBEHgyF1A4VCtAbTnANu4ERVFkWW52kv&#10;HY2Gztr1kmAt24H1xwkA3rlwx6nh7zfNn9CplFKNx+PFYlFWVeDLdvYZUg7vfZivIe+ZyFhLFJwJ&#10;O+vr2ljvVnmxWuWz2TzL8mWWL8tivljlebHKcynVztbmyfHx66+9fu/4ZJCkgng1m00uLyc3E+cJ&#10;ULCUnth6z4IZ0RNb66xzVV0VVeU8LZdZXhRlWVV17ZwLO+mUUhJRSumsXS6Xy2z1wccfffrZZ1VV&#10;x71B2h+ONraePPn86edPfuPP/9n33nuvLMrWKr4wdBaShe7WIYowVCIkSMUb4+G9e6f37p6Oh0Ot&#10;QjRFZgrCmGFtpECAYAwMzvnhxgYgKCXjOA4jo+GII0KIYMyMQdg6MP0ZunVBwWyCm+tSysYi15oN&#10;3PbKuzPQBYCu8dPV5NCIHYUYxiFdCj+nXn3n7dls9vLi4r2fTcKkl/eOiMraErGn0gMaYwL0hIhW&#10;iLIyKOVoYzNKkiRNCmNRqI8+/qSyflMLbN9EaLl467xzzrkA2nmmytuwq4WIvAfnQ0mMZVFLUSRJ&#10;QkTfffc7/8fv/z4KWds69Lu6j0rkhVRXV1f7R8e9Xk9IkcR6tLlxeT05PNgHAGSUAcMkjCO90e+v&#10;pvOtra1WkQ4kBnA2hHIQQnhqoPzhcJhl2dXlzc7OtpTCN6PQ7SLgtROzfmelkM3ba3ISaFcaxWVZ&#10;z+eLq6vr09N7P/3pezs7RijprQt9hVsrZQjrJ0ECMJMHZnbOhkhY5qVzLo7jUoh8VUgp034vjuPB&#10;oD8aDaezVb+XCiH6/X4/xtOTk1cePFBKAkCW5ecvz28mk9XUWGu1jqIk0ZEWCFGY2VARE2VFpZUm&#10;RiLWEipn3MqlcYKIHtEYg0JMFvOPPv1ke39vPBwM+wPnwXtf1/707j2t9Y9+9MO/8h/8e//tf/MP&#10;zL+uOQZNlyDkjowIDJwk0Te++c63v/31nZ1dpZRGGUspQRKAqc31dHp+efXy/OWz52dnZ2fz2dyR&#10;ZwYBjEg30+vtnR1nLZF3rhJCoOCIdWszTggAJgw9d/4CdkJrPDjfri0PlTmtxZ/QYOzSyPWfxRYZ&#10;+oUkE9rE2FMrqMwg737pjauLc6lEb9ib3Ezu3NkzdXFx8dIYCkHHt7mQ995aGylNzg77PVvXy8Vs&#10;MZ/v7OwQucVs+vDuydHuDjEZY7IsC+vbyqIM9mlsXVWVtcYx17X1nquqritTGeec80SOOCQkAJCm&#10;6eGd/ZcvzoqqHPQG8/n89qMyCqUc+d5gmPR6Oo4QQUfJ8xfPg9ZxB+2EexHpaDK5kVr1ez1qqQ9S&#10;SmZqSibsSl4hhMjzvK5Nv9+LoohaIHvdorqqLLyEaPZkQxhzUqpFljmkMaETenx8/OGHHwYdMiVV&#10;97wD9A8AIewHxwlrhV+IeMHpBrfFzM67PM/LslosVvP5cpkVi6zIi2q1WM2X+TIrlnleGdeL493t&#10;rQcP7j9+9OjBvbv9Xuqsm1xd1VXliZxzzFAUldaxtXVoCSJCmqaj4XA0HGZZdpMvK2t/+P5Pb7L8&#10;+OSu9eQ8kYeyLMqits577wDgzv7+Z59+9uqrr3/40cftzfjF0r8JIUiDUfzdX/raX/q3f/Pxq68E&#10;zSsiX9myqoq6Lr11RHbQ7x3e2X/t0cNvf/Orv/or3/3Ot7/52quPDw/2kkiZunTOjLe26qqO4xgF&#10;CCGkkCFxOD8/b5EMXE9Ku6Kre3wdiIptwdlVifBFwCz8k7gpJVy7iXf9s3VfaMy1zS3Vr//Jd+M4&#10;FlIQ8tXdO9s7u6s8/x//4T801gVqOTsXfr0QEoDrupJxhFIhymF/uJzPiqpI0h7Y6mZ2/fy8L0AR&#10;M5NnZABABoGohQg6zcZa0+L2iEhMAtF5H6aawluP45iIDvbv7G5t3tzcQNJTSlvrAx9AKN3vDy25&#10;ZbZcrhZxGidxVGXl9PJKMTx4/AgErr/iJB4O+ovZdHNjQ0jJEOZRCG6TPcLQpgGvtRqPNy4ury8v&#10;Lh8+fGDBrp8RbglBXfXVYMRC3toGBCYBElEgcWdZFurP4+PjxWK+ubkJDN04dsAYwgNbxyTDVruA&#10;jHU7X4JSLjNUZS2ltGYVx4knv8qXiNjr9WIVKa17vaTXS8bj8dX1TaD/9OKgXdf/8v7OV770xmKx&#10;PL+4fHb24uXL816almkaRarR9BRSRxEIUViLSXx5ef78+fOHjx6DUKYyxviiKJacp0lsjIuiJM/z&#10;pKz39nYPj4+9dYcHey/PL7mzrm6uDAABUOA3v/WV3/zNP+u8WSxWArVSIRSwZ4vMHpAECxSemKoa&#10;ALREIcRolL619ehLX3pNK+09TabTlxfTDz/8dJWtFnmYgbAEiIFMBgwA1M4NAAMRt/YFXQjq7nnn&#10;PKmlVof/XW88ADRJJhMJRIHofeg9IAB3w4fwCxgpgPyt//xvM7AQSN5XRTlIU6UUAz35/BkzSqmY&#10;qElZiAUKR04gaqWdsWjtMluwMbFSb77++iv3D8k757E2pramtrV1zge/66x11loboCpA4ZwripJ8&#10;6OQjIjKKLlYE3cY7+3c+/NnPsrzY2Nj0xL1+//Dobn84Hm+OT06OFtny6vLi7PmLp598+vTTTyTz&#10;5eXlzsFeoBrAWiKnlJxOJlGaRmlqnQNiZhZSMt7evpCoCSGkFIvFsq7r8XgspegygS6ChbDTtXRa&#10;4AiFFHDbW7/toVVV5b3XWt+7d+/DDz/Y3d0NHzjUYF2K0uFd1IgeNu2a0B9v4eZQP3gIKzi8r+oy&#10;yMozcVVWRVkaY2az+Wy2mM0Wy9VqkWXLVVYZN1usKuOyVV5bp6U62Nt7+Ojh6d0TgVAW+eX1dV1V&#10;ocixxs+X+fsffvTjDz7QcW8wHK9W+XQyK4qyKipbWWaoa+ucJ2IhdFnVRVltbY6fP3v6za997Qc/&#10;+BGDaFSMw01DROStrY2/8h/+u7/yK+8WRZGt8uFgGGqn1hCpGZw1bh1MJ/bOO2Kq69paY0xN7NM0&#10;vrO79eUvvf71r7z11ptvPrh7PN4YCSWtqa8nN8Y5AiAQIScNTZEWb/8Ct2O9IxdGP0Mt133DehBD&#10;RG7GUQHDkwC8bVEQdQ99vXiTf+3v/C1qORBZlg3SHpPvpb33fvahMT7QukSzZooBwJMTgJHSvTi2&#10;VblYzovVKtK6LMu7p4fs2TnvmBgAoY3CQgghgh6M0sozMWFgEjjP1EK0LGUXW6MoUkprrff29n72&#10;3k+GW2OMtFB6/+DQGpemydXVxezqmo0zVW2NqfKiWK08WQLa2t5pNNHbJTZKqbIsl3kx2tggImzX&#10;TsMXca3uT+t8nudKyu3trRBUu4qi8QVf/Aq0uXsHciC2OmRChA16iHjnzp3ZbMrMYW38L1yqUb9A&#10;RMR1lvv6exNCdsV3+BHREr5C6ogtshIUU/K8WCyXZVkvsnxVlFlZLotiWZTLPF/lhbMePR3s7T+4&#10;d//k5JDJ5Xn2ySefPf35y/ff/9A4NxpvCqHLsrbWeeeKonDGcXtanHPhjTCz1log7O1sm9rM58vp&#10;fLEe9xHx/oPjv/k3/+Ot7eFyuWDmXq/HAURpZfC8d0IgEUtEIgrwIDMT+ZBmdylDIxDvbV0X1hmt&#10;1Hg0ODrYf/3x47feePVLb79+enowGsZA3tYFkGNk0WxJuCWXdjcf2noMENvH94vf0N3t9WKB2lf3&#10;dOiLjMrgmuXf+J3fwhbLWq1Wg0EfACtT17W7vLgCFI2ttrlpaCYopQe9dLWYkXfLxVKAWGXLk8OD&#10;YZpIpaRUkdaq0eUSoU8ejpRWOtKRwMbQg75CyJg9OQYAbPokcRw75zZGw/HG6JMnPxdx5B3ESY8B&#10;yrLM8iy4bWuMLWv2PiSjtbVbO3txHGut1j2QUmpyfVNV1WhjA4IkLnCAExEghJ5wMxFQSVWUhSe/&#10;vb1FTNBwyW6DbSgmJAoO4ruMACgaOaFG1Cl8oxDCO7darZRSQQ32+fMXm1ubrdvjwCQIiWLwdB1e&#10;D4zeOa0ipXTLkGUillJ0eyKJ2BiLiEoqFyZoAJk4wDbWOlNba+xqleVZYSpbVXWelXlemNosFytr&#10;bVFW1rlBv3dnd+/k5Pj05HQ4GI63xkT85MmzLMu9dZHWzlhyVBWlNVZJhSjStOesJ+LAH6/ruj8Y&#10;3kwmJ6en7733XsMFREDkvf2dv/yX/02tRVHkAe1wzgX5WOc9CNBxBBCgBQnIKITnhkgVhBoDsVco&#10;xQ3ih6Fo954cgyOy1qIncnY0iO+fHn71nbe++91vfuc7X3/10f2NjTGCq+vKuiC3LEMCj4jcnufO&#10;F4jbEx+6w00HLFCtlZDBGJpd9WsTQy26GBp+zOFSAPJv/N3f6oxnsVgMhkMhRZZl/X7/o48/ZsB2&#10;rKCr24EZpJJKIjKRMVmesyPv3ObGaG97K+x3ZvJNk5tJyXY4LDC3pEIA65wNazKcA0DyzEgoBEOj&#10;ZhiyYWPMeGNjscqXyxUTWOeHw6ExpiyrVbZ01hK0Y4LMIJg8JP1+2kuVku0zbnLOIiuurq9H47Hu&#10;bkqImdBMIFIbkbSSlamzfBVFuj8YEDkij4FK2yxKgSCwBE3hpBrT8g2iGBIJYAhj77Wpgw9+9OjR&#10;+++/Px6PhRQY6KVtvs5fGGSWzA3yFm5FSEsCfUSgCMSU8G6lkEoKZhYomNlZC614sHeOibz3gpEc&#10;maquy7ou6yIrjDGrLF9VZWntqijLvFxmRajetVb7u1v37x4f7u99/vnzm+trJVW+KpaLpUAZeB5K&#10;hTVXEFBfAHDWRVEsEA4OD3784x9Z5wFQICgl/+Jf+guj8bCsqvlimZeV97TMcmedVIqYQQjrPBGT&#10;D6W+kDpCbNQEamuFlCiE1Np63xBNgtI1sHXOWmOdIfJAAVJyAbYm55JI7+/tvPX2a7/0S996991v&#10;vf32mw/unY6GAy2RvLOOgAkYECQG5jGzbMNZ8MLt2qfQ5QbRRIugWX5bxrc2hl0yyMwKUAA2BhZO&#10;4WKxGI1GQghjDANPbm5miwWzaPPJW+CVGQC5nyZlnpF1ZZ4rrcuyuHf3RCFAEPoiJ6WMtAbmNWkx&#10;YA6THWCdd9Y75xElebbehtGtwN8J2mCI6MkfHRy/fH62yJeOaXO8VRallHK1XDZ8zCahYgAAVCKO&#10;0l4vjuMgINFFEkSxWC6t9+ONcai9OVBMQihoTAdClGaBy9UC2G1vbzrb9EyYGowIvggxAdyCfniL&#10;Ut7iV8baoii01qPRqCzLosg3NjbCZVvXeTt1BgDBnYVH1cEh0LKBnHOiTafbqY0GIImiCACctQwQ&#10;JCjae8hMtyvei6LyHsqyyvMyy4r5bDFfZHlRLZa5I2CW3nlPPkn1m2+89dEHH9xMJjpqtCgHgwEA&#10;dIvMRdtU1EoBwP7u7s3NjVL6xdnLAM5/4+tfe/PN13NXX9xMX15eZVU9W67y2tSe8toQMTmua1MW&#10;JTMIodhzM6LbJmCePLR1L7Qz2EQegIMqsFKKvPfOWld78nmeQ8sgdd7VrnLeSoHj0fDu3aOvfPnt&#10;b33rq9/9zjfffuvVo6OdwSBx3hpbhEPe5XvcNirXX83DbtN4XHtkXUut60QHm5R//Xd+O/DBpBSz&#10;2WxjNEaUAmVV1SqK3v/ZzzwjI0gtBHIq1fZ4eHywtzkaFKs8UpE1NTlzsLcP1pX58u69Y8GMYX01&#10;oFRKIErRuOGwDjxk0gRAQddBQBjyqWvDRFprbHt5zKB1FEVxpPTBnb2PP/6wdr7XHwAzMJVF0bAi&#10;OvtCAQIBxWA4DHqz3ewtAERaF2WxmM82x1thWqGN4xiyhaYsBxYC0n588Gj7/qtHO/tjY1xdVeQI&#10;UKJAoCZWdPdUSsVr+Xfnxm6NjbgsykD5Oz4+fu/9n+7sbJPzgoNlc5e+hxPjjROMiODXlvchYpjZ&#10;a7j8xOR9a2kQSppwEAOxMJhT87BRhJ8KhYSUIuSlQETO29ouV9lisbq6un55flHXRse9VVHmZels&#10;fXBw8JP33oviNHAvQwcvDMsGd8PMSZoGR6C0KvLs1ccPv/e9Pwbgzc3N3/iN3yiK8vJmuiyqmlir&#10;uChrkLIGqr1fZav5apGF5Q+1qWtjjatr4zw5750nAnbWMwXol4MIV+AGhVW03nprAvGWAVFFEYf7&#10;hlAb44mcZ+/JWEveWlMbUxE7qXhra/jg/unXvvalX/qlb7377a88fPxwc3MURcJ567wFpmYLs0BA&#10;2RJUOJC2hECGhrHQ+dNwGqEr85gRWHXDvojCWmesS2KFKBTKk8OjjeGwqt3x4f7xyfH9u6cH23tJ&#10;HIV0syzMP/uDf2brfr5avLy63BuNXrl/4J1lrUNclUoyozVWRiqKovAkmp41cEjb0l5CTM55KUVY&#10;ACOk8hAaecDMZVkNh0OQsL2z/Ru//uv/6H/73dnNZHt715i61+9VZQm/INLCvi4Kb11VVWnPrrPs&#10;EXF7a3M+m56dnd27dy/cCfIe16N8Y43M4C+ml+///ANX+rfuvwHkkSQwhVorIHtreR2HYxeidBdw&#10;uvMdRVGSJGVVLpfLk5OTNE2zZbY1GjnrlFKefBdpiUhrraTyzgE1waHDG8M3hOoUAbSOABtt+kDL&#10;CteRLam8iZ/GKBl15Xu4Wl1XUsqqrqO22QAt3XZ2M33+4uzh4wfem34a7+7uDkfDoii6O6m17vV6&#10;YeddwDl7vR4KYay13gNimib9fprnxXfefffi8rIsy6wqWYlltpKbm2mvL7X04L33xnkmAmMjHVFV&#10;My+RvVIqjaM0inr9PgBFUvbjVDIQcRQpKRroVaKqHbF3UqrKWaGEFNKQD4PQwbtgKP/JCxSVtbgG&#10;24bQF4CWYT9969XTr731UEhZ1O7q+uri4vrTz56fn19cXF/leeWYgWWoyFAIBBEQmDB4Gu7qOiIC&#10;reOXf/Xv/CcBY9Ayvrq83hhtSCmAGTxFWr/26qu/9qt/4qtf+tKD05NhLyX2VVmVZWWMiRN99+7p&#10;08+fzBdzZ53zNo3U4c52HEdpmiopEUBKqZVQQgRd/GY/gLXMLJWGtu0dIOgk7SmlUAi+xVQawl4U&#10;RUrrjY2tjcHwgw8+Go236roWKLIsC4VpiO5Kq7jfc56jNIniOE7S4M6xBWSFEFVVPXt+FhbDNiD7&#10;mgqSEA3e4cE9v/h8cTMrF8WDo7uKUZBAkKJlM97eRwBopwM7Qndn0iGqBPeW54WOdBzHmxsbZ59/&#10;fmd3PzDBG/GtFotnZqBG+6XVeL4Fprq8pfOatMaODwbvw8guNwQiKWWoIzpD7TgKASMNRhJGnkOM&#10;mi8WvnXkALBa5ZPJNI7jcMEAzCBiFEVBDQEaJNBrrccbo8V8RoyLxfLk5OT5i+dFUVhjy6oyxhjn&#10;0jSVUhIEJUYBKEFIa32gIFvvWci8rhdlMcuy+WpV17asTW2c8VSUVVXVZW0YhCdGIQDDHgAWWnom&#10;gaLRHwZsgFwphBDkqUOPwh0Ln921LybvrHHWSgnj8fD46ODtt9/49re/+p13v/7lt9+8d3o03EhR&#10;eucqTy7IH4mWMMAt6N+1rQEg4CWqLKxzfrnMiiyv6nJyM90cb2gd9QZ9qVV/NCzLejqdrlZFXlaz&#10;+exmuiyLSkrZi+Lt7fGd/ePFzayYr6oqn9x4fvhKHEdKCU/EDBoRhfDIHpHXWCpKKaElePKOlRSR&#10;VpwAi8h7XxsThAlDV0BKASycJaUEIL722muzZfbRZ08C0T3p9WpTRzpipjiKDw7ujLe2yMP1fOa8&#10;q6s60rGUCgKPFIFROOLVbDo5v9w7PhLsEZG8R3HL8gQAREh09Pjw0Sy+iVHd3zu4nNxkthJIiEC+&#10;ZW8wi3BhgRDmmhGEAO8b8JfX6AIhPmdZtlgsHj58+OMf/CgvyjhSHoEIMCw3cl4IDBOIzoeo0sha&#10;WGrYA11Hu0nJwvQEcBgQVkqGellJxUjE5K0DhDAGj4HF08zeM4VpZCIG8J6kVADoPdd1xQiTybSu&#10;B6ZyRHo02qqqz3q9HrRSVkJIKVVV1VIqAOE9S4lEUNd1LkWWlb/8y+++++43hsPB8xfP5/P5Yrli&#10;45aT68HO9mI+ZYAoSaIoqmqj4wgRgX0cRdZZZ5m8QSmk1tYROe9stchqIVZa6yjSUmKSJHFdBy9a&#10;l9WwlyKSJHbOCbRpEjsCrSQTA7NgYgApEQQEDp3xtXcujhIiL4SyzgNADYCAWoOwjijsPxZSykjp&#10;05P9e3cP/+Qvf9M5u1xlL6/nz58/e/b8/Goym0xuqqry3gEIAO08i9b3IXtAVv/q+z+eTifj8cbD&#10;R4+PTu6MhoNwE+dZtVwuV6t8Ml0ul0tj/SorhEApRfBEM8DZarGzNR70hwKRvC8r//z5WRodM5OO&#10;NKAIZFpikkEmxXvdbv4kAAIb/LIUItQbiKi0BkneNxUEIngnrHU68lJrQPzaV98xzvz88xeMMBpv&#10;eORX7j+4ubkxtTFE1rtUp8fHR7MiWy7naRw5pkWRl2VJzNPZ7ObmZjzsf/rBz3bu7FNYQEqM4nYI&#10;JfBSFeN3vvxNRvjZez/9yjtvf/Thx+9/8pknBiYhRbDYUCUKIWwbPQDYWitbwQxuG8dSyl6vF0VR&#10;lmeLxaKu6+PT09l8fnRn34VxJuIwAYGITIQoGwo5gZCymTFrKXBdvO1mDQUKEBDsJUQn1xZ1bfeG&#10;ZYsZyDaohks1NZXnoGvPzIgiL7KqrsL4jLH+8PAwrMMKynbWWqUiIitEHP5pjAFo9hsx4Kuvv763&#10;s1kUpXXVK4/vKvkKt7nuqvTL5XI6my1XWZEXxpn5Ytrv99MkIXCmNii08z7WiomFkChFbUySJGVt&#10;QChTVlrLVVHKRvFK9NO0qCryViqdpqmUwjIAQIQ2jhOBQkmJiM6FzrhF0UjieQ9EEAqnMGFgrfW1&#10;VwH5ZUHEdV1q3ZSagUqXJvGju0ev3j8N45ur1erienZ2fnF2dvbs2flinlW1c0QYMDQQ6vDg5Mtf&#10;frs3iBEksZkuprPZIsuyfOWms3lRFDezaVAqduxd7SRK8uS9r5yrXCkES+KN0ciUWVVkNzcT/do9&#10;IkJAKQUCKK2UigaDgSDKVqvwyL33jsgGi1KyKm3Ypx5wCWgmPtrWnlLMXJZlHNAqKb7xlXfm8/nz&#10;ckoCHVPlnYgjb01dl7zA3Q2ZJFEcRXmRf/CjHyxuprUxQkqUAhCU0g6gLOqr85cHh0chvcMGKe2Y&#10;qbCzsemWRWHr7Z3tf/4v/ugv/pk/fz65vr7JiUiEIq0tbUN/Jq3uIQAAIABJREFUeR05DGNLXac7&#10;5I2IOBj0szwriuLq+vrRw4d/+M/+4M7uDiBLKQMzsKP/InSqBOycU5FGkCFkhasFvOF27ELJMB0Y&#10;DnH3g0IIrTUihqDKbSdatOq82FIcoVVZ6oyWm9Yb9Hq9NE1CtzfscIvj2FobSsEQSweDQQAtjbH7&#10;+8OX5+c/++Bn/f6gP0h7vUQpGWslhYwivdnT24PeK8dHUkeIWNTVdD5bLpezLJ9MJoKgsnWAfXWk&#10;67pOojjocAa6mZAIoIQQNYGpHTNPl6tYi0hiGifzVa61llImSZKiiiObpokBllJRkKZUOo40kTe1&#10;jXWEIIidcw1ftEXYyVobMAJouTha69ByQYHgagCQQkgh0378eHD8+sN7iFBbXxTmejI7uzx/8fzF&#10;y4vL6XSmTh+c1nU+mc6yLMvzfDabhcUWFoStjauM93SzmAIgNiCmdNZZa+NER3FKQjHZ4WhrNp9V&#10;2eqzJ0+/8Y2vDAYpI4NnL6gydcQqL4ok0nG/VxYFBodBLD1JRvBgIh/3wHvJzI1+CwCGYCKk4QBD&#10;+7oq+v2eA4jj9Fe+851/8ru/O18VUsj5dLK5u58XlUda5KXAxU6kR4O+K6v51YSsS4IsDHJdV2Ve&#10;sPeo5YsnT3Z29+I45nZssjUwRgIVR2c3l4KxN+hfTaeT6dVbj17/o+n3rVckKCxf9K3IpkCEFvls&#10;A1e4WpPuh6qp1+tHUWSMWS4Wd09OZKyLqkr7PWstthNiDdIA3CF+TSByjteUcQOhQWsd7IGcb+iU&#10;jEppZkBstMpcM0oDIU3trhDqsRblB0QJ0PyWUJMTcVlW/bhX57Vgsbu9jQDOmF4Us3Woom6wSilV&#10;VVWapgDAQvzwJ+9NbiZEgIj9Xj9JkziOR8Nef5AqqXqxVkqFXT9CSgAa9pLdrTExKq2tc9NsdTO5&#10;eXl5MZlOnXMu6cVJLKVSoMiTsZZZK6WIRaSUtY5RM0hLQmNqjEmltrWdZauelP1+EptKC9TIgVXc&#10;auYiM+dcAkMSxwoiBq6NI/JpkgopOcSA2gghGMkTIxEwIrGU0jkjUDhEohoAJAqttBColIoTPDnZ&#10;vf/gRHz320SuLAv5rT/7p6+uL589//zF+fnL8/P5fFHkRbbKamvAk61rQGHDWlIKv7epswNw6qxL&#10;00QgZ6uls3a1WO5sbWzvbEqJKuw7JWr8vQoNZI6U7rxp2HgBQgmpwnFEANWQwcB7YiLP3LRNvUNE&#10;JbX3pJQ6PDr46KMPgxDvzs5elpcBI6jqioA3N7em02ldVImOiaiu6rLMnXPAjAiMbJ0YbW2laRo4&#10;U+tAohCQ9pKyLvpJmqRpUVc9LU8Ojj8/e1Fbz8BtfdjMLDBC13PsCDUtigjQiQQzeaLlciml3Nre&#10;ZoDri4utrS3vXJdPhjsT0I0uQPkglhgQwvaLLYDZIBzNqBKHxntzz7sWBbUqvN3bprWhJimkQEne&#10;CymkUhQ2XzlX16YXJ1ubm2maeHLX19eB5Km1BhShoxAuGNL+kH++ODurqpoZiSgsoFkuV5PJZDqb&#10;z2bzLM+XebHMssl0uliuVlmWl1VelPPltChz78wo0eNB75W7p68/enxyZz9JEluVpizLLEfykVJK&#10;Sm9dIzYuUKmwp08LKYuiLMuqro2QsrT1Il+VpqqNNdZW1tTeZ2VZW2OcIxQM4AGsd4EdrFodNCLv&#10;nMM2ycdGFJS9p9DDDj26kIiFGp6Bnfe1MSGkG2OMqbyvhCT5+ne+9fz551mR1d4Oxxsnx8fHR0c7&#10;OzvWuNcePX7rjTfL2tzMbgJNgZmd9aGYDmt9mWi4OarLQgBmWTbsD95+43Gvl0iJotkcRUEDh0J/&#10;3ZOtjXUWhVQy8A0jAiQG76El+NjVapVleVEUznuhdPdRjTFCSKU1kY8jtbGx8cEHH3jPW5vb1nvr&#10;Ak+eyrqK00SiePH087osjTEAAQto++UIHmQ6HCZJGsVxm80151FJmSSR80YJKZVCHbl8tT0azYp8&#10;vswIPMItH5QBPPMvUGbaDlgDr4lG00oRU+AlCiFOjo/ff++9ra2tLrckopC/NfuTOqhdyUBPD+Gl&#10;yT9RUJhDbVQoG0ASAJzzvsFImt+udRSySmwnqYOtduLEvhUMD3O71vngKSKpBoNBFOk4iT766KMk&#10;SbXWcRyrKAo5bfhoXZdCKHkznQYdBO99kAGw1gJgVZmqMquimM2X09ncOJsVhbG+qKosL4vSLFel&#10;9bDIVsZzbQyBi5Nod3Pz9PDwtUcP752cjPp9Z8xyuSrzvKoNNzPLEPLecGMD+uo9WSTLjgTUta9M&#10;XRq7yMq8qq33pbW180VZ18Za50CAI18VJXlf13VYXRuw7qaKDmWt920OTyHxbjAnYlgj+HrvmV1A&#10;9JwDdXq6//VvfGlne3s0HAIi+0bw6Pzl5WAwiKJ4/3D35//Dp3VtZUMZYSkVoLfWWctJFFdZkSZD&#10;E9VR2tsZj5JewuTBAysFUiAjg7SOHTRifTKKIqWIoHJE1njvjPXeOCDDri6tz4oqzD4DgNaRaI9a&#10;cA95UQyHKo4T5+TjBw/f/fr1P//eH19PLkabu6aogZFBeKKbyezuyVHa75eLZdBHYPDtEAMCKPB2&#10;OZ/0RkmSKCl6KCSEnQgA5Hk2W5A38TieTxfpIM1KZ4lsUZEnRr1O4lBSMoO1nRIgtLI60IEcjfkC&#10;REqncVJW1XQ6vXfvXm88XmbFzuYms/XeC5RaNfBG17V0zqH3SkqGhnhlvQUCgdC0eRgY1nRspFRS&#10;Og9BOS90g+q6jqIonJtgWutWLaVEQVKgMbVSSiCztZIAGY2tFsvZaGOwt7/v0TNySDsj4jCi6MEH&#10;4D6cNlNWGoUxJRAAkWUnhWDvHYMnUorKMg9mUOUlACRJorXq9fsoRRTHy1URRTqOS6VRaUjiOJYy&#10;TZNBv59G8enxwYN7JyhgPp/PlqvzyfXVbGrqoELnIXQRlUTmOFJWoCdJDgSI0CDSWkVazvISmHt9&#10;F9htAnhU9UIFlERKAcVxEkWRc1ZriYC+rNMk0UKAJEYQSrral5XRSgWlNwYMTx8AlJIBom8WIDDJ&#10;/+K//i83NkZKqQD9NhQ6gOViNRgMhBRai9licX01CXz/9QQDADx5591gMATvyyJj8hv9pN/rNZzI&#10;oD4rpRBCSey0QVEIYnCenHOenLNkG5I0OU+IIo7j4XA0Ho/TNGW8TYqa88TQ6/WC6zo5PslWi8+e&#10;Ptm7c1AWtffeA4cq5c7hnTLLl7M5N22f5qOFJjwAeoG90TCJ4qBtBkKG7xKIo9GgrqqQEYEAAXx6&#10;fOSdOzu/RKlgLfHjZnyhi3+3/yVa9F+sEamcc1meCyHSNB2Px58/ebq9vR20WRFFx/n8wqVac8VO&#10;/72FAZvx/l/MUWG9y9e1xaHrO7dAYrA0WmPQte8WQx8ZBSileml6587+p08+9dZFOkLEOE6CbQTa&#10;caBoBb8eVoCHfCccFWttF4HDgGZ4ny10UVVVVVRlXdd5nq9Wq6qqi6JyFrNVVZW+KKko3XSxyMq6&#10;ciYvM53Ee1tbp/sHb7zyyhv37423Bqw4z/OiWBnnrSNjPXnvrVNSBmJuEsdBODWQeYmoqmpjLQDW&#10;xi9Wq7IyRFxVVejlOE/ekyMCQEBhPTW8RUbEZkwWAZxzEpuGddeYoVYSgpnlX/u7v92uyGZgEBID&#10;WLxaZv1+HxEYqT8c/PhH7wWeA39R1y4UMGmaaiFMVUwn15Pry729vX4vjVSz2amtqTx2TTAhA6m5&#10;DQOIEFpn3Ov3+/1hr9cLkAAA1O1yOtkuGQmzq8FrSiGOjw6m8zmxsJYbAwPw5IfjkZby+vwcwlJ0&#10;sfYLAUFIQtjc2ZZhB7dSiBIQQ9cIkZ01WsnQ8ZIAO5sbzpiryQSEDr4gWJQUgta4IOFNdgh4OMTr&#10;tsfMZVUGxsb9+/d/9tP3N0bDtrJaXyR9S+ddr7hCe1S2C2Ua+hKw876rCUMx1tV1olVHDRSnJEna&#10;DLaBKG5zIaIAJAa4EhGZKGxdS3opCH7+/EUcxUopqTQiAgMI7LLZkHyGefZuBjH8Lud9SD6ds9ii&#10;nUSEKILipfMuCMVVVbVarZyzRZHNZtPa+mWWrbJ8UZRFbRdZuVhVWWHni2y1KqrMIPtxf3Cyf+e1&#10;V+6/9uDe4f7u5qiv0de1rcrS1EYqxczGGu+clDKOdWC6hqqVAY11tXXGeGstAjri2ri8rDyRsb4y&#10;lhkdsbPOOwIEBAJoTmPA90O6sf7Iuvxc/vXf+W1sKPoNTyikiIv5ot8fQLOXWl+cny3mC/LEDOHW&#10;hNtnjQFihQG/BFdmRVkUy9WDk1OtlZRSoAiwNXmLGFjYgbzeunwOdu89e6lEL+15RwLRU5ixswRh&#10;wqpJwKSQCE2KnKYpMUdRcv/0bp6vltnSeGZPSIzMWkUbWxvXL868dYDYyrkCcGtq7IcbY5QyjiIl&#10;o7BOmOH/4+rNeizLsvOwtdbe+wx3ijkzI7Mys6auZneTtCFRpgyDlGQDDUG2ZBgGDPhBlk0+2JLY&#10;hkW++tmP/iG2YftFkC0YFMBJAilR3cXqLtaQVVljjhFxpzPtYS0/rHN23NJ9KERGRcQ995y9pm99&#10;61vAIBfHi9g3i1k9r6uT1epkuagL+/bjxx89+TwBSuJR929sNN/WXZMLuOWAyiTWD9MsbdO2fd+L&#10;yGq1QkOb7ebk6CiEgDiqD+SKLmPxt7ncWDJ9VysfQFsFGrWywkwmFqg5acWlCKRM9GKalHFhcn8i&#10;AjIyqJm5qovCGSRaro5/8fNf1HXtCqfVMxHxwaYlRHTOee/X67WyH/WoDMOgiWIKYRyDBIyRATCE&#10;KALMIkk4cdf0MSYECj70XcdJfOd3691+33hJPoS+G3znm33b+n7Tt5uh27XDpuuv19uh2Rtj51V5&#10;eef87Tcf/fDth+8+fnx2emKNJeEUepFIyGGIKSYUtIDMEpKCiuzKIjB3IQyR+8QJ6WbX7Ho/hPjy&#10;6nrbND75PoYhhmEISpRPwgzISVJMSJQkIiEn1gE0IDTW2PFATIMxyjtFRO17OOO0zPjRj370+edf&#10;GSrigYHqYw7e73a74uycnK2Wi12zf3W96YZQV05DxXja1JPFiGjzacOpXaiPVkXOYtT56WmcRMAY&#10;yGcCxmxIJau0/R+Lovjh99/7+ttnu+gnhQxcrzd3L8+Xq6Vve5m4zzoPuVytBKGPfr/bzVerMFGE&#10;sse9f//+j37pHVeYk5PT1XyxmtWO4PWrqxcvnl/tuzcfvxV81O11IoJ021DOQSNDdtm6YGLNz2fz&#10;tm1DCMrq+P/++T9/4949Y4zS6A7DjtoSHMxc4oTm89hFHJM9jedTAolwoLmZP9pYA+taNmNCCAr0&#10;5/RV3zTGiGD0B5i5aRpDsFwdrU6PAUAPhiZ+rnAwqYboIqhhGKqqms/n+32r39fGVL42nU02Ruey&#10;RiLlmFEHSpyIDTPXdTkM3tqEEESAO46QfNspy5mI6kU9W8wRYesKa21d15Zser5ZVvZoXs/n87o0&#10;RWEf3jl5fP+Oc44Tt213c3PzerNZbza73S70ngrrJrQmhGCtE6GYkjrCSCDCXR8MYtP1AyTT9YQw&#10;I1O33Xw+JyRrbUFokKyARSAWQ2ZyPQm0ZwcHL5ycIk60BnWNjx89quuqbb11BUyPOQNNSNj7vnC2&#10;Xi7cTZ38sG2a42WFiASomDEhavTTjh5+F5jWI1WWZQwMIN4PAqPPtgBijHNWQdJMfE8pNU2zWC6I&#10;SITrqvyPfv2v/dP/5/eTnkYW74cY4sXdO5urm8RMaJCwcHRxcff+5X1jTc/x26tra23bNKvlkYql&#10;orEAklIsSyeYtrub/fr6BXPyfRRKMb188fzNx48m5gZpwZczQxAgQ2kS0MvsxHQwdVLP6rIs+37Y&#10;brf37t5bLpc36/XJ8bGO66lF5fJJk0ARITIhBDNCyXlVpKSUGFWiE1Jia40A8HgBoNseYNoDDCOq&#10;7mIMMUQALAqX7VeEEakoyhhGFi+zDIOPs6rtOmfd0dGRWlTf90VRpMRAqHarUq12XMYFaoq6/02m&#10;jjYgGjfSZNHYjGfqIUAASyaJhBCEGQk4MbNOuLtu3/TYighZW5VlH3zX+5TSUT0HxK019WJGZPrB&#10;bAcvr2+qui4ILPJsVp+enJTOFs7cu7z74I0H1pgQwrZtrtY319vt9Wbf9532nwDAWMfMcfASwjAM&#10;gIhFSUASICEzwgbiAHS97wpXFkXhkJ21iHA0q+uqEvF9GBSActaY3/69n4wObJwsQy2qX796PZ/P&#10;yRARDsMAIM1+9/zbb5OA9yFXAmYq52MaqqI2hmPbtYN/eHl+vJiricqYvWi/RPmJt7NMqgiipggi&#10;ABJjEGFFReu6tsqg1iubwixzDGFIKXo/1FUJICmlWTU7Wc0/ffIRAzMBCriinB8dgSVTFeVyMV8u&#10;3njj0cnJCRoSQ2VdnZ2es6Gm2ZPB+WwOAobQEN6/f+dv/c3fqKuq7/pZPStc6Yq6j/7P/s2fv3r+&#10;Ejyfnd3hxCAghJAABVAAWcYdHnibH+bgk1sBZLDvh7ZpDEFRlIvV0Vdff3Xn4i7KrV3hAWihe4oB&#10;YEqVlbw7zR1NK9CUbkpkYkxEhpPoP3XzlMoJExllJgJgUZQpJhiXVQCzGGNTTIQkIxCl4FMs68rZ&#10;YjFbeO+vr6+rqlLmhzXGOKv4JABodUdEu90uTSTuDKJqeLTGAgsKAIvT3W5aygLK1GuNIVZllSIb&#10;Mvq8jSFOHHwYBq/P2vdDDEFSahUk6fvtZhu858hDN6Bg6/tt2wZAH+Nut9vttuvNfrPbX99s/RAM&#10;gnXm5Ojo0YP7bz9+8PDyzsnxUeEMpBBC0sUxgiIoQCgoDExkBh9iYgYWgH7wrYL+Q9h1w77t+8F3&#10;PjZtH2OKDDGxANlck+WopfcOcZxgV4W9lNL3v//9f/tv/wIAM+Cr92sKZeCHuJzXpnBM8OTp5+88&#10;uMfMEcROnO6cIx3mURO7h2CcFcaqIhGpGLWt5VwpIkhs4FbhFQ4Ez3a73XK5TCwx8qNHj/76f/Br&#10;/+IP/shWc0B3c3Nzen5WzZdRMDFLjC+vX9+5OK+rigAhxrKoZ0XRtS0ArDc35+fnerq+/vrrrus0&#10;Vtzc3BgBS2az2Vhrbq6vQxfvvfEYybIIAxBYmYYgZLqDGjEUV8gIx5gMGzdf1Lvmqo27Xb9+/Ojt&#10;n/70z4d+KKfYflgr5yJKszuVtcueTQmERJSmqljfVA7WYelb6yNQpzYuSp+2HOld1UvV38rfUYR0&#10;v9/PZwsRefPxm0+efCoiiqQZO+IuOqimsctaW1XVft/SROyiiTmpF6BSwTDNj4YxhR7FRYyz3nu9&#10;wryiwXvPOhwwCcqHlKxzKjasBC4A2G63uk+0qqpiUVrnWKRpgCQSknUFAJZlebXZruaVrmiY1+Wi&#10;Ko0xD05PHl6cG2M84/X19YvXVy9u1tvttg/BTmN42i9lpeCnZMgOw5B0CRNiG7nwbBAL4xGROJbO&#10;mv/un/zj/AAQlSGOiLTdbpfLZVGWGk/Xm/Xx8fGnnz7p+gGJQvCTbURF4aOPHMUQOodNs3PA7z56&#10;pFooehRUAkYzcpgasjk7B1DFC+X7CBGKdj+FAalwzpDBg/HkXOEo6pVSKstSFTLOz04Spy++eIrG&#10;AeLFxb0hsvYlFc5q270tCt14DUjVfN7s9yxycrQKvq+qioxJ0b/1+GFVlfvdTkRAgJPs2ma3a97/&#10;6ftExrhivlgIAiMokHNrDwfBNlebuYIyxgACoz++mN95dL48WRjC3Xrf7Nuj1UpYcFJUzxWXhiac&#10;psXy39EUO8Zgpm9mgBEOEJes26M1cOZ/ZEPKrkr/iJKw9PQLQEpRRI6Ojuqqvrx/+cHPP6hKFe0h&#10;ALDOqnAAIKjlGGO8D/v92O/Sv8PT2JH+N1+q90FnWGVKF63TFU1Cxqj7QMQYYt8PhgjGuXhUaSXF&#10;/XQoLoZISHFcrxz3bdv3fYr88vV123ZItg/sQ2yHwac4hLDbNz6mwHC9aXZ92G2aZtcJk8N0NJ9f&#10;3jl758377zx6cPfsZFZaioP2HRJziDGGaI3TQXhbuAn6TzEGBOGYYoyeOQjcKmCOWBMZEQCGonQx&#10;hRA8QlmVNaEBgHfffevVn/65avIiWmam6bFZRIKEaK0rShIiFOPSKANyO+KmZYmIqM/Tl349XkPT&#10;FFVhjOmHUFYFMyMUxlDXDwIYfFLRJPWU6uGYeb/fI2FV18MQnbN//df+yvrq1YeffS58vN1sXOGM&#10;NZwiokELwP7V61c+HB0fHZPxBWFZlJvNZgv4xoMH5AM4RleTKUQAybTN4L2v6zoGKNEc1XWU8Nkn&#10;H56dn9mqEiAg0CkTEaMxgafN0Qd5wXiTmblc0NkPLqmGIXah7+8cnb559eDP/9Uv3rh/XzVLD39F&#10;XUo6WC5Ok3AyIjqVrzionOEAskqTRt8hqqSKizBJL+JE78rvqPZWluUwDMYgAMYQo099NyCaNx48&#10;Wq/XxiKSsCRJnDikGHlqPxpjdAurRsuMZCoTMl+AYuWqHgUIutFG06KqqnwMXdflDxtjrMpSWBCF&#10;kFJIKUTR3bBIRJQSI4xYKiL6bkBreEih9UOMsa5j4KIYu+F9WW4IF/O67dPr9Y4MzmYz9GFRVbu+&#10;n9clCJRlUTgzn80enN95cHEBAM3QPHt19epm8/pq0/W9pMBIYApJrBUvEgJAiCFO2uneJ/Pbv/c7&#10;ucmY8xMAePXq5XK5LApHOLL9AWA+n//s/Q/S2A1FrVY5cVVVkFj0RsxqQthcXz24f68onSEkHX2b&#10;Up3vlLZT6pKffVmUTj2cjo1YW9cVooQU+mHoh9b7qPOEem707ut6iqqus+O/f3n58uXLfbO2Dk5O&#10;j4fWBz/CZYAoSF0/pBDKspwvloDUtm3fNsK8Wq3Kogx9P3PF0XwmRMF7Ld+//vrrJ598cnN1fXN9&#10;03X+7uV9KgoRUTEcXTuoxwW+o9jxndMPAMn0z5uvvnrxxacff/r086c24b3zhx99+MlyMa/KkpmF&#10;x+AMU3dFMyj95jixehD8Dxe04gGFN03rVf+ddDHbW87V9edzxOCpLZZSHEl3AFVVLZdLRHj69GlR&#10;OgBwzs1ncwAw1mrkyVHx+vomk5UzAqweR0OQwp5pmvTJtYN6KC0nlfmtlpljbIxj1IVpsE2bb/qL&#10;Mk0MTF+oqtLohfu+t0R923X7ZvDR+9i0LSfp+sEzD8z7we+bfR9C1/umaX3k9WbTtT0nsc6cHa3e&#10;fuPy8cPLi5NF6cww+OC9CIiK2apuKRIc9IrNb/3u78CE4yGO6jkAcLO+XiwWRMaQAQDvBxYuiuKL&#10;p1/erDfKhEBEQrTG6L48ABCQ2XzuCHebG0nx/r27Bqb+2vTMcGoZjzVYxlaInLVlWRlrhdlYS4TC&#10;ScegU0osSZR7RqTCiRkM0DMUYqzKSk/SfD5/5+13dtv15f071hZ9FwY1MBxrbBEZ+q7tuvl8OV8s&#10;m7YZuj6lFEPgFP/oD/7weLV8+OASDe4222Ho+75//uzFhx/84vNPPwshAlA1n88WSyBCGKXMNZHT&#10;HRQ4mdlkBkJ66xG9hM9effb8xfPdzd43/b3ji8rMQ+DNenN+fp6Ycerp420761ZTJftBnvj7el/G&#10;Um0ajs7mlP2aZpg0iZwedj5k6mJ9J35OBqyqcs65qirn8/lffPBBWRbOuaqqEKkoCjKUJkvQq23b&#10;VnFF3YSS46TavF5Yzh5xcr40DfhYa1W3nCeagcbfGKJ2HTklY62ynBUOFeEYUwwxpggitnDMrGd9&#10;pOfGJAzNdheG0DZdZPA+dF2fYuq7IYTgfQCB7b4ZQupD2PZdG4Jnbob+ervtPXedT5Gt4Lye379z&#10;8c7Dy/t3Tp0rAdgPQ4wJRlEeFNXuY74lgI4fchJb1bDg7Cio75xLnKy17737ztffPEOyuoCD0zhy&#10;C4SqHtjtu5PVUTVffPX1N7/6/e+XVSnTOCNNW16yEwUAECiLUuOY9kkSMycj3hOkwiILWmOAkS1D&#10;gYVDQYwxxoQApC62LMuu6/q2I8Cj4yM92SdHpz/+Wz/++vm36364cntjMCZBEFVEFQEG0/m0Xm/O&#10;L+7YwoEz7dDXfVfX5dHx6qNPP37w6NIY2zbNt8+e/eynP/34wyfDvtUOnSCub65PLu6USAgGEY2x&#10;mXJBiMKSUGjcdqVEGSYRFCipWtBSKCbDEMNxeRp6//itN//oD/7kcUrkrPjbDDOf88OolQunMWLn&#10;Vd9TiZIPtObSaVoXoilcnPoK2QiZWXEC/dpZG0LgiVFgrU3Mbde1bXt5/xIs6VbRoe+rshYR51yY&#10;KmGcmA05KZ0iT8yXHULQJ67Jql6Y/srY2WMunYsxVjl8GaNTp2nirKiKtUHyKVnndD0sEXFMSYQO&#10;eC0AYAqTghAJgI1BBLBp2u02WWu6tiEiV7iyKr2PMca+D87Zqi6HYdsU1hiy1radd9a+cnZW2tls&#10;XjrjEOtZ/ctvLem9NzfNfrPpv3354tXNzRATiyBbBLK5P5Md7eTDIITAFWeYVSGgt95+bP7oDwN7&#10;kNFDiJYHNCrZDpF9hOXx6Yvt5unXz370zpsm6+wg4tQA1U9eFEVVlEVRxANBfc0KNBdSZrewWGtr&#10;S7PaRoZuGESEBay1mEEUkxuXPF/MQwic8OjoaIjD1WdPHEHpMPqYJimUXAG2bWeMUQmqoevbtjWG&#10;hmH48MOPPvn4kxBi1/dp8Nz7kJhYdB0jJN7tdt57WyakCABqYFoZjmXPeHxRFfNY2KiCVUq//viv&#10;3bSvGOLJbPnewzevXm+3ARDg5ubm4uIi4ej1ci2n+5Q1ocrljeJ+AICA4zenREsOeIb5ROp/w7QA&#10;Jd9t7Z/wNPQ5ctCUo6itqEkweBiGxHx579766nVKKaYYQqjr2ntPxsjEWUHEsiwzdpI/SHblOC0x&#10;ye4gR1rtdGuRlnMT5VgpuC36FybgRE+LMSZNjVkFabQMiMLMAAAgAElEQVRgwYkB0/c9y6jSoTcE&#10;x5FKVrEgH3ziNAyDjMLSpiidcw4BjbVlWc7q0pBBhLJw1jaFM45oNqvrgk5Xq6oo6vPq8b2LyPJq&#10;t725udk1fdv15rd+9ycTeQPHSQ4kRHz+6qV1rnCjzglz0ikoY/HLr766urkRVRtR1yhcOHN8cjSb&#10;1UPwPvqjo0Wza6wxl/cuDCHdbjBBTkxE2vivqspO0LOaR0zJkCnLgshoD4CmCzNmXKIxHQ9KKWof&#10;3JrxpWfOWjPmISJ1VbVN8+3XX6fIPsbEwvAdCMFae35xISIqHRZics6mEF+9fNU27eA9h4QskISZ&#10;R94tCCAljsfnF1g4IkuouDnlyIyIaPIbiYwCsWgQgYe/+qNfqRw5V2LP0oS/97f+k8+ffLbZN5vt&#10;9vTsHPk7xLap/z+GApigDppIhpoi5v+VTSsfbjVLnLDmDD/8OyAnHezOmu4yc0qD99o1LqtyuVqe&#10;nJx88umnAGStq8rS2lHxNr+jMSbGpCiF2o9WUzlxzXmpRj8t85Qym+OeUoFz5cZwi3MiYbZk/bNq&#10;+TnPZOYQA4y0P9T2mqjkZhx3RxGRNml5FPNAQvT9EFOMMQ19772PMXkf+7Zv9m3X9V0/dH0fg4TI&#10;3sdd0+2afmDohrDv+qbp2raXJKfzxb2Tk/t3Tx/ev7DCyIwibKwupBybmEy43TdHy+NDXlzhXIz+&#10;vfe+9+lnT5OgA1wtl7/0S7/07rvv3rlzJpwAQBJ/8803H/zsZ6vjk0Tmet+er+ZAgowQIzMXrsjj&#10;2V3XEYz3SL9ZFIWmDYaIU7JkADhGEEkxRmvqsnBWha8kpkQi6KZJJ7WuEELbtM46Y7TcT++9/b2X&#10;3774i48/IVMcakHpA2OR3W43m82MdVQUg/dN18/nSxTUBBhZBDDCBCeIILCIkZSa/Y6qypmKjfJA&#10;eOqWjAcIxmPHI8qEiALL+crNXPu8R8CTk7OvP/38s88+/eUfvPfF66s/+zd/3vdDbYucC6WUUora&#10;nMzfwWk3p0YJi8TjFpNbcjBMfHk90Bqd7LT2KhdyOYDkuJFz+BCCNbZPvTU2UIgxDsOw224fPHjA&#10;jCw4DuAxp5iscyOz54BZn0OKPlmVFTiMYGni3epba6aqH1CX7Ogsn3WOJm3jlJJhc9gS1AOT+Dt5&#10;ta7T45T0nqSYWFIMQd+oiVGHLAXBOEtk4xAKMsKSYgoQiUgYUrhd4zBbzIg6EWnrbj6fq0criiJy&#10;arsGgGtbOuvKolzV9aIqCkeGyPz9n/xDGhvBmmgRIRljmr7d7/ZnJ6d6p3zwPHqI5Mry5evXv/bX&#10;/urf+ds//o//5m8+fuPB8fHy6Gh1dHS0Wq2OVquLi4uLi4tXz559/cXTF8+fzWezo6Mj6wpBQ8Zm&#10;oeA0roRFjTwHoghjsav/TJxSEg0OyoNDpBijD7ezw6Nfm/Yt6GMoxkdFwnD//v2vv/n6+uYaERlu&#10;O91qltba8/Pz3X4fQgjeQ0p1Ve13u77vRAR4ZDBNMwc6oWIAwRblbLlyrjIT0z+DohqzYGLGjOAE&#10;AIo8evSAOXZ9G0KYF7Oj1fHzF8/f/P4PPMAHf/EBGrdaLPFAXNYYqzVYjhKHLyISujWYHPdoYjOq&#10;DWgplYU6spWaA6quAuWHN39M4QBYWC1wtVoeHx9/8+zbGKOzrixGCQAylNvNCpmt12s8APTUI2gT&#10;LNMU84VljhVO2pL54o0xfhhs4XLLXn8ll5FZOi7/Sj5FNJEZlOiiv6JnXWe3DREyE6D3gwgDANox&#10;sOe+vJ78EAOPg96Dsv6VlimA3vth8N0Qt03bDWHXNPu23e/afdubv/87/wMAhBB1uEUF2glxNptd&#10;vbq5uLg7DP3gB+3ZI2JVz05OTv/6r/+Hb7315tFyWRalM7auauec1WlBZ4qiODs68vvmq6++8sNw&#10;fX11//JyVuq+DKbJpU3pdRQQREkphhgAoXCWjK4sAeaUeOTeA6IIDz6IgDGkyx9UeAgAjHVEJAKI&#10;lBLrI6yqMsZIZBHx8cNHn37yyW6zVnrjlBWDs1YA7lxcdEPvvY8pqWwDAWy3W2EGHsd5EBhGndPb&#10;+ur0/AJH1dRx3URmNgEgwZg1EpIwizCy3L9/Z79vEAwALuZLMm6/75aLxdHR6psvv3r24tXF+R0A&#10;UFEt/VC62gcO8V5EzMsBAZkZWJBuF/DgpBOs39G+2RjWppOn/+QDmNsYo9i8Wpf+mA8hsaTEzrmi&#10;KOfzBbO8fPmicM4QFUVZjlPhlKV7jDGbzVrfVENNtmcR0e0z2tHQfFImyD7jijD18UYnwgwst5Ut&#10;S/Be0xxDVDgXOTnrEqfCOUI8xCpTSqTBA4AMKtfUEBqiGDyCGMLEiSanFvwgiUFQGEAwRXa2CEMA&#10;Bk6iC172+4aTpMhd2+93bUoyhBQCt90weN8MXR/ipu3Mf/OTfzihT4mIYorMHFNCoq7zfR/6wfvg&#10;y6qczebOFUQGAQ2RRSsM1jpblgyYmJt9M3g/hIgCDmkxqz/77MlmfcMxcvQPL+8ZQmeMO2h8GWME&#10;EhIQIRlyhXXOOmcRQVlpgEJkyVBMMYTYtk2KrJeqpYchKyOES6JSgJN2CKEqvZQhRGuts/bNR48+&#10;/fjjtttbo/PLZkxmAObzeVmWTdvGGBPz0Hd1Va6vb0Q1kEfqs25a0WIKECACnN+7ZEhVWVtjYYTR&#10;R6FPTQoJVP5emSpQkD0/Px56D2CNMYAYQnLo2u3m4Rv3fNv/65/+7OHDx7dF0FjFIU2zJLnMy9mL&#10;MmUVfaFp94rJ/OODubJchukXTgdtmbNgAuUaaRpsGYedABR2L8tysViulstPP/nEkjVk6rpGDdRT&#10;6qFpW9M0Xdep8eQCjMc+DekWX6XYigjirQpdhjpgEvwAAJVVTylZjXsAMQS1cEIkQh+CCLvJvNPB&#10;4l9NY0GECJkTIKQUdVE0jA1MTJwMEQhE76MPkiQEJqQYIjCgYAzJoDFofEwpcYoMgCnyMPi+G1KU&#10;6NPQed97Iowp9oPvej8qorGIGIxdAk4319c319ez5bxphnv3Hlxc3FmuZsA+HuyNFgHmNAzDzWa9&#10;bRoQCTFdX12v1+sU4qysjhaLNx/d/+Vf+eHrZ1+FLj5//lxZbSys/Gg92WVZlmWNEzVWH48iOWl6&#10;+aCdxKDs6RglMRpjqtoaQ8wEYmKMISQVegcAhbAAuG3b+XzMiETk+Pj47/29v/u//R//e9PtbbUA&#10;cvmkrtfru5eXGi6ssSl5EHHODbdOFCWpG57SMEJh7ru+srMQfFnW3zn0tyYySdDA2BPc7XZanYHE&#10;zaabVfPS2pcvnz/aXr739uPLO2eDb+p6FkMQzsmvPQxBWqbDNLOjB1FpZaDl6xTocjKciS/OuZhS&#10;4dwECI2FWbZGTRbSKJ5HRBSmsx68183Ab7zxAABCDF3XqXUpdpeYDYBilavVar3e0LSWKcOY2jDM&#10;2ZdeksCo6qF9M80keeoeZSAEprkEQ1RCqVfYdZ11TlvqiNh1XVEUZIxOb2TgRAMsIIIK7dGkIRmj&#10;JvaHhQMZy0IKMBKR917v1eAHplsvIFOLTzdOjMBJSICRrAFE++L1FYv44L999XK92UhKFvH+3Xt3&#10;794/P78gJJBMhxODNMTQdl3X99t1wyCReb3bXl1dra+uOUbnnG+7uqqv3VXTru+fnRwdH7/snvsY&#10;Bz8glohgpxGp/IoxZORqmrO4nTrTTD2EEEMAEWttQbYoDJIBxyzAUUJInAIRFYVNaUwRRUAEd7tm&#10;sVjoxu8Qwt07d//uf/qf/Z//1/89NDu7tEguxSicrl6/uvvgQVGW1nVDigLgU5wvF0PfCyJ/h5gB&#10;RLRYLn0MQ0r77fXiaL5v9ouj41xp8DSEP72m4UhOjBgjD4OPMTlHAHDTrVezebWods3+9Gh5sph1&#10;zba0RIAJFFZmkVvGcHbz+dxM74GCo5JmOujeZlxEXzFGPLDMQ+1rzFNIo7rWrQzj0HUg0g+h6/16&#10;s793L9a68MFQN/TGUj2rR200Iv0VnPQL4ECZRy81xogwXvmo7c6JD5iW+dPBLZcFYoxoSIcpDIyN&#10;GY17TdOQG7UiZ7OZpjAwDarCRFulkQcDuamjXcHxQI42JsYYa0xIEFNCAA2bBECgK0sECQygRfKD&#10;N8akGCGqmDaBwCYka8kWDgDtRy++SSmF4AlweXb68PL+w7uXi6JKEFkYhJGQCXsfkg/dvnm1vu6H&#10;oSzLTduvr2+6fTP0fYyx3e0QpOugJPv69StX2P3u6nT2o8dvvv3q+QscRV8AYdTi0bvfdZ33OuU5&#10;WZRIzme0JxOiMHNdVTqPWBQVGRtC8CESGRHWxAAEEsu02lQRKhmFJRCPj49lKlsfPXz0t3/843/6&#10;z/5ZaNauWsTU11VRWYvJl84SkQAIgg9huVqtr66ZGQ0JgyABSFGWb73z7r179wDgq2ffNkNXFu5m&#10;1wx+mFXzHMRk+iBZqEAmJY8Upe8HRDQ0Vhc++QKh7buT1WxWFk1KKQbnSj4YXeFpuhmmCh4mqRL9&#10;gqbEm4jiNKwpk3JBpk1keSmdtkwTEVEd/MgCgdH3m2kO2hoTiQaOMUnTdvv9/vLy8osvvvAheO+l&#10;rjWgqaKedtKU2K7yUnrZY5RLyfuhLCo1uQmKIDRjGFQvoO+rkEyGXpDIp8jMPjFNvdmUEk4ttTjq&#10;qAILHLYBD+dKFZJWjnxGp2KMZiR5Ko04kXG6isAYAyIppbZtWcFrwBgjCkhiH2JmdYIYRBRiZpQk&#10;iGCb9baqqrcePLp7cbFcroDZInnvE0Z9kNtmv+vam+12GLxh8DHs9vt90yQQF6Hd7vqhb9uOOZal&#10;896jKwFg6H3o0pNPnz64OF8drZZ1YaZxFYUXMpcMgHMqgiNtahq11NUVYJ1zKfFqtUophZjGFakJ&#10;nLsdrM7PD9HEmHTOT/+sRvCqrnF6JO+9994w9H/4x39AJp2eHj98494777zTBRyGzrgCsM1ndzab&#10;dV0HiK4sZ0enx8fHp+enRVkkAgN4fn52DFBVFeyaly9fvvv29/RScyJHB40mpXQoUqc/oMfIGhtj&#10;qiq33W4vz4/n89nmett1XVHWwPrpSOd/Mxwn320oa9QSkRgiT9B8OtAFOCzA1GzSJF2aQxlPAy+5&#10;K62GqoWiWmNVkve+aZoY4/n5+ZMnTxR8jyl67wlc4RxPfJF8doui6Loux3YRAQElc8BUJilPKDuC&#10;nJjBASk5hAATi6VyRQxBL9U5JwDqnDW8MzMn1pHtCf2WrNOqTyRvFc39em0Y6HMRwMqV2e+o5Lv+&#10;gDmY+skf6uApjy/9v/bXf+XfPzk9JX0APopIhJRibNpm37fN0F9t1oWxZMxmvdncrBkEEG+ub9r9&#10;/qieD/tWRAjAoIl9lCQR2NrCp8GgfX29vnd28saDN3b7NZNNwlZ3hTEbQwBCE+pFRMLJTMugcRIJ&#10;1M9TV05nBJihgqLrAgKCSSrFxywpRTEUI+igru4dJ3JkHRKyiK6KOj093e/3ZISFf+VXf1TPytdX&#10;rx4+fLBaLRExcqwLW1ryxnZgALjthnK2cNVMD9zZ2enR0TEiMAiJgKHJaKmwtpiVr2+eHy1Pj1ZH&#10;PgRGS1O0yXcfBCJEIUCSmDyKK6yti6Ky9nixarqNKcr79+88ffYtIUhKFq2QUeZgzg9FRAgjMAAw&#10;QuSo4KGmdjmJzV3aPFWdqyAEIGN4Ir/r3xUAMzIqiSchtIlTb8R7ZuYUIAVOfrdtHz1+/Md//Edq&#10;TjEmgwaSlLOibzusRZzT4OP9ODcIiIZAgQ1jrLVWCxvnnC5bFB43P3GSlGJKUzhFTAc4J2lMNuOG&#10;FM1vQ4zAPCqHxmSIwBgwxJyyyxYRjV2jN1fJJhElc+dtejmEcvRaswizMAKAQRGOiAjIzlgZZ7sQ&#10;iVKM5JxCmipQqlW3PTk54ZRkKh6avt3u9sPQX+22YjAKN/v99vW1Yjjr9Vq/4BBCP9x0vrRWDpJd&#10;Y0wMUaEz5hgjb3b783v3P/uXnzddv6wKVOIQIgs7q0j96IadpZR0ko2ntEHdlYgwIThnQmAWtg5j&#10;BEgiwtbauirbNuk0TtM0eTUmoTOGfAiRx1r2+vr69PR0venL0nkffvCDH96sXw1D3zTN1dXVy1c3&#10;q/PLurC9dT0QAiECExISICfmFy9fDt6fn58BYDqgPlhr6rq62awfv/kohGa/TSen54GR0y2NnZk1&#10;QgPhoq72sbeIzuAb9y6ReVaVD9544Ao6PTt5+eLF//sv/uDmZluVs5Oz8+gTEuREMcZorAEEFrHW&#10;0hTAU0qgF6oowtTdyrh5TizHVrJiiTBGEpp0DbQkw++qfQAidB0RjdPEQz8MHgBXq1XfDwAQQowx&#10;FUXhB688TLXz2azebncAoPPX+inKolTTQsRxXOUAjxHRdDer6qdbFzzq4whO8TmHDl1ZJMxpar77&#10;4CdxeUYkAPHDoPYDUwMgP8Exc56OsYxwKBCi3h9OOsJPIQTAPLoItwGTeTSqSdFeb6DVFDaE0HVd&#10;0zTX7a6PgZmHrr/ebjb7LQrEtnfW6iZvYhjaLoY4L2v2AfmWMz4W0YRd1zlrUVJI/OLm5u1Hj85O&#10;L754+sWv/PC9TBxKMRGaHPpFdEuWuhKXUyyYqMaqKo6I/dATgXNERV0UJRG1zbhJXRt/GZ7u+76q&#10;KussJNTFf03TOGdXq9Vut53NZjHy3bt3nz//9ptvvnny5EnwoZwvSiXR3BLHMrVHmLV5CifHR+rk&#10;FIJDRGdt9PHq+cu33n6IArv11eLo1FRVCJGn6UnQ2TiBy7PTBz/6/upobgmW9cz3Q1kVIkKOBt/3&#10;7c774fXVZrvd/+bf+BuAAjKmdilFZgFEMZgzsQy7a8IzZn0HKlc5k5QDWY58b5UwkaYJlxFqO0D5&#10;R6soS402mll0Xde27cOHDz/++BNNt0Yjj6K1fuhSVVXG2PF6RNcrj1akdA19aY9OUxVN6iZ7G/PJ&#10;XDTiwRBQCEGvHCbUJ2N6I6uYxtUcWhDyxPNQrZEc0rM3GbwXEWU851T20Mg1fdXLyA4rf/OwVM5V&#10;sYiYH/+D//pqffPi9av1dtMOvQ/y4tWrV69evH79kgDa3d43bYyx73tO0QHGfgAW9cU+DCEGlZjM&#10;yatWisIJoiciMrSc1bWjz558/tabb5mR12CscwTkQ4wxKWSlpaoi2epCqqrSJz2bzbR4pVsWgl3M&#10;586a7WbT9x0CRx8AhFR8LwUiWq1W1upixGQNcWIau5wwm81DCMYQAp4cn4oIkVkulv3gi6LYd94P&#10;4+dS/C4hChlNBowrQkgExpIVAWudFEYE+25om33w4fzsYj6bxxjQSL2YJQACg4gCrPOCp8er77/5&#10;0FEyKKjfJBBhS/b58xdfffvt+3/xYRiSH7yri9XxcYjJkJqErhoENLcTKzna8+GE+EQaOmS65SQT&#10;D3geMSVnbZ6ANtOQ+CG0GCcUYRy9Y66rcrGYL+eLzz7/zFpbFsV8UetecFs4QFReDjO3bZtS0sww&#10;e4F8xDNagwcXgCPrLWhdlMNOPrjZCAEg8+O0aNffRY0+k1Uwc6YBZEvLNad+gdN+U3UWuWyDTGc5&#10;4KApewEAs6iBrku31hqk4MPYs2a2V9fXmlOtr29evXrlE/swhDjUs3I2L8/O3jAEzjkRePr0y3bf&#10;/ODd9+azmTG22TUf/uWHSTQbZP0Y6j9EpCwcIIcQOaXdvqmLeQJ4eX398PKOgmrBB6aRHl4WuklE&#10;GWi3Qlcq+LxarRQMLIqiKIp90xhjC1eKSNu2zloR7PveWirYpRjJ4LJaFkUhYlJKFvNBoZjY+yGm&#10;gZlns1qVohHxnXfeFYE//bM/RVuYUojQGBsxCoyVD0yVjwiwIbB2s9sNw7BYzIuylPHaXNfuNpvt&#10;k8+ePnr44OxoFSGGbnO0Oo1eBu8hjoI4L65er7fbs9P5fDZjkRTT9Xr97Pmzoe1Pz85iSkPTDE1r&#10;rHv65MmDB49RQPfxpWk1UZo4Ftl4cHqliYSeu0Y5e8/RKRub/iJPP4wT2UJpEPn8cUrGuZzLMXPb&#10;Nl3bXl5easwZ/NC27Ww2I2MEQKax6AyCx5BijPpnjTHaqtJDnFG+DPrhJFswOguAvu8nCsjoHTRh&#10;wYnploFKmUbmTeHiJIgwef9bEWKeKNH576RpWYw6LGOMYmm5CMyjBjyxKGMaPdpoeCwOIE7zCigE&#10;CPbFixdXV1dt01RFeXx8fO/y3v379y7unB7VlTBrJQgAKLJvm3/15//6V374o9Vyaa2z4pDlpz/9&#10;mdBIAyvLUkRUts6HUJKmp2m7a4qLy7N7937+0Yf3Ly9k5PUJCQEA3kqi6hBkr2FKH884CkFU13WM&#10;cb/fs0hRFH5IOgkWY3KuCCE4ByGKc+6krlXOfhiSTHKI3vs0btAyMfqmaYioKEZuHiK+8847JyfH&#10;n3/5zTcvX9NIWrtl9wEAIKiwOCMwAjq73W3briWiqqTZbOZcQURd15VV/eLbb6FdX1zemZWz5JvZ&#10;/NRYHAYIIYpI03c//NVf/uyzv/zsi69ev74SkeVyeXFxUV/YxOnp06fdfjM0PQMNMWyub2aLY0b1&#10;+reLVPK1ZTgRJvmNwwjGfJtfyAGwKRPrPPtsmiRPctyTCdOzzvmD7EhrCl1ZNJ/PNa6pqoJSyTR5&#10;07GGMX01ZMFqkqkPVKYNZjk3ya3eKUlLmfOV8zHN2XI+llLq+16D7SERgpl91+FBbFQ2jxYOuUBS&#10;q5aDXnyadqDJtEkrJ9g5HdWvyRALiIj3A5HhaYBNMr1TK7Flab73V361rqp7F3eqqhqZMggcRZk+&#10;HJOO6FZltZwty6I2YgsxjOk3fuM3Pvzwo65rrTXOZW3uREQxpkFERGIfiAJLAiiuXq3bfWsWFTEg&#10;CAsjIEwNHCJnjNOUaRgGIjg7u9u2XezDbFZrA0189DFETtZaHX5l9haMc6Rg8moxjwSDj35IRAIA&#10;ISYiNzXeUhJBQY7S7Fp3sqrKehh6fX6nZ2fWVrttey2twUQ46pJHSTKtWseRTQ+MEA01TZOePX97&#10;WRkC40jIcIqh65LFm3UcQnjj4cPlapWgm81cWdX73Z4DhrZre398dPbFV99E4bt37zy4fzns2+BD&#10;07bffvN83/eePRnLwX/z5dO3fulHxhQxxihK8LIkEGPSBAZEtEMYY3RFobCxIYopiojKusIkpJM9&#10;bobyJ75ijiFJJh1lY6xzoEWyISqs66HXMqbr++122/f9nYuLF69fMYAPIY3MUm5bns3m1lpE0m19&#10;nJJSGUdGAQKgKC0QSefjJUSfHUeKo0KOxhmeNEjUOHGC2rWWU7uVCaNXp1CimconI8xV4RjAuaLv&#10;h6IorLUh6NJ27TKjDiUqR5EQhBMToKrzGjsMg9q2DgSklOZz6yxySnXpUkqRWbtlMfqyLFMaEK0I&#10;mP/5f/1fTk6Oj49WhbW3RJzJI+bEAwEAabPdOFdWRYECAlxW1vvhyadPnHMwrUhMUWcBnQAjIrCU&#10;ymEBKpzZb9f37l2gKgUQjjJcGui1MyYswohY1xUiDkOPPFbeSmQmoqIsjTFF4QDEWutcpUSNuqqJ&#10;LBCxiLqbKdu8ZRhluEwf06yeAY5rkxCgKKq6qr/48oth8DFE5iTCPIpuAwCgQOGK3LERkRTiyenR&#10;fLnyMbVdF4cAws6QJYwp7nc75+xyPlsulnVZFM5GZonh7TcfL5fz9XpNhow1dVWlEP3gv/jiCwZ4&#10;+sWX+2YvAM6Vw+AvLh+MS2VhlIsCuA04CtBpcA4+yIEmdn56ArdjBzCNouABcHeAqk1Lz6Y6HifY&#10;QLOsmGJKyRqzWCyWy2VVVd88f1YUTrlXRVVMoXWcLRiGoes6YeDvdgUPacF6qTn7ysgKTOT6fBQP&#10;Ay9PTPz8QdRfZChirDNVe1iETN5ppoXMrepwTn01nOqnVvo8CGjicHhhaZoWz5s0RqH4abHOMOiG&#10;NDH/4J/8I5BRLiJnFIdmNYJLiIA4hBB8qIrCEAEhYLw4P/v4oye6tmsc5mAtVcf60pJuwwmnp+dd&#10;2zz/5qt3336sQh2aTqi4JE19AhABYGOMc7Zt27IsUSaYEUD35WXX5axVueMxo7CW0IJBEQBBxShi&#10;Sor7HyYb6qrVe1mn1yjGWmaZ1bM7FxefffbZ4HsRFkicAGUaexRx1hprESCGIIkJoarLk9NTQWra&#10;LvqQgjeEzhrrjIjsdlsJviqKN+5d1nVpqyKGcHn37vFq8fOff7DZbr0Pd+9ccAhDPwzeM8Cr11f7&#10;/Z6QiGzX9fcePgIg5xxMpbkeXz33GePKRYV8V8aLmfPWi0xZ0qOmSZquTscDmCH/zVzFmUnSMI3a&#10;2uCcWy6XDx48+Iuf/5xoLPFd6aYjNE58eO/bthUAEMglFiFmgC6jcDzptWTuktqe/q88awNwqwik&#10;yS1OTQVFOzS701iXrVdJXMKsDA8iErnV/c+Jn5qcfoRxijTx2Dmg7+wczEiBVjTZznOOkBKLAJlJ&#10;jzYfwfzLh49KABDgjbv3mmaXIKFBawpny+Vq9av/3o/02QkEwNzTFE4AQiw0hBQZgnA5W9m6+uKb&#10;F4OIj4kZZBpqFBCASMSAiSwCiQ9eHa2ZFijqM5bEFghCKtBgEojJEFiDIJKC59QZSKWhyhmHgBzN&#10;xNZzzmlOpfe9rmfWlt6ndt9xFAKTIjtnyMDdi/P//O/8eFlZjp4FBJNgFIgsiYGFE6aInBAggQSA&#10;ruktmdKayhVkDQP2Pvigs7OQkrx89uqzv/z46ccfzYkuV/PHl3dfP38uYhar46peWFNIwiAJkF1h&#10;S0MoMYW4nB1329Y3re9bljj4TsH0w6Il1xi5ADPTVHyOY8YYAiIga0Z+cC5jqqqKk9hoPs253D/E&#10;rsafIarLqirKEGLX9X3Xl87NqiqGyFE4SvIJGStXOTKODApoPaN7vZXcEELoh0H/mQ1Apq6MwobZ&#10;G2p/hSYeo9pSRiNwQvbU8vNx1T8yHfRkrSVA9jzGlX8AACAASURBVCH5EIMfhl5Pd/7I2X3kW2GM&#10;0adNRNYZAVbdh8zh0ovUIKw3Ss1bew9E5BwZI+a3fvcfZ3PKRoWH3KXvzhfdbNezemaIyFjFrp21&#10;77//viYFzMLxtgkAAJwighhrInNdzgprnn39xXvvvqMKztZaQxPHAUZgB1U1lsblOhaNPgz9Z/bN&#10;zrnZbEbGAo7KwZresOg8zThlBIBAZspwbhUgeCKkp5T6vrPWukLFbo0xdrVavvHGgy+ePu36fuQQ&#10;AoIAAbhpE1QMSSKjCAg/fPxIEPt+6PueU+IYLKFeLAIQQIxxt970u+Z0sfrDP/rD93/2/t/4zd9Y&#10;rZbnZ2fnp2cpRpbU9v3P//W/XV9dv3j54tXz1zEk3w4ssjw7L+sZIuoaJmOMyC1yqAeIp8ZX9iA5&#10;r4MJNNNamqdGan7WMmnjKCSopQ5MKgN4gF7qK8aoqdGsrk9PTpquffX6dWGdMcbYsUEM03YrZlmv&#10;1ynerrBwE8lDzyhPigaalZiJUSkTZzX/zGGSmZ8jTTIHNI3P5rEDOqCJwYT1hxRZpOu6bBs0dSzM&#10;tBebp/6Yun4iatvWHqw+NtO6w1zK5pRbQ2im0dxeATPLuLjN5KIlJc0INDFV9QvrvU8xxRhSSgBy&#10;cef0jTcufRhk0szRB2kMqXquCAQfokRX1oFNP/jdbofTTIRyc40Ktk2UZ5r24sDUFLdWdzIkAKiq&#10;arFYKM7rrCkKVxQOAJRf5/2QUgQR56zObaubUKEORLDWapmrn9o551zhfQg+ah4iEIj48t75f/Vf&#10;/hd3zo4xJWIhASNIAjpyI8yQEqSEzDH6tmvMmCqMnIPeexXx13eJMe777rOvv/yTf/knf/av/vQX&#10;H3wQ+qFZb5999U27a/zgDZmQkgyx2zUSeTGbt7u96t3vN9thGBQ05clBqp2kqWjJMoM8KcLng5gh&#10;jRiiTFvFEJEmKbhpNzGTilTnlSjTvrJRHOVgygGnVv6+ae7du5di7Pt+GAbvPYByLAMzx3FARqMO&#10;6Rw/TwuO9TSbSWcqGwZMrXDV0IYD0F8Dtb7gYHmNPtBc2h1WOjlgjGGfTOFGziQzpzhJU8comgca&#10;Y4wZ+n68jSyEOJ/NdEyTU8o6jXkzfY6iKuVNU7c2pWR++/f+x7w0AEDrOdaCCsehIIFxPwOoOMSm&#10;a0pXgHBZOcX/YuRf/OIvaSR3igAnjgKSOBKawhaI5JCYIxIWzu63m8u7dzQtVtSSRRCIyKqKowbr&#10;EGOMAVIKU1ifz2eLxZwI9UrUWVrCMPRt2/gQWGVwEheuME6YJabIHAkFCfVJK8uepkl15d94HwCo&#10;LOrClSAswoSmqsp33nr09PMnm+0GyQADMhhDwCmGjmNXFmaxqE6OysVqVc4XMcS2bYPCI1GsK8qi&#10;UB3KLOBIzu73u6ur17/5m78xny2qsiKkrmks2qEZvn316oOPPv786ZevXr9OzMwkAGVZVUcLYwqD&#10;47C0GMMiupWNjMEpRmVWx2HBqWdRT55ugQDRjygIE61JQCthHTrUqXadF9YJFE6M43p1YGbtnTrn&#10;jo+Pz8/O3//Z+5pczOqiqkpCQELrDBFYgyn63vfD0KtmgjGkzjqH1uwLDnMfnJrOt9nQgVBPfuWq&#10;Mkt05BiYIxvctoLGHS7OWIMYBm+NsWSA2SClEDmmqiwNjuIOzlhgRgHCURR1kmVhhc3dmKXckply&#10;PTbWNX//J/99ToLxoIGtdb+IIH4nIhdV+eU33yxn88I6GmmiVJWzX3z4obJCYxjTsDFFDkkJQs4Y&#10;Y+j45Hh9c2MJLu9eqBA9jrq0ACOVhpljTmOKoqCJ0TOfz6uqUsdGRM4VMC2YCiEgmcRaSyMz+BCR&#10;AJBYAGnsSwzDkFISgUP9zTERtVYbizoVzwl0nWFVVd//3vc+//zpZr02FgUSSCQMdUWLujo7Oro4&#10;O13OZ0BuNl/FxE3TDN6rZSeOhbXW6EzzmBXEGOu6rqrqyZMnm812u92+ePH8F7/4+UcfffT7v//7&#10;f/wnf/LFF1+s12vW5aWqQEq0PD8vikpnqMgYTXpzSFG4SKZtmrknq/eVDmC3fHb14QKAjjZmm8zJ&#10;mBx0dWPua9PIdYyTNtNisbh///6HH36of8pYrKqqLEvlH+tDDCE0badYpXY7c7GU0UIzDZ7AtBst&#10;mxBOFaCdVhDnUwoHg21p2mWRgT6eyM0ZXIGJhaipSiZ/6QHLkT8X//lmMjNOdan+lpYkMpGwQgg0&#10;VXQ5zDKz+a3f/Qke8EdoUhSKMQJopj6mHGZctWyfvXx5vFoZDbcTnfjZt8+fv3ihX4NA1ogEQV2H&#10;wykSUlEUkpIzGIduXtfWWsiA7JhP6+hN0i6zMaY0zjk3n8/VtNRRKTUuxnHPr4hYV5CxKaXBh67v&#10;+65nYWsLENDduyEmZ50OuuIE+NLU3/wulcEaY1lYhyOqsvjhD37w9Mun6+21K2i1nF3euTg9XS5m&#10;s7qqx13gQvPFigGbph2GQeND8N4PfekKsmbUD5CRM/ny5cvnz188f/7sk08+/elPf/rzn3/ws5/9&#10;7Mmnn243G++92gsIABACMuLRxQUZR4REhpDkYAkLEWVh35wZwoQx5hOca+lcTZmJRZUPdK4rsr3l&#10;rGwCTlC3tImIdoTqujpaHQnAixcvNPeuqgIRzLiZZcSH902rcG5+U5jK/lw+ZcuRCZvJ7oAPdtvi&#10;BJxmdDE7Avhu7zhbi/7Buq55lJSLfCCan4tV/TFFIM2kFcnTvKbXXTDTfKpW+NkN8cS30u42IY5j&#10;4L/9ez/JHy/7LRlhVn0wt4YHAATU7PZgyTlHgs5YJABgH9JHH38SY1RMAUQUljXG6nC8IWutE6Dj&#10;o+Wzr7/87NNPh364c35myThXiACOKAsjclVVs9lMdwjofFqcRp7Uotq29X5gTgBSlpVzDpBCTF3X&#10;qYhI1zcqhJQic2JnrSEzNn2AciKRsSM7QRcwzZUVzgEIAgqiK9x733t3vd5Upf3eO29d3rkbfZz8&#10;vkSGyLJYLo2xbT/0vQ8xhpRQIAxxv2vqWWWtQQRgFAFEuLm5Wa/XNzfXr1+/Wq/XXdMMfT92V0RQ&#10;1b2BAZkQBeTo+MSWhXVEaMg4ITxMq9RlZH8/ZoOZfX8gVJ7RRTnQk5IJ4s8nNT/ubHLjT7L0XYcA&#10;PBoY1FUxn8/Oz84+/uQT9a5EWM8qS+MCYZXB3O73E/iOWoYpOTBTt/CgVtRLGtno1nrvVVTnMDrB&#10;hLrFaRY+11owwSH56OMBN1Imskh+1maS09T3zVyZQ7/jnIs8QrjTtY3gUA5xmSGZkwUiMv/t//SP&#10;DjMEOXhNB47zTxORCPjgm7ad1XXpnBmpVFBWs/ff/+A2OgsbGrUdlQWRxqkktM75oWv3++1m0zbt&#10;o4cPNFDQSAODqirm87mWiSGE0A0ZTs3xSmP6bDZTukDXdQIw+MDMPsTB+2EYfAjMaI3TrX8s/z9Z&#10;b9ZkWXKcibl7RJzlLpk3s6qy9uodALGQQ9A4owdpzEjQaDMYEmMmG4qLNKRkNhoCBEiRpp8m04Pe&#10;JEqasaFIgt0NgAAavXfXklWV213OObG468FPxD3ZvA9lVVk37z0nTni4++effw5xJFxfw6DLYVnW&#10;QXMMa7WWDYCg7vSNV9+Ytc2sbYyxMcbLy0sltgnQ8mBV1S1ZN/i43e0UKgBOKMKJ11cbV1W1q3B8&#10;AOC9v7q6irnNFnIFch/FZXPRRvVm3s4WCyDNjIwQTo95QtQkYRoBcqaiFzspj/8LNpYmRL6yAjip&#10;L+t3abOC/m6IIa8eHh4evvraaz/5yT/GURPOzGat6kZhBjm3250PozCEtXYYvL5BjzaZqOVIbsoq&#10;sVa50xJnFbPhCde53HhRj6M8cRNz2U0ybKiswhJh4mSczbQGKBkPNMYIoGqrKZ5EGbTErA4Emceo&#10;v2414/8f/+r7ZXCAMZTLxIbHZTUaKDpnR2KEAFn75OmT46Mja4wwkyFEYoHT0+fPn7+IMYIIGaO5&#10;WwqJWQDAIAmLgPgQZnXNzJvNZr1ZH69Wh4cHwskQGkPGYNPURDRCNCkRkt7Y2ARlTNM0euIy8263&#10;67oeEZR+lzj2vVd7izFqihdjEmEB1NPCh31bawkkcnBoSrEyBFUIrnFUDMXKVsv5bLPdPH367Efv&#10;/mizXhtjT26ftLNlP8RdP7SzWUy823XD0KeUVFxFY9T1em2NbepKIQZhXq83KUZR+XEdkJWbnTIV&#10;Qg0eAcA6szg8BKSqasgYvu5nVHQBsl0KiMnzxMpRTRmMLlEWTqpP+yBHnQACISVmyhUnAMBx+DPG&#10;GFWJPqVkCFeHh4v5/HK9vri8JAJr7eHhobNjqddVFQD4GPqhFx4zFmOMElCKjUEOd2mk2owBgkzG&#10;U5S3xRgpK88450Z8O8+CECn4HBbrGsXb8hBqY4wqwagVKA8YcodY4Rlfy5sMKRSkVB71s4TIuU1m&#10;jCV4bCMWFgQgpa4KYQJJAGgNEnFu1QQARe2V9xFCAoC6qUVg13eD9ymxCFpbOUePXnkQY1LyE0gu&#10;Eeb+akmsYwxTGI5vnCA5IIoi7330aUJEI4ZE+bTjEseku1MIAyd0xjZ1M5+5utLVLFFNVdmmqV1l&#10;AJNzVFe2rqrauaauU4gxBgBOKSJhiZGmOcY0M9FzSDFfY0zXDSEka5whi0LW4sHBwZuvvzlr29Xh&#10;4Z3bd27euHFxdv7Zp58/f/4ihCCSjCXrsiQ1oAAk0JEu8PjJ6bPTs8CckjTNjMgowVkLogioc2gz&#10;7TGH5CAi7IcQhpC8R0hJRoBb94qIxJRYGAgBUUXsioOaHu3qEEolVN/DE30eySoGAsAgxprESRAY&#10;JKTAwkorQ4N1XVdVBQiDD1cXZ5uLi9t3bidJwJJCGro49EOKKYYxAnSWIHHtro2GYC5n++guCnYP&#10;ADH6GAMiiPAw9Fqk1ldVVVqgJsJh6IwhZTmWqKeUofQR930/DQv1iVtrFHkHEGNK4DqGi19wkgCQ&#10;QjSIzhgCIAGLZABUCaMyxhE1o95gSt6TiEO0gOaP//LPCjhDRNqerC/dviH4ctgbY1S6aL3dgMCs&#10;bayxCuhrz/kP//7tkQVYZCR4xJEgsTGGhRGFBISjcPBDl0L4ypfebCpTGWOMscaIsFZFSj8CTmY7&#10;cGQNtIqyV4xRZVbjWJEwIqCnLJHlJAJQVRUZixozZMxmKjqrz68c4Xq/XdcpmqR9eKpvaIy5dXJi&#10;rX327Nnnn38+DMOtmzdfffXVWye3hxgFcLvthmGIMYKqNIoCuyKC267zwbdN7azdbrd9txORLHot&#10;5c/9ayxVETk7P1zV7UwA63ZGxpYT1+YO0Wm8RBM2/TTgUZOzWXUM82t6YE+P/5yajrl+sQrN/ru+&#10;M0TO0nI+P7594x9/+hNDYB05Z5yrmqYRACTtKDGXV1ecREC/l/RgmcIbkKvGmCGo4rVwlHPN/doj&#10;/Di6ViJKed8WzzwNCMtn8lj2dNoNOF32aVp+LToojyLnfmnS2Qk5nIZJSjzmYACEuYCg11023Gjl&#10;2shARqWqx48gNES3btzc7bYppSSs2gbWmsVifu/enZJMjxeRggg3TW2sHbz3PqQk6812fnCIaEEg&#10;hCGlACAhRR+DDyHEpK0lxlpA8N5r/2wut4+Jh46+LvkD5fqpIXTWtk3Ttk3bVlVlUooxJgSO0WeV&#10;WYgxWGuYk37IiJFaW1yZnoJd1718+bLrOgCIiUHQWjebzb72ta/dPjkhxPl8fvPm8cmN1XJWOWMA&#10;xFgzBeImjwgE8eJq89Gnnw0x1s2YuI9CP0SAoBmrlF8YXxJTjMHXtRt8ryfaNIn/p7k7Tjiy5SfT&#10;DKGYkz76xElAWPKRkCPnnF2MZsyZL6L72xoTYvDB+zCsDg6MQZ2KGlOIMTBHPVgQcda2zlmg8pj0&#10;SscItmRZmJlDk1hRcxtTiEiS6+nT2P4LS02TMYUFuqOsqT6lemg0uNfhyMdHYQhMl7ccVZx7wHFy&#10;kOlaFY8XYwjBf7FpD3KipndAxiBSYolprL4zMwEeHRx0uy6kNAQ/BB85IUJduTdef218BvkSAUEg&#10;xeSTJFu5xClFjixkK1u31lZIDJB88EMMUZgRRCDGlJgFJOSL1quf5F0d5545fSQmOzrnbF27unbO&#10;EmK0jo0FHwYyUDe2qiyiAHBKIUYPwNaStVbFIfQR6pMrtNGU0osXL4ZhQCBmEAZrzHKx+Pa3v/2t&#10;b32rqevT02cX5y/j0FmElKK1ZkrxnhyBgCAIuPPx08dP2vm8xA5AqBNURnwD80/UZkYOQSQE74fE&#10;scRRJazl6/Wr6eGKeWaC5PbeskcLd2xvgsYo6xwniFfZynVd50LqeAIwcDd0227XbbvV4ZFuX+99&#10;4pA4qhRsCAFArDNJuFwSc1IMqTA5OE/l5OtFc0RUAZwS4euqYGa1q8GYLIal4PP0rCnHULkvyiNm&#10;yvqU42Zq4Xyd3V/cY8xDOkuWO/WT6nirqnKV24+0wdzkLDkY0Ix/JKHIGCeoESp3ZhgGZ2d624bs&#10;rG0fPnxYnmvhIOO+6S3YXOfebNZHR0sZzi3mqCaTesf4RDj5iIjGjodZ3/fMbGCcBZ4yB0+31ND3&#10;SfFZHJk5QHh1dRW9r2rDCXfdrmlnSh3hXILUBxBCUMFatTS127ZtyxGuPKB7d+7Wda3IqB5+v/Zr&#10;v7Zard790Y9OT09Xx+yWx2QGnKjtTQOMqb157+uqUrdQaqDTNxMRItVVE0JQgDilpLy4btctDmcw&#10;Af3Kox13lezP2vKBkEthZbuUnTHZ9PtGxvJ35pHnqoeOfqBCcHVdpyGllLbb3dnZ2aNXXjl7fgq5&#10;+i8iKbF1qg5vm6a5XHcleIOxhDDqWJVy1sRDYjGJqqpCSCUGRkRl2JUNHWN0bp8yYM4ppj7jCxGd&#10;rkM5oL0PiHsR6BLUlGBVJhIdvBfG2csPl3BUJmiwhVGHSBV1KMlYNlEXRIbCWN0TIjLOcW4lOLl1&#10;q+u7dtaKIAClxFVV37175/BweXZ2UWZPEtGoZceIRMwR0ABwSOnwcGHI3LtzUteNRSZBZojMMLIi&#10;0VldMiHCGEdavSUDiDElSzTEwDJ665hlxqytur6XxMbganXgQ7jadCGl7XbDUYypalcb0ubWXd91&#10;Qz8Mw8BJqRN1CNS2h1ptHIZBM2Zdk+cvnh8f31guF4Ysc4qciOiVV18VgHfffffy8mJOLvlYOasj&#10;lgKO3BwY474x+kNAERBAW9dp142iR6PbIgEBAULz8OHDBw8ficim79776CNB1J7Fvu8PjkYSDeYW&#10;Y8g5sxonlNQ3s4d0ixR3R4ZA60gpUVZ9K1FZybhgX5ge3YuZaAFUrtp22xi577qu6x7cu///xf9E&#10;wyi5x8yAo3TM0Pt5O0d5CTkmLAaQOUNMNPrzjOYbHTOAY041WoJk9qwxo1IqZGpE8Scxt2BCHpmp&#10;/Pri5UR03B3GqMe04GTSfPn14utKZKj+BickrHI4/lPcCBGtMVZvU0RAQSxU6G6cNhA4GWtD8AAS&#10;OWlHGTMfHx299+EHq9VRipKMGEfMcnCwfOON1589+y8IoveP5RTRQivHvo/W2qp2V7vdwepmCEmE&#10;RIQFJTEKuOyhY2TmRJistVVVI0Lf94vFop3PhmGInEIKMcbogzocXeWQhrqx+o1d14XggSXFtJgt&#10;6nomgkGAWHb99urqYrvdphBRdMxUFaMX4M3GqC60LmLbtspaYJGLywtmXi4Wo4sGNsa89tprTdO8&#10;/fbbV+fPA1YslghHhhQCIbBcNzAkRAwhonNgjQR92EBkGFmYAXG1Orp//wEaQoCDo9VDeVVMJQDG&#10;mO22B5C6qniSykMGskd/mM9gk1HcqQkBIiiIz8DCCAYn0eYXju38dy7IRwkBAJWyJ37w3Xb72huv&#10;V65S/1xAvxHGQNNY1zi3ib1MwIwYQ3Ea0+6VlFJK2v2ZMOOiJX4zxsToS3xrrdXmCZyozU3zpeJP&#10;pnGgfhIzq9Qi5Qp1WSvl0+mqlu4ynDR9lSi0wEXlG8s/zR9+/z+azF7R/aRkYU25EJEzzw1xlBce&#10;78rZDz/5eLVaWRwlk4jGsRo//OE7xYMXA0NBJbExayJHieXg8ODl06er5cGsblRrwDlLMA6qMsbU&#10;deWsnqBgDM3n85RGZd9h6GOMOrW9oEnGGB2Ex8yGLACEEENIbTM7ODy01nkfLtcXm91m6Lt+2IXg&#10;QcSMrEoSgOADICnWZIzRMZwF/2XWy2fnnLFUkvjlcnnz5vHL56fbfggMXguxIXBKKKDH/z5WBDSE&#10;TVVFVrmuRDCSxRBxNps9evTo1VdfNdYo7GmrCowBMgCAxnT9gCL3794REZb90IzyUHXkmqKsKZMe&#10;rv8dVGCLMncOJpse9tDCiLMxp3I2l/2nzzemGIbOGls3zeHR0dnZCx2DoBNMXVUhjl9RVdXl5WWI&#10;+62MWVQQEb2PJZYrcW/eqWowBrOk9jQfw5yJFenFEgbLhPuvTA7MFWd9lY5mdfV8veqN15umC5iB&#10;E65WqYOXRS62px9i/vgvv69Gn132yLaKMaqQRa44KxtSK41krDXWPD09req6rioN3aw1gNTU9Qcf&#10;fHh1udYSamUdKPEn1zxAlLqOAEIAwNEPu0cP7pocnwiz7g+1FhSsXG2MRTIxcghhGIbE0s5mlav7&#10;fsA85AazplVVVd4HP+hwRNvO2oODw5h4vd5eXa27bjN0HccAIgbRGUdEiMCARLRYLI6Obigur3+W&#10;sJszsNb3vbVGGQOIpBjVbD6/dXLr2dMn66tNTMKRfQgcI4IwX6OuAoCztq5rW7m6bsaWcWNms/bR&#10;K4/u37+/PFiSoaLZYl2tmr36BOumfXD3Vt9t2llrXc0CCOjcfhwEgHDWiC82UxJOLVQk3ptQOfKL&#10;RZkJnQ/32SOWKiVk2isIhuCJqGnbxXwBBE+fPjXWtk3TNI01lgw5a2JMAtD3fed9+d3pRlS2F2b6&#10;SIkGdcuUnKf4EERg3ifhqlheXjiB/kugyxn00/8qTI7Juo0Nh/qxX0iPNVkohlcWhzNZUSaYSllM&#10;8yd/9YOy+vsjVnT2GFhrTR5a4b3Xxmtt8RCQq806xtTUjXJ+VSLcEHZd//P33lMOlUEyuOfzp5Ri&#10;iMaYxGwNEcpisTh7efrowT1LFGOsq7qaKCVoh8XYUTIEPwQiquqqrpuhH4bBE6LO5tRHgYgi3HWd&#10;McYa55xrZzNjzW7bXV1dbXe7GIJOihAWo8TZ8TEjWbc6Ojo+PnZ5MnWpsOkqa73SOusqF0JApKZp&#10;iQzSGCw5Z+/eufPsydOrq8uQUkjMMQoLcyqnMgAQgLW2aVogjDH5EJEMkmUVI5kvsFCqRpOoBBEQ&#10;QECQtrvd/du3FrPZbrNFgNlsznCtXqyke10QhWp4AlyNp3tW6Sj/JZNXcSAyyd3LDik/pHE8nwdg&#10;7X+dLWYffvShdbauat0SKU+c67qeiLphUM1Q/ahSWdL8Wp94+fB8VV/sahGRkjdmh0MAe2yJrr+m&#10;hyNONCHThCNWbrNUmIo70uO1eHVdQ8rMxlLgmV5PuQbzx3/5/XK2FU9HNM5yF4DB+7KUIgLCajlK&#10;i3v+4sXh8sBaaw2NFRTh+Xz+d3/7Q4W5SWel5wBDG43yPhACni+WfbfjFO6dnFilYOe8fAyjc4Ff&#10;vSgZDDHEPLtA10cjflTVITvG1m0z05Z4H7wfIiuPRSSla8Q/Y1S0xK2ObszncySKo26PLZtA4726&#10;rpumSXk2XNd1KaXlcjnOegPQbs5X7t978fL09OIFM0WfgLkY2N7GiGyu8g3eM6IgAJAPcbPr5k1T&#10;CqwiYl0tREIICAw4eO8321s3blaWou9iGJr5EmmveQY4TrGZHufl0CUiHYNbspSyL4uxYc7AOZMt&#10;8kYcAyQzKmdwShxTYI5ENJ/P7969/aMf/0hvtQRg3nsW+NVf/ebJyclHn3xS9uWU4QBZR5nG9DsW&#10;a/9CAJyzrP2RYa1lTgDXtA1LPDxNxnSHaDFGo0HM2Z3ebMzyjOWWi10Um58+GixF45yJFWMZTfSP&#10;fvCnKc+MKd83wiwClDljKSUAneOyr1hbaz/68KPDw8OqqiDTlxDQGPvs2bMXz1/qBYpIYgaWGGNi&#10;BqVvpWQQtZzvLK2vLt589RWDUjljbUXZEaeUmAMZdJUVSSF4AS76xnol+pmAiEBkDGj/KI59Bxq1&#10;W02LQxJmJfqmFJnHezk4ODg8PKzqUVCxqAtrSWfMrbUpF3Fk4xMBYohRvYSoGDgRobHWPnxw/+ri&#10;/MnTF0kkMuMkCBkfCRnnHBKEEIQ5gx8MwCH63XZbt611lREEgaquwSCSBSEATJwuXpyS4RvHx7Wt&#10;DdIw9O2sreomSgIg5QjzJGuCEawDDVZN5tqXjcIgiGicxfFt12SANS5Q5kSB9cquCN7HlBBkOV/c&#10;uXfy05/9zIeASNZZEen74fXXX/uN3/yN4+MjQXn/vQ8kcYwjc40ngFup/yJq3VbHr4yCbapcVGJI&#10;AGSWGJOidERGzaZsDHW6avkpJWvVAYKWHJiTMhZwnMkCzCl3bOyVJ8udljOxWLjaSMEqIQM/09IR&#10;aIg4/awSvCo/A0erRQUwENHQqPqNiNbYzz79dDaf13Xt3Ki7pvOCOfG77/xoPBeFEyfUA8ZaFq6M&#10;Q4AUo7r15WJ2fvbiYD67cXys1IaUW/qMMWTG9jVtSXZ5qlV5MPkARsmniHY3FA0TBEgpGmPVwGP0&#10;SlsVIGvtanV0eHhIhlQb31oHOJ6gxQNQjuBdbn/XVvaUUj8MOggLcyIBhM7ZVx89AAGA/n/a7s4/&#10;+/SxsIo94jTKMmSUyzeW/9WrhoDATVW1TSWS5m1DKACMxpBzDCQMSBRi7Lbrrtv4YTg+Om6bpmmq&#10;EDwiLg7nwQdEUkMqdCQV69L2Z7g+vXIMLkS4dFgagjxcS/Zlq7Gwa/MEljRhDKUURdJquVweHlxd&#10;XZ2enqoS442bN//1v/n2a2+8HjlF4aqufvHeB52xkxq3AAAgAElEQVTOkbhe+st1MEDUhwjFCYiI&#10;taPgis26TnrlxTHovWBO3lCn1NIe1osxFuKIMUpeBy2KppSKVEVKo8yWMoBtnptRTvNiWoWvCFll&#10;BDKQO/X55n/4i+9B7gaViaDHFITRt46O1YxkIjXoy6tLY21d15jPS2sMIrqqeuftd7fbrWQ5SBgB&#10;KOUzMI6zcYnAOGMA2Hfdw0cPQSDlBi0AGIZhGDqNzSA3isI1iAkhsy60iu+y3EIpJY8jC1LUY2i8&#10;f0QtD2gXxnw+d3WDSMMw+BA5K102TYOIOBnZaHJnK+7rsKOM/hiZZF7Ea48eDLvdp59+ArgnFkwN&#10;TGBswNELbqtqtVjWVXV0OL996+asaZijSBLEqp1FARFggJji0O380APK+vKynTXzWds2TYxxCMPh&#10;wQEhaZyhkgIwckHS9ALKHtV8jCZohz4yTvu8kWgfaEnmqlNGIEVEe/Ocsc2sMca89957zHznzp3f&#10;+NZvNvP5EAMYwyhJ5Oz52WazYWbJjSElTZoemsVDqsGU/ivJOF6BvqcelSaTKwqwVB4TZn5ZOT2n&#10;61DOmmnuVwK6cpHlUov7VWMp24OyaLG+x/z7/+XPpjVvmOAhxeulLHeOaNwo/SVkwBgavD+/uGia&#10;xjoHQAxoUKEY/PzxZ0+fnprcQoe5EUaynDUi+RiZA1qsm+b87OW927cWbUPGCEIIPQBXtZu1rYho&#10;obCkmJhb2XWZlH4BWSivrIWeGnFU/yNCJETrDACmkGIMIfR+8F65PFWTUhLhwWsjw4gyIVGRyyu8&#10;zel5VGJ6O4ZeCIKGjCH78OEDicPHH3/GIwA7Qt7Kz0pRhsHHFA3CsqlnrVseLG7cPF4tF4awrqpX&#10;X32tqqqrzca1rcqgusr6YRi833WDs5VBXK/XSDSfz5qanKEYwnw+b9uWBVgQcr1OAFSrsBgS54Zf&#10;BERS+qIyxQRAyJIxpiA0JXEqdy0iSJhSFGHvBwGIiWfNbLFcvP3uO7Nm9i9/67d3Pg79sNt1226X&#10;EoOI77qzs/OUWGHMqU+g6+yTkvOoK4YMdcKEcFwOOwAgUn6p8phjIU8W5T+ayLxZu1dNL/bJmdih&#10;P3Gu0s1T3Lie7wWzULtKeWzn9OJLDmn+p//1L4oTnFrXNArPwI7Rg43GYh/qbbz//gfHx8fOVWPs&#10;MZH0+Ie331HYnYiQ9/TtEILmciklkWQMNbPad4PEcO/ubZUiapsKCX3wQz9IBlUhizeUg8pmAc3S&#10;GKfXXFVVaRDMsZCqg0CMQds77AilWFaPT8ZYm5itrfQz9XAyeZJq8YqYSygwqc92Xdc0jc2dfErY&#10;MIYePHhgCD788AMWAbg2IzfEHlJcNPVi5o4PZnfv3F4dHRqEGGPTNE3TkLF1XbuqZgERSADG2r7v&#10;Y4yq8FNZa4zZbXbdbnu4mLVN3dQVMBPwYjEvjxx1ZQqrf0KQHQ9pe42dbKxJKY3A5fXNVE5ejR60&#10;qbx0iMzbWeL03ns//+Y/++bscOWTMMO2H4SBE9d1S4iff/44pnFYTfFUmba/l9Ev10ZEBQgoGUHK&#10;lEUZSSGiAAzACN/TpFCesnxV2Q8FC9G9DROSB+71t03xljnsNMWQSpNH8XtTJy+jFZD5ox/8Kea8&#10;q6ygiHDikoaWYCzDgNp/pmcLfPLpZ8vlUgt5ROQMaXRXVdXPfvrz7XanH6ITAfdeMUbNyhDFGLDW&#10;WuMuzl6+9ujhrG20VK9nZxEVK/uy2AwAFKJnWT6TB/KWcBxH4A4TMwiysDFOBLRbSc/4GCMLOlfN&#10;2hnLyAmqqkqZo2GUHxsJeFpP13NLTVERfK33l6ebOAKIIXx4//Zs3r73i/djHI9ilVtzjSwre7yc&#10;3b9/6+hwbg1xjMkPKSUA9N6LQNu2h4er3bZLDKxzGLxXankMvq1rIjKAafCX5y9bZ5uqmTdNUxlr&#10;qF3MgVAxJsjjeeQ6ujju42xIMOHIsjaM/pNKYDmFU0ohesg1opQSh3R2cXZ1dfGVr3wVrRMyLDiE&#10;OHQ9oRkGb2vz5PTUey8TmmxxC5D788s/8+NG1fMo11ySCDsqZ4iCcLq59XdtluYuWcNUwv7ars4D&#10;XDCD+ET7Xm8z6Rg0E1neaVmsxLclbhqt+g++911tohVBIiuCCCQsxlhrKwC0xiFQjgusQnQhBoNk&#10;rXPWPT87iySz2WzsNSYzAo0gp89PP/vsU53QhSJEoLMFYOSDRu2UiomR7HLRbC4v2ro+Pj7eDTsC&#10;JLAsQDjGM3oETCWXiwmVY4OZRRIhGE1wha21pCAYoKYkRDalZA0REafY91trjLWOE6OwcEQydeUg&#10;70U/URdWH5XyJMiQh6yLiLbV6FPMADSqsrl19vbtkxuro1/87Kdx6GpD83kzX7ZHq6NX7t++ebwU&#10;RSyDmk1InJjjcjG/eWM19Okff/7hLnjX1gBSNW0fIqfk/dD7gYzRljxDhAnPX16QYFu7qjbz2aKy&#10;1jnnXA0iLBBZAJPWKnKCOpocIOsSKpihBCUiFAAlacp1bQVt7tRsM4QQQ0qR+37o+m6z3QHg0Y1j&#10;MHbkOgE4M+o9JeH15VXIyrvTDGeSPu3zpRJMSR7tHUcBYwIQIi1tQUqROVprVBBblT9EWJuSjNm3&#10;n6UJR7yYkGR4j4i891VVAYhCILq/tAwwTf/MhO8/RfalsMMUgfv97/3HmKfI2Nx0bczIs1Q5muJV&#10;iQjVBStODWCM2fX9y8vzWzduGBx1UYjIGCvMdV3/3d/93bjnAMf8BMY4WA1GM4AYk3WkGnQP7t/R&#10;VhNnrD7mUkqeJgMlL9IxHHpEVVXFKar/LJ4dUR8SOuectaCDFBIHH4hoPp8nZkO263ulxlVN45wj&#10;MoN2fDqnX6fro6K2RKQERf2LlrZVC3UYBskVXr1fQKlcdXJy+969u59/+mlV2dsntx7dv3djdQDJ&#10;d7vddrvrul7HYTJz0yxPbt0xpv70k+efP32ZAA+ODoCQjKlns103pOD7vg8hpBRbVyuYoQDser3W&#10;YBUJjleHbd02rqqbCgBTVo9V2AIyBisiBZgpKVbOyfXPMWwpm1KyeyljAzhxDHHwfYyRRY6Pj4As&#10;IMYQMGNrCqgMXT90fQEhixctsUZJDst/6ZWUCCgHkLrLo4jUdc17bsp+2lCJANWxjbVZoiJqzxNC&#10;vZ6VcaKMDTDO4FVyhc814fy/kNHjXKPKRLOC05r//gffy6n5numIGTwpYQNlxClxtNYKgNPCAgAZ&#10;896HH5zcvOnGxhKlj4sxZK398Y9/vN3ujDEw6qhkiY49LIPaYmGcXczmFy9fPLp/t21rFLBGYYOx&#10;8kBZKrSsgq6jdkOWY8kYM5/PitPDCW/FWjcMA6JRUmVVjdNTd7su+KiigyHGMitB004F/Qt2pAul&#10;U3lKwUAn3DKzJkhqbCOmjKBPxFqzWh2+8uojW5lbR0ex2z17/PHjJ0+2uw4RmUUA2nZ2+/btxfzm&#10;i+fnz1+cR+bbD26/+aU354vltuuMtXUz64Zh6Dpl+qcULZJ1Os5s9OdDN5yfXVgHyfvFbH54cNDO&#10;WmPIGJsk96EIlIxCQCYymPv+C/UbREQ4Eg/KOU0j9CXj1mWIQQEAHQ2BN2/dALKEBplRoMybjClK&#10;4m670xUuiRZfl8XWE78YgH5tIQrKnjw9Rm7eD4UsVqCLciLkn1BJn8re1jhIJjLdE/c+GrkZJwNy&#10;cbPTLHGasEwD1DFp/6Pvf1ftSq9e+XV6VE9h0/JlOomDiLSrJLFUlfvkk0/a5aJ1VeSkqqgAUFUO&#10;Ebfb7QcffBhjZNZQEAlItM42LjFr1a+qbeWMj569f3By05IGP8gpKg9Yz06dYFQ2B2UAHbK+ubHE&#10;ORuGSSVem7abprIGrdGZpuL9EFMwxmgTAafo/RA5EQmRcc4iCKIpKQFkZEU7xDhvO9UIEBFVRw0h&#10;6BBH5xwCMgOiUeni1eHRzePjly9fvP/BB1eb7eXler3p2tliNlvcuXNvPl+cnZ2/ePEicXj48O6X&#10;v/zm0dGxM3a+nKOtxM7QVP0QtkOnjcTMIgzGap8kFWp1Sunq/EpEWBISHx8cHCwWlrCuLTMjgAAn&#10;FERR5WbOygLlYIJRsVREhLJATcrEfB53mDIwVElEQgwpjjMQbt64paCt8nhQQFh8P2gr3Xq9xkm7&#10;fvmzbFOaKBdkm7km3F1Mq2xoNZWpackEc5/SMouT5ImsYtnnmLOy4mkygMGIoBU5tZRyBJSEtnw4&#10;ZhjM/Mlf/nkxQb1E3ce6jcrNl9/XxB0RC7HDGvPk9Ck5u2xmAKAGRoTWamXQvfPOOzFGkBxu5L2a&#10;QxDJ34KaM2wvr7781htjlVTE2jHMLRCWroIqK+j9lOVjpThOmtvLw0OE5XI5DAOzhBCCj8ylRDhm&#10;oePTdQoQWT2/BbBEFLoLVYK8qiqlUOmznM/n8/lc/1d/0ve9wiTlmnVVm7qaz+cffPDBer02xt6/&#10;/+D27bur1dF6vX7+/HmM8eTWyde+9tUbN46JwFZuPl+4puljYjSANAz9rt9xTMPQK5Gs0uo3AOG1&#10;HbZZX3W7nXG2324PDg9XhweLeVtZR4gheBFWAyOjR8A1pkFGMhARIXdXl+xCQZHCnFDDCyGoVBMz&#10;37lzR0YxrrFqDyIpxiSjAn4MAScCOGVtYfIqcyQwszMn1yBTN5I1cGj60EtcimNuMtpVmnT7q6Eq&#10;6WcKnBS6Rpo06eQlGk19evEpCwaXc2FEEf/w+98lIqWZIupEPBIQa2w5A4p1kdaJEbR5hFmstQjQ&#10;DcPT02c3j4/rplZqvTHGmrGp5qc//dn5+bniUSJiyWK+YxEBYV1DrZMs5vPdZn3n5NaNo8PaOSLD&#10;HIoDya5cCxoKBxltZdXiWw6XR91ZnORsavAhhBAiAMxmM2MqAAgxpCREDgC8H9p2xuMzEDMuAriM&#10;kapJ61eomIeGi/P5XAtipfVd6R273c4YM5vNJpkDEmFdV6+88spmu0XEum5CiOfnZ33fHx8ff+Mb&#10;37hz567uobq2Vds2deMTd4Mfoii62HWdcBr6gTkJMyI4JakR6eQNNQkS6fvu5cuzypntdlPX9fHB&#10;crlYECIZSpw0YgQARIMInDHDYmYwSskD7On8iMpxA5HcdYa5epuS4jTxxs0brqoGHzTAw5KDwJgR&#10;9V1XEpWyTcsSca4K4J6stN/lGXUYzTKlpDHOFCCxWRBSP4dzF3w56cptlsxIJv07adLilVIUgXKb&#10;KrBT3qyngCI1kksOWDpr/rsf/CkjkDVAJAg+RiBkgJHSl8sFnIt6hmwMqa4aZytmNMahIefw3R/9&#10;6P79+01VIVnVQpKR+suXl+fvv/8LTjk+lr22gVG9LAERMAQq/FI56nZX9+/diSlxDEigBDljHKLR&#10;dltEtLaytjLG4Ti8YuyN9X4QGTk1NCoijcQU9ek6TF0EQNgPnbXGKT/FSgi+73rIMsNkqKqcllNT&#10;DIYsaql4Iro0n8+JaLfbQQ7WFdnXJVb/NvVjupesrVxV371779NPP//k44+32/Vqdfj1r3/9/v0H&#10;CoIZS9Y6ImerSkAYoO+Hzqekka4PMUk/9CmGJBIlaecVWhxF80DIICCrnseL8zMiTNEPvjtczhfz&#10;pqnrqqoTQkxargPFza2xpVambh9A5a8BJtVRopHbbew4c2wswUdOkUWgnbeVc92u91FbuRyqAhKg&#10;yo0NE8Gi6R7DzBMohzuNBeIR2IwxGEPMUc96YyilWFVuGm1ND9bsIXD6mcWwZVJwA9ijIPozACUG&#10;sLX7cDSlqJeh16N/EqG+U/9XTytENL///T8toWr2tkbl0c31FpeYRYPL1Yz3b9BV5v0PP7x79+68&#10;nY39jsImj2x2zv7t3/6t90F1Dg2OTbU5YZCcjI0Oqq7rzdXFa6+/ZqxFNCkkZysio54HkbQJchpw&#10;pzy1CBFZtHHTFWa0kicwK8CV+J5ZiCjqRALG3veAxAl8iABgrNX9lSKX2nER3tLN4ZzTgRJFnEjr&#10;gSklDSP1Ddvt1lqruGKJvjQyeeWVV549fToM/cHBwdHRMZFRJ2yMIWW4Oqs1upB40wcZbzYMwzD0&#10;nUKmnBIwV9YZwnHSRA7E1UIE5Gq93m63tXVXF5eL2Wy1PJjPZpUxzpiUUd0SJsiE2SMiZYzqdecG&#10;mNsF1bryXKsYY6jqaj6fvzh91l1d1I6EgzEESQhQUgJWZIVKqi8TnGMqpweTXhK7l3CjcqXZ/PYS&#10;q/riTGvSD6+qKk165EKWGcYJZFpcmTFmPFmyQ2MetV51Bdz1YVHF+9GER6/XYv7wz7+HGdUoq+ac&#10;Iw2flYdfSJ+qn4sYYkgpaYFIe5mbWXtxcVlVNZGxxhIg6KgbYWPMT37y4+1mN7oejeCLnDpLpgsA&#10;IAoiGnIGvvSlt1AA0Tjjgo+cxBC5ygGAqxxN8lH1UQCijGljSJgVK+c9KfvaODbOJSBENFroTKxq&#10;IFXVAGIR9yXEdjYjJJ26G2OESUvFMAwKzQOAtsboS/KMehXSISLFPFS7KuXOIl3qt7701tXV1eXl&#10;xXa7W62OICcJKSVjLVkTY4yJE8t2iCzIAt4PXdf5YYjB68ytbrdLMTVNbUa8XkrmqXJxCOD74eLl&#10;WV1Voe+BeblYrJZLV1dgKLGq7l63sUILBPiCeKNuu5iSwsi6jMpfUnuzlo5WqyeffbI+f3Hx8gUg&#10;N1UlSQARRLnXJsSAk8Sv2M/0rC8HokyKNGrmJXlJk7ZIyCXgcqmK9KpRTQEJPeDker24/JYS3Ivd&#10;GmPKhoFMb8I8BkArooV/WOwcEc0f/cWf4TgIL5abMcaEpLGiJGEdMSSEaAwaYhBBAENAGFKInBjw&#10;4Hj1yaefLw9vWFcJQwpRiQgJJLGsL68+/OgjbfQAJCCSnJEnHpUVkzALkKuoqpbL+de++pWTe/cO&#10;btxw8yULg3BdN4BkLJABlgQQU/LMKvsxDqkAAE4xZfGwAn6YzA3VJFWjO+0EG60leQSLoO0CGPyg&#10;+wiFE4tGCClJYWnELNyFWQdiu92SzlsiQkTFGHUozjAMOpxOccVpNm+Mca565dXXzs4u1uv1ZrPR&#10;mJOZq7qyzkbv+6HTAtZuiFEIyPp+57WxyQcUxsQg6EPsh76p23HMRHY2oB0sAoTIzGdnZ94HIup3&#10;2/liuVzMZ7UzIKofwiKcItFeNU5EhKXUzYo9jPELkrBwYmFR56XRhHNwvFi8fPpkt15zit3ltt9u&#10;27YiIh00ZWgkYikuU4xKv1FF/4sL0ispIWU+K2FqEoUGpVvcThTaICMx+gbEffozBQDTRF7NGKPs&#10;+4JVjhMOco6Xt9C1UlbZbOWLzB/84LuIqDoc5SbLYV9+WTLzSE1ReQzMjAgh+LquBXjnwyBcVVXf&#10;9YlTSDFyAoSUYl1VP/z7H+rmVgEMAtRHyAhAxCCMcni0+tVf++bvfuc7v/Od79x//a3Du/dmN06O&#10;7t65++gVqqqr9aVI4BTMOFHXqyNSVgtmLrPOVtQ7V0KTHkVqFcysYVhdNwBQVVU/DJLnZbCkXbdl&#10;HvvqVaFAY0hrXVU1AOAzg0TT2Rjjdrvd7XbOOW0M0+Cw0P9Vy+Xg4AAzvqSFtSkGba198ODBxfn5&#10;+fn51dXVwcHBcrkEAG2KEYB+8D5yFEwxEqH3gwrLBD9IUoF7EBEf/a7b1VXlrJ7u19q6yhm/3W4v&#10;Ly+bplmvr1xlDw+WB4uFs5YEOUmaNDuPwSMUHPEa3Ee5aUVfhaUegifk49Xq+ZNnftdJTCkMu257&#10;cXGGiLP5LCW2zmZXOZazYIJSAuzLdOVKSjk0W8s1TVUleSi7QH9eeCfF2Mwomm2LdZUYMpNvSmmO&#10;Swiq/6vUxBLQlmcnEyCQJ8JyalDmj/7iz3R1MIe8+vXq/Yu96U2wBp0AZEwIARASj1VZFu5T/PmH&#10;H2r1tu8HFh58ABDhNGuaH//4x7vdDhFQSER0eqIIJGQ0+MZbb/zmt37z3/3e7/36P//nq9VRFPKR&#10;txoEJRbBZjafHywuXj4TPwCgCFhjnHXGGAU8NRdiZsylqqquRIA5KeJUvIcZO244xth1nbFakOAQ&#10;fAjeWquhICIlTsPgE4vOwmXWGZ8aBwkzK1apUIdzTjudFM/QQrCmXurW1GD0GNb3lJXXY+/Ro0fr&#10;zebs7Gy9Xo8gTZZkIWN1DHtMDDjWA0MIwQ+cIqTcNI7CnHabjTVknRsn2+A4QxEm6VMI4eXLl5U1&#10;fbcLfrhxtFodHBzMFggoZuRNpcRjVyCOUtXlwC0GJ4owqjWzMIgOJDWWVsuDx599GvsORKwzKUXv&#10;h81m6/2wWq3IWiRMzMxjkzvvKRd7Id5iKrpxeU+GZJExL1IqT9n3ktulp9FaHuBK5Wjr+945y5xi&#10;VASSVExbjUXvq/gVHqcT7efxwURDO+X5mmV5i6s3f/CD7xYnW9e1qCqdegOdsTKNvEWG4BMnIEJr&#10;fIwhce+Dc0ZQWOAf/uFt17QpcYxps+s3u57H2nQ6f3H2+PFjkPHRiAgaM18uvv6rX//27377t377&#10;t37pq19p521IcfABEKrKGUOucpVxZCsgW82ae7du9hdXQ+8RyFkbYxqGsQNc11RZJlVVI5GOw1XY&#10;rW1nOc4uopapFOtSjLnBAWMMLJyYffCAYqxDor7vq8o1s8Y61RIalYZ1RCBksQdtHtOtr1ilWpfu&#10;HiXpGmOUetK27TQ0IiJj7f3799ebzYsXLzabTdu2mu35GFRcmckOiROgMIcQ+r6PPqToIVPPjAgB&#10;psSb9QbJ1LNWEMZyMuK1fhUADRe7XVe76mJ9NWubxbw9WM4RCVBiCCBUplEU80QEQNEQMo0cANRT&#10;jCUFjsF3MXQG0CJ++uFHKXoiNNa5qhq6npnXV5cP7t0DNOQcM6MIAqYcCpaAsPiB0khBExUDzRCJ&#10;lGSodzYlbWDxqwXDoFFg1GdHN+6BvLVZyzww8lrGpiTISCPzNQ4X5U4wuK5IaXNfzHg0/Pu/+nPN&#10;//QYGPoeclZXLheywC0iCogxxlkbM4QCgLUzKfjLy6vz88ur9YYJNkPX+WFIYbvb1a4y1jgy77zz&#10;DiCgEbJ4cv/Ot/7Vb33nv/23v/Yvfv3Bo0dN24TBp5Q4seKE5VwfOzitA+a+39QAu/VGRIIfvB/V&#10;JEujcXHZJSivnCMataNLb0+u348al+phdGYhAviYhME6xyKcQDVtur6v6rqu6xAikVVsAxG1QKmV&#10;Lu+9yg/PZjMVe4MR9PPlJNZnvNlstCGlROZlB5ycnAjz5eXlxeXlGIsyJxZBIyhJ0U/BURd1GDiG&#10;rCcPMCpVYGRZ7zqQ1DR1Cbp03+29UA4Xz8/PXVNfXV0hwcHhwWqxbI1V0IIFeFREvKZ7AxPIfgoD&#10;pjhI9LHfzYx78vHHu6srJfbEEPpdR4AGDYrcv/9ArKubJoxT40Cnu5dnZzJ9dgoIxTy31lxrkqAM&#10;dH2xRXgadpYSGWbSgjGkDNJpkAk508MMZaldAIA6OsySoyXNwwyZlC8tFQJjjPl33/0PmNVhRRnL&#10;hCxMxgBCSnk8GcLgBwEQARYIIRpHQJREnjx9+ov333/8+WND5v/6679eb7btfB5S6rp+GAadJFVX&#10;9bKt3333HSR486tv/evf+Te/853vvPXlr7TtTOPgYfAIiGgQyVlXMtGUEiEmZqU4kjPE8fnjzzgJ&#10;CxtS7bS9EyhU92Js3nsVNlIXp5tecnNRXddKNRhjQkWiyYKMdDgYMQxJMQ4+cEpNOzPWEpGWlVXw&#10;VE2rruu6rktMyJlNstvtCsKhnaNaRdDrKe/EDKadnJzEGJ8+ebLZbAjRGisgrq6dc13fiWASjDHu&#10;ul0IPnpfJPFwFLEEQALErtvudrvZbK7j2kptBMZKsXokjDGenZ0RUkpxt9sdLpYHi3nbtsbapFmf&#10;Vju04WpMm/TUF8UpOXHiCJBQEoSwms3OT5+dPn4sHJXajogGyRqDaFDg1r27WFVN2yhuycxJuAR1&#10;mF9l9xc0fJoFTa0dM+Q4/Xn5JzMD7LOs7BvTFAPTrYK5BlDQ/HIiV1U9NfXiJMu3F+cmmW7GzOYP&#10;//x7dV0XbCQJs4irqlyYT2KQQTIGyUSGBc4uzj9/+vl7H3z42dNTMm5+sDo8vGGs82H44KNPZnUb&#10;Ou/QIMPV1aWkdDBfztvq6Mbx737n3/7X//K3Xn31TUeNBJCEKgdh0JCxyk5y9trQZDUVBhaQJGQM&#10;dhen0ce6alQbDFFSSnoX2h6mgUSZ5FA5p1uZVcpv76JNIcjEGEOIdV1b61RRGBFdVXfdLsbghy74&#10;gYwzhpqmBYSu24mMg3o5D8XRiFHXvYTp6/U6pXRwcFAan3Wp+77vuk4HbeH14hIi3r59W0SePX26&#10;2WwIYT5vAZCs7QYfEzOaGOMw9D74FCLoFL+9gQmiDltC7/16s2nbmTZGsDAgCkBSoRsAGHFC3lyt&#10;d7udq9z5xZlr3Gp1eDCbOzJOGXMCPgb18KKz5ZhJAECMSEVkkQkiCl8+f/nxz99/8eyZphdEYEzm&#10;AhBaWyPA0Z3btm7qqlJ9KxFBMzaSFJOQCU+3YBJllYqTkRFuUcbJCOWn3MYf86CwGKNO8VXdQQDw&#10;fqAsxanmxPsag1XT4tyfwnneVUnJYEJlLN8rk2re6NB+73v/M0+aR5L2+mZ98MRps93qRShc9vLF&#10;y2fPTmOKddMKWmvrFNLl1fr09MXl+spY+/c//Iejo6PFfKGojsQ4q+rXH7169+Tum298+ejoFqDz&#10;PnHSTIdZkmKY41LSXg1Cdx6NBpNMxu6Wzm7Oz1HG4MSYazNvstcahZTbtkEc/X5Jfynjv23banmk&#10;bVtrXYwRAGXMEoHGJtF8yKFRT2Vd1batjgvQULD4RppU2zRNUtuLMZYezRJ1K3Zf8rTp6eucu3v3&#10;blVVL168ULz0+MZNWzfbrt/1nsGISIjB+yH5ACmNIzsmEsIwFsAgpaQRqXOWrkV5I/+ymHc/DC9e&#10;vqzrervdxaG/eWO5XDTWGIOWGTjr7+kvGhdFU+MAACAASURBVEAehm59vrs431yekzCm8Ozzz86e&#10;PWWOOtpiPp+7StOY8eBo21kMcXXrpmtaIiJrR5ySJnEsYvEhJdQvkGbJcEqKBQCIlNI426HQVnU/&#10;FFdmra2qKquUU9kVJdBImSNePpwmgocAe9B/au3lgRZ+Ek5eYzhrrGFWzWUygIMfUkzWWUCsm2bb&#10;7dZX66H38/msmc/Ruu12e7nZ7vohsfTdMPQ9s8xmrXVmuTzodh0f8eCH28c3Xn/46OG9u8vZnBMn&#10;5n7XJ0hkCPLqWCQi66yWKUEIDZHIXqnHjGmVUUzMVu385NGT9z9MvmuaBgAH3wEgjT1j16olACA6&#10;e4kFE2szsg9BH7j3oR8Ga13btkPfA2A7m8UYkwCz0Vixcna92RwcLM/OLnY+xMgAEEMC8c66alZP&#10;4/KYZ/WmlJS9Ya3V7iyFNGSkFKSu60SkaRrv/dOnT09OThaLRSmDUm7M+ZVf+ZWmaf7mb/7L+mr9&#10;7Mnjozv3iCiGAGDQgFXiqAgDMGZ/lJ0S5Eqx7jPtuW6b2mZ1ABBRKQ4BMLplWaIPv/jZz09unUAI&#10;68uzN7/8pVvHh20za+q6bdyLi4tt1/V9f3Zxcfrp5xfPn/fDZRx8ClpEHZPMpm0b1yBLCJ4IY4z9&#10;4EOMALCYLzaXawARjkPXtcZChv7K3pW9ro4Wmo32qkDGwfVdCmykpOL1+9kLapzaIWjMOGmpqqzK&#10;vOlXqMEoAzgXnLCwFmGirKiPzFqrexLzLKjCJKYJ5apYV7kS8/vf/9OUkrEmMseUej+cX10NIQiZ&#10;q832ybPTZ2dnQCYIDDF5ge122w3Ddre7vLqKMW43mxRi8N4PnSptvHh5ahDffO21f/Hrv/7PvvLV&#10;ezdvGkCtnekgZkDkfJ/MLAKcWPeDMZaIQKSqapN76UoyrXGGMy4lXC3mVxcvFEQGxMRJRIJ2ngsU&#10;Z6JrXdfNmHwQpcREJupwGmOqqk6JUeU4nNOalTFkDSGiHwZrDSB4H0QgSSK0m80WAGfzWV03pe5h&#10;jNHkCgC0YKBuWfOuQs1m5q7rNFvTQpmC+yIyn88Lf7J4QgFYrVbG2OfPn3e73Xq3da7q+t4DJEm+&#10;H0IIQ9enGNS9FAwjR5ujT3DOzefzEMJmu7Wu0rI8AAqIIDAAKtYCo+/ebjZXl1dtM39+dmYIbxwd&#10;LuYzY8Qa8n330x+984ufvvvsow+7qwvf9SlGEUbkMflIaeiH7WbXb7e1dU1VO+OcqwiQAO7ee/D0&#10;yZOjk5tV44bez5fLqPsYgCajlax1OvEno4KUwUzMT1ZSisZQKaaXRctkgPFu9OFmFwSTHKG41hGi&#10;kFwegHwwjV4oa8UpTmFze1T532n5Sz1W2bTmD//8eyIyeN/13Xa7JXJC9vOXzz/67LGQMVUdWHxM&#10;m213sd6cXVxu12s/DDHGi4uLEAInHgafUorRI8rR8eEvf+2Xfvtbv/GrX/vG8Wxpx+N23/CSmI01&#10;5YQusSyUsv0YIIAWSSk3FOyBI0Qwtasb33X9bgccQpY90xhMo8o4EUkuZJaU+xQUilDcrwjQyqTT&#10;DgCWi2XfD8MwdH3vQxShmOKuGwiRDNS1Dubdjw4AAAUztGklhDCbjX2fevHr9bpwf5Wkoxemrk8b&#10;pefzOeRakAa6InK0WllrT09PN5urru8AKaJJzKwNWIPXkRpjyDcRtFEMQ+9X7bnrusvLy7qqtNyP&#10;lHdVDs9y+ITe++fPn9fOcojnZ2ero8XBwcwPu//jf//f3v/ZTzbPnwsnkAScUBhAOKc+4+MGlMh9&#10;1ymbTIe/1XVtXf389Nnq9k1TVV3Xr45vxHEcnBQUkZlT2ksyMrPOUy7hYtnf03/CZHoDIjLvAXpd&#10;hEwz2BOvUkoKP5YcbJpiyYQ9LCJK3i2uqeQj0/KdZOWp8hRsCmG921aumrkGkE7PLp48e54MHixX&#10;fR+urja+733wzroUU991CDJmvQwxxZCSQbJID+7ff/XVh3fv3lsdHCCAJAaBkEYaHQjUTY1EmteW&#10;9ip9mUkDKSKxpH7XV3VliAxgGELXrVOKs1mLiFVdhZBqa+6/+dVfXF12u53kcqT6dGUqQxmmnoWv&#10;ZSKciLlVtkTPGVnaz9foup0hqCub2CDALnpCmNU1IA3B991WGK1trLVMpKC5doiNHfsT9FZZF+qv&#10;qqrShrG6rvu+BxEAqJy7vLzUbLtMkCm5MRnz1pe+ZJ37z//p/9lt164Rrh2QMQhG0CIFgVEOO79y&#10;EEhK/Jym3cz85MnTmzdvzhdzB0YRQdU4FsbcmD9ul48/+mS93jx6+PBH//D2a2++/jd//f8+/vDj&#10;7nJNEXMtSkAAx3YnQkSILAAJmAAJKca4Xq8PV0cicLhaPX9+KiIcIiQZvOcUQVhgVN0p+5UICwMS&#10;UYX3gAh1KKbi8qWanE1l3N95c+8DtpSSPpGyTyaGR9qioaJUug00jNdPs/tOZwYYi0Ba1iriApiT&#10;Rv0Vfdajn/zOf/iTKDBE/vjxk5998klI4qo6hRQGz4l9N3CKKcYweOHkh4FjEpGhH3zokveH7exr&#10;b731X33zm7/05S/fuX27qSqdGKvnmYCQobqukZBFfO6Vwly5L1U5ta4Yow8hJRYA78Mw+IuLy+1u&#10;Z4xzTdMNfTcML8/OQwi2qiLynRvH50+faEemOg29f1e5qq5LB5o2QR8cHEzL8MWtyYRFjln+bsLG&#10;SoDAKTnriAyoKNCYwoCxxvs+prHeH2NUAy75QN/3m81mt9tVVbVYLBQrWi4WzlrJXjfG2Pd95VxV&#10;1yVPmx6EukVWq9XhwfLJk6eRIYJFNAgchsDeR++FNdzbI2zZ3StcNOIrarfMvN1tRaSpG52tQYII&#10;tB8Kvf8c2u268/OLpqlfPn/59t+//fTxs+gjiOhHj1+h/AERAkQBFEDSH4wq+VVdC+CsnT15/DQy&#10;zxeLdrHY9cN8vmCAwAkyukBE7vpQGEQ0BrUqwMzaoqLRRwnnIKdnpUpWEJHy59TVmL1MzQhFKvdK&#10;77oUMMsRDADGjACVPo5S78HcWiEZcSmxIhHZi27z2ZOXL86vmlk7Xx7Uru53nTrTEAIipBi990PX&#10;W0A/DELYiTCno+PF19/60luPXpvPF7YZyQr5oqFI6gGAOpByzFDuO+DcUKAhliIEMasR6kfN5/Mg&#10;6fMXz54+fXa13VprKltZpM1m8/qjO9946+GNBw+effSLkMWAy/rGqNJLHhFns5m6CyUB6mrudrvZ&#10;bIYZX8oPD0MIi8VCbWM2m8UYd31nTBU8JwBmCpF9H0Vks12H6A8ODgGqruuttfp+AFB4cLPZbLdb&#10;DRq993VdL5fLEELh4GuephAIM6cYT09PF4vF8fFxiW8LxU5EHj58+N8493/+3/85hGDAOhrtXA0K&#10;rpNxp68SF03PkYuLixTirVu3jDEq/UuCZJR3uv8MRPR+eO+99xaLRYypdHlMP78ckePfEYs31YXd&#10;dd3Nm7f6vo/jrL0hcULEruuWR6vohwLl7bfQRKIPYC8foKFHwcB0qxSkIe1lvfMhk39e0MWiklQc&#10;GuUWlQLHwyQN0z3s3Jik7BHv6QygfPHTAw4AzJ1f/yYLLeaLtm6BwXdDDIE5BR+6bqfyYDHEy4uL&#10;7W7b+b6p3K0bx7/8ja9/85e//sqDR0erFVrDICFE7RDRhSZjBMTHIKAjjIxxVgCAUEf4GSRJzCnF&#10;kFggCndh6IZ+13UxJjKmmrVgzEefffqP77339PQUrTk6OqpchSJNXd25c+fl09PPPv34jTdee/74&#10;Y+TkqhbROFcT4ThhkUX9iWZZiKiz4fQs3xMsEETYBy8ggECGDBktoShKASCjqD0nUflUkL7v5P9n&#10;6816JNuuM7G19nSmiMjIqbKme+tOJEXyXg4iKVLURMFuubslwWqrYcMW0B5bAmS7DRuw/4CfDPjF&#10;L/4hfvDQgA0Y/dJto612u8Xh8s5jVWVVZkbEmfa4/LDO2XmqqAQJ5M3KjDhxzl7Tt771LaK6blKI&#10;gGiM1loiUIyhbQ9de9jvd1174DFB76wxWggUCICglaZZOacoS2YbW2u7vmeeB0e8XHknCkQRkBCh&#10;qqrz89MPP/goQtK6iNZ73/sJ5Ei4OPpcCAGiEFiWhWamDn/kuZp3zg/jUJSFlIqmaSH6Fd14YG8Z&#10;Ywo+XF5eppRyPprfLh8pmLEF/pYFq7RWZ2dnn3/+mXMjIJqqajabkCjGsNmsE/fnAIEIAQXOqef8&#10;son3+y46GbzPUkpJBCxHA9P6IsH7YOUsYJhjC87dEURkPhTi1D37lZHKW959mudrhRAheCGEUhwV&#10;mVkPTGpdxro0I0aQSJ2dXXByxapAQJRiCiE4a/uuizGE4GKMztvCqNcfPvr6V79y/9699XqthNBa&#10;j96xM+B4nQfR2M+pWVkNBfoQQGAIgVLSoD3gOAxE5EO0MSSk6JxzrizKoq6tte/+7KdPLy8BYLVe&#10;E9B+t7/84nEMMXkvBa6a5tX794dd90//2f/7zutvtJefE6kUKfgYopVSFEUBiXLLi0kxchaF5abz&#10;VOEAeu94Z2yMoTAF8y3kzMUWQkilvPdKyeB5NTCtm7rtrRRytVq5EIlSinG/b1l4vW1bfkgMSxpj&#10;Dvtd8K4wutQlb0gqqwoRWTyHgzz3/ay1LBGhlCrL0lobIm+EISFUUZiHD+79yR/+rf/pf/3H5IVA&#10;yn0sXOCHt4YBCx5hPqCIE4KvhPP+iy+/vHN23jQNTnCimKvjOR4SAGAMcbvdbrfbZ8+e0aJJnc3s&#10;bwye+Xzf3FwPQ0+QENGYgqVzvXPj0KNWShoAdD5KCTEAQZT6ltgB00ebPiCLkKbEmiJCa+6STYrZ&#10;XH3FF1cZcTU1PfGJXTVB2cxHTTOtHhaLnXAxWct8xRhDShNqkBtffGuZTxxn2XoUErkSadu273rv&#10;UwjBOxdDBCKIyVnbD4NPrmmab3zz6+9842sPzy7quhQCU6KYbmv3HLJpnm+bL13l/HCiaQIM3vXO&#10;+hBc8AAQE/XOCiW3RaW1Hobxw1/8/PHjx0RUlWWMcX99M47jOIzJeSJSiIloZ91Hzv7a629+8NOf&#10;j1fXbz3cphiTD0VRbDabEDwiCkBu/jCQyPkYETFymItXqQS5xJaAiIATdI6Iet7kIqXUGnwKiFBV&#10;NQO7p+f3kLfmjNY6N4526Mf9fj/16GNk3IzvEt+K/X4PAFIaAuj73lrLjTIu3ji/reuaNaqstWdn&#10;Z0VRAEbnRinlhCzHeLQp/s7v//b/9r//EyG1QC2EQgyLrDzPXFAu9F8KOPno81N78uTJer0+PzsR&#10;4jZK5LOY/8pa9+DBg2EYuv3hVw3p9vVffBcpZVVV+/0+pcTNTGbW63oVQuzarljVPA9yG34X67ay&#10;GYvFnEhayJjnf82XnQORnEVCswllm8nPKP8nLshZ+fTyf/IzzRXdspxb1IpEc9/5tnL7tZ/8rrdu&#10;d3MzDoO3tu8OXd+O4+Bsb51dr+tvfv1rP/7NH33n7W+en5xopYEgxOR9sM4xQpALm3wj8rsSkZCS&#10;BzchQkrkfRhD6IcxIhzs0FkLRCfbk9IUu659/6OPPvrkk8P+oI0J1o3d0Hf9cDgggZgTXJyYPQkS&#10;UEzHx6d/9S/+71cf3JMIVVWhmDZqchDme2qMaZompcRoB/95XjJGKfFeBg70dV3HkLivNZ0/ECkm&#10;62xVVgDgvdPaHB0dIWAM0Tu32+/7vjscDof2MKmzIhitUoqUotG6KMr8vlrrmMha2/f9MAxMmzTG&#10;MKafvXVKib0DF4paT7Ku/BVDLIviwf07v3j3ZzHRVBoRIaS5hwz5pYQQVVVmZ3cb4hAJU4KEArRB&#10;gaQ4fX3xIcIiTO33e4B0fn4+Dv1gx2XgyqeKUysgQCAg0kqeHG+9HYexjxT5+nShRGHKuo5EgZJS&#10;GlGy9DJ3qxBFut01ITKFKpd5ciGs+5IHWbqVTAFf/u38my9bI80oBS0QEXgxoC0JvvyVW5cA07A8&#10;e2pWN5Nv/faPOUtxzo3jwBtTY4wnR6t33v7Gb/34N7/zzjfvnJ0WWjM1KcQYQsxwBSzAQGYzvHzH&#10;+aw71422Hfpu7AfvDl3bDT0Qbo+OCm32u937773/4UcfAYES0lu7v9nZ0XZtG7ynOKl5ZlTHjqMQ&#10;QirZHg4npyeXl0/unGzPjjcxeBRCADln8z3gOxjm/e5q1iu/9WQIAMARjKU+KEF2bN77EHlOVDjr&#10;BeJ6vd4cbQGAErVtd9jvB2tvbm5iilqboiiquuKBSAQkXmI/txAYjEEhlVL8jpxXz+w4x/eKd2fW&#10;dc3P25iiKEuiaRqAKAFgIpJSvPbo0QcfvDeOlkKkl1atL8y1LAsGSzJ7lW0YISkUZVms6vL89OT0&#10;+KSumyyMtQxK/CdCCA68d+/drevaOeedXx5xfPFrs16fn593XTv0XUgxIRAKADJlSVJUzZoQRzuW&#10;ZYkgiXu4YiYVTYRvyeDXr0YznAdYl8cdF1ynObBMwTyjGjTBPBOpKi4mX7MfpDyNYUy+mbkqe+mN&#10;ZtN9YXkNt8DlV3/vd1iEmTs5iHjv3r3vfve7P/mtH739ja8fb48ERGDSYLotruDF8TiYgRr+4oyR&#10;T4x1lil5ezfuu5akCCmEGE9PTrbro3a//9lPf/rxxx+nlLSQ3eHQ7vbkAwLwRHxKSaLgkXtE9N57&#10;74AFnIlQCCnV2cnxF598+Or9uxP/iqJSUggBdDsozlCHnYeX8+EbhiGmaIzZbDZxnp+b1KOI+r4X&#10;QhhTsmhU06yKoqjrmgDHcez6Yb/fHw7taC27GKkUF2CMjvAtVlrltil/lWVFBDwtxhMrfPfGceSC&#10;oaoqrXXmAY+jE7NNso/kjhMl0lI+eu3hp5981u73ucDiUSlYGFhVlQyOZR4Dn6dSq1VTb9eb0+1R&#10;U1RKKhSC09qlfcICh2QUdLfbFUXxxhtv3Lt7Ty2+uNNYVdVms9lutwBwdXXF6gkcAng+t6gqUqKs&#10;GxRiGMeyrHiKlCXgpZSM/6d5f8pE2XmBpPKCeEEOyzmoTo9y9qTZp8xp3oshd0YLaTHfmQcdMlq4&#10;9DvLdxST4u+ESE/3jXlYbT+6oQ9+lFLdu7j4xte/9tZbb2y321ppAAjeZ4RULCg8QogEwNOMSqpE&#10;hCEKRJJCIbngbHSBqB/6EGOKabS28zGESBiONyuq6rZt//rjv766vt6s1uv1uj8c7DjEGJMPo3VA&#10;FCgBEgL6cZCIiCApee8TkdA6hoAUI0nrh4tXHvz8p//cxtQUOtgOhAoRAcDbgIg+JmVwsGMCKusK&#10;AWMIcl7qhYhGF0pq70IMJCUqFkv0frS2KIvRWkxpvV4TEaORwzAOXcf5a4hWaayEiTENwxCsU0oV&#10;UoERrLxLBEQTGqmNKctytVo5H5XSfNwZFtrv91lcUS7E/YZhcM6tVqurK7taNcYU4zjyNDsiaqMB&#10;YVXXf/JHf+d/+Z//8UcffZokJJAJBQGhQEqMKxJgAoyJfCIHCChAS1NItWqKVVMrrTCRDz4RQRBS&#10;iKoomfAFCOnFSizPIF5fX19fX2+32/OL8zt4J8SAgCEG771zvj0Mz59cOjsWs6AaAgiebuF4E2kY&#10;u3q9SSnFGIQkfq9IEQikUJkZiJMGxlQFzVZE86AkZKNLs1SEEIIxCT69KRHApMibbYwIeIp59n0U&#10;F/IH2Qcty58ljz4nkzRPPXOrOqVp5jBBBAL58HvflRBfe+XBb/7ohz/8jR+8+fprq7oS9EJEyrlZ&#10;mjmRAIBSICIgyjzgmVIAcsG31j67uW6HoR2GXddftV07WtD6fHOy1uXl1eW777775ePHwftSaoip&#10;OxxsN/jgOIzydFOihAQpRqYyssdhF46sbaiVlAJY1DGRjOHseGNtjyB52MloA4BaqUSRo8HElorJ&#10;e58l1uZEgnMD4jyNf0hAxhggLIqC/XHf9yGE6+vrEIKQivUYpdCMBEpenKYkAW8cngijHN82m03d&#10;NEopqTTzbhCRgyrP2vADywAMDz7nrCyEUFalMTpX9jltQ6TXX399d3Nzefkkp8YADMeDEKIsDSL2&#10;fce7s6qy2DT12fF209SST1aMRMRAPCcoiOTcyBSPGCMtgBOOSBx427a9urp69vzZzc3N9fX18+fP&#10;r66uDod939mpz6HVMsJERAAoixKlIkFl3XgftNZSGQDk3Yv5fC9TpKy9N3/AiS1As2buSxFsRuHl&#10;fNm3OeTy99O8coCBq9x75DfNXI1sSDQPUsHMA84RUiyUT/MfqkcP733v2+88uH+3LCsppSASCVNK&#10;CSDNr8VnMa8D5z/2PAoZYqSAiEGIy+fPksBI0I2DDSFF6vteoGxW6+32CEO6urx8+vTpzeGK64Hh&#10;0G2LigS2uz0mstFZZ5FAJBJSUkwCEYgC558suOk9q+fHGG0KAAQI7Ti88uitX/w//+zNV++yT9NS&#10;GGMwkbV2tW6Uwr7vOd9DxEIblo9n8e04z2jRrIrDqY7RWhem7/uqWkmpmEnY932MiZnvw+iIGEq1&#10;DKkTzyEChMBUmonDZYw5Pj5umkYqFWMMblqHxdrADG+wjTFuydOZ6/WaAcau6/jZX19f8cr5Ja9S&#10;CKG1JEp/6w/+NVPIv/qX/wqlmbpGIDhViTHx2kF2NOu62ta1IKQYKSWK0adM6hNKKa1V3483u+sY&#10;YLVas6JjfJH4tzz9OWWa6xxk3V/+J/mi7Dn/tiTABHYY+VAKFFMXYSqBppKGHTotEBeYRfMRIdc/&#10;ABN5F+bWs5SYk7qUEu9KXzaCc1zK4cjPW9j5DOT6LTuy/LdiJu5kXwwz/yOfpSmy/bf/4/9wfnYm&#10;pQJiLV7y05a46ZOYsiDEyIvMpSSBDOS7lCyfIELr/a4bnu/awfqDd7uuHwarpFqvN/cuLmqtn3zx&#10;xfvvffD02TOtFQTvxzGMo+/7GIPzbhj7kAK4KAEUCCRgSQRgbZwQtVJAxLRrrRQrUgmBUkpeVLU9&#10;2j5+/PSVi7OmLpibk1KSSvESkK47MKVjtVpZaxEmLIjn55RSjPHElIqqFFIQkCkK9i9FURBhDLHr&#10;OuYQ8nAaADnv+74HoKoqyspwukKUIvHSDCKilOJms9lst8enp3VThxQBkcnJXEAzdMl1CyMQPCEG&#10;AF3XcW3M27iV0ogi+Kh4dRuxXuUkvM4H4MGD+3boH3/xKQCSkAAJMCKQgEgxVIU+Wq02q1VtdAoh&#10;phhT8CmEFHkTbEqpaeqyLHa7Xd8PCGCMaduDEKik5CKI/UJ4cc1xPqxLGwIkgCSF4E00fDR5vbkq&#10;CqE1yylLKVII9epoKl1eLIfyOBZrSOV+Xn7fRao2WctsjS9hm9OEe+4Iv8S64EeGM3QR59V72Yv9&#10;jZ9UzsrB6UXKL+Y1Yv/gv/pHaZ6HXVzc9K5SKZxn3UKMzjnnA6ufD6P1ITjnfQj9OByGwYbQ9p1z&#10;DglOtsev3n8QnPvs00/ee++9m5sboCiAvLWu791oow+sYy4IovPBBbkYEOC8lP00zRqXzjtjDBdR&#10;iFgUWkrJnYNEaX101F0/O98e4UwDk1IOwxCCR6DNZsMEGSklJcqN5gwiVVVlCsPTrJwbMOQopdzv&#10;Dn3fIyLDemrezp4IiklgGKy1PngirtSJ21wAsNls7t67Z8qSG/GMZHjn2V9mzJctittiSiluxPV9&#10;z0mIEMKY4urqSgg0xlg7AZ6UYpwTJ5phrkePHkkpP/v0E6YICgItZWV0YYqj9boyRfQhOJdSjLO8&#10;aZo1JM7Pz0OI19fXowtSmzfe+uq9+w/Lqjkc2sB3BidtLA71iwACy+MFAHzcEadtFBM2hsjcB20K&#10;pbVQSmoFgDGGol4ppVDMAlgwZZVyXr9AlInwt305vAXlRTaD2WBeYL7DxCmb/iSbzeL6X2BOZYPB&#10;GW3GxWIn8aKq/DIY4ou0fbW8NdOVzfIdiSh6nzyxs+cUsahKrfVobUzJeX9oD86HlNLog3NeSnVx&#10;fLzdbnc3u5/+y//vcDhoo40x+/3u+fNnQEkKCZ5CCIAklQghqAQYiXyAQoZllyZv44wpESklEYvs&#10;kGKM3geNSqCgENu+e/DgwS/+6V9/6yuva4nMXpkKLV15N/BJZYsFgJgiByUUoiwKrqcpRd5Jk1Li&#10;rere+7ZtfeAcUgBAURbdBBJqbYrRuhhlTFFrHUKMISJCjHG0Vkp5dnZ+dLRVSkVAIhqHIUxeI7HK&#10;VQiBUcQZzFiH4Mdx7LoupWSKglLSWrdtF0I8Pjnx3j579qyqKufcnTt3iqKIKWT4Qcz7Pn/8mz+q&#10;iuL/+D//SUqiKMvNelNoqZQShNF5CiFSJLitZ4QQvAT4+fMr7wMR3X3w6sXFvURJCPHg0Wvb45PH&#10;n33c971UJGfFFP5KMyFmOr+LpBEAKBFKZPyT5gPO/zJbCwBTf7xnLTACoEQEk8zOjAMj10hMPYN5&#10;TCHOLFsmUuQMNk3KzVMeAcBm+cIKr5wl5ogkXxRL5H9aYi3L4ydmSi0s1OBCCKzHni1f/tv/6V8E&#10;ZtoxRxNFAkiJbPQ2OCaHWGt9iEJpZYoE1A3DzX739Obm8eWlDbEdbTtaJdXJ6elmvRmG4ZfvvffZ&#10;55/F5FGA97a9ufH9EK2PPkYforcx+BRjChETQSJKk1jw0gXmexFi1FqzjmIMUUghtZJKmaIMISUi&#10;EGC0ro82glSlk9LoQ/IhVkWhlArBay2ZycGlDsuwjdaaojDGAKJ1ltUR/WJbbNd1s+aU0kYBJudG&#10;aweChEirVR2jT8krSc47QAGEiaK1g7OuqeqT7VZpPY5DTJGjqPceEtRVVdUN0eQ+uq5j8Foo5UMY&#10;neuHsRsGbQpTFIS4OxyqplFGD+PgfJBKAyBzXJRWZTl5hOy/tdYEcHH3YrNeffH5p3VZpUhXV88u&#10;Ly93ux2nJMRy2ymFEOq6vri46LrucDg45+p69fY3v3O0OQJKSggQSWm5WjWb9ZF1nkVXvffBOfbY&#10;/L+JkgUQ8wMkmRIkAgRRVY0LLgEl/Nu9CwAAIABJREFUAiAkgaooirIkgVJKJSSlpJSu6gZQCuZ8&#10;MYdygeWwaCGHAJ6SzIaR+ythVszOnYz5l2dexcudK8wWorWSi2nAHKly7MkxKlPVc/xnA2OGphBC&#10;CEYsAQAnTY40j2P54K11o7UJ5iKBEktuhxStd/tuePrs6mZ/aPtuGIYU06puzk/Omqq+vrr66IMP&#10;nj25rMuyKsoU3M319f7qxg9jtC5O5WbktOx2lgZoVoV6mca29BkpCwFIIWaQnaWgikJzvH310asf&#10;/uynd463ZVkKRMEknbIESuzqGHrmyorvNTegGfOIs7giJ3I5JvAza9tWCLFarXj4n8mKiDwEQAAY&#10;QvSeC6pytVo75/px7Pt+v9/zFh9ELIsSALiaYgoV5+FK6zw7o5RarVaIeDgcEHG1WnnvmabMk5pa&#10;6+BcSgkoJUp1Xb90xzjzvLi4uHNxrpX6/PPPebUn9xXruiaajsX9+/eNMVdXV5zBPnr06OHDh1oX&#10;gpXwtGL9XQQstFmv12yT3ns/d+Tm0zzrN2X/SPPRBDDGOO+niS9AQlDGlGWJSgo5oeco1WpzBGJq&#10;36EULzWts/vNqAYsJkqUktxAe6lkylXPMqrkCJYDOC46ftmq00Lrmtsny5Y0Qxo5kxRisuT87vzW&#10;iv+TAZwQ4xRRKEmheDrLU/TeI0oforPuMNhD29lxqJvy7t2769U6hfT8+fObq+uubYui0MaMbde2&#10;rbe9cy44jyEpISAREKWQKIRpyQAREcV0q7uy9FiwyLC5XJFScCcUZkR14TySs2NAHAMCYPSeELm0&#10;tM4WWhpj9vu9mLVxuIrIYS03o3Ovj1teTB/pum61Wh0dHS0VMJumYXBPaw2D6/sekY8jKSnGcfDe&#10;W+f6fgBElCqGoAruwxrnE5v6ycnJkydPYkoGhXOurmveEcHSOsfHxyklNi0pJWvWA4B3jmJAIW52&#10;e60lClEWpbVjjEmI6ZFzPvyVt95cr5pfvvdeYWpe0F7XdYwRgLbbo5OTk+vraxZy3B4fv/H6GwQk&#10;hNJKR5ja8WOwxpgYAgIWRfHaa6998sknfElLq74175dc5MxAmILNLdOQgA89AAAoJVm9I81l0kTm&#10;mLNQRESk/KzlQsyQJvrfywA6/+0y+Cy/ETNjA29XVFImZL30h9laaKGSnaNZmvFtoqn4p4muIBBR&#10;/ulf/jnrS7oQhtFGhCQwUIpE/WgH67px7Pq+Hezu0N8cDtd9i0QP79w9Pz931l0+vfz444/bti2L&#10;QknVtof99bPDYTf03dh1brTR+sjoZ0zJewqRUpRCGK2BABLFif5DuYSYxv4Xqt+3+e7yWc5F6sQv&#10;JZQCSq3H3f7O8SoACAIhpBQCkXgRHi/F4y0N/Hb8jrm9O3VXAXAW6B2GgQ9lfmYZmc1TZCkCpWi0&#10;MoWJieG1aO3grVdCKiG00SlGREiUQvDOBa0NjzZPOkeIbL1lWbL+dlmWzLDpuq4sS8ZXECe9Uank&#10;br933kulYyStjNFFWozlzodSlGV15875u794V0pxfLxVSmqt7t+/n1J69uwZkzNff/2N+w8fSaVN&#10;WWhthDJaG3YuWmqJAgGlZD5KKoriyZMndhxzKyyfabiF6W8jGAFwmBJaozEkkYh0URTzJ2JdDefD&#10;nYuL3DFDyWtHJ0YSTkrMSwHJlE85ABCBlAoXaF4+QvjimVleZP7l/FIzGe2Fv6IFI1G8uK0755AA&#10;wAeKsvYBkASQf/8v/9x770MYeeOwREDkGVvmhg4+jj5c73ZXux0IfHj33sPzu+jDl8+ePnnyhIcs&#10;+r7v226/319f39hx8M6F4KMPMUZIaZqhmgRRAuLtR8o3SMyrlhlayHOTGVrNniPfNf5zY0wILoRQ&#10;GCO1efDwtXd/+rM3Hz0wRkNKAFAWRghQSjE2wGd6Ga9oLnDzEDHf+jBv62OXmcfI5zbLpMbB4d0Y&#10;o7TmNNg7732IMQqUWhshJQGEEEKIMSWtdVnWPK8xreEUSACMdjCtnsEVnkk7Ojpi68pMwrZtAYiF&#10;gfkyhn5QShVFycMg+dmzf12tVq88fPXm5oZbAkdHR7vdjrvYp6env/Zrv1YUhSlKPn4EIFBlzDo7&#10;shgjj8bFGC8vL3nUKFcsv2JgdJsiIgohHr76ytm9i9X2yBQFIJqi0KaQUgIQg2o+pDsX94qqyqkm&#10;p3y5WJLyBU1smFdG8Bef73RLrbp9sstIG+dBr2xvNKsvsvdeevaXgvMSMMwoYk5/hBAs2ZQD40Q/&#10;+jf/k//Ih+C9d8EznhdTss6Nznkf92130/aHthOE987vPLh7L43+0y8+e+/zT9r9gXM2IjocDrub&#10;66HvYwzRWR9CDJFCpJSCD8H7EIK4pWzdWld+AKwrnwvH/Mxy3MBbQHbqVOCMt3rvUiKtFCpd1uv9&#10;zf5kZdZ1qSdST1JKxhC7flBSlVXlveOBK45XYmqziHwxTGKq65ol17XWPI0XgifiTiIQQde1RKko&#10;DOcGIYR+FjNmETsplBAiphgThRAsq6ILGWPiu9I0jTGGAFBIHrIkopubm8wDXq1WRVHEmWnB7HtE&#10;NEYbU/A5QxR2HNuuq+u6MOalWoX9VNM052dnn3/+edd319fXlFLTNF/5ylfOzs8Z8WdNVUDkXXuI&#10;sFzKmit7TsaeP3/Wti0BJOYWwbwOg1uBEyCeB6UQhXj01hskJgH6uq61MYAgUBAhCgGA/TiuNkcP&#10;Hr6SKCVC5nOklHLLi78WVfGtYdCkSMMfFrIXji8KFS51PuYfAsw1pFK3Hpy/yR2zpb0tHX3GMOd/&#10;FVPwIBJSKCWFQPknf/EPU6IYySUaQ+iddyEeuv6mHZ/vu33XA9DFnTsnx8feuU8+/uTLJ49jSkbp&#10;6N311dXu+joMI8QYxjE4CykmH9xoMSWMaUIIF9aSbxnfHZpT3vx54rwtEuY9dDTvt+faKT/sHF5o&#10;2gooEREk3Hnw4ONf/vS1B/fldAvROodCllWdCHyY5pEZMJQzL1nNYsA878jd5Koqi2KiJnIfhtcF&#10;8FCBUqosCymF9y5E3/VdShhj1EpVVVlVJe9paLuWYDJaY4qeIXit1+tVWVbW2tE5pXRRFLwLk4iU&#10;UpvNpizL/AiZX8s3ar1eM0yiJtVO2O0PRVn6EApdaq3yocxHQQhsVvX9+/c++uiDtj1IKV977fWm&#10;aVAKqVRMTG4ERJRCKSU5TrP10izzwlcSQhhHe319xSvLUmapc2CZlUw5TQQAQgFanF3cEbM+7pTY&#10;EyGRABETDc4aJU9Pz9ab9fHJceL5g+BxWgj+Qlk+f38rpssfNk3zxRnYYCPk35zMcLnqQUpBlBCB&#10;l1fkI5qj0DI4L989+/f8w/mfpnYyUqIUCSgSyb/7H/yDGCMf0tHbru+ttW3bejcWWr364P7pyXZo&#10;D59+9PHV02cxBInysNvfPL8au9aNoxtG2w/BeeAZzJSSC9EHsah4cfHm+UFmi8o3jE85qwvKxQB2&#10;ztlwMfeWs+00K9hopaUUCeHe/Qe//OUvv/boQSGl915KwVpobLdEiShqpXj7CSOlRMS1/jIh1FpZ&#10;O+0R5s4Y23zf90wv4OV6iGitCyEkIhSqLMumXiHyqvLRWhtDjAlYWLvreiKSQhGAlHIYxhhjVdVC&#10;yjx/WVXVyclJBpSJ6Orqir9h8HNewiRTSvv9nohYsjuEkEI0Rmmt4EWmAkxDK+XDhw8vLy9jTF3X&#10;l2VZ1ZWQrIjGwUHRLEHFROSsVZbvM1/A9fU1O7t8LmFBccCsjgyQhKjXq5PTU/aM2+023dL/kIAi&#10;RFPqb7/9TT3J+MWTkxNjijz99BL5aJHavMyan1M+NoDpiedA9zfmRPk4LcPU9IlevHv04sBLviH5&#10;xadTOkdaBg7l7//Zv+u89z5a5w9tt9/vYohVWZ2fnp1st+PQf/HZp9dXVwqlIDjs9tfPnvVt5+0Y&#10;nAWiYJ0dRmdt9N5ZC5wvxEjAaCTFlGJKSut7dy/efPPNfuhGbzmfzuxmpi/QXIwxEp3hjRzl883K&#10;6ALN5ROXB4iotJZabbbHTz5+73y7BSA9hzueeUmJgG43dHCQZIFromStlZLPLj/O252lLBiaUspK&#10;13zCuq4LIUopTVEYUwBBVZXjOHZt50NgnKws65RS27Zs0izk6IMvinLV1F3X9ePIT4gDF8cxAGCU&#10;n+/D0dERO+Cqqvjyuq5juklVVVMBCRhSLMtSokSYlJiWuU1VVY8ePbq5vum6rm1bIaXWvJJT5Jwi&#10;pkhpcuQMvfLrIIJznivk8/Ozq6tr5o7lM5ePLLLAFAAhykK/9tYb0670+WJCCCyYmVgNi+jrX/sq&#10;AMXgpBRd1xVleXp6lijFEKWSOOWaOCd7YlIiXvR/Z9vD+YSk7KTyhWXHjfNkQFqI4OeWDMxGkp/+&#10;0gJzzMgXkOavGKOcu/C8cUz+3p/9mfXh0Pe7w2EYxu1m88rDh3VV7Xa7Tz/99Ob6JiUSQgbnxr4b&#10;+n4cR2tH75wfx+AcpRRiCDG46EkgKkmQXPQgMKQEUh6fHL/z7W/9wd/+N37yO7/7jbe/vjqqf/nR&#10;BynFFBMBoEAl5bTzEpEdZ04d83XjLGvMp4TTLTUvyeWny60bAZgonZ2evf+Ln7/x6itloRlCZEgQ&#10;Eeu61vo2e86ZT4wxpaCULMvCe89MIjmTWvq+jzGWZckWQrMyAruxpllxfJMoBeI4jHa0vGesKAqi&#10;FD0hkdKKgJyzhOCD32zWlCgETwAxEW88yqiUc+758+f8qY+Ojjh2pWmlaDgcWg5cPOGSBVG6vldK&#10;W+sKUzBxYRIkXaQDRVHcu3e37Q43N9fdoUeAo81Gm2IOegRAPgQ7Wg7pRBRj4KjIQA0RIYr79x84&#10;57uujTHOkQvnjjMCyIRY1MVXv/ZWUZchEfvcSCmyABtrhxEBorfu9Oz45GRrtEIAKaSzznt3dnYq&#10;JMYQGFDM+VvOeZYJ0ByxbzH0nNrl/lX+yTJAMW+O/zx37XNEgoUYwTKm5Zda5ho5mPOlIoD80b/1&#10;95jGul6vT05OyrLY7W4eP3682+0YNzvw135vx5GhxZQSAVCMDIJNEX+urT1N4f9oe/zDH/3oj//4&#10;j995++3tdluZQkmxOVo/v7568uWXUkrGVZEmyE7OmQnMwlrLmA4LxHaZNuQQzwhKSokgNZvjm6ur&#10;o1I2TTWOPSRiwEBrjQiQkpSC57gzZDRvZgica+Wf89wnjz9m02LPzckkL0CSUlZlZa3rum4YRm5Y&#10;EwCbIaIUKHwI1jk+tUVZ3tzcjIP13td1bYqKYxE3wVhKkT9UXdd8AphoT0R936/X63wrvPfcKGcL&#10;5GtuD/u6rqUSWesv30a+vRcXFzwtysjkenOUndo4jjxhCwvd9nn+lYSYducS0dnZ6f3796SUJNDz&#10;wlJKUkohRdFU65PN/Qf367oGxEkcfZGARfaMc73Ydofz8/OmrrXURKiVjtG37eHk9Kyu6xQjwQuC&#10;GVwSL0/8VNrdylbfqpq/ZIov2ckyAqdFZzVTCmFx5UtLSwupuRz08nvw45O/9ad/WpXlZrNBgsvL&#10;y6dPnvRdn0Iahn6/2w1933Vd37Vde7DjGEIIMfGKI0RMBCklbfR6s3n10aM333zz1UePHrzyEBCV&#10;Un/0R3/4zrfeqcoixaikRIBESUhRV9V7779vfUAUTOHnniP7HC6KpkufXY1AdFNGkcs4iCkSTBth&#10;aAZCAFEgJMKHr7zys3/xf12cHishlRRFUQiBPlhKSQrgbbF5HgwRjNHGTMqSXFzl+V8xb3Xh05x/&#10;mMd4hZBaq7Y9jOOQYlBKSalC8KN1ZVURkXM+xmCd09pIJVFgCN5ZG2Mqy7IqS14zCAQh+N3NDQe6&#10;pmmapi7Lku1KCLHf71JK6/U0P4LzzG/GQp1zh8OBlV53u53SSmsDgAKnJHCGGITibZqHw2F/GO0Q&#10;fFg1TaLEcI7Umrfds7VY63K0Z0w1ARCCtY4Izu9c3H/4yoNXX339zTffeOONBw8f6qJoNo0qDCBK&#10;qQCZZXB7rHlyJKaU5o5z27Z2GI02Td0YbZSSWorSqG4YhZTb7ckEMk9Axa3JZPfBQm45OqU0/WYO&#10;LGneRZRDU870aJ7wR55vnEtK/nt+m0wHm2Lar+jbMLzIL5c7zvLf+Uf/BaX09PGTy6eXlKgwRd93&#10;N9c3+/3Nfr/r+24cB+dc8D6G6L13wcUYlNbr9erBwwe//uvf/eFv/ODHP/7x97//vW98/RtvvfHG&#10;62++8Z1vffvi4uLs7JRF2qQQKUUCCikSQVOVypgPP/nEeS/4iChJQGKWKJn51BDnOb80F7JCiEgk&#10;lEw8vYII8wZhmJnXWmmidHJ+9sn777354GKzWhmtEJEgAiSlpLNTJ5eIQvBaq6IoMo7U9z2HLJxG&#10;rbSYG0pMhmB7y8tjhRDjOAxDXxQmBFeWhgic81KK7cnJOI6Hw4HhR1MYwe1yImetEGi0YSeOQAKB&#10;acQxhKIqV6vVer3K3FYu4Zqm0drkcmL5DSLudrupmiUaxwEQvQ+MoCghWUaGESaaO/gPHtzfH3Y3&#10;NzfjMI7joLUWUhAlHyNr1qCQo7Wce8+QgwSE0fnRjiil0qVU2sdoTKmULuu6ahptzND1TGAwxiBA&#10;IiDInAwEBN5eFSkprYQQwQeRoNu3Nob1qlFKGK1KrUpjCMBZv90cFRWPvfDIyQtpHqLQ2uSPxq0U&#10;/BVi0K8GomyTHKfYulLeTTet1BLL0CQyKDDHMba3zIBeBmr5td/7vc8++yxnIId2f3Nz1XUtr4fj&#10;QakQAhAIxKIo7t45/fa33v693/7xb/7GD7777XfefO3R3YvzdVOXRmmJSgmBUFXGjdY6Z4yhlCKH&#10;WkRGdRBofXT05Nnl9e5GSiVnvJFn9Phjy4UKQo7C7HpjimlO6qYm44LeMg20AylTIInYXt89O+Gx&#10;cKUFzwTUZclFDqdkOZMehmEYhqOjI842aR5mkVIyvT3N7A2eQOUsgsWx+aMZY4ZhAEJjSgDYHQ7W&#10;2hiDVoYfJqDgYSoxLeMkIcQ4jt5z6i8STcVYvhXDMOz3hxDiarWaJkGNYW1gnqlhhbnr6+vNZsO8&#10;9a7rVqumqioi2u/3q9VKSzUb1cK5zmrBbdve3Oy7rmu7brVeFUXhY+RxOOe8UqoojJglk4wxdhzd&#10;lCVCjInBnnnldCKisiybphq9S0AChRCCc/flgU7TuFBgxCj4IAAKo8du2N/sKqMLLZBoVddaKqO1&#10;c6PS8mh7xPowYv7CBehHi8kdgFtUMM7avRm3yNBivs9LOO1Xv8nhLmehiCgXwu/IXbBFbJ0M7Jv/&#10;+u9rI72z1zdXu91N1x36oXPOehess0QRYiqMfuXBvR9877u//Vu/+aMf/uArb7155/x83TRVWUiB&#10;MI3BwRSGmROE8OXTp0ZrgWhmYV02b0FJSlmv6nfffdc7hzS1KVn/d5klp7n2DDHQbH4EEBfrMFJK&#10;KUTOlGTWKpFCK33n/oP3/tVffevrX6XJEgZttFJqGHqtFJ/szG1hdu92u+UhYiZVZSSaa0JmA4pZ&#10;XzWLC7CcRkqp7/uyLJumsc623UFJBQRKSh8ii2O3h0NZGK3NhKeBQMT20HofnHNlVR4fH2ul3Lxt&#10;zHvPlF9+amx4rI0DsyY5rzVgIsj19bXWerVqtFYch/u+59NQVOWUVUYyRnPNLKVGwDsXd7u22+/3&#10;Png72rqqhZQpzjR5Iq2UQOG9F0qGGENK5cR4dpw21fNSGJzWmiiti6ZZEaC1HlGEuQYTC5ydiEKM&#10;RVkQUQwxpNSUpUCgGA6HHbNVQgxVVa5XdVWUQClR3GyOhJIBZmrtNF97O5g8n3KAxVI8sWBvLG0p&#10;O3FcINUwV1DLS82mmNuz8UXOFOYuxQIdkL/+d//gcNj3fdf33TD0wzA462KIwYeq1I9eefC973zn&#10;J7/7O9//7nfeeO3V4+1RXVW88QrmZja/X5i/o5QSwmEcPv38i3XTlGWplVKz1I5ARIpSYF2Vox2/&#10;+OKxElJJyT6NP09mIbGj0kZLVqWc2gu3feppTpYm+JULfaY+ENHRdvv86eNtbcxkeNIHT0RNVcZZ&#10;/p67zNxc5vjGkgTIUPK8+h0AGArP18agvxCCrY659pvNhjGGGGPT1MFHJaWSKsQ4DIOzdtU0kvFV&#10;QOccJXDOJYIQ4nq9buraeyelYF23/X7Pb1cUBec/rJjAVu2c4050VVWcaNzc3DDzY71esfQqIhZF&#10;MQzDgdNLY5B4ZiLQtK6Sd7LJi4uLYRiePXuWYuQqrjBFDEEKQZOLKZRShBCBpFKjdd57UxgUWNVV&#10;dgExRh7O5wp/orl6H3kTx/xFM+MsplhWFX9rvVsX1SQjLETfD4dDa4oieKekOD7aGqMLoziKrtcb&#10;EBgo4RwYc1BavAnlQISLdRDiRRWqZYBappTZHeRfSHn4jVt8C6uDGQbPv89f8tEPv8+lBfP0uNXT&#10;NM1XvvbWT37rx7/9g+9/9Stvnh5vy7JQi/VwrDvLL7HkDXIQAUTr/eWz5+tVo4QUKIwxXCwqKSl6&#10;KaVR6mh7/O7HH/X7VgByAyF7CI4nnA5JrqAoYRZXmDuMIQTWe5+yxxgXpCeoqqJsNs8+fv/1Vx4Q&#10;0TB0ZVUqpYau4zvF+8v5pvNCyszrzRO7bG9y3pTDcD/njdwQ48H+pmnYRK+vr4mgaVYxRiG1n7AZ&#10;KMuyKErvgxDCOk8AwzCkSAAghSyrihsP7ImsD8xI9t6v12ueWMlZQJp3AXNU5Cg3DMN2u2V4hs+r&#10;EIKfEcfem5ubuq7NpCuaGIVjTRuuMO/evRtCePr0aUpptK5uGu49CJ5kFFJKGVNkFQY2l8w1EUIo&#10;peOslsnhPaVU1TUg9n3P6NQSAZ/8cooce2OILvhSaaYcsicdx3F3dcOjGEPfnpweF0avihISCMLV&#10;apUERMfLKETOcSZXLjA7azlPuOfMDRf6vpTxjOV/LqJQDlNL+xFC4ELPNBtYTlb5G3n3u9/i2oMF&#10;pS/unH/rW9/88Y9+9M47X79/53xV1yiUEBKFROQZK0yJgg8hJtZhzebKj58T09G6X3704Xq9aapa&#10;K22kwlnSQUmhlGZYq+3aTz/9zPuglUIU1tmYIsw8KTawlCIXckoqnLbd3pKgUSAKTDTRdRKRUtoY&#10;E4JHpY/O7n7ywU8fnp2sKlPVDZCIMRVl4UNUWh3allmClKiuV1JK57xSGqZyXFQVZz4TTs05IV8Y&#10;7yLiLear1UoIwVJTx8fHQkhjCmttCJ5hFSVVjMFZK5Xy3oUUrR2JEqIEoLIsYopSCOsch9OyrPuu&#10;00qtmsZo0/VdXVfcxwvBF4VRSuPc++66jvfrFUXB4L73AQD6fiiKou8HHk4TQt7c7JpmxYunCeYV&#10;dYDZqfPm9WfPnrHRGq03640Uku+ndVYpZfsRCeqmLqsyRpadi94FVj0ttAnBex9YcIPz8H4Y4nK/&#10;Mzc8U4oxIWBZVc4FH1wIQUpRzisUAVAKgZDa9tD3fVmVN1dXdVUfbU+UlFqqlFJdlYUuUkopkZB8&#10;GnHGAyfg9CXDgJnMkAManyVcTKnEeVnzMthmfYcJ8FiQV3M+CYhxjm8cB+XFd96JMa5Wq6999as/&#10;+N73f/073/rKW2+cnZ4Uml9PCKlz8y4PqgHrGwtBQDPLeQZPEKSUBPCLDz84OtpumsYoZbQWc32l&#10;1TTUSJCquvrgw4+ctQLQOQc8UyVlTilTSmxXNANffl5duSxwQ4whRqWUVEorySS4RFQ2DSHVCPfu&#10;nPIsMAB0fauUYtR6tHa9WiupMsuRi5aqquT0vrDf72ieQUgp8TKkrusQcbPZFEXRti0vlzg9Pa2q&#10;KntDfkIhePZu4zDGlKy1Pgbe+JgiCYG3Car3zPYggtOTU16GJIQAnPRtlFIxBmM0b0tintRqtWqa&#10;hi2fvWTXdbNYNzA0QgRaG2snXTDFu62m/0+1E7fRLi4uEPHZ5WUMYeh7o816tfLehzQpBzPyGbjS&#10;jlEpGUOQQkmpgIiNXCvFuQxT0nZt64OPt6sSgAhimmBuTnHDvKSzmvFbzMcKwQd/c3OjlByGseuH&#10;O+dnVVkURgkkibIoCxSQyTfMn5zfC/mybyul2UhosZo0J40ZkhVzbybfnJcTyAWTAxZpJBFNmsRM&#10;kP3eH/7tt99++ye/+7vf/uY7d07PqsJoIQQgSkAiIIB5lC2EW/ninCsiEuIU+qefCIGIIaX3Pvm4&#10;LqumrASiZq1cAIHI6kQpJQISSu327eeffi4QxLTkSOV0nV6UCJ/TD4B51VhiwsWsLTf11FkDjIj1&#10;/s4evPbhz3/xldce4CyTVpaGYKJosScDoiy9wCBeTggPhwN3zLgAK8uSNeVXqxXPR/LhCCGwsbFm&#10;4OHQsjovEVnrhFA8E8SlVAJQShtTUOLt6TIlatvW6IL9RVFUGSS01hZFOdqRf8IDY4jiyZMnvBqC&#10;p1pYJ4c5wUdHR33f84SoUorDbIyxKIr9fu+9r6qJMpK9Jh8dxnXOzs6MMc+ePSOivh+cc2VVhRi4&#10;mc5oYFFVDKLOncNSCMkxlm0G58HqBND2beaCTQeR94fECAC8PC2ESeCoWmzfQ+QFTACIKaX9fh9D&#10;EAhXl0+PNuujo42UQislBBijjVZIMSZiZZ65v3ybW+XMDRf0jmw2UxcLb8lx8OLA8gvXz9Y7+wCx&#10;mApbBmqBKP+b//6/e/P11zarFQqIyXvvYoggUAktUBFNYA3HyRcuKMOks/bIrdUBoBDvf/oJKdmU&#10;lVJKSSVmEXaZIUeKCFCVxU/f/XkMUeKUqFCaeurLkRtuCiMiyqmjmtN9IW77YFOsB2QYRiq1Xm+e&#10;fPblSaOkCLospJZdewCArK+YQgwhsBw8H0p+x2lYC1FrxXVmSmkcR1bnJaLnz58zms9wP4/A8On3&#10;PiileDsZUaqqchx7QAwxphTLoqDIU94IKUXWRAESSmqjTWFC8ABkjJlmUgQqrfW8o/1wODjnj4+P&#10;OXEV85BB13UshMWZKlNS1LzuXHpQAAAgAElEQVR/vaqqYRjK0lg75tpyIg4i4uI+hxC2221d10+e&#10;PCFKbds6Z1dNUxblaK1SWghhvWNz0lpzK3y0Q9NUglJTl0gEQjL9xccwRG+t5/XzCQiFQCFTSj4E&#10;AGCN+4l5RqSl1kLAfNx5i4SYcepxHLuu1Vpd3Vw5Z+/cOdVKKsnT7rKoKgQgSAnTvF1MMH2Zv4F5&#10;z3t6kQk9fb9Ii3DG4peIyDLFXRJTlq9D89eUIv77//V/qZUa7dj3rQ9eIGqtjDFamrniSrz4KM3c&#10;mWxm7Ps5ggkhGAUhtkMpP3n85eDdUbM2UnGbUimVKLHSPVEEIEpJG/Pk+fNnT59JFJMoDyJT4HJ2&#10;S0QZ5YP58+dDv7TGGGNOAhBRKGm0Wq/X3f75q/fvOuedC1VptFa3EGhMMcb1es2mlSlUGfIpy7Is&#10;i8PhwOevaZq2bXlfJq9oyWR2nulqmkbKxaLNlNq2DSEAikQgpQw+SiliDAhiGAYiCimy6ApfFfus&#10;GCPXkwQkpWQduOfPnxdFsd0eExFXXwxaXl1dGWOsHfk+87g0w/paa/4gIQSt1TAM7BoY42HjSrNq&#10;NPtBtrGmaR4/fpxSCiGyoz06Op4OHxDNknLcDDRGA1BpNKVkrVWmICIppfN+CF5Iaa3jMcqUSM7D&#10;QXwPnfccDIlIABoleZ0t+2+cVekREYhCCPv9niv255eX52cnddMoKYtCIwpjtBAASIJlGpTEScBU&#10;5EEBWkCLIgtPMMSPSAuSB2Y8Y8E/zEZ1a5kv/tr0ytyq/pM//48ZcZZSaM31kcohLxeCkodP52o4&#10;5YkDgQjTL8hZXhsAhFKX+92hbY9Wq7ootVRTl4AIadpyDUAsaCW0+eCX70MiRNRKm2muhGAeB8AZ&#10;NE8p8e5MPa/2k8shbW4mouD0N8Zpidv5/bvvf/jLu+tNUzdSKi1BiImeE2Ns6prddkqJJxqbpmHr&#10;qutaCJFSbNuWU0fuNWX3xrMb+awbY9ids2Pi7znz1FqnBIhyGIayrACgbduhd/y01BQ2Ew9NBc+q&#10;l4pxCB+CUmq32znnLi4utNaMRvKtZhMVQgzDIKVgfQGltJSSlVX5a7/fs4poJnnudrvNZjN57gW9&#10;FedBu6Ojo81m88UXX4QQrXVCCKVNIlJKhRR5USifEDN/UYxd21VVpUzBfTwUYt93M1ISsr/nJhIP&#10;a3P+zPRfjKnQCgQwRoHihbOeV0L3bRecM0o9ffKFVvr8/NxoZYxWUigllBaIgiBRilrfrtfiEJXm&#10;sbRlXFK3Sxtg+fOll88Xz/nhMidcWt1URjGB4Q/+w3+PkJSWZVFqrZl8FCmFGCLFmCIAoUAutQER&#10;bgfapqAkpUaUgMCMJxcCSNRaDWP/9NnTzfaoLKqSW6uT6CKSEFJoiYqAYohNWXz5+efXh2uUU+CF&#10;CadRQkiat1/z1UslcaHaI1BQTEAkmUuFglmkQoqYghQYUijrSnq60xSl1tpoLWSMtN8fClOWZU2U&#10;gvc4r5ZsmobX5GXbMKaoqloIudvtjSlijGyfPGYGACxDYBZrl43R4zh479r2sF6vOF0PLiAgUBIC&#10;D/u9FIIgVnWBAoRS4zhorSCRVpIQi9KEGFKMTFq9fPZ8vV43TcNpbVGYYeiFEM+fP6uq8ubmmqH8&#10;TFN0zpZlobVCBO8dwxtEJIS01h0fnxCRlLptu/V6jYD8+GJKKCQhpEnSmDabDSvzAJD3brfb1XUF&#10;QBSJUkKC0hQUY1PWSkg3jC75si6Fkm3fJwoxxUBkI0UQUhmlC58wJCQUhCiVqZs1gBidD366wpBC&#10;oRewMwqESY4UAJBAAUpEILDe7buuKMr9bnfY7+7cOS1KphJopY0SGif594RSJwKY1zvxSAsRxpiW&#10;ZRWfMdZmBMQ01UcSABMgM/8JMcREIBBgGo9ZFG+cgN4WdYjy7//nf6GUMqbQ6nZj521iiiDghZQU&#10;fyXC8lkMkedPMWStWYT3PvqwqOuqrAptBCIBKalE5jsTxeg57R3H8f2PPmDGhkQlhJCz1jELAPNr&#10;aq2FVGnGhTA3rxFpVuLnFy+KggWytFaFKe4cH3/5yUdvvfkmUmoPew4vzMrt2jYGz/UMZ0ccFdO8&#10;hZ3RpL7v5/IsNE3DUvKHw8EYk2dJODGTs9A5F4plWTKBMMYEgDwHFWMqytIURVEY67yQOsZICbhB&#10;zKt3x3EIPgzDYJ07PTtfr9e5+GS6yTgOSkn2CynFk5NjbhjA3BbXWu92O54f4xybiLiAzLDN5eWz&#10;4+MtCoyzC0spiZl3xkM6bGPTmivrqrIMMQohtdKIWNe1934cBqWUUEJpNVqLKBiScSHakBJgCAGF&#10;0GUtjZZGm7JAJaWUIUYfQnA2RRYqjgqEUQoW+AQimxsI4FnO6fjGlA67PU/qP3n85WazWW/WUkpj&#10;Ci21UlJpiTMPeDrxkje/zfwmzkLnM5/mCXqcqB1IM+aeB9IoF3Oz3dMCKAK4FVAgIvn3/vIfcgmf&#10;h1jSgrGPiBIFLmHKl+pCxDRp8SQhBcPfxEillL/88H2SclWvCm3UNHyOQgglJRKIiYA7RdWf/eLn&#10;znmtDBCmlLTSUsicqYp54RoBiZm3AQCIkOIElc4zy8SmD0AxRoVColofNZ9/8un56Sn5UQpkk0DE&#10;vu/L0iCA94GvjTu8bFplWV5fX3MrmQOU936z2QiBft7PwmA6c6k4w2S8IQ+PzcivqOvGWosorPVS&#10;SqMN00kiEYBgA5goYATWWu8Dp4hVXasZvGbm4eFwUEpxc5wfU1VVVVVxpsqQbwjh5uaGMbqqqq+v&#10;r7lXVhQF+wX2MojYtu1q1Sh1OwfNVTzNLdq6rrfb7ZMnT7wPIYTr62ulTV033KhkaGeaLJgmEiAR&#10;FkURUwqJ7MT2SUQUhUAplNEohQs+ATjvfIzkPNPrExuYVjjTaxcZIiBwdQaCeC0pIMHQ9WPfa60u&#10;Ly9j8HfunAshSmOKQiOCkkIKkRKlxWDli6XUCyDhjBxCNrkXQk7uLM/s3pwl5mCYZlV2IpJ/+p/9&#10;OWefTKfIL4EZ9ZcCpeDZZOd9ShGFEFIAIgERcDcDpFRSKikUJKQEQigA8fnTp73zR/W6kAqJ1FRH&#10;AgqhjSFEEBIShOCkgqsnz588faK0BkpCACD64CNFFl0CBA7n2dJg1k5jO8z1K0ePSQzMOUShpECU&#10;gIjRvnLn2GgthPDec5VFgIkgJkoxcCDiVQwsdstsCWZUaa3ruub2Ad9TPb8Uj7GwhTD+yybHyjko&#10;YBh6RHLOoqAYolISgOqmsc4qIWLwhZaIwvCOFaX6rgNKdVMbo8fRRR8FIAjsui73zTLiZ4zhbtJq&#10;tWJEsW1bIuIKhzGb7faYj5e1drPZ7Pf79XrNlua9Pxza9XotpZpn6iARgUCKU5XbNM3du3cvL5+O&#10;45BScsGu1ytjVAg+ptA0NUHSWo3WAoL3XohJRC0B2JA8yAgCULLrl1IToPeREENIFCkEFiALQJQQ&#10;zCQjdtvw/P/b+tLmSJLjSnePI+86ABTQM0MtKUqrNdv9JbuSSJnJ9uOuJOogZSbbvyuK5Mz0TB84&#10;qlB35RkRvh88M1AzVBkMDRSqs7Iyw8Pdnz9/LrjdBNrj2PwivwIMw3A4nwmwrdv1erO6X1VFppSy&#10;NrUmRSUlW+6912rULJncDkx4xFtEFoLM8XiLHq+/T/b2Jn4B08SwaG/Roam//bd/oYmTHxurru01&#10;onPixyTnvLZAnkCOMO1So8cDfD3un7ebqigNaUUIiC54gmmAhfPMrEkNQ68ICNTv/vD7EFho9QjX&#10;6gsIV1LGapI6krfTVyIkV2eOMrJN67FdarmYf/7+/Z//l58E787ns2z5sl31/eCc1xojtiZpWPTn&#10;spFLBKi1cW6YzWYSYo05+jDIKhdEUaxUKlSXS306HY3RbdtV1azruiIvBR3ppHs1MAt12HPbdX3f&#10;Hw/HPM/LquJRUVh3XZ+m6Xa7vbm5kcHzclOXy+VsNhPJA5h6Ana73Wq1Ege73++rqkqSTIQWJYru&#10;ui7LsrZtZ7PZ+Xwuy3K73dZ1I1TGGN5I/BL3bGPMF198sV6vm6YBxMtFpo2Za9cXxiImJkkWQsjz&#10;ohsGB9A5RiSIbD0iP+pOs3MOfPBuCH4A74CQAxscW9fiPUVRv2GAP1r3o28LXF8u3nmt1MvLs9F0&#10;c3ODQGmSpJlNE6tGbfo3waUfHoevFzYACHh+bVRva545ctzjEa7dYDRX9bf/9muxHwgslQ19lYxd&#10;h4KjY522kOhMJ5NF5z2HILNXFCliaIb+28+f5vN5kRfWmN65pmkSbWgS+gUAhUjEw9Abk7z//rvD&#10;4SiRrbjEiFNFsjxMM2OUUsDgnQdmQcnDlSYJESJNYpFISum8KLYvL3fzMtVKFAWFUSkkDABIrIkw&#10;lzFGHAURCREpTC3lwvIWuxLgUcpNkopIeCb4uNRGiYgUOeeSJFUkyqpWYHFh2Q9u0EoPwwBIbdsB&#10;jsxa77wfixDctv3xdMzyvK7rPM/btr25uRGbj9ailHp9fQ0h3N/fi6c6nU5CkoyqpkK3997rSSTP&#10;Wvv09JRl2W6367q+qsooeSJxTVwGiGiM+eqrr/b7/fF8cs71/SCax23bCrjignfOEWHfO2OM8z4A&#10;sNKdk2rfxEVEFDkqH7x3jn0IbvBDD2EMTHw/AI+pCkxcdRTwC948yZt5AAh03HddXdeJTY6H7eFw&#10;kI1GKcoSm1gzkv6uoHl8Ezl8W/CTqWDMla4SsxgKio1dhY5/FEkSkfrf/+83ABC899PsOTlKdFk8&#10;gZgwxkZjFyqOUeIobuOCZwQyWpESMi4BgtH/8d3XSVZkWeV98C5oVEoT0IgTWtKMAESDd9aYy/n8&#10;/Pg4fjAcq8wKUBFJJ5x3TgutHtANg1xW4ROFSVDxbUOVLRgVkgJAazSoMDT1T764MRox8Ha/9wie&#10;XZGns6roulaaxKR6i4iCs9tpDPZms6mqSkrAYpwy1I+nKVVhGt4n8afoTyml0iT1zhutiyIfhl5r&#10;CiG0XZ2kWQhjbVcbvVm/lEVmFaFSbdfaxEpmfj6drFUIAUIADtaaxfJG7qLWuigKoSBvt9uqqqQI&#10;9vr6KsqkI1UFwLmhri9lWbRtM5vNjsdTWZaXy2Wz2eR5LpC9xARlWREpYcORIj+itRjl9L788sv6&#10;cmkuNTIPfvDeZVnqvTufTyY1ShMgA5LS5Nxgs7Tp+67vPQcPyEhABEghsHMeANzgIIAfmhB6EewQ&#10;kLLt+sF5q63WlmU0yDh8GkaLGqkeb/aPiEDkvDsdjwEweH78/Hk2KxfLOREp0lVeJlkSADxg751U&#10;vSN3MYaFk+f8AemeYPxCAGRQGKtjUr2eAsfAYRqvHkJQv/zNr5xzCMA+EI2ptuxtOOk5xwBAUKxY&#10;GSCi2NPRti0iWmsFFJG0Xlv7/vFTXbcKtdDhk8TmaTIS8AG0eGTkwI59QMRvv/1WuKpigkRk9ahb&#10;6EcFcBYkIBLn6ap6GBE8uCKejVefaDavNo+PP/3qwTtu2y4EDsBpYo1WdVP7qbgkO1ZVVTi1Ucug&#10;V/EGSinmsN/vtdbC/LDTHFFrrdSjxeSaphGoQzhZ4nmUUn3vhFTlPHddR6TqupGkyBrbtE0/eGNM&#10;P/QhQNu2Nhk7LM+XWmtdFqVN0mEYBCpkZlFVubu7Ez///Pw8n88jAhE1uiUwkcBYSIOyN3nvF4uF&#10;AIZPT09t2y4WCzEn54TFP7bpq0nb/Msvv2ya5ng6MYC0PiBilmW9G9Is8z4obfq+N8aK+k/TdoEh&#10;jG7mDRgIwQ9djwzOdcH1LCgAoowECSH0XYsg61BAPaYrr4VXjIoxmMKxQlVfLn3bJsZu1uu+H+7v&#10;76w2mihLdZZaAiDScSQdXKnPXxvsDyLGq3eZIsCJHnj18N4HftNXVn/5T38nSbzA8bEXI5ZQr3ui&#10;/DSsJVqd9CbBFfmdkABhCB4JjdLnvv32+w9VXtnUKqWsNlaRksGGSApJGx04uKH3g9NaP35+PByO&#10;cqnEinGaTxPBGT2pzMYTw4mrKmYfO+cjvKOUIlLa6vZ0LFJjjVWk0jSxadK1TfBeKdXWjXNO2PFS&#10;4BZzlYZlOSwgno5HpShJkqqqZAyCIHvMfD6fJfUS3r0YlZyAmJkAIUVRMLMx1vmAiPv9ThC5LM2e&#10;np5sYq3NGLiua+ZRU0hrDcA2SSeeNMxmlRx2t9vleS4dn5fLxXsvNEhEFM6k5IqXy6WqKtHoZ+bj&#10;8ZhlmRTQo+0dDoflcum9I8Ji7KEMIQSaalLXi+n+/r7rOiE31peLLPS8LML00eRe1G3nGDrngrgv&#10;fKvYhhCYQ9+1BOCH1rtBDIzGOXzAzMGFrm198HZi2ROCqLmAeI+J5zEa2JvDIdcPp/0hSZL6Uj89&#10;Pd7d3VZlpTBkic2zDNHI7G+J+WICgldaA9e5krric4wvk3ecPg5PxWFAGJ0WgPrFr39FREYbHied&#10;kSTr0aJ+pK0Tf/CTaFn0ZkI19MgDh8ENwECKXAi/+/67PMm1Vmak1SPBqDIcgAHHRoPe+USbtmm+&#10;ff9ertQE2wYJosSKIu9RrC5SPcSi5Exi5ia7g9xLBaA0GWN2L08//eqrIk3rrjudd0arru2ISJMS&#10;04ojTyVjkUoXAJyb+ny5FGWuptAcJx0ikVgDgDzPhTOhlCrLsq7rxWIhcaYgK8MwiDB9miabl9e+&#10;7aqyzNO0uVz2h31ZVVpr1/ddU2dJ4n1AYB9kAh0maXI+n4zRHAIhDMPQtt1yuZRY9PHxcblcOucE&#10;HhS3Keyt6LIE1RB0/nK5SMCS5/nT09MwDKvVHaLINDfWmiSxIx4AHJhJkSLlJ/olM3/xxRdd2+62&#10;28GNvdVJNgbVzgVEaWfWfRi6wSMqHgmBbzhb4NB3nSLqh847x0E8GDCEAD5AAIYA0Pd91/VaW6UN&#10;IAr7ISBKwS56FfEzkrpIHsGBj6ejC14b/fnxEyhe3a8QyJDOU2Otcd4hKQ/EAAhiVCDhcQx/xmho&#10;YkdFRE2MKz759gMzISqjlVLqb/71nxBRa8U/tBaehsHwVAyJBJNr41aT8Is4DZj6YUhiVqLA/Ntv&#10;vglIs7LI08xoZbUySiuM/ZEg/qHvegQw2vz7b3/bti2RkgKXpnGQl5q6iWlqJcD/jMgsrsxP5Dpx&#10;X1prYEaFuTUvnz//7L/8lBBDGJRGyY4AoCzKie5AXdcJyCaLSfhvgDibzQhRFAf2+z0ASBqWZVmk&#10;0gthyk8qjjgp28l+JIBEURSHwyFLC7mAm82mLEttrDbm9fV16L3WumlbQBVCEAl7rXU/jKMhmOFw&#10;OBRllaSptNi0bfvFF18IqV9ivPP5LBGd9E2K52yaZjabrdebeGIA8PLycn9/L613bduIvt1ut4tY&#10;KFzxZuI1lzN/eHjw3u92O+mPrNtmPp93XQ9Ifd9bkzRdr1N7rlvP4BnDJGmK06Dgvms1Ut+3wQ8c&#10;3EQVki+mETug4H3TNIhg7RvdHiaxmviQP4wvkH8Ymra9nE+pTfaH/f6wXd2vjDEKMc9zSap/eIyR&#10;Ph999XjkSPONJv3D94UfQi+jjNff/tuvldSMJBqYmkARgZTiiXEXYXG6UgWNniRMkhiCrRASEQpg&#10;S0SPm/X2dFpUszxNrdJWKxnqA1O3LI9DgLzr+iSxr9vXl/VL8IEZvHdS5oJpAIr3Xo291ZHji5Nk&#10;LEQDE+saK3sj+sSBfWoN+BC8u1sumvosHbRZmhpjcGL0nc7nJLFplg3DQISBw/Z1mxe5NiZJLDAo&#10;QiklxztRFIVs4VJl6rouDiKS4piMQZKFdbnUIQSlyBg7DP3pdFos58w8OLfZbLTWdd1qrb0PLnCW&#10;ZVobGYk29IPzPoRwOByLolBaZ3m+Xq+FJ5nnOSLKadR1LTUx+S7xntyszWZzc3Pb912SWCEKi9KB&#10;9/75+Wk2myHidrtNkkTU8OW0JRsfKyvS84ooPIyHhwel1evr6zAMbde5wc3ms7pulSJEsmkaCM6X&#10;2jM6HyYMgcYgiP3owfqGnZNZPAABOCAwMAiuIF6NmbuuC8Eba9SUy9G0jb4lZmJWE3eRABHQe3c6&#10;HoloCMPnT58Wy+XNYoGE1ujZrDJG+zG/0DBq9BNcWVcQGtTkV0Yn9pYDvlld5DQ6ScV/8etfjWYn&#10;27/RXvTVRngwiOJFVFmK4YH3XgJ9uJrmQkQQWIqEY0iqqO2a9x8/VWWZGmu1yZJUIdHEdiGkIB3Z&#10;IbD3skX89uvfDcOAwESoUOPUABdCQEU2TUjU3YgYQCrRznvJOsPI8X+jmAR23jtEJkKbZvOi/PTh&#10;+4fVktgr0nmaWqOdc4rosD8YY7KyMNYGZmPN8XTywZvEFGXRNHWapof9vm0acaRSkpJLIVdAtJzk&#10;V2kVk60HJoXQw+GQZWnXtVmWHY87a7XWZIx+en5EIqV13/fFbHZuLiaxSZKladL1nbWJ9KqcT2dj&#10;rQyLcG44HvbLxVwbo7XZ7XZVVYnNSCxqjDkej/f39xINypDY2WzWNHWe55vNWsaFye663b6uVitZ&#10;qXK75Wwlk5S9jIEBIYxYGwYOSNQPw/3Dg8wNC94PXT90vc0E3VGkMbA/n2sfIHCAAKCIkQkhBB84&#10;ONcrCn3XBO/BixRxIA7C9UFmklkrECSo7PrOez9CrAAEBFfhXKTy8Zsfe3M+9bke2l5r/fTy5ALe&#10;3t5oRYqwzJKiyASdYJpoiFcIBwBoGuO4ycVJNDdu69GPRWs3Wmul1S9+/Q/M46BkIgLEfiL+kczz&#10;nK74mOopJSETT5UBjO6QiGLVYnqSAQbkrz98KLJ8XlZZmqXWGqVwRF75mgiGDAhsjP7Dt9+cT2dR&#10;/BJqorzIe4/ThEueGMDRs8nP4nUF8EREhuC9I5LOPETEIiu2r+uffPFwu6jKsnRDrxTVde2dL4si&#10;SdPBDVrrYRhkhuVyuYjuuq7rxNq2aaqqOh6PEgrmeX65XKJpSW623W4lfxN+I01NNxJxtW272+1u&#10;b2/FStfrTVEUl7pBJGPN4EKe53leICpmlpG5AHA4nMQXJUm62+26rpP2akBihtvb2/V6fXd3FzFD&#10;ScNEpLnrOml8lhWwXq/n8zkAWGuPx6NIO8tFlghWUNDFYlHXtaga41S2CZOWnkBiiChtmrPZ7Onp&#10;SXTjmKgoCmNNXbfamsO5CUwsEDcBA8QcIXingNu2CYPjwMABIGCUH4QfP8Z1SApRdMjecDx5waiN&#10;8cP2LUnJiGEY+ktdG23Op8Pm5fn29i5JM2ZOjFrMKqvV0AcgAhWlB8Yj09TXT7Hp8Yd9K9fgX7QL&#10;9df/8vcA4NwQQlBGa2PCVVU3hMATchjLuxG7xwkIiWs9opbx9cLZev/5c5Ym82qWGG20EsqmyJLQ&#10;BODE7gEi2uy2T0/PINcpjIYtb6eNpkmdK8KY7qqIh4DS5yyvEfI7MxhjEACJrEk0ouvbn371ENzQ&#10;9d3lfEqSJEtTpfXgBmPt09OTVJPTNB2GXk2tnyIo4J1XE7sXo17qVAEfu2CKQthSUlsLIcxmM8Eb&#10;t9stEclyPxwOUpgWrkZVVRyCTVIicsNgbdI0tVa6buph6GezmVIUOBwPp2Sc16zrui6KMk2SYRju&#10;V/dNUy8Wi5f1WnJCmOSv0zQVIar9fl/X9e3trfxJygNEJG6q67qHh4eXlxetdZZl3vvRNYUgMiRj&#10;n/K0kUvZRoBTSWleXl4Cc921TVMDwGK5VNbsj+feg9x22fPlv3sObuiVwq5pg3MQmDkABIoZzrSA&#10;Y24DAMaYWTXzIXjnjNITKxH4iksFk3FATMyiVQSuL3VgzyF8fnxEUje3SwVgjJrPqjTJ274FQjmV&#10;8SByzoixuMxTP3icDBi1SfFKmEj98je/kk9BWimt4apu2/f9WCCfklq8qhtEK4r5Lky8qpgyAQAp&#10;UojfPX323s/KMjE60UoTAQcaacSkSClFMg6AZVa7ot/94ethGBSiIg1vHeCotSalxDvhxPGXqFUW&#10;vdySWD8IIWhtiJQ1BpEUKUaelcXHjx//9E8e2suxrGaKsCxL573zrm6atm0fHh5omsQXQsiyVDRt&#10;jDGiPy0yT23bykI000ih0+kkoaBcwNjPLxW8vu/X67VgldL4uFgsBEBP06Qsyv1um2fpMHhNKk2S&#10;S3PRhna7nSKtlWKAw+EAAGmaIEJZFiIHcD6d5vMZAhMqBKzr5vbu9nw+z2YzuVDiaZn5+flZzEAc&#10;1+l0uru7c87JyOksyyLyKeSvNE3X67V8Oj/1sMSqeoxWxFsiYpZl7969276+XpraiYpemhqjT03b&#10;9eDYe3grLkm9YXCDQui7NgwORhbk2PcRDSw6BHnfoiiyPPPBd33Xdq02BjUFkq0YJpmBN7RdDsFw&#10;NYY9QF23TdtZa4/73f6wv7t/0MYCcG7NzWIBgUMInhHV2JoGMDrE2DuHP3BxCMBxlUIszP7yN//I&#10;V7IecDWYHRG1UlHVEK9kGemHk11kbcW9Lab+IQTUpJDW683ueKjKMk9SjSgoYmwfUGKowTvngveE&#10;YBL7/YePh/1eIVplcFITICKlFU8iBbFOoK4GhwZhbE2sTSk8oKgeeK+U8hyKIt3vdlmaPtzMgIPR&#10;WmxJyBAS7Mnalfddr19wYqwPfW/NSOQ1Uye/JL5Ct5XKksD9XddFJtHr6yszy//a7/fiDaIxS1Vq&#10;uVweDoe8mNd1bW3S9t3lcinLmTG2bdvz5VxVM2utzBzqus5Y65wzxo6oRjdkWUYBahSV60o1bSM9&#10;miJEJzX60+k0m83kmc1mQ0RiTvP5XN76crmIlzufz6vVSjSq5vO5KCUKeWU+n8tVleDQTDR/mMgA&#10;RVG8++KL7X7HzN6H4+mUZGnvuHfoZKYOvC0zH7zzg0YYus4PAwapdnoE/pEHiw9EvI4O+mHo+l7p&#10;aWwQTz1aV6ylCDLHJ8UgvHfn05l98ME/PX5ezKsiS0U6cjaryjTtmkaQOkQknmxmCrfGd3nD/MbE&#10;KoamiKj+5l//8drjyyuuqsaIyhL3YgAAE4xJREFURDKyJrA04pAPXumxvSUSlKJPk+P6SUpOKY0I&#10;59P5+8fPRV6URS5FegRQIh8l5RVSIDOEvIcQALFp2/fvvwUEmXDEzH7EKnUMTSN+EHdERHTDQBMh&#10;A69kt713En8isFZUFEVb13/xsz8hBFJqvdkUZZ5YY7QW6MI5l+fZ6XRiDtZaYfcaY/Isb5o6SdO2&#10;7UhEubXe7XdJknrvSSnnXVGUXd8xc+BApJz3AJDluVLKh/CyWVfVrGkbm9iqmslBAnOW503TKK1O&#10;p0uapm3XCjCbJenxcAjepdkINjR1M5/N3DAkiR36wXuXJEnXtmVZdl0LCE3beu+lsizYJgBUVSW3&#10;+PPnz+JFq6oCgLZty7Lc7XZSlT6fz/P5/PX1VVR9pgi2kzWNE2dKj/rvohAICKAUyWvSNL27uzsd&#10;T9L70zQ1oApMnsF7UZhlAEYxsxAIeehaPzj5M7D/4xBR8BUx4yzLjNbD4LquDRAG79qugYniA4h8&#10;BWzA1VxvvHI+CIBIwYe6rqXj9vPnj/3Qr1b3SMjMZZbdLOb9MIQgseeY1wkvUtA1AAgcAoepDE8M&#10;PM4fRAQE9Tf/+k9wBfzHCFDyCuF9jDOhRhvCwbmYXEbIcsqj3mYE4tRizAx12/z7138o8yJJLL45&#10;2aumawCFSjI+7wZCIkW//8Pv+77XpAUehEkUUU3aFWJ4gtTB1DLgBhfF+/0kOCW4JkjeDwAMVTV/&#10;fX7+s5/+iXND0/VFWSWp8W4gBgY2RjOH8/mkp7lkACBYvLHmfLkI1R0AjqejdL76EEipfhjmi0XX&#10;d0mSHE8npdTxdFJaC+bWtG3dNGVZni+X5XKZZVleFG3X2SQ5Xy4iv0GKvOPD4VCWRWKTLE036xdC&#10;SBOrTIKIAEyI0rN8Oh4Ta5GwaZqiKAY3lGVR13VZzZxzAtCfTqfb21uxECEfrlYr59zt7a0AGEK6&#10;n8/nTdNYa8uyPB6P4kulg1OaDMRyBIosy3J0XOhlNKuxWqqPclOssfd3q8Ph0HYtMiNDXhSDtKVM&#10;LAyUqIsDMQ9d6/vBO4ccAPk6RBzzKxxbN4w1SZoopZwI70yvHKQCboygysg8cS1+XKSKz8DY9IJd&#10;27Z1o7S51PV2t7tfrdIkAQBr1M1imSRJ1/YBkREDB1lJYxPENPEHSZIhZAaZLCmrQv3i1//woyhr&#10;xHYmn+Yn4fwYWTKzVkpftbGIacVAWTaMyLEIzB74t998jYhVXhitpHaMiiSqG9ULRCaS2bseAIy1&#10;T8/P2+2W+M10BdyTHyQ7itXwGC4Kp1GMcAx0ZZBhGJXnrAASWnvnQt/e3SxE/skNXWqsGwZtjZSA&#10;IslQTkApJdGjVLqUUrLND8Mwn8+7rotju2L8LHGmXI0RZz+fZRFHiW+BZ8qylALx09OTVlaG8Z3P&#10;F1nlzJDn+fF0EXlgDuOYC2lCyfI8BG7bRil9PB6TNN0fjnK2gijKLMztdjsMw+3trXNutVptNhsp&#10;PcsnPZ1OeZ6LlpYUr29ubmRii7BAyrJ8enqSFjLxY0Qog/lgSsa8i8Qu0FrfPzwcT6fD4QDstbEu&#10;8BD1d+X1IqDn3dB3bhjAM7MP7CMggdEepmHN0q2HAMM0GyA+nHN+zJNlhOvkrK7gvugSxmOLIyPy&#10;ztV1DQzMw+Onj0bru9WDRGlVVVWzyrtA/CbfSxOVJ4KKdDWGIrpc9df/8vfRcV1zfyIzPRrM9brh&#10;0TWO6xsnmCFM/Qhx1xevopX+vH45nI6r29siz6wUbqxVRBpJRN1YZl4CI3Ngr0m5wf3hm2+I6Uen&#10;FzchiQNhSsbGQhkgXg1Z53F6ZZArQ0RaKUBkhllZHXav//XPfxac4+CsNd75oe9P55OQZWGSgJe4&#10;Xyi/gk9IEiWSY3K55vO5wNYCeQuRQlTsYSp1SFVKYDdBw733UguWRsntdnt3d6e1sca8vm6MsVVV&#10;AaIiutR1nudd21Rl0fdODF5amNuuA8C2bQMDEW3Wm7vVPSJKyCdmvF6viSgq8wh9PtKmuq5bLpdC&#10;a9zv98x8d3e32+3U1O1WVdX79++zLJMc1XvfNE2W5YpGzmpkz4TgvXeiPWy0fvfw0NTNfrfTNmEi&#10;FzgWg4FBxhpAcK7v/eBYchEIYx6B+ObKcMxBxMAAQLSo3kIrIgDwIQwy75PeWEdvYeEf4RNyYAAQ&#10;JYu2aSQy3263+/3hdnVDYytTcnNzowj7vpWwOBKgpz0AlCIxXx98fCP1y9/8ajyzcRWirBKeuhvF&#10;VK4X95hieR/ptjFmixCTmBwRIYNRmgDWh/3jZn23vEmTJE2SxFglAnnwxrMEAA4BQnC+JyCt9X/8&#10;4fd90+OEvtBU0Y5Qp6Bz18gKTlrHEuJKK4fWGmMfK6LIlsyr+elwuL+bZ4nB4BDpdDgqompWCQ9d&#10;TyMnpQtTalxSwpKUTPag+XweLVnKu6fTSSQ0BJoXagUAVFUl61UIH/v9frlcSjy23W7FMmWbeHz8&#10;LOrCzHw+X7TWWquh78oiPx72SVrIxHRxg2mWC7PkdDo3TbNYLo2x0o2SJMl+vxe0I89zsQ0R6jge&#10;jzJNRvYmGZwphEn5VdAOpVSe55vN5t27d+IzL5fLer1eLBZyWDlJ5uCc88EjCo+URwWHEN49PHRd&#10;+/TyIhOGgTAwSkOt9yF4D8E592ZgINKG4hgREDAmYDS15/HYoup4ciOTtYDcBcU4sot+6MGiXb3Z&#10;npRkcbSVvh8u54vRpmubp+en2Xw2ny8gAAc3m5ezedm2jedASNM0BfGHoBURjRAmknwj9Vf//Pdv&#10;NjO5KRrlopScqyxoyXbi+ekJbI3xoZ7GjcccjIiimz713cfHz4vZbFaWVVlaNTYXifYCIQGPrgqC&#10;d0PPgY21T+uXzcsG4Q0+iaYYo4L4XjxRrmIYOXGppPrhJUCIQKixWZYkQ3u8nVXBD8fTscyLWVWR&#10;Iuk9pSsRc8EVhT4vujHMbK1dLpen06ksy/1+f3t7KyJqEaOXsPD19VUqv7JkpZNfyonSwPL09CRB&#10;42KxeHl5adtuPp9rrdMkO5/PWuthGCsEzJzlRdMOs9lMbJWZRZDndDohKWttYhNSWirLm81Gymve&#10;+8ViES0fAGaz2eFwuL29FWJUCOH5+fn+/h6mDNw5J4Hrer2+v78/nU4/+clPPn78KJ/09fVViCPW&#10;Wh+kQTl2xBMC+bdBHHj/cNe5/tPz40jMBwRUAOB8CN6zd24YXD9IWMTgORoYTHHX5MGKopA7K0SZ&#10;GEPiRCqSbdFqHddefEF0LD96IGJUmyFGCFyfz/LE4+MnPwzvHh6IgIOziVkul8Do/AAoFA3gSZ8j&#10;QogkohdI6n/+6v/wFaouRi/OR77LGUQWYjxdpYTwhPKdZYrUFBaKc2OWdko5OH/76UOW58v5wmob&#10;nBctcgKZBxuAPRAABCLwIcjg7eD9N19/wxDUpDEqRh6dJzMrRA6TbslVansdr46yPDJxY4RzUCGU&#10;RbJdP97OcqVNWRba6IMIqk1ZEzNLRRinao/WWspK8/ncOScDLMWkX19fRyDEGOFPCYwm6JZEdBJV&#10;Ss4jqc7lclksFuLTPn36NJ/PRfEKgEPwSNx13WKxPBx2Wuuu6y6XS16U+/1OGz30Q5plTdO0bZNn&#10;mVQR+74LPhijttvXdw8PWqk0y7MsE+va7/fWWgAQIsh6vRaTY2YpykmiKx/zw4cPSqn5fC72+c03&#10;31hrF4vFfr+/u7s7HA6iiFwUBbCMK8Cr5EJWQkDEgPzuiy+M0u8/fDfS3ABoJEuxd967buj74N0E&#10;04/ZTjQI+UErXRa5QFlD34cJAkAEDgERjFZJYqwxCjiwd67n4N960IBHwv0VjTAGihM4OL5b3TRN&#10;3RhtLpfz49Pj3d1tmqYBwGh1s1wkxg59HzjgOKEXAgSBD6OmNhGpv/ynv6M31gXEP1xj3HIekQQk&#10;dijoJCkaawrhB2IeccNQisYyF8M3nz6Q1UWeAwNw0EpJooyISCgbn3MDcwDE4L3W2hj99dffyoBJ&#10;HLlpzMxmmgjOzJqUXBIOHGeFqEmow09MFGM0EXrvpW9AEWrFaaLry+Wrh9vbmxs39JfLZT6fu76X&#10;7hJJq8TtiMVKN6qgc6LTJI2PsXlZSL1S3pWwTcbzdV0nFEEJTiSREDle6dq8XC4vLy/CURLBgqoq&#10;27bJstR73zbdcrm8XGo5gmdGBOe8NuZ4PPRdX5Ulh7BcLLq2YWYfwvl8Wt3dEWGS2H7w4j83m83D&#10;w4MgNMz88ePHd+/eScObYCEiuipiwE9PT6vVSnAdycFms5lsN2maPj4+Std2VVWvr9uyrIwxgT2M&#10;6YbXRouULyIqY4ZhWN3dLW8W3333HSFxYJwEznzw3vVu6GEUfQg0UgghNokItVY6uAmxa1s3DDAl&#10;MsysCLMszbMUEULwYtwA7LwDYGn1YA4w0hX5eqHCWBkbnWvs9+IQ6suFA/vgv//uG23MYrFEROAw&#10;K4vZbNa7PviAIqRLACMvcTwq0VWhWc4yluf5qjYnUEekCfPEuIOJwSTlmpi2TaalBN6QpQmkvn38&#10;5ILP8yIETwyayFqrY380jhqOY4XNewRQSh2P5w8fPjAzAsWudYqqOzCK+NLEBo6xYnRfckhSFK/s&#10;GNMqJGCb5Mfddl6mHEKSWAAADkJukO35fD7f3d3pSY9afFSYpKa01rIupcOlaRqxASFSEZFIOElX&#10;mKRwAHA+n7fbrczRrKrqw4cPYodCNTTGVFV1OByqqmqaBoGsTZummc3m4jDbfhCs93KpxUPK6Aw5&#10;k8PxyICCQyJi3/e3d/cSagpdUJLGy+WyWq3W67VsEJJ6nU4npdThcDidTj//+c/lYyqlvv/+exHT&#10;ll3m06dPSqnb29sQgmSSQhwxRsPYVcXee61kzKwXmQnmcDOr3t0/vP/u+84xIvogU1acd70wOXji&#10;Ir6B7NHAEGMPa5zEO0WGmGdZmqbeuyDKnOHNiiSEmXIZRggAIVaJ4oN5lFuSctRoFM7LcK/E4nr9&#10;cjqeHu4fEm05eGPV7d2NSaxzjiE4aVAClKQUZNTJ//rH/xuzL8myYpYSbYyZo/RnjJTezin+IGX0&#10;K7xBKSVa0MhMSj2+rl8vpyKvIIA11pA22hChSCMAM5FCMUgXgnOimAAQfve73/edoytciKfWZq21&#10;jJCNpw1Xozf9NEGDiDh4mfSlEQhB0HRClabJ6/r5f/zFXxhrgDEEzlMrxI7T6QQAQord7/dSJhJW&#10;njSkxEBU1jEiZll2OBzECEfqFoBQpWQzkqEK8/k8yzJJ1j9+/Hhzc+OcE9cnXSdCCpGgrmlqBs6y&#10;ZHA9APS9y7OsPp+7tl0u5n3bMo83xVr78vKSpCkpHW/rbDY7nS9ytvv9frVaSRwoyeHd3d35fBZp&#10;N2nWlGlM7969E1m79XrtnBONHYkhn5+fAWC1Wsl42/l8LmgKERljpfiMBN57GOc28Fj9DcA+VEXx&#10;1Vdffnj6WDcNIzOEMHjvXBhccCOKGAVGf2RgEeGQQTkhBHFieZoliQnByeCHcTDQBC7IcEkZSiia&#10;7QwgROq4ehFg7LUEHN89MExfQ9e1dZMmaV3Xz4+P8+UsK3JmUKRm89msKtqmRlCkVQBGBIbAjEhK&#10;/dU//x1Pg9l5muwYDWly9z+eG80TNsoTCU0+jfMeryjMRIREWpFRmoCOTf3d46fE5kaZqiwJ0Tvv&#10;g/PB88hWnkpqDH7UFSVj1KdPn/f7I9Fbo9cYFShFiMH/2GvJLnu9ORFRmAxMwUh4YYFAjSYORZos&#10;FzMZShBcj4hCyZM79Pz8LMCGcKN2u51QFpzoZCVJXdfiKq/tRMxDFl+MDvb7/WKxYObZbCYZGhFt&#10;t9vlcum9F76SiO0wc57nwleUcX6I0PdDnhWnwxEAyqI8HU+E6Fwwxl4ul8vlcnNzEwLbJJW8Mcuy&#10;vu+zPN/v95LsCY9eYtrFYrHZbCSZBIA0Td+/fw8AcjKSgwn0QkTz+fzTp0+Hw0GyMmn3Xq1WQgER&#10;hQ9rrXPeGBt4HBSKMisAEHiEwpk5teZnP/nJy+eny/mMSM4F711wnp0PzIBB8qQYxQGwUEZkqqiQ&#10;tsYYisgYY61B5BACe88hFoFBYg3Zi621koRPUdwbbxDerCsW3a7UbAScdP58uSAAAn/89BEQbxZL&#10;JZLSxtzd3gYfhmFARYJiMyORUr/49T9EUJsmhpHc9QjKj0HI9IihozxiQXn0FdFI4guU0qQwwLlr&#10;vv7+O5ukVV5KNowANEoH8KTyDwghiKr5qK0Fbdt//93HMdgQBZErQRs/ef+4NYRJv+06ZBX1IB5V&#10;U0AiaWYmrcuyfP706b//tz8XCbf9diPxknDPjTFxwQkqKDhQ27ayvxyPxzzPZUyzUBMlmJzNZrvd&#10;TsInqS9J3UkcxWazub+/F1uVKRNVVYlLEUqkLKPVaiWqoCNvXZnHz8/MEJeyYB5t14cQJIQrirJu&#10;Rh018UKfPz+VVSW9J8LGECfcTH03QovZbDZffvmldDRrrbfb7Wq1ms/nEow8Pj7G9rDX19ebmxvB&#10;TlerlZTOkiRZr9eTyM/b9DoAUOpNO5GIvHOJ1T//sz/dPG9eN7ugFQc/wvTwnxrYeMuEyRnHzxtj&#10;EmtFoAFg1GPnKzVBWTASh8vFictSgpg3A7suSV89/7ZHM3Lgtm3bpjXG7navm/Xz6vbG2jQ4b5S+&#10;WS6SxDRtw2PlSRtj/z/FtRqDilhufAAAAABJRU5ErkJgglBLAwQUAAAACACHTuJAPi6ZjWWJAABb&#10;iQAAFAAAAGRycy9tZWRpYS9pbWFnZTIucG5nAFuJpHaJUE5HDQoaCgAAAA1JSERSAAABHwAAARUI&#10;AgAAAFaudnwAAAAJcEhZcwAADsQAAA7EAZUrDhsAACAASURBVHic7L17tCVFdT++967q7nPOfc7M&#10;nWEYGEAigmMAH6AG+RGDD0QiPhLxsVQwGgPGaFYUNclacUnEr4omLhXFvBwfUVFAl2gEjRKSpQEF&#10;jYqiyMgMMAzOMMzj3vPq7qr9+2N316nuc+65586ZC6P0h1mX06/q6u761H5WFTIzVKhQoUKFChUq&#10;VKgA6DRDRASASlH0Ub2TCuOAHu4KVKjwW4uKXRUqrBQqdlWosFKo2FWhwkqhYleFCiuFil0VKqwU&#10;KnZVqLBSqNhVocJKoWJXhQorhYpdFSqsFCp2VaiwUnh42LVt27a77rrL3/PVr351Zmbm2muv7T95&#10;9+7dn/nMZ5Ik6T/EzH//93//1a9+daUq+kjCBz7wgWuvvdaOgC984QtvfOMbu93uKMV+5CMf2bBh&#10;w7e//e2Vrv8hCL2ipW/fvv0jH/nI6tWr/Z3dbveSSy4xxnz/+99/4hOfKDvvuOOO/fv3n3vuucYY&#10;ogLnv/jFL1500UWvfOUrh9zo//7v/04++eSDXv9HFN7ylrcs6/xdu3Z97nOf8/d0u91jjz321a9+&#10;9V/+5V/Ozc3Jzh/96Ec7dux4xjOe0W63a7XaQavubwJWll3f//733/Oe9yx29MUvfvEZZ5xx/fXX&#10;X3HFFY1GAwCe97znlagFAFNTU1rrNE37CXbjjTdu3759amrqUY961EGv/CMNRx111H333ff0pz/9&#10;mc98JgC8/e1vl/3yBa21xpggCOSQ1vq0004rlZCm6X333XfppZfefvvtV199teycmZkBgHPPPfeR&#10;Ri0AAM5R2jxY2L59+549e6TwTqfz1Kc+FQA++9nPxnGcpukZZ5wBAE984hM//vGPA8ALX/jC/hI+&#10;97nPaa0f+9jH9h+66qqrtNbHHXfcQa+2YIXeyaGJRz3qUUEQfOUrX2Hm7du3C5FOOeWUSy655JJL&#10;Ljn22GO11lu2bGHmY445JgiCa6+9tlRCHMeI2Gg0fvjDH7qdf/3Xfw0AL3vZyx7KZzlEsLKyCwA2&#10;bNgQxzERWWuDIFBKISIiXnrppc9//vOnpqYA4KKLLrLWLlaCDLIaAq7GXx0M+O/53e9+txi6t9xy&#10;yy233OL2X3HFFe973/sWK0EpxcyIuGrVqoHFPtKwguxaWFg48cQTZ2ZmHnjgASHP0Ucffe+99wLA&#10;y172MgB45zvfecQRR8BSH0Cuvf322z/84Q+XDn3ta19zJ1Q4WLj77rsvv/xy+f3tb3/79NNP37Rp&#10;05YtW04//fRLL710yIUDP0RJ1b/ppptOO+20z3/+8+edd95BrPOhiRVkV6vV2rp1q79HqCU44ogj&#10;tm/fvn379iXLieNYfrzxjW8ceEKz2TzwWlYogpnPOeccAPjCF75w3nnnnXnmmS984QvvvPPO2dnZ&#10;q666StTFIdciYrPZPOaYY0qHPve5z/kukJe85CXHH3/8b70jagU98uvWrTPGWGtvvvlmAFizZg0z&#10;P+1pT0PEL37xi/feey8zP+tZz1pSc5icnEzT9MILL5zvww9+8IMnPOEJmzdv/vnPf75mzZpPfepT&#10;K/c4jxB89KMfve222971rne9+MUvfu973wsAX/rSlwDguuuuW7du3fBrrbXyNY8//vj/z8NLX/rS&#10;M844Q36fffbZL3/5y88444w1a9Y8BI/z8GJl7S7RCiSK9fznPx/6bKTt27czc71eX1hYKF1bYt0V&#10;V1xxxRVXDLzL2WefLT/OP//8Y445RjwlFQ4MxxxzzHve8563ve1t7Xb7Jz/5CQAgIjPPz89ba/s9&#10;uj7iOFZKRVH0rW99S3T+RzhW3Kuxb9++d7/73QDwute9DnJ2OY599KMfvemmm174whd+4hOfKF34&#10;7//+79/+9rcPO+ww2fzABz6Qpikzv+1tb+sXd0Sktd61a9djHvOYFX2c33qcc845z3ve866//voX&#10;vOAFnU5nYmJi7dq1W7dufc5znrN69eoLL7zw7LPPXkwVX1hYUEolSSJeeIc4jp///Oe/9KUvPf/8&#10;8x+Shzhk4LyHpc2DAmvtC17wAgD4sz/7M9nzpCc9CQDe9a53yeY//dM/+ZX54z/+44HlxHG8fv16&#10;InrrW99aOrR79+7PfvazxpiDW3PBSryTQxbHHntsEASXXHKJRE0Ek5OTf/M3f/PKV76yXq8TkbO7&#10;Bnrkv/vd74oTeDFcd911D8ujPVxYQXYZYyT++7SnPa3VasnOww8/XG501FFH3X///fPz8//yL/9y&#10;xBFHEFG9Xv/e9743sKg//dM/DcMQALTWxxQhusoKhVMeaexyNHjpS196zz33XHLJJbIZRdFXv/rV&#10;P/qjPwKA008/XSk1kF2f/vSnJWT87iKe97znBUFQq9X27t37sDzaw4UVZJf4iF7+8peLRidYWFj4&#10;6Ec/Kl3gXXfdJTvf//73A8A3vvGNxYoa7giu1WorFFB+pLFLa33BBRc88MADzNzpdJh5y5YtRx55&#10;JABcccUVzLxv3z5jzGLR5Le97W0A8Pu///ul/f/1X/8VRZG4tR5RWEF2dTqdu+++m5mf9KQnbdq0&#10;af369WvXrl27di3k3g7ZnJiYkFs/+9nPttYOLMpa+41vfMMJQIctW7Y0Go1arbZ169aDWHOHRxq7&#10;XK7GlVdeKc9+9NFHn3baaVEU3Xjjje7Mxdj16Ec/mog2b95c2v+IZdcKejWiKNq4caO19u677961&#10;a5d/iJkBwO2cm5sLw/AnP/nJYt55RHzWs57Vv//mm2+21iqljjrqqINd/Uc0zjnnnMsvv/wf/uEf&#10;tmzZsm3btjAMn/vc537ve9/btGnTYpf8+Mc/vvPOO2u1mjiHfXDRlfXIwYqPQCGinTt3+kLpM5/5&#10;DBGdfPLJbs+uXbu2b99+++23G2OWVfjmzZs7nc7jHve4R3K6zcGC3/onJiZe//rX33nnnVu2bPmL&#10;v/gLpVSz2dy8efNi51trX/Oa1wDApZdeOjs7u2T5jxCsuEdesGTrv+GGG84888xzzjnny1/+staL&#10;1uqmm276vd/7vcc//vHPe97z5ubmbrjhhjAMn/Oc5xzs+j4SYa1NkuTcc89d7ITLLrvssssuk99h&#10;GPp5Tx/72MduueWWTZs2DcynMcYg4iMxYc0JkNLm+PjhD394APV50pOeNKTM+fn5F73oRXKmuKcm&#10;JyfFCl8JHPR3cijjyCOPlE6wthQAQGv9uc99Ti684YYbZM+DDz44sOT/+I//aDQajUbjIXyaQwIr&#10;KLtOOOEEcZRv2LBBKeUfCsMwSRL2VAVx8nY6nZNOOmlImZOTk1dfffX111//nOc8R2u9cePGq666&#10;6pGQU/MQQLJAb7755ic/+cnDz2w0Gu12+8QTT5TNN7zhDQCwY8cOPzXeRxzHrVbLjad85OA3dYWh&#10;6667btWqVaeeeurw3Jwx8Zv1TsbErbfeOj09fdxxxy155t69e6MoqtfrsinvZ4jy32w2r7nmmnPP&#10;PbeUw/Fbj99Udj00qN5JhXFQzQlVocJKoWJXhQorhYpdFSqsFCp2VaiwUqjYVaHCSqFiV4UKK4WK&#10;XRUqrBQqdlWoUKFChQoVKlQQVJlQw1C9kwrj4CEa3/VbjLe/7a/8zYHJrDJ1vt+R+ZuLYfQhoaUz&#10;xZjujaai3lEGAMCBdWAAC4iAxEDMCpgAGNAiGwIAID44ZvrwBy8dLW1KnUfp74aX038y+wOoGXCR&#10;E6QO/+/9H1yyAlCx66HHQzCMutgeYeCWCGX/XMz+IQIjHNLiepS+6VC4acWucVFiSz953J7SjyFn&#10;LlbUKHVw3z+/WfEoZ8xx/PHPR0BAm9MMOL+YpJwyVR8GOF19pTup/tLdTUe/dcWulQUR9es2MKgj&#10;FFWt/8xRUDqz1PSw11SYEIgNiNwCQPTZhQhW9EjHzOL/DhWBVsmuRwqGU6LkF/E7v/4zD4xd5Y6c&#10;GRCQsyKAgUAOZyKLgIHZypmABVMKCXLWASjhkxN+iCslu/xWO/ypR5FdS47mHOXkSnYdEliSXQdL&#10;hxlYTsEtwYz5/TBT7FghAoA1JomTJEnAdK3pJklirUEkrRQppZTSWiullA5Ih4BohZiIYt6TOEKK&#10;ba6kcA6pbckPUZa03vwlMMIbcyf033SIbFny7RWYw5lwH8i9il2/5fAbIiLK0p5yCBEQLQEBW5Ok&#10;3SSJu3Gn2eq2O8ZaRSYMUGvdiKJAB1Et0lojEikiJCBtAVLDFiwA2sxHiD0f2soIr4Ol6Uk5K6Q3&#10;Vprhw4DSxB6jKIojYsi1Jee+MUaWzGVm4BTSuNVut1utbruTdmObmkDpehhGtYlaTUc1HYZhoIOM&#10;U5naBwgIpFMLHUiMASBx2YsgzBVIHFyfA6v8YpeMI+1HJ9jorpGSOlrJrocOy+LPktbCiPApLVIr&#10;TdMkSbrdbtJpdpoPmiRFwFDrRhTUpyYa9fpErRFoRQpJo1KKSPXumVcKgZEoVZSCTcBmKiGL1/DA&#10;ZyNcTBX0jx4UgTP8Rv0nL+uOlex6GLCEsPI+h3gIcqHjnbN40QOOIqA4H5gZgK21xs7P7+90Op1O&#10;J0lShWk9wImJei2qNaJaFIZREIQ6CJXO9EiVFckMgOKjz/ZYYERL4sewzqGBmDseGcvVG/JeirX2&#10;j6yUM32Ukkf3oJTKrWTXw4bBbkAGsoAAEkJi16DdCV6rI8yde2iZwSAxEjBnyWpsEVlau2Kw3VYS&#10;x512u9lqxd2uAkTE6TBsTM7UIq0VhGEQhWEYRVopZ6mj+A0pqyrJ/Lg9850RgMESYqAUI1hQjASI&#10;wEyApVnISwKo/414pxbO7Z8kD70MjIHJGW6/RDgG+j9KjtnS5+jP8PA/WTmxAzjv2nJ5hQfiMa3Y&#10;tbJwvmxxhxf9bghAgJx9TQAAtsyYudQZkIkQ2FpmRYAASRK3W81uu522W0kcs7X1Wm311FQQ6EDr&#10;KIqiKAq0VgqIkIiUUr120xeucp1xbqhA5rVHQCDEPkl7qIS7DlCNXFGfx0BU7BoXQ0JYIOFbAJcf&#10;UeoB0Wl/+fcmYAREQpE4bE1qE46T+Xar02532i3LVpOKlGpMT9drtXqtpkkpoiAIAq2JCICJxHM4&#10;2LVd2uni3czWWiZxIDIgM2YhrkxBpXGcDUuesIhLw/GhJGqWq6RhMc9z9JqPg4pdKwnMDRXnNijq&#10;RD2uIYBlRCYiZGC2Jk7ibrfdbLbbrTjuEmIY6NnJehRFQRA0ag0RTYEOAvGmZxcCgFUamdlaKw6P&#10;4aGeokrGAEhExECWbbGLl+Y8ynMvVziU5Ilf4YEC54BlV0nPXGlU7BoXw2VXrhpmLMq3Mk2QME/5&#10;k5ZtbZLE7Xa701pIOl1rDFirFE3Woka9VovCer0WBoFSilRASgdKY0ZLRAYUOQlkTCotSWs90N4o&#10;xaDzv8ycCz0AwLLs6j3AAbylJU8oMmr4yQcgux4WVOwaF0PiXQwMaAsnWOsMZKUoky/GxN1Os7nQ&#10;abeSOAbgUAf1MIwCHYVhGOpA6zAItFah1kQISBaISCEgMFtmheSybMX2H6CjFj0BzpEg1RNZJ1cb&#10;k6IKIPN8kJRacskPT87oR+nYcG/EgcGJpuGZUMNdHe4c1+ksy8tfQsWuFQTmrjlmZmvBMhEpJGY2&#10;xnQ7nU57odVqJ3HXGmON0ZqmGo3Jeq1WqymiQKkgDLQiQlREikgpImArGidbBkAARdhr+QzikeC8&#10;Hci6hJiDc2Sn9+mHvcojFh3whxCGa4YPpd9iOCp2jYthsostsmWTIlKgFClM47jVXmguNLudThJ3&#10;mY1SqhZFjcnJMNBRGERRGGoJTBEppbUCYLDMbC0zWkZCImIGtpzTJnPtZX8BEMlCj0WyvFMunaBU&#10;26I1Yns+DCJmYkQnu3wsGagtnX0Qaeo7OUoouUCGY/RcjQNGxa5xUY5xFe0HhQrYdjvd+VazOd/s&#10;tFo2NYgYBsFkFDUa9TAMAqWDQAealFaBVlopImIKGBHYIgBpsNZk461IKaVMmllW4sd3txTN0Pkj&#10;EJGIJAuxpDL5PjpPVwTIvfKKiBmtZ3cNaYlLKoo49OTR0T+ixy92WT73h0DEVewaG0VpRZCZ/mxt&#10;mibN1sK+PXv379uXxAkiREFYj8LJxmS9XouCIAq11lopisIo0IrBILBCUjowqFJjrGUCgIAUamYj&#10;DDHGMlsiQkDusSYLTzGALVoyTjl0TdMxylkXAkS0wEIyQkBmktGUgDyCZ2Kxt7LEmcXN/vZe6r1K&#10;e4ph4Ep2/ZYBAQAIUCFaYwko7cbddmfXzp33//q+heZ+ADZpGobh9NQkalWvhVPTtSiKJuoNTYhI&#10;ShERISGCBgAGNAwARhOAqJ0MxhgiIRRatgQkmUq5ylhoc36v7CuElHs7StTCTBMlyxaYFQKnKRJZ&#10;AwYJlGYiBqTCbBMFO62/mZa9OwWUPP1FghTVV0TKY9mFaHevnF7vgijdRy94WLwrD6izq2fBU58/&#10;aT/VlzUpQsWucYGIBGjSVAcBW9794K57tt29a9euTrudpnFiuszWGKOVareas9PTE41aFEUTExOB&#10;1gpAiR5YcnNhWX0S685am9HAGneJK2GgB0zOL/kzfHaVmpdQU+5PAIxogS04d2Sh5AN+Y/7mAG/K&#10;8gss0abyavz2ABEDrY2xW7bc+Yvbf95utpIkIUQGm5qECAiBmTvtzq5ulxDn5uZmZmYJURHKyBFj&#10;DAw14aDo33OEdNRyAmpgw2IPA+WMr1yKesnMhMS5EpmFwlZkgNfwMocd7Xdj+JsPu8ezYte4yOQA&#10;QKvduuOXv9y/fz8bCwCWGQmDIJCMJmZOUmMRdu7cdd99O1atWjUzNYme09xJGL/Y/htBpuwZJ3+E&#10;mUMudNwTOVY6xxdrebqvqGFMhDY/dUjAqh9Lio6irbpEyUMKK7kxluXVeAhQsWtcMDMpZY2pRdFE&#10;o7HvwT2kSBR3RLRsAFiRAgbmFIHSNN25c9fGjQurV82CsTLDBXnx34Etw/dDWGtl1GNJIfTPGege&#10;1FpDPh6sv1iAzCspkkqyIgkR8wQNcf4flJdWovcBl1PJrt9yaK3FINFB0JiYUEqZJEXENE2DQLtY&#10;EwIjEAMoVGmaPvjgg0duOJzA+gTo1+6omHXh3A9aFfLles75QeRkZlcN2ePnH7q/RMRsCZAILZJh&#10;ACSQjF5gFI/KIi9huO003NAqBQxLR5nz9LE+ieQfGnh5v7z1TdP+zeF1zl41oD/76nBUa6CMi57P&#10;DWn16tVKKaUVMAdBgIjWcO4TICJNpBCx3eqwhXa744sRPyQlpPIJU2pY/SdDLtYcc/zuHHIdUlRQ&#10;sdYE4FGUvAYpUQVgIEQCxDEkzEOM4VUd0xnDI+i9DpXsOgiQjp+Q1q5dW6/X9+3Zy9YGQdDpdJQk&#10;XkCWHQtgATBNU2ttt9uthWpgaSVilHZCllRRCAQ7vjm252cWumf/EsgJKZabUvmgZUAC5Gy6NXDS&#10;89BnWElRLEfSBqmRixXVfyC/cBkmXSW7xgURAYJSChGmpqbCMEyShAGstSK+AEAGGFtrAdBaZoa9&#10;e/fGcVyyxTH3noPnSR9816KwEmq5g7530S9Z5eOUZY+7SimVHcrZl2VXWQkrUyZLV/I1HhSU7Mzh&#10;R5f7QAfQyVSya1wopdhYIrTMWql6vR6GoTGm3W5PT08lSQrgIqGMIKEq2LNnbxwnfjdYMp1GUW98&#10;/RA8UcZe5jsiOqOrZHJA0cPBzORMGWBEYLYIFjFPkD/kCdYvnUqHQR68F1fMn7Z4Ig6TXcvwllTs&#10;OghAIgYgJFaq0WgEQcDWJtaa1CBb9Lo9YyyiSg2nBlqtjmUEVACAIB723iTviMp6fJA4sjPEMyVu&#10;UFeN2Bui6YfCMHfHg8e0QqAZwKDEjFnmC+XUsgVkVqgAiEGtDL/KGlzxcQo5JaVDAAXPxJAsRFdW&#10;+TbSH7leZjH+cH5Bnw08BBW7DiYU0czMDAAopcSFoPIG7cSFNPc4jputVpKkYRgopQAJMi0OQPIi&#10;mJkXNaCTJBF1zhXoH+33d/k/FjuaXwxs2bKRgiS6TAgMeOBTrq0wcDm5GgOPlnuNxQd9lQzg4ajY&#10;NS6cAY0ASDQ7OyvKWGY4Qc9jLhyQT9vtdlutZpIk1kZExF50OP9+hY84sLk4sdMvvoZUuF8/LF6S&#10;S0tmzIdOQu5R5ENMNxzoqFhMM1xCbyxiiGY4Orsqr8ZBBeL09HQURQCglHJuA+fNg1xDM8Y0m600&#10;TbNP3u929/rI/s8p7O33ZwjYQ//OUpm9ikEWAUdEQtKklIsjA6hDjFeCgY6KEb0apUMFLH75slDJ&#10;rnFRkF3MjUajXq+3Wy0ASNNUBVpMJney60HjuNvtdrPhIYBYzNxlZmd3LabnONupcELf2b5S6te5&#10;dLprV4gIkqRhADKFEDnbf2hxbKVk1+KXL6t6FbvGBREBAwEgAzLXarUoihBRa50kSRRoY4zW2tps&#10;go38L3a73fn5+bm51cYYtqnW2mmSlq3lJcSX+9hu+FavSrmSOVBSDXwK3yST5SfdyBY3bGwIu5aw&#10;5caAr4+VxfsgcTTkAf2TS6eViyWCvv6okl0PMyT8unr16t0PPGCMaSeJs8H6P0+r1Wq3W3Eca60D&#10;HVhr0CXZWM4i0K7kotVO1OOPM9Vc+yv52YXYWFwqxSvKsw6YgS2wrIECCOI6ZAAggNJcvA8LikSC&#10;Pl96ds6S9F657sBHxa5x4WuGAECIM7OzrkGLWjhQJ0mStNvtJkkCAERorSersOw/MMZgISJciHT5&#10;P7hvEgsXlV5sXg0nuKy1ud8Z5KEIwTADMyHaQ08zLGFZfgsfZbfQ0FuMXmzFrnFRsLsAEWB6aoqU&#10;ImuDMLDWilo48Hs3m61WqzUzM2Otkz8AEvay1ieYpLcDQJqmAODEoez0fSelugkh3dHFsjrA6U6I&#10;yM56oZQZmEFBNs3hoc2uA0aZXXnceTH7bcRiK3aNCzdunQEA2ViuNxq1eq1lDJHKEmBJBqUXJrfl&#10;TDnsCCmYwVoZcc7AMiNuL/jrfvS+t8goET7W9iLLfZGfOI77h3X1cwwlDI3yQCSxbbRMCMAW2QAM&#10;yIp8KDHQ+DyIpfWKldc4SMNc1v0qdo0LBQgAVqYYBGQ2temJxuTkwvwCMwOpxJogCNI07a2ZgAAI&#10;hrnV7XbTtJuaIAiMYaXIMjMDSaQk13OcwiN3dBJOzoGSS9rzELpry+d4cMqhuzbjOiIgKAIARkgR&#10;yGBoD1R2+T6Jkgk60FHhY4jjFFEVT5PyAfok+fCbEqnyXQbnSAEA88hLmVXsGhfofwEEpXUIMDE5&#10;AQhaK3EYwqDGjYiWOUmSJElsLZIpaVxhDMw2m8hJdEtv7dZ8gH6O/vbnGlO/9ugfXbTv9xqiMSkR&#10;6eUMnFysKY/ibxgHB+DWW/4tAHHUKHHFrnGRN2LZAATUSk1PTQMAIhkTh2Ho7K5ii+ckSZrNZrvd&#10;nmrUJddeFoySxunltZUF1JJpHKXq9XvtR2zlJbf+6M233ynn+xseAhocCqjYNS5K7LLGaqXWzK0R&#10;93eappKZ0aeeASKladpqteI4dlYTegx0Pb2Mv/JBCFBsrMNFk/vhcud9ziz2aD6r2YrLcCRWDPSv&#10;cDHmO0o5MIYbcFkYeJeBN+V8IpNRULHr4IMQp6amtNaplwkFZeWQEcCkabvdNsawtZBZZXman7Xo&#10;DTqGorRxP0slg9cm/KtyeVgIeZU8mSXHo2tt8sMUZyU4gLZ+YGohevGMJc8ccnRJCd9/l0Vuis5/&#10;uyQqdo0LX3YxsFhTExMTYRiaJA3DsNPp1Go1me7Tv9Baq5SK41hGBwdB4PJlmbMSfW4U5vpkUyKD&#10;Xx//RnKCW2ooTVMppDTsv58zmA8Mk2R/YJY5bHhg+lUfwxdxQgwgQGnnwKBc/lrKjgr/tP47DuGb&#10;64AGdhYlwV669eh9RMWugwn5FLJo3eTkZGuhOWTEkbVWK9XtdlutVm8yjPwoQ8HvJw09O8S96WZh&#10;kAuhKOWGNYWSfPNLc0RyVqJlmy2dN4L4WlLhHPHC4RweUs5ysaT+mZ8AQ6PNBVTsGhcFuwsAAAgx&#10;CIJVq1Y9sHMn5gNP+q15UgoRu91uHMdpakqfljAbh8/MbugkuCbVxwS/SqM3O59IJVXQUShb5AEA&#10;iiOmf9M9E8u15Q7A9qvYNS6K7EJEEFEzNze39Ve/StPEn2e30DrzLrDVarVarampSb9Y6yU0DZtg&#10;AwAGhYZHr7xPrf5yXBiaAZiZPF/LbzS7BroxFrPuDtinUrFrXPQcEQCQR7GQoDE5QVoJ23rxqaJn&#10;ghm0DhbmFzqdjuRq5CP/AQAwny8GEDPjx5XA2UkFt96gqNfgOnt+i9JVjsnujphRENAaxYxIRqSY&#10;F2/t099KN0SXuAgADL2klcy9U3yB/VVd7HEOWDksuTGG67FF1i2DaBW7xgVTpolnlEA01oZhGE1O&#10;YKA1UTs1bIw1Rillc10LEZUOkjQmoIWFJiDFcRKG2RxSku0nszJJXi332frZ3XOrzFlo7hDmKBlU&#10;JVNe1E4pwc9CZM/dL6NswMQRRDK3DZCsiGKRAREsDm/lTIVxuujPt2mLlkyJMC7BZaDTYqBLZnx7&#10;zC9qHBFdsWtc9Pe1klqxes2aKKp1eJ+Ld7khXgLLFgAkJraw0DRzRlFEhMyy2CT4YqHvGyNggT8H&#10;UVtbrHUig7UGtSZERmJGQOBsug0llRpUHOSDw9yOgrga7iYYqMKNj4HFLrZZaYYPG/rZRURpmtbr&#10;9UajvqCU5GpEUSQueCdkkEEpBdYy88LCQjaI31hm1qScd760xEl2U+rdKyut5PZYBENI2G+ElE6z&#10;DMaCRkQgQOpF0LMUy8VekBCMXLVKy3kNu/Y3HBW7xkWpCQZBIDKKiFavWbPz7nuVUp1Op16vp245&#10;1syQsURkjDXGzO/fH8extXWtSCmlkBCVKHGSYdjPYed1cAyE0XrZUpfcrwUtxkALIL5DUsrIOE9U&#10;wBZFPC3hoC+O0fQ2YGhSbMlAGn50aYMLeQAAIABJREFU+MmlC6EvelG68ACKLaFi17go6RKQK4cA&#10;sGbNGpk+utPpyNTt7qNaawGYiZhZphZtNltTU5NhoBExTVMAFp+8b/+4G9lcXvmU8Cnnm08wSMD6&#10;9fcbmX/Iv5YzpqfATIjMyAhSSSmmqN6V4naeo4P9EzO5dsCiq1/BG12NXK6+dwD6YcWucTHQ7gIA&#10;a+2q2Vlx0DNzu90WtRDzVAlEMFbGniRpmi4szBOtF2qxsYi9/Az0ZqUWECk/68/RoD/9wgko/2Sf&#10;Nr4cE/vQnSyRLokoWMvAqUmQEIjAWoNZzIBJ5gYAygMSALJUkUgpZMsA+cT3DEy+CQbAjE4NdvLB&#10;n53O1bMkOvr7nVKvUfpSJe+IL6hLO/uLci9tWeKrYte4KNkq7i8R1er1Wq0+H+8PgqCkhiEiKZlT&#10;3gJAp9NZWFiI41gr4mylPM8bvswus8SxxeRYf7HOinPnc76MQ5qmC812rT5Rb9QCBQq0VgqYGSyw&#10;jN3MS0MAdkOrkZkJvdXJAKyVqUhB9qf5/UoNehQzcrngoW6M0v6SSCz9GAUVu8bFwNctO2tRNDU1&#10;tX9f5jYsDfRyM6qJiOh2uy6VnpBkEpv+PjXfzFStgY2vvwvvl3IDn6U3vhNAGGWtTZKk1Wo1m81O&#10;q62CYN/+fSqsoQpBkVJKawoDrbUOghqRIlKkZEkH8WrKNFfM4FbbA9BKZpySWX+JiL31L/1uaLnd&#10;yqGGil3jYrEWQET1RmNubm77vfdivjKyD84MGBC9aH5+vtlsTjTqiGjZ+hzpF1/SrS9WpZJCVVKB&#10;fPdjKQtEIsiiiLbb7TiOm81ms9lM05SNqWlt06S9sC+x+1EHKcvi6ZaAjeU0tUhaKVKKiJSWhcy0&#10;UkSkNWmtlQ6CQGuNRIpIBzrQgdIBg7LYW0+sP4t3dIziAvHfT8mrsVg5/malGT6kKLf7PKJFiJpo&#10;etUqCrSEfLJMXMySfQGYSIFlY1JL3Gq1W622sRxoIlLMvfD0QJNjILtG0f0WSyx2vBJhtfPXO/ft&#10;28fMSimlAq0wMQZJkWU2bDkhUuKLR7AKABUBMFhjrWFMLSJwFgwX+wwBiQgwm7KCiJQiQGKlQWmt&#10;tA60VioMI6VUEGiZ4DEIQhQNEhFABuXIcrMMQL4/RHiTpbAAA6B1iS8MACB6HjNjPjI1C9tDFpRb&#10;NKYwNFAxBBW7xgWqwlwuvoHBANNza0AHYC0AaEXGGkCwsjAWo0ktAZDWjNiJ41annSQpkSLqfcOB&#10;dp3l1O0R+KvjFWLWuTvEV7ecQeV3z9baJIlbrXaz2dy/f//OXz+we/duIlkNQiulZSSo0lprjUhI&#10;qLXWWiulJCwADKSyhS2BGYk0KeGYsSkAaArkzshIYNmwZU5NNi+pUhoyVTnTITlfwhMRlVJy8yAI&#10;sikiA4VBkNVOaa1VXjFSwhmbW60I1lpkBGDLFhGBtMzHCoiWLcoyNgzATIwWgHGAlFuuplqxa1z0&#10;6WwFMqyZW6O04pQAwfiTeEqqHufObkAAeHD3nqOO3Dg1NcVsgZG51/qXVY3FLmHPfQ8AYg3KtcaY&#10;hYWFVqsZx0mapo1647GPfew999zz05/+TCltjNU6yAVOtpSeTJTvlEnnERUI8YIgICKliQiJSDZR&#10;lurM53uUsWcAAJxF9thAtoogs0kSv+Zaa8wn0LeIllx5yADWMsniuYp0EIRhREI7Ih0ELigS6ABQ&#10;aR1SqIEoCyeITpG/ITcFw8CvPCIqdo2LIewC5nq9XotqC51OoAOTGh1IFykdISA6JYWt5U6nI5PY&#10;EGVzHZW0f/8uAx3EPnn6q1RyBsqhJEm63W6n02k2m8ak9XpjZmZGKx1F9SiK7rnn3nvuuVfcFZw7&#10;/YU/WbakUsKZOI57otVaUSlz0cFykcqsMO3EkWjLllnYCACZMPTu4j9FkiToBvUQESkwzJAZtUjE&#10;JjUIEEO31Z5nNwOr6OFSJoVBqFBPTk5OzExHEw1dqyPlRCCnXR4EVOwaF8PYBaC1Xr1m9cK+vUEQ&#10;dLqdqXCi5wbMwkMgkoyBxeCZnp5G1JytUjc4NuqzqGRqDxFc4K2yBwBpmhpj9u/fv7CwAAC1Wq1e&#10;n4miSOuAkJQKgiB4whOeuG3b3QAQxwkW10oX+80nvx8JEOY4r0kQaFKEgEopBrbGyuyOCGjYGGOd&#10;MBSxls2qj1ir1WRTOAwgpCVhNSQmqxBnS9AigrwwpVArNyGkBQCwRtROsjRZq02HtUhpYg6ILGK2&#10;dnxmgB1gCkgJFbvGxXDNkIJg9erV92y9S2vVXEgyJvT1jUKvbrfbbDalUbJN+3tQz0Ff2DPcz+43&#10;C/mdJEmn0xGRxcwTExP1ej2KIiIU1Q8ArGEiOuyww0466aQf/ehHYRilntuT80kE0HOmC7ucpefP&#10;sI2ISmlEEJK4GYLT1Fi23JvyILvQjSvbv3++9zKJIF9dSdgVKO2knEyur5RSWisiVEAKtNKkSCuN&#10;hEEQ1Gu1yYnJyYnJibDeCBtWU8yW01SFBJhZXuJ3KSSeHGhgoGLXuFhSds3OrgqDME47ihRbZmAk&#10;1EpZk31KQAQGRO7GXVEOxZogr+06YSUaVz5YLHOv+4519iKhTomCfD2xJEna7Xar1RIVKwiCWq1W&#10;q9VEVhBlQWFmlszAINAnnnjivfdu37NnL+RLrfvjQX3e2uIsPcUgBBoTA0C3G0MxTmDyNA6nWPp/&#10;wzD01VGllDHZ2AJmDpTyHzz3cIp7g3WQaaFSyNTUVKiDiUZjdmYmYAqUsoSpNUTeMheAwIRc6Edc&#10;4csVXxW7xsVwdhHiqtnZIAzidicIA8uMlI+k7DmGAQCs5TRJ2+12p9OJohARma1rxwO7zyF9qgSm&#10;8yUdwBjT6XRkELSk6tdqtTCHrwJhFoJDgIwt69ate9KTnnjDDTemxiilZFHZxWbGHwiXktJfec5i&#10;C4vakO122zV98FhHrjPIw+qISIpI/PeAREhK8psh0HpicjKK6u12d2GhvWb1HAIbSA2gAavyUDcA&#10;IlAh7wSk7AN0b1TsGhelmZ4Kb58ZAGZmZ6IoWoD94lUjJKcIZRkX6M4FWRWFWYRc1qkrVV4O3OaH&#10;giCAvgkPnUehl8S0sCAr8RGRKIFRFDnbpqTIgTNAmCcmJlqt9nHHPWbbtnt+/otfhGHolMBlGiGF&#10;JotYEH2YEYyZ/bWiewZqtqZsFkiQ2iISWLD5woIAIPI2ewgEULK2LpJWqt2OwyCanp4VHwgRA9oU&#10;wAIygYQAgClfjfXg+DUqdo2L4exiY2ZmZiYmJh6EB0QcEQWOGz67kIiZxRySDHoEdo6BkkkzvGUL&#10;r9I0FSUwjmNjTK1Wm5qakmBRFpIq1ll8BuykCUMQBEmSaK0B8JRTTtl+333z8/NuSZfR2SVWkduU&#10;9WhdJpcpJ2dkPOq9RfdfVpS8VwvWGraYL2UGiITWmaQEaNiKkYuIcZxOTc8YA4SaAVkhg7WATIyK&#10;stUAvIWi/GB95dV42DBMM0QkRFXDqalppZRNE1Fg0MrKDtYlF7iB891u3G63jbGklVJAmJEKXEZ8&#10;HvYBGcGca1ycZ29Yy8aYVqvV6XTEaRFFkfgtRFg5SVjUBjNWZZEnmZjRGkQSSbhu3dymTcd//5Yf&#10;ADASpmnqGWnAfYuGFZHVk3NzUXZmLwnYMQcARX7lOiPktMzOMamM78YsINYrJruHzAUJABbQWEuA&#10;EuAGok6n3Wo34yRmtgh5BkkWIVMgOiG7ufwXfaDRlcOKXeOibGgV8yRIqTRJ1sytyaYgNFZZMJaJ&#10;IDUpQmYhQD41Z5ymC622BVRaIWaJvkRkrJXsPZEvaeL8dcgs8Vyw1sZxt9uN2+2OLLpXr9fr9XoW&#10;0pX8v0Wo5Z5GmpZLmGK2RGBtjAibHvfYbXdvu//+HUEQWeJ81nvvVThrqixdEdDP3sqSlvIX6Jgp&#10;11nM9sv/8hluRH1VmdKKGRuwdwsAbxMYAIkAkZGRIIqCRiOKAo1okS1aJpDlqomAiLTNFr6Wwnt6&#10;LGY3Z+lB8m5oJFTsGhdDZJdSyqSpDsK169ZqrW2SxMBp1oszAqrc7+wcbt1ud//+/e1OOwrcMkNs&#10;jHGskNNcZImtZWBjTJLE7Xa73W4lSaJ12Gg0xG8hDjRXJef7KvEKPeeku1H+SNn/16xZ85SnPPmb&#10;3/xmp9NdlnHvv5zlKldLFLjIpgS+OdckETEIdK1eD0INwJYNM2E2NQkQEkHmju9p6sWJdA7seSt2&#10;jYvhPkNmJqVWrVoVRlHazbIZSClAUIryhN7Ch2w2m51Ox07UvWTDjBXuM1tjAMAYY0xqrNhXzTiO&#10;laJGo9FoTIZh6JwWvret1PX6hyBvRlgMAzhYazds2LBhw4Zf/OKOKKotI5kdAXrrWa7sIkMOmWcI&#10;Qanswd0LoVzAoo8BlR6MSjN86DCcXaQVEjUmJienJjvNJhICAiliALCSEVVu62IvGWMUKZePB7lP&#10;T2RXq9WSwRqtdqvTaSVJEgR6enq6Vou01koFfjVcfkbPJVhUDqHo9F9M+WHmRqNx4oknbtt2d5Kk&#10;JXfOsFcEAINWbFlhsO+ClBTEPEhNiFnuvnhckJAAc4WWXa2z+hfnKh69BhW7xsUQdjFzGIZgbBiF&#10;E1NTD+zcaZmTNNUywIQZbK8v52xIMsZx3Gl30jQNg0yp48wTnamO3W632+7I/wFYaZqdnQ0ClzWL&#10;lGfN+UogeGphyfHoGr0w1i6+3Akibty48Ygjjti6dZt3Dvrn+z/yTRd1GEaq0SlXNBQH7OdMWGa5&#10;UYhI+XwD8i69fJlMdexb/e8gOOUrdo2LIR55BgZCk9ioVlu1atU2QCJKjSEmBlDZ6P5exrpTyZrN&#10;phMgSinJOYrjeGFhYf/+/a1WyyRpEAT1en1iolGrR2EYqlzOcR4RKvGq9Le/wsIrzvM/HNuzZ5FZ&#10;eI0JgmDTpsfu2HF/kiSIhChhZW1Nij3fYxlOs3UvzW36NYSiFAUAm89p098pDAczY95ZBEoRUZwk&#10;IsaJVOaozG+lSEGvGoU7+Erycq2vil3jYojsQkBrLSBGtdph69dToFQaJEkiO421xIjFaTCk2TVb&#10;zTiOJyfq0jg6nc6DDz4owStp9DLIFwA6nU6cdCW3TilFlGXbOSehFE45MJ80G3MvJXiyEfMxJrIz&#10;TVP2Ut3jJNVap2l6zDGPOuywn23dujUMFGZz3ZD/FKU5dvyXU9KEh2weFCAiZ4tLIOVhQGNMoGWp&#10;T7RI2Qx3KzCpYsWucTGEXQRkwSIREs3NrZE2mqZpGAU60DZNFaNT+Zw7QVIrms3m7MzUwsLCvn37&#10;Wq1Wu90GAMcZBJSxKkhIJHJGLheGaN9cJw9i2UtRbrQVeKYFekl9LjNDSC58lgsf/ehHb926NU3d&#10;ZCFlwVh6Lf12i795YFbN6B9IxCH21qNxM9oDYZbQgWWfYaEE/0FGv3XFrnExhF3S6JQmQFi7dq1W&#10;OkZExP3z+8MoVEgBkItBSSOWpm+M6Xa7+/bt27NnT7vddvIE8zFRbKychhZY9UK6ErQlsr4a5nQt&#10;3/qSQ3JrxzE3/ipP6s0IKadp0iI5rU2POeaYqamphfkW9AK+Q19Ln1/bo1ZGzpKKOD6k5N7j50Nm&#10;lNa5T5E5E+zIZa/G4AdZTPUdiIpd42IYu5iVmNMME9PT9YmJbreDRNu37QjDYHZ6KlAaABB65o0O&#10;dBgE7VZ329337ty5M06SIAjY2iAIgiDQQYCQsmUZ6ktEgGisGAbSOiWeAwCS7s1IiESWGaykO2RJ&#10;WKKCpjKBoTWZc604a4B/JmKmcIrdwgwnnnjiAzt3W+Y47qZpatLUGGtMKuabtTZLlmRrjMVsh6Sl&#10;ZAIib6diuaF1a8/lB5gt44BOwcOQhi4div8ouSRHFMdG1h2xZDGW5KYfPDtAVOwaF0PYxcwyJJmZ&#10;lQrm1q3bvXu3DkJFanZmdnZ6Nk1TOQpZXw5EWgeRBXxg9x5Ezq0lMtaQzKVEhIBBECBh5rJXFIWR&#10;TA9IihQRgs0SM4jAYmosZ3kJSKQkZ92kqbWWgbXWCsm5QUqeBjFUWMbNUOA/2to1c2vXzEHRHWKM&#10;sTnEGSPDXtI0jeM4jhNrTbcbx3FXdiZpaqxhAGttkpg0TRHJGAuAQRB2445Eq2CQd2G4DMEsBwRd&#10;9on3gZBBJkRRFhiUBkAEsYIlw7NnhvU5gRiokl0PFYawK7ORlCQC8OGHH77lzl8iwNTU5PT0dK1W&#10;S5PUaJ9dqLVWSqdJEtsU2PopvIXYV7frH5JR9/nlRMBEvRCZqHZ5tgfrQMlUFkqJDWYNMlt2CiIi&#10;usmnsWfvYy85CBEBUmOyOmiFTNZahTr0aClapdAMci3UiSBnziFymqbWcpqadru9b+/8nj177rtv&#10;hzWJGscMy4WkwN1OejHIxDvkES/ijFG5h3IRJwe7PyOgYte4GKYZeiEjZrtu3bogCGxqGo1GFEVK&#10;K2abpa3m1xKCtWmSWgSLXiBYhlQ660vWOPfnn3D7RWCVquRoaYzROlBKGSPhYESUebNRax1mU7sg&#10;kcqX5pNRUsr3DQAM0NZ8bzvkDpicPwgAjmMu9pDpnMBRGCAioYqi9RMTU2lqbr31Bz/44Q8JKbX2&#10;AJ15LIn++fwl+ZJMAFnqNDMXhgL1vIswhF1ydMQqVOwaF0uyK5t9D3HVqtX1er3dbEVRhIhaK2tS&#10;ZsyTCay1FsWvQAps3sEiIqJcAnmDdk5z5173KaqQfXnoljUCAGbQOtBKpuxk6bYRUkAwBuJuKsqU&#10;1xqdyxGtNdAb98k6CLRS8tfNM0hK5aEszgw/JFLIzJjFd5X4EzI/AwLbWLhdi+rT0zO1Wn1iYhIA&#10;tmy588EH9+A44sv7KDIxW97LSG599k6ICAlldkRmMU0rdh0aGG53KVKYZXPD5OREvV6HfGprCUdZ&#10;axGl0Yvm5mzx3hAj3xxyTkXw4sXozWcIIHfIjuYakbOmMO6mCcrQkizAJSeQW21BTL3MnenmLCOl&#10;83bJAMBxkrrHdJzPg2wyt4ViZiLUOpApD5VSzInIRtFhiSiqaaVoampqeno6CutKaWZYu3ZuZmZm&#10;//yCSLwSSt7/xb6FCCknbHNPEPmFAEDukJcUe9EnF2cXL8PLUbFrXAxhV6ZyyFcmnJyckvGL3Q52&#10;u101OxMEijn312Wk8k3wssPLbarifBKlW3sNCJzbD3KDCpXjsJcllN9arkpTC2CtjaFn7wFD6u4i&#10;T0Z5hECqp5QFSBzJXW6+Pz29hMtEGtfr9cnJydr01OREY3JyMggCIkVKW2uVDpEUImE+rxN5a5SN&#10;9mEgn5oki3RZtpyvUINIzAYpG/9l0Bld2ZtxM5e4Tsp9o4ERiIGo2DUuhmuGwi75V6/X5ubmtvzy&#10;zjAIXNYF9RSpZXh+5auL2OE8dylj4CJJEvmPvg4+m9oNmBkVoSwtK0KMswEy2eA0Gf40qLauFTr1&#10;VVgnMlYGREsltdahMQDQieNmux0nSRCquXXrgqgu4xyTxDBjatgwDjS5+ruVUeAqJluQLZ6bd0yZ&#10;SZazC4Z909HtwIpd42J0dpFSc2vWuGmVjDWU0YH7JnVZot04Oom1Rt44Mdfv+nXIWlXe+Et3wizP&#10;lhltL6s8m3G6Nz6SGYVg0okX64mcUTAzAo1JiLKZeuM4c81jNmFoSyldr9cbDR2E0Z598+vacVSf&#10;QEBruBsnzNjqJnHKRrLYoSCc+2X1KHDyp6+QnFueVwM5G+7p9UrevSp2PWQYnV2ItO6ww4IgYJMy&#10;s0lTHQauy19WT+zcbuj5A8G5KKGsuhSsQTD+/tzUYMiXAnLmPng+7UxxysST/4zZ79zfnS2NgETZ&#10;4NDcOycKqMS0TRInaZIas3rN6jCMEgZDKu4k1towiNhyN23Flq1M7774s/gY/gJlCgMvE0pmucvy&#10;Km3Rq4GIbkAa5MzsfaOKXQ8ZhmsReaRIEjJ49eq19cZEc34/EXY6nVBrm0dfs0YrrdpmCdx+UX5X&#10;qlyQVWa3EJvEuQWtKdls2aQviAy2v+/HbFkSJABGsAzoCSLIBz/aJJ84OltyVtI7LPd8Hd7i6MDM&#10;Nh94kq/TBczMJskie8akrXar3mikScJAFNWIVK0+YeKY9+5D5nzeRnB/RdSDR/5+HdW9eWYDxMDi&#10;H2IAMMYiEgMgEBGIQ5NQF3M1Brg08IDSICt2jY9i6lBh04JMg4LESAwQNiampmf279tbC6O409Ez&#10;s4oUIVm0ojtlM/vZYR9StMmCn8Pmc1FkXpG+xpE1zkVHE2dBKkTOplLPDCyVTZvDCCCzL7l7cjaI&#10;I2OpdcYZ5tqjq1UmEW32MhAQwZq027Fxp6OANSqTgp6Y6BpY6NpaEBqT2rijbGpLEokdU7x9uYTx&#10;VQAEQBGkDAAgWSBxkiIpBgJiZLY2E1+2l4xmM0GO/rP4+SswuvCq2DUuhvdnWNANIarX5+bmdu64&#10;z4Rhuzkvc3r6/jT3e7ie4yYFcPn1/lGtC4seMbNnL/Xu4jedgY+D+YqseYC4YIRYrx37F0or9+cF&#10;UN4iTE49g1yZTNM0CkNrrdI67Xa333vvxg3rJXFRkeJ8sNliyvMS3ZBXh97cqdaIDxSclotuMefi&#10;/8ZDxa5xMdTuymSGa39hEKxZs4azTHMrKRdi+pcUtn61cOCmb6k7lGa8KBIGfRr4R0v+bswXKYc8&#10;ZcQLmpXBxYXC+k8o1dbdOnP2I3a73f33//qbN9z4u487sRZF8vKMMY4F/dTCsgwbAGfWFvIMneMz&#10;i3Bnrg0Gz42xVMmjoGLXuFiKXZlbKnMIKHXYYYdppVPMBILWWtgFAxJGPVdE8ZBlxuLYYR8D+/jF&#10;3OhQ5KpPOf+of+1AC6S/g+ivD+fLW8om5RFruWTfvn23/uAHxx33GJDMLySllPWSToa/on5gEe6m&#10;PnUwO03WdxYOZ8uhjI+KXeNiFEsX896XAObm5mr1Wqc9T0RxHAdB0N+jwyAyODBz1gq85YK8+owk&#10;9xZjTuEuOZyrzW91JSXWmT39NPBPKAkuRDRiniFYY2XESaADYMlHYc5n4V3shSzGarefvEHTclNF&#10;CiAtPaPLic+9UAcBFbvGRWlAVAmZ3HKzD7GdmZkJw1DrIAiCbrc7MzOTrehTnCumrxwcuO1bUPkP&#10;KGlMfg1LTC61eyhqlcVRG+DCQf3GHvc1R0e20oOIViwDVRCzEdZK68RYWb8CES1nw16y7C5vDYfS&#10;TfsLdyc4A49z9NKgEIARCdlm8xoQovVUQnTO2wG5GsvgXcWuhxTMvGr16snJqf17diOizPEgrW1g&#10;W/RR+K5DFSS/nP5iXV8+oL0OsuJGqg8AFYWhu68vQEp1cDOZup4CAUkRMBjbW8Sof606/zFLm371&#10;ShMPy+otwhYClFnWej7QjHMDYlzLYpSPil3jYuirxzyOkskuZhtovWbNmh3b79Zat7otGVoynFcD&#10;y13srv1HlmWrQJEh5ZvmLsQBetpQZ0bJ0SL5JT2ZIJ4Gy+XoYV8r9zsLxHytpkVg85UsJbfYLecn&#10;X4WdaMp9h47GCOBPb+pU2eV+popd42JZ7EJFYO0RR2y47cc/JFJpmqZpGomLbFk37fME+keH08lv&#10;Mf0Y2lVnBQslSn72NFfDoE94Di6lr4Yyfae1DJgtT8GchXn9Wo0oSXylV34EQSDz8CRxotAiIeeJ&#10;lFKo8xliHqd2145yx35U7FpRIHrxR8tMSBb5sPWHk9KQDw/BfO6KgZ6A0p7sN4CXSAEuwpq3BnK/&#10;bf981MwsipzfGeeOA/AYUqKB7WVlcNbue0XmymqvwMzZndXEK0o89+jlcGVCiAGAcr9MtvKmzR+M&#10;JRekt1xM+bX0S1r5K1aijGRx47sJkS2DZWCLCJjN7SERcQtILlem0gwPIRQMjFzTYURAy9YyoAWe&#10;mJlpTE532m2xuACylbLcdWX9ZwDTbP752be53V+/GmUDKUtPyhIH/dqCp/X1mxzuZ4lackghiY43&#10;0PpnjwZCKYWoEDURAiOJWkgASKiF+6SAFFlrnf9C/IciamS7l6C8CErVsNZmaxQSMVsCUAAATMjg&#10;eiqgbImV/GF9IbYs5bBi17gY3rGV+1pEJFq9enWj0divtda60+nMzMyUQl79ql1JkmgqfHsoduFD&#10;lMbRH2rJZlR0RfbuNcAkG+Q353weEWOMNTZb2My6x5EnWp6ds9iz+JCdxlpkIFKoNOaLVDMCgAUE&#10;MENLHBkVu8bFQIWkt+miRPnct4RUbzRmZ1ftuPfuIAg6nQ5462XB4jzxIWs3ug4VeyGpsZQZl68w&#10;0OQo2fe+zjmcie6J+sVaRmMsBCQcr8YhWOk1+qM8EdEyACITAWlALSu9Mma66ZCI15CP0o9RR1lW&#10;WAw4MiifGFBrvf7w9QwQBGHSm9y8Nze1Z5Ashl4FFnMSLHLd0JaBw64FL3bUd+Vi+wuH/d+YDQMz&#10;AKBI5VN3yhlOdo2LRd4BolKMZAAtABACEhAhKkKVm3yLvvfRK1bJrnGBI/dkmLuzgXjDhg2KyBIC&#10;QJqm0q1KjNU1vnzWjQEhFyzqYKV52107wAFWUMGJXdLWsGSIlb0a1r+v7zN095Jbl7g08G2IsBJD&#10;CEmGgYo5ly0q614F5+WUivI3+29dOl+OyiuVt8CIFlgWJAcAyvPiQTL/82LdU5fe7Sio2HWQUXj1&#10;CLKAJGMmFkQ2Mdm5ubkwDON2UykVx3Gj0XDKIeZqXr+i6Ap2s9ZA7nzzWeQGjPk06xXiNVE/60IE&#10;mx10O7enVJqPfosRi74Zf48vxt38BW7dY2ZOU+NKXSwTir01OLHPNEVPHXBTaLlZFpO0C6iAbaAV&#10;AVjM5y5mZraISuL7EuyWt30AqNj1kCIjD8PcmrmJiYm02w6CoN1u1+t1Z3igl9C9GIY3dHev/h4d&#10;ZTWdYjmuELuUkdNPodKjQXHtWf8uvhBwuRqYz+7mapiLRLbWdrsxKlWSXf4TleINpffmJip1uncc&#10;x1rrJEkI2XKCoNAaIlYsES4rS+bvAAAgAElEQVTxT2LC1gWgjTH+0rjLQsWucTFQZ+ttel4NRFRa&#10;MbM1pl6vrV69en7vnjAM255r3jX3AXGq4m3BEwilY6XcefYgUdsSemzJG+7whx14jrupG7dSqoDI&#10;DXdhz7YkdFIDgK01zCxx9oxFRVY7SVWqGDNLVKOkDLtn92rOiAzWBGGgyIJJCIktWJuCtYBkUQWh&#10;li9Sq9UOvuz69a9/Le4sQRAE69ev7+9T5+fnb731VmY++eSTV61aBX0f+9577/35z3/eaDROOeWU&#10;MAwH3us///M/zzjjjIFHf/WrX23dunXjxo3HHXdc/9Ht27fffvvt09PTp5xyypL9/UA0m81bbrnF&#10;GHPSSSfNzc0dQAmjs4uZtdI2TaQvXL9+/V13/lIWv5Mpk1y7HNK+BcakrqGjtxJXfx2c+OrJDSgT&#10;z7sjO3dCv4ExRGCKUTNwKOdiKKivXpWIVGpSIpqamkoCZfo0Q582bvQKeB1TtmKL1m6K71qtNj09&#10;PTU1BQC7du1CAEWGOVVhbf/++R3370xik1qbJjGwBaBERxuO3HjEEUfU6/XRn6gfg9m1bdu2Y445&#10;pn//+eeff/nll09MTACAMea1r33t5s2b3dH169fff//9rmVs3br1zDPPvOuuu9wJ73vf+y6++GK3&#10;uWfPnn379n3qU596xzveceWVV5533nn+vVqt1lve8paPfexj7tYf/vCH5QUBwP3333/aaae5wuv1&#10;+rXXXvuMZzxj9CeP4/hNb3rTFVdc4facffbZV155pbvFyMAhm57TWv4hA5FWFunwjUeBItJBYm2n&#10;25WGwJAtfNPfN/ub5ObVGNTW/WuFLmJUZTFYHJBQK5dY4Gz2dc7r7FuRvvHm3agkJSCLO2NPYCIg&#10;irBy7yeTZsxM5LMdAJgtr1u37ilPeTJakxrLWEwlkQoK65wrwvll5Dhm75FkUlTKZ98CuP/+Hcys&#10;yRIyKm1hh2UUmitFgQ6iKKxNzdzTWmjt3X3UMcdOzq5SSmf3ZLsspg3u74866qgvfelLADA1NfVX&#10;f/VXmzdvfutb3woAn/70p88//3w55+KLL968efOmTZuuueaaK6+88oQTTti5cycAdLtdAGi1Wr/z&#10;O79z1113velNb7r22mvf/OY3A8Df/u3ffuUrX5HLd+3atXr16kc96lHveMc7oijqV4Re97rXfexj&#10;H1NKfehDH1q1atUnP/nJV7ziFe4rnnXWWXfddddFF1107bXXvvjFL2632+eee+6WLVtGf/JXv/rV&#10;V1xxxfHHH3/NNdd8/OMfbzQa11133QUXXDB6CQIi5f+T+Z7dP5cQgUCEihmIlGFgUqvm1lrSrLTS&#10;QTc1qDUqRJSMhUIqIPaBPPg9d1YlwMI/JJkMWBjORRRuwUCI2apIlkEG7+b/SiqWrywQkWSkyOKX&#10;eV04T9Jw+l22J/eFZqOzoUhdpZR4T7NJ2pC0TApMCgExLzXPr0BFSisl01W7Q+JfB5BEJ0bp24DZ&#10;GmCbpjZNOY2NiVNOEkzjAEw9UJP1cLpRWx3R6ohsa2Hf7gc4TREIet8UR49jDZZdiPiCF7xAfpx1&#10;1lnPfvazAWDjxo0XX3zxtddeu7CwkKbpP/7jPwLAzTffPDk5CQDPf/7zTzrppDvuuOP+++8/+uij&#10;N2/eLOriBz/4QQD4wz/8wx/84Ac33HDDe9/73nPPPRcA5ubmrrnmmt27d1900UUlxQYAbr311muu&#10;uaZWq335y18+66yzzjrrrMc97nHf/OY3//u///uMM8644447fvnLX9br9fPPP/8pT3nK2Wef/d3v&#10;fnfHjh3vf//7nawbjh07dlx99dUA8D//8z9r164FgHq9fuGFF37ta1/bs2ePqLgHBYO6ukwPml21&#10;ampyMk0SpVSn05manCid5VLdluwvCydw+VBJUSxdu5gWOlhHLVbEJ0aJq8Mr7GukLgyQidnibFal&#10;xyklapWeolCHvtoWH00sWyMuRESs1WqTk5P1ej2KolqggzBMkfY+uHtqdvXcYQ3DFhCDILDGDDeI&#10;C7Ud+Uw4+eSToyhSSu3du/fOO+8kosMPP1yoBQBRFAmR5M3edtttzPyLX/zCKW+nn346APzqV79y&#10;T/jCF77wta997UBz69/+7d/a7fbk5KQQ+zGPeczRRx/dbrc//elPA0Cj0RCtXQpXSp1wwgnW2tFl&#10;169+9atardZoNKRAAHj84x+vlArD8N577x39ncByosklzEzPTE1NM3MYht1u180aLR7kJaaDLaIo&#10;jAYEl0dEf5nD7+j/Rm9JWFgkkOBDmjUAuKEf2SVuyZJBF2Kf3O7n9pIvCiDruWSAmdZ6cnJyenp6&#10;YmIiiiKx1pghCkNku+fBBxGszvXXUvhrOJbhM7ztttu63a4xZvXq1VLF3bt3f+ITn7jgggvkfmef&#10;fbYMZQeAU045RbzMoigCwLZt2wBgRM/Bt771LQB4whOe4J7kpJNO2rJlyw033AAAGzduvPrqq3/6&#10;05++6EUvAgBmvuOOO4joMY95zIjPcuyxx8ro12azKXt+/etfA0AcxyLKRsfwdz3kaGNiYnZ29u67&#10;MQiCZrNpvGUWSpb0KKKgdNchR4eU5vTMfuEApTg0gFPqOA9h9Rfo7uUXhV7UCzwPe3Y0E2VY2u8/&#10;jntLzi8iubn97sqBT42ISATA0p9GUTQzM1Or1cIwlK5NERlGZqMVddsL3U57YnI6FqGFdNDYxcz3&#10;3HPP3Xff/eMf//j1r389AFx44YWNRqPRaJx66qm33HLLn//5n7///e+/9NJLzz33XCISagHAn/zJ&#10;nxx//PETExMnnHACAOzbt++qq64Kw/A1r3nNknVK0/TOO+8EgFNOOcXtPPHEE7/85S9v3bo1SZIg&#10;CM4555xzzjmn1Wr99Kc//dCHPnTPPfdMTk6+/e1vd+d3Op3FOrNarXb44Yf/+Mc/3rJlyx/8wR/I&#10;zg9+8IPz8/OPf/zj169fv2QNRwcurpWFQXDYYeuIKIqi/fv3x3GsqdcWsXhJ+Yv2PVvhTBxwSn+b&#10;KOlyzqDCQTOxDURJN1sqipDBzX2fuQ2dTZfPOVXIiioC+4PjeZlQXA4CehkXvaq6bkskXxRFU1NT&#10;MzMzbpBltnK0UsSQJAkpbdK4Nb9votHQSAzo+5OWxBLsarVar33ta93m9PS0qH8A8PWvf/288877&#10;7ne/+7Of/ewVr3jF7Ozs5s2bn/nMZ7qTn/a0p7nfb37zm1ut1oYNGy688MIl69RqteRpfUE3Ozsr&#10;E7y0223H4ec+97k33nij/P7nf/7nI488Un5///vff/KTn7xY+Zs3bz7//POPPfbYY489VvbccMMN&#10;X/va14Ig+MhHPrJk9Uootdohm8VDzNYceeSRiCh6fxzHtckJWbTOGAPQGxOFA5KhFu1A3ZjfgR1/&#10;P9sdqXxNz79vr5Ci/7DfWh7SqZeKcskTUmEWunE212+SJiZbWEhm8M2knMsUg7wXKAlMLKSqlOeH&#10;dOcrpcJA12sZhFSQz0SQ1RJBKTRsOU3n9+5dM7cOA7Iy/uVg5Rk2Go0XvehFZ5555pYtWy655JL9&#10;+/efccYZ3/nOd7TWq1at+sY3vnHjjTe+/e1v/8lPfrJ9+/Zzzz334osvfuc731kq5PLLL//Xf/3X&#10;Wq32ne98p1arLVkn//WVDmExzHrZZZd9/etfv/LKK3/2s5+97GUv27hxo1D6iCOOePaznz0wCGiM&#10;+d3f/V1/z+23337mmWcCwObNm/0eYaVBRIcddtj09PTeB3eHYdjpdGamJyHvht0EvdDfyvvM9cIS&#10;PkjoEdK9zN61RcXMb3YHDM7d675wWPKqIqX9wnwTshBNdsW62SAXNRcxu4Xsp3whXAl/1WtRo16v&#10;1Wpid1G+XmYmumUKAAAES8DN+b0miRWRrKhpzYAlxQZiCXYh4stf/nJxLbzqVa/atGnTbbfd9tnP&#10;fvZVr3qVHH36059+0003/e///u8FF1ywdevWyy677Oyzz37qU5/qSvjkJz/5hje8AQB+/vOfH330&#10;0aPUyUXHFxYW3M5WqyWDoGSBOcGpp5566qmn/t3f/d2rX/1qcdlv2bKFiDZs2HD99dePcq8tW7Zs&#10;2rQJAD7/+c+/5CUvGeWSEkaXXSWw/f/be5tfWY7rTvCcExFZX/frfb9H8pF6Iik1ZWhsbXqkhWEP&#10;Bh7YC60o2xJkYAwYGEv/gA0Y3hleaeFGA/ai4S/YWtiGINsyZmN7Y89AA0ENUXJLJFtNuWVKECXz&#10;433ce6syMyLO6cXJjIrMrKpX991L66mnDh8vqiozIyIz4xfnM87hw8Ojw8PDd956syiKqio1wXUK&#10;b81jowZNdZbPPIpXUNRfvMRbtx5czppSy0kg3CDK5jG+m7niQ3VRxUkqisnC/UBkUqewqIlO8mDI&#10;gRM8X4N67aQnoJEiRVGobXDk3GhUOOdy1CU9sAn01Z3SABx8XS2m44loJsmt9a4zrFjPPvvsrVu3&#10;5vP5n/7pn87n8z/7sz9LdQE/8pGPvPTSS88999xisfj93//9dMmf//mfqwfp9ddfV2htI82PRqPr&#10;168z8z/90z+lH19++eUY440bNzQLxeuvv/7qq6+mo7/8y7+8v7//5ptvvvLKK9vf0Xe+853nnnsO&#10;AD73uc8ptLYZXo/wUYkINR4KAIyhGCILpz1ImzulzHTWm3DD4ekHPdpWKllaBSQjyBnHCvx0bnbd&#10;cxjykw2PToe29MINIU3LNhN+lpvB2n/5bWZ8bzkwa+14PJ7NZvv7+7PZbDQe5dBSWl7e+KSZlI1x&#10;vH//vlbobR7EdnQ2eUDt7++8887f//3ff+ITn/i7v/u7dGg6nf7Kr/wKIn7729/WX774xS9+/OMf&#10;B4B//ud/vn37NgD83u/9Hm2X/+gnf/InAeBrX/ta+uXrX/86tLrcyy+//MILL/zET/zEV7/61Xxg&#10;xpj79+9veS/Hx8fKtf74j//4xRdfBIDXX3+diL785S9v2UJDuPHfBiJTTPePLl/BJp9hlMiEaIj0&#10;3abtXuvwsxIJ+TKfr/c9SCRoJeuCiCBC47U1pO5ZDbPA9l4aVpOzypZijKoX5ftoemDufWhhiggk&#10;SE1VZgGIEZhFoiBHDiDCHJkjiKTPCGAMASIQihZiRoSuHV87UmjNZjMNhppOp8455wqju5KJjG22&#10;J6unOiVGBRAARogc6wcP7oYYgGhYAWPTG97+1MVioXLXBz7wgWeffRYAfv3Xfz1/ry+//LKI/PiP&#10;/zgAvPHGG4qEr33ta3fu3AGAEMJv/uZvAjxEbFB68cUXp9Pp66+/rsbDN99889VXX51MJh/72McA&#10;4B//8R+Z2Tn3jW98Q8//yle+Utd1XdcvvPDCNvciIh/96EdPTk5++7d/O0WffPazn4Wzsy99Q+v+&#10;AeHqf0he0IynV2/cImOISGKM3hPoBvT+PpEhx8gnem+u5xypGWRLvS26nRtBFBCWmP7F6FmiAAMK&#10;YqcGce9hAkCyuSURCzIMr3huyd1ElpCAiAUAgQhIQA1zQgIi+hSFIwADCiEQaUQLgEEgZBQGYRBp&#10;U4KadlWy1o5Go9lsdunSpYODA3UWW2utc2QtGWusQzJkrCACEpIBTdaggR8ShUNTsKUqGYERtwfY&#10;WnS9+eab+uGtt97613/9169//eu/+Iu/6L0fjUa/9mu/9vzzzxtjXnvttY997GOvvPJKXdd/+7d/&#10;+wd/8AcA8OlPfzr9BYAXX3zx+eeff/7552/dunX37l3FntL9+/dfeeWVqqqY+Stf+coPfvCDJGr+&#10;/M///J07d6qq+oVf+IVXX331l37pl+q6fvrppxVdP/VTPwUAJycnRVHUdf2lL33pN37jN8qy/OQn&#10;P7llmMVf/dVfqbHxj/7oj3R4d+7c+a3f+i0AUFnxXSedPSBP3b6tQQC60Ss3xCWukl+Xz1fsulZb&#10;SbH/TqVL6UKFQU+i61FqATJVMBf/1omCPRs3dJln4saQaZA6pxt2pncKQsYAoYKHQVhYxWIBCRyb&#10;8bQWRWn71QfhnJvNZoeHh4eHh9PpdDQaFUWRQnuzGuodeUpEhDVtDQFDDAwC0cfgPekmy61f8mqr&#10;xj/8wz/89E//NAA8ePDgk5/8ZPp9PB7/xV/8xQc/+EG9mcVi8fnPf/7zn/98OuGzn/2szs4vf/nL&#10;ukYmQVHXqh/7sR/Tr2+++eb169f1szHmM5/5zGc+85lf/dVf1bBaIvqbv/mbn/mZn3nppZeUHT3x&#10;xBNf+MIXdPK98MILv/M7v/PpT386D/z92Z/92d/93d/d8rZVPbPW5sPTSaCK0PY05ABbXmgIReT6&#10;9evFaORj0K0oly5dSnMxB0OeNoOIdA70JutyDGcZf5LW9FuuVPSmXWuE64MEsz38y5O71s58tOkz&#10;MxMSaDAUIAv3lgYRsMbEGHXZ1diOJUMGkGSJaUs66xJAiIRGuZbiKoFK/R/D15Q/B2cJOAoLkSnI&#10;RCBm4BAdGQYAOZ83+cMf/vAf/uEf5s/LWvvcc8995CMfSYvrl770pel0KiJ//dd//fbbbz/77LMf&#10;//jHk4fqC1/4wksvvTRs+ed+7uf0w9WrVz/3uc/dvXs3P6qWcaU7d+68+uqrf/Inf/LKK6/cuXOn&#10;FzP1qU996qMf/ehf/uVffutb37p8+fKLL76oStSW9KlPfSphOyf1fZ+JHhldgCgx7u/tX7t67Xuv&#10;nxbOlYtFjKwyDWTbDXEYU4cdjtTb3teboytnUkfzQcR2J1VuGs+T1yJqiaulBijbBZRg1xSpn5cZ&#10;p00XwEue2RRHj02GXq3MR0TEMbIIoOpKJCo2k2FppisRFc6NJ+PZ3nQ6nY7HY+ecmt2TYMzdyJjO&#10;vbAIx1ZAJ0YUwRg4+mAABWR7ybC/N/usWsf/3LTNM/nv//Lt4SXbkGhOh1D//n/6vf/8/30xlIv7&#10;d+8+/fTTiFR5n4uFlKWLUiqsgWxaUL7zvxVdcg7Tk/HSZ+rGIgmk5JwdFCnOuV2zV7oKVj6lNOy8&#10;QeZm5+90Or129dqtGzefe/8L37n34Dtv3v2rL/zf/9f/+cvvvXXze9/+5g++/y8RPEQkMsqXELEo&#10;nFpPAEDD4EE3sAnoBwIsimI2nU5nk9G4EQWV1i5V2b2ICLAQs4iMC+dj8FGYTA3mznPvv/n0nQgA&#10;BO97bsVuwyHt9iafl87Eu/KjHJtkujeu3zDGgLXQpD5vkqskwEgWUNdc2yR4WbENGTXL7JrehwIb&#10;ZbGC0K02gpnfGRFBOpdTmwGmN1/TSGAA5tSa9PKzQ6PXITUrhXqKQxRrCxDQMA4iCiFKq2ixcPBe&#10;o59BRFictePReDqdzmaz8XjkCjv0cORwSjJtR9YlNAaBpfRekMBYzzzZP5jtHxBR3C7aS2mHrh8a&#10;GWtiCM6YGzdvWGu5RjVnO1eENhXUkiP1A5c6TfUgvXKuJwktyUXtJqvlyUS552kYNrVi4VgpJcKg&#10;0sqQMp9VA+wYo3avYmDQKkSWRJKRA7pmFaL2EAIaQ6PxeH9vX0Pdi8IZS3kQRm8A6Qn3ea+AbriM&#10;Uci6svbFZO+pZ54+vHyJUYjwodlHEu3QdV56ZN7Vzhh+4tYT4/HYz0+NMWVZTaczbG16khkA0hqc&#10;oALZnMjx0A1m7VAC1dBWpsd7J3eQtubOhlDchlo+htJAXaKWxxOJIS4Wi3v37gHFYy4RjW40Vn6T&#10;fGgsEQkm47GIFNYe7B+oU8s5Zxv9qiMeDweQSwfLAyiBGSKDMfO62ju89NR7nr1y/YYYEyMbY/qZ&#10;7NfTDl3npUdGl5Zmg8hXrl6ZTqen9+6Ox+PFYo54ZShrJQUJMgGvp4wtD3W1rJ5AiC3BgMvlQQ+9&#10;Mahq07sXXNowO5TGs5IN5pdT8kAIpJQH3vvj4wdvv/WWHVHtwRoHqLGzutDEEGKMUSAaQ8faAsu9&#10;6T0iOtjbn06npvEu5FbW/hi499Cy4TOCAAaGg0uX3/P8+w6OroCxPjIaE5jN1jGZO3Sdn7rzZjAH&#10;1x0VAWdMlDDbOzi6fOX733/DjUcP7t0DYEPiOQqzaNSGQKP0LG0WeQ9LBSkxOsiglctF63DVDqnv&#10;fc5VvhBEHa0KA4bYYggQO3UYIEN+r+XeMPT5aVC7BmAgokg8PT29e/e+KQwLGnKtGRWNtRpQH5mZ&#10;uaqDtXY2nRYju6jDv3znO3v7B7O9PU2jkeKbsLvc6HPRZAAogCyoqiARiwQGTwWQufbEzWeff79x&#10;joFCZGhSEpwhP9QOXecl3BjvsiGzNCELCBmLAE88efuVV76BxkSJPlQgkVC4yTLa6EJtg31pB3sR&#10;7rLWZDzUjhKE2vb7oMsVJ53hAADYbBVZDkwXgQyc1N39kQ9YOiYNMEZ3oBALGXSEiCh1XS4WC6go&#10;C1PpsFwRiSIRwDlX1WE0KvZmMwa8e+/Btev1nnOQ2TN71hcBYBAhJEKIIszUjt6HKIbYzZ585j23&#10;bt0UW0RQYdsCgDDbwb6bDbRD1w+PEIXZGgIwt5580hgXsEKiqq4K55CIaAUelHrWgr4YucpElr7m&#10;UmI2Ft1zkeJUV1jzsXsyDHjCsM3hACDT/SDpk03OJkUssHCIwXuPxhrj0iXJCKEfWIARY9QQKJlN&#10;Z0UxWiwWJycn+/v7ApJK7A1Hq/HCrXhqGSGyiDAYsuPJM+973+Wr14uiiDH2pY+z0A5d56WVs3/L&#10;o41gwnz9xo3xZOKrubVFWdXj0ai1FXeNxWtoqD7lh3oX5gBLLbc/ruC1NCjO0vPCQWvzGLYMazDW&#10;mjTaFkRiDCEE3fWYqnJhZrxJ0OrdqTB77xGhLBeXLx1aa09PT0MIhWvqD+YsNHVHiCC6wQQFofYB&#10;nWWkyWz23ve97+DarchNetN1z3wb2qHrvPTI6BLNvsbRGHvp8uX9g4OT4/vWWe8DkiVaZg5daRLI&#10;P/dOyGM11ulXOQyyLjAX8PITRATR9PjekhsAAMgQVCvHgK2lYZicRx+LWg4bvkIosuyxG3Wpaiky&#10;c13XJyenVVXRwWFZlnVdj0eFcqjh4gIAqE9JgAWiiBmPT8vyidu3n3n22cneXh1CMRozcwhh+w01&#10;Q9pVGPohEgKSCBjrptPZ0aXLhshYV9dBt390QnMHkzVXRSSnbEfJOltCTyNaMrEsyxIM5M/h76nP&#10;fBKnIa0cQ96viLBoKhhsHVMmtapnpnp50F0UFHqY7cuqfX18fBxC0N0SItKKgCv8XchCQIDEABVz&#10;xfLcCx94/gM/Nt47EDTWOe+9iKQcE49GO951XtqwSG8mAdAABEAcT6aXr1wLLIg0L0tdv9OZvUAN&#10;GDCfXIBpNJJsbD27Wb78czd/mGQBIut2Rq/kpSlrL2In0KRzSjcqqmFHsuxUJbGEBBbGVcwnjQpT&#10;sygIGEM8PTmtqmoyGS0WixD2yTZ7n9OQlg9BhAAqX0fA0WzvqWfec+upp01RAFCIEXGZ+aMPy7Pw&#10;sR3v+iETIongZDq9eetmZEFjGCDEZbT4Q5d/yHiILtgbu+tHVOTbMSBTeKjNy5kCO3o8c9141g14&#10;w5jShR32uD4zVHthO5jWD+a9n8/n4/H4+PgYunFkuVEEEbWANSPuX7r03ve//6k773WTSYyI6BDs&#10;yqiUR6Ad77pI2qwgDQ4BIgmID8EgPf3MM64oCERT884mExNNmt+9ayWLbOpPwa5HTLI4uiEqpLtz&#10;RDd85bjdniQF+w4YV08i1XMSpJcsSJqTEx6QeUMBiswI09jZQwxVVWk16hDCeOQAMG1gya+Nwp5h&#10;enj43ve/7+j6DQYTBASJGQw6QQ/bR2Sspx26Lpi2FCQEUhIYAmQRuXbt2nQ6W3B0rpiX5eRhybNy&#10;gF3UgCUP/xNJIbAN3rgTINK7MLGs1cLqeqwuDSfQhCY36BKmwUWr0aWwFNDsA6p0zefz6WTU27iJ&#10;7UYbJBIAtGa8N2UBIQQmaw3GpnL0hXCvHbreXdo4q0DjU4kMAl26fG3/4MiX1WQ8ibVvnD9dp9ZK&#10;IA15F3Tt4D3Faci+UgvYTHHENrttt/f+Rpj8XrBVhRK/zcU8GGAs17WAUEAYBbERbWsfWAgAVUFq&#10;Wu6Fg+jvIqJVUgSFIdRxflJOZ9Pj49OjwwPnSATIGFIXRwoCRiABiExgybjIFLnJmsHSssLseT4a&#10;7fSu8xJ26QxXChNEal/laDy9cvU6CFrjQlWjZPXjBvwwaf9dG5oaFoCy/GEAHYFQugnfeyNXUFHX&#10;crgcb6Z3pcYbnLFQN2lZLg2uxJUSN+V/NNSDwQCgIEHtvQgCmMQQm1iS7J9+b0q0MAIDMPnaL+al&#10;RDw9OY0smipDBFjAh8gszhUigMyGGRkICAQFMDNjgFrsN/7binboekwIEen2U7elVUtUWco3X61E&#10;Wv57z4LfA2GijgmkS5KBYcXRJlC9id/TXCC5BJj3kpYG6SauSVtCh7pZMjksvcDNRN8sAmSdIjJL&#10;jMzMIUZNgKm6pfde1w41tXfvC5ZmDLwoiwbATjK8cDoT+2qXSQAAFr59+6m0NT3G4NxYEy/DAGA9&#10;ViDdOsXSGkISnNaNMOcwACCwKUQ1RcCmwUibz0yls3yQwy6GA8A2BQAAIKk5BDTBgDRWDkya2LBl&#10;UJYmjdaFAAwxRs8cEIVj9N7rIqXRtw8ePCCi2WxGRMKiCxIigibKQEzIuhita4euC6dHRpcx5urV&#10;a9PpNFRzIqrrejQaJT7Q8z5t7h2hg6h1k3vFoe682gBLaU2RS5bYdUwtGVE3ZioXKbVN3StJSMpq&#10;WrTrCQLQT9GTjRbayEh1twmIhBC89yGEyHUyFYYQ7t69+9Zbb12+fPnw8NB7TwCYJWZLmRB36PqR&#10;oaE8swEbRHTlypXpdHp8DxGxLKuDg4MkROXsYnhhatwYk1vkc/1n8zhXT9+Bcyy/pIelYd2wXE/L&#10;2Sm03LWBEyARsUiMMbT1oKUpyqpVYXHtCAFUnm1vU5yzIhyClzacqizL7373u2+88cZsNrPW1nUN&#10;AMYazp/P1mmeNsioQ1KHV8kAACAASURBVNqh67x0Jma1gZj58PDwYH//+6leXrtrfRirAQMrc2cj&#10;/dl8uV1XWJd3pcmE2CQwzblQrqTlwSX50dRUuk1oNTdEzUjTlEAhIo5RMwALyNBoCd3KEizMHG27&#10;MYYQnXMijAgh1CF659xisXjttde+973vOec01+UyKLnNFo8Xxqv6tLNqPC4kAtPp9PqNG0SkdSpC&#10;CKataS9ZSuoe2HLO1jTUabZPg36XAHgYKiUpgUMH90MuUwS2MRPQAmw5KoSUaTBXBSGzUiYLTarQ&#10;qcmeNKGaMcY5N5lMiOidd+4eHh7ev3//a1/72je/+c3T01NsDS164bLdC1ocV9KOd52XNryeh8pa&#10;XWeKGEPvec97vvRFI0QAoqqXMYYHIQu9+Z0jjUXMwKO1bgw5UJmZqNEFV1KMy52Mw60Z+QjX4TTn&#10;k6q5heDVJKN/rbUpVSO0hlAdUXKgLXMSCgOxQSyKonCFs9YYwyHef3B3NpvFGF966aU333xTk9ik&#10;Z9jKmepppKWitdO7HkPqqR8bjva/tmfrX2NM5Hjr1i1XuFCiMTYZNqC/86IDp/yXxAe2p8yQILIB&#10;WwBEzfRbsaBs7BGzqMWczRKRFlONIRDidDqNURMuISFZawtXqPtNu1ZcqScAEQXYOjMqnLWWNGAe&#10;Ubd7lWX51a9+1Zim4njKoJj4p0GEZbUuQBRNSKrcf4eu/0lI2sBAMtZX4cr1G6Pp7PTBsXG2qus9&#10;EA2iR6JcP8BlAARAa3tEbLZCPdpIeqLmKsa7eqtvO6KHLC4rbSTWOjQmBHYGRwTE4fj49OjGlaIY&#10;zybTyXgMJM65YlRYa4iMIWOdpv6EyBxCHSPXi1KrYIcQDJFuyiIiBBIGjoyOQogxNnYOIkJAFkAk&#10;ROJmPbqI6Iwu7dB1kXS2md1E9yAgAUAQETTT/f3Dy1fvvv2OccWinIOaNAwxR3U1Nas+oM71Li/U&#10;VjvZozYPMhfnjDEAywyHSX7LpNBOUazcbqH+2J5e14Nr7xC28b4xgHMO+fTe2/9KzC+//Mrtm//b&#10;dG//2tUwHRXkVOVqEq0RoXCoFlVd1yFGEInMkjn30oZiRKPbPRENoYUsUAsAhIVFNLGNaHZ4SJKE&#10;fsB8qGvWlIfQDl0/VMreVIyxcC6ORtevX3/9W6+5wp2ehOG7bOfopjKQsJ5jrPxl2Xh2Qu80ETFE&#10;CV6bcTu09fXk5/zHECMCCvPp/JRBXnvttZ/88P96cHBoorcApV8IiG4T1iDdNN25rUROxmjRsHyx&#10;wCbBT1NI0BhDTdEgUWmwcVZj4w9Y90zOQzt0PS6kE8Fad+c9d770//4/1hgVddJcf7hJb33L6fNm&#10;c59AJwdwwkAza2UtaHWI0g3bHypaaQx5O8ZQ5b2Poa7r4+PjwhWvvvqqc+74wTH7WjDmKa4wi+TC&#10;NtRYMs911otWzFsxZkQkQ4CCCCLAHAHo3TDK7yzyjwsZMiEEY+jJp56y1qoSX9d1bmd7tJYlo81n&#10;pjj3/NqV7axsasNQ112LKaoQoPb+/vExEv3X1/5b5evAMRU/SY2kMEU1r2uim5VaYm9g2q8yMVRU&#10;Nfd7YR7LIe141+NCRFTXsbB448aN8Wg8D6W1Vl1eiYMl0r39G5SrRHnAIQym/mB7v/py+/sy18Gy&#10;9/tKZrWSGWKbWSDGiERIKK2kdu/BfYNifImIxlqWZdBtHtMMXZlzOBJoSi7nw4BkNkQGlmw52GKz&#10;5MqONtMOXRdMZ1oI9b0CJHcTAsDh4eHB4cHpyV3nXFVVAKAur+6FZ/OzLbvLAJnPzuYSlBU/th94&#10;YJBcfm3rmCQaIiohNjmF1RNsrWWREBsudP/Bg8sH+/fu3TuajZl5GKLUE/ZyZS+574gIgPIq6gAq&#10;AaY9OCgsmmdbWEBT/S79Xe2fhz3SzbSTDB8XYmYtcjcZj2/cuAECo9FosVjEGLU6fWcvCWGu22xo&#10;tsesehIadmmz3wqz2Zo3riPbLHzmveT8DREZGnkvMgdh7+tFVfoY8nN6/aY2830uqetmaejeu2aW&#10;T4DHJuCj3+bF0o53PTaEGlIoiPj008/801f/M6HTeChFF3PXXA6dJbzT0ho7IT7MNJICI5R6OdOT&#10;7X3d4GEgtuUzPgEg8WFmjhxFtCCyiAiIBOa33npreu2y7M202Q1j3sDHBIQ60V3LUOAEbo2S3+hC&#10;Pxft0PW4EKJuM0EBuP307fF4XM7n1tqUdAVycWt5VRP00Glqdft9c/lw1kpbdC+d0J2+y7Zz8Ih6&#10;YwcyZ95OT1CE1hRpjU2O3MbTJLJYLNot0tIYz1fZLdo2G42xGchyFEt2p2tRnkKYmQH78c6N7rfq&#10;6T0a7dD1Q6Qm2bIAA+gmeCA0jHx0/eZ4tj8/nRO5ug6jAhAQAQna0myrZkEzmWSZdA3PYpmQZj9V&#10;MxcRURgYWrMHdFQ97SsxtyF4el/zc5RUGrTGOEPIbIwLLABIwgb46tH+qHAAIrEeyoTdZ5gETmZh&#10;AGzTx6vUugyJ1Lwguu1Ff2k8XdT1H695Po9AO3SdlzYL7tuL9c12QWME7P7Rlb2DS/fevlsU40VZ&#10;HR1eitEjCCFqyRVZ03IjdPVKfnTnR74fbMATGq0eAQmJYZl4tHFfd/vsjSHviNryrUkeG16oZgyL&#10;6IgMWmBCQIPghG9cOfJ1ff/B6ci5vHJYb7TCCiQQAURDg9jiXqeYzCqCWiNQl5P2BtobvCDf8s6q&#10;8cMnNSZk0xEODw8PD48IaTKZlGXZijdrW6CByr6BOl3nItQAKpuvzbGE0G8nt51s6E4TpOk3JARm&#10;ALl9+wkAWMwXo9G4Z4bZ7lli1klDKakO5rIrtnnzNzCvc9COdz1GhG3ZUmfdjRs3viGcYnywNdjp&#10;mdtNtX7jQ3YnWZRD4jD51x6jW9cyQBNYvO60dTxcmOuqAoCDw8Ojo0u3n3nmg++78+//lxe+861v&#10;Lk7ndeANE37zkjOEZbJ5QhMx2XGIDUa7ZsA7f9ePImn4qf4V5qeeesoY46tKIzaKwm54q5yJgogo&#10;mXMsCWZpGq2b6OvmWbq8p0T1r90ueym2wbspJpAMgcioGDnnnn7mmU984hOOq//28n8BFWK7hpac&#10;ZBCymHctTS6qducLSyr4gMk7h0kQ7LJ0wM243XCDOe3Q9e7Siln4MCIiAbh58+Z4PK4Wi9FoVJal&#10;tdOcXyUxsteFznJoeU4Oid7Mg4xH5V+HtAGWkhy41GdZKSPIcJA5k9QdkyISYqjrunCuGBU8L60x&#10;zByj2Kx6yYBj98eTdljqaZ2sb7LM6hFjJKTIbNTcP7yvM2ZPWEc7dD0ulLJoAAAiXr58eX9v//T4&#10;WCM2Dg72BQTatO8r1acerUPFut+Xpur2aA91+fnYmiWar01ipk4vPbETMlR3POOtjkSEQqR2PPX7&#10;GUMgq7eNAgAIYOsNw4H5BBt/sUm9LIMM22WI2t3Kw6e3gbY/f4eux5QODg6OLh298/Zbta/m5Ski&#10;kjFJmcin/lBQ2f719wCzQXFa2Qum+siDzC+9iQ4ZwJb8hJlZIOXZFTFEkIX8IWKO2VXME3pwWncm&#10;EgJkuX2aKF6AJjvd2u3IZ9Vvc9rZDB9TGo1HN2/eTClWmKPOJE3VAl2j2PDy/FCe7qbVRnJdf0mm&#10;S+saV8pDH5eG+2wA+UjySC5YKkUiTZFVQQBmSemmewPbQKmXJAemr/o5da1++SxzjgaUwUMN8EMD&#10;yZa0412PKVlrn3ziSSRK++0h4wDrOAzAinUbBxLdSvuEdG2GaYLmUyo1JZm9vtfOsN+Vup9+NVYz&#10;ZAAAyHL74zI1CGKnnVW95Lci0kiSnXT2SiJdZ/dSnYNGsL0gN1eiHbrOTRsUg96JIPkGxE0SnQhZ&#10;d+2JJ7FJ1C4c48i5oHoXIsJSvhpOWZHlTNEY26zTJoph5YBXom7JAyEfMRJhs/7rnOeYX5vvwoJs&#10;UUhtqj0DEaNwFLbWMrMRtACBmYQRATnmBr1hU4jCIiCAqGPj9vwoQgCUBGkdScqRiIiEWJAlIBKM&#10;Am2UCza7UXLs9YVe2JJ26DovrTA4dY52tXBcc6j/C0bm67dumWLEcExEVbmYTiYakRBFCFbbqZtF&#10;GhplpkFFPh0GCaOG4GxOHOSy7oILknw5bKeHpaRx5bYNZYzMjISA4ENAgMJaI0giwIwSERAHmbG7&#10;3QmIRgwCACCt1p8QUZhFeBkTLIIERIQihBQFQLCpcATrfF1nph26zkvr1v6VtL3ULhyvX78+m82O&#10;776jERt6vbU2eg8DG11vSLmM1+20822I8A0j7N1p78z8aB470jMkwCp+G5lNYYSlKZrQNk6EuTws&#10;3WIUQ/G4t5Z176tZHJoWuGmQRZAAuC0/odDLLj6PVWOHrvPS22+/nX9dxwpgjRS3+qsAASPI4cHh&#10;D/C7AOC9BwBjbaPvdHnm5hnQib6TTrK+4YXZzKZUgaXZXW8oH7B+Hupm+Qm9vc+p5ZwlOutq78cz&#10;dZoXyqwEpNl+kkXlt+rTau/cAGwruHvOh4kMi9R1Lc6wkPqYoam0lz+QVc90O9qh67z0H//jf8i/&#10;9qZy59Vs2Ns7/MpsCN/6wfdZeDwez08eeO+tdVXlsRuvvg4huMrCjgMjR/412fGGLffYYK+L4b3k&#10;dj/Ipn7ephZqiMxkXQhhMpkwc/Aemiy5yCzpVvOYrHzwQw7WjqDzrWcdUcm28vXpfMFOvDoRBRTN&#10;Arwp5RYAPHl9xY8D2qHrvPT9N97Iv+bo6oPrTI4pZmAeGSKi6GsiquvauQIRNT9ZPn02yGy9+SdZ&#10;GMKw96QL9U7Q3wNHWDXLN9zpOg6DmcU8xogk4/H4Qx/6kK+qoO7y5X/9vcwbeklLQH5IO0oOBo01&#10;Q0RAqn0MUSJ4BiNCIGAACKTNH9o+skelHbrOTb0IoO5+3g6jeNi1PULEyExkNHV6Xdd7e2iMEdYJ&#10;mtpYWzgLs4iK9pcVJ/Su1YlIRGrVgCQZdi9ZyeJW3nhr/mhOy+OVtDtBLIri9tO3HRnnbFz6x4il&#10;zzDzpvrbRvOoSFZotaJgywDbrjGECIJkTADkdnvN0tja4fePSDt0nZdoowb8yBnJRbJoDEDlXcup&#10;8/DLV9vW141TKWV90eycuX8WoMnsksxumywKmR0ifV3XqcZsGGP29w8uHRyQVAJgDBkyamTtbf5f&#10;11R+m4jIAAhLH5f+1U0oyr4IyBUFIEYW0KRUDcci2FiDc3vaoevdpXNYnJCFBZEIGcE6d3pyAh1J&#10;7yHGvSH7Eg1QWD88akm6xY6bZlNZg4cxq7zxlfIwZSQsaNA5d3R0HZirB8fBe0Sy1kZuFMWcZQ01&#10;w/xQRytrs9vnvE7vLjAXk4lxVgQQVdtayoKInYozj0w7dJ2fciUHenP3HAYnEWYwpFUarHXeB2gd&#10;tX0dPaN0KNdSUnCwbttIJ/QSuYmIZpOGgdCVKM/X2bnTh0m5+ckpJouZBWA2nXCMhPDOvbtYLSKz&#10;dda6gkQia0JdZGYWxiYpXPqvIyvmppf2VaglXjRWWFcMQSQ0ly9fcW4kAo37OCEWhAYrRX4rG26z&#10;Rzt0XTT1FK1NU27TMeZIhAyCiIxI1jKij9EagzF2S440fmOdZBnqdC0HRMpdwR1hryt0YWZCkIH/&#10;QJgTZJdqPzaY5YxT9cDWWwhyrS/GCIIjoure2w9CLbW31pz6eFxJKc45J6Fu+RcYAESIzOrJRoiG&#10;OTegK+zbJQPVNIjM4GviIJEZsBICMzq8dPXSzdtQjAUNiCA0qiBqMxkf06bSV5EzhObu0HV+6gc/&#10;dL6sX+kextd0G2UEQkESJFeMqrp20wkCIGlQQfPuc1aWQlMHoxKRpaDVnty3wuW/5GDI+aFWNG6M&#10;JQDQms23lBhVu9OA2hACCjhjiCKVx2NjfAiT2f5Tz/67k7Kan1axvC8c1XYvLJGjCAoKIBi01vJy&#10;oCJGo5mYBURYIoeCjEO0CKGqY2CyYzPaFze2e0c4mQUAg4gi2FZ6Wjocs2fS+QoRYFu5cYeuC6a+&#10;nHbO1gCoMd/BaDwuq3I2GRMR8wq1O8GAszzY+dGheWN4Wk7JuJerW6stCmcMgMU22F/DdqndPBJC&#10;YDQRYDIZTw+OjCkMRuDoQ4gxcOTa1772VV37uo51tTh90OxjYQbEwhUtxoWFMXoEDDFIFIwSgYCc&#10;HU3MeGKs7WinG4d6plvLaYeui6SVGvyjNobaoprpImLhXFWVMtDyh71I13qef815V66lrBv/pvFl&#10;LE6gP0N7LHFDO8uAQ71TAUQcjydVlPliPp5MAY1YRxYIYGytcLPdhVAMcPDe+7qua+99VdUheO9D&#10;CD4G76vS+1oEnDFlRLGjYro/nu3HzHiTc+YLpx26HlNKr1tN0lpPO4YAA3EuUeuVWqEY9PDWAcbA&#10;9Zy+5sZ36aZPS8g8k/0wNZunZ2rK3mGbXJ6s94GZEckWozoIEFljyRhCrEMQwaZIRWOvL+xkVMwI&#10;QIt6xSb+A1iijz6ERQUg+/sHN554cu/SFbBOWvvn5jGvp23P3KHrXaHlZNr4zgbmPuzOV4EsOskY&#10;o0eMMawJorvZaaCZIkuADad+z1axcoblsRoJjbldbggqzO50gwCZ96In6I7GyNxsZGEW0jpAFBk4&#10;MFiLxgYR8ep/I0Bqs1YLITEgA6C0yCeHVDhEiV6IbDEtxuyMfer201evXTNFUcVIBvN0ixvY1yph&#10;5Aw43KHrvLR5nT5v40QgrAlltRKPr2sqinzSD0fSs5WfSexJDarX9eEjXDLZTaIgDrBnjCmKwlqr&#10;W6+gkTBFQCLzgwcPIho0I++jc21or0hKpOGsAcAQowAQEhkCaHIDq0kDEIQMAzEikWWy4EbkrDNk&#10;LO3v74/HY+ibGVc8h5UA25J26Lp46s2kR728YRTq8IrGSIzO2rKqxqNRrjsNe8nnymZo5Xymp4+d&#10;VRVZyYe3OjPjZgJCRIvF6be+9c9VlNF45kZj55xzhSucMxYARqNRURQCLCKosUwAwIIAVm1/rWIm&#10;RBpLw0gMpKmvC4cHh/tHB4ejolBTJABopv40sFQQY6iaasNbPpMdui6ScivCNkxjeMJAVNMgAlTH&#10;qSuKuqqMMTGG9cLManlvS8qRlpchTkdzBWz5e7evzQbG1JQm4u2dE0OcTCbPP//c99+6e+/+yTtv&#10;fNfXPjIbQiIzm82ss+PxeDabjUeTYjwqipHaHpHQGKMWQAGIwoJAZABAyDAiixDhdDa5dHQwGY1i&#10;FGoLqzvn0h1JS73lJnug2z7MHbounh4NWmmStRBtIm5ZWADIGI7BWffg5CR/8cN21H28tqP1wYEJ&#10;rr2sgPkIH4oZGNz+SikxkYhEZhY2YBARCQPI0dHRh/79h8WMYmSQuJjPT09Pj4+Pj0+O775z9+Tk&#10;5P79+8fHx3dPTwVQREbj8cHBwd5sRsagitMAQgBESGDIGDLWmqJwBwd7h4f7BVEIIQR2zvV4bE+9&#10;XPUSzyCP7NB1wZS/raFBbcNEz37u/M7QZN6LAsZaZqir2thlsSzp2gOhTesLrYioMe/J5L25X8wy&#10;jfYGsxlUD1PSEBGIjOj2jpaU5wiCoIAICSFIDHE8noktAiBxmM32rt8wAsLcJL4OMXrvvQ9VXS8W&#10;i7qudQCLsqzK8nQ+n5+ezstFqD0HtqYwY3IGDvYmRwf71toYA0sUgRjUhwyNxgcCItgyp7XC7db4&#10;2qHrvHRW/eRMbQuAAAGJgO6DB+tcDJFMJ7OnUrbWLqOU9LS0g3iokufm9dQOrNqxnwTFoc0QANq6&#10;Pqv5W4r6YE4tQJN62iA0eda0rBbqsCJgBESyAhL1pshoo4aMccUYYL97++kJ6FISY6yqqqoqZp5O&#10;p5eODg2Rr3SrAQBAHPr9uq47bPYr5/dyhte9Q9djR6tlfRAi4hC1SHkxLoaoSJ91axZk86ajr3f7&#10;Snwvl9ZyhKS/KWo+9ZJ3miex6emEeXBWOiHPmpj6g2FWnbNQ6jftmJxOp3t7e/p7qnfRbnjr2G/e&#10;jVVyh653kc76wnJjQO/aGCMRMQRrzGKx2DvY0xA5rfU2VJDyhGcd81d37c35VQ9m+e89TS+/fNk7&#10;rXAS5Kf1jqZrua2ecN6osWyoyVyR384yHCRG1MTaXf1wHcweGXg7dL27lL+YhxoDHtqUc46tLU9P&#10;e/wqTaZ0pubrhYx9aSq/njCZ85+eZAgD01+PWWG2gYUbvWXJ6LryYQvALPgjzxDMkYkMIZKh+KjO&#10;Qg1uShBKUnEarfau61Tv2mTIGdJ5eNoOXRdJm/EzPG0lG4FVFgX9McZojPHeiywnTS7LDadCropA&#10;a2jpnaaNLBNOtDTM6JRW95wziAgBSLsFJk80kOtCkMEy8RNsA6CgK6E1d7RdpEtqP5eH0z60nJVl&#10;y8SK1SR91R96w34E2qHrXaGVC95KzDz02ibwlggitxNOvPcprazyrlyuYx5Ol2bSC3Ps5tVI3fUw&#10;s+4uetSMobG6iQzcRPldKyfpJWkjatUvQEISWLmD5iHUw2fObPPWeve78vf81s7DuGCHrh8VQmxy&#10;WnAIxtiyrGazaTra5V39CZTnnBHN19f3rXVW8RxgOeWcTbpGDnXKJabUY3pES1ksDSajXj+PKhpm&#10;PcLZGU5X2G6aemSupbRD148SGWOESOvl7e/vDXfg5zSUuEREnVn5pN4wgXqHtgw7VEksJcAZNphS&#10;ultrrbWyVHsQgGFjZfGH9p46Wicqr6SBcLhtSMBm2qHrR4EEdLutJSKiYlTcf3BvKeyprLVMVCiJ&#10;fSXWIcnywYwDCaqH0pWyE6zST1I7Bg13eU4uuEI7X2HAJwGyEuKA2E93JY/Ayrpc6AwY6zVyfoDt&#10;0HVeytfzgbNGcGOsQ/7m+keZBUAQ2zYJEYRFEIUa1w0ASNSduW1tFfWImkb/yU1hvTmXQ8i0JRg3&#10;z8UeL8qtF6B8Z5l5atmjAiZJoksMAwALRyYgBCIkkobpICAII3CTMm3NE8tp88jzoysNLf3zs784&#10;PGFrvO3QdV7qIKoPLli59C7n36ofBy2htL4kQRYEQd3ixdYYQYQAomZoAMgy8Q1ZzXAkvem4pcSY&#10;Tu7M6a5PrAMt1fba+zLGgIghg4havUvDlJt/CISAIAiMYjZM5A2rwOaRJ9p0j5ivV90jW7a+Q9e/&#10;JeWiUWNiW58We+MrRCSqa+9mDkSMgSDtOpsKhHVlv3Ut9zsd8NLNwuG2hJjn0Nc0GMp+095QUVtC&#10;G7ax7O4sgtn2w1shoOb3Dq1lY3DoTL3s0PUjQska2GgotCjL6XQqrLuZsLUKNF7dxIXOhAe9Slra&#10;PKuGfG9ts9LE7Worm84XAMxu84whHJtHuO78M93pmZ7nDl3/dpRP2ZWm6M3Uno8AYK2tvWeN7oPu&#10;5EAUAGpx0u/ljPPvrLSyQcy7bTDT4R5D3nXhA1tH57S5b6Ydui6MlppGaw4GrasxoN4q3vkxa653&#10;VIRJS1oRGufKuhYARBNBjBYFBhGByFET1iZfasdOPeAFPUPFcBXfhkcNM64lttDoUyKRgYhAA/aX&#10;HBLILMVjZgbSKuzMKFr+eB1tCYzNQF19O1uorNvQDl3npZW6zYaTH7GXRrRqwueIDLPUdXDWqjlD&#10;a68gESG0mZs7WVnyQW4zjCGoenLUkP0OJShFFwNAWxomb6eBnq4KSIiQ2t1+nFvSaqZ6brvIZtqh&#10;6wIoTeJ3VcxAREJgANbU6kiLsoTxmBAjNNF0RMSMgMutWQ+dQEPU5beTfsmv3UZ4y4+iOtOk4V16&#10;OMXvp1YRCc/o3tqsaL2rr2Mb2qHrvDSci+9mX5obisrao7E+xCIKI4CIAd1bIcwRaa2lDTOes9qi&#10;mJlDcmgNb61j3IMVE3nJo7IeQcOF2wD2h4IJ8RGrNPWWgDMj7SJe5Q5dF0DvBu+SzkcBEBZR4c86&#10;NzOjyWTKzGRsXddEVPkaq9paiwgoTRQSEVLmG03WOlmPmdR511ACoDEfkOwP/fm3wdDf/CLpbyPp&#10;Mos0gVEAACzCAm1O99QsbkDIllbBs656my3y29MOXecl7izhLen7QEyerewcaUsCAEnnvSV8sjCT&#10;xj3oiZqLojFKiHMAzqC1SJcvX3auCCHGEH3wdV3XdVkujkP0EMQYdNYaMBKi7ga2yCyx8T/B0vwt&#10;IsxiIBIAYKrMrfY9LQNEggSAgKAjU4NDaykRyACGkml9AprzjJq0aAp6RLKj0ZissyQOoyGqQxRj&#10;xVqxFowDMNxYS862Zq3Gds9+M7hqA4AGl28bCblD1/lJ+p+TKLMMV8D00rFhI+r27dumGmkKRBja&#10;WjZLZtGkl0DDbAktCER009mBBbTWGWMBUSQgBkIIISzmi2qx8HXNIdaLsqqqygeCSGpCUF+2SJM4&#10;yRJCROC0bHOM0LBARIQYRLdj5RlzAJC0WmwqiZo53NroCzRLkwUIC0dmjCIiIVoC4CjGkLNeDAPM&#10;9g+RLDA6Y5DjWdGV6Gw8Jz95ZXhUIyrj9rXzdug6L3Uquw7mQWZ6l+b/9utQV8ntbNB4hweNAahX&#10;CBGZebGYj6cTY533dQiRiNAIIjMgkj04OKLDS4RojQURjsyh8nVZltV8flqWVVmVwQcRCSzIYoAt&#10;JosDmdFItSMWARbiSI3eRwAQfJBWLxISwJRZQ6AbuU8A0hhakNSpBYIQUSICM2AQJEYhJOOuXLt5&#10;/fpNZgagEILdWKmuR+kBPvzMrduEbL0QEVxTSGkl7dB1XqJ8yRscVUdqijpYfoVmVR8wvq1evHq0&#10;AKAsy5Pj4/F4LEjGWGMsMQlEEbHWgjXWIDOE6LVSkR3Piun+RPgoc20zc1VVdVX5ahHrsqzKsizr&#10;uvalBwAyxpAxiAcFGcQ0ejceiWYjjMwYkLDZMZ3b00WAGRtlqin9rWkaIQJwFIk+SiQLaBhoPJ3c&#10;evLJ8XTmoxhnOZ6BcXXE74cB4KGN9pS9rmq9Q9e/FXUsWj2LMgJ0zYkbLN35IZ2k63kXECFItMbW&#10;dX18/35ZlsYYG0JkwgAACN1JREFUJItkjCE7Koy1IjGEZZIJRRcFLXFu8iokaHBSzKb7TW3upjOE&#10;xaL0vj49PV3MF76uTu+/Y1jTK4qIKBMjY2wxsigiVXoULBxjRNW/GFACQEz3o3stUbkeEtgigiM7&#10;LkaTyd6BHY0DM6JpXdtnVrreDUP8oxmEd+g6PzXqfWPE0AwuAAAMoqnGmlmH0CSfQBQQAAPLwh8J&#10;ftwultSUzNE+epOGJGrtbEKYz+dUVmS12pxFQ7AwxlpnraaAViCpbc6YgmxBMVJkRCKDurdFQWga&#10;hUztdDia7I+msHd0BQEJBPxCohpOqhCi976ufVmWJ/N59CWxt9Y4WxSFMwgQgtrfRQAkoEQQljZq&#10;YzQy88UiCLAgg/XoptP9yWyPbBF01w0JxwiEPWF7ez/4NraN4dHNpBac7VG2Q9d56YM//iHvw2Kx&#10;WJQL731VlswSQgghNJ7TVGu0EcbaLGjQVExUnV/5nqHmJbNuDZNMl5O22hBIg0QOzMHXVQgRyDR1&#10;sYyxzpEhYwySISIiNNa5wllrjfFkakJjiMg01+iFIBwjEiG024eJdC8IIEIEMUWBWBTTWZHNRGUu&#10;GDyX87pcLMpFXdcxRNOYtXXpiMBBRJBFhCVEJnJTC7bwxsJoNjm84qYzRhvRABpBAkQ09AhcaFv4&#10;bWy56+Z+dNqh67z0v/8fP8eRQwzB+8hcV41RfLEoy3JxfHxcLar5Yl6WZV1XIQTvg/c+eB9jQIy6&#10;uakxKbYbc5VXJNNiMiQiavKl1swfm73GMQaJodlEhagFDYwlMkazcirYyBgiR2ittc45a4yxWl61&#10;YXSgLK7BJEnaH4mI2IhzzVdAY43yU7Xlm8lsOpnNEHVXstao874OwccQYvTMkUPkyCBSV9UIyXtv&#10;JvvTg0vjvSO0NjKLYAQySI3ZFDSq698oovfCaYeu81IxnoqIayIPhAy1ghWiCDPHEBVOIYS6rqrK&#10;LxaLqq7qclEuTubz+YMHx4vFvCyruq40PXoIoXEdt+qZJrhMv0AManozRJPRaDwZR5YYOYQgIiqG&#10;sY+hrhlYADSLhTFEaAxZQ2SNI0PWGGOtc845Z60zrjDWGGMVi9aQ6mhqv+e4jLdCxFhFbIgAUIxR&#10;91lEFBRBIQvOjomjCAMJAlITz4XVoiREX9dP3X764OoNNAUjknMSA2B3z9u7g6zNrOmiYm526Dov&#10;lXVsrAZkASVqtjMWAUYAg4asGdnReKpiEjcuI0QDLBxF2n2EIiGEuqrmi4Wv65OT+4vF4uTk5OTk&#10;ZFEuFouF975clGVZeu/RGJWwWNg4igzOmmKktRkBuLHHsQgLhxgCc4wx+ACSghAbCdAYslaLYzmy&#10;tmFn1hpjCudSbhljLJIjbHmg5gsgUtYrCJFIQIAFMOUABgBAjCxRgNXUj4iC6KYWkeyIr916Skg9&#10;dQAgzk2ss9Y6BBCOINJwsIsmXajWHZXlXoJHCfVItEPXeclZB1nsjNGlF5uc0s0ran1YWk4KmvAH&#10;waZsojMAADICmO3B0dLpJcyi/9V1HYKvqrqqqhDC8fH9clEdHx8fHx+XVXV8fBxCqL2vqppjIIkC&#10;omFLAlLAUn9DAWSJHEOImgQ3cvRlVc9LQURDZKmRFslaZ40hZ521low1pjDGWOecdY3eRqi2FDSG&#10;gSJHhSKJGDIizMIEYIyL0gZ1IDELIqlTjJEs4sgarYt35fLR/myKqM45NT72LTobrIKbg9H6IHmI&#10;Upebc5ehxgC4PeB36DovYfq7Pu5uxeLXLuzpDS+nRXYumcYiOZru6axKRYN6ntOqqhaLxWKxqMpF&#10;NT+tqnI+n+svp6endV2rIhh8kBhVL0q7udrMhFLHENmHEMqy1ry2KZIdEaFV2IqiMMY45/RvURTW&#10;OrIjY0w0JhiTjjb8OrIQpUJHAIDtGgSA45ETjoWzh4cHl44OrSUAYRUkDVC7EyzPyrj2XWTWwuGZ&#10;+S+bmZGAuRBlb4eu89K74V0ZUkqPnudFS10j4mQyGY/Hly9fBokGmumYMhCGELz33vu6rsuyLBfl&#10;6cnJoizn89P5YlGVVWN0iT5oZSzvY4ze+xzSZRXquq6qSvvV0nLYxC+6YjQdj8cKv8lkMhqNJpOJ&#10;TmgylohiDABASBq5qJ5AEBGWoigODw+Pjg5GoxFzUJdAW9CoqaXUy1bdW1weT9qh67x0gS9488Lc&#10;k46WLAVAbR6tDR2QY5r3emZRFE372OwUVqsjIDFI9L6u6+CD93VdL+bz+Xw+r6rq9PS0LMtG/iyr&#10;qg4hhKqq6rpW84kCOIQQF6W/+0B7LIpiMplMp9Ojo6PpdFoUhTHROjcqCh2q975ZKYwxCEh4cHBw&#10;5cpla40GXSEItOV/IIXntzjHNTsSHkOk7dD1o0E94PUiP6y1OvNCCCBsCZDa3cytMbNhFGr+14Am&#10;gBADAJhRMRuPBQSzHcSpi5S8Sf14ZVlWVeW9v3//flmWp6en8/nc+1B5VkzqCYg4n89PT0+ZGYnU&#10;LKk8TeVGIlKp8urVq0eHh8ZY5tj6HgBStQfJHH2dTc3vVljGBdIOXT9M2jw5hnFS2E3YlL6m2h/Y&#10;BAF2ytgta0Ym+0qr7i2LBjW7HAnbcYmoeZOs7Wy42N/fT8NLvbCAD+rjakgDREJQYbKsqmq+mC/m&#10;i9rXdV1rFNVsNr186fDo8NAYE2NUJ4RIlHyHF+eWoUGQ9CCD4pZPOz3Aldc+QoDIStqh60eSklgo&#10;g4B0GWSPlfxDd57kMyybqc1ukZVByfn56TMBWrd2LjX7Idt9blqfznsPCLPpTJg9MywRxZCnYOXl&#10;xx4G1omIK8EwBOFDbSTnpx26HiM6gzV504WZARkA1u3v3KLT/hg2HdwopEm74Vg5LbOAqDOtrivA&#10;0OwgQ53ua9EFg+ewwbax7sfEA1OpvnePduh6XOihb3oDwHroGvh11i7tg06HGTnyr+v9PNKXpjr9&#10;M4PEJjiYUIQNESJE9ojY7uFJOOlu8dh6/g950fCR5uLlOsP9BVLHqrtyQP9/pt0z2dF56NFrJe1o&#10;RzvaTP8DjRrLzdrub6QAAAAASUVORK5CYIIBAAD//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CgAAAAAAh07iQAAAAAAAAAAAAAAA&#10;AAoAAABkcnMvX3JlbHMvUEsDBBQAAAAIAIdO4kAubPAAvwAAAKUBAAAZAAAAZHJzL19yZWxzL2Uy&#10;b0RvYy54bWwucmVsc72QwYrCMBCG7wv7DmHu27Q9LLKY9iKCV3EfYEimabCZhCSKvr2BZUFB8OZx&#10;Zvi//2PW48Uv4kwpu8AKuqYFQayDcWwV/B62XysQuSAbXAKTgitlGIfPj/WeFiw1lGcXs6gUzgrm&#10;UuKPlFnP5DE3IRLXyxSSx1LHZGVEfURLsm/bb5nuGTA8MMXOKEg704M4XGNtfs0O0+Q0bYI+eeLy&#10;pEI6X7srEJOlosCTcfi37JvIFuRzh+49Dt2/g3x47nADUEsDBBQAAAAIAIdO4kB557oEBAEAABMC&#10;AAATAAAAW0NvbnRlbnRfVHlwZXNdLnhtbJWRwU7DMAyG70i8Q5QralN2QAit3YGOIyA0HiBK3Dai&#10;caI4lO3tSbpNgokh7Rjb3+8vyXK1tSObIJBxWPPbsuIMUDltsK/5++apuOeMokQtR4dQ8x0QXzXX&#10;V8vNzgOxRCPVfIjRPwhBagArqXQeMHU6F6yM6Rh64aX6kD2IRVXdCeUwAsYi5gzeLFvo5OcY2Xqb&#10;ynsTjz1nj/u5vKrmxmY+18WfRICRThDp/WiUjOluYkJ94lUcnMpEzjM0GE83SfzMhtz57fRzwYF7&#10;SY8ZjAb2KkN8ljaZCx1IaPeFAaby/5BsaalwXWcUlG2gNmFvMB2tzqXDwrVOXRq+nqljtpi/tPkG&#10;UEsBAhQAFAAAAAgAh07iQHnnugQEAQAAEwIAABMAAAAAAAAAAQAgAAAAwSQCAFtDb250ZW50X1R5&#10;cGVzXS54bWxQSwECFAAKAAAAAACHTuJAAAAAAAAAAAAAAAAABgAAAAAAAAAAABAAAACFIgIAX3Jl&#10;bHMvUEsBAhQAFAAAAAgAh07iQIoUZjzRAAAAlAEAAAsAAAAAAAAAAQAgAAAAqSICAF9yZWxzLy5y&#10;ZWxzUEsBAhQACgAAAAAAh07iQAAAAAAAAAAAAAAAAAQAAAAAAAAAAAAQAAAAAAAAAGRycy9QSwEC&#10;FAAKAAAAAACHTuJAAAAAAAAAAAAAAAAACgAAAAAAAAAAABAAAACjIwIAZHJzL19yZWxzL1BLAQIU&#10;ABQAAAAIAIdO4kAubPAAvwAAAKUBAAAZAAAAAAAAAAEAIAAAAMsjAgBkcnMvX3JlbHMvZTJvRG9j&#10;LnhtbC5yZWxzUEsBAhQAFAAAAAgAh07iQEGOu5nZAAAACQEAAA8AAAAAAAAAAQAgAAAAIgAAAGRy&#10;cy9kb3ducmV2LnhtbFBLAQIUABQAAAAIAIdO4kAeta+IxwIAANAHAAAOAAAAAAAAAAEAIAAAACgB&#10;AABkcnMvZTJvRG9jLnhtbFBLAQIUAAoAAAAAAIdO4kAAAAAAAAAAAAAAAAAKAAAAAAAAAAAAEAAA&#10;ABsEAABkcnMvbWVkaWEvUEsBAhQAFAAAAAgAh07iQDM4q9h5lAEAapQBABQAAAAAAAAAAQAgAAAA&#10;QwQAAGRycy9tZWRpYS9pbWFnZTEucG5nUEsBAhQAFAAAAAgAh07iQD4umY1liQAAW4kAABQAAAAA&#10;AAAAAQAgAAAA7pgBAGRycy9tZWRpYS9pbWFnZTIucG5nUEsFBgAAAAALAAsAlAIAAPYlAgAAAA==&#10;">
                      <o:lock v:ext="edit" aspectratio="f"/>
                      <v:shape id="图片 9" o:spid="_x0000_s1026" o:spt="75" type="#_x0000_t75" style="position:absolute;left:1115;top:80838;height:1428;width:1573;" filled="f" o:preferrelative="t" stroked="f" coordsize="21600,21600" o:gfxdata="UEsDBAoAAAAAAIdO4kAAAAAAAAAAAAAAAAAEAAAAZHJzL1BLAwQUAAAACACHTuJAl59bNrsAAADd&#10;AAAADwAAAGRycy9kb3ducmV2LnhtbEVP22oCMRB9L/gPYYS+1UQf7HY1ihQKpYWiaz9g2Iy7q5uZ&#10;JYmX/n1TKPg2h3Od5frme3WhEDthC9OJAUVci+u4sfC9f3sqQMWE7LAXJgs/FGG9Gj0ssXRy5R1d&#10;qtSoHMKxRAttSkOpdaxb8hgnMhBn7iDBY8owNNoFvOZw3+uZMXPtsePc0OJAry3Vp+rsLSQ6xJcg&#10;eJT59uNL9ttq81l01j6Op2YBKtEt3cX/7neX55viGf6+ySfo1S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l59bNrsAAADd&#10;AAAADwAAAAAAAAABACAAAAAiAAAAZHJzL2Rvd25yZXYueG1sUEsBAhQAFAAAAAgAh07iQDMvBZ47&#10;AAAAOQAAABAAAAAAAAAAAQAgAAAACgEAAGRycy9zaGFwZXhtbC54bWxQSwUGAAAAAAYABgBbAQAA&#10;tAMAAAAA&#10;">
                        <v:fill on="f" focussize="0,0"/>
                        <v:stroke on="f"/>
                        <v:imagedata r:id="rId46" cropleft="19840f" croptop="10436f" o:title=""/>
                        <o:lock v:ext="edit" aspectratio="t"/>
                      </v:shape>
                      <v:shape id="图片 10" o:spid="_x0000_s1026" o:spt="75" type="#_x0000_t75" style="position:absolute;left:1063;top:82411;height:2130;width:1619;" filled="f" o:preferrelative="t" stroked="f" coordsize="21600,21600" o:gfxdata="UEsDBAoAAAAAAIdO4kAAAAAAAAAAAAAAAAAEAAAAZHJzL1BLAwQUAAAACACHTuJAhFNKOr0AAADd&#10;AAAADwAAAGRycy9kb3ducmV2LnhtbEWPPY/CMAyGdyT+Q2Sk2yCBAVAhMCDdCd1G2wE2q/G1FY1T&#10;NTng+PXnAYnNlt+Px9v9w3fqRkNsA1uYzwwo4iq4lmsLZfE5XYOKCdlhF5gs/FGE/W482mLmwp1P&#10;dMtTrSSEY4YWmpT6TOtYNeQxzkJPLLefMHhMsg61dgPeJdx3emHMUntsWRoa7OnQUHXNf72UHC7P&#10;ojTnvMB8efz6XlxXq3Np7cdkbjagEj3SW/xyH53gm7Xgyjcygt79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EU0o6vQAA&#10;AN0AAAAPAAAAAAAAAAEAIAAAACIAAABkcnMvZG93bnJldi54bWxQSwECFAAUAAAACACHTuJAMy8F&#10;njsAAAA5AAAAEAAAAAAAAAABACAAAAAMAQAAZHJzL3NoYXBleG1sLnhtbFBLBQYAAAAABgAGAFsB&#10;AAC2AwAAAAA=&#10;">
                        <v:fill on="f" focussize="0,0"/>
                        <v:stroke on="f"/>
                        <v:imagedata r:id="rId47" cropleft="24028f" croptop="12019f" cropright="3289f" cropbottom="1451f" o:title=""/>
                        <o:lock v:ext="edit" aspectratio="t"/>
                      </v:shape>
                    </v:group>
                  </w:pict>
                </mc:Fallback>
              </mc:AlternateContent>
            </w:r>
          </w:p>
        </w:tc>
      </w:tr>
      <w:tr w14:paraId="042A0C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733" w:type="dxa"/>
            <w:shd w:val="clear" w:color="auto" w:fill="auto"/>
            <w:noWrap/>
            <w:vAlign w:val="center"/>
          </w:tcPr>
          <w:p w14:paraId="31CD4B5E">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20</w:t>
            </w:r>
          </w:p>
        </w:tc>
        <w:tc>
          <w:tcPr>
            <w:tcW w:w="1064" w:type="dxa"/>
            <w:shd w:val="clear" w:color="auto" w:fill="auto"/>
            <w:noWrap/>
            <w:vAlign w:val="center"/>
          </w:tcPr>
          <w:p w14:paraId="2A57A72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陶艺桌</w:t>
            </w:r>
          </w:p>
        </w:tc>
        <w:tc>
          <w:tcPr>
            <w:tcW w:w="4994" w:type="dxa"/>
            <w:shd w:val="clear" w:color="auto" w:fill="auto"/>
            <w:vAlign w:val="center"/>
          </w:tcPr>
          <w:p w14:paraId="33B0B099">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3"/>
                <w:sz w:val="20"/>
                <w:szCs w:val="20"/>
                <w:u w:val="none"/>
                <w:lang w:val="en-US" w:eastAsia="zh-CN" w:bidi="ar-SA"/>
              </w:rPr>
            </w:pPr>
            <w:r>
              <w:rPr>
                <w:rFonts w:hint="eastAsia" w:ascii="仿宋" w:hAnsi="仿宋" w:eastAsia="仿宋" w:cs="仿宋"/>
                <w:i w:val="0"/>
                <w:iCs w:val="0"/>
                <w:color w:val="000000"/>
                <w:kern w:val="0"/>
                <w:sz w:val="20"/>
                <w:szCs w:val="20"/>
                <w:u w:val="none"/>
                <w:lang w:val="en-US" w:eastAsia="zh-CN" w:bidi="ar"/>
              </w:rPr>
              <w:t>1、尺寸：L1500*W700*H700（mm），桌面板厚度≥40mm。</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2、桌面材质：橡胶木</w:t>
            </w:r>
            <w:r>
              <w:rPr>
                <w:rFonts w:hint="eastAsia" w:ascii="仿宋" w:hAnsi="仿宋" w:eastAsia="仿宋" w:cs="仿宋"/>
                <w:i w:val="0"/>
                <w:iCs w:val="0"/>
                <w:color w:val="auto"/>
                <w:kern w:val="0"/>
                <w:sz w:val="20"/>
                <w:szCs w:val="20"/>
                <w:u w:val="none"/>
                <w:lang w:val="en-US" w:eastAsia="zh-CN" w:bidi="ar"/>
              </w:rPr>
              <w:t>实木板</w:t>
            </w:r>
            <w:r>
              <w:rPr>
                <w:rFonts w:hint="eastAsia" w:ascii="仿宋" w:hAnsi="仿宋" w:eastAsia="仿宋" w:cs="仿宋"/>
                <w:i w:val="0"/>
                <w:iCs w:val="0"/>
                <w:color w:val="000000"/>
                <w:kern w:val="0"/>
                <w:sz w:val="20"/>
                <w:szCs w:val="20"/>
                <w:u w:val="none"/>
                <w:lang w:val="en-US" w:eastAsia="zh-CN" w:bidi="ar"/>
              </w:rPr>
              <w:t>，桌面经过酸性处理和蒸馏脱水处理，防止潮湿和高温环境下开裂。表面无油漆处理，防止和泥料釉料中的金属元素发生反应。</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3、桌面底部增加多条Q235碳钢方管作为加强支撑杆，有效大面积承重，确保桌面受力均匀，5年不变形。整体重量不低于60公斤。</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4、铁架国标方钢管57mm× 40mm，厚度均为1.5mm。铁框架全部采用国标方钢管焊接制作，底部装有4个可以调节高低的橡胶防震脚垫，通过调节脚垫可以使桌子适合不同的地面使用要求。桌面和方管用木工螺丝和加固胶水固定。</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5、喷涂前经过 脱脂-水洗-表调-磷化-水洗-钝化-去离子水 完整的工艺，保证经久耐用和优良的抗腐蚀能力。</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6、进过水煮试验：在室温中，95度以上热水中煮1小时，规范检验标准严格的控制了产品的质量。</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7、焊接前焊缝经过200度的预热，焊接完焊缝进过局部退火消除内应力。保证了焊接牢固可靠经久耐用。</w:t>
            </w:r>
          </w:p>
        </w:tc>
        <w:tc>
          <w:tcPr>
            <w:tcW w:w="641" w:type="dxa"/>
            <w:shd w:val="clear" w:color="auto" w:fill="auto"/>
            <w:noWrap/>
            <w:vAlign w:val="center"/>
          </w:tcPr>
          <w:p w14:paraId="163CBC9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12</w:t>
            </w:r>
          </w:p>
        </w:tc>
        <w:tc>
          <w:tcPr>
            <w:tcW w:w="582" w:type="dxa"/>
            <w:shd w:val="clear" w:color="auto" w:fill="auto"/>
            <w:noWrap/>
            <w:vAlign w:val="center"/>
          </w:tcPr>
          <w:p w14:paraId="27C73874">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张</w:t>
            </w:r>
          </w:p>
        </w:tc>
        <w:tc>
          <w:tcPr>
            <w:tcW w:w="1914" w:type="dxa"/>
            <w:shd w:val="clear" w:color="auto" w:fill="auto"/>
            <w:noWrap/>
            <w:vAlign w:val="center"/>
          </w:tcPr>
          <w:p w14:paraId="593C11D5">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rPr>
            </w:pPr>
            <w:r>
              <w:rPr>
                <w:rFonts w:hint="eastAsia" w:ascii="仿宋" w:hAnsi="仿宋" w:eastAsia="仿宋" w:cs="仿宋"/>
              </w:rPr>
              <w:drawing>
                <wp:inline distT="0" distB="0" distL="114300" distR="114300">
                  <wp:extent cx="953135" cy="799465"/>
                  <wp:effectExtent l="0" t="0" r="18415" b="635"/>
                  <wp:docPr id="48" name="图片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9"/>
                          <pic:cNvPicPr>
                            <a:picLocks noChangeAspect="1"/>
                          </pic:cNvPicPr>
                        </pic:nvPicPr>
                        <pic:blipFill>
                          <a:blip r:embed="rId48"/>
                          <a:stretch>
                            <a:fillRect/>
                          </a:stretch>
                        </pic:blipFill>
                        <pic:spPr>
                          <a:xfrm>
                            <a:off x="0" y="0"/>
                            <a:ext cx="953135" cy="799465"/>
                          </a:xfrm>
                          <a:prstGeom prst="rect">
                            <a:avLst/>
                          </a:prstGeom>
                          <a:noFill/>
                          <a:ln w="9525">
                            <a:noFill/>
                          </a:ln>
                        </pic:spPr>
                      </pic:pic>
                    </a:graphicData>
                  </a:graphic>
                </wp:inline>
              </w:drawing>
            </w:r>
          </w:p>
        </w:tc>
      </w:tr>
      <w:tr w14:paraId="39C20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733" w:type="dxa"/>
            <w:shd w:val="clear" w:color="auto" w:fill="auto"/>
            <w:noWrap/>
            <w:vAlign w:val="center"/>
          </w:tcPr>
          <w:p w14:paraId="247EA460">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21</w:t>
            </w:r>
          </w:p>
        </w:tc>
        <w:tc>
          <w:tcPr>
            <w:tcW w:w="1064" w:type="dxa"/>
            <w:shd w:val="clear" w:color="auto" w:fill="auto"/>
            <w:noWrap/>
            <w:vAlign w:val="center"/>
          </w:tcPr>
          <w:p w14:paraId="44000FF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陶艺凳</w:t>
            </w:r>
          </w:p>
        </w:tc>
        <w:tc>
          <w:tcPr>
            <w:tcW w:w="4994" w:type="dxa"/>
            <w:shd w:val="clear" w:color="auto" w:fill="auto"/>
            <w:vAlign w:val="center"/>
          </w:tcPr>
          <w:p w14:paraId="096D6B18">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i w:val="0"/>
                <w:iCs w:val="0"/>
                <w:color w:val="000000"/>
                <w:kern w:val="3"/>
                <w:sz w:val="20"/>
                <w:szCs w:val="20"/>
                <w:u w:val="none"/>
                <w:lang w:val="en-US" w:eastAsia="zh-CN" w:bidi="ar-SA"/>
              </w:rPr>
            </w:pPr>
            <w:r>
              <w:rPr>
                <w:rFonts w:hint="eastAsia" w:ascii="仿宋" w:hAnsi="仿宋" w:eastAsia="仿宋" w:cs="仿宋"/>
                <w:i w:val="0"/>
                <w:iCs w:val="0"/>
                <w:color w:val="000000"/>
                <w:kern w:val="0"/>
                <w:sz w:val="20"/>
                <w:szCs w:val="20"/>
                <w:u w:val="none"/>
                <w:lang w:val="en-US" w:eastAsia="zh-CN" w:bidi="ar"/>
              </w:rPr>
              <w:t>材质：松木 方凳，宽250*长330*高500mm                                                                                                                                                                 1、全实木打造，木材质地均匀，纹理清晰，厚实稳重，坚固耐用，色调柔和流畅，环保油漆，采用入榫式接口，加厚免钉。</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2、外形圆润，线条利落，边角不失圆润感。</w:t>
            </w:r>
            <w:r>
              <w:rPr>
                <w:rFonts w:hint="eastAsia" w:ascii="仿宋" w:hAnsi="仿宋" w:eastAsia="仿宋" w:cs="仿宋"/>
                <w:i w:val="0"/>
                <w:iCs w:val="0"/>
                <w:color w:val="000000"/>
                <w:kern w:val="0"/>
                <w:sz w:val="20"/>
                <w:szCs w:val="20"/>
                <w:u w:val="none"/>
                <w:lang w:val="en-US" w:eastAsia="zh-CN" w:bidi="ar"/>
              </w:rPr>
              <w:br w:type="textWrapping"/>
            </w:r>
            <w:r>
              <w:rPr>
                <w:rFonts w:hint="eastAsia" w:ascii="仿宋" w:hAnsi="仿宋" w:eastAsia="仿宋" w:cs="仿宋"/>
                <w:i w:val="0"/>
                <w:iCs w:val="0"/>
                <w:color w:val="000000"/>
                <w:kern w:val="0"/>
                <w:sz w:val="20"/>
                <w:szCs w:val="20"/>
                <w:u w:val="none"/>
                <w:lang w:val="en-US" w:eastAsia="zh-CN" w:bidi="ar"/>
              </w:rPr>
              <w:t>3.底部带有防滑脚垫。</w:t>
            </w:r>
          </w:p>
        </w:tc>
        <w:tc>
          <w:tcPr>
            <w:tcW w:w="641" w:type="dxa"/>
            <w:shd w:val="clear" w:color="auto" w:fill="auto"/>
            <w:noWrap/>
            <w:vAlign w:val="center"/>
          </w:tcPr>
          <w:p w14:paraId="2DD75A8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54</w:t>
            </w:r>
          </w:p>
        </w:tc>
        <w:tc>
          <w:tcPr>
            <w:tcW w:w="582" w:type="dxa"/>
            <w:shd w:val="clear" w:color="auto" w:fill="auto"/>
            <w:noWrap/>
            <w:vAlign w:val="center"/>
          </w:tcPr>
          <w:p w14:paraId="5E96106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个</w:t>
            </w:r>
          </w:p>
        </w:tc>
        <w:tc>
          <w:tcPr>
            <w:tcW w:w="1914" w:type="dxa"/>
            <w:shd w:val="clear" w:color="auto" w:fill="auto"/>
            <w:noWrap/>
            <w:vAlign w:val="center"/>
          </w:tcPr>
          <w:p w14:paraId="0BE49472">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rPr>
            </w:pPr>
            <w:r>
              <w:rPr>
                <w:rFonts w:hint="eastAsia" w:ascii="仿宋" w:hAnsi="仿宋" w:eastAsia="仿宋" w:cs="仿宋"/>
              </w:rPr>
              <w:drawing>
                <wp:inline distT="0" distB="0" distL="114300" distR="114300">
                  <wp:extent cx="640080" cy="621665"/>
                  <wp:effectExtent l="0" t="0" r="7620" b="6985"/>
                  <wp:docPr id="5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2"/>
                          <pic:cNvPicPr>
                            <a:picLocks noChangeAspect="1"/>
                          </pic:cNvPicPr>
                        </pic:nvPicPr>
                        <pic:blipFill>
                          <a:blip r:embed="rId49"/>
                          <a:stretch>
                            <a:fillRect/>
                          </a:stretch>
                        </pic:blipFill>
                        <pic:spPr>
                          <a:xfrm>
                            <a:off x="0" y="0"/>
                            <a:ext cx="640080" cy="621665"/>
                          </a:xfrm>
                          <a:prstGeom prst="rect">
                            <a:avLst/>
                          </a:prstGeom>
                          <a:noFill/>
                          <a:ln w="9525">
                            <a:noFill/>
                          </a:ln>
                        </pic:spPr>
                      </pic:pic>
                    </a:graphicData>
                  </a:graphic>
                </wp:inline>
              </w:drawing>
            </w:r>
          </w:p>
        </w:tc>
      </w:tr>
    </w:tbl>
    <w:p w14:paraId="780AAC7C">
      <w:pPr>
        <w:pStyle w:val="59"/>
        <w:keepNext w:val="0"/>
        <w:keepLines w:val="0"/>
        <w:widowControl w:val="0"/>
        <w:suppressLineNumbers w:val="0"/>
        <w:autoSpaceDE w:val="0"/>
        <w:autoSpaceDN w:val="0"/>
        <w:adjustRightInd w:val="0"/>
        <w:spacing w:before="0" w:beforeAutospacing="0" w:after="0" w:afterAutospacing="0" w:line="360" w:lineRule="auto"/>
        <w:ind w:left="0" w:right="0" w:firstLine="400" w:firstLineChars="200"/>
        <w:jc w:val="both"/>
        <w:rPr>
          <w:rFonts w:hint="default" w:ascii="仿宋" w:hAnsi="仿宋" w:eastAsia="仿宋" w:cs="宋体"/>
          <w:kern w:val="2"/>
          <w:sz w:val="20"/>
          <w:szCs w:val="20"/>
          <w:lang w:val="en-US" w:eastAsia="zh-CN" w:bidi="ar"/>
        </w:rPr>
      </w:pPr>
    </w:p>
    <w:p w14:paraId="170CD32E">
      <w:pPr>
        <w:rPr>
          <w:rFonts w:hint="eastAsia" w:ascii="Times New Roman" w:eastAsia="宋体"/>
          <w:b/>
          <w:sz w:val="24"/>
        </w:rPr>
      </w:pPr>
      <w:r>
        <w:rPr>
          <w:rFonts w:hint="eastAsia" w:ascii="Times New Roman" w:eastAsia="宋体"/>
          <w:b/>
          <w:sz w:val="24"/>
          <w:lang w:eastAsia="zh-CN"/>
        </w:rPr>
        <w:t>三、</w:t>
      </w:r>
      <w:r>
        <w:rPr>
          <w:rFonts w:hint="eastAsia" w:ascii="Times New Roman" w:eastAsia="宋体"/>
          <w:b/>
          <w:sz w:val="24"/>
        </w:rPr>
        <w:t>其他技术及商务要求</w:t>
      </w:r>
    </w:p>
    <w:p w14:paraId="6700B456">
      <w:pPr>
        <w:spacing w:line="360" w:lineRule="auto"/>
        <w:ind w:firstLine="442" w:firstLineChars="200"/>
        <w:rPr>
          <w:rFonts w:hint="eastAsia" w:asciiTheme="minorEastAsia" w:hAnsiTheme="minorEastAsia" w:eastAsiaTheme="minorEastAsia" w:cstheme="minorEastAsia"/>
          <w:b/>
          <w:bCs w:val="0"/>
          <w:sz w:val="22"/>
          <w:szCs w:val="22"/>
          <w:lang w:val="en-US" w:eastAsia="zh-CN"/>
        </w:rPr>
      </w:pPr>
      <w:r>
        <w:rPr>
          <w:rFonts w:hint="eastAsia" w:asciiTheme="minorEastAsia" w:hAnsiTheme="minorEastAsia" w:eastAsiaTheme="minorEastAsia" w:cstheme="minorEastAsia"/>
          <w:b/>
          <w:bCs w:val="0"/>
          <w:sz w:val="22"/>
          <w:szCs w:val="22"/>
          <w:lang w:val="en-US" w:eastAsia="zh-CN"/>
        </w:rPr>
        <w:t>（一）项目执行</w:t>
      </w:r>
    </w:p>
    <w:p w14:paraId="3AB70071">
      <w:pPr>
        <w:keepNext w:val="0"/>
        <w:keepLines w:val="0"/>
        <w:spacing w:line="360" w:lineRule="auto"/>
        <w:ind w:firstLine="442" w:firstLineChars="200"/>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b/>
          <w:bCs w:val="0"/>
          <w:sz w:val="22"/>
          <w:szCs w:val="22"/>
          <w:lang w:val="en-US" w:eastAsia="zh-CN"/>
        </w:rPr>
        <w:t>1、</w:t>
      </w:r>
      <w:r>
        <w:rPr>
          <w:rFonts w:hint="eastAsia" w:asciiTheme="minorEastAsia" w:hAnsiTheme="minorEastAsia" w:eastAsiaTheme="minorEastAsia" w:cstheme="minorEastAsia"/>
          <w:b/>
          <w:bCs w:val="0"/>
          <w:sz w:val="22"/>
          <w:szCs w:val="22"/>
        </w:rPr>
        <w:t>供货时间（项目工期）</w:t>
      </w:r>
      <w:r>
        <w:rPr>
          <w:rFonts w:hint="eastAsia" w:asciiTheme="minorEastAsia" w:hAnsiTheme="minorEastAsia" w:eastAsiaTheme="minorEastAsia" w:cstheme="minorEastAsia"/>
          <w:b/>
          <w:bCs w:val="0"/>
          <w:sz w:val="22"/>
          <w:szCs w:val="22"/>
          <w:lang w:eastAsia="zh-CN"/>
        </w:rPr>
        <w:t>：合同签订之日起30天内供货至招标人指定的地点并完成组装、安装、等，直至验收合格交付招标人使用。</w:t>
      </w:r>
    </w:p>
    <w:p w14:paraId="40588B2D">
      <w:pPr>
        <w:widowControl/>
        <w:wordWrap w:val="0"/>
        <w:topLinePunct/>
        <w:adjustRightInd w:val="0"/>
        <w:spacing w:line="360" w:lineRule="auto"/>
        <w:ind w:firstLine="442" w:firstLineChars="200"/>
        <w:textAlignment w:val="baseline"/>
        <w:rPr>
          <w:rFonts w:hint="eastAsia" w:asciiTheme="minorEastAsia" w:hAnsiTheme="minorEastAsia" w:eastAsiaTheme="minorEastAsia" w:cstheme="minorEastAsia"/>
          <w:bCs/>
          <w:sz w:val="22"/>
          <w:szCs w:val="22"/>
          <w:lang w:val="en-US" w:eastAsia="zh-CN"/>
        </w:rPr>
      </w:pPr>
      <w:r>
        <w:rPr>
          <w:rFonts w:hint="eastAsia" w:asciiTheme="minorEastAsia" w:hAnsiTheme="minorEastAsia" w:eastAsiaTheme="minorEastAsia" w:cstheme="minorEastAsia"/>
          <w:b/>
          <w:bCs w:val="0"/>
          <w:sz w:val="22"/>
          <w:szCs w:val="22"/>
          <w:lang w:val="en-US" w:eastAsia="zh-CN"/>
        </w:rPr>
        <w:t>2、</w:t>
      </w:r>
      <w:r>
        <w:rPr>
          <w:rFonts w:hint="eastAsia" w:asciiTheme="minorEastAsia" w:hAnsiTheme="minorEastAsia" w:eastAsiaTheme="minorEastAsia" w:cstheme="minorEastAsia"/>
          <w:b/>
          <w:bCs w:val="0"/>
          <w:sz w:val="22"/>
          <w:szCs w:val="22"/>
        </w:rPr>
        <w:t>合同签订</w:t>
      </w:r>
      <w:r>
        <w:rPr>
          <w:rFonts w:hint="eastAsia" w:asciiTheme="minorEastAsia" w:hAnsiTheme="minorEastAsia" w:eastAsiaTheme="minorEastAsia" w:cstheme="minorEastAsia"/>
          <w:b/>
          <w:bCs w:val="0"/>
          <w:sz w:val="22"/>
          <w:szCs w:val="22"/>
          <w:lang w:val="en-US" w:eastAsia="zh-CN"/>
        </w:rPr>
        <w:t>以及</w:t>
      </w:r>
      <w:r>
        <w:rPr>
          <w:rFonts w:hint="eastAsia" w:ascii="宋体" w:hAnsi="宋体" w:cs="宋体"/>
          <w:b/>
          <w:bCs/>
          <w:snapToGrid w:val="0"/>
          <w:color w:val="000000"/>
          <w:kern w:val="28"/>
          <w:sz w:val="22"/>
          <w:szCs w:val="22"/>
          <w:lang w:val="en-US" w:eastAsia="zh-CN"/>
        </w:rPr>
        <w:t>付款条件：</w:t>
      </w:r>
      <w:r>
        <w:rPr>
          <w:rFonts w:hint="eastAsia" w:ascii="仿宋" w:hAnsi="仿宋" w:eastAsia="宋体" w:cs="Times New Roman"/>
          <w:sz w:val="22"/>
          <w:szCs w:val="22"/>
          <w:lang w:val="en-US" w:eastAsia="zh-CN"/>
        </w:rPr>
        <w:t>合同签订并具备</w:t>
      </w:r>
      <w:r>
        <w:rPr>
          <w:rFonts w:hint="eastAsia" w:asciiTheme="minorEastAsia" w:hAnsiTheme="minorEastAsia" w:eastAsiaTheme="minorEastAsia" w:cstheme="minorEastAsia"/>
          <w:bCs/>
          <w:sz w:val="22"/>
          <w:szCs w:val="22"/>
          <w:lang w:val="en-US" w:eastAsia="zh-CN"/>
        </w:rPr>
        <w:t>项目实施条件后7个工作日内预付合同价的60%，剩余款项在验收合格后7个工作日内支付。（中标人向采购人提交银行、保险公司等金融机构出具的预付款保函或其他担保措施。）</w:t>
      </w:r>
    </w:p>
    <w:p w14:paraId="7CDF593D">
      <w:pPr>
        <w:widowControl/>
        <w:wordWrap w:val="0"/>
        <w:topLinePunct/>
        <w:adjustRightInd w:val="0"/>
        <w:spacing w:line="440" w:lineRule="exact"/>
        <w:ind w:firstLine="440" w:firstLineChars="200"/>
        <w:textAlignment w:val="baseline"/>
        <w:rPr>
          <w:rFonts w:hint="eastAsia" w:ascii="仿宋" w:hAnsi="仿宋" w:eastAsia="宋体" w:cs="Times New Roman"/>
          <w:sz w:val="22"/>
          <w:szCs w:val="22"/>
          <w:lang w:val="en-US" w:eastAsia="zh-CN"/>
        </w:rPr>
      </w:pPr>
      <w:r>
        <w:rPr>
          <w:rFonts w:hint="eastAsia" w:ascii="仿宋" w:hAnsi="仿宋" w:eastAsia="宋体" w:cs="Times New Roman"/>
          <w:sz w:val="22"/>
          <w:szCs w:val="22"/>
          <w:lang w:val="en-US" w:eastAsia="zh-CN"/>
        </w:rPr>
        <w:t>在签订合同时，供应商明确表示无需预付款或者主动要求降低预付款比例的，采购单位可不适用前述规定。</w:t>
      </w:r>
    </w:p>
    <w:p w14:paraId="412DCA9A">
      <w:pPr>
        <w:widowControl/>
        <w:wordWrap w:val="0"/>
        <w:topLinePunct/>
        <w:adjustRightInd w:val="0"/>
        <w:spacing w:line="440" w:lineRule="exact"/>
        <w:ind w:firstLine="442" w:firstLineChars="200"/>
        <w:textAlignment w:val="baseline"/>
        <w:rPr>
          <w:rFonts w:hint="eastAsia" w:asciiTheme="minorEastAsia" w:hAnsiTheme="minorEastAsia" w:eastAsiaTheme="minorEastAsia" w:cstheme="minorEastAsia"/>
          <w:bCs/>
          <w:sz w:val="22"/>
          <w:szCs w:val="22"/>
        </w:rPr>
      </w:pPr>
      <w:r>
        <w:rPr>
          <w:rFonts w:hint="eastAsia" w:asciiTheme="minorEastAsia" w:hAnsiTheme="minorEastAsia" w:eastAsiaTheme="minorEastAsia" w:cstheme="minorEastAsia"/>
          <w:b/>
          <w:bCs w:val="0"/>
          <w:sz w:val="22"/>
          <w:szCs w:val="22"/>
          <w:lang w:val="en-US" w:eastAsia="zh-CN"/>
        </w:rPr>
        <w:t>4、</w:t>
      </w:r>
      <w:r>
        <w:rPr>
          <w:rFonts w:hint="eastAsia" w:ascii="宋体" w:hAnsi="宋体" w:eastAsia="宋体" w:cs="宋体"/>
          <w:b/>
          <w:bCs/>
          <w:snapToGrid w:val="0"/>
          <w:color w:val="000000"/>
          <w:kern w:val="28"/>
          <w:sz w:val="22"/>
          <w:szCs w:val="22"/>
          <w:lang w:val="en-US" w:eastAsia="zh-CN"/>
        </w:rPr>
        <w:t>履约保证金：</w:t>
      </w:r>
      <w:r>
        <w:rPr>
          <w:rFonts w:hint="eastAsia" w:ascii="仿宋" w:hAnsi="仿宋" w:eastAsia="宋体" w:cs="Times New Roman"/>
          <w:sz w:val="22"/>
          <w:szCs w:val="22"/>
          <w:lang w:val="en-US" w:eastAsia="zh-CN"/>
        </w:rPr>
        <w:t>签订合同时中标人应向采购人缴纳合同金额</w:t>
      </w:r>
      <w:r>
        <w:rPr>
          <w:rFonts w:hint="eastAsia" w:asciiTheme="minorEastAsia" w:hAnsiTheme="minorEastAsia" w:eastAsiaTheme="minorEastAsia" w:cstheme="minorEastAsia"/>
          <w:bCs/>
          <w:sz w:val="22"/>
          <w:szCs w:val="22"/>
          <w:lang w:val="en-US" w:eastAsia="zh-CN"/>
        </w:rPr>
        <w:t>的0.1%作为</w:t>
      </w:r>
      <w:r>
        <w:rPr>
          <w:rFonts w:hint="eastAsia" w:ascii="仿宋" w:hAnsi="仿宋" w:eastAsia="宋体" w:cs="Times New Roman"/>
          <w:sz w:val="22"/>
          <w:szCs w:val="22"/>
          <w:lang w:val="en-US" w:eastAsia="zh-CN"/>
        </w:rPr>
        <w:t>履约保证金，验收合格后无产品质量问题无息退还。履约保证金可以以保函形式提交。</w:t>
      </w:r>
    </w:p>
    <w:p w14:paraId="7173C1F7">
      <w:pPr>
        <w:spacing w:line="360" w:lineRule="auto"/>
        <w:ind w:firstLine="442" w:firstLineChars="200"/>
        <w:rPr>
          <w:rFonts w:hint="eastAsia" w:asciiTheme="minorEastAsia" w:hAnsiTheme="minorEastAsia" w:eastAsiaTheme="minorEastAsia" w:cstheme="minorEastAsia"/>
          <w:b/>
          <w:bCs w:val="0"/>
          <w:snapToGrid/>
          <w:sz w:val="22"/>
          <w:szCs w:val="22"/>
          <w:lang w:val="en-US" w:eastAsia="zh-CN"/>
        </w:rPr>
      </w:pPr>
      <w:r>
        <w:rPr>
          <w:rFonts w:hint="eastAsia" w:asciiTheme="minorEastAsia" w:hAnsiTheme="minorEastAsia" w:eastAsiaTheme="minorEastAsia" w:cstheme="minorEastAsia"/>
          <w:b/>
          <w:bCs w:val="0"/>
          <w:snapToGrid/>
          <w:sz w:val="22"/>
          <w:szCs w:val="22"/>
          <w:lang w:eastAsia="zh-CN"/>
        </w:rPr>
        <w:t>（</w:t>
      </w:r>
      <w:r>
        <w:rPr>
          <w:rFonts w:hint="eastAsia" w:asciiTheme="minorEastAsia" w:hAnsiTheme="minorEastAsia" w:eastAsiaTheme="minorEastAsia" w:cstheme="minorEastAsia"/>
          <w:b/>
          <w:bCs w:val="0"/>
          <w:snapToGrid/>
          <w:sz w:val="22"/>
          <w:szCs w:val="22"/>
          <w:lang w:val="en-US" w:eastAsia="zh-CN"/>
        </w:rPr>
        <w:t>二）投标报价</w:t>
      </w:r>
    </w:p>
    <w:p w14:paraId="3CBC204A">
      <w:pPr>
        <w:keepNext/>
        <w:keepLines/>
        <w:spacing w:line="360" w:lineRule="auto"/>
        <w:ind w:firstLine="440" w:firstLineChars="200"/>
        <w:rPr>
          <w:rFonts w:hint="default" w:asciiTheme="minorEastAsia" w:hAnsiTheme="minorEastAsia" w:eastAsiaTheme="minorEastAsia" w:cstheme="minorEastAsia"/>
          <w:bCs/>
          <w:sz w:val="22"/>
          <w:szCs w:val="22"/>
          <w:lang w:val="en-US" w:eastAsia="zh-CN"/>
        </w:rPr>
      </w:pPr>
      <w:r>
        <w:rPr>
          <w:rFonts w:hint="default" w:asciiTheme="minorEastAsia" w:hAnsiTheme="minorEastAsia" w:eastAsiaTheme="minorEastAsia" w:cstheme="minorEastAsia"/>
          <w:bCs/>
          <w:sz w:val="22"/>
          <w:szCs w:val="22"/>
          <w:lang w:val="en-US" w:eastAsia="zh-CN"/>
        </w:rPr>
        <w:t>投标人应根据招标项目内容要求确定投标报价。投标总价应设备费、材料费、保管费、将货物送至学校的运费、安装费、货物验收、总包配合费、税收、售后服务、采购需求中未提到但在实际采购和安装过程中需要配置的各种设备、材料及其他费用等一切费用(包括不可预见费用)。供应商报价低于项目预算50%的，应当在报价文件中提供报价情况说明，承诺并详细阐述不影响服务质量或者诚信履约的具体原因及做法。</w:t>
      </w:r>
    </w:p>
    <w:p w14:paraId="0DE27253">
      <w:pPr>
        <w:spacing w:line="360" w:lineRule="auto"/>
        <w:ind w:firstLine="442" w:firstLineChars="200"/>
        <w:rPr>
          <w:rFonts w:hint="eastAsia" w:asciiTheme="minorEastAsia" w:hAnsiTheme="minorEastAsia" w:eastAsiaTheme="minorEastAsia" w:cstheme="minorEastAsia"/>
          <w:b/>
          <w:bCs w:val="0"/>
          <w:snapToGrid/>
          <w:sz w:val="22"/>
          <w:szCs w:val="22"/>
        </w:rPr>
      </w:pPr>
      <w:r>
        <w:rPr>
          <w:rFonts w:hint="eastAsia" w:asciiTheme="minorEastAsia" w:hAnsiTheme="minorEastAsia" w:eastAsiaTheme="minorEastAsia" w:cstheme="minorEastAsia"/>
          <w:b/>
          <w:bCs w:val="0"/>
          <w:snapToGrid/>
          <w:sz w:val="22"/>
          <w:szCs w:val="22"/>
          <w:lang w:eastAsia="zh-CN"/>
        </w:rPr>
        <w:t>（</w:t>
      </w:r>
      <w:r>
        <w:rPr>
          <w:rFonts w:hint="eastAsia" w:asciiTheme="minorEastAsia" w:hAnsiTheme="minorEastAsia" w:eastAsiaTheme="minorEastAsia" w:cstheme="minorEastAsia"/>
          <w:b/>
          <w:bCs w:val="0"/>
          <w:snapToGrid/>
          <w:sz w:val="22"/>
          <w:szCs w:val="22"/>
          <w:lang w:val="en-US" w:eastAsia="zh-CN"/>
        </w:rPr>
        <w:t>三</w:t>
      </w:r>
      <w:r>
        <w:rPr>
          <w:rFonts w:hint="eastAsia" w:asciiTheme="minorEastAsia" w:hAnsiTheme="minorEastAsia" w:eastAsiaTheme="minorEastAsia" w:cstheme="minorEastAsia"/>
          <w:b/>
          <w:bCs w:val="0"/>
          <w:snapToGrid/>
          <w:sz w:val="22"/>
          <w:szCs w:val="22"/>
          <w:lang w:eastAsia="zh-CN"/>
        </w:rPr>
        <w:t>）</w:t>
      </w:r>
      <w:r>
        <w:rPr>
          <w:rFonts w:hint="eastAsia" w:asciiTheme="minorEastAsia" w:hAnsiTheme="minorEastAsia" w:eastAsiaTheme="minorEastAsia" w:cstheme="minorEastAsia"/>
          <w:b/>
          <w:bCs w:val="0"/>
          <w:snapToGrid/>
          <w:sz w:val="22"/>
          <w:szCs w:val="22"/>
        </w:rPr>
        <w:t>验收标准</w:t>
      </w:r>
    </w:p>
    <w:p w14:paraId="2007A988">
      <w:pPr>
        <w:keepNext/>
        <w:keepLines/>
        <w:spacing w:line="360" w:lineRule="auto"/>
        <w:ind w:firstLine="440" w:firstLineChars="200"/>
        <w:rPr>
          <w:rFonts w:hint="default" w:asciiTheme="minorEastAsia" w:hAnsiTheme="minorEastAsia" w:eastAsiaTheme="minorEastAsia" w:cstheme="minorEastAsia"/>
          <w:bCs/>
          <w:sz w:val="22"/>
          <w:szCs w:val="22"/>
          <w:lang w:val="en-US" w:eastAsia="zh-CN"/>
        </w:rPr>
      </w:pPr>
      <w:r>
        <w:rPr>
          <w:rFonts w:hint="eastAsia" w:asciiTheme="minorEastAsia" w:hAnsiTheme="minorEastAsia" w:eastAsiaTheme="minorEastAsia" w:cstheme="minorEastAsia"/>
          <w:bCs/>
          <w:sz w:val="22"/>
          <w:szCs w:val="22"/>
          <w:lang w:val="en-US" w:eastAsia="zh-CN"/>
        </w:rPr>
        <w:t>（1）成交供应商须按国家有关规定及标准完成本次采购设备的供货、运输、装卸、检验、通过有关部门验收、质保期上门服务、设备终身维修等各项工作，并保证设备使用的安全性能与检测结果的可靠性。货物验收过程中，由于质量不合格或运输等原因所造成的一切费用均由成交供应商负责。</w:t>
      </w:r>
    </w:p>
    <w:p w14:paraId="7B31974E">
      <w:pPr>
        <w:keepNext/>
        <w:keepLines/>
        <w:spacing w:line="360" w:lineRule="auto"/>
        <w:ind w:firstLine="440" w:firstLineChars="200"/>
        <w:rPr>
          <w:rFonts w:hint="default" w:asciiTheme="minorEastAsia" w:hAnsiTheme="minorEastAsia" w:eastAsiaTheme="minorEastAsia" w:cstheme="minorEastAsia"/>
          <w:bCs/>
          <w:sz w:val="22"/>
          <w:szCs w:val="22"/>
          <w:lang w:val="en-US" w:eastAsia="zh-CN"/>
        </w:rPr>
      </w:pPr>
      <w:r>
        <w:rPr>
          <w:rFonts w:hint="eastAsia" w:asciiTheme="minorEastAsia" w:hAnsiTheme="minorEastAsia" w:eastAsiaTheme="minorEastAsia" w:cstheme="minorEastAsia"/>
          <w:bCs/>
          <w:sz w:val="22"/>
          <w:szCs w:val="22"/>
          <w:lang w:val="en-US" w:eastAsia="zh-CN"/>
        </w:rPr>
        <w:t>（2）成交供应商所提供的产品必须符合行业的国际标准和我国现行的产品认证制度规定，并满足采购人提出的产品技术要求。</w:t>
      </w:r>
    </w:p>
    <w:p w14:paraId="007D5A70">
      <w:pPr>
        <w:keepNext/>
        <w:keepLines/>
        <w:spacing w:line="360" w:lineRule="auto"/>
        <w:ind w:firstLine="440" w:firstLineChars="200"/>
        <w:rPr>
          <w:rFonts w:hint="default" w:asciiTheme="minorEastAsia" w:hAnsiTheme="minorEastAsia" w:eastAsiaTheme="minorEastAsia" w:cstheme="minorEastAsia"/>
          <w:bCs/>
          <w:sz w:val="22"/>
          <w:szCs w:val="22"/>
          <w:lang w:val="en-US" w:eastAsia="zh-CN"/>
        </w:rPr>
      </w:pPr>
      <w:r>
        <w:rPr>
          <w:rFonts w:hint="eastAsia" w:asciiTheme="minorEastAsia" w:hAnsiTheme="minorEastAsia" w:eastAsiaTheme="minorEastAsia" w:cstheme="minorEastAsia"/>
          <w:bCs/>
          <w:sz w:val="22"/>
          <w:szCs w:val="22"/>
          <w:lang w:val="en-US" w:eastAsia="zh-CN"/>
        </w:rPr>
        <w:t>（3）所提供的货物应是全新的和未使用过的。</w:t>
      </w:r>
    </w:p>
    <w:p w14:paraId="382038FE">
      <w:pPr>
        <w:spacing w:line="360" w:lineRule="auto"/>
        <w:ind w:firstLine="442" w:firstLineChars="200"/>
        <w:rPr>
          <w:rFonts w:hint="eastAsia" w:asciiTheme="minorEastAsia" w:hAnsiTheme="minorEastAsia" w:eastAsiaTheme="minorEastAsia" w:cstheme="minorEastAsia"/>
          <w:b/>
          <w:bCs w:val="0"/>
          <w:sz w:val="22"/>
          <w:szCs w:val="22"/>
        </w:rPr>
      </w:pPr>
      <w:r>
        <w:rPr>
          <w:rFonts w:hint="eastAsia" w:asciiTheme="minorEastAsia" w:hAnsiTheme="minorEastAsia" w:eastAsiaTheme="minorEastAsia" w:cstheme="minorEastAsia"/>
          <w:b/>
          <w:bCs w:val="0"/>
          <w:sz w:val="22"/>
          <w:szCs w:val="22"/>
          <w:lang w:eastAsia="zh-CN"/>
        </w:rPr>
        <w:t>（</w:t>
      </w:r>
      <w:r>
        <w:rPr>
          <w:rFonts w:hint="eastAsia" w:asciiTheme="minorEastAsia" w:hAnsiTheme="minorEastAsia" w:eastAsiaTheme="minorEastAsia" w:cstheme="minorEastAsia"/>
          <w:b/>
          <w:bCs w:val="0"/>
          <w:sz w:val="22"/>
          <w:szCs w:val="22"/>
          <w:lang w:val="en-US" w:eastAsia="zh-CN"/>
        </w:rPr>
        <w:t>四</w:t>
      </w:r>
      <w:r>
        <w:rPr>
          <w:rFonts w:hint="eastAsia" w:asciiTheme="minorEastAsia" w:hAnsiTheme="minorEastAsia" w:eastAsiaTheme="minorEastAsia" w:cstheme="minorEastAsia"/>
          <w:b/>
          <w:bCs w:val="0"/>
          <w:sz w:val="22"/>
          <w:szCs w:val="22"/>
          <w:lang w:eastAsia="zh-CN"/>
        </w:rPr>
        <w:t>）</w:t>
      </w:r>
      <w:r>
        <w:rPr>
          <w:rFonts w:hint="eastAsia" w:asciiTheme="minorEastAsia" w:hAnsiTheme="minorEastAsia" w:eastAsiaTheme="minorEastAsia" w:cstheme="minorEastAsia"/>
          <w:b/>
          <w:bCs w:val="0"/>
          <w:sz w:val="22"/>
          <w:szCs w:val="22"/>
        </w:rPr>
        <w:t>售后服务</w:t>
      </w:r>
    </w:p>
    <w:p w14:paraId="6062009E">
      <w:pPr>
        <w:keepNext/>
        <w:keepLines/>
        <w:spacing w:line="360" w:lineRule="auto"/>
        <w:ind w:firstLine="440" w:firstLineChars="200"/>
        <w:rPr>
          <w:rFonts w:hint="eastAsia" w:asciiTheme="minorEastAsia" w:hAnsiTheme="minorEastAsia" w:eastAsiaTheme="minorEastAsia" w:cstheme="minorEastAsia"/>
          <w:b/>
          <w:bCs w:val="0"/>
          <w:sz w:val="22"/>
          <w:szCs w:val="22"/>
          <w:lang w:val="en-US" w:eastAsia="zh-CN"/>
        </w:rPr>
      </w:pPr>
      <w:r>
        <w:rPr>
          <w:rFonts w:hint="eastAsia" w:asciiTheme="minorEastAsia" w:hAnsiTheme="minorEastAsia" w:eastAsiaTheme="minorEastAsia" w:cstheme="minorEastAsia"/>
          <w:bCs/>
          <w:sz w:val="22"/>
          <w:szCs w:val="22"/>
          <w:lang w:val="en-US" w:eastAsia="zh-CN"/>
        </w:rPr>
        <w:t>▲</w:t>
      </w:r>
      <w:r>
        <w:rPr>
          <w:rFonts w:hint="eastAsia" w:asciiTheme="minorEastAsia" w:hAnsiTheme="minorEastAsia" w:eastAsiaTheme="minorEastAsia" w:cstheme="minorEastAsia"/>
          <w:b/>
          <w:bCs w:val="0"/>
          <w:sz w:val="22"/>
          <w:szCs w:val="22"/>
          <w:lang w:val="en-US" w:eastAsia="zh-CN"/>
        </w:rPr>
        <w:t>①本项目要求至少三年整体质保（项目终验通过之日起计算），原厂质保期高于中标方质保承诺的按原厂执行。</w:t>
      </w:r>
    </w:p>
    <w:p w14:paraId="47A406B4">
      <w:pPr>
        <w:keepNext/>
        <w:keepLines/>
        <w:spacing w:line="360" w:lineRule="auto"/>
        <w:ind w:firstLine="440" w:firstLineChars="200"/>
        <w:rPr>
          <w:rFonts w:hint="eastAsia" w:asciiTheme="minorEastAsia" w:hAnsiTheme="minorEastAsia" w:eastAsiaTheme="minorEastAsia" w:cstheme="minorEastAsia"/>
          <w:bCs/>
          <w:sz w:val="22"/>
          <w:szCs w:val="22"/>
          <w:lang w:val="en-US" w:eastAsia="zh-CN"/>
        </w:rPr>
      </w:pPr>
      <w:r>
        <w:rPr>
          <w:rFonts w:hint="eastAsia" w:asciiTheme="minorEastAsia" w:hAnsiTheme="minorEastAsia" w:eastAsiaTheme="minorEastAsia" w:cstheme="minorEastAsia"/>
          <w:bCs/>
          <w:sz w:val="22"/>
          <w:szCs w:val="22"/>
          <w:lang w:val="en-US" w:eastAsia="zh-CN"/>
        </w:rPr>
        <w:t>②投标货物必须是符合国家技术规范和质量标准的合格产品，满足采购单位的使用需求，并具有可靠的售后服务体系，质量可靠、使用安全。</w:t>
      </w:r>
    </w:p>
    <w:p w14:paraId="46C9950E">
      <w:pPr>
        <w:keepNext/>
        <w:keepLines/>
        <w:spacing w:line="360" w:lineRule="auto"/>
        <w:ind w:firstLine="440" w:firstLineChars="200"/>
        <w:rPr>
          <w:rFonts w:hint="eastAsia" w:asciiTheme="minorEastAsia" w:hAnsiTheme="minorEastAsia" w:eastAsiaTheme="minorEastAsia" w:cstheme="minorEastAsia"/>
          <w:bCs/>
          <w:sz w:val="22"/>
          <w:szCs w:val="22"/>
          <w:lang w:val="en-US" w:eastAsia="zh-CN"/>
        </w:rPr>
      </w:pPr>
      <w:r>
        <w:rPr>
          <w:rFonts w:hint="eastAsia" w:asciiTheme="minorEastAsia" w:hAnsiTheme="minorEastAsia" w:eastAsiaTheme="minorEastAsia" w:cstheme="minorEastAsia"/>
          <w:bCs/>
          <w:sz w:val="22"/>
          <w:szCs w:val="22"/>
          <w:lang w:val="en-US" w:eastAsia="zh-CN"/>
        </w:rPr>
        <w:t>③本项目设计制作、材料配件选配、施工安装、验收等须符合现行的国家标准、技术规范、行业标准等，国家实施强制性产品认证的产品须具有中国国家强制性产品认证证书（3C认证）；国家规定实行生产许可证管理的投标产品取得《全国工业产品生产许可证》。</w:t>
      </w:r>
    </w:p>
    <w:p w14:paraId="0B47F60C">
      <w:pPr>
        <w:spacing w:line="360" w:lineRule="auto"/>
        <w:jc w:val="center"/>
        <w:outlineLvl w:val="0"/>
        <w:rPr>
          <w:rFonts w:hint="eastAsia" w:ascii="宋体" w:hAnsi="宋体" w:cs="宋体"/>
          <w:b/>
          <w:sz w:val="36"/>
          <w:szCs w:val="36"/>
        </w:rPr>
      </w:pPr>
    </w:p>
    <w:p w14:paraId="59B2DC9E">
      <w:pPr>
        <w:spacing w:line="360" w:lineRule="auto"/>
        <w:jc w:val="center"/>
        <w:outlineLvl w:val="0"/>
        <w:rPr>
          <w:rFonts w:hint="eastAsia" w:ascii="宋体" w:hAnsi="宋体" w:cs="宋体"/>
          <w:b/>
          <w:sz w:val="36"/>
          <w:szCs w:val="36"/>
        </w:rPr>
      </w:pPr>
    </w:p>
    <w:p w14:paraId="3CC1AC6A">
      <w:pPr>
        <w:spacing w:line="360" w:lineRule="auto"/>
        <w:jc w:val="center"/>
        <w:outlineLvl w:val="0"/>
        <w:rPr>
          <w:rFonts w:hint="eastAsia" w:ascii="宋体" w:hAnsi="宋体" w:cs="宋体"/>
          <w:b/>
          <w:sz w:val="36"/>
          <w:szCs w:val="36"/>
        </w:rPr>
      </w:pPr>
    </w:p>
    <w:p w14:paraId="74FB4420">
      <w:pPr>
        <w:spacing w:line="360" w:lineRule="auto"/>
        <w:jc w:val="center"/>
        <w:outlineLvl w:val="0"/>
        <w:rPr>
          <w:rFonts w:hint="eastAsia" w:ascii="宋体" w:hAnsi="宋体" w:cs="宋体"/>
          <w:b/>
          <w:sz w:val="36"/>
          <w:szCs w:val="36"/>
        </w:rPr>
      </w:pPr>
    </w:p>
    <w:p w14:paraId="7EB61809">
      <w:pPr>
        <w:pStyle w:val="57"/>
        <w:rPr>
          <w:rFonts w:hint="eastAsia" w:ascii="宋体" w:hAnsi="宋体" w:cs="宋体"/>
          <w:b/>
          <w:sz w:val="36"/>
          <w:szCs w:val="36"/>
        </w:rPr>
      </w:pPr>
    </w:p>
    <w:p w14:paraId="456E46C2">
      <w:pPr>
        <w:pStyle w:val="57"/>
        <w:rPr>
          <w:rFonts w:hint="eastAsia" w:ascii="宋体" w:hAnsi="宋体" w:cs="宋体"/>
          <w:b/>
          <w:sz w:val="36"/>
          <w:szCs w:val="36"/>
        </w:rPr>
      </w:pPr>
    </w:p>
    <w:p w14:paraId="7241A727">
      <w:pPr>
        <w:pStyle w:val="57"/>
        <w:rPr>
          <w:rFonts w:hint="eastAsia" w:ascii="宋体" w:hAnsi="宋体" w:cs="宋体"/>
          <w:b/>
          <w:sz w:val="36"/>
          <w:szCs w:val="36"/>
        </w:rPr>
      </w:pPr>
    </w:p>
    <w:p w14:paraId="533F4FD5">
      <w:pPr>
        <w:pStyle w:val="57"/>
        <w:rPr>
          <w:rFonts w:hint="eastAsia" w:ascii="宋体" w:hAnsi="宋体" w:cs="宋体"/>
          <w:b/>
          <w:sz w:val="36"/>
          <w:szCs w:val="36"/>
        </w:rPr>
      </w:pPr>
    </w:p>
    <w:p w14:paraId="2EA476B1">
      <w:pPr>
        <w:pStyle w:val="57"/>
        <w:rPr>
          <w:rFonts w:hint="eastAsia" w:ascii="宋体" w:hAnsi="宋体" w:cs="宋体"/>
          <w:b/>
          <w:sz w:val="36"/>
          <w:szCs w:val="36"/>
        </w:rPr>
      </w:pPr>
    </w:p>
    <w:p w14:paraId="604A0BA2">
      <w:pPr>
        <w:pStyle w:val="57"/>
        <w:rPr>
          <w:rFonts w:hint="eastAsia" w:ascii="宋体" w:hAnsi="宋体" w:cs="宋体"/>
          <w:b/>
          <w:sz w:val="36"/>
          <w:szCs w:val="36"/>
        </w:rPr>
      </w:pPr>
    </w:p>
    <w:p w14:paraId="287ADE25">
      <w:pPr>
        <w:pStyle w:val="57"/>
        <w:rPr>
          <w:rFonts w:hint="eastAsia" w:ascii="宋体" w:hAnsi="宋体" w:cs="宋体"/>
          <w:b/>
          <w:sz w:val="36"/>
          <w:szCs w:val="36"/>
        </w:rPr>
      </w:pPr>
    </w:p>
    <w:p w14:paraId="54DF81E9">
      <w:pPr>
        <w:pStyle w:val="57"/>
        <w:rPr>
          <w:rFonts w:hint="eastAsia" w:ascii="宋体" w:hAnsi="宋体" w:cs="宋体"/>
          <w:b/>
          <w:sz w:val="36"/>
          <w:szCs w:val="36"/>
        </w:rPr>
      </w:pPr>
    </w:p>
    <w:p w14:paraId="7F1407AF">
      <w:pPr>
        <w:pStyle w:val="57"/>
        <w:rPr>
          <w:rFonts w:hint="eastAsia" w:ascii="宋体" w:hAnsi="宋体" w:cs="宋体"/>
          <w:b/>
          <w:sz w:val="36"/>
          <w:szCs w:val="36"/>
        </w:rPr>
      </w:pPr>
    </w:p>
    <w:p w14:paraId="10EB3892">
      <w:pPr>
        <w:spacing w:line="360" w:lineRule="auto"/>
        <w:jc w:val="both"/>
        <w:outlineLvl w:val="0"/>
        <w:rPr>
          <w:rFonts w:hint="eastAsia" w:ascii="宋体" w:hAnsi="宋体" w:cs="宋体"/>
          <w:b/>
          <w:sz w:val="36"/>
          <w:szCs w:val="36"/>
        </w:rPr>
      </w:pPr>
    </w:p>
    <w:p w14:paraId="371A7721">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1" w:name="_Toc184310313"/>
      <w:bookmarkEnd w:id="31"/>
      <w:bookmarkStart w:id="32" w:name="_Toc184313241"/>
      <w:bookmarkEnd w:id="32"/>
      <w:bookmarkStart w:id="33" w:name="_Toc184314472"/>
      <w:bookmarkEnd w:id="33"/>
      <w:bookmarkStart w:id="34" w:name="_Toc184313248"/>
      <w:bookmarkEnd w:id="34"/>
      <w:bookmarkStart w:id="35" w:name="_Toc184314470"/>
      <w:bookmarkEnd w:id="35"/>
      <w:bookmarkStart w:id="36" w:name="_Toc184313243"/>
      <w:bookmarkEnd w:id="36"/>
      <w:bookmarkStart w:id="37" w:name="_Toc184310304"/>
      <w:bookmarkEnd w:id="37"/>
      <w:bookmarkStart w:id="38" w:name="_Toc184313293"/>
      <w:bookmarkEnd w:id="38"/>
      <w:bookmarkStart w:id="39" w:name="_Toc184308063"/>
      <w:bookmarkEnd w:id="39"/>
      <w:bookmarkStart w:id="40" w:name="_Toc184310296"/>
      <w:bookmarkEnd w:id="40"/>
      <w:bookmarkStart w:id="41" w:name="_Toc184312083"/>
      <w:bookmarkEnd w:id="41"/>
      <w:bookmarkStart w:id="42" w:name="_Toc184314473"/>
      <w:bookmarkEnd w:id="42"/>
      <w:bookmarkStart w:id="43" w:name="_Toc184310284"/>
      <w:bookmarkEnd w:id="43"/>
      <w:bookmarkStart w:id="44" w:name="_Toc184312117"/>
      <w:bookmarkEnd w:id="44"/>
      <w:bookmarkStart w:id="45" w:name="_Toc184312115"/>
      <w:bookmarkEnd w:id="45"/>
      <w:bookmarkStart w:id="46" w:name="_Toc184308090"/>
      <w:bookmarkEnd w:id="46"/>
      <w:bookmarkStart w:id="47" w:name="_Toc184308107"/>
      <w:bookmarkEnd w:id="47"/>
      <w:bookmarkStart w:id="48" w:name="_Toc184312075"/>
      <w:bookmarkEnd w:id="48"/>
      <w:bookmarkStart w:id="49" w:name="_Toc184308102"/>
      <w:bookmarkEnd w:id="49"/>
      <w:bookmarkStart w:id="50" w:name="_Toc184308097"/>
      <w:bookmarkEnd w:id="50"/>
      <w:bookmarkStart w:id="51" w:name="_Toc184314421"/>
      <w:bookmarkEnd w:id="51"/>
      <w:bookmarkStart w:id="52" w:name="_Toc184314452"/>
      <w:bookmarkEnd w:id="52"/>
      <w:bookmarkStart w:id="53" w:name="_Toc184308100"/>
      <w:bookmarkEnd w:id="53"/>
      <w:bookmarkStart w:id="54" w:name="_Toc184308067"/>
      <w:bookmarkEnd w:id="54"/>
      <w:bookmarkStart w:id="55" w:name="_Toc184308050"/>
      <w:bookmarkEnd w:id="55"/>
      <w:bookmarkStart w:id="56" w:name="_Toc184308051"/>
      <w:bookmarkEnd w:id="56"/>
      <w:bookmarkStart w:id="57" w:name="_Toc184310277"/>
      <w:bookmarkEnd w:id="57"/>
      <w:bookmarkStart w:id="58" w:name="_Toc184308086"/>
      <w:bookmarkEnd w:id="58"/>
      <w:bookmarkStart w:id="59" w:name="_Toc184312109"/>
      <w:bookmarkEnd w:id="59"/>
      <w:bookmarkStart w:id="60" w:name="_Toc184310283"/>
      <w:bookmarkEnd w:id="60"/>
      <w:bookmarkStart w:id="61" w:name="_Toc184313304"/>
      <w:bookmarkEnd w:id="61"/>
      <w:bookmarkStart w:id="62" w:name="_Toc184314440"/>
      <w:bookmarkEnd w:id="62"/>
      <w:bookmarkStart w:id="63" w:name="_Toc184313265"/>
      <w:bookmarkEnd w:id="63"/>
      <w:bookmarkStart w:id="64" w:name="_Toc184310335"/>
      <w:bookmarkEnd w:id="64"/>
      <w:bookmarkStart w:id="65" w:name="_Toc184310285"/>
      <w:bookmarkEnd w:id="65"/>
      <w:bookmarkStart w:id="66" w:name="_Toc184314482"/>
      <w:bookmarkEnd w:id="66"/>
      <w:bookmarkStart w:id="67" w:name="_Toc184310339"/>
      <w:bookmarkEnd w:id="67"/>
      <w:bookmarkStart w:id="68" w:name="_Toc184313278"/>
      <w:bookmarkEnd w:id="68"/>
      <w:bookmarkStart w:id="69" w:name="_Toc184313289"/>
      <w:bookmarkEnd w:id="69"/>
      <w:bookmarkStart w:id="70" w:name="_Toc184308036"/>
      <w:bookmarkEnd w:id="70"/>
      <w:bookmarkStart w:id="71" w:name="_Toc184314420"/>
      <w:bookmarkEnd w:id="71"/>
      <w:bookmarkStart w:id="72" w:name="_Toc184313262"/>
      <w:bookmarkEnd w:id="72"/>
      <w:bookmarkStart w:id="73" w:name="_Toc184310309"/>
      <w:bookmarkEnd w:id="73"/>
      <w:bookmarkStart w:id="74" w:name="_Toc184308052"/>
      <w:bookmarkEnd w:id="74"/>
      <w:bookmarkStart w:id="75" w:name="_Toc184308103"/>
      <w:bookmarkEnd w:id="75"/>
      <w:bookmarkStart w:id="76" w:name="_Toc184314479"/>
      <w:bookmarkEnd w:id="76"/>
      <w:bookmarkStart w:id="77" w:name="_Toc184310329"/>
      <w:bookmarkEnd w:id="77"/>
      <w:bookmarkStart w:id="78" w:name="_Toc184314431"/>
      <w:bookmarkEnd w:id="78"/>
      <w:bookmarkStart w:id="79" w:name="_Toc184312110"/>
      <w:bookmarkEnd w:id="79"/>
      <w:bookmarkStart w:id="80" w:name="_Toc184308080"/>
      <w:bookmarkEnd w:id="80"/>
      <w:bookmarkStart w:id="81" w:name="_Toc184314443"/>
      <w:bookmarkEnd w:id="81"/>
      <w:bookmarkStart w:id="82" w:name="_Toc184308076"/>
      <w:bookmarkEnd w:id="82"/>
      <w:bookmarkStart w:id="83" w:name="_Toc184310322"/>
      <w:bookmarkEnd w:id="83"/>
      <w:bookmarkStart w:id="84" w:name="_Toc184314410"/>
      <w:bookmarkEnd w:id="84"/>
      <w:bookmarkStart w:id="85" w:name="_Toc184310306"/>
      <w:bookmarkEnd w:id="85"/>
      <w:bookmarkStart w:id="86" w:name="_Toc184312093"/>
      <w:bookmarkEnd w:id="86"/>
      <w:bookmarkStart w:id="87" w:name="_Toc184313246"/>
      <w:bookmarkEnd w:id="87"/>
      <w:bookmarkStart w:id="88" w:name="_Toc184314416"/>
      <w:bookmarkEnd w:id="88"/>
      <w:bookmarkStart w:id="89" w:name="_Toc184313269"/>
      <w:bookmarkEnd w:id="89"/>
      <w:bookmarkStart w:id="90" w:name="_Toc184308042"/>
      <w:bookmarkEnd w:id="90"/>
      <w:bookmarkStart w:id="91" w:name="_Toc184314466"/>
      <w:bookmarkEnd w:id="91"/>
      <w:bookmarkStart w:id="92" w:name="_Toc184310305"/>
      <w:bookmarkEnd w:id="92"/>
      <w:bookmarkStart w:id="93" w:name="_Toc184314435"/>
      <w:bookmarkEnd w:id="93"/>
      <w:bookmarkStart w:id="94" w:name="_Toc184314467"/>
      <w:bookmarkEnd w:id="94"/>
      <w:bookmarkStart w:id="95" w:name="_Toc184314413"/>
      <w:bookmarkEnd w:id="95"/>
      <w:bookmarkStart w:id="96" w:name="_Toc184308106"/>
      <w:bookmarkEnd w:id="96"/>
      <w:bookmarkStart w:id="97" w:name="_Toc184313276"/>
      <w:bookmarkEnd w:id="97"/>
      <w:bookmarkStart w:id="98" w:name="_Toc184312129"/>
      <w:bookmarkEnd w:id="98"/>
      <w:bookmarkStart w:id="99" w:name="_Toc184312090"/>
      <w:bookmarkEnd w:id="99"/>
      <w:bookmarkStart w:id="100" w:name="_Toc184313242"/>
      <w:bookmarkEnd w:id="100"/>
      <w:bookmarkStart w:id="101" w:name="_Toc184310320"/>
      <w:bookmarkEnd w:id="101"/>
      <w:bookmarkStart w:id="102" w:name="_Toc184310340"/>
      <w:bookmarkEnd w:id="102"/>
      <w:bookmarkStart w:id="103" w:name="_Toc184313288"/>
      <w:bookmarkEnd w:id="103"/>
      <w:bookmarkStart w:id="104" w:name="_Toc184310311"/>
      <w:bookmarkEnd w:id="104"/>
      <w:bookmarkStart w:id="105" w:name="_Toc184314411"/>
      <w:bookmarkEnd w:id="105"/>
      <w:bookmarkStart w:id="106" w:name="_Toc184314412"/>
      <w:bookmarkEnd w:id="106"/>
      <w:bookmarkStart w:id="107" w:name="_Toc184312097"/>
      <w:bookmarkEnd w:id="107"/>
      <w:bookmarkStart w:id="108" w:name="_Toc184314468"/>
      <w:bookmarkEnd w:id="108"/>
      <w:bookmarkStart w:id="109" w:name="_Toc184312116"/>
      <w:bookmarkEnd w:id="109"/>
      <w:bookmarkStart w:id="110" w:name="_Toc184313264"/>
      <w:bookmarkEnd w:id="110"/>
      <w:bookmarkStart w:id="111" w:name="_Toc184313274"/>
      <w:bookmarkEnd w:id="111"/>
      <w:bookmarkStart w:id="112" w:name="_Toc184313253"/>
      <w:bookmarkEnd w:id="112"/>
      <w:bookmarkStart w:id="113" w:name="_Toc184312127"/>
      <w:bookmarkEnd w:id="113"/>
      <w:bookmarkStart w:id="114" w:name="_Toc184310328"/>
      <w:bookmarkEnd w:id="114"/>
      <w:bookmarkStart w:id="115" w:name="_Toc184308105"/>
      <w:bookmarkEnd w:id="115"/>
      <w:bookmarkStart w:id="116" w:name="_Toc184313272"/>
      <w:bookmarkEnd w:id="116"/>
      <w:bookmarkStart w:id="117" w:name="_Toc184308104"/>
      <w:bookmarkEnd w:id="117"/>
      <w:bookmarkStart w:id="118" w:name="_Toc184313257"/>
      <w:bookmarkEnd w:id="118"/>
      <w:bookmarkStart w:id="119" w:name="_Toc184312102"/>
      <w:bookmarkEnd w:id="119"/>
      <w:bookmarkStart w:id="120" w:name="_Toc184314447"/>
      <w:bookmarkEnd w:id="120"/>
      <w:bookmarkStart w:id="121" w:name="_Toc184310272"/>
      <w:bookmarkEnd w:id="121"/>
      <w:bookmarkStart w:id="122" w:name="_Toc184308057"/>
      <w:bookmarkEnd w:id="122"/>
      <w:bookmarkStart w:id="123" w:name="_Toc184312122"/>
      <w:bookmarkEnd w:id="123"/>
      <w:bookmarkStart w:id="124" w:name="_Toc184314434"/>
      <w:bookmarkEnd w:id="124"/>
      <w:bookmarkStart w:id="125" w:name="_Toc184312111"/>
      <w:bookmarkEnd w:id="125"/>
      <w:bookmarkStart w:id="126" w:name="_Toc184313303"/>
      <w:bookmarkEnd w:id="126"/>
      <w:bookmarkStart w:id="127" w:name="_Toc184312120"/>
      <w:bookmarkEnd w:id="127"/>
      <w:bookmarkStart w:id="128" w:name="_Toc184308095"/>
      <w:bookmarkEnd w:id="128"/>
      <w:bookmarkStart w:id="129" w:name="_Toc184313245"/>
      <w:bookmarkEnd w:id="129"/>
      <w:bookmarkStart w:id="130" w:name="_Toc184314478"/>
      <w:bookmarkEnd w:id="130"/>
      <w:bookmarkStart w:id="131" w:name="_Toc184310314"/>
      <w:bookmarkEnd w:id="131"/>
      <w:bookmarkStart w:id="132" w:name="_Toc184310327"/>
      <w:bookmarkEnd w:id="132"/>
      <w:bookmarkStart w:id="133" w:name="_Toc184308082"/>
      <w:bookmarkEnd w:id="133"/>
      <w:bookmarkStart w:id="134" w:name="_Toc184310282"/>
      <w:bookmarkEnd w:id="134"/>
      <w:bookmarkStart w:id="135" w:name="_Toc184312078"/>
      <w:bookmarkEnd w:id="135"/>
      <w:bookmarkStart w:id="136" w:name="_Toc184308040"/>
      <w:bookmarkEnd w:id="136"/>
      <w:bookmarkStart w:id="137" w:name="_Toc184313251"/>
      <w:bookmarkEnd w:id="137"/>
      <w:bookmarkStart w:id="138" w:name="_Toc184312100"/>
      <w:bookmarkEnd w:id="138"/>
      <w:bookmarkStart w:id="139" w:name="_Toc184312128"/>
      <w:bookmarkEnd w:id="139"/>
      <w:bookmarkStart w:id="140" w:name="_Toc184308093"/>
      <w:bookmarkEnd w:id="140"/>
      <w:bookmarkStart w:id="141" w:name="_Toc184312086"/>
      <w:bookmarkEnd w:id="141"/>
      <w:bookmarkStart w:id="142" w:name="_Toc184313259"/>
      <w:bookmarkEnd w:id="142"/>
      <w:bookmarkStart w:id="143" w:name="_Toc184312069"/>
      <w:bookmarkEnd w:id="143"/>
      <w:bookmarkStart w:id="144" w:name="_Toc184313292"/>
      <w:bookmarkEnd w:id="144"/>
      <w:bookmarkStart w:id="145" w:name="_Toc184308108"/>
      <w:bookmarkEnd w:id="145"/>
      <w:bookmarkStart w:id="146" w:name="_Toc184310317"/>
      <w:bookmarkEnd w:id="146"/>
      <w:bookmarkStart w:id="147" w:name="_Toc184314462"/>
      <w:bookmarkEnd w:id="147"/>
      <w:bookmarkStart w:id="148" w:name="_Toc184314454"/>
      <w:bookmarkEnd w:id="148"/>
      <w:bookmarkStart w:id="149" w:name="_Toc184313277"/>
      <w:bookmarkEnd w:id="149"/>
      <w:bookmarkStart w:id="150" w:name="_Toc184312085"/>
      <w:bookmarkEnd w:id="150"/>
      <w:bookmarkStart w:id="151" w:name="_Toc184310336"/>
      <w:bookmarkEnd w:id="151"/>
      <w:bookmarkStart w:id="152" w:name="_Toc184312099"/>
      <w:bookmarkEnd w:id="152"/>
      <w:bookmarkStart w:id="153" w:name="_Toc184312072"/>
      <w:bookmarkEnd w:id="153"/>
      <w:bookmarkStart w:id="154" w:name="_Toc184308077"/>
      <w:bookmarkEnd w:id="154"/>
      <w:bookmarkStart w:id="155" w:name="_Toc184308068"/>
      <w:bookmarkEnd w:id="155"/>
      <w:bookmarkStart w:id="156" w:name="_Toc184314439"/>
      <w:bookmarkEnd w:id="156"/>
      <w:bookmarkStart w:id="157" w:name="_Toc184313258"/>
      <w:bookmarkEnd w:id="157"/>
      <w:bookmarkStart w:id="158" w:name="_Toc184310333"/>
      <w:bookmarkEnd w:id="158"/>
      <w:bookmarkStart w:id="159" w:name="_Toc184312081"/>
      <w:bookmarkEnd w:id="159"/>
      <w:bookmarkStart w:id="160" w:name="_Toc184313266"/>
      <w:bookmarkEnd w:id="160"/>
      <w:bookmarkStart w:id="161" w:name="_Toc184314430"/>
      <w:bookmarkEnd w:id="161"/>
      <w:bookmarkStart w:id="162" w:name="_Toc184310341"/>
      <w:bookmarkEnd w:id="162"/>
      <w:bookmarkStart w:id="163" w:name="_Toc184310342"/>
      <w:bookmarkEnd w:id="163"/>
      <w:bookmarkStart w:id="164" w:name="_Toc184314424"/>
      <w:bookmarkEnd w:id="164"/>
      <w:bookmarkStart w:id="165" w:name="_Toc184314418"/>
      <w:bookmarkEnd w:id="165"/>
      <w:bookmarkStart w:id="166" w:name="_Toc184308094"/>
      <w:bookmarkEnd w:id="166"/>
      <w:bookmarkStart w:id="167" w:name="_Toc184313260"/>
      <w:bookmarkEnd w:id="167"/>
      <w:bookmarkStart w:id="168" w:name="_Toc184308092"/>
      <w:bookmarkEnd w:id="168"/>
      <w:bookmarkStart w:id="169" w:name="_Toc184314475"/>
      <w:bookmarkEnd w:id="169"/>
      <w:bookmarkStart w:id="170" w:name="_Toc184314458"/>
      <w:bookmarkEnd w:id="170"/>
      <w:bookmarkStart w:id="171" w:name="_Toc184313238"/>
      <w:bookmarkEnd w:id="171"/>
      <w:bookmarkStart w:id="172" w:name="_Toc184314474"/>
      <w:bookmarkEnd w:id="172"/>
      <w:bookmarkStart w:id="173" w:name="_Toc184310288"/>
      <w:bookmarkEnd w:id="173"/>
      <w:bookmarkStart w:id="174" w:name="_Toc184314417"/>
      <w:bookmarkEnd w:id="174"/>
      <w:bookmarkStart w:id="175" w:name="_Toc184310298"/>
      <w:bookmarkEnd w:id="175"/>
      <w:bookmarkStart w:id="176" w:name="_Toc184312084"/>
      <w:bookmarkEnd w:id="176"/>
      <w:bookmarkStart w:id="177" w:name="_Toc184310302"/>
      <w:bookmarkEnd w:id="177"/>
      <w:bookmarkStart w:id="178" w:name="_Toc184314437"/>
      <w:bookmarkEnd w:id="178"/>
      <w:bookmarkStart w:id="179" w:name="_Toc184314438"/>
      <w:bookmarkEnd w:id="179"/>
      <w:bookmarkStart w:id="180" w:name="_Toc184310332"/>
      <w:bookmarkEnd w:id="180"/>
      <w:bookmarkStart w:id="181" w:name="_Toc184312132"/>
      <w:bookmarkEnd w:id="181"/>
      <w:bookmarkStart w:id="182" w:name="_Toc184312076"/>
      <w:bookmarkEnd w:id="182"/>
      <w:bookmarkStart w:id="183" w:name="_Toc184310301"/>
      <w:bookmarkEnd w:id="183"/>
      <w:bookmarkStart w:id="184" w:name="_Toc184312103"/>
      <w:bookmarkEnd w:id="184"/>
      <w:bookmarkStart w:id="185" w:name="_Toc184313296"/>
      <w:bookmarkEnd w:id="185"/>
      <w:bookmarkStart w:id="186" w:name="_Toc184313299"/>
      <w:bookmarkEnd w:id="186"/>
      <w:bookmarkStart w:id="187" w:name="_Toc184312130"/>
      <w:bookmarkEnd w:id="187"/>
      <w:bookmarkStart w:id="188" w:name="_Toc184313250"/>
      <w:bookmarkEnd w:id="188"/>
      <w:bookmarkStart w:id="189" w:name="_Toc184308096"/>
      <w:bookmarkEnd w:id="189"/>
      <w:bookmarkStart w:id="190" w:name="_Toc184312126"/>
      <w:bookmarkEnd w:id="190"/>
      <w:bookmarkStart w:id="191" w:name="_Toc184308064"/>
      <w:bookmarkEnd w:id="191"/>
      <w:bookmarkStart w:id="192" w:name="_Toc184308046"/>
      <w:bookmarkEnd w:id="192"/>
      <w:bookmarkStart w:id="193" w:name="_Toc184310330"/>
      <w:bookmarkEnd w:id="193"/>
      <w:bookmarkStart w:id="194" w:name="_Toc184314469"/>
      <w:bookmarkEnd w:id="194"/>
      <w:bookmarkStart w:id="195" w:name="_Toc184308059"/>
      <w:bookmarkEnd w:id="195"/>
      <w:bookmarkStart w:id="196" w:name="_Toc184313271"/>
      <w:bookmarkEnd w:id="196"/>
      <w:bookmarkStart w:id="197" w:name="_Toc184314423"/>
      <w:bookmarkEnd w:id="197"/>
      <w:bookmarkStart w:id="198" w:name="_Toc184312114"/>
      <w:bookmarkEnd w:id="198"/>
      <w:bookmarkStart w:id="199" w:name="_Toc184312087"/>
      <w:bookmarkEnd w:id="199"/>
      <w:bookmarkStart w:id="200" w:name="_Toc184314476"/>
      <w:bookmarkEnd w:id="200"/>
      <w:bookmarkStart w:id="201" w:name="_Toc184313275"/>
      <w:bookmarkEnd w:id="201"/>
      <w:bookmarkStart w:id="202" w:name="_Toc184313279"/>
      <w:bookmarkEnd w:id="202"/>
      <w:bookmarkStart w:id="203" w:name="_Toc184313287"/>
      <w:bookmarkEnd w:id="203"/>
      <w:bookmarkStart w:id="204" w:name="_Toc184308075"/>
      <w:bookmarkEnd w:id="204"/>
      <w:bookmarkStart w:id="205" w:name="_Toc184312089"/>
      <w:bookmarkEnd w:id="205"/>
      <w:bookmarkStart w:id="206" w:name="_Toc184314455"/>
      <w:bookmarkEnd w:id="206"/>
      <w:bookmarkStart w:id="207" w:name="_Toc184313297"/>
      <w:bookmarkEnd w:id="207"/>
      <w:bookmarkStart w:id="208" w:name="_Toc184313285"/>
      <w:bookmarkEnd w:id="208"/>
      <w:bookmarkStart w:id="209" w:name="_Toc184310326"/>
      <w:bookmarkEnd w:id="209"/>
      <w:bookmarkStart w:id="210" w:name="_Toc184308089"/>
      <w:bookmarkEnd w:id="210"/>
      <w:bookmarkStart w:id="211" w:name="_Toc184308087"/>
      <w:bookmarkEnd w:id="211"/>
      <w:bookmarkStart w:id="212" w:name="_Toc184310293"/>
      <w:bookmarkEnd w:id="212"/>
      <w:bookmarkStart w:id="213" w:name="_Toc184308043"/>
      <w:bookmarkEnd w:id="213"/>
      <w:bookmarkStart w:id="214" w:name="_Toc184308058"/>
      <w:bookmarkEnd w:id="214"/>
      <w:bookmarkStart w:id="215" w:name="_Toc184313291"/>
      <w:bookmarkEnd w:id="215"/>
      <w:bookmarkStart w:id="216" w:name="_Toc184312138"/>
      <w:bookmarkEnd w:id="216"/>
      <w:bookmarkStart w:id="217" w:name="_Toc184313286"/>
      <w:bookmarkEnd w:id="217"/>
      <w:bookmarkStart w:id="218" w:name="_Toc184308083"/>
      <w:bookmarkEnd w:id="218"/>
      <w:bookmarkStart w:id="219" w:name="_Toc184314471"/>
      <w:bookmarkEnd w:id="219"/>
      <w:bookmarkStart w:id="220" w:name="_Toc184314459"/>
      <w:bookmarkEnd w:id="220"/>
      <w:bookmarkStart w:id="221" w:name="_Toc184312104"/>
      <w:bookmarkEnd w:id="221"/>
      <w:bookmarkStart w:id="222" w:name="_Toc184314436"/>
      <w:bookmarkEnd w:id="222"/>
      <w:bookmarkStart w:id="223" w:name="_Toc184310290"/>
      <w:bookmarkEnd w:id="223"/>
      <w:bookmarkStart w:id="224" w:name="_Toc184313239"/>
      <w:bookmarkEnd w:id="224"/>
      <w:bookmarkStart w:id="225" w:name="_Toc184310273"/>
      <w:bookmarkEnd w:id="225"/>
      <w:bookmarkStart w:id="226" w:name="_Toc184310315"/>
      <w:bookmarkEnd w:id="226"/>
      <w:bookmarkStart w:id="227" w:name="_Toc184314444"/>
      <w:bookmarkEnd w:id="227"/>
      <w:bookmarkStart w:id="228" w:name="_Toc184314427"/>
      <w:bookmarkEnd w:id="228"/>
      <w:bookmarkStart w:id="229" w:name="_Toc184310287"/>
      <w:bookmarkEnd w:id="229"/>
      <w:bookmarkStart w:id="230" w:name="_Toc184308038"/>
      <w:bookmarkEnd w:id="230"/>
      <w:bookmarkStart w:id="231" w:name="_Toc184308074"/>
      <w:bookmarkEnd w:id="231"/>
      <w:bookmarkStart w:id="232" w:name="_Toc184310289"/>
      <w:bookmarkEnd w:id="232"/>
      <w:bookmarkStart w:id="233" w:name="_Toc184308070"/>
      <w:bookmarkEnd w:id="233"/>
      <w:bookmarkStart w:id="234" w:name="_Toc184313282"/>
      <w:bookmarkEnd w:id="234"/>
      <w:bookmarkStart w:id="235" w:name="_Toc184313300"/>
      <w:bookmarkEnd w:id="235"/>
      <w:bookmarkStart w:id="236" w:name="_Toc184308055"/>
      <w:bookmarkEnd w:id="236"/>
      <w:bookmarkStart w:id="237" w:name="_Toc184313308"/>
      <w:bookmarkEnd w:id="237"/>
      <w:bookmarkStart w:id="238" w:name="_Toc184314446"/>
      <w:bookmarkEnd w:id="238"/>
      <w:bookmarkStart w:id="239" w:name="_Toc184313247"/>
      <w:bookmarkEnd w:id="239"/>
      <w:bookmarkStart w:id="240" w:name="_Toc184314477"/>
      <w:bookmarkEnd w:id="240"/>
      <w:bookmarkStart w:id="241" w:name="_Toc184313256"/>
      <w:bookmarkEnd w:id="241"/>
      <w:bookmarkStart w:id="242" w:name="_Toc184310279"/>
      <w:bookmarkEnd w:id="242"/>
      <w:bookmarkStart w:id="243" w:name="_Toc184310299"/>
      <w:bookmarkEnd w:id="243"/>
      <w:bookmarkStart w:id="244" w:name="_Toc184313281"/>
      <w:bookmarkEnd w:id="244"/>
      <w:bookmarkStart w:id="245" w:name="_Toc184310286"/>
      <w:bookmarkEnd w:id="245"/>
      <w:bookmarkStart w:id="246" w:name="_Toc184310291"/>
      <w:bookmarkEnd w:id="246"/>
      <w:bookmarkStart w:id="247" w:name="_Toc184310308"/>
      <w:bookmarkEnd w:id="247"/>
      <w:bookmarkStart w:id="248" w:name="_Toc184308054"/>
      <w:bookmarkEnd w:id="248"/>
      <w:bookmarkStart w:id="249" w:name="_Toc184313309"/>
      <w:bookmarkEnd w:id="249"/>
      <w:bookmarkStart w:id="250" w:name="_Toc184310276"/>
      <w:bookmarkEnd w:id="250"/>
      <w:bookmarkStart w:id="251" w:name="_Toc184308101"/>
      <w:bookmarkEnd w:id="251"/>
      <w:bookmarkStart w:id="252" w:name="_Toc184314426"/>
      <w:bookmarkEnd w:id="252"/>
      <w:bookmarkStart w:id="253" w:name="_Toc184313249"/>
      <w:bookmarkEnd w:id="253"/>
      <w:bookmarkStart w:id="254" w:name="_Toc184314463"/>
      <w:bookmarkEnd w:id="254"/>
      <w:bookmarkStart w:id="255" w:name="_Toc184308065"/>
      <w:bookmarkEnd w:id="255"/>
      <w:bookmarkStart w:id="256" w:name="_Toc184314425"/>
      <w:bookmarkEnd w:id="256"/>
      <w:bookmarkStart w:id="257" w:name="_Toc184310331"/>
      <w:bookmarkEnd w:id="257"/>
      <w:bookmarkStart w:id="258" w:name="_Toc184310337"/>
      <w:bookmarkEnd w:id="258"/>
      <w:bookmarkStart w:id="259" w:name="_Toc184313263"/>
      <w:bookmarkEnd w:id="259"/>
      <w:bookmarkStart w:id="260" w:name="_Toc184310344"/>
      <w:bookmarkEnd w:id="260"/>
      <w:bookmarkStart w:id="261" w:name="_Toc184312073"/>
      <w:bookmarkEnd w:id="261"/>
      <w:bookmarkStart w:id="262" w:name="_Toc184308037"/>
      <w:bookmarkEnd w:id="262"/>
      <w:bookmarkStart w:id="263" w:name="_Toc184314451"/>
      <w:bookmarkEnd w:id="263"/>
      <w:bookmarkStart w:id="264" w:name="_Toc184310280"/>
      <w:bookmarkEnd w:id="264"/>
      <w:bookmarkStart w:id="265" w:name="_Toc184313294"/>
      <w:bookmarkEnd w:id="265"/>
      <w:bookmarkStart w:id="266" w:name="_Toc184308085"/>
      <w:bookmarkEnd w:id="266"/>
      <w:bookmarkStart w:id="267" w:name="_Toc184312106"/>
      <w:bookmarkEnd w:id="267"/>
      <w:bookmarkStart w:id="268" w:name="_Toc184314460"/>
      <w:bookmarkEnd w:id="268"/>
      <w:bookmarkStart w:id="269" w:name="_Toc184308048"/>
      <w:bookmarkEnd w:id="269"/>
      <w:bookmarkStart w:id="270" w:name="_Toc184308069"/>
      <w:bookmarkEnd w:id="270"/>
      <w:bookmarkStart w:id="271" w:name="_Toc184314414"/>
      <w:bookmarkEnd w:id="271"/>
      <w:bookmarkStart w:id="272" w:name="_Toc184312119"/>
      <w:bookmarkEnd w:id="272"/>
      <w:bookmarkStart w:id="273" w:name="_Toc184310297"/>
      <w:bookmarkEnd w:id="273"/>
      <w:bookmarkStart w:id="274" w:name="_Toc184313268"/>
      <w:bookmarkEnd w:id="274"/>
      <w:bookmarkStart w:id="275" w:name="_Toc184313254"/>
      <w:bookmarkEnd w:id="275"/>
      <w:bookmarkStart w:id="276" w:name="_Toc184308071"/>
      <w:bookmarkEnd w:id="276"/>
      <w:bookmarkStart w:id="277" w:name="_Toc184312095"/>
      <w:bookmarkEnd w:id="277"/>
      <w:bookmarkStart w:id="278" w:name="_Toc184312125"/>
      <w:bookmarkEnd w:id="278"/>
      <w:bookmarkStart w:id="279" w:name="_Toc184314461"/>
      <w:bookmarkEnd w:id="279"/>
      <w:bookmarkStart w:id="280" w:name="_Toc184312092"/>
      <w:bookmarkEnd w:id="280"/>
      <w:bookmarkStart w:id="281" w:name="_Toc184312133"/>
      <w:bookmarkEnd w:id="281"/>
      <w:bookmarkStart w:id="282" w:name="_Toc184308084"/>
      <w:bookmarkEnd w:id="282"/>
      <w:bookmarkStart w:id="283" w:name="_Toc184308091"/>
      <w:bookmarkEnd w:id="283"/>
      <w:bookmarkStart w:id="284" w:name="_Toc184312108"/>
      <w:bookmarkEnd w:id="284"/>
      <w:bookmarkStart w:id="285" w:name="_Toc184312098"/>
      <w:bookmarkEnd w:id="285"/>
      <w:bookmarkStart w:id="286" w:name="_Toc184314432"/>
      <w:bookmarkEnd w:id="286"/>
      <w:bookmarkStart w:id="287" w:name="_Toc184314415"/>
      <w:bookmarkEnd w:id="287"/>
      <w:bookmarkStart w:id="288" w:name="_Toc184312082"/>
      <w:bookmarkEnd w:id="288"/>
      <w:bookmarkStart w:id="289" w:name="_Toc184314441"/>
      <w:bookmarkEnd w:id="289"/>
      <w:bookmarkStart w:id="290" w:name="_Toc184313310"/>
      <w:bookmarkEnd w:id="290"/>
      <w:bookmarkStart w:id="291" w:name="_Toc184310307"/>
      <w:bookmarkEnd w:id="291"/>
      <w:bookmarkStart w:id="292" w:name="_Toc184310300"/>
      <w:bookmarkEnd w:id="292"/>
      <w:bookmarkStart w:id="293" w:name="_Toc184313284"/>
      <w:bookmarkEnd w:id="293"/>
      <w:bookmarkStart w:id="294" w:name="_Toc184314453"/>
      <w:bookmarkEnd w:id="294"/>
      <w:bookmarkStart w:id="295" w:name="_Toc184308099"/>
      <w:bookmarkEnd w:id="295"/>
      <w:bookmarkStart w:id="296" w:name="_Toc184310312"/>
      <w:bookmarkEnd w:id="296"/>
      <w:bookmarkStart w:id="297" w:name="_Toc184308078"/>
      <w:bookmarkEnd w:id="297"/>
      <w:bookmarkStart w:id="298" w:name="_Toc184308066"/>
      <w:bookmarkEnd w:id="298"/>
      <w:bookmarkStart w:id="299" w:name="_Toc184310318"/>
      <w:bookmarkEnd w:id="299"/>
      <w:bookmarkStart w:id="300" w:name="_Toc184308060"/>
      <w:bookmarkEnd w:id="300"/>
      <w:bookmarkStart w:id="301" w:name="_Toc184312079"/>
      <w:bookmarkEnd w:id="301"/>
      <w:bookmarkStart w:id="302" w:name="_Toc184313283"/>
      <w:bookmarkEnd w:id="302"/>
      <w:bookmarkStart w:id="303" w:name="_Toc184310274"/>
      <w:bookmarkEnd w:id="303"/>
      <w:bookmarkStart w:id="304" w:name="_Toc184313306"/>
      <w:bookmarkEnd w:id="304"/>
      <w:bookmarkStart w:id="305" w:name="_Toc184314480"/>
      <w:bookmarkEnd w:id="305"/>
      <w:bookmarkStart w:id="306" w:name="_Toc184310334"/>
      <w:bookmarkEnd w:id="306"/>
      <w:bookmarkStart w:id="307" w:name="_Toc184312077"/>
      <w:bookmarkEnd w:id="307"/>
      <w:bookmarkStart w:id="308" w:name="_Toc184308062"/>
      <w:bookmarkEnd w:id="308"/>
      <w:bookmarkStart w:id="309" w:name="_Toc184314428"/>
      <w:bookmarkEnd w:id="309"/>
      <w:bookmarkStart w:id="310" w:name="_Toc184312134"/>
      <w:bookmarkEnd w:id="310"/>
      <w:bookmarkStart w:id="311" w:name="_Toc184314448"/>
      <w:bookmarkEnd w:id="311"/>
      <w:bookmarkStart w:id="312" w:name="_Toc184312068"/>
      <w:bookmarkEnd w:id="312"/>
      <w:bookmarkStart w:id="313" w:name="_Toc184308061"/>
      <w:bookmarkEnd w:id="313"/>
      <w:bookmarkStart w:id="314" w:name="_Toc184313302"/>
      <w:bookmarkEnd w:id="314"/>
      <w:bookmarkStart w:id="315" w:name="_Toc184310295"/>
      <w:bookmarkEnd w:id="315"/>
      <w:bookmarkStart w:id="316" w:name="_Toc184308049"/>
      <w:bookmarkEnd w:id="316"/>
      <w:bookmarkStart w:id="317" w:name="_Toc184314481"/>
      <w:bookmarkEnd w:id="317"/>
      <w:bookmarkStart w:id="318" w:name="_Toc184314429"/>
      <w:bookmarkEnd w:id="318"/>
      <w:bookmarkStart w:id="319" w:name="_Toc184310275"/>
      <w:bookmarkEnd w:id="319"/>
      <w:bookmarkStart w:id="320" w:name="_Toc184308039"/>
      <w:bookmarkEnd w:id="320"/>
      <w:bookmarkStart w:id="321" w:name="_Toc184308044"/>
      <w:bookmarkEnd w:id="321"/>
      <w:bookmarkStart w:id="322" w:name="_Toc184312135"/>
      <w:bookmarkEnd w:id="322"/>
      <w:bookmarkStart w:id="323" w:name="_Toc184312094"/>
      <w:bookmarkEnd w:id="323"/>
      <w:bookmarkStart w:id="324" w:name="_Toc184308081"/>
      <w:bookmarkEnd w:id="324"/>
      <w:bookmarkStart w:id="325" w:name="_Toc184312080"/>
      <w:bookmarkEnd w:id="325"/>
      <w:bookmarkStart w:id="326" w:name="_Toc184308073"/>
      <w:bookmarkEnd w:id="326"/>
      <w:bookmarkStart w:id="327" w:name="_Toc184312137"/>
      <w:bookmarkEnd w:id="327"/>
      <w:bookmarkStart w:id="328" w:name="_Toc184313298"/>
      <w:bookmarkEnd w:id="328"/>
      <w:bookmarkStart w:id="329" w:name="_Toc184313295"/>
      <w:bookmarkEnd w:id="329"/>
      <w:bookmarkStart w:id="330" w:name="_Toc184312067"/>
      <w:bookmarkEnd w:id="330"/>
      <w:bookmarkStart w:id="331" w:name="_Toc184310316"/>
      <w:bookmarkEnd w:id="331"/>
      <w:bookmarkStart w:id="332" w:name="_Toc184310310"/>
      <w:bookmarkEnd w:id="332"/>
      <w:bookmarkStart w:id="333" w:name="_Toc184313280"/>
      <w:bookmarkEnd w:id="333"/>
      <w:bookmarkStart w:id="334" w:name="_Toc184308072"/>
      <w:bookmarkEnd w:id="334"/>
      <w:bookmarkStart w:id="335" w:name="_Toc184308041"/>
      <w:bookmarkEnd w:id="335"/>
      <w:bookmarkStart w:id="336" w:name="_Toc184310294"/>
      <w:bookmarkEnd w:id="336"/>
      <w:bookmarkStart w:id="337" w:name="_Toc184310303"/>
      <w:bookmarkEnd w:id="337"/>
      <w:bookmarkStart w:id="338" w:name="_Toc184313240"/>
      <w:bookmarkEnd w:id="338"/>
      <w:bookmarkStart w:id="339" w:name="_Toc184314445"/>
      <w:bookmarkEnd w:id="339"/>
      <w:bookmarkStart w:id="340" w:name="_Toc184313244"/>
      <w:bookmarkEnd w:id="340"/>
      <w:bookmarkStart w:id="341" w:name="_Toc184312105"/>
      <w:bookmarkEnd w:id="341"/>
      <w:bookmarkStart w:id="342" w:name="_Toc184313307"/>
      <w:bookmarkEnd w:id="342"/>
      <w:bookmarkStart w:id="343" w:name="_Toc184314433"/>
      <w:bookmarkEnd w:id="343"/>
      <w:bookmarkStart w:id="344" w:name="_Toc184313267"/>
      <w:bookmarkEnd w:id="344"/>
      <w:bookmarkStart w:id="345" w:name="_Toc184310278"/>
      <w:bookmarkEnd w:id="345"/>
      <w:bookmarkStart w:id="346" w:name="_Toc184312071"/>
      <w:bookmarkEnd w:id="346"/>
      <w:bookmarkStart w:id="347" w:name="_Toc184312118"/>
      <w:bookmarkEnd w:id="347"/>
      <w:bookmarkStart w:id="348" w:name="_Toc184312096"/>
      <w:bookmarkEnd w:id="348"/>
      <w:bookmarkStart w:id="349" w:name="_Toc184308053"/>
      <w:bookmarkEnd w:id="349"/>
      <w:bookmarkStart w:id="350" w:name="_Toc184312088"/>
      <w:bookmarkEnd w:id="350"/>
      <w:bookmarkStart w:id="351" w:name="_Toc184312131"/>
      <w:bookmarkEnd w:id="351"/>
      <w:bookmarkStart w:id="352" w:name="_Toc184310281"/>
      <w:bookmarkEnd w:id="352"/>
      <w:bookmarkStart w:id="353" w:name="_Toc184312121"/>
      <w:bookmarkEnd w:id="353"/>
      <w:bookmarkStart w:id="354" w:name="_Toc184308079"/>
      <w:bookmarkEnd w:id="354"/>
      <w:bookmarkStart w:id="355" w:name="_Toc184312112"/>
      <w:bookmarkEnd w:id="355"/>
      <w:bookmarkStart w:id="356" w:name="_Toc184314464"/>
      <w:bookmarkEnd w:id="356"/>
      <w:bookmarkStart w:id="357" w:name="_Toc184310292"/>
      <w:bookmarkEnd w:id="357"/>
      <w:bookmarkStart w:id="358" w:name="_Toc184313301"/>
      <w:bookmarkEnd w:id="358"/>
      <w:bookmarkStart w:id="359" w:name="_Toc184310323"/>
      <w:bookmarkEnd w:id="359"/>
      <w:bookmarkStart w:id="360" w:name="_Toc184313255"/>
      <w:bookmarkEnd w:id="360"/>
      <w:bookmarkStart w:id="361" w:name="_Toc184313261"/>
      <w:bookmarkEnd w:id="361"/>
      <w:bookmarkStart w:id="362" w:name="_Toc184314465"/>
      <w:bookmarkEnd w:id="362"/>
      <w:bookmarkStart w:id="363" w:name="_Toc184312113"/>
      <w:bookmarkEnd w:id="363"/>
      <w:bookmarkStart w:id="364" w:name="_Toc184312074"/>
      <w:bookmarkEnd w:id="364"/>
      <w:bookmarkStart w:id="365" w:name="_Toc184312070"/>
      <w:bookmarkEnd w:id="365"/>
      <w:bookmarkStart w:id="366" w:name="_Toc184310321"/>
      <w:bookmarkEnd w:id="366"/>
      <w:bookmarkStart w:id="367" w:name="_Toc184312101"/>
      <w:bookmarkEnd w:id="367"/>
      <w:bookmarkStart w:id="368" w:name="_Toc184314456"/>
      <w:bookmarkEnd w:id="368"/>
      <w:bookmarkStart w:id="369" w:name="_Toc184310325"/>
      <w:bookmarkEnd w:id="369"/>
      <w:bookmarkStart w:id="370" w:name="_Toc184310324"/>
      <w:bookmarkEnd w:id="370"/>
      <w:bookmarkStart w:id="371" w:name="_Toc184314457"/>
      <w:bookmarkEnd w:id="371"/>
      <w:bookmarkStart w:id="372" w:name="_Toc184312139"/>
      <w:bookmarkEnd w:id="372"/>
      <w:bookmarkStart w:id="373" w:name="_Toc184312107"/>
      <w:bookmarkEnd w:id="373"/>
      <w:bookmarkStart w:id="374" w:name="_Toc184314450"/>
      <w:bookmarkEnd w:id="374"/>
      <w:bookmarkStart w:id="375" w:name="_Toc184313252"/>
      <w:bookmarkEnd w:id="375"/>
      <w:bookmarkStart w:id="376" w:name="_Toc184310319"/>
      <w:bookmarkEnd w:id="376"/>
      <w:bookmarkStart w:id="377" w:name="_Toc184308045"/>
      <w:bookmarkEnd w:id="377"/>
      <w:bookmarkStart w:id="378" w:name="_Toc184313305"/>
      <w:bookmarkEnd w:id="378"/>
      <w:bookmarkStart w:id="379" w:name="_Toc184308056"/>
      <w:bookmarkEnd w:id="379"/>
      <w:bookmarkStart w:id="380" w:name="_Toc184313273"/>
      <w:bookmarkEnd w:id="380"/>
      <w:bookmarkStart w:id="381" w:name="_Toc184314442"/>
      <w:bookmarkEnd w:id="381"/>
      <w:bookmarkStart w:id="382" w:name="_Toc184308047"/>
      <w:bookmarkEnd w:id="382"/>
      <w:bookmarkStart w:id="383" w:name="_Toc184308088"/>
      <w:bookmarkEnd w:id="383"/>
      <w:bookmarkStart w:id="384" w:name="_Toc184312136"/>
      <w:bookmarkEnd w:id="384"/>
      <w:bookmarkStart w:id="385" w:name="_Toc184314419"/>
      <w:bookmarkEnd w:id="385"/>
      <w:bookmarkStart w:id="386" w:name="_Toc184312123"/>
      <w:bookmarkEnd w:id="386"/>
      <w:bookmarkStart w:id="387" w:name="_Toc184310338"/>
      <w:bookmarkEnd w:id="387"/>
      <w:bookmarkStart w:id="388" w:name="_Toc184314422"/>
      <w:bookmarkEnd w:id="388"/>
      <w:bookmarkStart w:id="389" w:name="_Toc184308098"/>
      <w:bookmarkEnd w:id="389"/>
      <w:bookmarkStart w:id="390" w:name="_Toc184312091"/>
      <w:bookmarkEnd w:id="390"/>
      <w:bookmarkStart w:id="391" w:name="_Toc184313290"/>
      <w:bookmarkEnd w:id="391"/>
      <w:bookmarkStart w:id="392" w:name="_Toc184310343"/>
      <w:bookmarkEnd w:id="392"/>
      <w:bookmarkStart w:id="393" w:name="_Toc184313270"/>
      <w:bookmarkEnd w:id="393"/>
      <w:bookmarkStart w:id="394" w:name="_Toc184312124"/>
      <w:bookmarkEnd w:id="394"/>
      <w:bookmarkStart w:id="395" w:name="_Toc184314449"/>
      <w:bookmarkEnd w:id="395"/>
      <w:r>
        <w:rPr>
          <w:rFonts w:hint="eastAsia" w:ascii="宋体" w:hAnsi="宋体" w:cs="宋体"/>
          <w:b/>
          <w:sz w:val="36"/>
          <w:szCs w:val="36"/>
        </w:rPr>
        <w:t>评标办法</w:t>
      </w:r>
    </w:p>
    <w:p w14:paraId="2847941E">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4"/>
        <w:tblW w:w="9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5786"/>
        <w:gridCol w:w="502"/>
        <w:gridCol w:w="800"/>
        <w:gridCol w:w="1810"/>
      </w:tblGrid>
      <w:tr w14:paraId="43AAD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1" w:hRule="atLeast"/>
          <w:jc w:val="center"/>
        </w:trPr>
        <w:tc>
          <w:tcPr>
            <w:tcW w:w="694" w:type="dxa"/>
            <w:vAlign w:val="center"/>
          </w:tcPr>
          <w:p w14:paraId="2158522C">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序号</w:t>
            </w:r>
          </w:p>
        </w:tc>
        <w:tc>
          <w:tcPr>
            <w:tcW w:w="5786" w:type="dxa"/>
            <w:vAlign w:val="center"/>
          </w:tcPr>
          <w:p w14:paraId="46682B05">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评标标准</w:t>
            </w:r>
          </w:p>
        </w:tc>
        <w:tc>
          <w:tcPr>
            <w:tcW w:w="502" w:type="dxa"/>
            <w:vAlign w:val="center"/>
          </w:tcPr>
          <w:p w14:paraId="58AD9AFB">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分值</w:t>
            </w:r>
          </w:p>
        </w:tc>
        <w:tc>
          <w:tcPr>
            <w:tcW w:w="800" w:type="dxa"/>
            <w:vAlign w:val="center"/>
          </w:tcPr>
          <w:p w14:paraId="2F3F1972">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主/客观分属性</w:t>
            </w:r>
          </w:p>
        </w:tc>
        <w:tc>
          <w:tcPr>
            <w:tcW w:w="1810" w:type="dxa"/>
            <w:vAlign w:val="center"/>
          </w:tcPr>
          <w:p w14:paraId="42AB5349">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sz w:val="21"/>
                <w:szCs w:val="21"/>
                <w:highlight w:val="none"/>
                <w:lang w:val="en-US" w:eastAsia="zh-CN"/>
              </w:rPr>
              <w:t>投</w:t>
            </w:r>
            <w:r>
              <w:rPr>
                <w:rFonts w:hint="eastAsia" w:cs="仿宋_GB2312" w:asciiTheme="minorEastAsia" w:hAnsiTheme="minorEastAsia" w:eastAsiaTheme="minorEastAsia"/>
                <w:b/>
                <w:bCs/>
                <w:color w:val="auto"/>
                <w:sz w:val="21"/>
                <w:szCs w:val="21"/>
                <w:highlight w:val="none"/>
              </w:rPr>
              <w:t>标文件中评标标准相应的商务技术资料目录</w:t>
            </w:r>
          </w:p>
        </w:tc>
      </w:tr>
      <w:tr w14:paraId="264A8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4" w:type="dxa"/>
            <w:vAlign w:val="center"/>
          </w:tcPr>
          <w:p w14:paraId="7FBF5B2A">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1</w:t>
            </w:r>
          </w:p>
        </w:tc>
        <w:tc>
          <w:tcPr>
            <w:tcW w:w="5786" w:type="dxa"/>
            <w:vAlign w:val="center"/>
          </w:tcPr>
          <w:p w14:paraId="2677E1F7">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en-US" w:eastAsia="zh-CN"/>
              </w:rPr>
            </w:pPr>
            <w:r>
              <w:rPr>
                <w:rFonts w:hint="eastAsia" w:cs="仿宋_GB2312" w:asciiTheme="minorEastAsia" w:hAnsiTheme="minorEastAsia" w:eastAsiaTheme="minorEastAsia"/>
                <w:b w:val="0"/>
                <w:bCs w:val="0"/>
                <w:color w:val="auto"/>
                <w:kern w:val="2"/>
                <w:sz w:val="21"/>
                <w:szCs w:val="21"/>
                <w:highlight w:val="none"/>
                <w:lang w:val="en-US" w:eastAsia="zh-CN"/>
              </w:rPr>
              <w:t>投标人具有有效期内的</w:t>
            </w:r>
            <w:r>
              <w:rPr>
                <w:rFonts w:hint="eastAsia" w:cs="仿宋_GB2312" w:asciiTheme="minorEastAsia" w:hAnsiTheme="minorEastAsia" w:eastAsiaTheme="minorEastAsia"/>
                <w:b w:val="0"/>
                <w:bCs w:val="0"/>
                <w:color w:val="auto"/>
                <w:kern w:val="2"/>
                <w:sz w:val="21"/>
                <w:szCs w:val="21"/>
                <w:highlight w:val="none"/>
                <w:lang w:eastAsia="zh-CN"/>
              </w:rPr>
              <w:t>质量管理体系认证证书、环境管理体系认证证书和职业健康安全管理体系认证证书，</w:t>
            </w:r>
            <w:r>
              <w:rPr>
                <w:rFonts w:hint="eastAsia" w:cs="仿宋_GB2312" w:asciiTheme="minorEastAsia" w:hAnsiTheme="minorEastAsia" w:eastAsiaTheme="minorEastAsia"/>
                <w:b w:val="0"/>
                <w:bCs w:val="0"/>
                <w:color w:val="auto"/>
                <w:kern w:val="2"/>
                <w:sz w:val="21"/>
                <w:szCs w:val="21"/>
                <w:highlight w:val="none"/>
                <w:lang w:val="en-US" w:eastAsia="zh-CN"/>
              </w:rPr>
              <w:t>每提供1份得1分，共3分。</w:t>
            </w:r>
          </w:p>
          <w:p w14:paraId="00F17540">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eastAsia="zh-CN"/>
              </w:rPr>
            </w:pPr>
            <w:r>
              <w:rPr>
                <w:rFonts w:hint="eastAsia" w:cs="仿宋_GB2312" w:asciiTheme="minorEastAsia" w:hAnsiTheme="minorEastAsia" w:eastAsiaTheme="minorEastAsia"/>
                <w:b w:val="0"/>
                <w:bCs w:val="0"/>
                <w:color w:val="auto"/>
                <w:kern w:val="2"/>
                <w:sz w:val="21"/>
                <w:szCs w:val="21"/>
                <w:highlight w:val="none"/>
                <w:lang w:val="en-US" w:eastAsia="zh-CN"/>
              </w:rPr>
              <w:t>注：提供证书原件扫描件和全国认证可信息公共服务平台（</w:t>
            </w:r>
            <w:r>
              <w:rPr>
                <w:rFonts w:hint="eastAsia" w:cs="仿宋_GB2312" w:asciiTheme="minorEastAsia" w:hAnsiTheme="minorEastAsia" w:eastAsiaTheme="minorEastAsia"/>
                <w:b w:val="0"/>
                <w:bCs w:val="0"/>
                <w:color w:val="auto"/>
                <w:kern w:val="2"/>
                <w:sz w:val="21"/>
                <w:szCs w:val="21"/>
                <w:highlight w:val="none"/>
                <w:lang w:val="en-US" w:eastAsia="zh-CN"/>
              </w:rPr>
              <w:fldChar w:fldCharType="begin"/>
            </w:r>
            <w:r>
              <w:rPr>
                <w:rFonts w:hint="eastAsia" w:cs="仿宋_GB2312" w:asciiTheme="minorEastAsia" w:hAnsiTheme="minorEastAsia" w:eastAsiaTheme="minorEastAsia"/>
                <w:b w:val="0"/>
                <w:bCs w:val="0"/>
                <w:color w:val="auto"/>
                <w:kern w:val="2"/>
                <w:sz w:val="21"/>
                <w:szCs w:val="21"/>
                <w:highlight w:val="none"/>
                <w:lang w:val="en-US" w:eastAsia="zh-CN"/>
              </w:rPr>
              <w:instrText xml:space="preserve"> HYPERLINK "http://cx.cnca.cn/CertECloud/result/skipResultList" </w:instrText>
            </w:r>
            <w:r>
              <w:rPr>
                <w:rFonts w:hint="eastAsia" w:cs="仿宋_GB2312" w:asciiTheme="minorEastAsia" w:hAnsiTheme="minorEastAsia" w:eastAsiaTheme="minorEastAsia"/>
                <w:b w:val="0"/>
                <w:bCs w:val="0"/>
                <w:color w:val="auto"/>
                <w:kern w:val="2"/>
                <w:sz w:val="21"/>
                <w:szCs w:val="21"/>
                <w:highlight w:val="none"/>
                <w:lang w:val="en-US" w:eastAsia="zh-CN"/>
              </w:rPr>
              <w:fldChar w:fldCharType="separate"/>
            </w:r>
            <w:r>
              <w:rPr>
                <w:rFonts w:hint="eastAsia" w:cs="仿宋_GB2312" w:asciiTheme="minorEastAsia" w:hAnsiTheme="minorEastAsia" w:eastAsiaTheme="minorEastAsia"/>
                <w:b w:val="0"/>
                <w:bCs w:val="0"/>
                <w:color w:val="auto"/>
                <w:kern w:val="2"/>
                <w:sz w:val="21"/>
                <w:szCs w:val="21"/>
                <w:highlight w:val="none"/>
                <w:lang w:val="en-US" w:eastAsia="zh-CN"/>
              </w:rPr>
              <w:t>http://cx.cnca.cn/CertECloud/result/skipResultList</w:t>
            </w:r>
            <w:r>
              <w:rPr>
                <w:rFonts w:hint="eastAsia" w:cs="仿宋_GB2312" w:asciiTheme="minorEastAsia" w:hAnsiTheme="minorEastAsia" w:eastAsiaTheme="minorEastAsia"/>
                <w:b w:val="0"/>
                <w:bCs w:val="0"/>
                <w:color w:val="auto"/>
                <w:kern w:val="2"/>
                <w:sz w:val="21"/>
                <w:szCs w:val="21"/>
                <w:highlight w:val="none"/>
                <w:lang w:val="en-US" w:eastAsia="zh-CN"/>
              </w:rPr>
              <w:fldChar w:fldCharType="end"/>
            </w:r>
            <w:r>
              <w:rPr>
                <w:rFonts w:hint="eastAsia" w:cs="仿宋_GB2312" w:asciiTheme="minorEastAsia" w:hAnsiTheme="minorEastAsia" w:eastAsiaTheme="minorEastAsia"/>
                <w:b w:val="0"/>
                <w:bCs w:val="0"/>
                <w:color w:val="auto"/>
                <w:kern w:val="2"/>
                <w:sz w:val="21"/>
                <w:szCs w:val="21"/>
                <w:highlight w:val="none"/>
                <w:lang w:val="en-US" w:eastAsia="zh-CN"/>
              </w:rPr>
              <w:t>）查询截图并加盖投标人电子签名，否则不得分。</w:t>
            </w:r>
          </w:p>
        </w:tc>
        <w:tc>
          <w:tcPr>
            <w:tcW w:w="502" w:type="dxa"/>
            <w:vAlign w:val="center"/>
          </w:tcPr>
          <w:p w14:paraId="63D785CB">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3</w:t>
            </w:r>
          </w:p>
        </w:tc>
        <w:tc>
          <w:tcPr>
            <w:tcW w:w="800" w:type="dxa"/>
            <w:vAlign w:val="center"/>
          </w:tcPr>
          <w:p w14:paraId="69F6B7B9">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客观</w:t>
            </w:r>
          </w:p>
        </w:tc>
        <w:tc>
          <w:tcPr>
            <w:tcW w:w="1810" w:type="dxa"/>
            <w:vAlign w:val="center"/>
          </w:tcPr>
          <w:p w14:paraId="2DAD8623">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eastAsia="zh-CN"/>
              </w:rPr>
              <w:t>（一）投标人管理体系</w:t>
            </w:r>
          </w:p>
        </w:tc>
      </w:tr>
      <w:tr w14:paraId="1538D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4" w:type="dxa"/>
            <w:vAlign w:val="center"/>
          </w:tcPr>
          <w:p w14:paraId="6A666C2A">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2</w:t>
            </w:r>
          </w:p>
        </w:tc>
        <w:tc>
          <w:tcPr>
            <w:tcW w:w="5786" w:type="dxa"/>
            <w:vAlign w:val="center"/>
          </w:tcPr>
          <w:p w14:paraId="33000579">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rPr>
            </w:pPr>
            <w:r>
              <w:rPr>
                <w:rFonts w:hint="eastAsia" w:cs="仿宋_GB2312" w:asciiTheme="minorEastAsia" w:hAnsiTheme="minorEastAsia" w:eastAsiaTheme="minorEastAsia"/>
                <w:b w:val="0"/>
                <w:bCs w:val="0"/>
                <w:color w:val="auto"/>
                <w:kern w:val="2"/>
                <w:sz w:val="21"/>
                <w:szCs w:val="21"/>
                <w:highlight w:val="none"/>
              </w:rPr>
              <w:t>投标人提供自2021年1月1日以来（以签订合同时间为准）承担过同类型项目业绩，每提供一份业绩合同得1分，最高得3分。</w:t>
            </w:r>
          </w:p>
          <w:p w14:paraId="753688F1">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注：</w:t>
            </w:r>
          </w:p>
          <w:p w14:paraId="32A1D54B">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lang w:val="en-US" w:eastAsia="zh-CN"/>
              </w:rPr>
              <w:t>1、</w:t>
            </w:r>
            <w:r>
              <w:rPr>
                <w:rFonts w:hint="eastAsia" w:cs="仿宋_GB2312" w:asciiTheme="minorEastAsia" w:hAnsiTheme="minorEastAsia" w:eastAsiaTheme="minorEastAsia"/>
                <w:b/>
                <w:bCs/>
                <w:color w:val="auto"/>
                <w:kern w:val="2"/>
                <w:sz w:val="21"/>
                <w:szCs w:val="21"/>
                <w:highlight w:val="none"/>
              </w:rPr>
              <w:t>提供项目中标通知书、合同、验收报告等相关证明材料</w:t>
            </w:r>
            <w:r>
              <w:rPr>
                <w:rFonts w:hint="eastAsia" w:cs="仿宋_GB2312" w:asciiTheme="minorEastAsia" w:hAnsiTheme="minorEastAsia" w:eastAsiaTheme="minorEastAsia"/>
                <w:b/>
                <w:bCs/>
                <w:color w:val="auto"/>
                <w:kern w:val="2"/>
                <w:sz w:val="21"/>
                <w:szCs w:val="21"/>
                <w:highlight w:val="none"/>
                <w:lang w:val="en-US" w:eastAsia="zh-CN"/>
              </w:rPr>
              <w:t>原件</w:t>
            </w:r>
            <w:r>
              <w:rPr>
                <w:rFonts w:hint="eastAsia" w:cs="仿宋_GB2312" w:asciiTheme="minorEastAsia" w:hAnsiTheme="minorEastAsia" w:eastAsiaTheme="minorEastAsia"/>
                <w:b/>
                <w:bCs/>
                <w:color w:val="auto"/>
                <w:kern w:val="2"/>
                <w:sz w:val="21"/>
                <w:szCs w:val="21"/>
                <w:highlight w:val="none"/>
              </w:rPr>
              <w:t>扫描件，否则不予认可。</w:t>
            </w:r>
          </w:p>
          <w:p w14:paraId="650971D1">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lang w:val="en-US" w:eastAsia="zh-CN"/>
              </w:rPr>
              <w:t>2、</w:t>
            </w:r>
            <w:r>
              <w:rPr>
                <w:rFonts w:hint="eastAsia" w:cs="仿宋_GB2312" w:asciiTheme="minorEastAsia" w:hAnsiTheme="minorEastAsia" w:eastAsiaTheme="minorEastAsia"/>
                <w:b/>
                <w:bCs/>
                <w:color w:val="auto"/>
                <w:kern w:val="2"/>
                <w:sz w:val="21"/>
                <w:szCs w:val="21"/>
                <w:highlight w:val="none"/>
              </w:rPr>
              <w:t>如合同无法体现签订时间、合同内容等关键信息，还须另附业主方出具的有效证明材料，否则不予认可。</w:t>
            </w:r>
          </w:p>
          <w:p w14:paraId="4D99D524">
            <w:pPr>
              <w:keepNext w:val="0"/>
              <w:keepLines w:val="0"/>
              <w:widowControl/>
              <w:suppressLineNumbers w:val="0"/>
              <w:adjustRightInd w:val="0"/>
              <w:spacing w:before="0" w:beforeLines="0"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lang w:val="en-US" w:eastAsia="zh-CN"/>
              </w:rPr>
              <w:t>3、</w:t>
            </w:r>
            <w:r>
              <w:rPr>
                <w:rFonts w:hint="eastAsia" w:ascii="宋体" w:hAnsi="宋体" w:eastAsia="宋体" w:cs="宋体"/>
                <w:b/>
                <w:bCs/>
                <w:kern w:val="2"/>
                <w:sz w:val="21"/>
                <w:szCs w:val="21"/>
                <w:lang w:val="en-US" w:eastAsia="zh-CN" w:bidi="ar"/>
              </w:rPr>
              <w:t>同一项目分多个合同的只计一个业绩，不重复计分。</w:t>
            </w:r>
          </w:p>
          <w:p w14:paraId="6047285B">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b/>
                <w:bCs/>
                <w:color w:val="auto"/>
                <w:kern w:val="2"/>
                <w:sz w:val="21"/>
                <w:szCs w:val="21"/>
                <w:highlight w:val="none"/>
                <w:lang w:val="en-US" w:eastAsia="zh-CN"/>
              </w:rPr>
              <w:t>4、案例采购内容包含多媒体讲台、边柜、实木操作桌、四方桌、悬挂凳、实验桌、陶艺桌部分或全部产品。</w:t>
            </w:r>
          </w:p>
        </w:tc>
        <w:tc>
          <w:tcPr>
            <w:tcW w:w="502" w:type="dxa"/>
            <w:vAlign w:val="center"/>
          </w:tcPr>
          <w:p w14:paraId="2D9D211C">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3</w:t>
            </w:r>
          </w:p>
        </w:tc>
        <w:tc>
          <w:tcPr>
            <w:tcW w:w="800" w:type="dxa"/>
            <w:vAlign w:val="center"/>
          </w:tcPr>
          <w:p w14:paraId="602E5B29">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客观</w:t>
            </w:r>
          </w:p>
        </w:tc>
        <w:tc>
          <w:tcPr>
            <w:tcW w:w="1810" w:type="dxa"/>
            <w:vAlign w:val="center"/>
          </w:tcPr>
          <w:p w14:paraId="35EF3737">
            <w:pPr>
              <w:keepNext w:val="0"/>
              <w:keepLines w:val="0"/>
              <w:widowControl/>
              <w:suppressLineNumbers w:val="0"/>
              <w:spacing w:before="0" w:beforeAutospacing="0" w:after="0" w:afterAutospacing="0" w:line="360" w:lineRule="auto"/>
              <w:ind w:left="0" w:right="0" w:firstLine="0"/>
              <w:jc w:val="center"/>
              <w:textAlignment w:val="center"/>
              <w:rPr>
                <w:rFonts w:hint="eastAsia" w:cs="仿宋_GB2312" w:asciiTheme="minorEastAsia" w:hAnsiTheme="minorEastAsia" w:eastAsiaTheme="minorEastAsia"/>
                <w:color w:val="auto"/>
                <w:kern w:val="2"/>
                <w:sz w:val="21"/>
                <w:szCs w:val="21"/>
                <w:highlight w:val="none"/>
              </w:rPr>
            </w:pP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lang w:val="en-US" w:eastAsia="zh-CN"/>
              </w:rPr>
              <w:t>二</w:t>
            </w:r>
            <w:r>
              <w:rPr>
                <w:rFonts w:hint="eastAsia" w:asciiTheme="minorEastAsia" w:hAnsiTheme="minorEastAsia" w:eastAsiaTheme="minorEastAsia" w:cstheme="minorEastAsia"/>
                <w:color w:val="auto"/>
                <w:kern w:val="0"/>
                <w:sz w:val="21"/>
                <w:szCs w:val="21"/>
                <w:highlight w:val="none"/>
                <w:lang w:eastAsia="zh-CN"/>
              </w:rPr>
              <w:t>）</w:t>
            </w:r>
            <w:r>
              <w:rPr>
                <w:rFonts w:hint="eastAsia" w:asciiTheme="minorEastAsia" w:hAnsiTheme="minorEastAsia" w:eastAsiaTheme="minorEastAsia" w:cstheme="minorEastAsia"/>
                <w:color w:val="auto"/>
                <w:kern w:val="0"/>
                <w:sz w:val="21"/>
                <w:szCs w:val="21"/>
                <w:highlight w:val="none"/>
              </w:rPr>
              <w:t>业绩情况</w:t>
            </w:r>
          </w:p>
        </w:tc>
      </w:tr>
      <w:tr w14:paraId="29775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694" w:type="dxa"/>
            <w:vAlign w:val="center"/>
          </w:tcPr>
          <w:p w14:paraId="64BE4F10">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3</w:t>
            </w:r>
          </w:p>
        </w:tc>
        <w:tc>
          <w:tcPr>
            <w:tcW w:w="5786" w:type="dxa"/>
            <w:vAlign w:val="center"/>
          </w:tcPr>
          <w:p w14:paraId="18745DEF">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所投产品技术偏离情况，每一项负偏离扣1分，扣完为止。</w:t>
            </w:r>
          </w:p>
          <w:p w14:paraId="163B990B">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“▲”为实质性条款，不满足</w:t>
            </w:r>
            <w:r>
              <w:rPr>
                <w:rFonts w:hint="eastAsia" w:cs="仿宋_GB2312" w:asciiTheme="minorEastAsia" w:hAnsiTheme="minorEastAsia" w:eastAsiaTheme="minorEastAsia"/>
                <w:color w:val="auto"/>
                <w:kern w:val="2"/>
                <w:sz w:val="21"/>
                <w:szCs w:val="21"/>
                <w:highlight w:val="none"/>
                <w:lang w:val="en-US" w:eastAsia="zh-CN"/>
              </w:rPr>
              <w:t>作无效标处理</w:t>
            </w:r>
            <w:r>
              <w:rPr>
                <w:rFonts w:hint="eastAsia" w:cs="仿宋_GB2312" w:asciiTheme="minorEastAsia" w:hAnsiTheme="minorEastAsia" w:eastAsiaTheme="minorEastAsia"/>
                <w:color w:val="auto"/>
                <w:kern w:val="2"/>
                <w:sz w:val="21"/>
                <w:szCs w:val="21"/>
                <w:highlight w:val="none"/>
              </w:rPr>
              <w:t>。</w:t>
            </w:r>
          </w:p>
          <w:p w14:paraId="5C66D290">
            <w:pPr>
              <w:keepNext w:val="0"/>
              <w:keepLines w:val="0"/>
              <w:widowControl/>
              <w:suppressLineNumbers w:val="0"/>
              <w:spacing w:before="0" w:beforeLines="-2147483648"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lang w:val="en-US" w:eastAsia="zh-CN"/>
              </w:rPr>
              <w:t>注：</w:t>
            </w:r>
            <w:r>
              <w:rPr>
                <w:rFonts w:hint="eastAsia" w:cs="仿宋_GB2312" w:asciiTheme="minorEastAsia" w:hAnsiTheme="minorEastAsia" w:eastAsiaTheme="minorEastAsia"/>
                <w:b/>
                <w:bCs/>
                <w:color w:val="auto"/>
                <w:kern w:val="2"/>
                <w:sz w:val="21"/>
                <w:szCs w:val="21"/>
                <w:highlight w:val="none"/>
              </w:rPr>
              <w:t>投标人应按照产品技术要求逐条填写偏离情况，并提供清晰的证明材料，如材料模糊无法辨认，采购人视为负偏离。（针对所投产品技术参数需提供包括但不限于官网和功能截图或相应检测报告或产品图册或其他类似效力的相关证明材料佐证。）</w:t>
            </w:r>
          </w:p>
        </w:tc>
        <w:tc>
          <w:tcPr>
            <w:tcW w:w="502" w:type="dxa"/>
            <w:vAlign w:val="center"/>
          </w:tcPr>
          <w:p w14:paraId="037D056A">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rPr>
              <w:t>2</w:t>
            </w:r>
            <w:r>
              <w:rPr>
                <w:rFonts w:hint="eastAsia" w:cs="仿宋_GB2312" w:asciiTheme="minorEastAsia" w:hAnsiTheme="minorEastAsia" w:eastAsiaTheme="minorEastAsia"/>
                <w:color w:val="auto"/>
                <w:kern w:val="2"/>
                <w:sz w:val="21"/>
                <w:szCs w:val="21"/>
                <w:highlight w:val="none"/>
                <w:lang w:val="en-US" w:eastAsia="zh-CN"/>
              </w:rPr>
              <w:t>5</w:t>
            </w:r>
          </w:p>
        </w:tc>
        <w:tc>
          <w:tcPr>
            <w:tcW w:w="800" w:type="dxa"/>
            <w:vAlign w:val="center"/>
          </w:tcPr>
          <w:p w14:paraId="40A98C81">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客观</w:t>
            </w:r>
          </w:p>
        </w:tc>
        <w:tc>
          <w:tcPr>
            <w:tcW w:w="1810" w:type="dxa"/>
            <w:vAlign w:val="center"/>
          </w:tcPr>
          <w:p w14:paraId="49CDCB6A">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三</w:t>
            </w:r>
            <w:r>
              <w:rPr>
                <w:rFonts w:hint="eastAsia" w:cs="仿宋_GB2312" w:asciiTheme="minorEastAsia" w:hAnsiTheme="minorEastAsia" w:eastAsiaTheme="minorEastAsia"/>
                <w:color w:val="auto"/>
                <w:kern w:val="2"/>
                <w:sz w:val="21"/>
                <w:szCs w:val="21"/>
                <w:highlight w:val="none"/>
                <w:lang w:eastAsia="zh-CN"/>
              </w:rPr>
              <w:t>）投标响应清单</w:t>
            </w:r>
          </w:p>
        </w:tc>
      </w:tr>
      <w:tr w14:paraId="09E6C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694" w:type="dxa"/>
            <w:vAlign w:val="center"/>
          </w:tcPr>
          <w:p w14:paraId="15ACB819">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4</w:t>
            </w:r>
          </w:p>
        </w:tc>
        <w:tc>
          <w:tcPr>
            <w:tcW w:w="5786" w:type="dxa"/>
            <w:vAlign w:val="center"/>
          </w:tcPr>
          <w:p w14:paraId="60123477">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en-US"/>
              </w:rPr>
            </w:pPr>
            <w:r>
              <w:rPr>
                <w:rFonts w:hint="eastAsia" w:cs="仿宋_GB2312" w:asciiTheme="minorEastAsia" w:hAnsiTheme="minorEastAsia" w:eastAsiaTheme="minorEastAsia"/>
                <w:b w:val="0"/>
                <w:bCs w:val="0"/>
                <w:color w:val="auto"/>
                <w:kern w:val="2"/>
                <w:sz w:val="21"/>
                <w:szCs w:val="21"/>
                <w:highlight w:val="none"/>
                <w:lang w:val="en-US"/>
              </w:rPr>
              <w:t>根据投标人或投标产品生产厂家具备的核心专业生产设备先进性、数量等进行打分。如开料锯机、冷压机、纵解锯机、横截锯机、压刨床、光纤激光切管机、光纤激光平面机、喷塑流水线、注塑机、机器人焊接、激光切割设备、弯管机、冲床、组装流水线、全自动数控多轴排钻等。</w:t>
            </w:r>
          </w:p>
          <w:p w14:paraId="62D5434F">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en-US"/>
              </w:rPr>
            </w:pPr>
            <w:r>
              <w:rPr>
                <w:rFonts w:hint="eastAsia" w:cs="仿宋_GB2312" w:asciiTheme="minorEastAsia" w:hAnsiTheme="minorEastAsia" w:eastAsiaTheme="minorEastAsia"/>
                <w:b w:val="0"/>
                <w:bCs w:val="0"/>
                <w:color w:val="auto"/>
                <w:kern w:val="2"/>
                <w:sz w:val="21"/>
                <w:szCs w:val="21"/>
                <w:highlight w:val="none"/>
                <w:lang w:val="en-US"/>
              </w:rPr>
              <w:t>每具备一个设备得0.6分，最高得8分。</w:t>
            </w:r>
          </w:p>
          <w:p w14:paraId="549B58CB">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en-US"/>
              </w:rPr>
            </w:pPr>
            <w:r>
              <w:rPr>
                <w:rFonts w:hint="eastAsia" w:cs="仿宋_GB2312" w:asciiTheme="minorEastAsia" w:hAnsiTheme="minorEastAsia" w:eastAsiaTheme="minorEastAsia"/>
                <w:b/>
                <w:bCs/>
                <w:color w:val="auto"/>
                <w:kern w:val="2"/>
                <w:sz w:val="21"/>
                <w:szCs w:val="21"/>
                <w:highlight w:val="none"/>
                <w:lang w:val="en-US"/>
              </w:rPr>
              <w:t>注：自有或租赁均可。根据提供的生产设备购置发票扫描件（租赁的还需提供设备租赁合同）和设备照片评定，未提供的不得分。</w:t>
            </w:r>
          </w:p>
        </w:tc>
        <w:tc>
          <w:tcPr>
            <w:tcW w:w="502" w:type="dxa"/>
            <w:vAlign w:val="center"/>
          </w:tcPr>
          <w:p w14:paraId="6BC91893">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val="en-US" w:eastAsia="zh-CN"/>
              </w:rPr>
              <w:t>8</w:t>
            </w:r>
          </w:p>
        </w:tc>
        <w:tc>
          <w:tcPr>
            <w:tcW w:w="800" w:type="dxa"/>
            <w:vAlign w:val="center"/>
          </w:tcPr>
          <w:p w14:paraId="033CA3B9">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客观</w:t>
            </w:r>
          </w:p>
        </w:tc>
        <w:tc>
          <w:tcPr>
            <w:tcW w:w="1810" w:type="dxa"/>
            <w:vAlign w:val="center"/>
          </w:tcPr>
          <w:p w14:paraId="1E35CEA2">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四</w:t>
            </w: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核心</w:t>
            </w:r>
            <w:r>
              <w:rPr>
                <w:rFonts w:hint="eastAsia" w:cs="仿宋_GB2312" w:asciiTheme="minorEastAsia" w:hAnsiTheme="minorEastAsia" w:eastAsiaTheme="minorEastAsia"/>
                <w:color w:val="auto"/>
                <w:kern w:val="2"/>
                <w:sz w:val="21"/>
                <w:szCs w:val="21"/>
                <w:highlight w:val="none"/>
              </w:rPr>
              <w:t>产品能效先进性</w:t>
            </w:r>
          </w:p>
        </w:tc>
      </w:tr>
      <w:tr w14:paraId="54DC0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jc w:val="center"/>
        </w:trPr>
        <w:tc>
          <w:tcPr>
            <w:tcW w:w="694" w:type="dxa"/>
            <w:vAlign w:val="center"/>
          </w:tcPr>
          <w:p w14:paraId="66A8AE69">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5</w:t>
            </w:r>
          </w:p>
        </w:tc>
        <w:tc>
          <w:tcPr>
            <w:tcW w:w="5786" w:type="dxa"/>
            <w:vAlign w:val="center"/>
          </w:tcPr>
          <w:p w14:paraId="4026BAB0">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在符合招标文件的要求上，根据投标供应商提供的样品进行评分。样品未提供或提供不全不得分:</w:t>
            </w:r>
          </w:p>
          <w:p w14:paraId="78E5BCAB">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一、样品质量评价（制作要求）：</w:t>
            </w:r>
          </w:p>
          <w:p w14:paraId="6A9C4189">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1、榫及零件结合应牢固,外表结合处缝隙≦1mm （完全满足采购需求的得</w:t>
            </w:r>
            <w:r>
              <w:rPr>
                <w:rFonts w:hint="eastAsia" w:cs="仿宋_GB2312" w:asciiTheme="minorEastAsia" w:hAnsiTheme="minorEastAsia" w:eastAsiaTheme="minorEastAsia"/>
                <w:b w:val="0"/>
                <w:bCs w:val="0"/>
                <w:color w:val="auto"/>
                <w:kern w:val="2"/>
                <w:sz w:val="21"/>
                <w:szCs w:val="21"/>
                <w:highlight w:val="none"/>
                <w:lang w:val="en-US" w:eastAsia="zh-CN"/>
              </w:rPr>
              <w:t>2</w:t>
            </w:r>
            <w:r>
              <w:rPr>
                <w:rFonts w:hint="eastAsia" w:cs="仿宋_GB2312" w:asciiTheme="minorEastAsia" w:hAnsiTheme="minorEastAsia" w:eastAsiaTheme="minorEastAsia"/>
                <w:b w:val="0"/>
                <w:bCs w:val="0"/>
                <w:color w:val="auto"/>
                <w:kern w:val="2"/>
                <w:sz w:val="21"/>
                <w:szCs w:val="21"/>
                <w:highlight w:val="none"/>
                <w:lang w:val="zh-CN"/>
              </w:rPr>
              <w:t>分，部分满足采购需求的得1分。）；</w:t>
            </w:r>
          </w:p>
          <w:p w14:paraId="1591ACD9">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2、材料严密、平整，不允许有脱胶、明显透胶、鼓泡、凹陷、压痕以及表面划伤、麻点、裂痕、崩角和刃口 （完全满足采购需求的得</w:t>
            </w:r>
            <w:r>
              <w:rPr>
                <w:rFonts w:hint="eastAsia" w:cs="仿宋_GB2312" w:asciiTheme="minorEastAsia" w:hAnsiTheme="minorEastAsia" w:eastAsiaTheme="minorEastAsia"/>
                <w:b w:val="0"/>
                <w:bCs w:val="0"/>
                <w:color w:val="auto"/>
                <w:kern w:val="2"/>
                <w:sz w:val="21"/>
                <w:szCs w:val="21"/>
                <w:highlight w:val="none"/>
                <w:lang w:val="en-US" w:eastAsia="zh-CN"/>
              </w:rPr>
              <w:t>2</w:t>
            </w:r>
            <w:r>
              <w:rPr>
                <w:rFonts w:hint="eastAsia" w:cs="仿宋_GB2312" w:asciiTheme="minorEastAsia" w:hAnsiTheme="minorEastAsia" w:eastAsiaTheme="minorEastAsia"/>
                <w:b w:val="0"/>
                <w:bCs w:val="0"/>
                <w:color w:val="auto"/>
                <w:kern w:val="2"/>
                <w:sz w:val="21"/>
                <w:szCs w:val="21"/>
                <w:highlight w:val="none"/>
                <w:lang w:val="zh-CN"/>
              </w:rPr>
              <w:t>分，部分满足采购需求的得1分。）；</w:t>
            </w:r>
          </w:p>
          <w:p w14:paraId="5280A26D">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3、各种配件结合处应无崩茬或松动；不得有少件、漏钉、透钉，安装、扎实程度等（完全满足采购需求的得</w:t>
            </w:r>
            <w:r>
              <w:rPr>
                <w:rFonts w:hint="eastAsia" w:cs="仿宋_GB2312" w:asciiTheme="minorEastAsia" w:hAnsiTheme="minorEastAsia" w:eastAsiaTheme="minorEastAsia"/>
                <w:b w:val="0"/>
                <w:bCs w:val="0"/>
                <w:color w:val="auto"/>
                <w:kern w:val="2"/>
                <w:sz w:val="21"/>
                <w:szCs w:val="21"/>
                <w:highlight w:val="none"/>
                <w:lang w:val="en-US" w:eastAsia="zh-CN"/>
              </w:rPr>
              <w:t>2</w:t>
            </w:r>
            <w:r>
              <w:rPr>
                <w:rFonts w:hint="eastAsia" w:cs="仿宋_GB2312" w:asciiTheme="minorEastAsia" w:hAnsiTheme="minorEastAsia" w:eastAsiaTheme="minorEastAsia"/>
                <w:b w:val="0"/>
                <w:bCs w:val="0"/>
                <w:color w:val="auto"/>
                <w:kern w:val="2"/>
                <w:sz w:val="21"/>
                <w:szCs w:val="21"/>
                <w:highlight w:val="none"/>
                <w:lang w:val="zh-CN"/>
              </w:rPr>
              <w:t>分，部分满足采购需求的得1分。）；</w:t>
            </w:r>
          </w:p>
          <w:p w14:paraId="4FB9CB5F">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二、样品质量评价（涂饰要求，及整体感官）：</w:t>
            </w:r>
          </w:p>
          <w:p w14:paraId="437B8EE2">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1、桌面、椅面、腿脚部位涂层应平整光滑，涂膜实干后应无明显木孔沉陷（完全满足采购需求的得2分，部分满足采购需求的得1分。）；</w:t>
            </w:r>
          </w:p>
          <w:p w14:paraId="411B7536">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zh-CN"/>
              </w:rPr>
            </w:pPr>
            <w:r>
              <w:rPr>
                <w:rFonts w:hint="eastAsia" w:cs="仿宋_GB2312" w:asciiTheme="minorEastAsia" w:hAnsiTheme="minorEastAsia" w:eastAsiaTheme="minorEastAsia"/>
                <w:b w:val="0"/>
                <w:bCs w:val="0"/>
                <w:color w:val="auto"/>
                <w:kern w:val="2"/>
                <w:sz w:val="21"/>
                <w:szCs w:val="21"/>
                <w:highlight w:val="none"/>
                <w:lang w:val="zh-CN"/>
              </w:rPr>
              <w:t>2、其他部位表面涂层手感应光滑，无明显粒子、涨边和不平整，涂膜实干后不允许有木孔沉陷。（完全满足采购需求的得</w:t>
            </w:r>
            <w:r>
              <w:rPr>
                <w:rFonts w:hint="eastAsia" w:cs="仿宋_GB2312" w:asciiTheme="minorEastAsia" w:hAnsiTheme="minorEastAsia" w:eastAsiaTheme="minorEastAsia"/>
                <w:b w:val="0"/>
                <w:bCs w:val="0"/>
                <w:color w:val="auto"/>
                <w:kern w:val="2"/>
                <w:sz w:val="21"/>
                <w:szCs w:val="21"/>
                <w:highlight w:val="none"/>
                <w:lang w:val="en-US" w:eastAsia="zh-CN"/>
              </w:rPr>
              <w:t>2</w:t>
            </w:r>
            <w:r>
              <w:rPr>
                <w:rFonts w:hint="eastAsia" w:cs="仿宋_GB2312" w:asciiTheme="minorEastAsia" w:hAnsiTheme="minorEastAsia" w:eastAsiaTheme="minorEastAsia"/>
                <w:b w:val="0"/>
                <w:bCs w:val="0"/>
                <w:color w:val="auto"/>
                <w:kern w:val="2"/>
                <w:sz w:val="21"/>
                <w:szCs w:val="21"/>
                <w:highlight w:val="none"/>
                <w:lang w:val="zh-CN"/>
              </w:rPr>
              <w:t>分，部分满足采购需求的得1分。）；</w:t>
            </w:r>
          </w:p>
          <w:p w14:paraId="1E9E70FD">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val="0"/>
                <w:bCs w:val="0"/>
                <w:color w:val="auto"/>
                <w:kern w:val="2"/>
                <w:sz w:val="21"/>
                <w:szCs w:val="21"/>
                <w:highlight w:val="none"/>
                <w:lang w:val="en-US" w:eastAsia="zh-CN"/>
              </w:rPr>
            </w:pPr>
            <w:r>
              <w:rPr>
                <w:rFonts w:hint="eastAsia" w:cs="仿宋_GB2312" w:asciiTheme="minorEastAsia" w:hAnsiTheme="minorEastAsia" w:eastAsiaTheme="minorEastAsia"/>
                <w:b w:val="0"/>
                <w:bCs w:val="0"/>
                <w:color w:val="auto"/>
                <w:kern w:val="2"/>
                <w:sz w:val="21"/>
                <w:szCs w:val="21"/>
                <w:highlight w:val="none"/>
                <w:lang w:val="zh-CN"/>
              </w:rPr>
              <w:t>3、涂层不得有皱皮、发粘和漏漆现象。应无明显加工痕迹、划痕、白点、鼓泡、油臼、流挂、缩孔、刷毛、积粉和杂渣。（完全满足采购需求的得</w:t>
            </w:r>
            <w:r>
              <w:rPr>
                <w:rFonts w:hint="eastAsia" w:cs="仿宋_GB2312" w:asciiTheme="minorEastAsia" w:hAnsiTheme="minorEastAsia" w:eastAsiaTheme="minorEastAsia"/>
                <w:b w:val="0"/>
                <w:bCs w:val="0"/>
                <w:color w:val="auto"/>
                <w:kern w:val="2"/>
                <w:sz w:val="21"/>
                <w:szCs w:val="21"/>
                <w:highlight w:val="none"/>
                <w:lang w:val="en-US" w:eastAsia="zh-CN"/>
              </w:rPr>
              <w:t>2</w:t>
            </w:r>
            <w:r>
              <w:rPr>
                <w:rFonts w:hint="eastAsia" w:cs="仿宋_GB2312" w:asciiTheme="minorEastAsia" w:hAnsiTheme="minorEastAsia" w:eastAsiaTheme="minorEastAsia"/>
                <w:b w:val="0"/>
                <w:bCs w:val="0"/>
                <w:color w:val="auto"/>
                <w:kern w:val="2"/>
                <w:sz w:val="21"/>
                <w:szCs w:val="21"/>
                <w:highlight w:val="none"/>
                <w:lang w:val="zh-CN"/>
              </w:rPr>
              <w:t>分，部分满足采购需求的得1分。）；</w:t>
            </w:r>
          </w:p>
        </w:tc>
        <w:tc>
          <w:tcPr>
            <w:tcW w:w="502" w:type="dxa"/>
            <w:vAlign w:val="center"/>
          </w:tcPr>
          <w:p w14:paraId="571E255C">
            <w:pPr>
              <w:keepNext w:val="0"/>
              <w:keepLines w:val="0"/>
              <w:widowControl/>
              <w:suppressLineNumbers w:val="0"/>
              <w:spacing w:before="0" w:beforeAutospacing="0" w:after="0" w:afterAutospacing="0" w:line="360" w:lineRule="auto"/>
              <w:ind w:left="0" w:right="0"/>
              <w:jc w:val="center"/>
              <w:textAlignment w:val="center"/>
              <w:rPr>
                <w:rFonts w:hint="default"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lang w:val="en-US" w:eastAsia="zh-CN"/>
              </w:rPr>
              <w:t>12</w:t>
            </w:r>
          </w:p>
        </w:tc>
        <w:tc>
          <w:tcPr>
            <w:tcW w:w="800" w:type="dxa"/>
            <w:vAlign w:val="center"/>
          </w:tcPr>
          <w:p w14:paraId="52C9ADEB">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客观</w:t>
            </w:r>
          </w:p>
        </w:tc>
        <w:tc>
          <w:tcPr>
            <w:tcW w:w="1810" w:type="dxa"/>
            <w:vAlign w:val="center"/>
          </w:tcPr>
          <w:p w14:paraId="4C12BD95">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五</w:t>
            </w: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样品</w:t>
            </w:r>
          </w:p>
        </w:tc>
      </w:tr>
      <w:tr w14:paraId="56F1E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694" w:type="dxa"/>
            <w:vAlign w:val="center"/>
          </w:tcPr>
          <w:p w14:paraId="5E11EA53">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7</w:t>
            </w:r>
          </w:p>
        </w:tc>
        <w:tc>
          <w:tcPr>
            <w:tcW w:w="5786" w:type="dxa"/>
            <w:vAlign w:val="center"/>
          </w:tcPr>
          <w:p w14:paraId="04CBD160">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color w:val="auto"/>
                <w:kern w:val="2"/>
                <w:sz w:val="21"/>
                <w:szCs w:val="21"/>
                <w:highlight w:val="none"/>
              </w:rPr>
            </w:pPr>
            <w:r>
              <w:rPr>
                <w:rFonts w:hint="eastAsia"/>
                <w:lang w:val="zh-CN"/>
              </w:rPr>
              <w:t>投标人承诺的质保期优于招标文件要求的，每延长一年加</w:t>
            </w:r>
            <w:r>
              <w:rPr>
                <w:rFonts w:hint="eastAsia"/>
                <w:lang w:val="en-US" w:eastAsia="zh-CN"/>
              </w:rPr>
              <w:t>1</w:t>
            </w:r>
            <w:r>
              <w:rPr>
                <w:rFonts w:hint="eastAsia"/>
                <w:lang w:val="zh-CN"/>
              </w:rPr>
              <w:t>分，最多加</w:t>
            </w:r>
            <w:r>
              <w:rPr>
                <w:rFonts w:hint="eastAsia"/>
                <w:lang w:val="en-US" w:eastAsia="zh-CN"/>
              </w:rPr>
              <w:t>4</w:t>
            </w:r>
            <w:r>
              <w:rPr>
                <w:rFonts w:hint="eastAsia"/>
                <w:lang w:val="zh-CN"/>
              </w:rPr>
              <w:t>分</w:t>
            </w:r>
            <w:r>
              <w:rPr>
                <w:rFonts w:hint="eastAsia" w:cs="仿宋_GB2312" w:asciiTheme="minorEastAsia" w:hAnsiTheme="minorEastAsia" w:eastAsiaTheme="minorEastAsia"/>
                <w:color w:val="auto"/>
                <w:kern w:val="2"/>
                <w:sz w:val="21"/>
                <w:szCs w:val="21"/>
                <w:highlight w:val="none"/>
              </w:rPr>
              <w:t>。</w:t>
            </w:r>
            <w:r>
              <w:rPr>
                <w:rFonts w:hint="eastAsia"/>
                <w:b/>
                <w:bCs/>
                <w:lang w:val="zh-CN"/>
              </w:rPr>
              <w:t>（</w:t>
            </w:r>
            <w:r>
              <w:rPr>
                <w:rFonts w:hint="eastAsia"/>
                <w:b/>
                <w:bCs/>
              </w:rPr>
              <w:t>提供相关质保期承诺，不提供不得分</w:t>
            </w:r>
            <w:r>
              <w:rPr>
                <w:rFonts w:hint="eastAsia"/>
                <w:b/>
                <w:bCs/>
                <w:lang w:val="zh-CN"/>
              </w:rPr>
              <w:t>）</w:t>
            </w:r>
          </w:p>
        </w:tc>
        <w:tc>
          <w:tcPr>
            <w:tcW w:w="502" w:type="dxa"/>
            <w:vAlign w:val="center"/>
          </w:tcPr>
          <w:p w14:paraId="147F847B">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val="en-US" w:eastAsia="zh-CN"/>
              </w:rPr>
              <w:t>4</w:t>
            </w:r>
          </w:p>
        </w:tc>
        <w:tc>
          <w:tcPr>
            <w:tcW w:w="800" w:type="dxa"/>
            <w:vAlign w:val="center"/>
          </w:tcPr>
          <w:p w14:paraId="3A503E51">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客观</w:t>
            </w:r>
          </w:p>
        </w:tc>
        <w:tc>
          <w:tcPr>
            <w:tcW w:w="1810" w:type="dxa"/>
            <w:vAlign w:val="center"/>
          </w:tcPr>
          <w:p w14:paraId="7FBA48BA">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七</w:t>
            </w:r>
            <w:r>
              <w:rPr>
                <w:rFonts w:hint="eastAsia" w:cs="仿宋_GB2312" w:asciiTheme="minorEastAsia" w:hAnsiTheme="minorEastAsia" w:eastAsiaTheme="minorEastAsia"/>
                <w:color w:val="auto"/>
                <w:kern w:val="2"/>
                <w:sz w:val="21"/>
                <w:szCs w:val="21"/>
                <w:highlight w:val="none"/>
                <w:lang w:eastAsia="zh-CN"/>
              </w:rPr>
              <w:t>）质保期承诺函</w:t>
            </w:r>
          </w:p>
        </w:tc>
      </w:tr>
      <w:tr w14:paraId="143BD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94" w:type="dxa"/>
            <w:vAlign w:val="center"/>
          </w:tcPr>
          <w:p w14:paraId="0B6C57D4">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8</w:t>
            </w:r>
          </w:p>
        </w:tc>
        <w:tc>
          <w:tcPr>
            <w:tcW w:w="5786" w:type="dxa"/>
            <w:vAlign w:val="center"/>
          </w:tcPr>
          <w:p w14:paraId="40CB0E3F">
            <w:pPr>
              <w:keepNext w:val="0"/>
              <w:keepLines w:val="0"/>
              <w:widowControl/>
              <w:numPr>
                <w:ilvl w:val="0"/>
                <w:numId w:val="3"/>
              </w:numPr>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lang w:eastAsia="zh-CN"/>
              </w:rPr>
            </w:pPr>
            <w:r>
              <w:rPr>
                <w:rFonts w:hint="eastAsia" w:cs="仿宋_GB2312" w:asciiTheme="minorEastAsia" w:hAnsiTheme="minorEastAsia" w:eastAsiaTheme="minorEastAsia"/>
                <w:b/>
                <w:bCs/>
                <w:color w:val="auto"/>
                <w:kern w:val="2"/>
                <w:sz w:val="21"/>
                <w:szCs w:val="21"/>
                <w:highlight w:val="none"/>
                <w:lang w:val="en-US" w:eastAsia="zh-CN"/>
              </w:rPr>
              <w:t>安装工期的承诺和措施</w:t>
            </w:r>
            <w:r>
              <w:rPr>
                <w:rFonts w:hint="eastAsia" w:cs="仿宋_GB2312" w:asciiTheme="minorEastAsia" w:hAnsiTheme="minorEastAsia" w:eastAsiaTheme="minorEastAsia"/>
                <w:b/>
                <w:bCs/>
                <w:color w:val="auto"/>
                <w:kern w:val="2"/>
                <w:sz w:val="21"/>
                <w:szCs w:val="21"/>
                <w:highlight w:val="none"/>
                <w:lang w:eastAsia="zh-CN"/>
              </w:rPr>
              <w:t>：</w:t>
            </w:r>
          </w:p>
          <w:p w14:paraId="644663C9">
            <w:pPr>
              <w:pStyle w:val="24"/>
              <w:keepNext w:val="0"/>
              <w:keepLines w:val="0"/>
              <w:suppressLineNumbers w:val="0"/>
              <w:spacing w:before="0" w:beforeAutospacing="0" w:after="0" w:afterAutospacing="0" w:line="360" w:lineRule="auto"/>
              <w:ind w:left="0" w:right="0" w:firstLine="420" w:firstLineChars="200"/>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根据投标人提供针对本项目制定的工期承诺和工期保证措施是否具体、详细、可行，工期承诺和工期保证阶段安排合理，整体统筹科学性的，得</w:t>
            </w:r>
            <w:r>
              <w:rPr>
                <w:rFonts w:hint="eastAsia" w:cs="仿宋_GB2312" w:asciiTheme="minorEastAsia" w:hAnsiTheme="minorEastAsia" w:eastAsiaTheme="minorEastAsia"/>
                <w:color w:val="auto"/>
                <w:kern w:val="2"/>
                <w:sz w:val="21"/>
                <w:szCs w:val="21"/>
                <w:highlight w:val="none"/>
                <w:lang w:val="en-US" w:eastAsia="zh-CN"/>
              </w:rPr>
              <w:t>4</w:t>
            </w:r>
            <w:r>
              <w:rPr>
                <w:rFonts w:hint="eastAsia" w:cs="仿宋_GB2312" w:asciiTheme="minorEastAsia" w:hAnsiTheme="minorEastAsia" w:eastAsiaTheme="minorEastAsia"/>
                <w:color w:val="auto"/>
                <w:kern w:val="2"/>
                <w:sz w:val="21"/>
                <w:szCs w:val="21"/>
                <w:highlight w:val="none"/>
              </w:rPr>
              <w:t>分；方案内容比较详尽，阶段安排比较合理，整体统筹较为科学的，得</w:t>
            </w:r>
            <w:r>
              <w:rPr>
                <w:rFonts w:hint="eastAsia" w:cs="仿宋_GB2312" w:asciiTheme="minorEastAsia" w:hAnsiTheme="minorEastAsia" w:eastAsiaTheme="minorEastAsia"/>
                <w:color w:val="auto"/>
                <w:kern w:val="2"/>
                <w:sz w:val="21"/>
                <w:szCs w:val="21"/>
                <w:highlight w:val="none"/>
                <w:lang w:val="en-US" w:eastAsia="zh-CN"/>
              </w:rPr>
              <w:t>3</w:t>
            </w:r>
            <w:r>
              <w:rPr>
                <w:rFonts w:hint="eastAsia" w:cs="仿宋_GB2312" w:asciiTheme="minorEastAsia" w:hAnsiTheme="minorEastAsia" w:eastAsiaTheme="minorEastAsia"/>
                <w:color w:val="auto"/>
                <w:kern w:val="2"/>
                <w:sz w:val="21"/>
                <w:szCs w:val="21"/>
                <w:highlight w:val="none"/>
              </w:rPr>
              <w:t>分；内容欠缺，偏离实际，缺乏合理性的不得分。（</w:t>
            </w:r>
            <w:r>
              <w:rPr>
                <w:rFonts w:hint="eastAsia" w:cs="仿宋_GB2312" w:asciiTheme="minorEastAsia" w:hAnsiTheme="minorEastAsia" w:eastAsiaTheme="minorEastAsia"/>
                <w:color w:val="auto"/>
                <w:kern w:val="2"/>
                <w:sz w:val="21"/>
                <w:szCs w:val="21"/>
                <w:highlight w:val="none"/>
                <w:lang w:val="en-US" w:eastAsia="zh-CN"/>
              </w:rPr>
              <w:t>4</w:t>
            </w:r>
            <w:r>
              <w:rPr>
                <w:rFonts w:hint="eastAsia" w:cs="仿宋_GB2312" w:asciiTheme="minorEastAsia" w:hAnsiTheme="minorEastAsia" w:eastAsiaTheme="minorEastAsia"/>
                <w:color w:val="auto"/>
                <w:kern w:val="2"/>
                <w:sz w:val="21"/>
                <w:szCs w:val="21"/>
                <w:highlight w:val="none"/>
              </w:rPr>
              <w:t>分）</w:t>
            </w:r>
          </w:p>
          <w:p w14:paraId="44504A5C">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2、保证供货期的方案和措施：</w:t>
            </w:r>
          </w:p>
          <w:p w14:paraId="350BCD72">
            <w:pPr>
              <w:pStyle w:val="24"/>
              <w:keepNext w:val="0"/>
              <w:keepLines w:val="0"/>
              <w:suppressLineNumbers w:val="0"/>
              <w:spacing w:before="0" w:beforeAutospacing="0" w:after="0" w:afterAutospacing="0" w:line="360" w:lineRule="auto"/>
              <w:ind w:left="0" w:right="0" w:firstLine="420" w:firstLineChars="200"/>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结合采购需求进行细节优化，明确项目交货期和各阶段的分工安排，以及明确项目过程中各阶段的划分和控制。方案内容具体详尽，阶段安排合理，整体统筹科学性的，得</w:t>
            </w:r>
            <w:r>
              <w:rPr>
                <w:rFonts w:hint="eastAsia" w:cs="仿宋_GB2312" w:asciiTheme="minorEastAsia" w:hAnsiTheme="minorEastAsia" w:eastAsiaTheme="minorEastAsia"/>
                <w:color w:val="auto"/>
                <w:kern w:val="2"/>
                <w:sz w:val="21"/>
                <w:szCs w:val="21"/>
                <w:highlight w:val="none"/>
                <w:lang w:val="en-US" w:eastAsia="zh-CN"/>
              </w:rPr>
              <w:t>4</w:t>
            </w:r>
            <w:r>
              <w:rPr>
                <w:rFonts w:hint="eastAsia" w:cs="仿宋_GB2312" w:asciiTheme="minorEastAsia" w:hAnsiTheme="minorEastAsia" w:eastAsiaTheme="minorEastAsia"/>
                <w:color w:val="auto"/>
                <w:kern w:val="2"/>
                <w:sz w:val="21"/>
                <w:szCs w:val="21"/>
                <w:highlight w:val="none"/>
              </w:rPr>
              <w:t>分；方案内容比较详尽，阶段安排比较合理，整体统筹较为科学的，得</w:t>
            </w:r>
            <w:r>
              <w:rPr>
                <w:rFonts w:hint="eastAsia" w:cs="仿宋_GB2312" w:asciiTheme="minorEastAsia" w:hAnsiTheme="minorEastAsia" w:eastAsiaTheme="minorEastAsia"/>
                <w:color w:val="auto"/>
                <w:kern w:val="2"/>
                <w:sz w:val="21"/>
                <w:szCs w:val="21"/>
                <w:highlight w:val="none"/>
                <w:lang w:val="en-US" w:eastAsia="zh-CN"/>
              </w:rPr>
              <w:t>3</w:t>
            </w:r>
            <w:r>
              <w:rPr>
                <w:rFonts w:hint="eastAsia" w:cs="仿宋_GB2312" w:asciiTheme="minorEastAsia" w:hAnsiTheme="minorEastAsia" w:eastAsiaTheme="minorEastAsia"/>
                <w:color w:val="auto"/>
                <w:kern w:val="2"/>
                <w:sz w:val="21"/>
                <w:szCs w:val="21"/>
                <w:highlight w:val="none"/>
              </w:rPr>
              <w:t>分；内容欠缺，偏离实际，缺乏合理性的不得分。（</w:t>
            </w:r>
            <w:r>
              <w:rPr>
                <w:rFonts w:hint="eastAsia" w:cs="仿宋_GB2312" w:asciiTheme="minorEastAsia" w:hAnsiTheme="minorEastAsia" w:eastAsiaTheme="minorEastAsia"/>
                <w:color w:val="auto"/>
                <w:kern w:val="2"/>
                <w:sz w:val="21"/>
                <w:szCs w:val="21"/>
                <w:highlight w:val="none"/>
                <w:lang w:val="en-US" w:eastAsia="zh-CN"/>
              </w:rPr>
              <w:t>4</w:t>
            </w:r>
            <w:r>
              <w:rPr>
                <w:rFonts w:hint="eastAsia" w:cs="仿宋_GB2312" w:asciiTheme="minorEastAsia" w:hAnsiTheme="minorEastAsia" w:eastAsiaTheme="minorEastAsia"/>
                <w:color w:val="auto"/>
                <w:kern w:val="2"/>
                <w:sz w:val="21"/>
                <w:szCs w:val="21"/>
                <w:highlight w:val="none"/>
              </w:rPr>
              <w:t>分）</w:t>
            </w:r>
          </w:p>
          <w:p w14:paraId="2B82E022">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b/>
                <w:bCs/>
                <w:color w:val="auto"/>
                <w:kern w:val="2"/>
                <w:sz w:val="21"/>
                <w:szCs w:val="21"/>
                <w:highlight w:val="none"/>
              </w:rPr>
            </w:pPr>
            <w:r>
              <w:rPr>
                <w:rFonts w:hint="eastAsia" w:cs="仿宋_GB2312" w:asciiTheme="minorEastAsia" w:hAnsiTheme="minorEastAsia" w:eastAsiaTheme="minorEastAsia"/>
                <w:b/>
                <w:bCs/>
                <w:color w:val="auto"/>
                <w:kern w:val="2"/>
                <w:sz w:val="21"/>
                <w:szCs w:val="21"/>
                <w:highlight w:val="none"/>
              </w:rPr>
              <w:t>3、安装、调试、验收的方案和措施：</w:t>
            </w:r>
          </w:p>
          <w:p w14:paraId="43242CB6">
            <w:pPr>
              <w:pStyle w:val="24"/>
              <w:keepNext w:val="0"/>
              <w:keepLines w:val="0"/>
              <w:suppressLineNumbers w:val="0"/>
              <w:spacing w:before="0" w:beforeAutospacing="0" w:after="0" w:afterAutospacing="0" w:line="360" w:lineRule="auto"/>
              <w:ind w:left="0" w:right="0" w:firstLine="420" w:firstLineChars="200"/>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lang w:val="en-US" w:eastAsia="zh-CN"/>
              </w:rPr>
              <w:t>根据投标人提供的</w:t>
            </w:r>
            <w:r>
              <w:rPr>
                <w:rFonts w:hint="eastAsia" w:cs="仿宋_GB2312" w:asciiTheme="minorEastAsia" w:hAnsiTheme="minorEastAsia" w:eastAsiaTheme="minorEastAsia"/>
                <w:color w:val="auto"/>
                <w:kern w:val="2"/>
                <w:sz w:val="21"/>
                <w:szCs w:val="21"/>
                <w:highlight w:val="none"/>
              </w:rPr>
              <w:t>安装、调试、验收的方案，</w:t>
            </w:r>
            <w:r>
              <w:rPr>
                <w:rFonts w:hint="eastAsia" w:ascii="宋体" w:hAnsi="宋体" w:eastAsia="宋体" w:cs="宋体"/>
                <w:bCs/>
                <w:color w:val="auto"/>
                <w:kern w:val="2"/>
                <w:sz w:val="21"/>
                <w:szCs w:val="21"/>
                <w:highlight w:val="none"/>
                <w:lang w:val="en-US" w:eastAsia="zh-CN" w:bidi="ar-SA"/>
              </w:rPr>
              <w:t>交付时间节点，落实送货</w:t>
            </w:r>
            <w:r>
              <w:rPr>
                <w:rFonts w:hint="eastAsia" w:ascii="宋体" w:hAnsi="宋体" w:cs="宋体"/>
                <w:bCs/>
                <w:color w:val="auto"/>
                <w:kern w:val="2"/>
                <w:sz w:val="21"/>
                <w:szCs w:val="21"/>
                <w:highlight w:val="none"/>
                <w:lang w:val="en-US" w:eastAsia="zh-CN" w:bidi="ar-SA"/>
              </w:rPr>
              <w:t>及</w:t>
            </w:r>
            <w:r>
              <w:rPr>
                <w:rFonts w:hint="eastAsia" w:ascii="宋体" w:hAnsi="宋体" w:eastAsia="宋体" w:cs="宋体"/>
                <w:bCs/>
                <w:color w:val="auto"/>
                <w:kern w:val="2"/>
                <w:sz w:val="21"/>
                <w:szCs w:val="21"/>
                <w:highlight w:val="none"/>
                <w:lang w:val="en-US" w:eastAsia="zh-CN" w:bidi="ar-SA"/>
              </w:rPr>
              <w:t>安装时间和人员安排</w:t>
            </w:r>
            <w:r>
              <w:rPr>
                <w:rFonts w:hint="eastAsia" w:cs="仿宋_GB2312" w:asciiTheme="minorEastAsia" w:hAnsiTheme="minorEastAsia" w:eastAsiaTheme="minorEastAsia"/>
                <w:color w:val="auto"/>
                <w:kern w:val="2"/>
                <w:sz w:val="21"/>
                <w:szCs w:val="21"/>
                <w:highlight w:val="none"/>
              </w:rPr>
              <w:t>主次分明、措施全面，各阶段的方案和措施能完全结合本项目特点、切实可行</w:t>
            </w: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满足采购人需求</w:t>
            </w:r>
            <w:r>
              <w:rPr>
                <w:rFonts w:hint="eastAsia" w:cs="仿宋_GB2312" w:asciiTheme="minorEastAsia" w:hAnsiTheme="minorEastAsia" w:eastAsiaTheme="minorEastAsia"/>
                <w:color w:val="auto"/>
                <w:kern w:val="2"/>
                <w:sz w:val="21"/>
                <w:szCs w:val="21"/>
                <w:highlight w:val="none"/>
              </w:rPr>
              <w:t>的，得</w:t>
            </w:r>
            <w:r>
              <w:rPr>
                <w:rFonts w:hint="eastAsia" w:cs="仿宋_GB2312" w:asciiTheme="minorEastAsia" w:hAnsiTheme="minorEastAsia" w:eastAsiaTheme="minorEastAsia"/>
                <w:color w:val="auto"/>
                <w:kern w:val="2"/>
                <w:sz w:val="21"/>
                <w:szCs w:val="21"/>
                <w:highlight w:val="none"/>
                <w:lang w:val="en-US" w:eastAsia="zh-CN"/>
              </w:rPr>
              <w:t>4</w:t>
            </w:r>
            <w:r>
              <w:rPr>
                <w:rFonts w:hint="eastAsia" w:cs="仿宋_GB2312" w:asciiTheme="minorEastAsia" w:hAnsiTheme="minorEastAsia" w:eastAsiaTheme="minorEastAsia"/>
                <w:color w:val="auto"/>
                <w:kern w:val="2"/>
                <w:sz w:val="21"/>
                <w:szCs w:val="21"/>
                <w:highlight w:val="none"/>
              </w:rPr>
              <w:t>分；</w:t>
            </w:r>
            <w:r>
              <w:rPr>
                <w:rFonts w:hint="eastAsia" w:cs="仿宋_GB2312" w:asciiTheme="minorEastAsia" w:hAnsiTheme="minorEastAsia" w:eastAsiaTheme="minorEastAsia"/>
                <w:color w:val="auto"/>
                <w:kern w:val="2"/>
                <w:sz w:val="21"/>
                <w:szCs w:val="21"/>
                <w:highlight w:val="none"/>
                <w:lang w:val="en-US" w:eastAsia="zh-CN"/>
              </w:rPr>
              <w:t>部分满足的的3分</w:t>
            </w:r>
            <w:r>
              <w:rPr>
                <w:rFonts w:hint="eastAsia" w:cs="仿宋_GB2312" w:asciiTheme="minorEastAsia" w:hAnsiTheme="minorEastAsia" w:eastAsiaTheme="minorEastAsia"/>
                <w:color w:val="auto"/>
                <w:kern w:val="2"/>
                <w:sz w:val="21"/>
                <w:szCs w:val="21"/>
                <w:highlight w:val="none"/>
              </w:rPr>
              <w:t>；方案明显偏离实际，不</w:t>
            </w:r>
            <w:r>
              <w:rPr>
                <w:rFonts w:hint="eastAsia" w:cs="仿宋_GB2312" w:asciiTheme="minorEastAsia" w:hAnsiTheme="minorEastAsia" w:eastAsiaTheme="minorEastAsia"/>
                <w:color w:val="auto"/>
                <w:kern w:val="2"/>
                <w:sz w:val="21"/>
                <w:szCs w:val="21"/>
                <w:highlight w:val="none"/>
                <w:lang w:val="en-US" w:eastAsia="zh-CN"/>
              </w:rPr>
              <w:t>符合采购人需求</w:t>
            </w:r>
            <w:r>
              <w:rPr>
                <w:rFonts w:hint="eastAsia" w:cs="仿宋_GB2312" w:asciiTheme="minorEastAsia" w:hAnsiTheme="minorEastAsia" w:eastAsiaTheme="minorEastAsia"/>
                <w:color w:val="auto"/>
                <w:kern w:val="2"/>
                <w:sz w:val="21"/>
                <w:szCs w:val="21"/>
                <w:highlight w:val="none"/>
              </w:rPr>
              <w:t>的不得分。（</w:t>
            </w:r>
            <w:r>
              <w:rPr>
                <w:rFonts w:hint="eastAsia" w:cs="仿宋_GB2312" w:asciiTheme="minorEastAsia" w:hAnsiTheme="minorEastAsia" w:eastAsiaTheme="minorEastAsia"/>
                <w:color w:val="auto"/>
                <w:kern w:val="2"/>
                <w:sz w:val="21"/>
                <w:szCs w:val="21"/>
                <w:highlight w:val="none"/>
                <w:lang w:val="en-US" w:eastAsia="zh-CN"/>
              </w:rPr>
              <w:t>4</w:t>
            </w:r>
            <w:r>
              <w:rPr>
                <w:rFonts w:hint="eastAsia" w:cs="仿宋_GB2312" w:asciiTheme="minorEastAsia" w:hAnsiTheme="minorEastAsia" w:eastAsiaTheme="minorEastAsia"/>
                <w:color w:val="auto"/>
                <w:kern w:val="2"/>
                <w:sz w:val="21"/>
                <w:szCs w:val="21"/>
                <w:highlight w:val="none"/>
              </w:rPr>
              <w:t>分）</w:t>
            </w:r>
          </w:p>
        </w:tc>
        <w:tc>
          <w:tcPr>
            <w:tcW w:w="502" w:type="dxa"/>
            <w:vAlign w:val="center"/>
          </w:tcPr>
          <w:p w14:paraId="291DA4B1">
            <w:pPr>
              <w:keepNext w:val="0"/>
              <w:keepLines w:val="0"/>
              <w:widowControl/>
              <w:suppressLineNumbers w:val="0"/>
              <w:spacing w:before="0" w:beforeAutospacing="0" w:after="0" w:afterAutospacing="0" w:line="360" w:lineRule="auto"/>
              <w:ind w:left="0" w:right="0"/>
              <w:jc w:val="center"/>
              <w:textAlignment w:val="center"/>
              <w:rPr>
                <w:rFonts w:hint="default"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lang w:val="en-US" w:eastAsia="zh-CN"/>
              </w:rPr>
              <w:t>12</w:t>
            </w:r>
          </w:p>
        </w:tc>
        <w:tc>
          <w:tcPr>
            <w:tcW w:w="800" w:type="dxa"/>
            <w:vAlign w:val="center"/>
          </w:tcPr>
          <w:p w14:paraId="015E33B1">
            <w:pPr>
              <w:keepNext w:val="0"/>
              <w:keepLines w:val="0"/>
              <w:widowControl/>
              <w:suppressLineNumbers w:val="0"/>
              <w:spacing w:before="0" w:beforeAutospacing="0" w:after="0" w:afterAutospacing="0" w:line="360" w:lineRule="auto"/>
              <w:ind w:left="0" w:right="0"/>
              <w:jc w:val="center"/>
              <w:textAlignment w:val="center"/>
              <w:rPr>
                <w:rFonts w:hint="eastAsia" w:cs="仿宋_GB2312" w:asciiTheme="minorEastAsia" w:hAnsiTheme="minorEastAsia" w:eastAsiaTheme="minorEastAsia"/>
                <w:color w:val="auto"/>
                <w:kern w:val="2"/>
                <w:sz w:val="21"/>
                <w:szCs w:val="21"/>
                <w:highlight w:val="none"/>
              </w:rPr>
            </w:pPr>
            <w:r>
              <w:rPr>
                <w:rFonts w:hint="eastAsia" w:cs="仿宋_GB2312" w:asciiTheme="minorEastAsia" w:hAnsiTheme="minorEastAsia" w:eastAsiaTheme="minorEastAsia"/>
                <w:color w:val="auto"/>
                <w:kern w:val="2"/>
                <w:sz w:val="21"/>
                <w:szCs w:val="21"/>
                <w:highlight w:val="none"/>
              </w:rPr>
              <w:t>主观</w:t>
            </w:r>
          </w:p>
        </w:tc>
        <w:tc>
          <w:tcPr>
            <w:tcW w:w="1810" w:type="dxa"/>
            <w:vAlign w:val="center"/>
          </w:tcPr>
          <w:p w14:paraId="2C1A857B">
            <w:pPr>
              <w:keepNext w:val="0"/>
              <w:keepLines w:val="0"/>
              <w:widowControl/>
              <w:suppressLineNumbers w:val="0"/>
              <w:spacing w:before="0" w:beforeAutospacing="0" w:after="0" w:afterAutospacing="0" w:line="360" w:lineRule="auto"/>
              <w:ind w:left="0" w:right="0"/>
              <w:jc w:val="center"/>
              <w:textAlignment w:val="center"/>
              <w:rPr>
                <w:rFonts w:hint="default"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八</w:t>
            </w: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项目实施方案</w:t>
            </w:r>
          </w:p>
        </w:tc>
      </w:tr>
      <w:tr w14:paraId="100903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jc w:val="center"/>
        </w:trPr>
        <w:tc>
          <w:tcPr>
            <w:tcW w:w="694" w:type="dxa"/>
            <w:shd w:val="clear" w:color="auto" w:fill="auto"/>
            <w:vAlign w:val="center"/>
          </w:tcPr>
          <w:p w14:paraId="7BA165FD">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rPr>
              <w:t>9</w:t>
            </w:r>
          </w:p>
        </w:tc>
        <w:tc>
          <w:tcPr>
            <w:tcW w:w="5786" w:type="dxa"/>
            <w:shd w:val="clear" w:color="auto" w:fill="auto"/>
            <w:vAlign w:val="center"/>
          </w:tcPr>
          <w:p w14:paraId="5A215E0A">
            <w:pPr>
              <w:keepNext w:val="0"/>
              <w:keepLines w:val="0"/>
              <w:widowControl/>
              <w:numPr>
                <w:ilvl w:val="0"/>
                <w:numId w:val="0"/>
              </w:numPr>
              <w:suppressLineNumbers w:val="0"/>
              <w:spacing w:before="0" w:beforeAutospacing="0" w:after="0" w:afterAutospacing="0" w:line="360" w:lineRule="auto"/>
              <w:ind w:left="0" w:right="0" w:rightChars="0"/>
              <w:jc w:val="left"/>
              <w:textAlignment w:val="center"/>
              <w:rPr>
                <w:rFonts w:hint="eastAsia" w:ascii="Times New Roman" w:hAnsi="Times New Roman" w:eastAsia="宋体" w:cs="Times New Roman"/>
                <w:kern w:val="2"/>
                <w:sz w:val="22"/>
                <w:szCs w:val="20"/>
                <w:lang w:val="en-US" w:eastAsia="zh-CN" w:bidi="ar-SA"/>
              </w:rPr>
            </w:pPr>
            <w:r>
              <w:rPr>
                <w:rFonts w:hint="eastAsia" w:cs="仿宋_GB2312" w:asciiTheme="minorEastAsia" w:hAnsiTheme="minorEastAsia" w:eastAsiaTheme="minorEastAsia"/>
                <w:b/>
                <w:bCs/>
                <w:color w:val="auto"/>
                <w:kern w:val="2"/>
                <w:sz w:val="21"/>
                <w:szCs w:val="21"/>
                <w:highlight w:val="none"/>
                <w:lang w:val="en-US" w:eastAsia="zh-CN"/>
              </w:rPr>
              <w:t>售后服务方案</w:t>
            </w:r>
            <w:r>
              <w:rPr>
                <w:rFonts w:hint="eastAsia" w:cs="仿宋_GB2312" w:asciiTheme="minorEastAsia" w:hAnsiTheme="minorEastAsia" w:eastAsiaTheme="minorEastAsia"/>
                <w:color w:val="auto"/>
                <w:kern w:val="2"/>
                <w:sz w:val="21"/>
                <w:szCs w:val="21"/>
                <w:highlight w:val="none"/>
                <w:lang w:val="en-US" w:eastAsia="zh-CN"/>
              </w:rPr>
              <w:t>：</w:t>
            </w:r>
            <w:r>
              <w:rPr>
                <w:rFonts w:hint="eastAsia" w:cs="仿宋_GB2312" w:asciiTheme="minorEastAsia" w:hAnsiTheme="minorEastAsia" w:eastAsiaTheme="minorEastAsia"/>
                <w:color w:val="auto"/>
                <w:kern w:val="2"/>
                <w:sz w:val="21"/>
                <w:szCs w:val="21"/>
                <w:highlight w:val="none"/>
                <w:lang w:eastAsia="zh-CN"/>
              </w:rPr>
              <w:t>投标人提供</w:t>
            </w:r>
            <w:r>
              <w:rPr>
                <w:rFonts w:hint="eastAsia" w:cs="仿宋_GB2312" w:asciiTheme="minorEastAsia" w:hAnsiTheme="minorEastAsia" w:eastAsiaTheme="minorEastAsia"/>
                <w:color w:val="auto"/>
                <w:kern w:val="2"/>
                <w:sz w:val="21"/>
                <w:szCs w:val="21"/>
                <w:highlight w:val="none"/>
              </w:rPr>
              <w:t>对用户故障的响应处理、定期巡检、维护方式及提醒等</w:t>
            </w:r>
            <w:r>
              <w:rPr>
                <w:rFonts w:hint="eastAsia" w:cs="仿宋_GB2312" w:asciiTheme="minorEastAsia" w:hAnsiTheme="minorEastAsia" w:eastAsiaTheme="minorEastAsia"/>
                <w:color w:val="auto"/>
                <w:kern w:val="2"/>
                <w:sz w:val="21"/>
                <w:szCs w:val="21"/>
                <w:highlight w:val="none"/>
                <w:lang w:eastAsia="zh-CN"/>
              </w:rPr>
              <w:t>情况。</w:t>
            </w:r>
            <w:r>
              <w:rPr>
                <w:rFonts w:hint="eastAsia" w:ascii="宋体" w:hAnsi="宋体" w:eastAsia="宋体" w:cs="宋体"/>
                <w:color w:val="000000"/>
                <w:sz w:val="21"/>
                <w:szCs w:val="16"/>
                <w:highlight w:val="none"/>
                <w:lang w:val="en-US" w:eastAsia="zh-CN"/>
              </w:rPr>
              <w:t>方案详实完整合理的得</w:t>
            </w:r>
            <w:r>
              <w:rPr>
                <w:rFonts w:hint="eastAsia" w:ascii="宋体" w:hAnsi="宋体" w:cs="宋体"/>
                <w:color w:val="000000"/>
                <w:sz w:val="21"/>
                <w:szCs w:val="16"/>
                <w:highlight w:val="none"/>
                <w:lang w:val="en-US" w:eastAsia="zh-CN"/>
              </w:rPr>
              <w:t>3</w:t>
            </w:r>
            <w:r>
              <w:rPr>
                <w:rFonts w:hint="eastAsia" w:ascii="宋体" w:hAnsi="宋体" w:eastAsia="宋体" w:cs="宋体"/>
                <w:color w:val="000000"/>
                <w:sz w:val="21"/>
                <w:szCs w:val="16"/>
                <w:highlight w:val="none"/>
                <w:lang w:val="en-US" w:eastAsia="zh-CN"/>
              </w:rPr>
              <w:t>分，基本符合</w:t>
            </w:r>
            <w:r>
              <w:rPr>
                <w:rFonts w:hint="eastAsia" w:cs="仿宋_GB2312" w:asciiTheme="minorEastAsia" w:hAnsiTheme="minorEastAsia" w:eastAsiaTheme="minorEastAsia"/>
                <w:color w:val="auto"/>
                <w:kern w:val="2"/>
                <w:sz w:val="21"/>
                <w:szCs w:val="21"/>
                <w:highlight w:val="none"/>
                <w:lang w:val="en-US" w:eastAsia="zh-CN"/>
              </w:rPr>
              <w:t>采购人需求的</w:t>
            </w:r>
            <w:r>
              <w:rPr>
                <w:rFonts w:hint="eastAsia" w:ascii="宋体" w:hAnsi="宋体" w:eastAsia="宋体" w:cs="宋体"/>
                <w:color w:val="000000"/>
                <w:sz w:val="21"/>
                <w:szCs w:val="16"/>
                <w:highlight w:val="none"/>
                <w:lang w:val="en-US" w:eastAsia="zh-CN"/>
              </w:rPr>
              <w:t>得</w:t>
            </w:r>
            <w:r>
              <w:rPr>
                <w:rFonts w:hint="eastAsia" w:ascii="宋体" w:hAnsi="宋体" w:cs="宋体"/>
                <w:color w:val="000000"/>
                <w:sz w:val="21"/>
                <w:szCs w:val="16"/>
                <w:highlight w:val="none"/>
                <w:lang w:val="en-US" w:eastAsia="zh-CN"/>
              </w:rPr>
              <w:t>2</w:t>
            </w:r>
            <w:r>
              <w:rPr>
                <w:rFonts w:hint="eastAsia" w:ascii="宋体" w:hAnsi="宋体" w:eastAsia="宋体" w:cs="宋体"/>
                <w:color w:val="000000"/>
                <w:sz w:val="21"/>
                <w:szCs w:val="16"/>
                <w:highlight w:val="none"/>
                <w:lang w:val="en-US" w:eastAsia="zh-CN"/>
              </w:rPr>
              <w:t>分</w:t>
            </w:r>
            <w:r>
              <w:rPr>
                <w:rFonts w:hint="eastAsia" w:ascii="宋体" w:hAnsi="宋体" w:cs="宋体"/>
                <w:color w:val="000000"/>
                <w:sz w:val="21"/>
                <w:szCs w:val="16"/>
                <w:highlight w:val="none"/>
                <w:lang w:val="en-US" w:eastAsia="zh-CN"/>
              </w:rPr>
              <w:t>，</w:t>
            </w:r>
            <w:r>
              <w:rPr>
                <w:rFonts w:hint="eastAsia" w:ascii="宋体" w:hAnsi="宋体" w:eastAsia="宋体" w:cs="宋体"/>
                <w:color w:val="000000"/>
                <w:sz w:val="21"/>
                <w:szCs w:val="16"/>
                <w:highlight w:val="none"/>
                <w:lang w:val="en-US" w:eastAsia="zh-CN"/>
              </w:rPr>
              <w:t>不符合或未提供不得分。（</w:t>
            </w:r>
            <w:r>
              <w:rPr>
                <w:rFonts w:hint="eastAsia" w:ascii="宋体" w:hAnsi="宋体" w:cs="宋体"/>
                <w:color w:val="000000"/>
                <w:sz w:val="21"/>
                <w:szCs w:val="16"/>
                <w:highlight w:val="none"/>
                <w:lang w:val="en-US" w:eastAsia="zh-CN"/>
              </w:rPr>
              <w:t>3</w:t>
            </w:r>
            <w:r>
              <w:rPr>
                <w:rFonts w:hint="eastAsia" w:ascii="宋体" w:hAnsi="宋体" w:eastAsia="宋体" w:cs="宋体"/>
                <w:color w:val="000000"/>
                <w:sz w:val="21"/>
                <w:szCs w:val="16"/>
                <w:highlight w:val="none"/>
                <w:lang w:val="en-US" w:eastAsia="zh-CN"/>
              </w:rPr>
              <w:t>分）</w:t>
            </w:r>
          </w:p>
        </w:tc>
        <w:tc>
          <w:tcPr>
            <w:tcW w:w="502" w:type="dxa"/>
            <w:shd w:val="clear" w:color="auto" w:fill="auto"/>
            <w:vAlign w:val="center"/>
          </w:tcPr>
          <w:p w14:paraId="0F7AE1F4">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lang w:val="en-US" w:eastAsia="zh-CN"/>
              </w:rPr>
              <w:t>3</w:t>
            </w:r>
          </w:p>
        </w:tc>
        <w:tc>
          <w:tcPr>
            <w:tcW w:w="800" w:type="dxa"/>
            <w:shd w:val="clear" w:color="auto" w:fill="auto"/>
            <w:vAlign w:val="center"/>
          </w:tcPr>
          <w:p w14:paraId="5B0393E9">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rPr>
              <w:t>主观</w:t>
            </w:r>
          </w:p>
        </w:tc>
        <w:tc>
          <w:tcPr>
            <w:tcW w:w="1810" w:type="dxa"/>
            <w:shd w:val="clear" w:color="auto" w:fill="auto"/>
            <w:vAlign w:val="center"/>
          </w:tcPr>
          <w:p w14:paraId="37A1A21A">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九</w:t>
            </w: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售后服务方案</w:t>
            </w:r>
          </w:p>
        </w:tc>
      </w:tr>
      <w:tr w14:paraId="4F8A6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694" w:type="dxa"/>
            <w:shd w:val="clear" w:color="auto" w:fill="auto"/>
            <w:vAlign w:val="center"/>
          </w:tcPr>
          <w:p w14:paraId="694E0F9D">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rPr>
              <w:t>10</w:t>
            </w:r>
          </w:p>
        </w:tc>
        <w:tc>
          <w:tcPr>
            <w:tcW w:w="5786" w:type="dxa"/>
            <w:shd w:val="clear" w:color="auto" w:fill="auto"/>
            <w:vAlign w:val="center"/>
          </w:tcPr>
          <w:p w14:paraId="757CD125">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color w:val="auto"/>
                <w:kern w:val="2"/>
                <w:sz w:val="21"/>
                <w:szCs w:val="21"/>
                <w:highlight w:val="none"/>
                <w:lang w:val="zh-CN"/>
              </w:rPr>
            </w:pPr>
            <w:r>
              <w:rPr>
                <w:rFonts w:hint="eastAsia" w:cs="仿宋_GB2312" w:asciiTheme="minorEastAsia" w:hAnsiTheme="minorEastAsia" w:eastAsiaTheme="minorEastAsia"/>
                <w:color w:val="auto"/>
                <w:kern w:val="2"/>
                <w:sz w:val="21"/>
                <w:szCs w:val="21"/>
                <w:highlight w:val="none"/>
                <w:lang w:val="zh-CN"/>
              </w:rPr>
              <w:t>有效投标报价的最低价作为评标基准价，其最低报价为满分；按［投标报价得分=（评标基准价/投标报价）*30］的计算公式计算。</w:t>
            </w:r>
          </w:p>
          <w:p w14:paraId="7C7A8B1B">
            <w:pPr>
              <w:keepNext w:val="0"/>
              <w:keepLines w:val="0"/>
              <w:widowControl/>
              <w:suppressLineNumbers w:val="0"/>
              <w:spacing w:before="0" w:beforeAutospacing="0" w:after="0" w:afterAutospacing="0" w:line="360" w:lineRule="auto"/>
              <w:ind w:left="0" w:right="0"/>
              <w:jc w:val="left"/>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lang w:val="zh-CN"/>
              </w:rPr>
              <w:t>评标过程中，不得去掉报价中的最高报价和最低报价。</w:t>
            </w:r>
          </w:p>
        </w:tc>
        <w:tc>
          <w:tcPr>
            <w:tcW w:w="502" w:type="dxa"/>
            <w:shd w:val="clear" w:color="auto" w:fill="auto"/>
            <w:vAlign w:val="center"/>
          </w:tcPr>
          <w:p w14:paraId="3785ABD8">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rPr>
              <w:t>30</w:t>
            </w:r>
          </w:p>
        </w:tc>
        <w:tc>
          <w:tcPr>
            <w:tcW w:w="800" w:type="dxa"/>
            <w:shd w:val="clear" w:color="auto" w:fill="auto"/>
            <w:vAlign w:val="center"/>
          </w:tcPr>
          <w:p w14:paraId="2B046728">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lang w:val="en-US" w:eastAsia="zh-CN"/>
              </w:rPr>
              <w:t>客观</w:t>
            </w:r>
          </w:p>
        </w:tc>
        <w:tc>
          <w:tcPr>
            <w:tcW w:w="1810" w:type="dxa"/>
            <w:shd w:val="clear" w:color="auto" w:fill="auto"/>
            <w:vAlign w:val="center"/>
          </w:tcPr>
          <w:p w14:paraId="566E2E2E">
            <w:pPr>
              <w:keepNext w:val="0"/>
              <w:keepLines w:val="0"/>
              <w:widowControl/>
              <w:suppressLineNumbers w:val="0"/>
              <w:spacing w:before="0" w:beforeAutospacing="0" w:after="0" w:afterAutospacing="0" w:line="360" w:lineRule="auto"/>
              <w:ind w:left="0" w:leftChars="0" w:right="0" w:rightChars="0"/>
              <w:jc w:val="center"/>
              <w:textAlignment w:val="center"/>
              <w:rPr>
                <w:rFonts w:hint="eastAsia" w:cs="仿宋_GB2312" w:asciiTheme="minorEastAsia" w:hAnsiTheme="minorEastAsia" w:eastAsiaTheme="minorEastAsia"/>
                <w:color w:val="auto"/>
                <w:kern w:val="2"/>
                <w:sz w:val="21"/>
                <w:szCs w:val="21"/>
                <w:highlight w:val="none"/>
                <w:lang w:val="en-US" w:eastAsia="zh-CN" w:bidi="ar-SA"/>
              </w:rPr>
            </w:pPr>
            <w:r>
              <w:rPr>
                <w:rFonts w:hint="eastAsia" w:cs="仿宋_GB2312" w:asciiTheme="minorEastAsia" w:hAnsiTheme="minorEastAsia" w:eastAsiaTheme="minorEastAsia"/>
                <w:color w:val="auto"/>
                <w:kern w:val="2"/>
                <w:sz w:val="21"/>
                <w:szCs w:val="21"/>
                <w:highlight w:val="none"/>
                <w:lang w:val="en-US" w:eastAsia="zh-CN"/>
              </w:rPr>
              <w:t>/</w:t>
            </w:r>
          </w:p>
        </w:tc>
      </w:tr>
    </w:tbl>
    <w:p w14:paraId="070472E2">
      <w:pPr>
        <w:snapToGrid w:val="0"/>
        <w:spacing w:line="360" w:lineRule="auto"/>
        <w:rPr>
          <w:rFonts w:hint="eastAsia" w:ascii="宋体" w:hAnsi="宋体" w:cs="宋体"/>
          <w:b/>
          <w:sz w:val="22"/>
          <w:szCs w:val="22"/>
        </w:rPr>
      </w:pPr>
      <w:r>
        <w:rPr>
          <w:rFonts w:hint="eastAsia" w:ascii="宋体" w:hAnsi="宋体" w:cs="宋体"/>
          <w:b/>
          <w:sz w:val="22"/>
          <w:szCs w:val="22"/>
        </w:rPr>
        <w:t>注：</w:t>
      </w:r>
    </w:p>
    <w:p w14:paraId="1804941F">
      <w:pPr>
        <w:snapToGrid w:val="0"/>
        <w:spacing w:line="360" w:lineRule="auto"/>
        <w:rPr>
          <w:rFonts w:hint="default" w:ascii="宋体" w:hAnsi="宋体" w:eastAsia="宋体" w:cs="宋体"/>
          <w:sz w:val="22"/>
          <w:szCs w:val="22"/>
        </w:rPr>
      </w:pPr>
      <w:r>
        <w:rPr>
          <w:rFonts w:hint="default" w:ascii="宋体" w:hAnsi="宋体" w:eastAsia="宋体" w:cs="宋体"/>
          <w:sz w:val="22"/>
          <w:szCs w:val="22"/>
        </w:rPr>
        <w:t>1、若投标人提供的相应证书、合同等证明材料不清晰难以辨认的，将不予计分。</w:t>
      </w:r>
    </w:p>
    <w:p w14:paraId="2D32BE5B">
      <w:pPr>
        <w:snapToGrid w:val="0"/>
        <w:spacing w:line="360" w:lineRule="auto"/>
        <w:rPr>
          <w:rFonts w:hint="default" w:ascii="宋体" w:hAnsi="宋体" w:eastAsia="宋体" w:cs="宋体"/>
          <w:sz w:val="22"/>
          <w:szCs w:val="22"/>
        </w:rPr>
      </w:pPr>
      <w:bookmarkStart w:id="396" w:name="_Toc73548028"/>
      <w:r>
        <w:rPr>
          <w:rFonts w:hint="default" w:ascii="宋体" w:hAnsi="宋体" w:eastAsia="宋体" w:cs="宋体"/>
          <w:sz w:val="22"/>
          <w:szCs w:val="22"/>
        </w:rPr>
        <w:t>2、所有文件、合同、证书、资质等需要真实有效</w:t>
      </w:r>
      <w:r>
        <w:rPr>
          <w:rFonts w:hint="eastAsia" w:ascii="宋体" w:hAnsi="宋体" w:cs="宋体"/>
          <w:sz w:val="22"/>
          <w:szCs w:val="22"/>
          <w:lang w:eastAsia="zh-CN"/>
        </w:rPr>
        <w:t>，</w:t>
      </w:r>
      <w:r>
        <w:rPr>
          <w:rFonts w:hint="default" w:ascii="宋体" w:hAnsi="宋体" w:eastAsia="宋体" w:cs="宋体"/>
          <w:sz w:val="22"/>
          <w:szCs w:val="22"/>
        </w:rPr>
        <w:t>若发现资料作假的视为虚假投标行为，取消中标资格并通报主管部门进行后续处理。</w:t>
      </w:r>
      <w:bookmarkEnd w:id="396"/>
    </w:p>
    <w:p w14:paraId="3D72F1CA">
      <w:pPr>
        <w:snapToGrid w:val="0"/>
        <w:spacing w:line="360" w:lineRule="auto"/>
      </w:pPr>
      <w:r>
        <w:rPr>
          <w:rFonts w:hint="default" w:ascii="宋体" w:hAnsi="宋体" w:eastAsia="宋体" w:cs="宋体"/>
          <w:sz w:val="22"/>
          <w:szCs w:val="22"/>
          <w:lang w:val="en-US" w:eastAsia="zh-CN"/>
        </w:rPr>
        <w:t>3、投标人编制投标文件（商务技术文件部分）时，建议按此目录（序号和内容）提供评标标准相应的商务技术资料。 </w:t>
      </w:r>
    </w:p>
    <w:p w14:paraId="6AB15B87">
      <w:pPr>
        <w:snapToGrid w:val="0"/>
        <w:spacing w:line="360" w:lineRule="auto"/>
        <w:rPr>
          <w:rFonts w:ascii="宋体" w:hAnsi="宋体" w:cs="宋体"/>
          <w:b/>
          <w:sz w:val="28"/>
          <w:szCs w:val="28"/>
        </w:rPr>
      </w:pPr>
      <w:r>
        <w:rPr>
          <w:rFonts w:hint="eastAsia" w:ascii="宋体" w:hAnsi="宋体" w:cs="宋体"/>
          <w:b/>
          <w:sz w:val="32"/>
        </w:rPr>
        <w:t>一、评标方法</w:t>
      </w:r>
    </w:p>
    <w:p w14:paraId="795FD376">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45D846B">
      <w:pPr>
        <w:adjustRightInd/>
        <w:spacing w:line="360" w:lineRule="auto"/>
        <w:rPr>
          <w:rFonts w:ascii="宋体" w:hAnsi="宋体" w:cs="宋体"/>
          <w:kern w:val="0"/>
          <w:sz w:val="24"/>
        </w:rPr>
      </w:pPr>
      <w:r>
        <w:rPr>
          <w:rFonts w:hint="eastAsia" w:ascii="宋体" w:hAnsi="宋体" w:cs="宋体"/>
          <w:b/>
          <w:sz w:val="32"/>
        </w:rPr>
        <w:t>二、评标标准</w:t>
      </w:r>
    </w:p>
    <w:p w14:paraId="7AE9ACF0">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62C8AA9D">
      <w:pPr>
        <w:spacing w:line="360" w:lineRule="auto"/>
        <w:outlineLvl w:val="0"/>
        <w:rPr>
          <w:rFonts w:ascii="宋体" w:hAnsi="宋体" w:cs="宋体"/>
          <w:b/>
          <w:sz w:val="36"/>
          <w:szCs w:val="36"/>
        </w:rPr>
      </w:pPr>
      <w:r>
        <w:rPr>
          <w:rFonts w:hint="eastAsia" w:ascii="宋体" w:hAnsi="宋体" w:cs="宋体"/>
          <w:b/>
          <w:sz w:val="36"/>
          <w:szCs w:val="36"/>
        </w:rPr>
        <w:t>三、评标程序</w:t>
      </w:r>
    </w:p>
    <w:p w14:paraId="5FC46C4F">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217EF102">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DAE4848">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3DD138C2">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50A5255C">
      <w:pPr>
        <w:pStyle w:val="131"/>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4A2552E6">
      <w:pPr>
        <w:pStyle w:val="131"/>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16506B00">
      <w:pPr>
        <w:pStyle w:val="131"/>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2C35697B">
      <w:pPr>
        <w:pStyle w:val="131"/>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2E67831">
      <w:pPr>
        <w:pStyle w:val="131"/>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7747CDF9">
      <w:pPr>
        <w:pStyle w:val="131"/>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2617151">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3E78AF25">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A6A9BB1">
      <w:pPr>
        <w:pStyle w:val="131"/>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4DCE65AD">
      <w:pPr>
        <w:pStyle w:val="131"/>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FF0000"/>
          <w:kern w:val="0"/>
          <w:sz w:val="24"/>
          <w:highlight w:val="none"/>
        </w:rPr>
      </w:pPr>
      <w:r>
        <w:rPr>
          <w:rFonts w:hint="eastAsia" w:ascii="宋体" w:hAnsi="宋体" w:cs="宋体"/>
          <w:b/>
          <w:kern w:val="0"/>
          <w:sz w:val="24"/>
        </w:rPr>
        <w:t>3.5</w:t>
      </w:r>
      <w:r>
        <w:rPr>
          <w:rFonts w:hint="eastAsia" w:ascii="宋体" w:hAnsi="宋体" w:cs="宋体"/>
          <w:b/>
          <w:color w:val="auto"/>
          <w:kern w:val="0"/>
          <w:sz w:val="24"/>
          <w:highlight w:val="none"/>
        </w:rPr>
        <w:t>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FF0000"/>
          <w:kern w:val="0"/>
          <w:sz w:val="24"/>
          <w:highlight w:val="none"/>
          <w:lang w:val="en" w:eastAsia="zh-CN"/>
        </w:rPr>
        <w:t>本项目推荐的中标候选人数量：</w:t>
      </w:r>
      <w:r>
        <w:rPr>
          <w:rFonts w:hint="eastAsia" w:ascii="宋体" w:hAnsi="宋体" w:cs="宋体"/>
          <w:color w:val="FF0000"/>
          <w:kern w:val="0"/>
          <w:sz w:val="24"/>
          <w:highlight w:val="none"/>
          <w:u w:val="single"/>
          <w:lang w:val="en-US" w:eastAsia="zh-CN"/>
        </w:rPr>
        <w:t xml:space="preserve">   1   </w:t>
      </w:r>
      <w:r>
        <w:rPr>
          <w:rFonts w:hint="eastAsia" w:ascii="宋体" w:hAnsi="宋体" w:cs="宋体"/>
          <w:color w:val="FF0000"/>
          <w:kern w:val="0"/>
          <w:sz w:val="24"/>
          <w:highlight w:val="none"/>
          <w:lang w:val="en-US" w:eastAsia="zh-CN"/>
        </w:rPr>
        <w:t xml:space="preserve"> </w:t>
      </w:r>
      <w:r>
        <w:rPr>
          <w:rFonts w:hint="eastAsia" w:ascii="宋体" w:hAnsi="宋体" w:cs="宋体"/>
          <w:color w:val="FF0000"/>
          <w:kern w:val="0"/>
          <w:sz w:val="24"/>
          <w:highlight w:val="none"/>
          <w:lang w:val="en" w:eastAsia="zh-CN"/>
        </w:rPr>
        <w:t>。</w:t>
      </w:r>
    </w:p>
    <w:p w14:paraId="4643F2D6">
      <w:pPr>
        <w:spacing w:line="360" w:lineRule="auto"/>
        <w:ind w:firstLine="480" w:firstLineChars="200"/>
        <w:rPr>
          <w:rFonts w:ascii="宋体" w:hAnsi="宋体" w:cs="宋体"/>
          <w:b/>
          <w:kern w:val="0"/>
          <w:sz w:val="24"/>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F8FCF35">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46BACFA">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7F142B90">
      <w:pPr>
        <w:pStyle w:val="131"/>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26"/>
        <w:spacing w:line="360" w:lineRule="auto"/>
        <w:ind w:left="954" w:leftChars="226" w:hanging="479" w:firstLineChars="0"/>
        <w:rPr>
          <w:rFonts w:cs="宋体"/>
          <w:color w:val="auto"/>
          <w:szCs w:val="21"/>
          <w:highlight w:val="none"/>
        </w:rPr>
      </w:pPr>
      <w:r>
        <w:rPr>
          <w:rFonts w:hint="eastAsia" w:cs="宋体"/>
          <w:b/>
          <w:kern w:val="0"/>
        </w:rPr>
        <w:t>4.2投标无效。</w:t>
      </w:r>
      <w:r>
        <w:rPr>
          <w:rFonts w:hint="eastAsia" w:cs="宋体"/>
          <w:color w:val="auto"/>
          <w:szCs w:val="21"/>
          <w:highlight w:val="none"/>
        </w:rPr>
        <w:t>有下列情形之一的，投标无效：</w:t>
      </w:r>
    </w:p>
    <w:p w14:paraId="513AD5B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spacing w:line="360" w:lineRule="auto"/>
        <w:ind w:firstLine="480" w:firstLineChars="200"/>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spacing w:line="360" w:lineRule="auto"/>
        <w:ind w:firstLine="480" w:firstLineChars="200"/>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4C9193F">
      <w:pPr>
        <w:spacing w:line="360" w:lineRule="auto"/>
        <w:ind w:firstLine="480" w:firstLineChars="200"/>
        <w:rPr>
          <w:rFonts w:ascii="宋体" w:hAnsi="宋体" w:cs="宋体"/>
          <w:kern w:val="0"/>
          <w:sz w:val="24"/>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633AAFC">
      <w:pPr>
        <w:pStyle w:val="26"/>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12D5D3EA">
      <w:pPr>
        <w:pStyle w:val="26"/>
        <w:snapToGrid w:val="0"/>
        <w:spacing w:line="360" w:lineRule="auto"/>
        <w:rPr>
          <w:rFonts w:cs="宋体"/>
        </w:rPr>
      </w:pPr>
      <w:r>
        <w:rPr>
          <w:rFonts w:hint="eastAsia" w:cs="宋体"/>
        </w:rPr>
        <w:t>5.1符合专业条件的供应商或者对招标文件作实质响应的供应商不足3家的；</w:t>
      </w:r>
    </w:p>
    <w:p w14:paraId="1C80B572">
      <w:pPr>
        <w:pStyle w:val="26"/>
        <w:snapToGrid w:val="0"/>
        <w:spacing w:line="360" w:lineRule="auto"/>
        <w:rPr>
          <w:rFonts w:cs="宋体"/>
        </w:rPr>
      </w:pPr>
      <w:r>
        <w:rPr>
          <w:rFonts w:hint="eastAsia" w:cs="宋体"/>
        </w:rPr>
        <w:t>5.2出现影响采购公正的违法、违规行为的；</w:t>
      </w:r>
    </w:p>
    <w:p w14:paraId="218523AE">
      <w:pPr>
        <w:pStyle w:val="26"/>
        <w:snapToGrid w:val="0"/>
        <w:spacing w:line="360" w:lineRule="auto"/>
        <w:rPr>
          <w:rFonts w:cs="宋体"/>
        </w:rPr>
      </w:pPr>
      <w:r>
        <w:rPr>
          <w:rFonts w:hint="eastAsia" w:cs="宋体"/>
        </w:rPr>
        <w:t>5.3投标人的报价均超过了采购预算，采购人不能支付的；</w:t>
      </w:r>
    </w:p>
    <w:p w14:paraId="58700EC6">
      <w:pPr>
        <w:pStyle w:val="26"/>
        <w:snapToGrid w:val="0"/>
        <w:spacing w:line="360" w:lineRule="auto"/>
        <w:rPr>
          <w:rFonts w:cs="宋体"/>
        </w:rPr>
      </w:pPr>
      <w:r>
        <w:rPr>
          <w:rFonts w:hint="eastAsia" w:cs="宋体"/>
        </w:rPr>
        <w:t>5.4因重大变故，采购任务取消的。</w:t>
      </w:r>
    </w:p>
    <w:p w14:paraId="77D78643">
      <w:pPr>
        <w:pStyle w:val="26"/>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261DD540">
      <w:pPr>
        <w:pStyle w:val="26"/>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08B6D64C">
      <w:pPr>
        <w:pStyle w:val="26"/>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01020200">
      <w:pPr>
        <w:pStyle w:val="26"/>
        <w:snapToGrid w:val="0"/>
        <w:spacing w:line="360" w:lineRule="auto"/>
        <w:rPr>
          <w:rFonts w:cs="宋体"/>
        </w:rPr>
      </w:pPr>
      <w:r>
        <w:rPr>
          <w:rFonts w:hint="eastAsia" w:cs="宋体"/>
        </w:rPr>
        <w:t>7.1未确定中标供应商的，终止本次政府采购活动，重新开展政府采购活动。</w:t>
      </w:r>
    </w:p>
    <w:p w14:paraId="5B9B8027">
      <w:pPr>
        <w:pStyle w:val="26"/>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1C2573C1">
      <w:pPr>
        <w:pStyle w:val="26"/>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29487FAB">
      <w:pPr>
        <w:pStyle w:val="26"/>
        <w:snapToGrid w:val="0"/>
        <w:spacing w:line="360" w:lineRule="auto"/>
        <w:rPr>
          <w:rFonts w:cs="宋体"/>
        </w:rPr>
      </w:pPr>
      <w:r>
        <w:rPr>
          <w:rFonts w:hint="eastAsia" w:cs="宋体"/>
        </w:rPr>
        <w:t>7.4政府采购合同已经履行，给采购人、供应商造成损失的，由责任人承担赔偿责任。</w:t>
      </w:r>
    </w:p>
    <w:p w14:paraId="053EF34B">
      <w:pPr>
        <w:pStyle w:val="26"/>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bookmarkEnd w:id="30"/>
    <w:p w14:paraId="2956E437">
      <w:pPr>
        <w:spacing w:line="360" w:lineRule="auto"/>
        <w:ind w:left="720" w:leftChars="343" w:firstLine="1084" w:firstLineChars="300"/>
        <w:outlineLvl w:val="0"/>
        <w:rPr>
          <w:rFonts w:ascii="宋体" w:hAnsi="宋体" w:cs="宋体"/>
          <w:b/>
          <w:sz w:val="36"/>
          <w:szCs w:val="36"/>
        </w:rPr>
      </w:pPr>
      <w:bookmarkStart w:id="397" w:name="第五部分"/>
      <w:bookmarkStart w:id="398" w:name="_Toc86217003"/>
      <w:r>
        <w:rPr>
          <w:rFonts w:hint="eastAsia" w:ascii="宋体" w:hAnsi="宋体" w:cs="宋体"/>
          <w:b/>
          <w:sz w:val="36"/>
          <w:szCs w:val="36"/>
        </w:rPr>
        <w:t>第五部分 拟签订的合同文本</w:t>
      </w:r>
    </w:p>
    <w:p w14:paraId="1A19A5B8">
      <w:pPr>
        <w:spacing w:line="480" w:lineRule="auto"/>
        <w:jc w:val="center"/>
        <w:rPr>
          <w:rFonts w:ascii="宋体" w:hAnsi="宋体" w:cs="宋体"/>
          <w:b/>
          <w:sz w:val="28"/>
          <w:szCs w:val="28"/>
        </w:rPr>
      </w:pPr>
    </w:p>
    <w:p w14:paraId="3FF7EEBB">
      <w:pPr>
        <w:pStyle w:val="80"/>
        <w:rPr>
          <w:rFonts w:ascii="宋体" w:hAnsi="宋体" w:cs="宋体"/>
          <w:b/>
          <w:sz w:val="28"/>
          <w:szCs w:val="28"/>
        </w:rPr>
      </w:pPr>
    </w:p>
    <w:p w14:paraId="0A2508AD">
      <w:pPr>
        <w:pStyle w:val="24"/>
        <w:spacing w:after="0"/>
        <w:jc w:val="both"/>
        <w:rPr>
          <w:rFonts w:ascii="宋体" w:hAnsi="宋体" w:cs="宋体"/>
          <w:b/>
          <w:bCs/>
          <w:spacing w:val="-20"/>
          <w:kern w:val="44"/>
          <w:sz w:val="48"/>
          <w:szCs w:val="48"/>
        </w:rPr>
      </w:pPr>
      <w:bookmarkStart w:id="399" w:name="_Toc3995"/>
    </w:p>
    <w:p w14:paraId="050D8CB5">
      <w:pPr>
        <w:spacing w:line="360" w:lineRule="auto"/>
        <w:jc w:val="center"/>
        <w:outlineLvl w:val="0"/>
        <w:rPr>
          <w:rFonts w:hint="eastAsia" w:ascii="宋体" w:hAnsi="宋体" w:eastAsia="宋体" w:cs="宋体"/>
          <w:b/>
          <w:sz w:val="36"/>
          <w:szCs w:val="36"/>
          <w:lang w:val="en" w:eastAsia="zh-CN"/>
        </w:rPr>
      </w:pPr>
      <w:r>
        <w:rPr>
          <w:rFonts w:hint="eastAsia" w:ascii="宋体" w:hAnsi="宋体" w:eastAsia="宋体" w:cs="宋体"/>
          <w:b/>
          <w:sz w:val="36"/>
          <w:szCs w:val="36"/>
          <w:lang w:val="en" w:eastAsia="zh-CN"/>
        </w:rPr>
        <w:t>财政部政府采购货物买卖合同</w:t>
      </w:r>
    </w:p>
    <w:p w14:paraId="5FDD1955">
      <w:pPr>
        <w:spacing w:line="360" w:lineRule="auto"/>
        <w:jc w:val="center"/>
        <w:outlineLvl w:val="0"/>
        <w:rPr>
          <w:rFonts w:hint="eastAsia" w:ascii="宋体" w:hAnsi="宋体" w:eastAsia="宋体" w:cs="宋体"/>
          <w:b/>
          <w:sz w:val="36"/>
          <w:szCs w:val="36"/>
          <w:lang w:eastAsia="zh-CN"/>
        </w:rPr>
      </w:pPr>
      <w:r>
        <w:rPr>
          <w:rFonts w:hint="eastAsia" w:ascii="宋体" w:hAnsi="宋体" w:eastAsia="宋体" w:cs="宋体"/>
          <w:b/>
          <w:sz w:val="36"/>
          <w:szCs w:val="36"/>
          <w:lang w:eastAsia="zh-CN"/>
        </w:rPr>
        <w:t>（试行）</w:t>
      </w:r>
    </w:p>
    <w:p w14:paraId="06777B57">
      <w:pPr>
        <w:rPr>
          <w:rFonts w:ascii="宋体" w:hAnsi="宋体" w:cs="宋体"/>
          <w:b/>
          <w:bCs/>
          <w:spacing w:val="-20"/>
          <w:kern w:val="44"/>
          <w:sz w:val="40"/>
          <w:szCs w:val="40"/>
        </w:rPr>
      </w:pPr>
    </w:p>
    <w:p w14:paraId="0226DAD2">
      <w:pPr>
        <w:rPr>
          <w:rFonts w:ascii="宋体" w:hAnsi="宋体" w:cs="宋体"/>
          <w:b/>
          <w:bCs/>
          <w:spacing w:val="-20"/>
          <w:kern w:val="44"/>
          <w:sz w:val="40"/>
          <w:szCs w:val="40"/>
        </w:rPr>
      </w:pPr>
    </w:p>
    <w:p w14:paraId="60185D25">
      <w:pPr>
        <w:rPr>
          <w:rFonts w:ascii="宋体" w:hAnsi="宋体" w:cs="宋体"/>
          <w:b/>
          <w:bCs/>
          <w:spacing w:val="-20"/>
          <w:kern w:val="44"/>
          <w:sz w:val="36"/>
          <w:szCs w:val="36"/>
        </w:rPr>
      </w:pPr>
    </w:p>
    <w:p w14:paraId="3A669D29">
      <w:pPr>
        <w:spacing w:line="360" w:lineRule="auto"/>
        <w:ind w:left="420" w:leftChars="200"/>
        <w:rPr>
          <w:sz w:val="28"/>
          <w:szCs w:val="28"/>
        </w:rPr>
      </w:pPr>
      <w:r>
        <w:rPr>
          <w:rFonts w:hint="eastAsia" w:ascii="宋体" w:hAnsi="宋体" w:cs="宋体"/>
          <w:kern w:val="0"/>
          <w:sz w:val="28"/>
          <w:szCs w:val="28"/>
        </w:rPr>
        <w:t>项目名称：</w:t>
      </w:r>
      <w:r>
        <w:rPr>
          <w:rFonts w:hint="eastAsia"/>
          <w:sz w:val="28"/>
          <w:szCs w:val="28"/>
          <w:u w:val="single"/>
        </w:rPr>
        <w:t xml:space="preserve">                             </w:t>
      </w:r>
    </w:p>
    <w:p w14:paraId="06F74FC5">
      <w:pPr>
        <w:spacing w:line="360" w:lineRule="auto"/>
        <w:ind w:left="420" w:leftChars="200"/>
        <w:rPr>
          <w:sz w:val="28"/>
          <w:szCs w:val="28"/>
          <w:u w:val="single"/>
        </w:rPr>
      </w:pPr>
      <w:r>
        <w:rPr>
          <w:rFonts w:hint="eastAsia"/>
          <w:sz w:val="28"/>
          <w:szCs w:val="28"/>
        </w:rPr>
        <w:t>合同编号：</w:t>
      </w:r>
      <w:r>
        <w:rPr>
          <w:rFonts w:hint="eastAsia"/>
          <w:sz w:val="28"/>
          <w:szCs w:val="28"/>
          <w:u w:val="single"/>
        </w:rPr>
        <w:t xml:space="preserve">                             </w:t>
      </w:r>
    </w:p>
    <w:p w14:paraId="14F301C8">
      <w:pPr>
        <w:spacing w:line="360" w:lineRule="auto"/>
        <w:ind w:left="420" w:leftChars="200"/>
        <w:rPr>
          <w:sz w:val="28"/>
          <w:szCs w:val="28"/>
        </w:rPr>
      </w:pPr>
      <w:r>
        <w:rPr>
          <w:rFonts w:hint="eastAsia"/>
          <w:sz w:val="28"/>
          <w:szCs w:val="28"/>
        </w:rPr>
        <w:t>甲    方：</w:t>
      </w:r>
      <w:r>
        <w:rPr>
          <w:rFonts w:hint="eastAsia"/>
          <w:sz w:val="28"/>
          <w:szCs w:val="28"/>
          <w:u w:val="single"/>
        </w:rPr>
        <w:t xml:space="preserve">                             </w:t>
      </w:r>
    </w:p>
    <w:p w14:paraId="3BBA93F2">
      <w:pPr>
        <w:spacing w:line="360" w:lineRule="auto"/>
        <w:ind w:left="420" w:leftChars="200"/>
        <w:rPr>
          <w:sz w:val="28"/>
          <w:szCs w:val="28"/>
          <w:u w:val="single"/>
        </w:rPr>
      </w:pPr>
      <w:r>
        <w:rPr>
          <w:rFonts w:hint="eastAsia"/>
          <w:sz w:val="28"/>
          <w:szCs w:val="28"/>
        </w:rPr>
        <w:t>乙    方：</w:t>
      </w:r>
      <w:r>
        <w:rPr>
          <w:rFonts w:hint="eastAsia"/>
          <w:sz w:val="28"/>
          <w:szCs w:val="28"/>
          <w:u w:val="single"/>
        </w:rPr>
        <w:t xml:space="preserve">                             </w:t>
      </w:r>
    </w:p>
    <w:p w14:paraId="1E362606">
      <w:pPr>
        <w:spacing w:line="360" w:lineRule="auto"/>
        <w:ind w:left="420" w:leftChars="200"/>
        <w:rPr>
          <w:sz w:val="28"/>
          <w:szCs w:val="28"/>
        </w:rPr>
      </w:pPr>
      <w:r>
        <w:rPr>
          <w:rFonts w:hint="eastAsia"/>
          <w:sz w:val="28"/>
          <w:szCs w:val="28"/>
        </w:rPr>
        <w:t>签订时间：</w:t>
      </w:r>
      <w:r>
        <w:rPr>
          <w:rFonts w:hint="eastAsia"/>
          <w:sz w:val="28"/>
          <w:szCs w:val="28"/>
          <w:u w:val="single"/>
        </w:rPr>
        <w:t xml:space="preserve">      </w:t>
      </w:r>
      <w:r>
        <w:rPr>
          <w:sz w:val="28"/>
          <w:szCs w:val="28"/>
          <w:u w:val="single"/>
        </w:rPr>
        <w:t xml:space="preserve">           </w:t>
      </w:r>
      <w:r>
        <w:rPr>
          <w:rFonts w:hint="eastAsia"/>
          <w:sz w:val="28"/>
          <w:szCs w:val="28"/>
          <w:u w:val="single"/>
        </w:rPr>
        <w:t xml:space="preserve">            </w:t>
      </w:r>
    </w:p>
    <w:p w14:paraId="6AD94713">
      <w:pPr>
        <w:rPr>
          <w:sz w:val="20"/>
          <w:szCs w:val="22"/>
        </w:rPr>
      </w:pPr>
    </w:p>
    <w:p w14:paraId="219283CF">
      <w:pPr>
        <w:rPr>
          <w:rFonts w:eastAsia="黑体"/>
          <w:sz w:val="40"/>
          <w:szCs w:val="40"/>
        </w:rPr>
      </w:pPr>
      <w:r>
        <w:rPr>
          <w:rFonts w:eastAsia="黑体"/>
          <w:sz w:val="40"/>
          <w:szCs w:val="40"/>
        </w:rPr>
        <w:br w:type="page"/>
      </w:r>
    </w:p>
    <w:p w14:paraId="092E5EF2">
      <w:pPr>
        <w:jc w:val="center"/>
        <w:rPr>
          <w:rFonts w:hint="eastAsia" w:eastAsia="黑体"/>
          <w:sz w:val="40"/>
          <w:szCs w:val="40"/>
          <w:lang w:eastAsia="zh-CN"/>
        </w:rPr>
      </w:pPr>
      <w:r>
        <w:rPr>
          <w:rFonts w:hint="eastAsia" w:eastAsia="黑体"/>
          <w:sz w:val="40"/>
          <w:szCs w:val="40"/>
          <w:lang w:eastAsia="zh-CN"/>
        </w:rPr>
        <w:t>使</w:t>
      </w:r>
      <w:r>
        <w:rPr>
          <w:rFonts w:hint="eastAsia" w:eastAsia="黑体"/>
          <w:sz w:val="40"/>
          <w:szCs w:val="40"/>
          <w:lang w:val="en-US" w:eastAsia="zh-CN"/>
        </w:rPr>
        <w:t xml:space="preserve"> </w:t>
      </w:r>
      <w:r>
        <w:rPr>
          <w:rFonts w:hint="eastAsia" w:eastAsia="黑体"/>
          <w:sz w:val="40"/>
          <w:szCs w:val="40"/>
          <w:lang w:eastAsia="zh-CN"/>
        </w:rPr>
        <w:t>用</w:t>
      </w:r>
      <w:r>
        <w:rPr>
          <w:rFonts w:hint="eastAsia" w:eastAsia="黑体"/>
          <w:sz w:val="40"/>
          <w:szCs w:val="40"/>
          <w:lang w:val="en-US" w:eastAsia="zh-CN"/>
        </w:rPr>
        <w:t xml:space="preserve"> </w:t>
      </w:r>
      <w:r>
        <w:rPr>
          <w:rFonts w:hint="eastAsia" w:eastAsia="黑体"/>
          <w:sz w:val="40"/>
          <w:szCs w:val="40"/>
          <w:lang w:eastAsia="zh-CN"/>
        </w:rPr>
        <w:t>说</w:t>
      </w:r>
      <w:r>
        <w:rPr>
          <w:rFonts w:hint="eastAsia" w:eastAsia="黑体"/>
          <w:sz w:val="40"/>
          <w:szCs w:val="40"/>
          <w:lang w:val="en-US" w:eastAsia="zh-CN"/>
        </w:rPr>
        <w:t xml:space="preserve"> </w:t>
      </w:r>
      <w:r>
        <w:rPr>
          <w:rFonts w:hint="eastAsia" w:eastAsia="黑体"/>
          <w:sz w:val="40"/>
          <w:szCs w:val="40"/>
          <w:lang w:eastAsia="zh-CN"/>
        </w:rPr>
        <w:t>明</w:t>
      </w:r>
    </w:p>
    <w:p w14:paraId="657F8354">
      <w:pPr>
        <w:ind w:firstLine="560" w:firstLineChars="200"/>
        <w:rPr>
          <w:rFonts w:hint="eastAsia" w:ascii="仿宋_GB2312" w:hAnsi="仿宋_GB2312" w:eastAsia="仿宋_GB2312" w:cs="仿宋_GB2312"/>
          <w:sz w:val="28"/>
          <w:szCs w:val="28"/>
          <w:lang w:val="en-US" w:eastAsia="zh-CN"/>
        </w:rPr>
      </w:pPr>
    </w:p>
    <w:p w14:paraId="699F6B3D">
      <w:pPr>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1.本合同标准文本适用于购买现成货物的采购项目，不包括需要供应商定制开发、创新研发的货物采购项目。</w:t>
      </w:r>
    </w:p>
    <w:p w14:paraId="5F1D578D">
      <w:pPr>
        <w:ind w:firstLine="0" w:firstLineChars="0"/>
        <w:rPr>
          <w:rFonts w:hint="default" w:eastAsia="黑体"/>
          <w:sz w:val="40"/>
          <w:szCs w:val="40"/>
          <w:lang w:val="en-US" w:eastAsia="zh-CN"/>
        </w:rPr>
      </w:pPr>
      <w:r>
        <w:rPr>
          <w:rFonts w:hint="eastAsia" w:eastAsia="黑体"/>
          <w:sz w:val="40"/>
          <w:szCs w:val="40"/>
          <w:lang w:val="en-US" w:eastAsia="zh-CN"/>
        </w:rPr>
        <w:t xml:space="preserve">   </w:t>
      </w:r>
      <w:r>
        <w:rPr>
          <w:rFonts w:hint="eastAsia" w:ascii="仿宋_GB2312" w:hAnsi="仿宋_GB2312" w:eastAsia="仿宋_GB2312" w:cs="仿宋_GB2312"/>
          <w:sz w:val="28"/>
          <w:szCs w:val="28"/>
          <w:lang w:val="en-US" w:eastAsia="zh-CN"/>
        </w:rPr>
        <w:t>2.本合同标准文本为政府采购货物买卖合同编制提供参考，可以结合采购项目具体情况，对文本作必要的调整修订后使用。</w:t>
      </w:r>
    </w:p>
    <w:p w14:paraId="58C56C3F">
      <w:pPr>
        <w:ind w:firstLine="560" w:firstLineChars="20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3.本合同标准文本各条款中，如涉及填写多家供应商、制造商，多种采购标的、分包主要内容等信息的，可根据采购项目具体情况添加信息项。</w:t>
      </w:r>
    </w:p>
    <w:p w14:paraId="1465FA7A">
      <w:pPr>
        <w:ind w:firstLine="800" w:firstLineChars="200"/>
        <w:jc w:val="both"/>
        <w:rPr>
          <w:rFonts w:eastAsia="黑体"/>
          <w:sz w:val="40"/>
          <w:szCs w:val="40"/>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399"/>
    <w:p w14:paraId="756CC7AD">
      <w:pPr>
        <w:pStyle w:val="4"/>
        <w:adjustRightInd w:val="0"/>
        <w:snapToGrid w:val="0"/>
        <w:spacing w:beforeLines="0" w:line="400" w:lineRule="exact"/>
        <w:jc w:val="center"/>
        <w:rPr>
          <w:rFonts w:hint="eastAsia" w:ascii="黑体" w:hAnsi="黑体" w:eastAsia="黑体"/>
          <w:sz w:val="24"/>
          <w:szCs w:val="24"/>
        </w:rPr>
      </w:pPr>
      <w:bookmarkStart w:id="400" w:name="_Toc22209"/>
    </w:p>
    <w:p w14:paraId="7E6D4A07">
      <w:pPr>
        <w:pStyle w:val="4"/>
        <w:adjustRightInd w:val="0"/>
        <w:snapToGrid w:val="0"/>
        <w:spacing w:beforeLines="0" w:line="400" w:lineRule="exact"/>
        <w:jc w:val="center"/>
        <w:rPr>
          <w:rFonts w:hint="eastAsia" w:ascii="黑体" w:hAnsi="华文中宋" w:eastAsia="黑体"/>
          <w:b w:val="0"/>
          <w:bCs w:val="0"/>
          <w:sz w:val="24"/>
          <w:szCs w:val="24"/>
        </w:rPr>
      </w:pPr>
      <w:r>
        <w:rPr>
          <w:rFonts w:hint="eastAsia" w:ascii="黑体" w:hAnsi="黑体" w:eastAsia="黑体"/>
          <w:b w:val="0"/>
          <w:bCs w:val="0"/>
          <w:sz w:val="24"/>
          <w:szCs w:val="24"/>
        </w:rPr>
        <w:t xml:space="preserve">第一节 </w:t>
      </w:r>
      <w:r>
        <w:rPr>
          <w:rFonts w:hint="eastAsia" w:ascii="黑体" w:hAnsi="华文中宋" w:eastAsia="黑体"/>
          <w:b w:val="0"/>
          <w:bCs w:val="0"/>
          <w:sz w:val="24"/>
          <w:szCs w:val="24"/>
        </w:rPr>
        <w:t>政府采购合同协议书</w:t>
      </w:r>
      <w:bookmarkEnd w:id="400"/>
    </w:p>
    <w:p w14:paraId="51412185">
      <w:pPr>
        <w:pStyle w:val="4"/>
        <w:adjustRightInd w:val="0"/>
        <w:snapToGrid w:val="0"/>
        <w:spacing w:beforeLines="0" w:line="400" w:lineRule="exact"/>
        <w:jc w:val="center"/>
        <w:rPr>
          <w:rFonts w:hint="eastAsia" w:ascii="黑体" w:hAnsi="华文中宋" w:eastAsia="黑体"/>
          <w:b w:val="0"/>
          <w:bCs w:val="0"/>
          <w:sz w:val="24"/>
          <w:szCs w:val="24"/>
        </w:rPr>
      </w:pPr>
    </w:p>
    <w:p w14:paraId="71307998">
      <w:pPr>
        <w:adjustRightInd w:val="0"/>
        <w:snapToGrid w:val="0"/>
        <w:spacing w:before="0" w:beforeLines="0" w:line="400" w:lineRule="exact"/>
        <w:rPr>
          <w:rFonts w:ascii="宋体" w:hAnsi="宋体"/>
          <w:sz w:val="20"/>
          <w:szCs w:val="20"/>
        </w:rPr>
      </w:pPr>
      <w:r>
        <w:rPr>
          <w:rFonts w:hint="eastAsia" w:ascii="宋体" w:hAnsi="宋体"/>
          <w:sz w:val="20"/>
          <w:szCs w:val="20"/>
        </w:rPr>
        <w:t>甲方（全称）：</w:t>
      </w:r>
      <w:r>
        <w:rPr>
          <w:rFonts w:hint="eastAsia" w:ascii="宋体" w:hAnsi="宋体"/>
          <w:sz w:val="20"/>
          <w:szCs w:val="20"/>
          <w:u w:val="single"/>
        </w:rPr>
        <w:t xml:space="preserve">                        </w:t>
      </w:r>
      <w:r>
        <w:rPr>
          <w:rFonts w:hint="eastAsia" w:ascii="宋体" w:hAnsi="宋体"/>
          <w:sz w:val="20"/>
          <w:szCs w:val="20"/>
        </w:rPr>
        <w:t>（采购人</w:t>
      </w:r>
      <w:r>
        <w:rPr>
          <w:rFonts w:hint="eastAsia" w:ascii="宋体" w:hAnsi="宋体"/>
          <w:sz w:val="20"/>
          <w:szCs w:val="20"/>
          <w:lang w:eastAsia="zh-CN"/>
        </w:rPr>
        <w:t>、受采购人委托签订合同的单位</w:t>
      </w:r>
      <w:r>
        <w:rPr>
          <w:rFonts w:hint="eastAsia" w:ascii="宋体" w:hAnsi="宋体"/>
          <w:sz w:val="20"/>
          <w:szCs w:val="20"/>
        </w:rPr>
        <w:t>或采购</w:t>
      </w:r>
      <w:r>
        <w:rPr>
          <w:rFonts w:hint="eastAsia" w:ascii="宋体" w:hAnsi="宋体"/>
          <w:sz w:val="20"/>
          <w:szCs w:val="20"/>
          <w:lang w:val="en-US" w:eastAsia="zh-CN"/>
        </w:rPr>
        <w:tab/>
      </w:r>
      <w:r>
        <w:rPr>
          <w:rFonts w:hint="eastAsia" w:ascii="宋体" w:hAnsi="宋体"/>
          <w:sz w:val="20"/>
          <w:szCs w:val="20"/>
          <w:lang w:val="en-US" w:eastAsia="zh-CN"/>
        </w:rPr>
        <w:t xml:space="preserve">                                   </w:t>
      </w:r>
      <w:r>
        <w:rPr>
          <w:rFonts w:hint="eastAsia" w:ascii="宋体" w:hAnsi="宋体"/>
          <w:sz w:val="20"/>
          <w:szCs w:val="20"/>
        </w:rPr>
        <w:t>文件约定的合同甲方）</w:t>
      </w:r>
    </w:p>
    <w:p w14:paraId="3BAD9D5D">
      <w:pPr>
        <w:adjustRightInd w:val="0"/>
        <w:snapToGrid w:val="0"/>
        <w:spacing w:before="0" w:beforeLines="0" w:line="400" w:lineRule="exact"/>
        <w:rPr>
          <w:rFonts w:ascii="宋体" w:hAnsi="宋体"/>
          <w:sz w:val="20"/>
          <w:szCs w:val="20"/>
        </w:rPr>
      </w:pPr>
      <w:r>
        <w:rPr>
          <w:rFonts w:hint="eastAsia" w:ascii="宋体" w:hAnsi="宋体"/>
          <w:sz w:val="20"/>
          <w:szCs w:val="20"/>
        </w:rPr>
        <w:t>乙方</w:t>
      </w:r>
      <w:r>
        <w:rPr>
          <w:rFonts w:hint="eastAsia" w:ascii="宋体" w:hAnsi="宋体"/>
          <w:sz w:val="20"/>
          <w:szCs w:val="20"/>
          <w:lang w:val="en-US" w:eastAsia="zh-CN"/>
        </w:rPr>
        <w:t>1</w:t>
      </w:r>
      <w:r>
        <w:rPr>
          <w:rFonts w:hint="eastAsia" w:ascii="宋体" w:hAnsi="宋体"/>
          <w:sz w:val="20"/>
          <w:szCs w:val="20"/>
        </w:rPr>
        <w:t>（全称）：</w:t>
      </w:r>
      <w:r>
        <w:rPr>
          <w:rFonts w:hint="eastAsia" w:ascii="宋体" w:hAnsi="宋体"/>
          <w:sz w:val="20"/>
          <w:szCs w:val="20"/>
          <w:u w:val="single"/>
        </w:rPr>
        <w:t xml:space="preserve">                       </w:t>
      </w:r>
      <w:r>
        <w:rPr>
          <w:rFonts w:hint="eastAsia" w:ascii="宋体" w:hAnsi="宋体"/>
          <w:sz w:val="20"/>
          <w:szCs w:val="20"/>
        </w:rPr>
        <w:t>（供应商）</w:t>
      </w:r>
    </w:p>
    <w:p w14:paraId="3D1C4168">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775EC8A7">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4D52D1AE">
      <w:pPr>
        <w:spacing w:beforeLines="0" w:line="400" w:lineRule="exact"/>
        <w:rPr>
          <w:rFonts w:hint="default" w:eastAsia="宋体"/>
          <w:lang w:val="en-US" w:eastAsia="zh-CN"/>
        </w:rPr>
      </w:pPr>
    </w:p>
    <w:p w14:paraId="3B0A0DDA">
      <w:pPr>
        <w:pStyle w:val="26"/>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12F46799">
      <w:pPr>
        <w:numPr>
          <w:ilvl w:val="0"/>
          <w:numId w:val="4"/>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项目信息</w:t>
      </w:r>
    </w:p>
    <w:p w14:paraId="379862EB">
      <w:pPr>
        <w:pStyle w:val="26"/>
        <w:numPr>
          <w:ilvl w:val="0"/>
          <w:numId w:val="5"/>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695D5573">
      <w:pPr>
        <w:pStyle w:val="26"/>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38A7E1DC">
      <w:pPr>
        <w:pStyle w:val="26"/>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46B638E7">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24DF1B52">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7B5B5951">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78C1BE10">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53FB30EF">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41076B33">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128D545A">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07557154">
      <w:pPr>
        <w:pStyle w:val="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0F0072C5">
      <w:pPr>
        <w:pStyle w:val="2"/>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5AC9F334">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2A2F9503">
      <w:pPr>
        <w:pStyle w:val="2"/>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74AAB430">
      <w:pPr>
        <w:pStyle w:val="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6E606B27">
      <w:pPr>
        <w:pStyle w:val="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54262309">
      <w:pPr>
        <w:pStyle w:val="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07989975">
      <w:pPr>
        <w:pStyle w:val="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02B841A8">
      <w:pPr>
        <w:pStyle w:val="2"/>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3ECCB497">
      <w:pPr>
        <w:pStyle w:val="2"/>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5836ED77">
      <w:pPr>
        <w:pStyle w:val="2"/>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223D2A95">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591E946D">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B167AA2">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0DAF6D6D">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701CC49">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6FD517B4">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E92123D">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4A7094CC">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5BD958DA">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19A6B99E">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163F3B63">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57C44519">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616A9F8">
      <w:pPr>
        <w:pStyle w:val="2"/>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5DF70DAE">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79962844">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5A099067">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493BB17A">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72D8C2DF">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6B46457B">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3E7ADE7F">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2701B911">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14AEBD58">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5F8B164F">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08CCE7E0">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6EA8175D">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53A7078">
      <w:pPr>
        <w:pStyle w:val="2"/>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7A9AA0FD">
      <w:pPr>
        <w:pStyle w:val="2"/>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747D4890">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7F58893">
      <w:pPr>
        <w:pStyle w:val="2"/>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23608D64">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43AA599C">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1C9AEF82">
      <w:pPr>
        <w:numPr>
          <w:ilvl w:val="0"/>
          <w:numId w:val="4"/>
        </w:numPr>
        <w:adjustRightInd w:val="0"/>
        <w:snapToGrid w:val="0"/>
        <w:spacing w:before="0" w:beforeLines="0" w:line="400" w:lineRule="exact"/>
        <w:ind w:firstLine="422" w:firstLineChars="200"/>
        <w:rPr>
          <w:rFonts w:ascii="宋体" w:hAnsi="宋体"/>
          <w:b/>
          <w:szCs w:val="21"/>
          <w:highlight w:val="none"/>
        </w:rPr>
      </w:pPr>
      <w:r>
        <w:rPr>
          <w:rFonts w:hint="eastAsia" w:ascii="宋体" w:hAnsi="宋体"/>
          <w:b/>
          <w:szCs w:val="21"/>
          <w:highlight w:val="none"/>
        </w:rPr>
        <w:t>合同金额</w:t>
      </w:r>
    </w:p>
    <w:p w14:paraId="41B4996D">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ECDA377">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41BC6EE7">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26A1C152">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62033BA1">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5006DBA4">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6A0CF098">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0B9384D2">
      <w:pPr>
        <w:pStyle w:val="791"/>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32299E07">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34EC1B80">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2BAED407">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60882274">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72E41A31">
      <w:pPr>
        <w:numPr>
          <w:ilvl w:val="0"/>
          <w:numId w:val="4"/>
        </w:numPr>
        <w:adjustRightInd w:val="0"/>
        <w:snapToGrid w:val="0"/>
        <w:spacing w:before="0" w:beforeLines="0" w:line="400" w:lineRule="exact"/>
        <w:ind w:firstLine="422" w:firstLineChars="200"/>
        <w:rPr>
          <w:rFonts w:ascii="宋体" w:hAnsi="宋体"/>
          <w:b/>
          <w:bCs w:val="0"/>
          <w:szCs w:val="21"/>
          <w:u w:val="single"/>
        </w:rPr>
      </w:pPr>
      <w:r>
        <w:rPr>
          <w:rFonts w:hint="eastAsia" w:ascii="宋体" w:hAnsi="宋体"/>
          <w:b/>
          <w:bCs w:val="0"/>
          <w:szCs w:val="21"/>
        </w:rPr>
        <w:t>合同履行</w:t>
      </w:r>
    </w:p>
    <w:p w14:paraId="654B65F4">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26B33C0C">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6565334C">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385C596A">
      <w:pPr>
        <w:pStyle w:val="2"/>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3146904A">
      <w:pPr>
        <w:pStyle w:val="2"/>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1333E373">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453BE4AE">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438FDAA7">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122E48AC">
      <w:pPr>
        <w:numPr>
          <w:ilvl w:val="0"/>
          <w:numId w:val="4"/>
        </w:numPr>
        <w:adjustRightInd w:val="0"/>
        <w:snapToGrid w:val="0"/>
        <w:spacing w:before="0" w:beforeLines="0" w:line="400" w:lineRule="exact"/>
        <w:ind w:firstLine="422" w:firstLineChars="200"/>
        <w:rPr>
          <w:rFonts w:ascii="宋体" w:hAnsi="宋体"/>
          <w:b/>
          <w:szCs w:val="21"/>
        </w:rPr>
      </w:pPr>
      <w:r>
        <w:rPr>
          <w:rFonts w:hint="eastAsia" w:ascii="宋体" w:hAnsi="宋体"/>
          <w:b/>
          <w:szCs w:val="21"/>
        </w:rPr>
        <w:t>合同验收</w:t>
      </w:r>
    </w:p>
    <w:p w14:paraId="2C447A40">
      <w:pPr>
        <w:numPr>
          <w:ilvl w:val="0"/>
          <w:numId w:val="6"/>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4564DD50">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382275ED">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F353843">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2BF150D">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65FCA18">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0E4377A8">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6F64F40F">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1FAB6B2F">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23B9DF6D">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39DC99CD">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1F938919">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4E281B6C">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6BBC715E">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22143EFD">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6ADE026B">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350FF65C">
      <w:pPr>
        <w:pStyle w:val="2"/>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4C0756C9">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6F6D1524">
      <w:pPr>
        <w:numPr>
          <w:ilvl w:val="0"/>
          <w:numId w:val="4"/>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组成合同的文件</w:t>
      </w:r>
    </w:p>
    <w:p w14:paraId="02BCD6E0">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3440ADFA">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6240AE86">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317982D0">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2A2D381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D338D54">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48D4A240">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5A4B47E6">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2FD54E2F">
      <w:pPr>
        <w:pStyle w:val="2"/>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142A55E8">
      <w:pPr>
        <w:numPr>
          <w:ilvl w:val="0"/>
          <w:numId w:val="4"/>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合同生效</w:t>
      </w:r>
    </w:p>
    <w:p w14:paraId="1D88F0DB">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495D837D">
      <w:pPr>
        <w:numPr>
          <w:ilvl w:val="0"/>
          <w:numId w:val="4"/>
        </w:numPr>
        <w:adjustRightInd w:val="0"/>
        <w:snapToGrid w:val="0"/>
        <w:spacing w:before="0" w:beforeLines="0" w:line="400" w:lineRule="exact"/>
        <w:ind w:firstLine="422" w:firstLineChars="200"/>
        <w:rPr>
          <w:rFonts w:hint="eastAsia" w:ascii="宋体" w:hAnsi="宋体"/>
          <w:b/>
          <w:szCs w:val="21"/>
        </w:rPr>
      </w:pPr>
      <w:r>
        <w:rPr>
          <w:rFonts w:hint="eastAsia" w:ascii="宋体" w:hAnsi="宋体"/>
          <w:b/>
          <w:szCs w:val="21"/>
        </w:rPr>
        <w:t>合同份数</w:t>
      </w:r>
    </w:p>
    <w:p w14:paraId="1DADFCF2">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50A13E2">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24C3E2EE">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2A4B7632">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2C50B6AC">
      <w:pPr>
        <w:pStyle w:val="791"/>
        <w:spacing w:beforeLines="0" w:line="400" w:lineRule="exact"/>
      </w:pPr>
    </w:p>
    <w:p w14:paraId="1FB3C60C">
      <w:pPr>
        <w:pStyle w:val="4"/>
        <w:spacing w:beforeLines="0" w:line="400" w:lineRule="exact"/>
        <w:rPr>
          <w:rFonts w:hint="eastAsia" w:ascii="宋体" w:hAnsi="宋体" w:cs="Times New Roman"/>
          <w:b w:val="0"/>
          <w:bCs w:val="0"/>
          <w:sz w:val="21"/>
          <w:szCs w:val="21"/>
          <w:highlight w:val="none"/>
          <w:lang w:val="en-US" w:eastAsia="zh-CN"/>
        </w:rPr>
      </w:pPr>
      <w:r>
        <w:rPr>
          <w:rFonts w:hint="default"/>
          <w:lang w:val="en"/>
        </w:rPr>
        <w:t xml:space="preserve">   </w:t>
      </w:r>
    </w:p>
    <w:p w14:paraId="0B84C6E5">
      <w:pPr>
        <w:rPr>
          <w:rFonts w:hint="eastAsia"/>
        </w:rPr>
      </w:pPr>
      <w:r>
        <w:rPr>
          <w:rFonts w:hint="eastAsia"/>
        </w:rPr>
        <w:br w:type="page"/>
      </w:r>
    </w:p>
    <w:p w14:paraId="1F2FB7DC">
      <w:pPr>
        <w:pStyle w:val="791"/>
        <w:rPr>
          <w:rFonts w:hint="eastAsia"/>
        </w:rPr>
      </w:pPr>
    </w:p>
    <w:tbl>
      <w:tblPr>
        <w:tblStyle w:val="63"/>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7A10EA7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2E7AC1B6">
            <w:pPr>
              <w:keepNext w:val="0"/>
              <w:keepLines w:val="0"/>
              <w:suppressLineNumbers w:val="0"/>
              <w:adjustRightInd w:val="0"/>
              <w:snapToGrid w:val="0"/>
              <w:spacing w:before="0" w:beforeAutospacing="0" w:after="0" w:afterAutospacing="0" w:line="300" w:lineRule="exact"/>
              <w:ind w:left="0" w:right="0"/>
              <w:jc w:val="center"/>
              <w:rPr>
                <w:rFonts w:hint="default"/>
              </w:rPr>
            </w:pPr>
            <w:r>
              <w:rPr>
                <w:rFonts w:hint="default"/>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095" w:type="dxa"/>
            <w:gridSpan w:val="2"/>
            <w:tcBorders>
              <w:left w:val="single" w:color="auto" w:sz="2" w:space="0"/>
              <w:bottom w:val="single" w:color="auto" w:sz="2" w:space="0"/>
            </w:tcBorders>
            <w:vAlign w:val="center"/>
          </w:tcPr>
          <w:p w14:paraId="20D6034A">
            <w:pPr>
              <w:keepNext w:val="0"/>
              <w:keepLines w:val="0"/>
              <w:suppressLineNumbers w:val="0"/>
              <w:adjustRightInd w:val="0"/>
              <w:snapToGrid w:val="0"/>
              <w:spacing w:before="0" w:beforeAutospacing="0" w:after="0" w:afterAutospacing="0" w:line="300" w:lineRule="exact"/>
              <w:ind w:left="0" w:right="0"/>
              <w:jc w:val="center"/>
              <w:rPr>
                <w:rFonts w:hint="default"/>
              </w:rPr>
            </w:pPr>
            <w:r>
              <w:rPr>
                <w:rFonts w:hint="default"/>
                <w:szCs w:val="21"/>
              </w:rPr>
              <w:t>乙方</w:t>
            </w:r>
            <w:r>
              <w:rPr>
                <w:rFonts w:hint="eastAsia"/>
                <w:szCs w:val="21"/>
              </w:rPr>
              <w:t>（供应商）</w:t>
            </w:r>
          </w:p>
        </w:tc>
      </w:tr>
      <w:tr w14:paraId="5D7A438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A9D8F7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单位名称</w:t>
            </w:r>
            <w:r>
              <w:rPr>
                <w:rFonts w:hint="eastAsia"/>
                <w:szCs w:val="21"/>
              </w:rPr>
              <w:t>（公章</w:t>
            </w:r>
            <w:r>
              <w:rPr>
                <w:rFonts w:hint="eastAsia"/>
                <w:szCs w:val="21"/>
                <w:lang w:eastAsia="zh-CN"/>
              </w:rPr>
              <w:t>或合同章</w:t>
            </w:r>
            <w:r>
              <w:rPr>
                <w:rFonts w:hint="eastAsia"/>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4194ABE6">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A02A988">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单位名称</w:t>
            </w:r>
            <w:r>
              <w:rPr>
                <w:rFonts w:hint="eastAsia"/>
                <w:szCs w:val="21"/>
              </w:rPr>
              <w:t>（公章</w:t>
            </w:r>
            <w:r>
              <w:rPr>
                <w:rFonts w:hint="eastAsia"/>
                <w:szCs w:val="21"/>
                <w:lang w:eastAsia="zh-CN"/>
              </w:rPr>
              <w:t>或合同章</w:t>
            </w:r>
            <w:r>
              <w:rPr>
                <w:rFonts w:hint="eastAsia"/>
                <w:szCs w:val="21"/>
              </w:rPr>
              <w:t>）</w:t>
            </w:r>
          </w:p>
        </w:tc>
        <w:tc>
          <w:tcPr>
            <w:tcW w:w="2116" w:type="dxa"/>
            <w:tcBorders>
              <w:top w:val="single" w:color="auto" w:sz="2" w:space="0"/>
              <w:left w:val="single" w:color="auto" w:sz="2" w:space="0"/>
              <w:bottom w:val="single" w:color="auto" w:sz="2" w:space="0"/>
            </w:tcBorders>
            <w:vAlign w:val="center"/>
          </w:tcPr>
          <w:p w14:paraId="52BD63F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4F43CA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0EDAC278">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法定代表人</w:t>
            </w:r>
          </w:p>
          <w:p w14:paraId="23EE51F2">
            <w:pPr>
              <w:keepNext w:val="0"/>
              <w:keepLines w:val="0"/>
              <w:suppressLineNumbers w:val="0"/>
              <w:adjustRightInd w:val="0"/>
              <w:snapToGrid w:val="0"/>
              <w:spacing w:before="0" w:beforeAutospacing="0" w:after="0" w:afterAutospacing="0" w:line="300" w:lineRule="exact"/>
              <w:ind w:left="0" w:right="0" w:firstLine="100" w:firstLineChars="48"/>
              <w:jc w:val="center"/>
              <w:rPr>
                <w:rFonts w:hint="default"/>
                <w:szCs w:val="21"/>
              </w:rPr>
            </w:pPr>
            <w:r>
              <w:rPr>
                <w:rFonts w:hint="eastAsia"/>
                <w:szCs w:val="21"/>
              </w:rPr>
              <w:t>或其</w:t>
            </w:r>
            <w:r>
              <w:rPr>
                <w:rFonts w:hint="default"/>
                <w:szCs w:val="21"/>
              </w:rPr>
              <w:t>委托代理人</w:t>
            </w:r>
            <w:r>
              <w:rPr>
                <w:rFonts w:hint="eastAsia"/>
                <w:szCs w:val="21"/>
              </w:rPr>
              <w:t>（签章）</w:t>
            </w:r>
          </w:p>
        </w:tc>
        <w:tc>
          <w:tcPr>
            <w:tcW w:w="2412" w:type="dxa"/>
            <w:vMerge w:val="restart"/>
            <w:tcBorders>
              <w:top w:val="single" w:color="auto" w:sz="2" w:space="0"/>
              <w:left w:val="single" w:color="auto" w:sz="2" w:space="0"/>
              <w:right w:val="single" w:color="auto" w:sz="2" w:space="0"/>
            </w:tcBorders>
            <w:vAlign w:val="center"/>
          </w:tcPr>
          <w:p w14:paraId="464B79DC">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right w:val="single" w:color="auto" w:sz="2" w:space="0"/>
            </w:tcBorders>
            <w:vAlign w:val="center"/>
          </w:tcPr>
          <w:p w14:paraId="56C145A2">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法定代表人</w:t>
            </w:r>
          </w:p>
          <w:p w14:paraId="2FF122EC">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或其</w:t>
            </w:r>
            <w:r>
              <w:rPr>
                <w:rFonts w:hint="default"/>
                <w:szCs w:val="21"/>
              </w:rPr>
              <w:t>委托代理人</w:t>
            </w:r>
            <w:r>
              <w:rPr>
                <w:rFonts w:hint="eastAsia"/>
                <w:szCs w:val="21"/>
              </w:rPr>
              <w:t>（签章）</w:t>
            </w:r>
          </w:p>
        </w:tc>
        <w:tc>
          <w:tcPr>
            <w:tcW w:w="2116" w:type="dxa"/>
            <w:tcBorders>
              <w:top w:val="single" w:color="auto" w:sz="2" w:space="0"/>
              <w:left w:val="single" w:color="auto" w:sz="2" w:space="0"/>
              <w:bottom w:val="single" w:color="auto" w:sz="2" w:space="0"/>
            </w:tcBorders>
            <w:vAlign w:val="center"/>
          </w:tcPr>
          <w:p w14:paraId="765F45E5">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r>
      <w:tr w14:paraId="2509747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76399248">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2412" w:type="dxa"/>
            <w:vMerge w:val="continue"/>
            <w:tcBorders>
              <w:left w:val="single" w:color="auto" w:sz="2" w:space="0"/>
              <w:bottom w:val="single" w:color="auto" w:sz="2" w:space="0"/>
              <w:right w:val="single" w:color="auto" w:sz="2" w:space="0"/>
            </w:tcBorders>
            <w:vAlign w:val="center"/>
          </w:tcPr>
          <w:p w14:paraId="6D687906">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F8A80BF">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30844BE5">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7DE92CF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70AA73C">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7F4CAB45">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C729BCA">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16" w:type="dxa"/>
            <w:tcBorders>
              <w:top w:val="single" w:color="auto" w:sz="2" w:space="0"/>
              <w:left w:val="single" w:color="auto" w:sz="2" w:space="0"/>
              <w:bottom w:val="single" w:color="auto" w:sz="2" w:space="0"/>
            </w:tcBorders>
            <w:vAlign w:val="center"/>
          </w:tcPr>
          <w:p w14:paraId="718053BB">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221260E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A1A49CE">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7051F4F8">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9AC6E94">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 系 人</w:t>
            </w:r>
          </w:p>
        </w:tc>
        <w:tc>
          <w:tcPr>
            <w:tcW w:w="2116" w:type="dxa"/>
            <w:tcBorders>
              <w:top w:val="single" w:color="auto" w:sz="2" w:space="0"/>
              <w:left w:val="single" w:color="auto" w:sz="2" w:space="0"/>
              <w:bottom w:val="single" w:color="auto" w:sz="2" w:space="0"/>
            </w:tcBorders>
            <w:vAlign w:val="center"/>
          </w:tcPr>
          <w:p w14:paraId="6C11AD67">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3208731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25EF40B">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4EA953C5">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9C16CF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联系电话</w:t>
            </w:r>
          </w:p>
        </w:tc>
        <w:tc>
          <w:tcPr>
            <w:tcW w:w="2116" w:type="dxa"/>
            <w:tcBorders>
              <w:top w:val="single" w:color="auto" w:sz="2" w:space="0"/>
              <w:left w:val="single" w:color="auto" w:sz="2" w:space="0"/>
              <w:bottom w:val="single" w:color="auto" w:sz="2" w:space="0"/>
            </w:tcBorders>
            <w:vAlign w:val="center"/>
          </w:tcPr>
          <w:p w14:paraId="7B825B7C">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1EB986E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0040442">
            <w:pPr>
              <w:keepNext w:val="0"/>
              <w:keepLines w:val="0"/>
              <w:suppressLineNumbers w:val="0"/>
              <w:adjustRightInd w:val="0"/>
              <w:snapToGrid w:val="0"/>
              <w:spacing w:before="0" w:beforeAutospacing="0" w:after="0" w:afterAutospacing="0" w:line="300" w:lineRule="exact"/>
              <w:ind w:left="0" w:right="0"/>
              <w:jc w:val="center"/>
              <w:rPr>
                <w:rFonts w:hint="eastAsia" w:eastAsia="宋体"/>
                <w:szCs w:val="21"/>
                <w:lang w:eastAsia="zh-CN"/>
              </w:rPr>
            </w:pPr>
            <w:r>
              <w:rPr>
                <w:rFonts w:hint="eastAsia"/>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65517FF1">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875A05A">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3E1EA71C">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7519CF6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46DA9ED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6921260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2B1FBB9">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邮政编码</w:t>
            </w:r>
          </w:p>
        </w:tc>
        <w:tc>
          <w:tcPr>
            <w:tcW w:w="2116" w:type="dxa"/>
            <w:tcBorders>
              <w:top w:val="single" w:color="auto" w:sz="2" w:space="0"/>
              <w:left w:val="single" w:color="auto" w:sz="2" w:space="0"/>
              <w:bottom w:val="single" w:color="auto" w:sz="2" w:space="0"/>
            </w:tcBorders>
            <w:vAlign w:val="center"/>
          </w:tcPr>
          <w:p w14:paraId="056A6889">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473F3F4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1C295EA">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7D8C9AF3">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99FD88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电子邮箱</w:t>
            </w:r>
          </w:p>
        </w:tc>
        <w:tc>
          <w:tcPr>
            <w:tcW w:w="2116" w:type="dxa"/>
            <w:tcBorders>
              <w:top w:val="single" w:color="auto" w:sz="2" w:space="0"/>
              <w:left w:val="single" w:color="auto" w:sz="2" w:space="0"/>
              <w:bottom w:val="single" w:color="auto" w:sz="2" w:space="0"/>
            </w:tcBorders>
            <w:vAlign w:val="center"/>
          </w:tcPr>
          <w:p w14:paraId="73AB832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5642BF1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12EFA6">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30F23762">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FEC524F">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eastAsia"/>
                <w:szCs w:val="21"/>
              </w:rPr>
              <w:t>统一社会信用代码</w:t>
            </w:r>
          </w:p>
        </w:tc>
        <w:tc>
          <w:tcPr>
            <w:tcW w:w="2116" w:type="dxa"/>
            <w:tcBorders>
              <w:top w:val="single" w:color="auto" w:sz="2" w:space="0"/>
              <w:left w:val="single" w:color="auto" w:sz="2" w:space="0"/>
              <w:bottom w:val="single" w:color="auto" w:sz="2" w:space="0"/>
            </w:tcBorders>
            <w:vAlign w:val="center"/>
          </w:tcPr>
          <w:p w14:paraId="2D34674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04EC0AC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24F942E">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5EDC17FD">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08E7A0B0">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开户名称</w:t>
            </w:r>
          </w:p>
        </w:tc>
        <w:tc>
          <w:tcPr>
            <w:tcW w:w="2116" w:type="dxa"/>
            <w:tcBorders>
              <w:top w:val="single" w:color="auto" w:sz="2" w:space="0"/>
              <w:left w:val="single" w:color="auto" w:sz="2" w:space="0"/>
              <w:bottom w:val="single" w:color="auto" w:sz="2" w:space="0"/>
            </w:tcBorders>
            <w:vAlign w:val="center"/>
          </w:tcPr>
          <w:p w14:paraId="5BC759D1">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4BDB9A2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5F60250">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19C18F6D">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CDE84DD">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开户银行</w:t>
            </w:r>
          </w:p>
        </w:tc>
        <w:tc>
          <w:tcPr>
            <w:tcW w:w="2116" w:type="dxa"/>
            <w:tcBorders>
              <w:top w:val="single" w:color="auto" w:sz="2" w:space="0"/>
              <w:left w:val="single" w:color="auto" w:sz="2" w:space="0"/>
              <w:bottom w:val="single" w:color="auto" w:sz="2" w:space="0"/>
            </w:tcBorders>
            <w:vAlign w:val="center"/>
          </w:tcPr>
          <w:p w14:paraId="200E4540">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6335C70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8318737">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3E55A96E">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6DC3428">
            <w:pPr>
              <w:keepNext w:val="0"/>
              <w:keepLines w:val="0"/>
              <w:suppressLineNumbers w:val="0"/>
              <w:adjustRightInd w:val="0"/>
              <w:snapToGrid w:val="0"/>
              <w:spacing w:before="0" w:beforeAutospacing="0" w:after="0" w:afterAutospacing="0" w:line="300" w:lineRule="exact"/>
              <w:ind w:left="0" w:right="0"/>
              <w:jc w:val="center"/>
              <w:rPr>
                <w:rFonts w:hint="default"/>
                <w:szCs w:val="21"/>
              </w:rPr>
            </w:pPr>
            <w:r>
              <w:rPr>
                <w:rFonts w:hint="default"/>
                <w:szCs w:val="21"/>
              </w:rPr>
              <w:t>银行账号</w:t>
            </w:r>
          </w:p>
        </w:tc>
        <w:tc>
          <w:tcPr>
            <w:tcW w:w="2116" w:type="dxa"/>
            <w:tcBorders>
              <w:top w:val="single" w:color="auto" w:sz="2" w:space="0"/>
              <w:left w:val="single" w:color="auto" w:sz="2" w:space="0"/>
              <w:bottom w:val="single" w:color="auto" w:sz="2" w:space="0"/>
            </w:tcBorders>
            <w:vAlign w:val="center"/>
          </w:tcPr>
          <w:p w14:paraId="0C3D7E04">
            <w:pPr>
              <w:keepNext w:val="0"/>
              <w:keepLines w:val="0"/>
              <w:suppressLineNumbers w:val="0"/>
              <w:adjustRightInd w:val="0"/>
              <w:snapToGrid w:val="0"/>
              <w:spacing w:before="0" w:beforeAutospacing="0" w:after="0" w:afterAutospacing="0" w:line="300" w:lineRule="exact"/>
              <w:ind w:left="0" w:right="0"/>
              <w:jc w:val="center"/>
              <w:rPr>
                <w:rFonts w:hint="default"/>
                <w:spacing w:val="20"/>
                <w:szCs w:val="21"/>
              </w:rPr>
            </w:pPr>
          </w:p>
        </w:tc>
      </w:tr>
      <w:tr w14:paraId="14929D1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4A987ADB">
            <w:pPr>
              <w:pStyle w:val="26"/>
              <w:keepNext w:val="0"/>
              <w:keepLines w:val="0"/>
              <w:suppressLineNumbers w:val="0"/>
              <w:adjustRightInd w:val="0"/>
              <w:snapToGrid w:val="0"/>
              <w:spacing w:before="156" w:beforeLines="50" w:beforeAutospacing="0" w:after="0" w:afterAutospacing="0" w:line="360" w:lineRule="auto"/>
              <w:ind w:left="0" w:leftChars="0" w:right="0"/>
              <w:jc w:val="left"/>
              <w:rPr>
                <w:rFonts w:hint="default"/>
                <w:spacing w:val="20"/>
                <w:szCs w:val="21"/>
              </w:rPr>
            </w:pPr>
            <w:r>
              <w:rPr>
                <w:rFonts w:hint="eastAsia" w:ascii="宋体" w:hAnsi="宋体"/>
                <w:szCs w:val="21"/>
              </w:rPr>
              <w:t>注：涉及联合体或其他合同主体的信息应按上表格式加列。</w:t>
            </w:r>
          </w:p>
        </w:tc>
      </w:tr>
    </w:tbl>
    <w:p w14:paraId="4CA4F5EF">
      <w:pPr>
        <w:pStyle w:val="4"/>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401" w:name="_Toc27624"/>
      <w:r>
        <w:rPr>
          <w:rFonts w:hint="eastAsia" w:ascii="黑体" w:hAnsi="黑体" w:eastAsia="黑体"/>
          <w:b w:val="0"/>
          <w:bCs w:val="0"/>
          <w:sz w:val="28"/>
          <w:szCs w:val="28"/>
        </w:rPr>
        <w:t>第二节 政府采购合同通用条款</w:t>
      </w:r>
      <w:bookmarkEnd w:id="401"/>
    </w:p>
    <w:p w14:paraId="1582D106">
      <w:pPr>
        <w:tabs>
          <w:tab w:val="left" w:pos="8820"/>
          <w:tab w:val="left" w:pos="9345"/>
          <w:tab w:val="left" w:pos="9765"/>
        </w:tabs>
        <w:adjustRightInd w:val="0"/>
        <w:snapToGrid w:val="0"/>
        <w:spacing w:before="0" w:line="400" w:lineRule="exact"/>
        <w:jc w:val="left"/>
        <w:rPr>
          <w:rFonts w:ascii="宋体" w:hAnsi="宋体"/>
          <w:b/>
          <w:bCs/>
          <w:sz w:val="24"/>
        </w:rPr>
      </w:pPr>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p>
    <w:p w14:paraId="59A60D6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0B24EBD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1B3748D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6ADAE7A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705BB836">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6CD388E">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05902734">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4B7D96FE">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289D710B">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403BD4D6">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5A96A454">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719D8DCD">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1072CF79">
      <w:pPr>
        <w:numPr>
          <w:ilvl w:val="0"/>
          <w:numId w:val="7"/>
        </w:num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color w:val="000000" w:themeColor="text1"/>
          <w:sz w:val="24"/>
          <w:highlight w:val="none"/>
          <w14:textFill>
            <w14:solidFill>
              <w14:schemeClr w14:val="tx1"/>
            </w14:solidFill>
          </w14:textFill>
        </w:rPr>
        <w:t>合同标的及金额</w:t>
      </w:r>
    </w:p>
    <w:p w14:paraId="20EE90D1">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36D03DD3">
      <w:pPr>
        <w:adjustRightInd w:val="0"/>
        <w:snapToGrid w:val="0"/>
        <w:spacing w:before="0" w:line="400" w:lineRule="exact"/>
        <w:jc w:val="left"/>
        <w:rPr>
          <w:rFonts w:ascii="宋体" w:hAnsi="宋体"/>
          <w:b/>
          <w:color w:val="000000" w:themeColor="text1"/>
          <w:sz w:val="24"/>
          <w:highlight w:val="none"/>
          <w14:textFill>
            <w14:solidFill>
              <w14:schemeClr w14:val="tx1"/>
            </w14:solidFill>
          </w14:textFill>
        </w:rPr>
      </w:pPr>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p>
    <w:p w14:paraId="79BC323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600D08DD">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p>
    <w:p w14:paraId="057AA29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777223D5">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5435F6D1">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60011648">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0DB4B7C8">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2DA9A39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2C56A4A2">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p>
    <w:p w14:paraId="7430139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18C31EC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2D9320BF">
      <w:pPr>
        <w:pStyle w:val="24"/>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2B331F22">
      <w:pPr>
        <w:pStyle w:val="24"/>
        <w:spacing w:after="0" w:line="400" w:lineRule="exact"/>
        <w:ind w:firstLine="42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1BE4CD7D">
      <w:pPr>
        <w:numPr>
          <w:ilvl w:val="0"/>
          <w:numId w:val="8"/>
        </w:numPr>
        <w:autoSpaceDE w:val="0"/>
        <w:autoSpaceDN w:val="0"/>
        <w:adjustRightInd w:val="0"/>
        <w:snapToGrid w:val="0"/>
        <w:spacing w:before="0" w:line="400" w:lineRule="exact"/>
        <w:jc w:val="left"/>
        <w:rPr>
          <w:rFonts w:hint="eastAsia"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p>
    <w:p w14:paraId="441B638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1704BEF7">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6C89C84B">
      <w:pPr>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p>
    <w:p w14:paraId="7B10030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4928D4E1">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3ECD113F">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45D1ED52">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1209720B">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2430F2EA">
      <w:pPr>
        <w:pStyle w:val="2"/>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2F97174D">
      <w:pPr>
        <w:adjustRightInd w:val="0"/>
        <w:snapToGrid w:val="0"/>
        <w:spacing w:before="0" w:line="400" w:lineRule="exact"/>
        <w:jc w:val="left"/>
        <w:rPr>
          <w:rFonts w:ascii="宋体" w:hAnsi="宋体"/>
          <w:b/>
          <w:color w:val="auto"/>
          <w:sz w:val="24"/>
          <w:highlight w:val="none"/>
        </w:rPr>
      </w:pPr>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p>
    <w:p w14:paraId="09537D60">
      <w:pPr>
        <w:pStyle w:val="34"/>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5B0FEB3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B48AD7E">
      <w:pPr>
        <w:pStyle w:val="34"/>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01B2DF1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139EDDE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24340C9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49B03ED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66C54A9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2A1B3AD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76A00F1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1B5893A7">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187669F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p>
    <w:p w14:paraId="1C8A176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7469B9BC">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57F7A998">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88E2084">
      <w:pPr>
        <w:autoSpaceDE w:val="0"/>
        <w:autoSpaceDN w:val="0"/>
        <w:adjustRightInd w:val="0"/>
        <w:snapToGrid w:val="0"/>
        <w:spacing w:before="0" w:line="400" w:lineRule="exact"/>
        <w:jc w:val="left"/>
        <w:rPr>
          <w:rFonts w:ascii="宋体" w:hAnsi="宋体"/>
          <w:b/>
          <w:bCs/>
          <w:color w:val="000000" w:themeColor="text1"/>
          <w:sz w:val="24"/>
          <w:highlight w:val="none"/>
          <w14:textFill>
            <w14:solidFill>
              <w14:schemeClr w14:val="tx1"/>
            </w14:solidFill>
          </w14:textFill>
        </w:rPr>
      </w:pPr>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p>
    <w:p w14:paraId="283802D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40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402"/>
      <w:r>
        <w:rPr>
          <w:rFonts w:hint="eastAsia" w:ascii="宋体" w:hAnsi="宋体"/>
          <w:color w:val="auto"/>
          <w:szCs w:val="21"/>
          <w:highlight w:val="none"/>
        </w:rPr>
        <w:t>。</w:t>
      </w:r>
    </w:p>
    <w:p w14:paraId="365833E4">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34506FB3">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591DF94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71D1568E">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21933819">
      <w:pPr>
        <w:pStyle w:val="4"/>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7CB9F87C">
      <w:pPr>
        <w:pStyle w:val="24"/>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72831059">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21823927">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6BB744E3">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10BD6FDA">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3DC8C1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549881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6BB0E3D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D037E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417766BF">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22EFCFC4">
      <w:pPr>
        <w:pStyle w:val="2"/>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72A0C11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52D019D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24294440">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48723F51">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5A8E974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43A46BE0">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89E9D6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3E572DD5">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F9B822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3C4402F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21BFE91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37E2DD8C">
      <w:pPr>
        <w:numPr>
          <w:ilvl w:val="0"/>
          <w:numId w:val="9"/>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1E2DCB1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5D874B6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379CB9A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77B61A3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7E6E50E4">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67C42BA6">
      <w:pPr>
        <w:pStyle w:val="2"/>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40D778BC">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2D6AFBCB">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094091E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40F6DDE4">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69740E2A">
      <w:pPr>
        <w:pStyle w:val="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0F0E9953">
      <w:pPr>
        <w:pStyle w:val="2"/>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3DB1F4E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38BB964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28F19BD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6AF62462">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4408ECD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5F2B174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C68443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4DEAD76A">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33D9C5F0">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4FDE1ECB">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08E7617D">
      <w:pPr>
        <w:pStyle w:val="2"/>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6D56E4D9">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47633D5E">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32367F6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58C11C2A">
      <w:pPr>
        <w:pStyle w:val="24"/>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18B3E2A7">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47787762">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53088E8D">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7A134F55">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E5A2A04">
      <w:pPr>
        <w:pStyle w:val="2"/>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2CDEAE3D">
      <w:pPr>
        <w:pStyle w:val="2"/>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530015D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44867981">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342807A0">
      <w:pPr>
        <w:numPr>
          <w:ilvl w:val="0"/>
          <w:numId w:val="10"/>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0765E848">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67F91B2F">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403" w:name="_Toc20313"/>
    </w:p>
    <w:p w14:paraId="514C6FB1">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531CD671">
      <w:pPr>
        <w:pStyle w:val="4"/>
        <w:adjustRightInd w:val="0"/>
        <w:snapToGrid w:val="0"/>
        <w:jc w:val="center"/>
        <w:rPr>
          <w:rFonts w:ascii="黑体" w:hAnsi="华文中宋" w:eastAsia="黑体"/>
          <w:b w:val="0"/>
          <w:bCs w:val="0"/>
          <w:sz w:val="28"/>
          <w:szCs w:val="28"/>
        </w:rPr>
      </w:pPr>
      <w:r>
        <w:rPr>
          <w:rFonts w:hint="eastAsia" w:ascii="黑体" w:hAnsi="华文中宋" w:eastAsia="黑体"/>
          <w:b w:val="0"/>
          <w:bCs w:val="0"/>
          <w:sz w:val="28"/>
          <w:szCs w:val="28"/>
        </w:rPr>
        <w:t>第三节 政府采购合同专用条款</w:t>
      </w:r>
      <w:bookmarkEnd w:id="403"/>
    </w:p>
    <w:tbl>
      <w:tblPr>
        <w:tblStyle w:val="63"/>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7339724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736" w:hRule="atLeast"/>
        </w:trPr>
        <w:tc>
          <w:tcPr>
            <w:tcW w:w="1607" w:type="dxa"/>
            <w:vAlign w:val="center"/>
          </w:tcPr>
          <w:p w14:paraId="680CE13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15D7C4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444F78F5">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lang w:eastAsia="zh-CN"/>
              </w:rPr>
              <w:t>联合体具体要求</w:t>
            </w:r>
          </w:p>
        </w:tc>
        <w:tc>
          <w:tcPr>
            <w:tcW w:w="5170" w:type="dxa"/>
            <w:vAlign w:val="center"/>
          </w:tcPr>
          <w:p w14:paraId="3B62EE27">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59FF4DF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9C60AE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FBBF322">
            <w:pPr>
              <w:keepNext w:val="0"/>
              <w:keepLines w:val="0"/>
              <w:suppressLineNumbers w:val="0"/>
              <w:adjustRightInd w:val="0"/>
              <w:snapToGrid w:val="0"/>
              <w:spacing w:before="0" w:beforeAutospacing="0" w:after="0" w:afterAutospacing="0"/>
              <w:ind w:left="0" w:right="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398C8F36">
            <w:pPr>
              <w:keepNext w:val="0"/>
              <w:keepLines w:val="0"/>
              <w:suppressLineNumbers w:val="0"/>
              <w:adjustRightInd w:val="0"/>
              <w:snapToGrid w:val="0"/>
              <w:spacing w:before="0" w:beforeAutospacing="0" w:after="0" w:afterAutospacing="0"/>
              <w:ind w:left="0" w:right="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1D1198D9">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7ED529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3B050F6">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D81F6DC">
            <w:pPr>
              <w:keepNext w:val="0"/>
              <w:keepLines w:val="0"/>
              <w:suppressLineNumbers w:val="0"/>
              <w:adjustRightInd w:val="0"/>
              <w:snapToGrid w:val="0"/>
              <w:spacing w:before="0" w:beforeAutospacing="0" w:after="0" w:afterAutospacing="0"/>
              <w:ind w:left="0" w:right="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11802687">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00E70F75">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6E81B1D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FDBA8E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7DB85343">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7F8824C8">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02618D88">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6E1E38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C73A67A">
            <w:pPr>
              <w:keepNext w:val="0"/>
              <w:keepLines w:val="0"/>
              <w:suppressLineNumbers w:val="0"/>
              <w:adjustRightInd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第二节</w:t>
            </w:r>
          </w:p>
          <w:p w14:paraId="5530B0B4">
            <w:pPr>
              <w:keepNext w:val="0"/>
              <w:keepLines w:val="0"/>
              <w:suppressLineNumbers w:val="0"/>
              <w:snapToGrid w:val="0"/>
              <w:spacing w:before="0" w:beforeAutospacing="0" w:after="0" w:afterAutospacing="0"/>
              <w:ind w:left="0" w:right="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7F8B9593">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764F846F">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4559878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723AEC2">
            <w:pPr>
              <w:keepNext w:val="0"/>
              <w:keepLines w:val="0"/>
              <w:suppressLineNumbers w:val="0"/>
              <w:adjustRightInd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第二节</w:t>
            </w:r>
          </w:p>
          <w:p w14:paraId="2F6B30DE">
            <w:pPr>
              <w:keepNext w:val="0"/>
              <w:keepLines w:val="0"/>
              <w:suppressLineNumbers w:val="0"/>
              <w:snapToGrid w:val="0"/>
              <w:spacing w:before="0" w:beforeAutospacing="0" w:after="0" w:afterAutospacing="0"/>
              <w:ind w:left="0" w:right="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4DD64B01">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3BA6F22B">
            <w:pPr>
              <w:keepNext w:val="0"/>
              <w:keepLines w:val="0"/>
              <w:suppressLineNumbers w:val="0"/>
              <w:adjustRightInd w:val="0"/>
              <w:snapToGrid w:val="0"/>
              <w:spacing w:before="0" w:beforeAutospacing="0" w:after="0" w:afterAutospacing="0"/>
              <w:ind w:left="0" w:right="0"/>
              <w:jc w:val="left"/>
              <w:rPr>
                <w:rFonts w:hint="default" w:ascii="宋体" w:hAnsi="宋体" w:eastAsia="宋体" w:cs="Times New Roman"/>
                <w:kern w:val="2"/>
                <w:sz w:val="21"/>
                <w:szCs w:val="21"/>
                <w:lang w:val="en-US" w:eastAsia="zh-CN" w:bidi="ar-SA"/>
              </w:rPr>
            </w:pPr>
          </w:p>
        </w:tc>
      </w:tr>
      <w:tr w14:paraId="0C8158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674AA43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081EA2F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0CC21951">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280EBDA6">
            <w:pPr>
              <w:keepNext w:val="0"/>
              <w:keepLines w:val="0"/>
              <w:suppressLineNumbers w:val="0"/>
              <w:spacing w:before="0" w:beforeAutospacing="0" w:after="0" w:afterAutospacing="0"/>
              <w:ind w:left="0" w:right="0"/>
              <w:rPr>
                <w:rFonts w:hint="default"/>
              </w:rPr>
            </w:pPr>
          </w:p>
        </w:tc>
      </w:tr>
      <w:tr w14:paraId="1D884A8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1D0588E8">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p>
        </w:tc>
        <w:tc>
          <w:tcPr>
            <w:tcW w:w="1742" w:type="dxa"/>
            <w:vAlign w:val="center"/>
          </w:tcPr>
          <w:p w14:paraId="3778CC13">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1328F891">
            <w:pPr>
              <w:keepNext w:val="0"/>
              <w:keepLines w:val="0"/>
              <w:suppressLineNumbers w:val="0"/>
              <w:spacing w:before="0" w:beforeAutospacing="0" w:after="0" w:afterAutospacing="0"/>
              <w:ind w:left="0" w:right="0"/>
              <w:rPr>
                <w:rFonts w:hint="eastAsia"/>
              </w:rPr>
            </w:pPr>
          </w:p>
        </w:tc>
      </w:tr>
      <w:tr w14:paraId="12C10DF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69764DE8">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6D63A60">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244776BC">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53B0C88D">
            <w:pPr>
              <w:keepNext w:val="0"/>
              <w:keepLines w:val="0"/>
              <w:suppressLineNumbers w:val="0"/>
              <w:spacing w:before="0" w:beforeAutospacing="0" w:after="0" w:afterAutospacing="0"/>
              <w:ind w:left="0" w:right="0"/>
              <w:rPr>
                <w:rFonts w:hint="eastAsia"/>
              </w:rPr>
            </w:pPr>
          </w:p>
        </w:tc>
      </w:tr>
      <w:tr w14:paraId="7602B24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8FB086C">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79C1A4F">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34D6F137">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4BBC6954">
            <w:pPr>
              <w:keepNext w:val="0"/>
              <w:keepLines w:val="0"/>
              <w:suppressLineNumbers w:val="0"/>
              <w:spacing w:before="0" w:beforeAutospacing="0" w:after="0" w:afterAutospacing="0"/>
              <w:ind w:left="0" w:right="0"/>
              <w:rPr>
                <w:rFonts w:hint="eastAsia"/>
              </w:rPr>
            </w:pPr>
          </w:p>
        </w:tc>
      </w:tr>
      <w:tr w14:paraId="4FA5D02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1CB1C6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1766207">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3B98E469">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质量保证期</w:t>
            </w:r>
          </w:p>
        </w:tc>
        <w:tc>
          <w:tcPr>
            <w:tcW w:w="5170" w:type="dxa"/>
            <w:vAlign w:val="center"/>
          </w:tcPr>
          <w:p w14:paraId="0E3FB5C7">
            <w:pPr>
              <w:keepNext w:val="0"/>
              <w:keepLines w:val="0"/>
              <w:suppressLineNumbers w:val="0"/>
              <w:autoSpaceDE w:val="0"/>
              <w:autoSpaceDN w:val="0"/>
              <w:adjustRightInd w:val="0"/>
              <w:snapToGrid w:val="0"/>
              <w:spacing w:before="0" w:beforeAutospacing="0" w:after="0" w:afterAutospacing="0"/>
              <w:ind w:left="0" w:right="0" w:firstLine="420" w:firstLineChars="200"/>
              <w:jc w:val="left"/>
              <w:rPr>
                <w:rFonts w:hint="default" w:ascii="宋体" w:hAnsi="宋体"/>
                <w:szCs w:val="21"/>
              </w:rPr>
            </w:pPr>
          </w:p>
        </w:tc>
      </w:tr>
      <w:tr w14:paraId="0532AB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3E7BA0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65D417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019CE638">
            <w:pPr>
              <w:keepNext w:val="0"/>
              <w:keepLines w:val="0"/>
              <w:suppressLineNumbers w:val="0"/>
              <w:adjustRightInd w:val="0"/>
              <w:snapToGrid w:val="0"/>
              <w:spacing w:before="0" w:beforeAutospacing="0" w:after="0" w:afterAutospacing="0"/>
              <w:ind w:left="0" w:right="0"/>
              <w:jc w:val="left"/>
              <w:rPr>
                <w:rFonts w:hint="eastAsia" w:ascii="宋体" w:hAnsi="宋体"/>
                <w:szCs w:val="21"/>
                <w:lang w:eastAsia="zh-CN"/>
              </w:rPr>
            </w:pPr>
            <w:r>
              <w:rPr>
                <w:rFonts w:hint="eastAsia" w:ascii="宋体" w:hAnsi="宋体"/>
                <w:szCs w:val="21"/>
                <w:lang w:eastAsia="zh-CN"/>
              </w:rPr>
              <w:t>货物质量缺陷</w:t>
            </w:r>
          </w:p>
          <w:p w14:paraId="5BDA0449">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响应时间</w:t>
            </w:r>
          </w:p>
        </w:tc>
        <w:tc>
          <w:tcPr>
            <w:tcW w:w="5170" w:type="dxa"/>
            <w:vAlign w:val="center"/>
          </w:tcPr>
          <w:p w14:paraId="392A2E60">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3ADEEC9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BDFF1F">
            <w:pPr>
              <w:keepNext w:val="0"/>
              <w:keepLines w:val="0"/>
              <w:suppressLineNumbers w:val="0"/>
              <w:snapToGrid w:val="0"/>
              <w:spacing w:before="0" w:beforeAutospacing="0" w:after="0" w:afterAutospacing="0"/>
              <w:ind w:left="0" w:right="0"/>
              <w:jc w:val="center"/>
              <w:rPr>
                <w:rFonts w:hint="eastAsia" w:ascii="宋体" w:hAnsi="宋体" w:cs="宋体"/>
                <w:szCs w:val="21"/>
                <w:lang w:val="en-US" w:eastAsia="zh-CN"/>
              </w:rPr>
            </w:pPr>
            <w:r>
              <w:rPr>
                <w:rFonts w:hint="eastAsia" w:ascii="宋体" w:hAnsi="宋体" w:cs="宋体"/>
                <w:szCs w:val="21"/>
                <w:lang w:val="en-US" w:eastAsia="zh-CN"/>
              </w:rPr>
              <w:t>第二节</w:t>
            </w:r>
          </w:p>
          <w:p w14:paraId="61EA1CA6">
            <w:pPr>
              <w:pStyle w:val="2"/>
              <w:keepNext w:val="0"/>
              <w:keepLines w:val="0"/>
              <w:widowControl/>
              <w:suppressLineNumbers w:val="0"/>
              <w:spacing w:before="0" w:beforeAutospacing="0" w:after="0" w:afterAutospacing="0"/>
              <w:ind w:left="0" w:right="0"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77052360">
            <w:pPr>
              <w:keepNext w:val="0"/>
              <w:keepLines w:val="0"/>
              <w:suppressLineNumbers w:val="0"/>
              <w:adjustRightInd w:val="0"/>
              <w:snapToGrid w:val="0"/>
              <w:spacing w:before="0" w:beforeAutospacing="0" w:after="0" w:afterAutospacing="0"/>
              <w:ind w:left="0" w:right="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4487A8DF">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4B19CC2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698354F6">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92E14E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57F3AEDA">
            <w:pPr>
              <w:keepNext w:val="0"/>
              <w:keepLines w:val="0"/>
              <w:suppressLineNumbers w:val="0"/>
              <w:adjustRightInd w:val="0"/>
              <w:snapToGrid w:val="0"/>
              <w:spacing w:before="0" w:beforeAutospacing="0" w:after="0" w:afterAutospacing="0"/>
              <w:ind w:left="0" w:right="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5F52953D">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7A0CB3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39C3255C">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第二节</w:t>
            </w:r>
          </w:p>
          <w:p w14:paraId="7E08A25D">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12835225">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0BD39DF4">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59C7B79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AFE0BB6">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第二节</w:t>
            </w:r>
          </w:p>
          <w:p w14:paraId="242B7F98">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42A32DEE">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06AA5F50">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464BA7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B372A99">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6082E7CC">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62CE6BFD">
            <w:pPr>
              <w:keepNext w:val="0"/>
              <w:keepLines w:val="0"/>
              <w:suppressLineNumbers w:val="0"/>
              <w:adjustRightInd w:val="0"/>
              <w:snapToGrid w:val="0"/>
              <w:spacing w:before="0" w:beforeAutospacing="0" w:after="0" w:afterAutospacing="0"/>
              <w:ind w:left="0" w:right="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4B0CAD00">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3C1704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44C3E163">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4950915">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36A1D45A">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206F4686">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4A31985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475484">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16DA8A2">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651DA320">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乙方提供的其他服务</w:t>
            </w:r>
          </w:p>
        </w:tc>
        <w:tc>
          <w:tcPr>
            <w:tcW w:w="5170" w:type="dxa"/>
            <w:vAlign w:val="center"/>
          </w:tcPr>
          <w:p w14:paraId="57AB0945">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22E76D8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36B25E">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14B98BDB">
            <w:pPr>
              <w:keepNext w:val="0"/>
              <w:keepLines w:val="0"/>
              <w:suppressLineNumbers w:val="0"/>
              <w:adjustRightInd w:val="0"/>
              <w:snapToGrid w:val="0"/>
              <w:spacing w:before="0" w:beforeAutospacing="0" w:after="0" w:afterAutospacing="0"/>
              <w:ind w:left="0" w:right="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1F099609">
            <w:pPr>
              <w:keepNext w:val="0"/>
              <w:keepLines w:val="0"/>
              <w:suppressLineNumbers w:val="0"/>
              <w:adjustRightInd w:val="0"/>
              <w:snapToGrid w:val="0"/>
              <w:spacing w:before="0" w:beforeAutospacing="0" w:after="0" w:afterAutospacing="0"/>
              <w:ind w:left="0" w:right="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0456116D">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p>
        </w:tc>
      </w:tr>
      <w:tr w14:paraId="0B8CF17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11F03F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38F14C4F">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37F366BD">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迟延交货赔偿费</w:t>
            </w:r>
          </w:p>
        </w:tc>
        <w:tc>
          <w:tcPr>
            <w:tcW w:w="5170" w:type="dxa"/>
            <w:vAlign w:val="center"/>
          </w:tcPr>
          <w:p w14:paraId="16BD8DC4">
            <w:pPr>
              <w:keepNext w:val="0"/>
              <w:keepLines w:val="0"/>
              <w:suppressLineNumbers w:val="0"/>
              <w:adjustRightInd w:val="0"/>
              <w:snapToGrid w:val="0"/>
              <w:spacing w:before="0" w:beforeAutospacing="0" w:after="0" w:afterAutospacing="0"/>
              <w:ind w:left="0" w:right="0"/>
              <w:jc w:val="left"/>
              <w:rPr>
                <w:rFonts w:hint="default" w:ascii="宋体" w:hAnsi="宋体"/>
                <w:szCs w:val="21"/>
                <w:u w:val="single"/>
              </w:rPr>
            </w:pPr>
          </w:p>
        </w:tc>
      </w:tr>
      <w:tr w14:paraId="08A8BD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11236D">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55D16B34">
            <w:pPr>
              <w:keepNext w:val="0"/>
              <w:keepLines w:val="0"/>
              <w:suppressLineNumbers w:val="0"/>
              <w:adjustRightInd w:val="0"/>
              <w:snapToGrid w:val="0"/>
              <w:spacing w:before="0" w:beforeAutospacing="0" w:after="0" w:afterAutospacing="0"/>
              <w:ind w:left="0" w:right="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06F21038">
            <w:pPr>
              <w:keepNext w:val="0"/>
              <w:keepLines w:val="0"/>
              <w:suppressLineNumbers w:val="0"/>
              <w:adjustRightInd w:val="0"/>
              <w:snapToGrid w:val="0"/>
              <w:spacing w:before="0" w:beforeAutospacing="0" w:after="0" w:afterAutospacing="0"/>
              <w:ind w:left="0" w:right="0"/>
              <w:jc w:val="left"/>
              <w:rPr>
                <w:rFonts w:hint="eastAsia" w:ascii="宋体" w:hAnsi="宋体"/>
                <w:szCs w:val="21"/>
              </w:rPr>
            </w:pPr>
            <w:r>
              <w:rPr>
                <w:rFonts w:hint="eastAsia" w:ascii="宋体" w:hAnsi="宋体"/>
                <w:szCs w:val="21"/>
              </w:rPr>
              <w:t>逾期付款利息</w:t>
            </w:r>
          </w:p>
        </w:tc>
        <w:tc>
          <w:tcPr>
            <w:tcW w:w="5170" w:type="dxa"/>
            <w:vAlign w:val="center"/>
          </w:tcPr>
          <w:p w14:paraId="61237A96">
            <w:pPr>
              <w:keepNext w:val="0"/>
              <w:keepLines w:val="0"/>
              <w:suppressLineNumbers w:val="0"/>
              <w:adjustRightInd w:val="0"/>
              <w:snapToGrid w:val="0"/>
              <w:spacing w:before="0" w:beforeAutospacing="0" w:after="0" w:afterAutospacing="0"/>
              <w:ind w:left="0" w:right="0"/>
              <w:jc w:val="left"/>
              <w:rPr>
                <w:rFonts w:hint="default" w:ascii="宋体" w:hAnsi="宋体"/>
                <w:szCs w:val="21"/>
                <w:u w:val="single"/>
              </w:rPr>
            </w:pPr>
          </w:p>
        </w:tc>
      </w:tr>
      <w:tr w14:paraId="74C944B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0CDE65C0">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4F86D1F8">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5E4A3C98">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131538BB">
            <w:pPr>
              <w:keepNext w:val="0"/>
              <w:keepLines w:val="0"/>
              <w:suppressLineNumbers w:val="0"/>
              <w:adjustRightInd w:val="0"/>
              <w:snapToGrid w:val="0"/>
              <w:spacing w:before="0" w:beforeAutospacing="0" w:after="0" w:afterAutospacing="0"/>
              <w:ind w:left="0" w:right="0"/>
              <w:jc w:val="left"/>
              <w:rPr>
                <w:rFonts w:hint="default" w:ascii="宋体" w:hAnsi="宋体"/>
                <w:szCs w:val="21"/>
                <w:u w:val="single"/>
              </w:rPr>
            </w:pPr>
          </w:p>
        </w:tc>
      </w:tr>
      <w:tr w14:paraId="71384F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4536738B">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0EAC2C9">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368D13C9">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704C45C1">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6AC5B41C">
            <w:pPr>
              <w:keepNext w:val="0"/>
              <w:keepLines w:val="0"/>
              <w:suppressLineNumbers w:val="0"/>
              <w:autoSpaceDE w:val="0"/>
              <w:autoSpaceDN w:val="0"/>
              <w:adjustRightInd w:val="0"/>
              <w:snapToGrid w:val="0"/>
              <w:spacing w:before="0" w:beforeAutospacing="0" w:after="0" w:afterAutospacing="0" w:line="400" w:lineRule="exact"/>
              <w:ind w:left="0" w:right="0"/>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228AEBE">
            <w:pPr>
              <w:keepNext w:val="0"/>
              <w:keepLines w:val="0"/>
              <w:suppressLineNumbers w:val="0"/>
              <w:adjustRightInd w:val="0"/>
              <w:snapToGrid w:val="0"/>
              <w:spacing w:before="0" w:beforeAutospacing="0" w:after="0" w:afterAutospacing="0"/>
              <w:ind w:left="0" w:right="0" w:firstLine="0" w:firstLineChars="0"/>
              <w:jc w:val="left"/>
              <w:rPr>
                <w:rFonts w:hint="default"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7BF518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6A1AC61A">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第二节</w:t>
            </w:r>
          </w:p>
          <w:p w14:paraId="2D51598C">
            <w:pPr>
              <w:keepNext w:val="0"/>
              <w:keepLines w:val="0"/>
              <w:suppressLineNumbers w:val="0"/>
              <w:adjustRightInd w:val="0"/>
              <w:snapToGrid w:val="0"/>
              <w:spacing w:before="0" w:beforeAutospacing="0" w:after="0" w:afterAutospacing="0"/>
              <w:ind w:left="0" w:right="0"/>
              <w:jc w:val="center"/>
              <w:rPr>
                <w:rFonts w:hint="default"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1DD598D0">
            <w:pPr>
              <w:keepNext w:val="0"/>
              <w:keepLines w:val="0"/>
              <w:suppressLineNumbers w:val="0"/>
              <w:adjustRightInd w:val="0"/>
              <w:snapToGrid w:val="0"/>
              <w:spacing w:before="0" w:beforeAutospacing="0" w:after="0" w:afterAutospacing="0"/>
              <w:ind w:left="0" w:right="0"/>
              <w:jc w:val="left"/>
              <w:rPr>
                <w:rFonts w:hint="default"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5940F656">
            <w:pPr>
              <w:keepNext w:val="0"/>
              <w:keepLines w:val="0"/>
              <w:suppressLineNumbers w:val="0"/>
              <w:adjustRightInd w:val="0"/>
              <w:snapToGrid w:val="0"/>
              <w:spacing w:before="0" w:beforeAutospacing="0" w:after="0" w:afterAutospacing="0"/>
              <w:ind w:left="0" w:right="0"/>
              <w:jc w:val="left"/>
              <w:rPr>
                <w:rFonts w:hint="default" w:ascii="宋体" w:hAnsi="宋体" w:eastAsia="宋体"/>
                <w:szCs w:val="21"/>
                <w:lang w:val="en-US" w:eastAsia="zh-CN"/>
              </w:rPr>
            </w:pPr>
          </w:p>
        </w:tc>
      </w:tr>
    </w:tbl>
    <w:p w14:paraId="38FCAFA9"/>
    <w:p w14:paraId="05958197"/>
    <w:p w14:paraId="5D0D78B6">
      <w:pPr>
        <w:pStyle w:val="80"/>
        <w:rPr>
          <w:rFonts w:ascii="宋体" w:hAnsi="宋体" w:cs="宋体"/>
          <w:b/>
          <w:sz w:val="28"/>
          <w:szCs w:val="28"/>
        </w:rPr>
      </w:pPr>
    </w:p>
    <w:p w14:paraId="30D586D3">
      <w:pPr>
        <w:spacing w:line="480" w:lineRule="auto"/>
        <w:jc w:val="center"/>
        <w:rPr>
          <w:rFonts w:ascii="宋体" w:hAnsi="宋体" w:cs="宋体"/>
          <w:b/>
          <w:sz w:val="24"/>
        </w:rPr>
      </w:pPr>
    </w:p>
    <w:p w14:paraId="7A814B1A">
      <w:pPr>
        <w:spacing w:line="480" w:lineRule="auto"/>
        <w:jc w:val="center"/>
        <w:rPr>
          <w:rFonts w:ascii="宋体" w:hAnsi="宋体" w:cs="宋体"/>
          <w:b/>
          <w:sz w:val="24"/>
        </w:rPr>
      </w:pPr>
    </w:p>
    <w:p w14:paraId="2A99357B">
      <w:pPr>
        <w:spacing w:line="360" w:lineRule="auto"/>
        <w:ind w:left="-420" w:leftChars="-200" w:right="-420" w:rightChars="-200"/>
        <w:rPr>
          <w:rFonts w:ascii="宋体" w:hAnsi="宋体" w:cs="宋体"/>
          <w:sz w:val="24"/>
        </w:rPr>
      </w:pPr>
    </w:p>
    <w:p w14:paraId="596B94A8">
      <w:pPr>
        <w:pStyle w:val="4"/>
      </w:pPr>
    </w:p>
    <w:p w14:paraId="4EE2D997"/>
    <w:p w14:paraId="7E3A5324">
      <w:pPr>
        <w:pStyle w:val="4"/>
      </w:pPr>
    </w:p>
    <w:p w14:paraId="49EEE21A"/>
    <w:p w14:paraId="00FD0536">
      <w:pPr>
        <w:pStyle w:val="4"/>
      </w:pPr>
    </w:p>
    <w:p w14:paraId="0A337BFC"/>
    <w:p w14:paraId="02EF1E4F"/>
    <w:p w14:paraId="67812170">
      <w:pPr>
        <w:pStyle w:val="4"/>
      </w:pPr>
    </w:p>
    <w:p w14:paraId="0114240E"/>
    <w:p w14:paraId="64F43EAB">
      <w:pPr>
        <w:pStyle w:val="4"/>
      </w:pPr>
    </w:p>
    <w:p w14:paraId="0B0AC6F8"/>
    <w:p w14:paraId="73EFB088">
      <w:pPr>
        <w:spacing w:line="360" w:lineRule="auto"/>
        <w:ind w:left="720" w:firstLine="723" w:firstLineChars="200"/>
        <w:outlineLvl w:val="0"/>
        <w:rPr>
          <w:rFonts w:ascii="宋体" w:hAnsi="宋体" w:cs="宋体"/>
          <w:b/>
          <w:sz w:val="36"/>
          <w:szCs w:val="20"/>
        </w:rPr>
      </w:pPr>
      <w:r>
        <w:rPr>
          <w:rFonts w:hint="eastAsia" w:ascii="宋体" w:hAnsi="宋体" w:cs="宋体"/>
          <w:b/>
          <w:sz w:val="36"/>
          <w:szCs w:val="20"/>
        </w:rPr>
        <w:t>第六部分</w:t>
      </w:r>
      <w:bookmarkEnd w:id="397"/>
      <w:r>
        <w:rPr>
          <w:rFonts w:hint="eastAsia" w:ascii="宋体" w:hAnsi="宋体" w:cs="宋体"/>
          <w:b/>
          <w:sz w:val="36"/>
          <w:szCs w:val="20"/>
        </w:rPr>
        <w:t xml:space="preserve"> </w:t>
      </w:r>
      <w:bookmarkEnd w:id="398"/>
      <w:r>
        <w:rPr>
          <w:rFonts w:hint="eastAsia" w:ascii="宋体" w:hAnsi="宋体" w:cs="宋体"/>
          <w:b/>
          <w:sz w:val="36"/>
          <w:szCs w:val="20"/>
        </w:rPr>
        <w:t>应提交的有关格式范例</w:t>
      </w:r>
    </w:p>
    <w:p w14:paraId="0D6DB904">
      <w:pPr>
        <w:spacing w:line="360" w:lineRule="auto"/>
        <w:jc w:val="center"/>
        <w:outlineLvl w:val="0"/>
        <w:rPr>
          <w:rFonts w:ascii="宋体" w:hAnsi="宋体" w:cs="宋体"/>
          <w:b/>
          <w:kern w:val="0"/>
          <w:sz w:val="36"/>
          <w:szCs w:val="36"/>
        </w:rPr>
      </w:pPr>
    </w:p>
    <w:p w14:paraId="08B871B3">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6A13AF4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4943F023">
      <w:pPr>
        <w:spacing w:line="360" w:lineRule="auto"/>
        <w:jc w:val="center"/>
        <w:outlineLvl w:val="0"/>
        <w:rPr>
          <w:rFonts w:ascii="宋体" w:hAnsi="宋体" w:cs="宋体"/>
          <w:b/>
          <w:kern w:val="0"/>
          <w:sz w:val="36"/>
          <w:szCs w:val="36"/>
        </w:rPr>
      </w:pPr>
    </w:p>
    <w:p w14:paraId="76F7EE53">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0EC76A8D">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0C38CA08">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4441D529">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2DE1C883">
      <w:pPr>
        <w:snapToGrid w:val="0"/>
        <w:spacing w:line="360" w:lineRule="auto"/>
        <w:ind w:firstLine="480" w:firstLineChars="200"/>
        <w:rPr>
          <w:rFonts w:ascii="宋体" w:hAnsi="宋体" w:cs="宋体"/>
          <w:sz w:val="24"/>
        </w:rPr>
      </w:pPr>
    </w:p>
    <w:p w14:paraId="6D26D9D4">
      <w:pPr>
        <w:spacing w:line="360" w:lineRule="auto"/>
        <w:ind w:firstLine="480" w:firstLineChars="200"/>
        <w:rPr>
          <w:rFonts w:ascii="宋体" w:hAnsi="宋体" w:cs="宋体"/>
          <w:sz w:val="24"/>
        </w:rPr>
      </w:pPr>
    </w:p>
    <w:p w14:paraId="4A977B72">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14:paraId="7B51ADC0">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0D1ED914">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】政府采购活动，郑重承诺：</w:t>
      </w:r>
    </w:p>
    <w:p w14:paraId="744D5150">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00359248">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11A0AD6E">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4B05809E">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0D592844">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71CA773C">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1560A7DB">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2721F07B">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A0B740C">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52A4A08C">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16FF6FF1">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1B7B4A17">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38F77C52">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3661A17C">
      <w:pPr>
        <w:snapToGrid w:val="0"/>
        <w:spacing w:line="360" w:lineRule="auto"/>
        <w:ind w:right="480"/>
        <w:jc w:val="center"/>
        <w:rPr>
          <w:rFonts w:ascii="宋体" w:hAnsi="宋体" w:cs="宋体"/>
          <w:b/>
          <w:kern w:val="0"/>
          <w:sz w:val="32"/>
          <w:szCs w:val="32"/>
        </w:rPr>
      </w:pPr>
    </w:p>
    <w:p w14:paraId="09C0C467">
      <w:pPr>
        <w:snapToGrid w:val="0"/>
        <w:spacing w:line="360" w:lineRule="auto"/>
        <w:ind w:right="480"/>
        <w:jc w:val="center"/>
        <w:rPr>
          <w:rFonts w:ascii="宋体" w:hAnsi="宋体" w:cs="宋体"/>
          <w:b/>
          <w:kern w:val="0"/>
          <w:sz w:val="32"/>
          <w:szCs w:val="32"/>
        </w:rPr>
      </w:pPr>
    </w:p>
    <w:p w14:paraId="14F2069B">
      <w:pPr>
        <w:snapToGrid w:val="0"/>
        <w:spacing w:line="360" w:lineRule="auto"/>
        <w:ind w:right="480"/>
        <w:jc w:val="center"/>
        <w:rPr>
          <w:rFonts w:ascii="宋体" w:hAnsi="宋体" w:cs="宋体"/>
          <w:b/>
          <w:kern w:val="0"/>
          <w:sz w:val="32"/>
          <w:szCs w:val="32"/>
        </w:rPr>
      </w:pPr>
    </w:p>
    <w:p w14:paraId="642B9401">
      <w:pPr>
        <w:rPr>
          <w:rFonts w:ascii="宋体" w:hAnsi="宋体" w:cs="宋体"/>
        </w:rPr>
      </w:pPr>
    </w:p>
    <w:p w14:paraId="4CD42273">
      <w:pPr>
        <w:snapToGrid w:val="0"/>
        <w:spacing w:line="360" w:lineRule="auto"/>
        <w:ind w:right="480"/>
        <w:jc w:val="center"/>
        <w:rPr>
          <w:rFonts w:ascii="宋体" w:hAnsi="宋体" w:cs="宋体"/>
          <w:b/>
          <w:kern w:val="0"/>
          <w:sz w:val="32"/>
          <w:szCs w:val="32"/>
        </w:rPr>
      </w:pPr>
    </w:p>
    <w:p w14:paraId="64F4FA0C">
      <w:pPr>
        <w:snapToGrid w:val="0"/>
        <w:spacing w:line="360" w:lineRule="auto"/>
        <w:ind w:right="480"/>
        <w:jc w:val="center"/>
        <w:rPr>
          <w:rFonts w:ascii="宋体" w:hAnsi="宋体" w:cs="宋体"/>
          <w:b/>
          <w:kern w:val="0"/>
          <w:sz w:val="32"/>
          <w:szCs w:val="32"/>
        </w:rPr>
      </w:pPr>
    </w:p>
    <w:p w14:paraId="26102109">
      <w:pPr>
        <w:snapToGrid w:val="0"/>
        <w:spacing w:line="360" w:lineRule="auto"/>
        <w:ind w:right="480"/>
        <w:jc w:val="center"/>
        <w:rPr>
          <w:rFonts w:ascii="宋体" w:hAnsi="宋体" w:cs="宋体"/>
          <w:b/>
          <w:kern w:val="0"/>
          <w:sz w:val="32"/>
          <w:szCs w:val="32"/>
        </w:rPr>
      </w:pPr>
    </w:p>
    <w:p w14:paraId="0F7DFF12">
      <w:pPr>
        <w:widowControl/>
        <w:spacing w:line="360" w:lineRule="auto"/>
        <w:ind w:firstLine="643" w:firstLineChars="200"/>
        <w:jc w:val="center"/>
        <w:rPr>
          <w:rFonts w:ascii="宋体" w:hAnsi="宋体" w:cs="宋体"/>
          <w:b/>
          <w:kern w:val="0"/>
          <w:sz w:val="32"/>
          <w:szCs w:val="32"/>
        </w:rPr>
      </w:pPr>
    </w:p>
    <w:p w14:paraId="329F2D1C">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FF0000"/>
          <w:kern w:val="0"/>
          <w:sz w:val="32"/>
          <w:szCs w:val="32"/>
        </w:rPr>
        <w:t>（如果有）</w:t>
      </w:r>
    </w:p>
    <w:p w14:paraId="5CCD4772">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51E57E8D">
      <w:pPr>
        <w:snapToGrid w:val="0"/>
        <w:spacing w:line="360" w:lineRule="auto"/>
        <w:ind w:right="480"/>
        <w:jc w:val="center"/>
        <w:rPr>
          <w:rFonts w:ascii="宋体" w:hAnsi="宋体" w:cs="宋体"/>
          <w:b/>
          <w:kern w:val="0"/>
          <w:sz w:val="32"/>
          <w:szCs w:val="32"/>
        </w:rPr>
      </w:pPr>
    </w:p>
    <w:p w14:paraId="05AE5153">
      <w:pPr>
        <w:snapToGrid w:val="0"/>
        <w:spacing w:line="360" w:lineRule="auto"/>
        <w:ind w:right="480"/>
        <w:jc w:val="center"/>
        <w:rPr>
          <w:rFonts w:ascii="宋体" w:hAnsi="宋体" w:cs="宋体"/>
          <w:b/>
          <w:kern w:val="0"/>
          <w:sz w:val="32"/>
          <w:szCs w:val="32"/>
        </w:rPr>
      </w:pPr>
    </w:p>
    <w:p w14:paraId="6D3DEA80">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4BEBABC4">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09BE901D">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.专门面向中小企业，货物全部由符合政策要求的中小企业（或小微企业）制造的，提供相应的中小企业声明函（附件</w:t>
      </w:r>
      <w:r>
        <w:rPr>
          <w:rFonts w:ascii="宋体" w:hAnsi="宋体" w:cs="宋体"/>
          <w:sz w:val="24"/>
        </w:rPr>
        <w:t>7</w:t>
      </w:r>
      <w:r>
        <w:rPr>
          <w:rFonts w:hint="eastAsia" w:ascii="宋体" w:hAnsi="宋体" w:cs="宋体"/>
          <w:sz w:val="24"/>
        </w:rPr>
        <w:t xml:space="preserve">）。 </w:t>
      </w:r>
    </w:p>
    <w:p w14:paraId="2E7B6AB8">
      <w:pPr>
        <w:widowControl/>
        <w:spacing w:line="360" w:lineRule="auto"/>
        <w:ind w:firstLine="480"/>
        <w:jc w:val="left"/>
        <w:rPr>
          <w:rFonts w:ascii="宋体" w:hAnsi="宋体" w:cs="宋体"/>
          <w:sz w:val="24"/>
        </w:rPr>
      </w:pPr>
    </w:p>
    <w:p w14:paraId="7CB65DB1">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258DF4E3">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24485408">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），分包意向协议中中小企业合同金额应当达到招标公告载明的比例；如果供应商本身提供所有标的均由中小企业制造的，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5C524EC7">
      <w:pPr>
        <w:widowControl/>
        <w:spacing w:line="360" w:lineRule="auto"/>
        <w:ind w:left="150"/>
        <w:jc w:val="center"/>
        <w:rPr>
          <w:rFonts w:ascii="宋体" w:hAnsi="宋体" w:cs="宋体"/>
          <w:b/>
          <w:kern w:val="0"/>
          <w:sz w:val="32"/>
          <w:szCs w:val="32"/>
        </w:rPr>
      </w:pPr>
    </w:p>
    <w:p w14:paraId="5A7EF670">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2E047A5E">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43A52DD0">
      <w:pPr>
        <w:rPr>
          <w:rFonts w:ascii="宋体" w:hAnsi="宋体" w:cs="宋体"/>
        </w:rPr>
      </w:pPr>
    </w:p>
    <w:p w14:paraId="6EB166B5">
      <w:pPr>
        <w:widowControl/>
        <w:adjustRightInd/>
        <w:jc w:val="left"/>
        <w:rPr>
          <w:rFonts w:ascii="宋体" w:hAnsi="宋体" w:cs="宋体"/>
          <w:b/>
          <w:kern w:val="0"/>
          <w:sz w:val="32"/>
          <w:szCs w:val="32"/>
        </w:rPr>
      </w:pPr>
      <w:r>
        <w:rPr>
          <w:rFonts w:ascii="宋体" w:hAnsi="宋体" w:cs="宋体"/>
          <w:b/>
          <w:kern w:val="0"/>
          <w:sz w:val="32"/>
          <w:szCs w:val="32"/>
        </w:rPr>
        <w:br w:type="page"/>
      </w:r>
    </w:p>
    <w:p w14:paraId="45762EBA">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3CB00C3B">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22DAB2BD">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ADA1ECA">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5C2672E5">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1075E212">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2B04760C">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21627E32">
      <w:pPr>
        <w:snapToGrid w:val="0"/>
        <w:spacing w:line="360" w:lineRule="auto"/>
        <w:jc w:val="center"/>
        <w:rPr>
          <w:rFonts w:ascii="宋体" w:hAnsi="宋体" w:cs="宋体"/>
          <w:b/>
          <w:kern w:val="0"/>
          <w:sz w:val="32"/>
          <w:szCs w:val="32"/>
          <w:lang w:val="zh-CN"/>
        </w:rPr>
      </w:pPr>
    </w:p>
    <w:p w14:paraId="3CBF7E8E">
      <w:pPr>
        <w:snapToGrid w:val="0"/>
        <w:spacing w:line="360" w:lineRule="auto"/>
        <w:jc w:val="center"/>
        <w:rPr>
          <w:rFonts w:ascii="宋体" w:hAnsi="宋体" w:cs="宋体"/>
          <w:b/>
          <w:kern w:val="0"/>
          <w:sz w:val="32"/>
          <w:szCs w:val="32"/>
          <w:lang w:val="zh-CN"/>
        </w:rPr>
      </w:pPr>
    </w:p>
    <w:p w14:paraId="217F5106">
      <w:pPr>
        <w:snapToGrid w:val="0"/>
        <w:spacing w:line="360" w:lineRule="auto"/>
        <w:jc w:val="center"/>
        <w:rPr>
          <w:rFonts w:ascii="宋体" w:hAnsi="宋体" w:cs="宋体"/>
          <w:b/>
          <w:kern w:val="0"/>
          <w:sz w:val="32"/>
          <w:szCs w:val="32"/>
          <w:lang w:val="zh-CN"/>
        </w:rPr>
      </w:pPr>
    </w:p>
    <w:p w14:paraId="4E6B4F3F">
      <w:pPr>
        <w:snapToGrid w:val="0"/>
        <w:spacing w:line="360" w:lineRule="auto"/>
        <w:jc w:val="center"/>
        <w:rPr>
          <w:rFonts w:ascii="宋体" w:hAnsi="宋体" w:cs="宋体"/>
          <w:b/>
          <w:kern w:val="0"/>
          <w:sz w:val="32"/>
          <w:szCs w:val="32"/>
          <w:lang w:val="zh-CN"/>
        </w:rPr>
      </w:pPr>
    </w:p>
    <w:p w14:paraId="4BA5C8FB">
      <w:pPr>
        <w:snapToGrid w:val="0"/>
        <w:spacing w:line="360" w:lineRule="auto"/>
        <w:jc w:val="center"/>
        <w:rPr>
          <w:rFonts w:ascii="宋体" w:hAnsi="宋体" w:cs="宋体"/>
          <w:b/>
          <w:kern w:val="0"/>
          <w:sz w:val="32"/>
          <w:szCs w:val="32"/>
          <w:lang w:val="zh-CN"/>
        </w:rPr>
      </w:pPr>
    </w:p>
    <w:p w14:paraId="2C96946E">
      <w:pPr>
        <w:snapToGrid w:val="0"/>
        <w:spacing w:line="360" w:lineRule="auto"/>
        <w:jc w:val="center"/>
        <w:outlineLvl w:val="0"/>
        <w:rPr>
          <w:rFonts w:ascii="宋体" w:hAnsi="宋体" w:cs="宋体"/>
          <w:b/>
          <w:kern w:val="0"/>
          <w:sz w:val="32"/>
          <w:szCs w:val="32"/>
        </w:rPr>
      </w:pPr>
    </w:p>
    <w:p w14:paraId="00773A58">
      <w:pPr>
        <w:snapToGrid w:val="0"/>
        <w:spacing w:line="360" w:lineRule="auto"/>
        <w:jc w:val="center"/>
        <w:outlineLvl w:val="0"/>
        <w:rPr>
          <w:rFonts w:ascii="宋体" w:hAnsi="宋体" w:cs="宋体"/>
          <w:b/>
          <w:kern w:val="0"/>
          <w:sz w:val="32"/>
          <w:szCs w:val="32"/>
        </w:rPr>
      </w:pPr>
    </w:p>
    <w:p w14:paraId="59741F3D">
      <w:pPr>
        <w:rPr>
          <w:rFonts w:ascii="宋体" w:hAnsi="宋体" w:cs="宋体"/>
        </w:rPr>
      </w:pPr>
    </w:p>
    <w:p w14:paraId="2AB692A3">
      <w:pPr>
        <w:snapToGrid w:val="0"/>
        <w:spacing w:line="360" w:lineRule="auto"/>
        <w:jc w:val="center"/>
        <w:outlineLvl w:val="0"/>
        <w:rPr>
          <w:rFonts w:ascii="宋体" w:hAnsi="宋体" w:cs="宋体"/>
          <w:b/>
          <w:kern w:val="0"/>
          <w:sz w:val="32"/>
          <w:szCs w:val="32"/>
        </w:rPr>
      </w:pPr>
    </w:p>
    <w:p w14:paraId="7E2F291F">
      <w:pPr>
        <w:snapToGrid w:val="0"/>
        <w:spacing w:line="360" w:lineRule="auto"/>
        <w:jc w:val="center"/>
        <w:outlineLvl w:val="0"/>
        <w:rPr>
          <w:rFonts w:ascii="宋体" w:hAnsi="宋体" w:cs="宋体"/>
          <w:b/>
          <w:kern w:val="0"/>
          <w:sz w:val="32"/>
          <w:szCs w:val="32"/>
        </w:rPr>
      </w:pPr>
    </w:p>
    <w:p w14:paraId="18B1E9FB">
      <w:pPr>
        <w:pStyle w:val="4"/>
        <w:rPr>
          <w:lang w:val="en-US"/>
        </w:rPr>
      </w:pPr>
    </w:p>
    <w:p w14:paraId="7654D502"/>
    <w:p w14:paraId="468769F5">
      <w:pPr>
        <w:snapToGrid w:val="0"/>
        <w:spacing w:line="360" w:lineRule="auto"/>
        <w:ind w:firstLine="0" w:firstLineChars="0"/>
        <w:outlineLvl w:val="0"/>
        <w:rPr>
          <w:rFonts w:hint="eastAsia" w:ascii="宋体" w:hAnsi="宋体" w:eastAsia="宋体" w:cs="宋体"/>
          <w:b/>
          <w:kern w:val="0"/>
          <w:sz w:val="32"/>
          <w:szCs w:val="32"/>
          <w:lang w:eastAsia="zh-CN"/>
        </w:rPr>
      </w:pPr>
    </w:p>
    <w:p w14:paraId="1F062CF9">
      <w:pPr>
        <w:widowControl/>
        <w:adjustRightInd/>
        <w:jc w:val="left"/>
        <w:rPr>
          <w:rFonts w:ascii="宋体" w:hAnsi="宋体" w:cs="宋体"/>
          <w:b/>
          <w:kern w:val="0"/>
          <w:sz w:val="32"/>
          <w:szCs w:val="32"/>
        </w:rPr>
      </w:pPr>
      <w:r>
        <w:rPr>
          <w:rFonts w:ascii="宋体" w:hAnsi="宋体" w:cs="宋体"/>
          <w:b/>
          <w:kern w:val="0"/>
          <w:sz w:val="32"/>
          <w:szCs w:val="32"/>
        </w:rPr>
        <w:br w:type="page"/>
      </w:r>
    </w:p>
    <w:p w14:paraId="1F681A4C">
      <w:pPr>
        <w:snapToGrid w:val="0"/>
        <w:spacing w:line="360" w:lineRule="auto"/>
        <w:ind w:firstLine="3855" w:firstLineChars="1200"/>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1FD04352">
      <w:pPr>
        <w:snapToGrid w:val="0"/>
        <w:spacing w:line="360" w:lineRule="auto"/>
        <w:rPr>
          <w:rFonts w:ascii="宋体" w:hAnsi="宋体" w:cs="宋体"/>
          <w:sz w:val="24"/>
        </w:rPr>
      </w:pPr>
      <w:r>
        <w:rPr>
          <w:rFonts w:hint="eastAsia" w:ascii="宋体" w:hAnsi="宋体" w:cs="宋体"/>
          <w:color w:val="0000FF"/>
          <w:sz w:val="24"/>
        </w:rPr>
        <w:t>（采购人）</w:t>
      </w:r>
      <w:r>
        <w:rPr>
          <w:rFonts w:hint="eastAsia" w:ascii="宋体" w:hAnsi="宋体" w:cs="宋体"/>
          <w:sz w:val="24"/>
        </w:rPr>
        <w:t>、（采购代理机构）：</w:t>
      </w:r>
    </w:p>
    <w:p w14:paraId="25B92739">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】招标的有关活动，并对此项目进行投标。为此：</w:t>
      </w:r>
    </w:p>
    <w:p w14:paraId="02E7DE07">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538FE0D6">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0E9BE461">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3E030B24">
      <w:pPr>
        <w:snapToGrid w:val="0"/>
        <w:spacing w:line="360" w:lineRule="auto"/>
        <w:ind w:left="420" w:leftChars="200" w:firstLine="480" w:firstLineChars="200"/>
        <w:rPr>
          <w:rFonts w:ascii="宋体" w:hAnsi="宋体" w:cs="宋体"/>
          <w:color w:val="auto"/>
          <w:sz w:val="24"/>
        </w:rPr>
      </w:pPr>
      <w:r>
        <w:rPr>
          <w:rFonts w:hint="eastAsia" w:ascii="宋体" w:hAnsi="宋体" w:cs="宋体"/>
          <w:sz w:val="24"/>
        </w:rPr>
        <w:t>2.1.1承诺</w:t>
      </w:r>
      <w:r>
        <w:rPr>
          <w:rFonts w:hint="eastAsia" w:ascii="宋体" w:hAnsi="宋体" w:cs="宋体"/>
          <w:color w:val="auto"/>
          <w:sz w:val="24"/>
        </w:rPr>
        <w:t>函；</w:t>
      </w:r>
    </w:p>
    <w:p w14:paraId="74C1D78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24F7BFF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40ECCA65">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1CC1DE23">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260722ED">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6378FEE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75F2DC3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w:t>
      </w:r>
      <w:r>
        <w:rPr>
          <w:rFonts w:hint="eastAsia" w:ascii="宋体" w:hAnsi="宋体" w:cs="宋体"/>
          <w:snapToGrid w:val="0"/>
          <w:color w:val="auto"/>
          <w:kern w:val="28"/>
          <w:sz w:val="24"/>
          <w:szCs w:val="20"/>
        </w:rPr>
        <w:t>（如果有）</w:t>
      </w:r>
      <w:r>
        <w:rPr>
          <w:rFonts w:hint="eastAsia" w:ascii="宋体" w:hAnsi="宋体" w:cs="宋体"/>
          <w:color w:val="auto"/>
          <w:sz w:val="24"/>
        </w:rPr>
        <w:t>；</w:t>
      </w:r>
    </w:p>
    <w:p w14:paraId="5D25B6C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098EBF7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评标标准相应的商务技术资料；</w:t>
      </w:r>
    </w:p>
    <w:p w14:paraId="6EEE536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6</w:t>
      </w:r>
      <w:r>
        <w:rPr>
          <w:rFonts w:hint="eastAsia" w:ascii="宋体" w:hAnsi="宋体" w:cs="宋体"/>
          <w:color w:val="auto"/>
          <w:sz w:val="24"/>
        </w:rPr>
        <w:t>投标标的清单；</w:t>
      </w:r>
    </w:p>
    <w:p w14:paraId="582BB28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7</w:t>
      </w:r>
      <w:r>
        <w:rPr>
          <w:rFonts w:hint="eastAsia" w:ascii="宋体" w:hAnsi="宋体" w:cs="宋体"/>
          <w:color w:val="auto"/>
          <w:sz w:val="24"/>
        </w:rPr>
        <w:t>商务技术偏离表；</w:t>
      </w:r>
    </w:p>
    <w:p w14:paraId="7E6F9149">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ascii="宋体" w:hAnsi="宋体" w:cs="宋体"/>
          <w:color w:val="auto"/>
          <w:sz w:val="24"/>
        </w:rPr>
        <w:t>8</w:t>
      </w:r>
      <w:r>
        <w:rPr>
          <w:rFonts w:hint="eastAsia" w:ascii="宋体" w:hAnsi="宋体" w:cs="宋体"/>
          <w:color w:val="auto"/>
          <w:sz w:val="24"/>
          <w:lang w:val="zh-CN"/>
        </w:rPr>
        <w:t>政府采购供应商廉洁自律承诺书；</w:t>
      </w:r>
    </w:p>
    <w:p w14:paraId="3C98102E">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6CBACFCE">
      <w:pPr>
        <w:snapToGrid w:val="0"/>
        <w:spacing w:line="360" w:lineRule="auto"/>
        <w:ind w:left="420" w:leftChars="200" w:firstLine="480" w:firstLineChars="200"/>
        <w:rPr>
          <w:rFonts w:hint="eastAsia" w:ascii="宋体" w:hAnsi="宋体" w:cs="宋体"/>
          <w:color w:val="auto"/>
          <w:sz w:val="24"/>
        </w:rPr>
      </w:pPr>
      <w:r>
        <w:rPr>
          <w:rFonts w:hint="eastAsia" w:ascii="宋体" w:hAnsi="宋体" w:cs="宋体"/>
          <w:color w:val="auto"/>
          <w:sz w:val="24"/>
        </w:rPr>
        <w:t>2.3.1开标一览表（报价表）；</w:t>
      </w:r>
    </w:p>
    <w:p w14:paraId="55D4A0D9">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3</w:t>
      </w:r>
      <w:r>
        <w:rPr>
          <w:rFonts w:hint="eastAsia" w:ascii="宋体" w:hAnsi="宋体" w:cs="宋体"/>
          <w:color w:val="auto"/>
          <w:sz w:val="24"/>
        </w:rPr>
        <w:t>中小企业声明函（如果有）。</w:t>
      </w:r>
    </w:p>
    <w:p w14:paraId="6DF65547">
      <w:pPr>
        <w:snapToGrid w:val="0"/>
        <w:spacing w:line="360" w:lineRule="auto"/>
        <w:ind w:firstLine="480" w:firstLineChars="200"/>
        <w:rPr>
          <w:rFonts w:ascii="宋体" w:hAnsi="宋体" w:cs="宋体"/>
          <w:color w:val="FF0000"/>
          <w:sz w:val="24"/>
        </w:rPr>
      </w:pPr>
      <w:r>
        <w:rPr>
          <w:rFonts w:hint="eastAsia" w:ascii="宋体" w:hAnsi="宋体" w:cs="宋体"/>
          <w:sz w:val="24"/>
        </w:rPr>
        <w:t>3、</w:t>
      </w:r>
      <w:r>
        <w:rPr>
          <w:rFonts w:hint="eastAsia" w:ascii="宋体" w:hAnsi="宋体" w:cs="宋体"/>
          <w:sz w:val="24"/>
          <w:lang w:eastAsia="zh-CN"/>
        </w:rPr>
        <w:t>我方承诺除商务技术偏离表列出的偏离外，我方响应招标文件的全部要求。</w:t>
      </w:r>
      <w:r>
        <w:rPr>
          <w:rFonts w:hint="eastAsia" w:ascii="宋体" w:hAnsi="宋体" w:cs="宋体"/>
          <w:color w:val="FF0000"/>
          <w:sz w:val="24"/>
          <w:lang w:eastAsia="zh-CN"/>
        </w:rPr>
        <w:t>对投标文件中材料的真实性、合法性负责，积极配合采购人、采购代理机构复核投标文件中的资料。</w:t>
      </w:r>
    </w:p>
    <w:p w14:paraId="5D63D55A">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14:paraId="59B9CD91">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7879AE3F">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14:paraId="68C54312">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14:paraId="2E983CB8">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6A77A730">
      <w:pPr>
        <w:snapToGrid w:val="0"/>
        <w:spacing w:line="360" w:lineRule="auto"/>
        <w:ind w:left="210" w:leftChars="100" w:firstLine="480" w:firstLineChars="200"/>
        <w:rPr>
          <w:rFonts w:hint="eastAsia" w:ascii="宋体" w:hAnsi="宋体" w:cs="宋体"/>
          <w:sz w:val="24"/>
          <w:lang w:val="en-US" w:eastAsia="zh-CN"/>
        </w:rPr>
      </w:pPr>
      <w:r>
        <w:rPr>
          <w:rFonts w:hint="eastAsia" w:ascii="宋体" w:hAnsi="宋体" w:cs="宋体"/>
          <w:sz w:val="24"/>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6FC03290">
      <w:pPr>
        <w:pStyle w:val="2"/>
        <w:rPr>
          <w:rFonts w:hint="eastAsia" w:eastAsia="华文楷体"/>
          <w:lang w:val="en-US" w:eastAsia="zh-CN"/>
        </w:rPr>
      </w:pPr>
    </w:p>
    <w:p w14:paraId="7C3BFDD4">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1C344453">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430686B6">
      <w:pPr>
        <w:spacing w:line="360" w:lineRule="auto"/>
        <w:jc w:val="center"/>
        <w:rPr>
          <w:rFonts w:ascii="宋体" w:hAnsi="宋体" w:cs="宋体"/>
          <w:sz w:val="24"/>
        </w:rPr>
      </w:pPr>
      <w:r>
        <w:rPr>
          <w:rFonts w:hint="eastAsia" w:ascii="宋体" w:hAnsi="宋体" w:cs="宋体"/>
          <w:sz w:val="24"/>
        </w:rPr>
        <w:t xml:space="preserve">     日期：  年   月   日</w:t>
      </w:r>
    </w:p>
    <w:p w14:paraId="3F1C372A">
      <w:pPr>
        <w:snapToGrid w:val="0"/>
        <w:spacing w:line="360" w:lineRule="auto"/>
        <w:ind w:left="420" w:leftChars="200" w:firstLine="4200" w:firstLineChars="1750"/>
        <w:rPr>
          <w:rFonts w:ascii="宋体" w:hAnsi="宋体" w:cs="宋体"/>
          <w:kern w:val="0"/>
          <w:sz w:val="24"/>
          <w:u w:val="single"/>
        </w:rPr>
      </w:pPr>
    </w:p>
    <w:p w14:paraId="06C325D3">
      <w:pPr>
        <w:spacing w:line="360" w:lineRule="auto"/>
        <w:ind w:right="420"/>
        <w:rPr>
          <w:rFonts w:ascii="宋体" w:hAnsi="宋体" w:cs="宋体"/>
          <w:sz w:val="24"/>
        </w:rPr>
      </w:pPr>
      <w:r>
        <w:rPr>
          <w:rFonts w:hint="eastAsia" w:ascii="宋体" w:hAnsi="宋体" w:cs="宋体"/>
          <w:sz w:val="24"/>
        </w:rPr>
        <w:t>注：按本格式和要求提供。</w:t>
      </w:r>
    </w:p>
    <w:p w14:paraId="21A1F941">
      <w:pPr>
        <w:snapToGrid w:val="0"/>
        <w:spacing w:line="360" w:lineRule="auto"/>
        <w:jc w:val="center"/>
        <w:rPr>
          <w:rFonts w:ascii="宋体" w:hAnsi="宋体" w:cs="宋体"/>
          <w:b/>
          <w:kern w:val="0"/>
          <w:sz w:val="32"/>
          <w:szCs w:val="32"/>
        </w:rPr>
      </w:pPr>
    </w:p>
    <w:p w14:paraId="4316A1E6">
      <w:pPr>
        <w:snapToGrid w:val="0"/>
        <w:spacing w:line="360" w:lineRule="auto"/>
        <w:rPr>
          <w:rFonts w:ascii="宋体" w:hAnsi="宋体" w:cs="宋体"/>
          <w:sz w:val="24"/>
        </w:rPr>
      </w:pPr>
    </w:p>
    <w:p w14:paraId="5605FAEF">
      <w:pPr>
        <w:jc w:val="center"/>
        <w:rPr>
          <w:rFonts w:ascii="宋体" w:hAnsi="宋体" w:cs="宋体"/>
          <w:b/>
          <w:kern w:val="0"/>
          <w:sz w:val="32"/>
          <w:szCs w:val="32"/>
        </w:rPr>
      </w:pPr>
    </w:p>
    <w:p w14:paraId="751743B9">
      <w:pPr>
        <w:jc w:val="center"/>
        <w:rPr>
          <w:rFonts w:ascii="宋体" w:hAnsi="宋体" w:cs="宋体"/>
          <w:b/>
          <w:kern w:val="0"/>
          <w:sz w:val="32"/>
          <w:szCs w:val="32"/>
        </w:rPr>
      </w:pPr>
    </w:p>
    <w:p w14:paraId="7CDE6B44">
      <w:pPr>
        <w:jc w:val="center"/>
        <w:rPr>
          <w:rFonts w:ascii="宋体" w:hAnsi="宋体" w:cs="宋体"/>
          <w:b/>
          <w:kern w:val="0"/>
          <w:sz w:val="32"/>
          <w:szCs w:val="32"/>
        </w:rPr>
      </w:pPr>
    </w:p>
    <w:p w14:paraId="1467007E">
      <w:pPr>
        <w:jc w:val="center"/>
        <w:rPr>
          <w:rFonts w:ascii="宋体" w:hAnsi="宋体" w:cs="宋体"/>
          <w:b/>
          <w:kern w:val="0"/>
          <w:sz w:val="32"/>
          <w:szCs w:val="32"/>
        </w:rPr>
      </w:pPr>
    </w:p>
    <w:p w14:paraId="44B5B1CC">
      <w:pPr>
        <w:jc w:val="center"/>
        <w:rPr>
          <w:rFonts w:ascii="宋体" w:hAnsi="宋体" w:cs="宋体"/>
          <w:b/>
          <w:kern w:val="0"/>
          <w:sz w:val="32"/>
          <w:szCs w:val="32"/>
        </w:rPr>
      </w:pPr>
    </w:p>
    <w:p w14:paraId="74C5F050">
      <w:pPr>
        <w:jc w:val="center"/>
        <w:rPr>
          <w:rFonts w:ascii="宋体" w:hAnsi="宋体" w:cs="宋体"/>
          <w:b/>
          <w:kern w:val="0"/>
          <w:sz w:val="32"/>
          <w:szCs w:val="32"/>
        </w:rPr>
      </w:pPr>
    </w:p>
    <w:p w14:paraId="49C9C101">
      <w:pPr>
        <w:jc w:val="center"/>
        <w:rPr>
          <w:rFonts w:ascii="宋体" w:hAnsi="宋体" w:cs="宋体"/>
          <w:b/>
          <w:kern w:val="0"/>
          <w:sz w:val="32"/>
          <w:szCs w:val="32"/>
        </w:rPr>
      </w:pPr>
    </w:p>
    <w:p w14:paraId="5611E202">
      <w:pPr>
        <w:jc w:val="center"/>
        <w:rPr>
          <w:rFonts w:ascii="宋体" w:hAnsi="宋体" w:cs="宋体"/>
          <w:b/>
          <w:kern w:val="0"/>
          <w:sz w:val="32"/>
          <w:szCs w:val="32"/>
        </w:rPr>
      </w:pPr>
    </w:p>
    <w:p w14:paraId="1D0F8438">
      <w:pPr>
        <w:jc w:val="center"/>
        <w:rPr>
          <w:rFonts w:ascii="宋体" w:hAnsi="宋体" w:cs="宋体"/>
          <w:b/>
          <w:kern w:val="0"/>
          <w:sz w:val="32"/>
          <w:szCs w:val="32"/>
        </w:rPr>
      </w:pPr>
    </w:p>
    <w:p w14:paraId="2DEAD80E">
      <w:pPr>
        <w:jc w:val="center"/>
        <w:rPr>
          <w:rFonts w:ascii="宋体" w:hAnsi="宋体" w:cs="宋体"/>
          <w:b/>
          <w:kern w:val="0"/>
          <w:sz w:val="32"/>
          <w:szCs w:val="32"/>
        </w:rPr>
      </w:pPr>
    </w:p>
    <w:p w14:paraId="6E985BB6">
      <w:pPr>
        <w:jc w:val="center"/>
        <w:rPr>
          <w:rFonts w:ascii="宋体" w:hAnsi="宋体" w:cs="宋体"/>
          <w:b/>
          <w:kern w:val="0"/>
          <w:sz w:val="32"/>
          <w:szCs w:val="32"/>
        </w:rPr>
      </w:pPr>
    </w:p>
    <w:p w14:paraId="1F2EC5AA">
      <w:pPr>
        <w:jc w:val="center"/>
        <w:rPr>
          <w:rFonts w:ascii="宋体" w:hAnsi="宋体" w:cs="宋体"/>
          <w:b/>
          <w:kern w:val="0"/>
          <w:sz w:val="32"/>
          <w:szCs w:val="32"/>
        </w:rPr>
      </w:pPr>
    </w:p>
    <w:p w14:paraId="52E16225">
      <w:pPr>
        <w:pStyle w:val="2"/>
        <w:rPr>
          <w:rFonts w:ascii="宋体" w:hAnsi="宋体" w:cs="宋体"/>
          <w:b/>
          <w:kern w:val="0"/>
          <w:sz w:val="32"/>
          <w:szCs w:val="32"/>
        </w:rPr>
      </w:pPr>
    </w:p>
    <w:p w14:paraId="33A627F8">
      <w:pPr>
        <w:pStyle w:val="2"/>
        <w:rPr>
          <w:rFonts w:ascii="宋体" w:hAnsi="宋体" w:cs="宋体"/>
          <w:b/>
          <w:kern w:val="0"/>
          <w:sz w:val="32"/>
          <w:szCs w:val="32"/>
        </w:rPr>
      </w:pPr>
    </w:p>
    <w:p w14:paraId="675CB7E5">
      <w:pPr>
        <w:pStyle w:val="4"/>
        <w:rPr>
          <w:rFonts w:ascii="宋体" w:hAnsi="宋体" w:cs="宋体"/>
          <w:b/>
          <w:kern w:val="0"/>
          <w:sz w:val="32"/>
          <w:szCs w:val="32"/>
        </w:rPr>
      </w:pPr>
    </w:p>
    <w:p w14:paraId="44F9AC62">
      <w:pPr>
        <w:rPr>
          <w:rFonts w:ascii="宋体" w:hAnsi="宋体" w:cs="宋体"/>
          <w:b/>
          <w:kern w:val="0"/>
          <w:sz w:val="32"/>
          <w:szCs w:val="32"/>
        </w:rPr>
      </w:pPr>
    </w:p>
    <w:p w14:paraId="360D7259">
      <w:pPr>
        <w:pStyle w:val="4"/>
        <w:rPr>
          <w:rFonts w:ascii="宋体" w:hAnsi="宋体" w:cs="宋体"/>
          <w:b/>
          <w:kern w:val="0"/>
          <w:sz w:val="32"/>
          <w:szCs w:val="32"/>
        </w:rPr>
      </w:pPr>
    </w:p>
    <w:p w14:paraId="70037B7A">
      <w:pPr>
        <w:rPr>
          <w:rFonts w:ascii="宋体" w:hAnsi="宋体" w:cs="宋体"/>
          <w:b/>
          <w:kern w:val="0"/>
          <w:sz w:val="32"/>
          <w:szCs w:val="32"/>
        </w:rPr>
      </w:pPr>
    </w:p>
    <w:p w14:paraId="18A8363D">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159F6B0F">
      <w:pPr>
        <w:snapToGrid w:val="0"/>
        <w:spacing w:line="360" w:lineRule="auto"/>
        <w:rPr>
          <w:rFonts w:ascii="宋体" w:hAnsi="宋体" w:cs="宋体"/>
          <w:sz w:val="24"/>
        </w:rPr>
      </w:pPr>
      <w:r>
        <w:rPr>
          <w:rFonts w:hint="eastAsia" w:ascii="宋体" w:hAnsi="宋体" w:cs="宋体"/>
          <w:sz w:val="24"/>
        </w:rPr>
        <w:t xml:space="preserve">                                </w:t>
      </w:r>
    </w:p>
    <w:p w14:paraId="297D340A">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14:paraId="64EC14DB">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13D259A7">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color w:val="FF0000"/>
          <w:kern w:val="0"/>
          <w:sz w:val="24"/>
          <w:u w:val="single"/>
          <w:lang w:val="en-US" w:eastAsia="zh-CN"/>
        </w:rPr>
        <w:t xml:space="preserve"> </w:t>
      </w:r>
      <w:r>
        <w:rPr>
          <w:rFonts w:hint="eastAsia" w:ascii="宋体" w:hAnsi="宋体" w:cs="宋体"/>
          <w:color w:val="FF0000"/>
          <w:kern w:val="0"/>
          <w:sz w:val="24"/>
          <w:u w:val="none"/>
          <w:lang w:val="en-US" w:eastAsia="zh-CN"/>
        </w:rPr>
        <w:t>，所在单位：</w:t>
      </w:r>
      <w:r>
        <w:rPr>
          <w:rFonts w:hint="eastAsia" w:ascii="宋体" w:hAnsi="宋体" w:cs="宋体"/>
          <w:color w:val="FF0000"/>
          <w:kern w:val="0"/>
          <w:sz w:val="24"/>
          <w:u w:val="single"/>
          <w:lang w:val="en-US" w:eastAsia="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24485D5A">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4DC17BAC">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03A8E2E1">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14:paraId="23AFB3B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4C23EE6F">
      <w:pPr>
        <w:snapToGrid w:val="0"/>
        <w:spacing w:line="360" w:lineRule="auto"/>
        <w:rPr>
          <w:rFonts w:ascii="宋体" w:hAnsi="宋体" w:cs="宋体"/>
          <w:sz w:val="24"/>
        </w:rPr>
      </w:pPr>
    </w:p>
    <w:p w14:paraId="59519990">
      <w:pPr>
        <w:snapToGrid w:val="0"/>
        <w:spacing w:line="360" w:lineRule="auto"/>
        <w:rPr>
          <w:rFonts w:ascii="宋体" w:hAnsi="宋体" w:cs="宋体"/>
          <w:sz w:val="24"/>
        </w:rPr>
      </w:pPr>
    </w:p>
    <w:p w14:paraId="24E14B1C">
      <w:pPr>
        <w:snapToGrid w:val="0"/>
        <w:spacing w:line="360" w:lineRule="auto"/>
        <w:rPr>
          <w:rFonts w:ascii="宋体" w:hAnsi="宋体" w:cs="宋体"/>
          <w:sz w:val="24"/>
        </w:rPr>
      </w:pPr>
    </w:p>
    <w:p w14:paraId="1923D610">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14:paraId="0535EFDC">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0735AFD5">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u w:val="single"/>
          <w:lang w:val="en-US" w:eastAsia="zh-CN"/>
        </w:rPr>
        <w:t xml:space="preserve"> </w:t>
      </w:r>
      <w:r>
        <w:rPr>
          <w:rFonts w:hint="eastAsia" w:ascii="宋体" w:hAnsi="宋体" w:cs="宋体"/>
          <w:color w:val="FF0000"/>
          <w:kern w:val="0"/>
          <w:sz w:val="24"/>
          <w:u w:val="none"/>
          <w:lang w:val="en-US" w:eastAsia="zh-CN"/>
        </w:rPr>
        <w:t>，所在单位：</w:t>
      </w:r>
      <w:r>
        <w:rPr>
          <w:rFonts w:hint="eastAsia" w:ascii="宋体" w:hAnsi="宋体" w:cs="宋体"/>
          <w:color w:val="FF0000"/>
          <w:kern w:val="0"/>
          <w:sz w:val="24"/>
          <w:u w:val="single"/>
          <w:lang w:val="en-US" w:eastAsia="zh-CN"/>
        </w:rPr>
        <w:t xml:space="preserve">         </w:t>
      </w:r>
      <w:r>
        <w:rPr>
          <w:rFonts w:hint="eastAsia" w:ascii="宋体" w:hAnsi="宋体" w:cs="宋体"/>
          <w:kern w:val="0"/>
          <w:sz w:val="24"/>
          <w:lang w:val="zh-CN"/>
        </w:rPr>
        <w:t>），以我方名义处理</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14:paraId="1B25E054">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5456FAE7">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6A70B11F">
      <w:pPr>
        <w:jc w:val="center"/>
        <w:rPr>
          <w:rFonts w:ascii="宋体" w:hAnsi="宋体" w:cs="宋体"/>
          <w:b/>
          <w:kern w:val="0"/>
          <w:sz w:val="32"/>
          <w:szCs w:val="32"/>
        </w:rPr>
      </w:pPr>
    </w:p>
    <w:p w14:paraId="7A4EC0DC">
      <w:pPr>
        <w:jc w:val="center"/>
        <w:rPr>
          <w:rFonts w:ascii="宋体" w:hAnsi="宋体" w:cs="宋体"/>
          <w:b/>
          <w:kern w:val="0"/>
          <w:sz w:val="32"/>
          <w:szCs w:val="32"/>
        </w:rPr>
      </w:pPr>
    </w:p>
    <w:p w14:paraId="244F25C9">
      <w:pPr>
        <w:jc w:val="center"/>
        <w:rPr>
          <w:rFonts w:ascii="宋体" w:hAnsi="宋体" w:cs="宋体"/>
          <w:b/>
          <w:kern w:val="0"/>
          <w:sz w:val="32"/>
          <w:szCs w:val="32"/>
        </w:rPr>
      </w:pPr>
    </w:p>
    <w:p w14:paraId="23EBC555">
      <w:pPr>
        <w:rPr>
          <w:rFonts w:ascii="宋体" w:hAnsi="宋体" w:cs="宋体"/>
        </w:rPr>
      </w:pPr>
    </w:p>
    <w:p w14:paraId="4808DC20">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3D48A18D">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5C2C9B30">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6065A132">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3B4221B0">
      <w:pPr>
        <w:pStyle w:val="4"/>
        <w:rPr>
          <w:lang w:val="zh-CN"/>
        </w:rPr>
      </w:pPr>
    </w:p>
    <w:p w14:paraId="5B6AD989">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422E2B50">
      <w:pPr>
        <w:pStyle w:val="149"/>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572D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1E911CF5">
            <w:pPr>
              <w:pStyle w:val="149"/>
              <w:keepNext w:val="0"/>
              <w:keepLines w:val="0"/>
              <w:suppressLineNumbers w:val="0"/>
              <w:adjustRightInd w:val="0"/>
              <w:spacing w:before="0" w:beforeAutospacing="0" w:after="0" w:afterAutospacing="0" w:line="360" w:lineRule="auto"/>
              <w:ind w:left="0" w:right="0"/>
              <w:rPr>
                <w:rFonts w:hint="default" w:hAnsi="宋体" w:cs="宋体"/>
                <w:bCs/>
                <w:sz w:val="24"/>
              </w:rPr>
            </w:pPr>
            <w:r>
              <w:rPr>
                <w:rFonts w:hint="eastAsia" w:hAnsi="宋体" w:cs="宋体"/>
                <w:bCs/>
                <w:sz w:val="24"/>
              </w:rPr>
              <w:t>正面：                                 反面：</w:t>
            </w:r>
          </w:p>
          <w:p w14:paraId="1A6B028A">
            <w:pPr>
              <w:pStyle w:val="149"/>
              <w:keepNext w:val="0"/>
              <w:keepLines w:val="0"/>
              <w:suppressLineNumbers w:val="0"/>
              <w:adjustRightInd w:val="0"/>
              <w:spacing w:before="0" w:beforeAutospacing="0" w:after="0" w:afterAutospacing="0" w:line="360" w:lineRule="auto"/>
              <w:ind w:left="0" w:right="0"/>
              <w:rPr>
                <w:rFonts w:hint="default" w:hAnsi="宋体" w:cs="宋体"/>
                <w:bCs/>
                <w:sz w:val="24"/>
              </w:rPr>
            </w:pPr>
          </w:p>
        </w:tc>
      </w:tr>
    </w:tbl>
    <w:p w14:paraId="6E8428FB">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0C2480FA">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C88B61D">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77163FF">
      <w:pPr>
        <w:jc w:val="center"/>
        <w:rPr>
          <w:rFonts w:ascii="宋体" w:hAnsi="宋体" w:cs="宋体"/>
          <w:b/>
          <w:kern w:val="0"/>
          <w:sz w:val="32"/>
          <w:szCs w:val="32"/>
        </w:rPr>
      </w:pPr>
    </w:p>
    <w:p w14:paraId="3863BDD8">
      <w:pPr>
        <w:jc w:val="center"/>
        <w:rPr>
          <w:rFonts w:ascii="宋体" w:hAnsi="宋体" w:cs="宋体"/>
          <w:b/>
          <w:kern w:val="0"/>
          <w:sz w:val="32"/>
          <w:szCs w:val="32"/>
        </w:rPr>
      </w:pPr>
    </w:p>
    <w:p w14:paraId="4AB627F2">
      <w:pPr>
        <w:jc w:val="center"/>
        <w:rPr>
          <w:rFonts w:ascii="宋体" w:hAnsi="宋体" w:cs="宋体"/>
          <w:b/>
          <w:kern w:val="0"/>
          <w:sz w:val="32"/>
          <w:szCs w:val="32"/>
        </w:rPr>
      </w:pPr>
    </w:p>
    <w:p w14:paraId="2EEA3978">
      <w:pPr>
        <w:jc w:val="center"/>
        <w:rPr>
          <w:rFonts w:ascii="宋体" w:hAnsi="宋体" w:cs="宋体"/>
          <w:b/>
          <w:kern w:val="0"/>
          <w:sz w:val="32"/>
          <w:szCs w:val="32"/>
        </w:rPr>
      </w:pPr>
    </w:p>
    <w:p w14:paraId="26FD2D88">
      <w:pPr>
        <w:jc w:val="center"/>
        <w:rPr>
          <w:rFonts w:ascii="宋体" w:hAnsi="宋体" w:cs="宋体"/>
          <w:b/>
          <w:kern w:val="0"/>
          <w:sz w:val="32"/>
          <w:szCs w:val="32"/>
        </w:rPr>
      </w:pPr>
    </w:p>
    <w:p w14:paraId="30D8F391">
      <w:pPr>
        <w:jc w:val="center"/>
        <w:rPr>
          <w:rFonts w:ascii="宋体" w:hAnsi="宋体" w:cs="宋体"/>
          <w:b/>
          <w:kern w:val="0"/>
          <w:sz w:val="32"/>
          <w:szCs w:val="32"/>
        </w:rPr>
      </w:pPr>
    </w:p>
    <w:p w14:paraId="4DFC0ABB">
      <w:pPr>
        <w:jc w:val="center"/>
        <w:rPr>
          <w:rFonts w:ascii="宋体" w:hAnsi="宋体" w:cs="宋体"/>
          <w:b/>
          <w:kern w:val="0"/>
          <w:sz w:val="32"/>
          <w:szCs w:val="32"/>
        </w:rPr>
      </w:pPr>
    </w:p>
    <w:p w14:paraId="78431B2D">
      <w:pPr>
        <w:jc w:val="both"/>
        <w:rPr>
          <w:rFonts w:ascii="宋体" w:hAnsi="宋体" w:cs="宋体"/>
          <w:b/>
          <w:kern w:val="0"/>
          <w:sz w:val="32"/>
          <w:szCs w:val="32"/>
        </w:rPr>
      </w:pPr>
    </w:p>
    <w:p w14:paraId="3AD77B48">
      <w:pPr>
        <w:snapToGrid w:val="0"/>
        <w:spacing w:line="360" w:lineRule="auto"/>
        <w:ind w:right="480"/>
        <w:rPr>
          <w:rFonts w:ascii="宋体" w:hAnsi="宋体" w:cs="宋体"/>
          <w:b/>
          <w:kern w:val="0"/>
          <w:sz w:val="32"/>
          <w:szCs w:val="32"/>
        </w:rPr>
        <w:sectPr>
          <w:headerReference r:id="rId11" w:type="first"/>
          <w:footerReference r:id="rId13" w:type="first"/>
          <w:headerReference r:id="rId10" w:type="default"/>
          <w:footerReference r:id="rId12" w:type="default"/>
          <w:pgSz w:w="11906" w:h="16838"/>
          <w:pgMar w:top="1276" w:right="1418" w:bottom="1247" w:left="1418" w:header="851" w:footer="992" w:gutter="0"/>
          <w:pgNumType w:fmt="decimal"/>
          <w:cols w:space="720" w:num="1"/>
          <w:titlePg/>
          <w:docGrid w:linePitch="312" w:charSpace="0"/>
        </w:sectPr>
      </w:pPr>
    </w:p>
    <w:p w14:paraId="0987755D">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cs="宋体"/>
          <w:b/>
          <w:color w:val="FF0000"/>
          <w:kern w:val="0"/>
          <w:sz w:val="32"/>
          <w:szCs w:val="32"/>
        </w:rPr>
        <w:t>（如果有）</w:t>
      </w:r>
    </w:p>
    <w:p w14:paraId="5E5A071A">
      <w:pPr>
        <w:widowControl/>
        <w:spacing w:line="360" w:lineRule="auto"/>
        <w:ind w:firstLine="120" w:firstLineChars="50"/>
        <w:jc w:val="left"/>
        <w:rPr>
          <w:rFonts w:ascii="宋体" w:hAnsi="宋体" w:cs="宋体"/>
          <w:sz w:val="24"/>
        </w:rPr>
      </w:pPr>
      <w:bookmarkStart w:id="404" w:name="_Hlk101169080"/>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bookmarkEnd w:id="404"/>
    <w:p w14:paraId="109170F6">
      <w:pPr>
        <w:snapToGrid w:val="0"/>
        <w:spacing w:line="360" w:lineRule="auto"/>
        <w:rPr>
          <w:rFonts w:ascii="宋体" w:hAnsi="宋体" w:cs="宋体"/>
          <w:kern w:val="0"/>
          <w:sz w:val="24"/>
        </w:rPr>
      </w:pPr>
    </w:p>
    <w:p w14:paraId="06A5069A">
      <w:pPr>
        <w:jc w:val="center"/>
        <w:rPr>
          <w:rFonts w:ascii="宋体" w:hAnsi="宋体" w:cs="宋体"/>
          <w:b/>
          <w:kern w:val="0"/>
          <w:sz w:val="32"/>
          <w:szCs w:val="32"/>
        </w:rPr>
      </w:pPr>
    </w:p>
    <w:p w14:paraId="603CC0F6">
      <w:pPr>
        <w:pStyle w:val="4"/>
        <w:rPr>
          <w:lang w:val="en-US"/>
        </w:rPr>
      </w:pPr>
    </w:p>
    <w:p w14:paraId="257C4B75"/>
    <w:p w14:paraId="69291684">
      <w:pPr>
        <w:pStyle w:val="4"/>
        <w:rPr>
          <w:lang w:val="en-US"/>
        </w:rPr>
      </w:pPr>
    </w:p>
    <w:p w14:paraId="2C187CFD">
      <w:pPr>
        <w:jc w:val="center"/>
        <w:rPr>
          <w:rFonts w:ascii="宋体" w:hAnsi="宋体" w:cs="宋体"/>
          <w:b/>
          <w:kern w:val="0"/>
          <w:sz w:val="32"/>
          <w:szCs w:val="32"/>
        </w:rPr>
      </w:pPr>
    </w:p>
    <w:p w14:paraId="7C789D57">
      <w:pPr>
        <w:jc w:val="center"/>
        <w:rPr>
          <w:rFonts w:ascii="宋体" w:hAnsi="宋体" w:cs="宋体"/>
          <w:b/>
          <w:kern w:val="0"/>
          <w:sz w:val="32"/>
          <w:szCs w:val="32"/>
        </w:rPr>
      </w:pPr>
      <w:r>
        <w:rPr>
          <w:rFonts w:hint="eastAsia" w:ascii="宋体" w:hAnsi="宋体" w:cs="宋体"/>
          <w:b/>
          <w:kern w:val="0"/>
          <w:sz w:val="32"/>
          <w:szCs w:val="32"/>
        </w:rPr>
        <w:t>四、符合性审查资料</w:t>
      </w:r>
    </w:p>
    <w:p w14:paraId="1B76BD00">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投标文件中的</w:t>
            </w:r>
          </w:p>
          <w:p w14:paraId="3DCCB3A2">
            <w:pPr>
              <w:keepNext w:val="0"/>
              <w:keepLines w:val="0"/>
              <w:suppressLineNumbers w:val="0"/>
              <w:snapToGrid w:val="0"/>
              <w:spacing w:before="0" w:beforeAutospacing="0" w:after="0" w:afterAutospacing="0" w:line="240" w:lineRule="atLeast"/>
              <w:ind w:left="0" w:right="0"/>
              <w:jc w:val="center"/>
              <w:rPr>
                <w:rFonts w:hint="default"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keepNext w:val="0"/>
              <w:keepLines w:val="0"/>
              <w:suppressLineNumbers w:val="0"/>
              <w:spacing w:before="0" w:beforeAutospacing="0" w:after="0" w:afterAutospacing="0"/>
              <w:ind w:left="0" w:right="0"/>
              <w:jc w:val="center"/>
              <w:rPr>
                <w:rFonts w:hint="default"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keepNext w:val="0"/>
              <w:keepLines w:val="0"/>
              <w:suppressLineNumbers w:val="0"/>
              <w:spacing w:before="0" w:beforeAutospacing="0" w:after="0" w:afterAutospacing="0"/>
              <w:ind w:left="0" w:right="0"/>
              <w:rPr>
                <w:rFonts w:hint="default" w:ascii="宋体" w:hAnsi="宋体" w:cs="宋体"/>
                <w:color w:val="auto"/>
                <w:sz w:val="24"/>
                <w:highlight w:val="none"/>
              </w:rPr>
            </w:pPr>
          </w:p>
          <w:p w14:paraId="2EFD984F">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sz w:val="24"/>
                <w:highlight w:val="none"/>
              </w:rPr>
              <w:t>见投标文件</w:t>
            </w:r>
          </w:p>
          <w:p w14:paraId="4D40010C">
            <w:pPr>
              <w:keepNext w:val="0"/>
              <w:keepLines w:val="0"/>
              <w:suppressLineNumbers w:val="0"/>
              <w:spacing w:before="0" w:beforeAutospacing="0" w:after="0" w:afterAutospacing="0"/>
              <w:ind w:left="0" w:right="0"/>
              <w:rPr>
                <w:rFonts w:hint="default"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keepNext w:val="0"/>
              <w:keepLines w:val="0"/>
              <w:suppressLineNumbers w:val="0"/>
              <w:spacing w:before="0" w:beforeAutospacing="0" w:after="0" w:afterAutospacing="0"/>
              <w:ind w:left="0" w:right="0"/>
              <w:jc w:val="center"/>
              <w:rPr>
                <w:rFonts w:hint="default"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keepNext w:val="0"/>
              <w:keepLines w:val="0"/>
              <w:suppressLineNumbers w:val="0"/>
              <w:spacing w:before="0" w:beforeAutospacing="0" w:after="0" w:afterAutospacing="0"/>
              <w:ind w:left="0" w:right="0"/>
              <w:rPr>
                <w:rFonts w:hint="default"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keepNext w:val="0"/>
              <w:keepLines w:val="0"/>
              <w:suppressLineNumbers w:val="0"/>
              <w:spacing w:before="0" w:beforeAutospacing="0" w:after="0" w:afterAutospacing="0"/>
              <w:ind w:left="0" w:right="0"/>
              <w:jc w:val="center"/>
              <w:rPr>
                <w:rFonts w:hint="default"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keepNext w:val="0"/>
              <w:keepLines w:val="0"/>
              <w:suppressLineNumbers w:val="0"/>
              <w:spacing w:before="0" w:beforeAutospacing="0" w:after="0" w:afterAutospacing="0"/>
              <w:ind w:left="0" w:right="0"/>
              <w:rPr>
                <w:rFonts w:hint="default"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keepNext w:val="0"/>
              <w:keepLines w:val="0"/>
              <w:suppressLineNumbers w:val="0"/>
              <w:spacing w:before="0" w:beforeAutospacing="0" w:after="0" w:afterAutospacing="0"/>
              <w:ind w:left="0" w:right="0"/>
              <w:rPr>
                <w:rFonts w:hint="default"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keepNext w:val="0"/>
              <w:keepLines w:val="0"/>
              <w:suppressLineNumbers w:val="0"/>
              <w:spacing w:before="0" w:beforeAutospacing="0" w:after="0" w:afterAutospacing="0"/>
              <w:ind w:left="0" w:right="0"/>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keepNext w:val="0"/>
              <w:keepLines w:val="0"/>
              <w:suppressLineNumbers w:val="0"/>
              <w:spacing w:before="0" w:beforeAutospacing="0" w:after="0" w:afterAutospacing="0"/>
              <w:ind w:left="0" w:right="0"/>
              <w:rPr>
                <w:rFonts w:hint="eastAsia" w:ascii="宋体" w:hAnsi="宋体" w:cs="宋体"/>
                <w:b w:val="0"/>
                <w:bCs w:val="0"/>
                <w:color w:val="auto"/>
                <w:sz w:val="24"/>
                <w:highlight w:val="none"/>
                <w:lang w:val="en-US" w:eastAsia="zh-CN"/>
              </w:rPr>
            </w:pPr>
          </w:p>
        </w:tc>
        <w:tc>
          <w:tcPr>
            <w:tcW w:w="1418" w:type="dxa"/>
            <w:vAlign w:val="top"/>
          </w:tcPr>
          <w:p w14:paraId="05C42D45">
            <w:pPr>
              <w:keepNext w:val="0"/>
              <w:keepLines w:val="0"/>
              <w:suppressLineNumbers w:val="0"/>
              <w:spacing w:before="0" w:beforeAutospacing="0" w:after="0" w:afterAutospacing="0"/>
              <w:ind w:left="0" w:right="0"/>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keepNext w:val="0"/>
              <w:keepLines w:val="0"/>
              <w:suppressLineNumbers w:val="0"/>
              <w:spacing w:before="0" w:beforeAutospacing="0" w:after="0" w:afterAutospacing="0"/>
              <w:ind w:left="0" w:right="0"/>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keepNext w:val="0"/>
              <w:keepLines w:val="0"/>
              <w:suppressLineNumbers w:val="0"/>
              <w:spacing w:before="0" w:beforeAutospacing="0" w:after="0" w:afterAutospacing="0" w:line="360" w:lineRule="auto"/>
              <w:ind w:left="0" w:right="0"/>
              <w:rPr>
                <w:rFonts w:hint="default"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keepNext w:val="0"/>
              <w:keepLines w:val="0"/>
              <w:suppressLineNumbers w:val="0"/>
              <w:spacing w:before="0" w:beforeAutospacing="0" w:after="0" w:afterAutospacing="0"/>
              <w:ind w:left="0" w:right="0"/>
              <w:rPr>
                <w:rFonts w:hint="eastAsia" w:ascii="宋体" w:hAnsi="宋体" w:cs="宋体"/>
                <w:b w:val="0"/>
                <w:bCs w:val="0"/>
                <w:color w:val="auto"/>
                <w:sz w:val="24"/>
                <w:highlight w:val="none"/>
                <w:lang w:val="en-US" w:eastAsia="zh-CN"/>
              </w:rPr>
            </w:pPr>
          </w:p>
        </w:tc>
        <w:tc>
          <w:tcPr>
            <w:tcW w:w="1418" w:type="dxa"/>
            <w:vAlign w:val="top"/>
          </w:tcPr>
          <w:p w14:paraId="3228697A">
            <w:pPr>
              <w:keepNext w:val="0"/>
              <w:keepLines w:val="0"/>
              <w:suppressLineNumbers w:val="0"/>
              <w:spacing w:before="0" w:beforeAutospacing="0" w:after="0" w:afterAutospacing="0"/>
              <w:ind w:left="0" w:right="0"/>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4DAAAC90">
      <w:pPr>
        <w:spacing w:line="360" w:lineRule="auto"/>
        <w:ind w:right="420"/>
        <w:rPr>
          <w:rFonts w:hint="eastAsia" w:ascii="宋体" w:hAnsi="宋体" w:cs="宋体"/>
          <w:sz w:val="24"/>
        </w:rPr>
      </w:pPr>
      <w:r>
        <w:rPr>
          <w:rFonts w:hint="eastAsia" w:ascii="宋体" w:hAnsi="宋体" w:cs="宋体"/>
          <w:sz w:val="24"/>
        </w:rPr>
        <w:t>注：</w:t>
      </w:r>
      <w:r>
        <w:rPr>
          <w:rFonts w:hint="eastAsia" w:ascii="宋体" w:hAnsi="宋体" w:cs="宋体"/>
          <w:sz w:val="24"/>
          <w:lang w:val="en-US" w:eastAsia="zh-CN"/>
        </w:rPr>
        <w:t>1.</w:t>
      </w:r>
      <w:r>
        <w:rPr>
          <w:rFonts w:hint="eastAsia" w:ascii="宋体" w:hAnsi="宋体" w:cs="宋体"/>
          <w:sz w:val="24"/>
        </w:rPr>
        <w:t>按本格式和要求提供。</w:t>
      </w:r>
    </w:p>
    <w:p w14:paraId="6817CBB2">
      <w:pPr>
        <w:spacing w:line="360" w:lineRule="auto"/>
        <w:ind w:right="420"/>
        <w:jc w:val="both"/>
        <w:rPr>
          <w:rFonts w:ascii="宋体" w:hAnsi="宋体" w:cs="宋体"/>
          <w:b/>
          <w:kern w:val="0"/>
          <w:sz w:val="32"/>
          <w:szCs w:val="32"/>
          <w:highlight w:val="none"/>
        </w:rPr>
      </w:pPr>
      <w:r>
        <w:rPr>
          <w:rFonts w:hint="eastAsia" w:ascii="宋体" w:hAnsi="宋体" w:cs="宋体"/>
          <w:b/>
          <w:bCs/>
          <w:sz w:val="24"/>
          <w:highlight w:val="none"/>
        </w:rPr>
        <w:t>2、招标文件中实质性要求必须明确响应。</w:t>
      </w:r>
    </w:p>
    <w:p w14:paraId="00EB8C07">
      <w:pPr>
        <w:widowControl/>
        <w:adjustRightInd/>
        <w:jc w:val="center"/>
        <w:rPr>
          <w:rFonts w:ascii="宋体" w:hAnsi="宋体" w:cs="宋体"/>
          <w:b/>
          <w:kern w:val="0"/>
          <w:sz w:val="32"/>
          <w:szCs w:val="32"/>
        </w:rPr>
      </w:pPr>
    </w:p>
    <w:p w14:paraId="4E665BE7">
      <w:pPr>
        <w:jc w:val="center"/>
        <w:rPr>
          <w:rFonts w:hint="eastAsia" w:ascii="宋体" w:hAnsi="宋体" w:cs="宋体"/>
          <w:b/>
          <w:kern w:val="0"/>
          <w:sz w:val="32"/>
          <w:szCs w:val="32"/>
        </w:rPr>
      </w:pPr>
    </w:p>
    <w:p w14:paraId="1B25C95C">
      <w:pPr>
        <w:pStyle w:val="2"/>
        <w:rPr>
          <w:rFonts w:hint="eastAsia" w:ascii="宋体" w:hAnsi="宋体" w:cs="宋体"/>
          <w:b/>
          <w:kern w:val="0"/>
          <w:sz w:val="32"/>
          <w:szCs w:val="32"/>
        </w:rPr>
      </w:pPr>
    </w:p>
    <w:p w14:paraId="7A8678DA">
      <w:pPr>
        <w:pStyle w:val="2"/>
        <w:rPr>
          <w:rFonts w:hint="eastAsia" w:ascii="宋体" w:hAnsi="宋体" w:cs="宋体"/>
          <w:b/>
          <w:kern w:val="0"/>
          <w:sz w:val="32"/>
          <w:szCs w:val="32"/>
        </w:rPr>
      </w:pPr>
    </w:p>
    <w:p w14:paraId="5DDDC0D8">
      <w:pPr>
        <w:jc w:val="center"/>
        <w:rPr>
          <w:rFonts w:hint="eastAsia" w:ascii="宋体" w:hAnsi="宋体" w:cs="宋体"/>
          <w:b/>
          <w:kern w:val="0"/>
          <w:sz w:val="32"/>
          <w:szCs w:val="32"/>
        </w:rPr>
      </w:pPr>
    </w:p>
    <w:p w14:paraId="10BD934C">
      <w:pPr>
        <w:jc w:val="center"/>
        <w:rPr>
          <w:rFonts w:ascii="宋体" w:hAnsi="宋体" w:cs="宋体"/>
        </w:rPr>
      </w:pPr>
      <w:r>
        <w:rPr>
          <w:rFonts w:hint="eastAsia" w:ascii="宋体" w:hAnsi="宋体" w:cs="宋体"/>
          <w:b/>
          <w:kern w:val="0"/>
          <w:sz w:val="32"/>
          <w:szCs w:val="32"/>
        </w:rPr>
        <w:t>五、评标标准相应的商务技术资料</w:t>
      </w:r>
    </w:p>
    <w:p w14:paraId="4117CAC9">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9420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6185B97">
            <w:pPr>
              <w:keepNext w:val="0"/>
              <w:keepLines w:val="0"/>
              <w:suppressLineNumbers w:val="0"/>
              <w:snapToGrid w:val="0"/>
              <w:spacing w:before="0" w:beforeAutospacing="0" w:after="0" w:afterAutospacing="0" w:line="360" w:lineRule="auto"/>
              <w:ind w:left="0" w:right="0"/>
              <w:jc w:val="center"/>
              <w:rPr>
                <w:rFonts w:hint="eastAsia" w:cs="仿宋_GB2312" w:asciiTheme="minorEastAsia" w:hAnsiTheme="minorEastAsia" w:eastAsiaTheme="minorEastAsia"/>
                <w:b w:val="0"/>
                <w:bCs/>
                <w:color w:val="0000FF"/>
                <w:sz w:val="24"/>
                <w:lang w:val="en-US" w:eastAsia="zh-CN"/>
              </w:rPr>
            </w:pPr>
            <w:r>
              <w:rPr>
                <w:rFonts w:hint="eastAsia" w:cs="仿宋_GB2312" w:asciiTheme="minorEastAsia" w:hAnsiTheme="minorEastAsia" w:eastAsiaTheme="minorEastAsia"/>
                <w:b w:val="0"/>
                <w:bCs/>
                <w:color w:val="0000FF"/>
                <w:sz w:val="24"/>
                <w:lang w:val="en-US" w:eastAsia="zh-CN"/>
              </w:rPr>
              <w:t>序号</w:t>
            </w:r>
          </w:p>
        </w:tc>
        <w:tc>
          <w:tcPr>
            <w:tcW w:w="5465" w:type="dxa"/>
          </w:tcPr>
          <w:p w14:paraId="159B5AD5">
            <w:pPr>
              <w:keepNext w:val="0"/>
              <w:keepLines w:val="0"/>
              <w:suppressLineNumbers w:val="0"/>
              <w:snapToGrid w:val="0"/>
              <w:spacing w:before="0" w:beforeAutospacing="0" w:after="0" w:afterAutospacing="0" w:line="360" w:lineRule="auto"/>
              <w:ind w:left="0" w:right="0"/>
              <w:jc w:val="center"/>
              <w:rPr>
                <w:rFonts w:hint="eastAsia" w:ascii="宋体" w:hAnsi="宋体" w:cs="宋体"/>
                <w:b w:val="0"/>
                <w:bCs/>
                <w:sz w:val="24"/>
                <w:vertAlign w:val="baseline"/>
              </w:rPr>
            </w:pPr>
            <w:r>
              <w:rPr>
                <w:rFonts w:hint="eastAsia" w:cs="仿宋_GB2312" w:asciiTheme="minorEastAsia" w:hAnsiTheme="minorEastAsia" w:eastAsiaTheme="minorEastAsia"/>
                <w:b w:val="0"/>
                <w:bCs/>
                <w:color w:val="0000FF"/>
                <w:sz w:val="24"/>
              </w:rPr>
              <w:t>投标文件中评标标准相应的商务技术资料目录*</w:t>
            </w:r>
          </w:p>
        </w:tc>
        <w:tc>
          <w:tcPr>
            <w:tcW w:w="3046" w:type="dxa"/>
          </w:tcPr>
          <w:p w14:paraId="75ACCE2A">
            <w:pPr>
              <w:keepNext w:val="0"/>
              <w:keepLines w:val="0"/>
              <w:suppressLineNumbers w:val="0"/>
              <w:snapToGrid w:val="0"/>
              <w:spacing w:before="0" w:beforeAutospacing="0" w:after="0" w:afterAutospacing="0" w:line="240" w:lineRule="atLeast"/>
              <w:ind w:left="0" w:right="0"/>
              <w:jc w:val="center"/>
              <w:rPr>
                <w:rFonts w:hint="default" w:ascii="宋体" w:hAnsi="宋体" w:eastAsia="宋体" w:cs="宋体"/>
                <w:b w:val="0"/>
                <w:bCs/>
                <w:sz w:val="24"/>
                <w:vertAlign w:val="baseline"/>
                <w:lang w:val="en-US" w:eastAsia="zh-CN"/>
              </w:rPr>
            </w:pPr>
            <w:r>
              <w:rPr>
                <w:rFonts w:hint="eastAsia" w:ascii="宋体" w:hAnsi="宋体" w:cs="宋体"/>
                <w:b w:val="0"/>
                <w:bCs/>
                <w:sz w:val="24"/>
              </w:rPr>
              <w:t>投标文件中的页码位置</w:t>
            </w:r>
          </w:p>
        </w:tc>
      </w:tr>
      <w:tr w14:paraId="0113A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8E387B2">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1</w:t>
            </w:r>
          </w:p>
        </w:tc>
        <w:tc>
          <w:tcPr>
            <w:tcW w:w="5465" w:type="dxa"/>
          </w:tcPr>
          <w:p w14:paraId="312B2241">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XXX（预先填写）</w:t>
            </w:r>
          </w:p>
        </w:tc>
        <w:tc>
          <w:tcPr>
            <w:tcW w:w="3046" w:type="dxa"/>
          </w:tcPr>
          <w:p w14:paraId="0CDEA185">
            <w:pPr>
              <w:keepNext w:val="0"/>
              <w:keepLines w:val="0"/>
              <w:suppressLineNumbers w:val="0"/>
              <w:snapToGrid/>
              <w:spacing w:before="0" w:beforeAutospacing="0" w:after="0" w:afterAutospacing="0" w:line="240" w:lineRule="auto"/>
              <w:ind w:left="0" w:right="0"/>
              <w:jc w:val="center"/>
              <w:rPr>
                <w:rFonts w:hint="eastAsia" w:ascii="宋体" w:hAnsi="宋体" w:cs="宋体"/>
                <w:b w:val="0"/>
                <w:bCs/>
                <w:sz w:val="24"/>
                <w:vertAlign w:val="baseline"/>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r w14:paraId="49FE5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40E1E8D">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2</w:t>
            </w:r>
          </w:p>
        </w:tc>
        <w:tc>
          <w:tcPr>
            <w:tcW w:w="5465" w:type="dxa"/>
          </w:tcPr>
          <w:p w14:paraId="60A3793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b w:val="0"/>
                <w:bCs/>
                <w:sz w:val="24"/>
                <w:vertAlign w:val="baseline"/>
                <w:lang w:val="en-US" w:eastAsia="zh-CN"/>
              </w:rPr>
            </w:pPr>
            <w:r>
              <w:rPr>
                <w:rFonts w:hint="eastAsia" w:ascii="宋体" w:hAnsi="宋体" w:cs="宋体"/>
                <w:b w:val="0"/>
                <w:bCs/>
                <w:sz w:val="24"/>
                <w:vertAlign w:val="baseline"/>
                <w:lang w:val="en-US" w:eastAsia="zh-CN"/>
              </w:rPr>
              <w:t>XXX</w:t>
            </w:r>
          </w:p>
        </w:tc>
        <w:tc>
          <w:tcPr>
            <w:tcW w:w="3046" w:type="dxa"/>
          </w:tcPr>
          <w:p w14:paraId="45875615">
            <w:pPr>
              <w:keepNext w:val="0"/>
              <w:keepLines w:val="0"/>
              <w:suppressLineNumbers w:val="0"/>
              <w:snapToGrid/>
              <w:spacing w:before="0" w:beforeAutospacing="0" w:after="0" w:afterAutospacing="0" w:line="240" w:lineRule="auto"/>
              <w:ind w:left="0" w:right="0"/>
              <w:jc w:val="center"/>
              <w:rPr>
                <w:rFonts w:hint="eastAsia" w:ascii="宋体" w:hAnsi="宋体" w:cs="宋体"/>
                <w:b w:val="0"/>
                <w:bCs/>
                <w:sz w:val="24"/>
                <w:vertAlign w:val="baseline"/>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r w14:paraId="387D6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6208C5C">
            <w:pPr>
              <w:keepNext w:val="0"/>
              <w:keepLines w:val="0"/>
              <w:suppressLineNumbers w:val="0"/>
              <w:snapToGrid w:val="0"/>
              <w:spacing w:before="0" w:beforeAutospacing="0" w:after="0" w:afterAutospacing="0" w:line="360" w:lineRule="auto"/>
              <w:ind w:left="0" w:right="0"/>
              <w:jc w:val="center"/>
              <w:rPr>
                <w:rFonts w:hint="default" w:ascii="宋体" w:hAnsi="宋体" w:cs="宋体"/>
                <w:b w:val="0"/>
                <w:bCs/>
                <w:sz w:val="24"/>
                <w:vertAlign w:val="baseline"/>
                <w:lang w:val="en-US" w:eastAsia="zh-CN"/>
              </w:rPr>
            </w:pPr>
            <w:r>
              <w:rPr>
                <w:rFonts w:hint="eastAsia" w:ascii="宋体" w:hAnsi="宋体" w:cs="宋体"/>
                <w:kern w:val="0"/>
                <w:sz w:val="24"/>
              </w:rPr>
              <w:t>……</w:t>
            </w:r>
          </w:p>
        </w:tc>
        <w:tc>
          <w:tcPr>
            <w:tcW w:w="5465" w:type="dxa"/>
          </w:tcPr>
          <w:p w14:paraId="0A3F0AAE">
            <w:pPr>
              <w:keepNext w:val="0"/>
              <w:keepLines w:val="0"/>
              <w:suppressLineNumbers w:val="0"/>
              <w:snapToGrid w:val="0"/>
              <w:spacing w:before="0" w:beforeAutospacing="0" w:after="0" w:afterAutospacing="0" w:line="360" w:lineRule="auto"/>
              <w:ind w:left="0" w:right="0"/>
              <w:jc w:val="center"/>
              <w:rPr>
                <w:rFonts w:hint="eastAsia" w:ascii="宋体" w:hAnsi="宋体" w:cs="宋体"/>
                <w:b w:val="0"/>
                <w:bCs/>
                <w:sz w:val="24"/>
                <w:vertAlign w:val="baseline"/>
              </w:rPr>
            </w:pPr>
          </w:p>
        </w:tc>
        <w:tc>
          <w:tcPr>
            <w:tcW w:w="3046" w:type="dxa"/>
          </w:tcPr>
          <w:p w14:paraId="5D977316">
            <w:pPr>
              <w:keepNext w:val="0"/>
              <w:keepLines w:val="0"/>
              <w:suppressLineNumbers w:val="0"/>
              <w:snapToGrid/>
              <w:spacing w:before="0" w:beforeAutospacing="0" w:after="0" w:afterAutospacing="0" w:line="240" w:lineRule="auto"/>
              <w:ind w:left="0" w:right="0"/>
              <w:jc w:val="center"/>
              <w:rPr>
                <w:rFonts w:hint="eastAsia" w:ascii="宋体" w:hAnsi="宋体" w:cs="宋体"/>
                <w:b w:val="0"/>
                <w:bCs/>
                <w:sz w:val="24"/>
              </w:rPr>
            </w:pPr>
            <w:r>
              <w:rPr>
                <w:rFonts w:hint="eastAsia" w:ascii="宋体" w:hAnsi="宋体" w:cs="宋体"/>
                <w:b w:val="0"/>
                <w:bCs/>
                <w:sz w:val="24"/>
              </w:rPr>
              <w:t>见投标文件第</w:t>
            </w:r>
            <w:r>
              <w:rPr>
                <w:rFonts w:hint="eastAsia" w:ascii="宋体" w:hAnsi="宋体" w:cs="宋体"/>
                <w:b w:val="0"/>
                <w:bCs/>
                <w:sz w:val="24"/>
                <w:u w:val="single"/>
              </w:rPr>
              <w:t xml:space="preserve">  </w:t>
            </w:r>
            <w:r>
              <w:rPr>
                <w:rFonts w:hint="eastAsia" w:ascii="宋体" w:hAnsi="宋体" w:cs="宋体"/>
                <w:b w:val="0"/>
                <w:bCs/>
                <w:sz w:val="24"/>
              </w:rPr>
              <w:t>页</w:t>
            </w:r>
          </w:p>
        </w:tc>
      </w:tr>
    </w:tbl>
    <w:p w14:paraId="36DF6908">
      <w:pPr>
        <w:jc w:val="both"/>
        <w:rPr>
          <w:rFonts w:ascii="宋体" w:hAnsi="宋体" w:cs="宋体"/>
          <w:b/>
          <w:kern w:val="0"/>
          <w:sz w:val="32"/>
          <w:szCs w:val="32"/>
        </w:rPr>
      </w:pPr>
    </w:p>
    <w:p w14:paraId="4C82007D">
      <w:pPr>
        <w:jc w:val="center"/>
        <w:rPr>
          <w:rFonts w:ascii="宋体" w:hAnsi="宋体" w:cs="宋体"/>
          <w:b/>
          <w:kern w:val="0"/>
          <w:sz w:val="32"/>
          <w:szCs w:val="32"/>
        </w:rPr>
      </w:pPr>
    </w:p>
    <w:p w14:paraId="4BD1A373">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13B0A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DD64557">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3F4E042C">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AB5C6EE">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14:paraId="32E6AEF9">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31F5A67A">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08ECACF1">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26C5FBE">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备注</w:t>
            </w:r>
          </w:p>
        </w:tc>
      </w:tr>
      <w:tr w14:paraId="0EAD6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8C028BA">
            <w:pPr>
              <w:keepNext w:val="0"/>
              <w:keepLines w:val="0"/>
              <w:suppressLineNumbers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38763AE">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sz w:val="24"/>
                <w:lang w:val="en-US" w:eastAsia="zh-CN"/>
              </w:rPr>
            </w:pPr>
            <w:r>
              <w:rPr>
                <w:rFonts w:hint="eastAsia" w:ascii="宋体" w:hAnsi="宋体" w:cs="宋体"/>
                <w:sz w:val="24"/>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37B0239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083AFA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ED26D61">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6B30FD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2B8F1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E8E487B">
            <w:pPr>
              <w:keepNext w:val="0"/>
              <w:keepLines w:val="0"/>
              <w:suppressLineNumbers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41B9B14C">
            <w:pPr>
              <w:keepNext w:val="0"/>
              <w:keepLines w:val="0"/>
              <w:suppressLineNumbers w:val="0"/>
              <w:snapToGrid w:val="0"/>
              <w:spacing w:before="0" w:beforeAutospacing="0" w:after="0" w:afterAutospacing="0" w:line="360" w:lineRule="auto"/>
              <w:ind w:left="0" w:right="0"/>
              <w:jc w:val="center"/>
              <w:rPr>
                <w:rFonts w:hint="eastAsia" w:ascii="宋体" w:hAnsi="宋体" w:eastAsia="宋体" w:cs="宋体"/>
                <w:sz w:val="24"/>
                <w:lang w:val="en-US" w:eastAsia="zh-CN"/>
              </w:rPr>
            </w:pPr>
            <w:r>
              <w:rPr>
                <w:rFonts w:hint="eastAsia" w:ascii="宋体" w:hAnsi="宋体" w:cs="宋体"/>
                <w:sz w:val="24"/>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0775523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3368E56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C883F61">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5B832F3C">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66D4D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C4CBD03">
            <w:pPr>
              <w:keepNext w:val="0"/>
              <w:keepLines w:val="0"/>
              <w:suppressLineNumbers w:val="0"/>
              <w:spacing w:before="0" w:beforeAutospacing="0" w:after="0" w:afterAutospacing="0" w:line="360" w:lineRule="auto"/>
              <w:ind w:left="0" w:right="0"/>
              <w:jc w:val="center"/>
              <w:rPr>
                <w:rFonts w:hint="default"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F0333F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6AF5554">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82D01C1">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A4602E1">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1617E8A3">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bl>
    <w:p w14:paraId="7A8D6AE9">
      <w:pPr>
        <w:spacing w:line="360" w:lineRule="auto"/>
        <w:ind w:right="420"/>
        <w:rPr>
          <w:rFonts w:ascii="宋体" w:hAnsi="宋体" w:cs="宋体"/>
          <w:b/>
          <w:kern w:val="0"/>
          <w:sz w:val="32"/>
          <w:szCs w:val="32"/>
        </w:rPr>
      </w:pPr>
      <w:r>
        <w:rPr>
          <w:rFonts w:hint="eastAsia" w:ascii="宋体" w:hAnsi="宋体" w:cs="宋体"/>
          <w:sz w:val="24"/>
        </w:rPr>
        <w:t>注：按本格式和要求提供。</w:t>
      </w:r>
    </w:p>
    <w:p w14:paraId="2E0B84F9">
      <w:pPr>
        <w:jc w:val="center"/>
        <w:rPr>
          <w:rFonts w:ascii="宋体" w:hAnsi="宋体" w:cs="宋体"/>
          <w:b/>
          <w:kern w:val="0"/>
          <w:sz w:val="32"/>
          <w:szCs w:val="32"/>
        </w:rPr>
      </w:pPr>
    </w:p>
    <w:p w14:paraId="316732A9">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2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gridCol w:w="1088"/>
      </w:tblGrid>
      <w:tr w14:paraId="5F118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02FCD44">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序号</w:t>
            </w:r>
          </w:p>
        </w:tc>
        <w:tc>
          <w:tcPr>
            <w:tcW w:w="3180" w:type="dxa"/>
          </w:tcPr>
          <w:p w14:paraId="733332D4">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招标文件章节及具体内容</w:t>
            </w:r>
          </w:p>
        </w:tc>
        <w:tc>
          <w:tcPr>
            <w:tcW w:w="3062" w:type="dxa"/>
          </w:tcPr>
          <w:p w14:paraId="438C5309">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投标文件章节及具体内容</w:t>
            </w:r>
          </w:p>
        </w:tc>
        <w:tc>
          <w:tcPr>
            <w:tcW w:w="1102" w:type="dxa"/>
          </w:tcPr>
          <w:p w14:paraId="4EACAEDA">
            <w:pPr>
              <w:keepNext w:val="0"/>
              <w:keepLines w:val="0"/>
              <w:suppressLineNumbers w:val="0"/>
              <w:spacing w:before="0" w:beforeAutospacing="0" w:after="0" w:afterAutospacing="0"/>
              <w:ind w:left="0" w:right="0"/>
              <w:jc w:val="center"/>
              <w:rPr>
                <w:rFonts w:hint="default" w:ascii="宋体" w:hAnsi="宋体" w:cs="宋体"/>
                <w:b/>
                <w:bCs/>
                <w:sz w:val="24"/>
              </w:rPr>
            </w:pPr>
            <w:r>
              <w:rPr>
                <w:rFonts w:hint="eastAsia" w:ascii="宋体" w:hAnsi="宋体" w:cs="宋体"/>
                <w:b/>
                <w:bCs/>
                <w:sz w:val="24"/>
              </w:rPr>
              <w:t>偏离说明</w:t>
            </w:r>
          </w:p>
        </w:tc>
        <w:tc>
          <w:tcPr>
            <w:tcW w:w="1088" w:type="dxa"/>
          </w:tcPr>
          <w:p w14:paraId="22ACDC85">
            <w:pPr>
              <w:keepNext w:val="0"/>
              <w:keepLines w:val="0"/>
              <w:suppressLineNumbers w:val="0"/>
              <w:spacing w:before="0" w:beforeAutospacing="0" w:after="0" w:afterAutospacing="0"/>
              <w:ind w:left="0" w:right="0"/>
              <w:jc w:val="center"/>
              <w:rPr>
                <w:rFonts w:hint="eastAsia" w:ascii="宋体" w:hAnsi="宋体" w:eastAsia="宋体" w:cs="宋体"/>
                <w:b/>
                <w:bCs/>
                <w:sz w:val="24"/>
                <w:lang w:eastAsia="zh-CN"/>
              </w:rPr>
            </w:pPr>
          </w:p>
        </w:tc>
      </w:tr>
      <w:tr w14:paraId="49F2D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FE8C140">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1</w:t>
            </w:r>
          </w:p>
        </w:tc>
        <w:tc>
          <w:tcPr>
            <w:tcW w:w="3180" w:type="dxa"/>
          </w:tcPr>
          <w:p w14:paraId="51BF040C">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062" w:type="dxa"/>
          </w:tcPr>
          <w:p w14:paraId="03DF6085">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102" w:type="dxa"/>
          </w:tcPr>
          <w:p w14:paraId="54A5C3E4">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088" w:type="dxa"/>
          </w:tcPr>
          <w:p w14:paraId="2A0960D6">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r w14:paraId="2A6C46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787F792">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2</w:t>
            </w:r>
          </w:p>
        </w:tc>
        <w:tc>
          <w:tcPr>
            <w:tcW w:w="3180" w:type="dxa"/>
          </w:tcPr>
          <w:p w14:paraId="2FEDDB4E">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062" w:type="dxa"/>
          </w:tcPr>
          <w:p w14:paraId="37D9EF46">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102" w:type="dxa"/>
          </w:tcPr>
          <w:p w14:paraId="19BDDC67">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088" w:type="dxa"/>
          </w:tcPr>
          <w:p w14:paraId="73E3A1E0">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r w14:paraId="19428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0DF8CBC">
            <w:pPr>
              <w:keepNext w:val="0"/>
              <w:keepLines w:val="0"/>
              <w:suppressLineNumbers w:val="0"/>
              <w:spacing w:before="0" w:beforeAutospacing="0" w:after="0" w:afterAutospacing="0"/>
              <w:ind w:left="0" w:right="0"/>
              <w:jc w:val="center"/>
              <w:rPr>
                <w:rFonts w:hint="default" w:ascii="宋体" w:hAnsi="宋体" w:cs="宋体"/>
                <w:kern w:val="0"/>
                <w:sz w:val="24"/>
              </w:rPr>
            </w:pPr>
            <w:r>
              <w:rPr>
                <w:rFonts w:hint="eastAsia" w:ascii="宋体" w:hAnsi="宋体" w:cs="宋体"/>
                <w:kern w:val="0"/>
                <w:sz w:val="24"/>
              </w:rPr>
              <w:t>……</w:t>
            </w:r>
          </w:p>
        </w:tc>
        <w:tc>
          <w:tcPr>
            <w:tcW w:w="3180" w:type="dxa"/>
          </w:tcPr>
          <w:p w14:paraId="1FE806EC">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3062" w:type="dxa"/>
          </w:tcPr>
          <w:p w14:paraId="3BAD447D">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102" w:type="dxa"/>
          </w:tcPr>
          <w:p w14:paraId="70C9B489">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c>
          <w:tcPr>
            <w:tcW w:w="1088" w:type="dxa"/>
          </w:tcPr>
          <w:p w14:paraId="1A436272">
            <w:pPr>
              <w:keepNext w:val="0"/>
              <w:keepLines w:val="0"/>
              <w:suppressLineNumbers w:val="0"/>
              <w:spacing w:before="0" w:beforeAutospacing="0" w:after="0" w:afterAutospacing="0"/>
              <w:ind w:left="0" w:right="0"/>
              <w:jc w:val="center"/>
              <w:rPr>
                <w:rFonts w:hint="default" w:ascii="宋体" w:hAnsi="宋体" w:cs="宋体"/>
                <w:b/>
                <w:kern w:val="0"/>
                <w:sz w:val="32"/>
                <w:szCs w:val="32"/>
              </w:rPr>
            </w:pPr>
          </w:p>
        </w:tc>
      </w:tr>
    </w:tbl>
    <w:p w14:paraId="4F8252D5">
      <w:pPr>
        <w:spacing w:line="360" w:lineRule="auto"/>
        <w:jc w:val="both"/>
        <w:rPr>
          <w:rFonts w:ascii="宋体" w:hAnsi="宋体" w:cs="宋体"/>
          <w:b/>
          <w:kern w:val="0"/>
          <w:sz w:val="32"/>
          <w:szCs w:val="32"/>
        </w:rPr>
      </w:pPr>
      <w:r>
        <w:rPr>
          <w:rFonts w:hint="eastAsia" w:ascii="宋体" w:hAnsi="宋体" w:cs="宋体"/>
          <w:kern w:val="0"/>
          <w:sz w:val="24"/>
        </w:rPr>
        <w:t>投标人保证：除商务技术偏离表列出的偏离外，投标人响应招标文件的全部要求</w:t>
      </w:r>
    </w:p>
    <w:p w14:paraId="6A2EDBF7">
      <w:pPr>
        <w:spacing w:line="360" w:lineRule="auto"/>
        <w:jc w:val="both"/>
        <w:rPr>
          <w:rFonts w:hint="eastAsia" w:ascii="宋体" w:hAnsi="宋体" w:eastAsia="宋体" w:cs="宋体"/>
          <w:kern w:val="0"/>
          <w:sz w:val="24"/>
        </w:rPr>
      </w:pPr>
      <w:r>
        <w:rPr>
          <w:rFonts w:hint="eastAsia" w:ascii="宋体" w:hAnsi="宋体" w:eastAsia="宋体" w:cs="宋体"/>
          <w:kern w:val="0"/>
          <w:sz w:val="24"/>
        </w:rPr>
        <w:t>注：</w:t>
      </w:r>
      <w:r>
        <w:rPr>
          <w:rFonts w:hint="eastAsia" w:ascii="宋体" w:hAnsi="宋体" w:eastAsia="宋体" w:cs="宋体"/>
          <w:kern w:val="0"/>
          <w:sz w:val="24"/>
          <w:lang w:val="en-US" w:eastAsia="zh-CN"/>
        </w:rPr>
        <w:t>1.</w:t>
      </w:r>
      <w:r>
        <w:rPr>
          <w:rFonts w:hint="eastAsia" w:ascii="宋体" w:hAnsi="宋体" w:eastAsia="宋体" w:cs="宋体"/>
          <w:kern w:val="0"/>
          <w:sz w:val="24"/>
        </w:rPr>
        <w:t>按本格式和要求提供。</w:t>
      </w:r>
    </w:p>
    <w:p w14:paraId="30A33141">
      <w:pPr>
        <w:spacing w:line="360" w:lineRule="auto"/>
        <w:ind w:firstLine="480" w:firstLineChars="200"/>
        <w:jc w:val="both"/>
        <w:rPr>
          <w:rFonts w:hint="eastAsia" w:ascii="宋体" w:hAnsi="宋体" w:eastAsia="宋体" w:cs="宋体"/>
          <w:kern w:val="0"/>
          <w:sz w:val="24"/>
          <w:lang w:val="en" w:eastAsia="zh-CN"/>
        </w:rPr>
      </w:pPr>
      <w:r>
        <w:rPr>
          <w:rFonts w:hint="eastAsia" w:ascii="宋体" w:hAnsi="宋体" w:eastAsia="宋体" w:cs="宋体"/>
          <w:kern w:val="0"/>
          <w:sz w:val="24"/>
          <w:lang w:val="en" w:eastAsia="zh-CN"/>
        </w:rPr>
        <w:t>2.本表格所反映的偏离情况与“符合性审查资料”、“评标标准相应的商务技术资料”不一致的，以“符合性审查资料”、“评标标准相应的商务技术资料”为准。</w:t>
      </w:r>
    </w:p>
    <w:p w14:paraId="27C23D5E">
      <w:pPr>
        <w:spacing w:line="360" w:lineRule="auto"/>
        <w:ind w:firstLine="480" w:firstLineChars="200"/>
        <w:jc w:val="both"/>
        <w:rPr>
          <w:rFonts w:hint="eastAsia" w:ascii="宋体" w:hAnsi="宋体" w:eastAsia="宋体" w:cs="宋体"/>
          <w:kern w:val="0"/>
          <w:sz w:val="24"/>
          <w:lang w:val="en" w:eastAsia="zh-CN"/>
        </w:rPr>
      </w:pPr>
      <w:r>
        <w:rPr>
          <w:rFonts w:hint="eastAsia" w:ascii="宋体" w:hAnsi="宋体" w:eastAsia="宋体" w:cs="宋体"/>
          <w:kern w:val="0"/>
          <w:sz w:val="24"/>
          <w:lang w:val="en" w:eastAsia="zh-CN"/>
        </w:rPr>
        <w:t>3.投标人须保证：除商务技术偏离表列出的偏离外，投标人响应招标文件的全部非实质性要求。</w:t>
      </w:r>
    </w:p>
    <w:p w14:paraId="0084F749">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15D10731">
      <w:pPr>
        <w:snapToGrid w:val="0"/>
        <w:spacing w:line="360" w:lineRule="auto"/>
        <w:rPr>
          <w:rFonts w:ascii="宋体" w:hAnsi="宋体" w:cs="宋体"/>
          <w:sz w:val="24"/>
        </w:rPr>
      </w:pPr>
    </w:p>
    <w:p w14:paraId="23CA5EFC">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3947630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3C6A0D1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A15DD0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59973E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41E1AC81">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315E84A4">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04B0ED96">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2EEDBBBB">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53CFF37D">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4BA3BD39">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515332B4">
      <w:pPr>
        <w:autoSpaceDE w:val="0"/>
        <w:autoSpaceDN w:val="0"/>
        <w:spacing w:line="360" w:lineRule="auto"/>
        <w:ind w:left="2"/>
        <w:jc w:val="left"/>
        <w:rPr>
          <w:rFonts w:ascii="宋体" w:hAnsi="宋体" w:cs="宋体"/>
          <w:kern w:val="0"/>
          <w:sz w:val="24"/>
          <w:lang w:val="zh-CN"/>
        </w:rPr>
      </w:pPr>
    </w:p>
    <w:p w14:paraId="7198C996">
      <w:pPr>
        <w:autoSpaceDE w:val="0"/>
        <w:autoSpaceDN w:val="0"/>
        <w:spacing w:line="360" w:lineRule="auto"/>
        <w:ind w:left="2"/>
        <w:jc w:val="left"/>
        <w:rPr>
          <w:rFonts w:ascii="宋体" w:hAnsi="宋体" w:cs="宋体"/>
          <w:kern w:val="0"/>
          <w:sz w:val="24"/>
          <w:lang w:val="zh-CN"/>
        </w:rPr>
      </w:pPr>
    </w:p>
    <w:p w14:paraId="12A45870">
      <w:pPr>
        <w:autoSpaceDE w:val="0"/>
        <w:autoSpaceDN w:val="0"/>
        <w:spacing w:line="360" w:lineRule="auto"/>
        <w:ind w:left="2"/>
        <w:jc w:val="left"/>
        <w:rPr>
          <w:rFonts w:ascii="宋体" w:hAnsi="宋体" w:cs="宋体"/>
          <w:kern w:val="0"/>
          <w:sz w:val="24"/>
          <w:lang w:val="zh-CN"/>
        </w:rPr>
      </w:pPr>
    </w:p>
    <w:p w14:paraId="66B960EA">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3230B083">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45310D6">
      <w:pPr>
        <w:spacing w:line="360" w:lineRule="auto"/>
        <w:jc w:val="center"/>
        <w:rPr>
          <w:rFonts w:ascii="宋体" w:hAnsi="宋体" w:cs="宋体"/>
          <w:b/>
          <w:bCs/>
          <w:sz w:val="24"/>
        </w:rPr>
      </w:pPr>
    </w:p>
    <w:p w14:paraId="5800E347">
      <w:pPr>
        <w:spacing w:line="360" w:lineRule="auto"/>
        <w:ind w:right="420"/>
        <w:rPr>
          <w:rFonts w:ascii="宋体" w:hAnsi="宋体" w:cs="宋体"/>
          <w:sz w:val="24"/>
        </w:rPr>
      </w:pPr>
      <w:r>
        <w:rPr>
          <w:rFonts w:hint="eastAsia" w:ascii="宋体" w:hAnsi="宋体" w:cs="宋体"/>
          <w:sz w:val="24"/>
        </w:rPr>
        <w:t>注：按本格式和要求提供。</w:t>
      </w:r>
    </w:p>
    <w:p w14:paraId="14D60B6D">
      <w:pPr>
        <w:spacing w:line="360" w:lineRule="auto"/>
        <w:jc w:val="center"/>
        <w:rPr>
          <w:rFonts w:ascii="宋体" w:hAnsi="宋体" w:cs="宋体"/>
          <w:b/>
          <w:bCs/>
          <w:sz w:val="24"/>
        </w:rPr>
        <w:sectPr>
          <w:headerReference r:id="rId15" w:type="first"/>
          <w:footerReference r:id="rId17" w:type="first"/>
          <w:headerReference r:id="rId14" w:type="default"/>
          <w:footerReference r:id="rId16" w:type="default"/>
          <w:pgSz w:w="11906" w:h="16838"/>
          <w:pgMar w:top="1276" w:right="1418" w:bottom="1247" w:left="1418" w:header="851" w:footer="992" w:gutter="0"/>
          <w:pgNumType w:fmt="decimal"/>
          <w:cols w:space="720" w:num="1"/>
          <w:titlePg/>
          <w:docGrid w:linePitch="312" w:charSpace="0"/>
        </w:sectPr>
      </w:pPr>
    </w:p>
    <w:p w14:paraId="04529C3D">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32FA5AD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18ED99FE">
      <w:pPr>
        <w:spacing w:line="360" w:lineRule="auto"/>
        <w:jc w:val="center"/>
        <w:outlineLvl w:val="0"/>
        <w:rPr>
          <w:rFonts w:ascii="宋体" w:hAnsi="宋体" w:cs="宋体"/>
          <w:b/>
          <w:kern w:val="0"/>
          <w:sz w:val="36"/>
          <w:szCs w:val="36"/>
        </w:rPr>
      </w:pPr>
    </w:p>
    <w:p w14:paraId="490297A0">
      <w:pPr>
        <w:numPr>
          <w:ilvl w:val="0"/>
          <w:numId w:val="11"/>
        </w:numPr>
        <w:snapToGrid w:val="0"/>
        <w:spacing w:line="360" w:lineRule="auto"/>
        <w:rPr>
          <w:rFonts w:hint="eastAsia" w:ascii="宋体" w:hAnsi="宋体" w:cs="宋体"/>
          <w:sz w:val="24"/>
        </w:rPr>
      </w:pPr>
      <w:r>
        <w:rPr>
          <w:rFonts w:hint="eastAsia" w:ascii="宋体" w:hAnsi="宋体" w:cs="宋体"/>
          <w:sz w:val="24"/>
        </w:rPr>
        <w:t>开标一览表（报价表）………………………………………………………（页码）</w:t>
      </w:r>
    </w:p>
    <w:p w14:paraId="2A80E9B7">
      <w:pPr>
        <w:snapToGrid w:val="0"/>
        <w:spacing w:line="360" w:lineRule="auto"/>
      </w:pPr>
      <w:r>
        <w:rPr>
          <w:rFonts w:hint="eastAsia" w:ascii="宋体" w:hAnsi="宋体" w:cs="宋体"/>
          <w:color w:val="FF0000"/>
          <w:sz w:val="24"/>
        </w:rPr>
        <w:t>（</w:t>
      </w:r>
      <w:r>
        <w:rPr>
          <w:rFonts w:hint="eastAsia" w:ascii="宋体" w:hAnsi="宋体" w:cs="宋体"/>
          <w:color w:val="FF0000"/>
          <w:sz w:val="24"/>
          <w:szCs w:val="24"/>
          <w:lang w:val="en-US" w:eastAsia="zh-CN"/>
        </w:rPr>
        <w:t>2</w:t>
      </w:r>
      <w:r>
        <w:rPr>
          <w:rFonts w:hint="eastAsia" w:ascii="宋体" w:hAnsi="宋体" w:cs="宋体"/>
          <w:color w:val="FF0000"/>
          <w:sz w:val="24"/>
        </w:rPr>
        <w:t>）</w:t>
      </w:r>
      <w:r>
        <w:rPr>
          <w:rFonts w:hint="eastAsia" w:hAnsi="仿宋_GB2312" w:cs="仿宋_GB2312"/>
          <w:b w:val="0"/>
          <w:bCs/>
          <w:snapToGrid w:val="0"/>
          <w:color w:val="FF0000"/>
          <w:kern w:val="2"/>
          <w:sz w:val="24"/>
          <w:szCs w:val="24"/>
          <w:lang w:val="en-US" w:eastAsia="zh-CN" w:bidi="ar-SA"/>
        </w:rPr>
        <w:t>报价情况说明（如果有）</w:t>
      </w:r>
      <w:r>
        <w:rPr>
          <w:rFonts w:hint="eastAsia" w:ascii="宋体" w:hAnsi="宋体" w:cs="宋体"/>
          <w:color w:val="FF0000"/>
          <w:sz w:val="24"/>
        </w:rPr>
        <w:t>………………………………………</w:t>
      </w:r>
      <w:r>
        <w:rPr>
          <w:rFonts w:hint="eastAsia" w:ascii="宋体" w:hAnsi="宋体" w:cs="宋体"/>
          <w:color w:val="FF0000"/>
          <w:sz w:val="24"/>
          <w:lang w:eastAsia="zh-CN"/>
        </w:rPr>
        <w:t>……………</w:t>
      </w:r>
      <w:r>
        <w:rPr>
          <w:rFonts w:hint="eastAsia" w:ascii="宋体" w:hAnsi="宋体" w:cs="宋体"/>
          <w:color w:val="FF0000"/>
          <w:sz w:val="24"/>
        </w:rPr>
        <w:t>（页码）</w:t>
      </w:r>
    </w:p>
    <w:p w14:paraId="659E0E6C">
      <w:pPr>
        <w:snapToGrid w:val="0"/>
        <w:spacing w:line="360" w:lineRule="auto"/>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）中小企业声明函………………………………………………………………（页码）</w:t>
      </w:r>
    </w:p>
    <w:p w14:paraId="777DF0AD">
      <w:pPr>
        <w:pStyle w:val="80"/>
      </w:pPr>
    </w:p>
    <w:p w14:paraId="576C8FF7">
      <w:pPr>
        <w:snapToGrid w:val="0"/>
        <w:spacing w:line="360" w:lineRule="auto"/>
        <w:ind w:right="480"/>
        <w:jc w:val="center"/>
        <w:rPr>
          <w:rFonts w:ascii="宋体" w:hAnsi="宋体" w:cs="宋体"/>
          <w:b/>
          <w:kern w:val="0"/>
          <w:sz w:val="32"/>
          <w:szCs w:val="32"/>
        </w:rPr>
      </w:pPr>
    </w:p>
    <w:p w14:paraId="6ED122DD">
      <w:pPr>
        <w:snapToGrid w:val="0"/>
        <w:spacing w:line="360" w:lineRule="auto"/>
        <w:ind w:right="480"/>
        <w:jc w:val="center"/>
        <w:rPr>
          <w:rFonts w:ascii="宋体" w:hAnsi="宋体" w:cs="宋体"/>
          <w:b/>
          <w:kern w:val="0"/>
          <w:sz w:val="32"/>
          <w:szCs w:val="32"/>
        </w:rPr>
      </w:pPr>
    </w:p>
    <w:p w14:paraId="1CB57DB9">
      <w:pPr>
        <w:snapToGrid w:val="0"/>
        <w:spacing w:line="360" w:lineRule="auto"/>
        <w:ind w:right="480"/>
        <w:jc w:val="center"/>
        <w:rPr>
          <w:rFonts w:ascii="宋体" w:hAnsi="宋体" w:cs="宋体"/>
          <w:b/>
          <w:kern w:val="0"/>
          <w:sz w:val="32"/>
          <w:szCs w:val="32"/>
        </w:rPr>
      </w:pPr>
    </w:p>
    <w:p w14:paraId="1D09BD26">
      <w:pPr>
        <w:snapToGrid w:val="0"/>
        <w:spacing w:line="360" w:lineRule="auto"/>
        <w:ind w:right="480"/>
        <w:jc w:val="center"/>
        <w:rPr>
          <w:rFonts w:ascii="宋体" w:hAnsi="宋体" w:cs="宋体"/>
          <w:b/>
          <w:kern w:val="0"/>
          <w:sz w:val="32"/>
          <w:szCs w:val="32"/>
        </w:rPr>
      </w:pPr>
    </w:p>
    <w:p w14:paraId="45F43B2C">
      <w:pPr>
        <w:snapToGrid w:val="0"/>
        <w:spacing w:line="360" w:lineRule="auto"/>
        <w:ind w:right="480"/>
        <w:jc w:val="center"/>
        <w:rPr>
          <w:rFonts w:ascii="宋体" w:hAnsi="宋体" w:cs="宋体"/>
          <w:b/>
          <w:kern w:val="0"/>
          <w:sz w:val="32"/>
          <w:szCs w:val="32"/>
        </w:rPr>
      </w:pPr>
    </w:p>
    <w:p w14:paraId="3FA8848B">
      <w:pPr>
        <w:snapToGrid w:val="0"/>
        <w:spacing w:line="360" w:lineRule="auto"/>
        <w:ind w:right="480"/>
        <w:jc w:val="center"/>
        <w:rPr>
          <w:rFonts w:ascii="宋体" w:hAnsi="宋体" w:cs="宋体"/>
          <w:b/>
          <w:kern w:val="0"/>
          <w:sz w:val="32"/>
          <w:szCs w:val="32"/>
        </w:rPr>
      </w:pPr>
    </w:p>
    <w:p w14:paraId="7121D937">
      <w:pPr>
        <w:snapToGrid w:val="0"/>
        <w:spacing w:line="360" w:lineRule="auto"/>
        <w:ind w:right="480"/>
        <w:jc w:val="center"/>
        <w:rPr>
          <w:rFonts w:ascii="宋体" w:hAnsi="宋体" w:cs="宋体"/>
          <w:b/>
          <w:kern w:val="0"/>
          <w:sz w:val="32"/>
          <w:szCs w:val="32"/>
        </w:rPr>
      </w:pPr>
    </w:p>
    <w:p w14:paraId="6942E051">
      <w:pPr>
        <w:snapToGrid w:val="0"/>
        <w:spacing w:line="360" w:lineRule="auto"/>
        <w:ind w:right="480"/>
        <w:jc w:val="center"/>
        <w:rPr>
          <w:rFonts w:ascii="宋体" w:hAnsi="宋体" w:cs="宋体"/>
          <w:b/>
          <w:kern w:val="0"/>
          <w:sz w:val="32"/>
          <w:szCs w:val="32"/>
        </w:rPr>
      </w:pPr>
    </w:p>
    <w:p w14:paraId="652C08F7">
      <w:pPr>
        <w:snapToGrid w:val="0"/>
        <w:spacing w:line="360" w:lineRule="auto"/>
        <w:ind w:right="480"/>
        <w:jc w:val="center"/>
        <w:rPr>
          <w:rFonts w:ascii="宋体" w:hAnsi="宋体" w:cs="宋体"/>
          <w:b/>
          <w:kern w:val="0"/>
          <w:sz w:val="32"/>
          <w:szCs w:val="32"/>
        </w:rPr>
      </w:pPr>
    </w:p>
    <w:p w14:paraId="55E5A88A">
      <w:pPr>
        <w:snapToGrid w:val="0"/>
        <w:spacing w:line="360" w:lineRule="auto"/>
        <w:ind w:right="480"/>
        <w:jc w:val="center"/>
        <w:rPr>
          <w:rFonts w:ascii="宋体" w:hAnsi="宋体" w:cs="宋体"/>
          <w:b/>
          <w:kern w:val="0"/>
          <w:sz w:val="32"/>
          <w:szCs w:val="32"/>
        </w:rPr>
      </w:pPr>
    </w:p>
    <w:p w14:paraId="6B9EA4A6">
      <w:pPr>
        <w:snapToGrid w:val="0"/>
        <w:spacing w:line="360" w:lineRule="auto"/>
        <w:ind w:right="480"/>
        <w:jc w:val="center"/>
        <w:rPr>
          <w:rFonts w:ascii="宋体" w:hAnsi="宋体" w:cs="宋体"/>
          <w:b/>
          <w:kern w:val="0"/>
          <w:sz w:val="32"/>
          <w:szCs w:val="32"/>
        </w:rPr>
      </w:pPr>
    </w:p>
    <w:p w14:paraId="75E8462D">
      <w:pPr>
        <w:snapToGrid w:val="0"/>
        <w:spacing w:line="360" w:lineRule="auto"/>
        <w:ind w:right="480"/>
        <w:jc w:val="both"/>
        <w:rPr>
          <w:rFonts w:ascii="宋体" w:hAnsi="宋体" w:cs="宋体"/>
          <w:b/>
          <w:kern w:val="0"/>
          <w:sz w:val="32"/>
          <w:szCs w:val="32"/>
        </w:rPr>
      </w:pPr>
    </w:p>
    <w:p w14:paraId="0FED1F4A">
      <w:pPr>
        <w:snapToGrid w:val="0"/>
        <w:spacing w:line="360" w:lineRule="auto"/>
        <w:ind w:right="480"/>
        <w:jc w:val="center"/>
        <w:rPr>
          <w:rFonts w:ascii="宋体" w:hAnsi="宋体" w:cs="宋体"/>
          <w:b/>
          <w:kern w:val="0"/>
          <w:sz w:val="32"/>
          <w:szCs w:val="32"/>
        </w:rPr>
      </w:pPr>
    </w:p>
    <w:p w14:paraId="600B55C7">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9" w:type="first"/>
          <w:footerReference r:id="rId21" w:type="first"/>
          <w:headerReference r:id="rId18" w:type="default"/>
          <w:footerReference r:id="rId20" w:type="default"/>
          <w:pgSz w:w="11906" w:h="16838"/>
          <w:pgMar w:top="1276" w:right="1418" w:bottom="1247" w:left="1418" w:header="851" w:footer="992" w:gutter="0"/>
          <w:pgNumType w:fmt="decimal"/>
          <w:cols w:space="720" w:num="1"/>
          <w:titlePg/>
          <w:docGrid w:linePitch="312" w:charSpace="0"/>
        </w:sectPr>
      </w:pPr>
    </w:p>
    <w:p w14:paraId="740A4EEC">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7A751401">
      <w:pPr>
        <w:snapToGrid w:val="0"/>
        <w:spacing w:line="360" w:lineRule="auto"/>
        <w:rPr>
          <w:rFonts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00B82E05">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703D78E5">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3FE38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5F2DF94D">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序号</w:t>
            </w:r>
          </w:p>
        </w:tc>
        <w:tc>
          <w:tcPr>
            <w:tcW w:w="1417" w:type="dxa"/>
            <w:vAlign w:val="center"/>
          </w:tcPr>
          <w:p w14:paraId="3899C042">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名称</w:t>
            </w:r>
          </w:p>
        </w:tc>
        <w:tc>
          <w:tcPr>
            <w:tcW w:w="1843" w:type="dxa"/>
          </w:tcPr>
          <w:p w14:paraId="740199C3">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14:paraId="2FCEBBB6">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品牌（如果有）</w:t>
            </w:r>
          </w:p>
        </w:tc>
        <w:tc>
          <w:tcPr>
            <w:tcW w:w="3118" w:type="dxa"/>
            <w:vAlign w:val="center"/>
          </w:tcPr>
          <w:p w14:paraId="466621D5">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规格型号</w:t>
            </w:r>
          </w:p>
        </w:tc>
        <w:tc>
          <w:tcPr>
            <w:tcW w:w="993" w:type="dxa"/>
            <w:vAlign w:val="center"/>
          </w:tcPr>
          <w:p w14:paraId="57A6D532">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数量</w:t>
            </w:r>
          </w:p>
        </w:tc>
        <w:tc>
          <w:tcPr>
            <w:tcW w:w="1559" w:type="dxa"/>
            <w:vAlign w:val="center"/>
          </w:tcPr>
          <w:p w14:paraId="225ADE30">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单价</w:t>
            </w:r>
          </w:p>
        </w:tc>
        <w:tc>
          <w:tcPr>
            <w:tcW w:w="1984" w:type="dxa"/>
            <w:vAlign w:val="center"/>
          </w:tcPr>
          <w:p w14:paraId="04746022">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合计</w:t>
            </w:r>
          </w:p>
        </w:tc>
        <w:tc>
          <w:tcPr>
            <w:tcW w:w="3119" w:type="dxa"/>
            <w:vAlign w:val="center"/>
          </w:tcPr>
          <w:p w14:paraId="5A6156D0">
            <w:pPr>
              <w:keepNext w:val="0"/>
              <w:keepLines w:val="0"/>
              <w:suppressLineNumbers w:val="0"/>
              <w:spacing w:before="0" w:beforeAutospacing="0" w:after="0" w:afterAutospacing="0" w:line="360" w:lineRule="auto"/>
              <w:ind w:left="0" w:right="0"/>
              <w:jc w:val="center"/>
              <w:rPr>
                <w:rFonts w:hint="default" w:ascii="宋体" w:hAnsi="宋体" w:cs="宋体"/>
                <w:b/>
                <w:sz w:val="24"/>
              </w:rPr>
            </w:pPr>
          </w:p>
          <w:p w14:paraId="1E9820AE">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备注（如果有）</w:t>
            </w:r>
          </w:p>
          <w:p w14:paraId="538032A4">
            <w:pPr>
              <w:keepNext w:val="0"/>
              <w:keepLines w:val="0"/>
              <w:suppressLineNumbers w:val="0"/>
              <w:spacing w:before="0" w:beforeAutospacing="0" w:after="0" w:afterAutospacing="0" w:line="360" w:lineRule="auto"/>
              <w:ind w:left="0" w:right="0"/>
              <w:jc w:val="center"/>
              <w:rPr>
                <w:rFonts w:hint="default" w:ascii="宋体" w:hAnsi="宋体" w:cs="宋体"/>
                <w:b/>
                <w:sz w:val="24"/>
              </w:rPr>
            </w:pPr>
          </w:p>
        </w:tc>
      </w:tr>
      <w:tr w14:paraId="518E6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1" w:hRule="atLeast"/>
        </w:trPr>
        <w:tc>
          <w:tcPr>
            <w:tcW w:w="534" w:type="dxa"/>
            <w:vAlign w:val="center"/>
          </w:tcPr>
          <w:p w14:paraId="5F194AB6">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w:t>
            </w:r>
          </w:p>
        </w:tc>
        <w:tc>
          <w:tcPr>
            <w:tcW w:w="1417" w:type="dxa"/>
            <w:vAlign w:val="center"/>
          </w:tcPr>
          <w:p w14:paraId="3031D9EA">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FF"/>
                <w:sz w:val="24"/>
              </w:rPr>
            </w:pPr>
            <w:r>
              <w:rPr>
                <w:rFonts w:hint="eastAsia" w:ascii="仿宋" w:hAnsi="仿宋" w:eastAsia="仿宋" w:cs="仿宋"/>
                <w:i w:val="0"/>
                <w:iCs w:val="0"/>
                <w:color w:val="000000"/>
                <w:kern w:val="0"/>
                <w:sz w:val="21"/>
                <w:szCs w:val="21"/>
                <w:u w:val="none"/>
                <w:lang w:val="en-US" w:eastAsia="zh-CN" w:bidi="ar"/>
              </w:rPr>
              <w:t>多媒体讲台</w:t>
            </w:r>
          </w:p>
        </w:tc>
        <w:tc>
          <w:tcPr>
            <w:tcW w:w="1843" w:type="dxa"/>
            <w:vAlign w:val="center"/>
          </w:tcPr>
          <w:p w14:paraId="5524923A">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3118" w:type="dxa"/>
            <w:vAlign w:val="center"/>
          </w:tcPr>
          <w:p w14:paraId="7F25D1D1">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993" w:type="dxa"/>
            <w:vAlign w:val="center"/>
          </w:tcPr>
          <w:p w14:paraId="1986B327">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1559" w:type="dxa"/>
            <w:vAlign w:val="center"/>
          </w:tcPr>
          <w:p w14:paraId="5CF4BC80">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c>
          <w:tcPr>
            <w:tcW w:w="1984" w:type="dxa"/>
            <w:vAlign w:val="center"/>
          </w:tcPr>
          <w:p w14:paraId="01D3DD4C">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c>
          <w:tcPr>
            <w:tcW w:w="3119" w:type="dxa"/>
            <w:vAlign w:val="center"/>
          </w:tcPr>
          <w:p w14:paraId="02DC1DA5">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r>
      <w:tr w14:paraId="678A9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19792F80">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2</w:t>
            </w:r>
          </w:p>
        </w:tc>
        <w:tc>
          <w:tcPr>
            <w:tcW w:w="1417" w:type="dxa"/>
            <w:vAlign w:val="center"/>
          </w:tcPr>
          <w:p w14:paraId="065B0FB5">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FF"/>
                <w:sz w:val="24"/>
              </w:rPr>
            </w:pPr>
            <w:r>
              <w:rPr>
                <w:rFonts w:hint="eastAsia" w:ascii="仿宋" w:hAnsi="仿宋" w:eastAsia="仿宋" w:cs="仿宋"/>
                <w:i w:val="0"/>
                <w:iCs w:val="0"/>
                <w:color w:val="000000"/>
                <w:kern w:val="0"/>
                <w:sz w:val="21"/>
                <w:szCs w:val="21"/>
                <w:u w:val="none"/>
                <w:lang w:val="en-US" w:eastAsia="zh-CN" w:bidi="ar"/>
              </w:rPr>
              <w:t>边柜</w:t>
            </w:r>
          </w:p>
        </w:tc>
        <w:tc>
          <w:tcPr>
            <w:tcW w:w="1843" w:type="dxa"/>
            <w:vAlign w:val="center"/>
          </w:tcPr>
          <w:p w14:paraId="6ECE7A54">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3118" w:type="dxa"/>
            <w:vAlign w:val="center"/>
          </w:tcPr>
          <w:p w14:paraId="51FE96C6">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993" w:type="dxa"/>
            <w:vAlign w:val="center"/>
          </w:tcPr>
          <w:p w14:paraId="3185F493">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1559" w:type="dxa"/>
            <w:vAlign w:val="center"/>
          </w:tcPr>
          <w:p w14:paraId="38094D5E">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c>
          <w:tcPr>
            <w:tcW w:w="1984" w:type="dxa"/>
            <w:vAlign w:val="center"/>
          </w:tcPr>
          <w:p w14:paraId="626D23B6">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c>
          <w:tcPr>
            <w:tcW w:w="3119" w:type="dxa"/>
            <w:vAlign w:val="center"/>
          </w:tcPr>
          <w:p w14:paraId="6C91AFEB">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r>
      <w:tr w14:paraId="74560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547CEAC">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3</w:t>
            </w:r>
          </w:p>
        </w:tc>
        <w:tc>
          <w:tcPr>
            <w:tcW w:w="1417" w:type="dxa"/>
            <w:vAlign w:val="center"/>
          </w:tcPr>
          <w:p w14:paraId="204C30E9">
            <w:pPr>
              <w:keepNext w:val="0"/>
              <w:keepLines w:val="0"/>
              <w:widowControl/>
              <w:suppressLineNumbers w:val="0"/>
              <w:spacing w:before="0" w:beforeAutospacing="0" w:after="0" w:afterAutospacing="0"/>
              <w:ind w:left="0" w:right="0"/>
              <w:jc w:val="center"/>
              <w:textAlignment w:val="center"/>
              <w:rPr>
                <w:rFonts w:hint="default" w:ascii="宋体" w:hAnsi="宋体" w:cs="宋体"/>
                <w:color w:val="0000FF"/>
                <w:sz w:val="24"/>
              </w:rPr>
            </w:pPr>
            <w:r>
              <w:rPr>
                <w:rFonts w:hint="eastAsia" w:ascii="仿宋" w:hAnsi="仿宋" w:eastAsia="仿宋" w:cs="仿宋"/>
                <w:i w:val="0"/>
                <w:iCs w:val="0"/>
                <w:color w:val="000000"/>
                <w:kern w:val="0"/>
                <w:sz w:val="21"/>
                <w:szCs w:val="21"/>
                <w:u w:val="none"/>
                <w:lang w:val="en-US" w:eastAsia="zh-CN" w:bidi="ar"/>
              </w:rPr>
              <w:t>实木操作桌</w:t>
            </w:r>
          </w:p>
        </w:tc>
        <w:tc>
          <w:tcPr>
            <w:tcW w:w="1843" w:type="dxa"/>
            <w:vAlign w:val="center"/>
          </w:tcPr>
          <w:p w14:paraId="721D2825">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3118" w:type="dxa"/>
            <w:vAlign w:val="center"/>
          </w:tcPr>
          <w:p w14:paraId="2E647524">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993" w:type="dxa"/>
            <w:vAlign w:val="center"/>
          </w:tcPr>
          <w:p w14:paraId="06383F45">
            <w:pPr>
              <w:keepNext w:val="0"/>
              <w:keepLines w:val="0"/>
              <w:suppressLineNumbers w:val="0"/>
              <w:snapToGrid w:val="0"/>
              <w:spacing w:before="0" w:beforeAutospacing="0" w:after="0" w:afterAutospacing="0" w:line="360" w:lineRule="auto"/>
              <w:ind w:left="0" w:right="0"/>
              <w:jc w:val="center"/>
              <w:rPr>
                <w:rFonts w:hint="default" w:ascii="宋体" w:hAnsi="宋体" w:cs="宋体"/>
                <w:color w:val="0000FF"/>
                <w:sz w:val="24"/>
              </w:rPr>
            </w:pPr>
          </w:p>
        </w:tc>
        <w:tc>
          <w:tcPr>
            <w:tcW w:w="1559" w:type="dxa"/>
            <w:vAlign w:val="center"/>
          </w:tcPr>
          <w:p w14:paraId="6216A889">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c>
          <w:tcPr>
            <w:tcW w:w="1984" w:type="dxa"/>
            <w:vAlign w:val="center"/>
          </w:tcPr>
          <w:p w14:paraId="2766E1F9">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c>
          <w:tcPr>
            <w:tcW w:w="3119" w:type="dxa"/>
            <w:vAlign w:val="center"/>
          </w:tcPr>
          <w:p w14:paraId="2FA49B40">
            <w:pPr>
              <w:keepNext w:val="0"/>
              <w:keepLines w:val="0"/>
              <w:suppressLineNumbers w:val="0"/>
              <w:spacing w:before="0" w:beforeAutospacing="0" w:after="0" w:afterAutospacing="0" w:line="360" w:lineRule="auto"/>
              <w:ind w:left="0" w:right="0"/>
              <w:jc w:val="center"/>
              <w:rPr>
                <w:rFonts w:hint="default" w:ascii="宋体" w:hAnsi="宋体" w:cs="宋体"/>
                <w:color w:val="0000FF"/>
                <w:sz w:val="24"/>
              </w:rPr>
            </w:pPr>
          </w:p>
        </w:tc>
      </w:tr>
      <w:tr w14:paraId="62AD5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B1152AE">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4</w:t>
            </w:r>
          </w:p>
        </w:tc>
        <w:tc>
          <w:tcPr>
            <w:tcW w:w="1417" w:type="dxa"/>
            <w:vAlign w:val="center"/>
          </w:tcPr>
          <w:p w14:paraId="10D77311">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条凳</w:t>
            </w:r>
          </w:p>
        </w:tc>
        <w:tc>
          <w:tcPr>
            <w:tcW w:w="1843" w:type="dxa"/>
            <w:vAlign w:val="center"/>
          </w:tcPr>
          <w:p w14:paraId="631152E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2C0BCE9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097592B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3C314029">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7FC1C0E4">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45C644CA">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516FB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C672365">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5</w:t>
            </w:r>
          </w:p>
        </w:tc>
        <w:tc>
          <w:tcPr>
            <w:tcW w:w="1417" w:type="dxa"/>
            <w:vAlign w:val="center"/>
          </w:tcPr>
          <w:p w14:paraId="286CF776">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折叠桌</w:t>
            </w:r>
          </w:p>
        </w:tc>
        <w:tc>
          <w:tcPr>
            <w:tcW w:w="1843" w:type="dxa"/>
            <w:vAlign w:val="center"/>
          </w:tcPr>
          <w:p w14:paraId="6566357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75B77F2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4BE2B23A">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7BCDF5C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33097F0A">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1DEA51A9">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75E75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059C7E3">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6</w:t>
            </w:r>
          </w:p>
        </w:tc>
        <w:tc>
          <w:tcPr>
            <w:tcW w:w="1417" w:type="dxa"/>
            <w:vAlign w:val="center"/>
          </w:tcPr>
          <w:p w14:paraId="101F407E">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堆叠圆凳</w:t>
            </w:r>
          </w:p>
        </w:tc>
        <w:tc>
          <w:tcPr>
            <w:tcW w:w="1843" w:type="dxa"/>
            <w:vAlign w:val="center"/>
          </w:tcPr>
          <w:p w14:paraId="3E36C5D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135BD44A">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1C76165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7A2396A7">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4CC1C6A1">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065004F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133524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6E2FF142">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7</w:t>
            </w:r>
          </w:p>
        </w:tc>
        <w:tc>
          <w:tcPr>
            <w:tcW w:w="1417" w:type="dxa"/>
            <w:vAlign w:val="center"/>
          </w:tcPr>
          <w:p w14:paraId="1A9F7D97">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四方桌</w:t>
            </w:r>
          </w:p>
        </w:tc>
        <w:tc>
          <w:tcPr>
            <w:tcW w:w="1843" w:type="dxa"/>
            <w:vAlign w:val="center"/>
          </w:tcPr>
          <w:p w14:paraId="10A79AF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7F3757A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06B1157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1AD8E6C5">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14F5C17B">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5931871F">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10705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F04410F">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8</w:t>
            </w:r>
          </w:p>
        </w:tc>
        <w:tc>
          <w:tcPr>
            <w:tcW w:w="1417" w:type="dxa"/>
            <w:vAlign w:val="center"/>
          </w:tcPr>
          <w:p w14:paraId="5EB55B8D">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悬挂凳</w:t>
            </w:r>
          </w:p>
        </w:tc>
        <w:tc>
          <w:tcPr>
            <w:tcW w:w="1843" w:type="dxa"/>
            <w:vAlign w:val="center"/>
          </w:tcPr>
          <w:p w14:paraId="7786974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4798D25A">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0412E4D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28BE3007">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5444F43E">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3EB4B2E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1A513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7D2661D">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eastAsia"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9</w:t>
            </w:r>
          </w:p>
        </w:tc>
        <w:tc>
          <w:tcPr>
            <w:tcW w:w="1417" w:type="dxa"/>
            <w:vAlign w:val="center"/>
          </w:tcPr>
          <w:p w14:paraId="09E8CE83">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条桌</w:t>
            </w:r>
          </w:p>
        </w:tc>
        <w:tc>
          <w:tcPr>
            <w:tcW w:w="1843" w:type="dxa"/>
            <w:vAlign w:val="center"/>
          </w:tcPr>
          <w:p w14:paraId="3D19CFE9">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52A2300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34620E34">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529C5A34">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314A15E9">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7F35009C">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34252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32985220">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10</w:t>
            </w:r>
          </w:p>
        </w:tc>
        <w:tc>
          <w:tcPr>
            <w:tcW w:w="1417" w:type="dxa"/>
            <w:vAlign w:val="center"/>
          </w:tcPr>
          <w:p w14:paraId="3CA79D02">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木工桌</w:t>
            </w:r>
          </w:p>
        </w:tc>
        <w:tc>
          <w:tcPr>
            <w:tcW w:w="1843" w:type="dxa"/>
            <w:vAlign w:val="center"/>
          </w:tcPr>
          <w:p w14:paraId="447D9481">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52C19EE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0FBBF57E">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7431CBBA">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2E249A7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44E3A4B2">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456B2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89522DE">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11</w:t>
            </w:r>
          </w:p>
        </w:tc>
        <w:tc>
          <w:tcPr>
            <w:tcW w:w="1417" w:type="dxa"/>
            <w:vAlign w:val="center"/>
          </w:tcPr>
          <w:p w14:paraId="2B36638F">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木工操作台</w:t>
            </w:r>
          </w:p>
        </w:tc>
        <w:tc>
          <w:tcPr>
            <w:tcW w:w="1843" w:type="dxa"/>
            <w:vAlign w:val="center"/>
          </w:tcPr>
          <w:p w14:paraId="491EA8CE">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466CA5E9">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33C0E1B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27572F13">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15E5B396">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5A8B9B74">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17653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4871B010">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12</w:t>
            </w:r>
          </w:p>
        </w:tc>
        <w:tc>
          <w:tcPr>
            <w:tcW w:w="1417" w:type="dxa"/>
            <w:vAlign w:val="center"/>
          </w:tcPr>
          <w:p w14:paraId="06F2D247">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教师椅1</w:t>
            </w:r>
          </w:p>
        </w:tc>
        <w:tc>
          <w:tcPr>
            <w:tcW w:w="1843" w:type="dxa"/>
            <w:vAlign w:val="center"/>
          </w:tcPr>
          <w:p w14:paraId="03898ED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7292B96C">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325109B5">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364EC190">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05EF3C9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0A39BCA7">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3E0FD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3E42A357">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13</w:t>
            </w:r>
          </w:p>
        </w:tc>
        <w:tc>
          <w:tcPr>
            <w:tcW w:w="1417" w:type="dxa"/>
            <w:vAlign w:val="center"/>
          </w:tcPr>
          <w:p w14:paraId="28E9904B">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教师椅2</w:t>
            </w:r>
          </w:p>
        </w:tc>
        <w:tc>
          <w:tcPr>
            <w:tcW w:w="1843" w:type="dxa"/>
            <w:vAlign w:val="center"/>
          </w:tcPr>
          <w:p w14:paraId="0A6B1AA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4D5D1D16">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30D0F26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4D57C939">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6D0866CE">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1E27442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3E480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108FB678">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14</w:t>
            </w:r>
          </w:p>
        </w:tc>
        <w:tc>
          <w:tcPr>
            <w:tcW w:w="1417" w:type="dxa"/>
            <w:vAlign w:val="center"/>
          </w:tcPr>
          <w:p w14:paraId="47587A2F">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讲台</w:t>
            </w:r>
          </w:p>
        </w:tc>
        <w:tc>
          <w:tcPr>
            <w:tcW w:w="1843" w:type="dxa"/>
            <w:vAlign w:val="center"/>
          </w:tcPr>
          <w:p w14:paraId="4CE9CD4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150AB604">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457559D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1ED39FAE">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1666A0CF">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2BE7DD94">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5C527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3" w:hRule="atLeast"/>
        </w:trPr>
        <w:tc>
          <w:tcPr>
            <w:tcW w:w="534" w:type="dxa"/>
            <w:vAlign w:val="center"/>
          </w:tcPr>
          <w:p w14:paraId="1DAD5147">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15</w:t>
            </w:r>
          </w:p>
        </w:tc>
        <w:tc>
          <w:tcPr>
            <w:tcW w:w="1417" w:type="dxa"/>
            <w:vAlign w:val="center"/>
          </w:tcPr>
          <w:p w14:paraId="737500F6">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教师总电源（220V）</w:t>
            </w:r>
          </w:p>
        </w:tc>
        <w:tc>
          <w:tcPr>
            <w:tcW w:w="1843" w:type="dxa"/>
            <w:vAlign w:val="center"/>
          </w:tcPr>
          <w:p w14:paraId="5CB5605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1305A0D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5900C5BE">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2C9F7035">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1265CE2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10A2926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7C490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59E5DD4">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eastAsia="宋体" w:cs="宋体"/>
                <w:color w:val="auto"/>
                <w:kern w:val="2"/>
                <w:sz w:val="20"/>
                <w:szCs w:val="20"/>
                <w:highlight w:val="none"/>
                <w:lang w:val="en-US" w:eastAsia="zh-CN" w:bidi="ar"/>
              </w:rPr>
              <w:t>16</w:t>
            </w:r>
          </w:p>
        </w:tc>
        <w:tc>
          <w:tcPr>
            <w:tcW w:w="1417" w:type="dxa"/>
            <w:vAlign w:val="center"/>
          </w:tcPr>
          <w:p w14:paraId="5B9341BD">
            <w:pPr>
              <w:keepNext w:val="0"/>
              <w:keepLines w:val="0"/>
              <w:widowControl/>
              <w:suppressLineNumbers w:val="0"/>
              <w:spacing w:before="0" w:beforeAutospacing="0" w:after="0" w:afterAutospacing="0"/>
              <w:ind w:left="0" w:right="0"/>
              <w:jc w:val="center"/>
              <w:textAlignment w:val="center"/>
              <w:rPr>
                <w:rFonts w:hint="default" w:ascii="宋体" w:hAnsi="宋体" w:cs="宋体"/>
                <w:sz w:val="24"/>
              </w:rPr>
            </w:pPr>
            <w:r>
              <w:rPr>
                <w:rFonts w:hint="eastAsia" w:ascii="仿宋" w:hAnsi="仿宋" w:eastAsia="仿宋" w:cs="仿宋"/>
                <w:i w:val="0"/>
                <w:iCs w:val="0"/>
                <w:color w:val="000000"/>
                <w:kern w:val="0"/>
                <w:sz w:val="21"/>
                <w:szCs w:val="21"/>
                <w:u w:val="none"/>
                <w:lang w:val="en-US" w:eastAsia="zh-CN" w:bidi="ar"/>
              </w:rPr>
              <w:t>水槽柜</w:t>
            </w:r>
          </w:p>
        </w:tc>
        <w:tc>
          <w:tcPr>
            <w:tcW w:w="1843" w:type="dxa"/>
            <w:vAlign w:val="center"/>
          </w:tcPr>
          <w:p w14:paraId="48EA0334">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27378522">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7052CB8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6A5E3775">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64173566">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2EC0DA49">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5C557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36F895B">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cs="宋体"/>
                <w:color w:val="auto"/>
                <w:kern w:val="2"/>
                <w:sz w:val="20"/>
                <w:szCs w:val="20"/>
                <w:highlight w:val="none"/>
                <w:lang w:val="en-US" w:eastAsia="zh-CN" w:bidi="ar"/>
              </w:rPr>
              <w:t>17</w:t>
            </w:r>
          </w:p>
        </w:tc>
        <w:tc>
          <w:tcPr>
            <w:tcW w:w="1417" w:type="dxa"/>
            <w:shd w:val="clear" w:color="auto" w:fill="auto"/>
            <w:vAlign w:val="center"/>
          </w:tcPr>
          <w:p w14:paraId="3D0BC46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实验桌</w:t>
            </w:r>
          </w:p>
        </w:tc>
        <w:tc>
          <w:tcPr>
            <w:tcW w:w="1843" w:type="dxa"/>
            <w:vAlign w:val="center"/>
          </w:tcPr>
          <w:p w14:paraId="295BC51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3A33D74C">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485AAB8E">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258416A6">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7CC3694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1F7C590E">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2E687F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456284C">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cs="宋体"/>
                <w:color w:val="auto"/>
                <w:kern w:val="2"/>
                <w:sz w:val="20"/>
                <w:szCs w:val="20"/>
                <w:highlight w:val="none"/>
                <w:lang w:val="en-US" w:eastAsia="zh-CN" w:bidi="ar"/>
              </w:rPr>
              <w:t>18</w:t>
            </w:r>
          </w:p>
        </w:tc>
        <w:tc>
          <w:tcPr>
            <w:tcW w:w="1417" w:type="dxa"/>
            <w:shd w:val="clear" w:color="auto" w:fill="auto"/>
            <w:vAlign w:val="center"/>
          </w:tcPr>
          <w:p w14:paraId="6A67F39A">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试剂架</w:t>
            </w:r>
          </w:p>
        </w:tc>
        <w:tc>
          <w:tcPr>
            <w:tcW w:w="1843" w:type="dxa"/>
            <w:vAlign w:val="center"/>
          </w:tcPr>
          <w:p w14:paraId="6B5ED30C">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20DEDD39">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7EEBB1E4">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7C73A753">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582A44F3">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385959A4">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2AAEB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108265A">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cs="宋体"/>
                <w:color w:val="auto"/>
                <w:kern w:val="2"/>
                <w:sz w:val="20"/>
                <w:szCs w:val="20"/>
                <w:highlight w:val="none"/>
                <w:lang w:val="en-US" w:eastAsia="zh-CN" w:bidi="ar"/>
              </w:rPr>
              <w:t>19</w:t>
            </w:r>
          </w:p>
        </w:tc>
        <w:tc>
          <w:tcPr>
            <w:tcW w:w="1417" w:type="dxa"/>
            <w:shd w:val="clear" w:color="auto" w:fill="auto"/>
            <w:vAlign w:val="center"/>
          </w:tcPr>
          <w:p w14:paraId="17702EF3">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报告厅椅子</w:t>
            </w:r>
          </w:p>
        </w:tc>
        <w:tc>
          <w:tcPr>
            <w:tcW w:w="1843" w:type="dxa"/>
            <w:vAlign w:val="center"/>
          </w:tcPr>
          <w:p w14:paraId="19408B38">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7857F41D">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15CC91A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1247175D">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765020F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1DF6E8C2">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7EA1B2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1143443">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cs="宋体"/>
                <w:color w:val="auto"/>
                <w:kern w:val="2"/>
                <w:sz w:val="20"/>
                <w:szCs w:val="20"/>
                <w:highlight w:val="none"/>
                <w:lang w:val="en-US" w:eastAsia="zh-CN" w:bidi="ar"/>
              </w:rPr>
              <w:t>20</w:t>
            </w:r>
          </w:p>
        </w:tc>
        <w:tc>
          <w:tcPr>
            <w:tcW w:w="1417" w:type="dxa"/>
            <w:shd w:val="clear" w:color="auto" w:fill="auto"/>
            <w:vAlign w:val="center"/>
          </w:tcPr>
          <w:p w14:paraId="60084F5B">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陶艺桌</w:t>
            </w:r>
          </w:p>
        </w:tc>
        <w:tc>
          <w:tcPr>
            <w:tcW w:w="1843" w:type="dxa"/>
            <w:vAlign w:val="center"/>
          </w:tcPr>
          <w:p w14:paraId="3DAEDFB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1CFF3720">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0505EB0B">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6ED3C50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4912AAA2">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25ABD692">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173B4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E26C8F1">
            <w:pPr>
              <w:keepNext w:val="0"/>
              <w:keepLines w:val="0"/>
              <w:widowControl/>
              <w:suppressLineNumbers w:val="0"/>
              <w:adjustRightInd/>
              <w:snapToGrid w:val="0"/>
              <w:spacing w:before="0" w:beforeAutospacing="0" w:after="0" w:afterAutospacing="0" w:line="360" w:lineRule="auto"/>
              <w:ind w:left="0" w:leftChars="0" w:right="0" w:rightChars="0"/>
              <w:jc w:val="center"/>
              <w:rPr>
                <w:rFonts w:hint="default" w:ascii="宋体" w:hAnsi="宋体" w:eastAsia="宋体" w:cs="宋体"/>
                <w:color w:val="auto"/>
                <w:kern w:val="2"/>
                <w:sz w:val="20"/>
                <w:szCs w:val="20"/>
                <w:highlight w:val="none"/>
                <w:lang w:val="en-US" w:eastAsia="zh-CN" w:bidi="ar"/>
              </w:rPr>
            </w:pPr>
            <w:r>
              <w:rPr>
                <w:rFonts w:hint="eastAsia" w:ascii="宋体" w:hAnsi="宋体" w:cs="宋体"/>
                <w:color w:val="auto"/>
                <w:kern w:val="2"/>
                <w:sz w:val="20"/>
                <w:szCs w:val="20"/>
                <w:highlight w:val="none"/>
                <w:lang w:val="en-US" w:eastAsia="zh-CN" w:bidi="ar"/>
              </w:rPr>
              <w:t>21</w:t>
            </w:r>
          </w:p>
        </w:tc>
        <w:tc>
          <w:tcPr>
            <w:tcW w:w="1417" w:type="dxa"/>
            <w:shd w:val="clear" w:color="auto" w:fill="auto"/>
            <w:vAlign w:val="center"/>
          </w:tcPr>
          <w:p w14:paraId="3C6DD3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陶艺凳</w:t>
            </w:r>
          </w:p>
        </w:tc>
        <w:tc>
          <w:tcPr>
            <w:tcW w:w="1843" w:type="dxa"/>
            <w:vAlign w:val="center"/>
          </w:tcPr>
          <w:p w14:paraId="771D2DF7">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3118" w:type="dxa"/>
            <w:vAlign w:val="center"/>
          </w:tcPr>
          <w:p w14:paraId="60AE2E6F">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993" w:type="dxa"/>
            <w:vAlign w:val="center"/>
          </w:tcPr>
          <w:p w14:paraId="38DE29BE">
            <w:pPr>
              <w:keepNext w:val="0"/>
              <w:keepLines w:val="0"/>
              <w:suppressLineNumbers w:val="0"/>
              <w:snapToGrid w:val="0"/>
              <w:spacing w:before="0" w:beforeAutospacing="0" w:after="0" w:afterAutospacing="0" w:line="360" w:lineRule="auto"/>
              <w:ind w:left="0" w:right="0"/>
              <w:jc w:val="center"/>
              <w:rPr>
                <w:rFonts w:hint="default" w:ascii="宋体" w:hAnsi="宋体" w:cs="宋体"/>
                <w:sz w:val="24"/>
              </w:rPr>
            </w:pPr>
          </w:p>
        </w:tc>
        <w:tc>
          <w:tcPr>
            <w:tcW w:w="1559" w:type="dxa"/>
            <w:vAlign w:val="center"/>
          </w:tcPr>
          <w:p w14:paraId="1623B8B3">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1984" w:type="dxa"/>
            <w:vAlign w:val="center"/>
          </w:tcPr>
          <w:p w14:paraId="32537BD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c>
          <w:tcPr>
            <w:tcW w:w="3119" w:type="dxa"/>
            <w:vAlign w:val="center"/>
          </w:tcPr>
          <w:p w14:paraId="059981A5">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473925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9" w:hRule="atLeast"/>
        </w:trPr>
        <w:tc>
          <w:tcPr>
            <w:tcW w:w="6912" w:type="dxa"/>
            <w:gridSpan w:val="4"/>
            <w:vAlign w:val="center"/>
          </w:tcPr>
          <w:p w14:paraId="1C8D2EAB">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投标报价（小写）</w:t>
            </w:r>
          </w:p>
        </w:tc>
        <w:tc>
          <w:tcPr>
            <w:tcW w:w="7655" w:type="dxa"/>
            <w:gridSpan w:val="4"/>
            <w:vAlign w:val="center"/>
          </w:tcPr>
          <w:p w14:paraId="7188D788">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r w14:paraId="535A82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5C54BB4">
            <w:pPr>
              <w:keepNext w:val="0"/>
              <w:keepLines w:val="0"/>
              <w:suppressLineNumbers w:val="0"/>
              <w:spacing w:before="0" w:beforeAutospacing="0" w:after="0" w:afterAutospacing="0" w:line="360" w:lineRule="auto"/>
              <w:ind w:left="0" w:right="0"/>
              <w:jc w:val="center"/>
              <w:rPr>
                <w:rFonts w:hint="default" w:ascii="宋体" w:hAnsi="宋体" w:cs="宋体"/>
                <w:b/>
                <w:sz w:val="24"/>
              </w:rPr>
            </w:pPr>
            <w:r>
              <w:rPr>
                <w:rFonts w:hint="eastAsia" w:ascii="宋体" w:hAnsi="宋体" w:cs="宋体"/>
                <w:b/>
                <w:sz w:val="24"/>
              </w:rPr>
              <w:t>投标报价（大写）</w:t>
            </w:r>
          </w:p>
        </w:tc>
        <w:tc>
          <w:tcPr>
            <w:tcW w:w="7655" w:type="dxa"/>
            <w:gridSpan w:val="4"/>
            <w:vAlign w:val="center"/>
          </w:tcPr>
          <w:p w14:paraId="2E2BD8C5">
            <w:pPr>
              <w:keepNext w:val="0"/>
              <w:keepLines w:val="0"/>
              <w:suppressLineNumbers w:val="0"/>
              <w:spacing w:before="0" w:beforeAutospacing="0" w:after="0" w:afterAutospacing="0" w:line="360" w:lineRule="auto"/>
              <w:ind w:left="0" w:right="0"/>
              <w:jc w:val="center"/>
              <w:rPr>
                <w:rFonts w:hint="default" w:ascii="宋体" w:hAnsi="宋体" w:cs="宋体"/>
                <w:sz w:val="24"/>
              </w:rPr>
            </w:pPr>
          </w:p>
        </w:tc>
      </w:tr>
    </w:tbl>
    <w:p w14:paraId="53B56537">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7B0B5AE5">
      <w:pPr>
        <w:spacing w:line="360" w:lineRule="auto"/>
        <w:ind w:left="-2" w:leftChars="-1"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0F3E535F">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color w:val="FF0000"/>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FF0000"/>
          <w:kern w:val="0"/>
          <w:sz w:val="24"/>
          <w:lang w:val="en-US" w:eastAsia="zh-CN"/>
        </w:rPr>
        <w:t>签订条件；</w:t>
      </w:r>
      <w:r>
        <w:rPr>
          <w:rFonts w:hint="eastAsia" w:ascii="宋体" w:hAnsi="宋体" w:eastAsia="宋体" w:cs="宋体"/>
          <w:color w:val="FF0000"/>
          <w:spacing w:val="0"/>
          <w:kern w:val="0"/>
          <w:sz w:val="24"/>
          <w:szCs w:val="24"/>
          <w:highlight w:val="none"/>
        </w:rPr>
        <w:t>总价</w:t>
      </w:r>
      <w:r>
        <w:rPr>
          <w:rFonts w:hint="eastAsia" w:ascii="宋体" w:hAnsi="宋体" w:eastAsia="宋体" w:cs="宋体"/>
          <w:color w:val="FF0000"/>
          <w:spacing w:val="0"/>
          <w:kern w:val="0"/>
          <w:sz w:val="24"/>
          <w:szCs w:val="24"/>
          <w:highlight w:val="none"/>
          <w:lang w:eastAsia="zh-CN"/>
        </w:rPr>
        <w:t>不为零</w:t>
      </w:r>
      <w:r>
        <w:rPr>
          <w:rFonts w:hint="eastAsia" w:ascii="宋体" w:hAnsi="宋体" w:eastAsia="宋体" w:cs="宋体"/>
          <w:color w:val="FF0000"/>
          <w:spacing w:val="0"/>
          <w:kern w:val="0"/>
          <w:sz w:val="24"/>
          <w:szCs w:val="24"/>
          <w:highlight w:val="none"/>
        </w:rPr>
        <w:t>，</w:t>
      </w:r>
      <w:r>
        <w:rPr>
          <w:rFonts w:hint="eastAsia" w:ascii="宋体" w:hAnsi="宋体" w:eastAsia="宋体" w:cs="宋体"/>
          <w:color w:val="FF0000"/>
          <w:kern w:val="0"/>
          <w:sz w:val="24"/>
          <w:lang w:val="en-US" w:eastAsia="zh-CN"/>
        </w:rPr>
        <w:t>报价明细表中</w:t>
      </w:r>
      <w:r>
        <w:rPr>
          <w:rFonts w:hint="eastAsia" w:ascii="宋体" w:hAnsi="宋体" w:eastAsia="宋体" w:cs="宋体"/>
          <w:color w:val="FF0000"/>
          <w:spacing w:val="0"/>
          <w:kern w:val="0"/>
          <w:sz w:val="24"/>
          <w:szCs w:val="24"/>
          <w:highlight w:val="none"/>
          <w:lang w:eastAsia="zh-CN"/>
        </w:rPr>
        <w:t>部分</w:t>
      </w:r>
      <w:r>
        <w:rPr>
          <w:rFonts w:hint="eastAsia" w:ascii="宋体" w:hAnsi="宋体" w:eastAsia="宋体" w:cs="宋体"/>
          <w:color w:val="FF0000"/>
          <w:spacing w:val="0"/>
          <w:kern w:val="0"/>
          <w:sz w:val="24"/>
          <w:szCs w:val="24"/>
          <w:highlight w:val="none"/>
        </w:rPr>
        <w:t>产品、服务单价为零的，视作已包含在总价中</w:t>
      </w:r>
      <w:r>
        <w:rPr>
          <w:rFonts w:hint="eastAsia" w:ascii="宋体" w:hAnsi="宋体" w:eastAsia="宋体" w:cs="宋体"/>
          <w:color w:val="FF0000"/>
          <w:spacing w:val="0"/>
          <w:kern w:val="0"/>
          <w:sz w:val="24"/>
          <w:szCs w:val="24"/>
          <w:highlight w:val="none"/>
          <w:lang w:eastAsia="zh-CN"/>
        </w:rPr>
        <w:t>。</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75104734">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14:paraId="42BDE29C">
      <w:pPr>
        <w:snapToGrid w:val="0"/>
        <w:spacing w:line="360" w:lineRule="auto"/>
        <w:ind w:firstLine="480" w:firstLineChars="200"/>
        <w:jc w:val="left"/>
        <w:rPr>
          <w:rFonts w:ascii="宋体" w:hAnsi="宋体" w:cs="宋体"/>
          <w:color w:val="FF0000"/>
          <w:kern w:val="0"/>
          <w:sz w:val="24"/>
          <w:lang w:val="zh-CN"/>
        </w:rPr>
      </w:pPr>
    </w:p>
    <w:p w14:paraId="4196BB48">
      <w:pPr>
        <w:spacing w:line="360" w:lineRule="auto"/>
        <w:ind w:firstLine="482" w:firstLineChars="200"/>
        <w:rPr>
          <w:rFonts w:ascii="宋体" w:hAnsi="宋体" w:cs="宋体"/>
          <w:b/>
          <w:kern w:val="0"/>
          <w:sz w:val="24"/>
        </w:rPr>
      </w:pPr>
    </w:p>
    <w:p w14:paraId="0C1209F7">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pPr>
    </w:p>
    <w:p w14:paraId="09160FEB">
      <w:pPr>
        <w:pStyle w:val="693"/>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pgNumType w:fmt="decimal"/>
          <w:cols w:space="720" w:num="1"/>
          <w:titlePg/>
          <w:docGrid w:linePitch="312" w:charSpace="0"/>
        </w:sectPr>
      </w:pPr>
    </w:p>
    <w:p w14:paraId="6F48ABC9">
      <w:pPr>
        <w:pStyle w:val="693"/>
        <w:keepNext w:val="0"/>
        <w:pageBreakBefore w:val="0"/>
        <w:tabs>
          <w:tab w:val="clear" w:pos="720"/>
        </w:tabs>
        <w:snapToGrid w:val="0"/>
        <w:spacing w:before="120" w:after="120"/>
        <w:ind w:firstLine="0"/>
        <w:jc w:val="both"/>
        <w:outlineLvl w:val="9"/>
        <w:rPr>
          <w:rFonts w:hint="eastAsia" w:ascii="宋体" w:hAnsi="宋体" w:eastAsia="宋体" w:cs="宋体"/>
          <w:color w:val="auto"/>
          <w:kern w:val="2"/>
          <w:sz w:val="32"/>
          <w:szCs w:val="32"/>
          <w:lang w:val="en-US" w:eastAsia="zh-CN"/>
        </w:rPr>
      </w:pPr>
    </w:p>
    <w:p w14:paraId="5D069699">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lang w:val="en-US"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05" w:name="_Hlk101259491"/>
      <w:r>
        <w:rPr>
          <w:rFonts w:hint="eastAsia" w:ascii="宋体" w:hAnsi="宋体" w:eastAsia="宋体" w:cs="宋体"/>
          <w:color w:val="auto"/>
          <w:sz w:val="32"/>
          <w:szCs w:val="32"/>
        </w:rPr>
        <w:t>（如果有）</w:t>
      </w:r>
      <w:bookmarkEnd w:id="405"/>
    </w:p>
    <w:p w14:paraId="01BA885F">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7D008B92">
      <w:pPr>
        <w:pStyle w:val="693"/>
        <w:keepNext w:val="0"/>
        <w:pageBreakBefore w:val="0"/>
        <w:tabs>
          <w:tab w:val="clear" w:pos="720"/>
        </w:tabs>
        <w:snapToGrid w:val="0"/>
        <w:spacing w:before="120" w:after="120"/>
        <w:ind w:firstLine="643"/>
        <w:outlineLvl w:val="9"/>
        <w:rPr>
          <w:rFonts w:ascii="宋体" w:hAnsi="宋体" w:eastAsia="宋体" w:cs="宋体"/>
          <w:b w:val="0"/>
          <w:color w:val="FF0000"/>
          <w:sz w:val="32"/>
          <w:szCs w:val="32"/>
        </w:rPr>
      </w:pPr>
    </w:p>
    <w:p w14:paraId="78C2E9D9">
      <w:pPr>
        <w:spacing w:line="360" w:lineRule="auto"/>
        <w:ind w:right="420" w:firstLine="3614" w:firstLineChars="1000"/>
        <w:rPr>
          <w:rFonts w:ascii="宋体" w:hAnsi="宋体" w:cs="宋体"/>
          <w:b/>
          <w:kern w:val="0"/>
          <w:sz w:val="36"/>
          <w:szCs w:val="36"/>
        </w:rPr>
      </w:pPr>
    </w:p>
    <w:p w14:paraId="0B070C95">
      <w:pPr>
        <w:spacing w:line="360" w:lineRule="auto"/>
        <w:ind w:right="420" w:firstLine="3614" w:firstLineChars="1000"/>
        <w:rPr>
          <w:rFonts w:ascii="宋体" w:hAnsi="宋体" w:cs="宋体"/>
          <w:b/>
          <w:kern w:val="0"/>
          <w:sz w:val="36"/>
          <w:szCs w:val="36"/>
        </w:rPr>
      </w:pPr>
    </w:p>
    <w:p w14:paraId="5CE2CD7A">
      <w:pPr>
        <w:spacing w:line="360" w:lineRule="auto"/>
        <w:ind w:right="420" w:firstLine="3614" w:firstLineChars="1000"/>
        <w:rPr>
          <w:rFonts w:ascii="宋体" w:hAnsi="宋体" w:cs="宋体"/>
          <w:b/>
          <w:kern w:val="0"/>
          <w:sz w:val="36"/>
          <w:szCs w:val="36"/>
        </w:rPr>
      </w:pPr>
    </w:p>
    <w:p w14:paraId="48A2E72D">
      <w:pPr>
        <w:spacing w:line="360" w:lineRule="auto"/>
        <w:ind w:right="420" w:firstLine="3614" w:firstLineChars="1000"/>
        <w:rPr>
          <w:rFonts w:ascii="宋体" w:hAnsi="宋体" w:cs="宋体"/>
          <w:b/>
          <w:kern w:val="0"/>
          <w:sz w:val="36"/>
          <w:szCs w:val="36"/>
        </w:rPr>
      </w:pPr>
    </w:p>
    <w:p w14:paraId="20DBD243">
      <w:pPr>
        <w:spacing w:line="360" w:lineRule="auto"/>
        <w:ind w:right="420" w:firstLine="3614" w:firstLineChars="1000"/>
        <w:rPr>
          <w:rFonts w:ascii="宋体" w:hAnsi="宋体" w:cs="宋体"/>
          <w:b/>
          <w:kern w:val="0"/>
          <w:sz w:val="36"/>
          <w:szCs w:val="36"/>
        </w:rPr>
      </w:pPr>
    </w:p>
    <w:p w14:paraId="78476270">
      <w:pPr>
        <w:spacing w:line="360" w:lineRule="auto"/>
        <w:ind w:right="420" w:firstLine="3614" w:firstLineChars="1000"/>
        <w:rPr>
          <w:rFonts w:ascii="宋体" w:hAnsi="宋体" w:cs="宋体"/>
          <w:b/>
          <w:kern w:val="0"/>
          <w:sz w:val="36"/>
          <w:szCs w:val="36"/>
        </w:rPr>
      </w:pPr>
    </w:p>
    <w:p w14:paraId="7376F9D8">
      <w:pPr>
        <w:spacing w:line="360" w:lineRule="auto"/>
        <w:ind w:right="420" w:firstLine="3614" w:firstLineChars="1000"/>
        <w:rPr>
          <w:rFonts w:ascii="宋体" w:hAnsi="宋体" w:cs="宋体"/>
          <w:b/>
          <w:kern w:val="0"/>
          <w:sz w:val="36"/>
          <w:szCs w:val="36"/>
        </w:rPr>
      </w:pPr>
    </w:p>
    <w:p w14:paraId="4C1CC8A3">
      <w:pPr>
        <w:spacing w:line="360" w:lineRule="auto"/>
        <w:ind w:right="420" w:firstLine="3614" w:firstLineChars="1000"/>
        <w:rPr>
          <w:rFonts w:ascii="宋体" w:hAnsi="宋体" w:cs="宋体"/>
          <w:b/>
          <w:kern w:val="0"/>
          <w:sz w:val="36"/>
          <w:szCs w:val="36"/>
        </w:rPr>
      </w:pPr>
    </w:p>
    <w:p w14:paraId="7B6DC3A1">
      <w:pPr>
        <w:spacing w:line="360" w:lineRule="auto"/>
        <w:ind w:right="420" w:firstLine="3614" w:firstLineChars="1000"/>
        <w:rPr>
          <w:rFonts w:ascii="宋体" w:hAnsi="宋体" w:cs="宋体"/>
          <w:b/>
          <w:kern w:val="0"/>
          <w:sz w:val="36"/>
          <w:szCs w:val="36"/>
        </w:rPr>
      </w:pPr>
    </w:p>
    <w:p w14:paraId="6702144B">
      <w:pPr>
        <w:spacing w:line="360" w:lineRule="auto"/>
        <w:ind w:right="420" w:firstLine="3614" w:firstLineChars="1000"/>
        <w:rPr>
          <w:rFonts w:ascii="宋体" w:hAnsi="宋体" w:cs="宋体"/>
          <w:b/>
          <w:kern w:val="0"/>
          <w:sz w:val="36"/>
          <w:szCs w:val="36"/>
        </w:rPr>
      </w:pPr>
    </w:p>
    <w:p w14:paraId="71DD7AED">
      <w:pPr>
        <w:spacing w:line="360" w:lineRule="auto"/>
        <w:ind w:right="420" w:firstLine="3614" w:firstLineChars="1000"/>
        <w:rPr>
          <w:rFonts w:ascii="宋体" w:hAnsi="宋体" w:cs="宋体"/>
          <w:b/>
          <w:kern w:val="0"/>
          <w:sz w:val="36"/>
          <w:szCs w:val="36"/>
        </w:rPr>
      </w:pPr>
    </w:p>
    <w:p w14:paraId="4EFF89D5">
      <w:pPr>
        <w:spacing w:line="360" w:lineRule="auto"/>
        <w:ind w:right="420" w:firstLine="3614" w:firstLineChars="1000"/>
        <w:rPr>
          <w:rFonts w:ascii="宋体" w:hAnsi="宋体" w:cs="宋体"/>
          <w:b/>
          <w:kern w:val="0"/>
          <w:sz w:val="36"/>
          <w:szCs w:val="36"/>
        </w:rPr>
      </w:pPr>
    </w:p>
    <w:p w14:paraId="7A28E969">
      <w:pPr>
        <w:spacing w:line="360" w:lineRule="auto"/>
        <w:ind w:right="420" w:firstLine="0" w:firstLineChars="0"/>
        <w:rPr>
          <w:rFonts w:ascii="宋体" w:hAnsi="宋体" w:cs="宋体"/>
          <w:b/>
          <w:kern w:val="0"/>
          <w:sz w:val="36"/>
          <w:szCs w:val="36"/>
        </w:rPr>
      </w:pPr>
    </w:p>
    <w:p w14:paraId="316A6D36">
      <w:pPr>
        <w:pStyle w:val="3"/>
        <w:keepNext w:val="0"/>
        <w:keepLines w:val="0"/>
        <w:pageBreakBefore/>
        <w:widowControl/>
        <w:spacing w:before="100" w:beforeAutospacing="1" w:after="100" w:afterAutospacing="1" w:line="360" w:lineRule="auto"/>
        <w:ind w:left="1290" w:firstLine="3092" w:firstLineChars="700"/>
        <w:rPr>
          <w:rFonts w:ascii="宋体" w:hAnsi="宋体" w:cs="宋体"/>
        </w:rPr>
      </w:pPr>
      <w:bookmarkStart w:id="406" w:name="_Toc465665161"/>
      <w:r>
        <w:rPr>
          <w:rFonts w:hint="eastAsia" w:ascii="宋体" w:hAnsi="宋体" w:cs="宋体"/>
        </w:rPr>
        <w:t>附件</w:t>
      </w:r>
      <w:bookmarkEnd w:id="406"/>
    </w:p>
    <w:p w14:paraId="5BBB674C">
      <w:pPr>
        <w:spacing w:line="360" w:lineRule="auto"/>
        <w:rPr>
          <w:rFonts w:ascii="宋体" w:hAnsi="宋体" w:cs="宋体"/>
          <w:b/>
          <w:spacing w:val="6"/>
          <w:sz w:val="32"/>
          <w:szCs w:val="32"/>
        </w:rPr>
      </w:pPr>
      <w:r>
        <w:rPr>
          <w:rFonts w:hint="eastAsia" w:ascii="宋体" w:hAnsi="宋体" w:cs="宋体"/>
          <w:b/>
          <w:spacing w:val="6"/>
          <w:sz w:val="32"/>
          <w:szCs w:val="32"/>
        </w:rPr>
        <w:t>附件1：</w:t>
      </w:r>
    </w:p>
    <w:p w14:paraId="3518EC77">
      <w:pPr>
        <w:spacing w:line="360" w:lineRule="auto"/>
        <w:jc w:val="center"/>
        <w:rPr>
          <w:rFonts w:ascii="宋体" w:hAnsi="宋体" w:cs="宋体"/>
          <w:b/>
          <w:spacing w:val="6"/>
          <w:sz w:val="32"/>
          <w:szCs w:val="32"/>
        </w:rPr>
      </w:pPr>
      <w:bookmarkStart w:id="407" w:name="OLE_LINK13"/>
      <w:bookmarkStart w:id="408" w:name="OLE_LINK14"/>
      <w:r>
        <w:rPr>
          <w:rFonts w:hint="eastAsia" w:ascii="宋体" w:hAnsi="宋体" w:cs="宋体"/>
          <w:b/>
          <w:spacing w:val="6"/>
          <w:sz w:val="32"/>
          <w:szCs w:val="32"/>
        </w:rPr>
        <w:t>残疾人福利性单位声明函</w:t>
      </w:r>
    </w:p>
    <w:bookmarkEnd w:id="407"/>
    <w:bookmarkEnd w:id="408"/>
    <w:p w14:paraId="7915A7A9">
      <w:pPr>
        <w:spacing w:line="360" w:lineRule="auto"/>
        <w:rPr>
          <w:rFonts w:ascii="宋体" w:hAnsi="宋体" w:cs="宋体"/>
          <w:b/>
          <w:spacing w:val="6"/>
          <w:sz w:val="30"/>
          <w:szCs w:val="30"/>
        </w:rPr>
      </w:pPr>
    </w:p>
    <w:p w14:paraId="040F64B0">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FF"/>
          <w:sz w:val="24"/>
          <w:u w:val="single"/>
        </w:rPr>
        <w:t>（采购人）</w:t>
      </w:r>
      <w:r>
        <w:rPr>
          <w:rFonts w:hint="eastAsia" w:ascii="宋体" w:hAnsi="宋体" w:cs="宋体"/>
          <w:sz w:val="24"/>
        </w:rPr>
        <w:t>_单位的_</w:t>
      </w:r>
      <w:r>
        <w:rPr>
          <w:rFonts w:hint="eastAsia" w:ascii="宋体" w:hAnsi="宋体" w:cs="宋体"/>
          <w:color w:val="0000FF"/>
          <w:sz w:val="24"/>
          <w:u w:val="single"/>
        </w:rPr>
        <w:t>（项目名称）</w:t>
      </w:r>
      <w:r>
        <w:rPr>
          <w:rFonts w:hint="eastAsia" w:ascii="宋体" w:hAnsi="宋体" w:cs="宋体"/>
          <w:color w:val="0000FF"/>
          <w:sz w:val="24"/>
        </w:rPr>
        <w:t>_</w:t>
      </w:r>
      <w:r>
        <w:rPr>
          <w:rFonts w:hint="eastAsia" w:ascii="宋体" w:hAnsi="宋体" w:cs="宋体"/>
          <w:sz w:val="24"/>
        </w:rPr>
        <w:t>_项目采购活动提供本单位制造的货物（由本单位承担工程/提供服务），或者提供其他残疾人福利性单位制造的货物（不包括使用非残疾人福利性单位注册商标的货物）。</w:t>
      </w:r>
    </w:p>
    <w:p w14:paraId="56989D9C">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5FE8A097">
      <w:pPr>
        <w:spacing w:line="360" w:lineRule="auto"/>
        <w:ind w:firstLine="480" w:firstLineChars="200"/>
        <w:rPr>
          <w:rFonts w:ascii="宋体" w:hAnsi="宋体" w:cs="宋体"/>
          <w:sz w:val="24"/>
        </w:rPr>
      </w:pPr>
    </w:p>
    <w:p w14:paraId="66BB10C6">
      <w:pPr>
        <w:spacing w:line="360" w:lineRule="auto"/>
        <w:ind w:firstLine="480" w:firstLineChars="200"/>
        <w:rPr>
          <w:rFonts w:ascii="宋体" w:hAnsi="宋体" w:cs="宋体"/>
          <w:sz w:val="24"/>
        </w:rPr>
      </w:pPr>
    </w:p>
    <w:p w14:paraId="13CD47BF">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719AA42D">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0F866B6C">
      <w:pPr>
        <w:spacing w:line="360" w:lineRule="auto"/>
        <w:ind w:firstLine="480" w:firstLineChars="200"/>
        <w:rPr>
          <w:rFonts w:ascii="宋体" w:hAnsi="宋体" w:cs="宋体"/>
          <w:sz w:val="24"/>
        </w:rPr>
      </w:pPr>
    </w:p>
    <w:p w14:paraId="694A72BF">
      <w:pPr>
        <w:spacing w:line="360" w:lineRule="auto"/>
        <w:ind w:firstLine="420" w:firstLineChars="200"/>
        <w:rPr>
          <w:rFonts w:ascii="宋体" w:hAnsi="宋体" w:cs="宋体"/>
        </w:rPr>
      </w:pPr>
    </w:p>
    <w:p w14:paraId="1011C792">
      <w:pPr>
        <w:spacing w:line="360" w:lineRule="auto"/>
        <w:ind w:firstLine="420" w:firstLineChars="200"/>
        <w:rPr>
          <w:rFonts w:ascii="宋体" w:hAnsi="宋体" w:cs="宋体"/>
        </w:rPr>
      </w:pPr>
    </w:p>
    <w:p w14:paraId="553A4548">
      <w:pPr>
        <w:spacing w:line="360" w:lineRule="auto"/>
        <w:ind w:firstLine="420" w:firstLineChars="200"/>
        <w:rPr>
          <w:rFonts w:ascii="宋体" w:hAnsi="宋体" w:cs="宋体"/>
        </w:rPr>
      </w:pPr>
    </w:p>
    <w:p w14:paraId="194CDDF1">
      <w:pPr>
        <w:spacing w:line="360" w:lineRule="auto"/>
        <w:ind w:firstLine="420" w:firstLineChars="200"/>
        <w:rPr>
          <w:rFonts w:ascii="宋体" w:hAnsi="宋体" w:cs="宋体"/>
        </w:rPr>
      </w:pPr>
    </w:p>
    <w:p w14:paraId="5378A161">
      <w:pPr>
        <w:spacing w:line="360" w:lineRule="auto"/>
        <w:rPr>
          <w:rFonts w:ascii="宋体" w:hAnsi="宋体" w:cs="宋体"/>
          <w:b/>
          <w:sz w:val="24"/>
        </w:rPr>
      </w:pPr>
    </w:p>
    <w:p w14:paraId="0F5A0719">
      <w:pPr>
        <w:spacing w:line="360" w:lineRule="auto"/>
        <w:rPr>
          <w:rFonts w:ascii="宋体" w:hAnsi="宋体" w:cs="宋体"/>
          <w:b/>
          <w:sz w:val="24"/>
        </w:rPr>
      </w:pPr>
    </w:p>
    <w:p w14:paraId="22664772">
      <w:pPr>
        <w:spacing w:line="360" w:lineRule="auto"/>
        <w:rPr>
          <w:rFonts w:ascii="宋体" w:hAnsi="宋体" w:cs="宋体"/>
          <w:b/>
          <w:sz w:val="24"/>
        </w:rPr>
      </w:pPr>
    </w:p>
    <w:p w14:paraId="399ABF5C">
      <w:pPr>
        <w:spacing w:line="360" w:lineRule="auto"/>
        <w:rPr>
          <w:rFonts w:ascii="宋体" w:hAnsi="宋体" w:cs="宋体"/>
          <w:b/>
          <w:sz w:val="24"/>
        </w:rPr>
      </w:pPr>
    </w:p>
    <w:p w14:paraId="3B1E0014">
      <w:pPr>
        <w:spacing w:line="360" w:lineRule="auto"/>
        <w:rPr>
          <w:rFonts w:ascii="宋体" w:hAnsi="宋体" w:cs="宋体"/>
          <w:b/>
          <w:sz w:val="24"/>
        </w:rPr>
      </w:pPr>
    </w:p>
    <w:p w14:paraId="3FDC3C7A">
      <w:pPr>
        <w:spacing w:line="360" w:lineRule="auto"/>
        <w:rPr>
          <w:rFonts w:ascii="宋体" w:hAnsi="宋体" w:cs="宋体"/>
          <w:b/>
          <w:sz w:val="24"/>
        </w:rPr>
      </w:pPr>
    </w:p>
    <w:p w14:paraId="1E1A3807">
      <w:pPr>
        <w:spacing w:line="360" w:lineRule="auto"/>
        <w:rPr>
          <w:rFonts w:ascii="宋体" w:hAnsi="宋体" w:cs="宋体"/>
          <w:b/>
          <w:sz w:val="24"/>
        </w:rPr>
      </w:pPr>
    </w:p>
    <w:p w14:paraId="783E8609">
      <w:pPr>
        <w:spacing w:line="360" w:lineRule="auto"/>
        <w:rPr>
          <w:rFonts w:ascii="宋体" w:hAnsi="宋体" w:cs="宋体"/>
          <w:b/>
          <w:sz w:val="24"/>
        </w:rPr>
      </w:pPr>
    </w:p>
    <w:p w14:paraId="235BD715">
      <w:pPr>
        <w:spacing w:line="360" w:lineRule="auto"/>
        <w:rPr>
          <w:rFonts w:ascii="宋体" w:hAnsi="宋体" w:cs="宋体"/>
          <w:b/>
          <w:sz w:val="24"/>
        </w:rPr>
      </w:pPr>
    </w:p>
    <w:p w14:paraId="783D477F">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51E3C87C">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41FEEAC1">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68BD83D1">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C7CDC20">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4105D8C1">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24DDA56">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351053C4">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5D87457D">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826A7B6">
      <w:pPr>
        <w:snapToGrid w:val="0"/>
        <w:spacing w:line="360" w:lineRule="auto"/>
        <w:rPr>
          <w:rFonts w:ascii="宋体" w:hAnsi="宋体" w:cs="宋体"/>
          <w:bCs/>
          <w:sz w:val="24"/>
        </w:rPr>
      </w:pPr>
      <w:r>
        <w:rPr>
          <w:rFonts w:hint="eastAsia" w:ascii="宋体" w:hAnsi="宋体" w:cs="宋体"/>
          <w:bCs/>
          <w:sz w:val="24"/>
        </w:rPr>
        <w:t>二、质疑项目基本情况</w:t>
      </w:r>
    </w:p>
    <w:p w14:paraId="469C6DDC">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69F5EFBA">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E998987">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4FB5B4BA">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A57C9F1">
      <w:pPr>
        <w:snapToGrid w:val="0"/>
        <w:spacing w:line="360" w:lineRule="auto"/>
        <w:rPr>
          <w:rFonts w:ascii="宋体" w:hAnsi="宋体" w:cs="宋体"/>
          <w:bCs/>
          <w:sz w:val="24"/>
        </w:rPr>
      </w:pPr>
      <w:r>
        <w:rPr>
          <w:rFonts w:hint="eastAsia" w:ascii="宋体" w:hAnsi="宋体" w:cs="宋体"/>
          <w:bCs/>
          <w:sz w:val="24"/>
        </w:rPr>
        <w:t>三、质疑事项具体内容</w:t>
      </w:r>
    </w:p>
    <w:p w14:paraId="31702851">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6FB835E9">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7B805225">
      <w:pPr>
        <w:snapToGrid w:val="0"/>
        <w:spacing w:line="360" w:lineRule="auto"/>
        <w:rPr>
          <w:rFonts w:ascii="宋体" w:hAnsi="宋体" w:cs="宋体"/>
          <w:sz w:val="24"/>
        </w:rPr>
      </w:pPr>
      <w:r>
        <w:rPr>
          <w:rFonts w:hint="eastAsia" w:ascii="宋体" w:hAnsi="宋体" w:cs="宋体"/>
          <w:sz w:val="24"/>
          <w:u w:val="dotted"/>
        </w:rPr>
        <w:t xml:space="preserve">                                                       </w:t>
      </w:r>
    </w:p>
    <w:p w14:paraId="28BF269F">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26234F14">
      <w:pPr>
        <w:snapToGrid w:val="0"/>
        <w:spacing w:line="360" w:lineRule="auto"/>
        <w:rPr>
          <w:rFonts w:ascii="宋体" w:hAnsi="宋体" w:cs="宋体"/>
          <w:sz w:val="24"/>
          <w:u w:val="dotted"/>
        </w:rPr>
      </w:pPr>
      <w:r>
        <w:rPr>
          <w:rFonts w:hint="eastAsia" w:ascii="宋体" w:hAnsi="宋体" w:cs="宋体"/>
          <w:sz w:val="24"/>
          <w:u w:val="dotted"/>
        </w:rPr>
        <w:t xml:space="preserve">                                                     </w:t>
      </w:r>
    </w:p>
    <w:p w14:paraId="19A74529">
      <w:pPr>
        <w:snapToGrid w:val="0"/>
        <w:spacing w:line="360" w:lineRule="auto"/>
        <w:rPr>
          <w:rFonts w:ascii="宋体" w:hAnsi="宋体" w:cs="宋体"/>
          <w:sz w:val="24"/>
          <w:u w:val="dotted"/>
        </w:rPr>
      </w:pPr>
      <w:r>
        <w:rPr>
          <w:rFonts w:hint="eastAsia" w:ascii="宋体" w:hAnsi="宋体" w:cs="宋体"/>
          <w:sz w:val="24"/>
        </w:rPr>
        <w:t>质疑事项2</w:t>
      </w:r>
    </w:p>
    <w:p w14:paraId="6675A075">
      <w:pPr>
        <w:snapToGrid w:val="0"/>
        <w:spacing w:line="360" w:lineRule="auto"/>
        <w:rPr>
          <w:rFonts w:ascii="宋体" w:hAnsi="宋体" w:cs="宋体"/>
          <w:sz w:val="24"/>
        </w:rPr>
      </w:pPr>
      <w:r>
        <w:rPr>
          <w:rFonts w:hint="eastAsia" w:ascii="宋体" w:hAnsi="宋体" w:cs="宋体"/>
          <w:sz w:val="24"/>
        </w:rPr>
        <w:t>……</w:t>
      </w:r>
    </w:p>
    <w:p w14:paraId="23193229">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7A1C7E29">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351F529C">
      <w:pPr>
        <w:spacing w:line="360" w:lineRule="auto"/>
        <w:rPr>
          <w:rFonts w:ascii="宋体" w:hAnsi="宋体" w:cs="宋体"/>
          <w:sz w:val="24"/>
        </w:rPr>
      </w:pPr>
      <w:r>
        <w:rPr>
          <w:rFonts w:hint="eastAsia" w:ascii="宋体" w:hAnsi="宋体" w:cs="宋体"/>
          <w:sz w:val="24"/>
        </w:rPr>
        <w:t xml:space="preserve">签字(签章)：                   公章：                      </w:t>
      </w:r>
    </w:p>
    <w:p w14:paraId="67569D3A">
      <w:pPr>
        <w:spacing w:line="360" w:lineRule="auto"/>
        <w:rPr>
          <w:rFonts w:ascii="宋体" w:hAnsi="宋体" w:cs="宋体"/>
          <w:sz w:val="24"/>
        </w:rPr>
      </w:pPr>
      <w:r>
        <w:rPr>
          <w:rFonts w:hint="eastAsia" w:ascii="宋体" w:hAnsi="宋体" w:cs="宋体"/>
          <w:sz w:val="24"/>
        </w:rPr>
        <w:t xml:space="preserve">日期：    </w:t>
      </w:r>
    </w:p>
    <w:p w14:paraId="59D01C28">
      <w:pPr>
        <w:spacing w:line="360" w:lineRule="auto"/>
        <w:jc w:val="center"/>
        <w:rPr>
          <w:rFonts w:ascii="宋体" w:hAnsi="宋体" w:cs="宋体"/>
          <w:b/>
          <w:bCs/>
          <w:sz w:val="24"/>
        </w:rPr>
      </w:pPr>
    </w:p>
    <w:p w14:paraId="121C19CD">
      <w:pPr>
        <w:spacing w:line="360" w:lineRule="auto"/>
        <w:rPr>
          <w:rFonts w:ascii="宋体" w:hAnsi="宋体" w:cs="宋体"/>
          <w:b/>
          <w:sz w:val="24"/>
        </w:rPr>
      </w:pPr>
    </w:p>
    <w:p w14:paraId="174109EE">
      <w:pPr>
        <w:spacing w:line="360" w:lineRule="auto"/>
        <w:rPr>
          <w:rFonts w:ascii="宋体" w:hAnsi="宋体" w:cs="宋体"/>
          <w:b/>
          <w:sz w:val="24"/>
        </w:rPr>
      </w:pPr>
    </w:p>
    <w:p w14:paraId="3A48FF64">
      <w:pPr>
        <w:spacing w:line="360" w:lineRule="auto"/>
        <w:rPr>
          <w:rFonts w:ascii="宋体" w:hAnsi="宋体" w:cs="宋体"/>
          <w:b/>
          <w:sz w:val="24"/>
        </w:rPr>
      </w:pPr>
    </w:p>
    <w:p w14:paraId="76EB12A4">
      <w:pPr>
        <w:spacing w:line="360" w:lineRule="auto"/>
        <w:rPr>
          <w:rFonts w:ascii="宋体" w:hAnsi="宋体" w:cs="宋体"/>
          <w:b/>
          <w:sz w:val="24"/>
        </w:rPr>
      </w:pPr>
      <w:r>
        <w:rPr>
          <w:rFonts w:hint="eastAsia" w:ascii="宋体" w:hAnsi="宋体" w:cs="宋体"/>
          <w:b/>
          <w:sz w:val="24"/>
        </w:rPr>
        <w:t>质疑函制作说明：</w:t>
      </w:r>
    </w:p>
    <w:p w14:paraId="66BC0A75">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301C135C">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6DCB7C3D">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781336BB">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659552AE">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5A34965D">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6B3A894A">
      <w:pPr>
        <w:widowControl/>
        <w:spacing w:line="360" w:lineRule="auto"/>
        <w:ind w:firstLine="600" w:firstLineChars="200"/>
        <w:jc w:val="left"/>
        <w:rPr>
          <w:rFonts w:ascii="宋体" w:hAnsi="宋体" w:cs="宋体"/>
          <w:sz w:val="30"/>
          <w:szCs w:val="30"/>
        </w:rPr>
      </w:pPr>
    </w:p>
    <w:p w14:paraId="741F77DE">
      <w:pPr>
        <w:spacing w:line="360" w:lineRule="auto"/>
        <w:jc w:val="center"/>
        <w:rPr>
          <w:rFonts w:ascii="宋体" w:hAnsi="宋体" w:cs="宋体"/>
          <w:b/>
          <w:spacing w:val="6"/>
          <w:sz w:val="32"/>
          <w:szCs w:val="32"/>
        </w:rPr>
      </w:pPr>
    </w:p>
    <w:p w14:paraId="22E50F32">
      <w:pPr>
        <w:spacing w:line="360" w:lineRule="auto"/>
        <w:jc w:val="center"/>
        <w:rPr>
          <w:rFonts w:ascii="宋体" w:hAnsi="宋体" w:cs="宋体"/>
          <w:b/>
          <w:spacing w:val="6"/>
          <w:sz w:val="32"/>
          <w:szCs w:val="32"/>
        </w:rPr>
      </w:pPr>
    </w:p>
    <w:p w14:paraId="0890BD63">
      <w:pPr>
        <w:spacing w:line="360" w:lineRule="auto"/>
        <w:jc w:val="center"/>
        <w:rPr>
          <w:rFonts w:ascii="宋体" w:hAnsi="宋体" w:cs="宋体"/>
          <w:b/>
          <w:spacing w:val="6"/>
          <w:sz w:val="32"/>
          <w:szCs w:val="32"/>
        </w:rPr>
      </w:pPr>
    </w:p>
    <w:p w14:paraId="1C8098FC">
      <w:pPr>
        <w:spacing w:line="360" w:lineRule="auto"/>
        <w:jc w:val="center"/>
        <w:rPr>
          <w:rFonts w:ascii="宋体" w:hAnsi="宋体" w:cs="宋体"/>
          <w:b/>
          <w:spacing w:val="6"/>
          <w:sz w:val="32"/>
          <w:szCs w:val="32"/>
        </w:rPr>
      </w:pPr>
    </w:p>
    <w:p w14:paraId="18BA94D0">
      <w:pPr>
        <w:spacing w:line="360" w:lineRule="auto"/>
        <w:jc w:val="center"/>
        <w:rPr>
          <w:rFonts w:ascii="宋体" w:hAnsi="宋体" w:cs="宋体"/>
          <w:b/>
          <w:spacing w:val="6"/>
          <w:sz w:val="32"/>
          <w:szCs w:val="32"/>
        </w:rPr>
      </w:pPr>
    </w:p>
    <w:p w14:paraId="73300E40">
      <w:pPr>
        <w:spacing w:line="360" w:lineRule="auto"/>
        <w:jc w:val="center"/>
        <w:rPr>
          <w:rFonts w:ascii="宋体" w:hAnsi="宋体" w:cs="宋体"/>
          <w:b/>
          <w:spacing w:val="6"/>
          <w:sz w:val="32"/>
          <w:szCs w:val="32"/>
        </w:rPr>
      </w:pPr>
    </w:p>
    <w:p w14:paraId="5579FDD5">
      <w:pPr>
        <w:spacing w:line="360" w:lineRule="auto"/>
        <w:jc w:val="center"/>
        <w:rPr>
          <w:rFonts w:ascii="宋体" w:hAnsi="宋体" w:cs="宋体"/>
          <w:b/>
          <w:spacing w:val="6"/>
          <w:sz w:val="32"/>
          <w:szCs w:val="32"/>
        </w:rPr>
      </w:pPr>
    </w:p>
    <w:p w14:paraId="7DD4FBB1">
      <w:pPr>
        <w:spacing w:line="360" w:lineRule="auto"/>
        <w:jc w:val="left"/>
        <w:rPr>
          <w:rFonts w:hint="eastAsia" w:ascii="宋体" w:hAnsi="宋体" w:cs="宋体"/>
          <w:b/>
          <w:spacing w:val="6"/>
          <w:sz w:val="32"/>
          <w:szCs w:val="32"/>
        </w:rPr>
      </w:pPr>
    </w:p>
    <w:p w14:paraId="730F0E45">
      <w:pPr>
        <w:spacing w:line="360" w:lineRule="auto"/>
        <w:jc w:val="left"/>
        <w:rPr>
          <w:rFonts w:hint="eastAsia" w:ascii="宋体" w:hAnsi="宋体" w:cs="宋体"/>
          <w:b/>
          <w:spacing w:val="6"/>
          <w:sz w:val="32"/>
          <w:szCs w:val="32"/>
        </w:rPr>
      </w:pPr>
    </w:p>
    <w:p w14:paraId="335BA95E">
      <w:pPr>
        <w:spacing w:line="360" w:lineRule="auto"/>
        <w:jc w:val="left"/>
        <w:rPr>
          <w:rFonts w:hint="eastAsia" w:ascii="宋体" w:hAnsi="宋体" w:cs="宋体"/>
          <w:b/>
          <w:spacing w:val="6"/>
          <w:sz w:val="32"/>
          <w:szCs w:val="32"/>
        </w:rPr>
      </w:pPr>
    </w:p>
    <w:p w14:paraId="4A75BD6D">
      <w:pPr>
        <w:pStyle w:val="2"/>
        <w:rPr>
          <w:rFonts w:hint="eastAsia" w:ascii="宋体" w:hAnsi="宋体" w:cs="宋体"/>
          <w:b/>
          <w:spacing w:val="6"/>
          <w:sz w:val="32"/>
          <w:szCs w:val="32"/>
        </w:rPr>
      </w:pPr>
    </w:p>
    <w:p w14:paraId="3F7142E0">
      <w:pPr>
        <w:pStyle w:val="2"/>
        <w:rPr>
          <w:rFonts w:hint="eastAsia" w:ascii="宋体" w:hAnsi="宋体" w:cs="宋体"/>
          <w:b/>
          <w:spacing w:val="6"/>
          <w:sz w:val="32"/>
          <w:szCs w:val="32"/>
        </w:rPr>
      </w:pPr>
    </w:p>
    <w:p w14:paraId="27F21970">
      <w:pPr>
        <w:spacing w:line="360" w:lineRule="auto"/>
        <w:jc w:val="left"/>
        <w:rPr>
          <w:rFonts w:hint="eastAsia" w:ascii="宋体" w:hAnsi="宋体" w:cs="宋体"/>
          <w:b/>
          <w:spacing w:val="6"/>
          <w:sz w:val="32"/>
          <w:szCs w:val="32"/>
        </w:rPr>
      </w:pPr>
    </w:p>
    <w:p w14:paraId="63FACF83">
      <w:pPr>
        <w:spacing w:line="360" w:lineRule="auto"/>
        <w:jc w:val="left"/>
        <w:rPr>
          <w:rFonts w:hint="eastAsia" w:ascii="宋体" w:hAnsi="宋体" w:cs="宋体"/>
          <w:b/>
          <w:spacing w:val="6"/>
          <w:sz w:val="32"/>
          <w:szCs w:val="32"/>
        </w:rPr>
      </w:pPr>
    </w:p>
    <w:p w14:paraId="00FF333E">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431ED034">
      <w:pPr>
        <w:spacing w:line="360" w:lineRule="auto"/>
        <w:jc w:val="center"/>
        <w:rPr>
          <w:rFonts w:ascii="宋体" w:hAnsi="宋体" w:cs="宋体"/>
          <w:b/>
          <w:sz w:val="24"/>
        </w:rPr>
      </w:pPr>
    </w:p>
    <w:p w14:paraId="63191149">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16AAA3E3">
      <w:pPr>
        <w:spacing w:line="360" w:lineRule="auto"/>
        <w:rPr>
          <w:rFonts w:ascii="宋体" w:hAnsi="宋体" w:cs="宋体"/>
          <w:sz w:val="24"/>
        </w:rPr>
      </w:pPr>
      <w:r>
        <w:rPr>
          <w:rFonts w:hint="eastAsia" w:ascii="宋体" w:hAnsi="宋体" w:cs="宋体"/>
          <w:sz w:val="24"/>
        </w:rPr>
        <w:t>一、投诉相关主体基本情况</w:t>
      </w:r>
    </w:p>
    <w:p w14:paraId="1F6AF022">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7ADE939D">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882FBB2">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7E905BEF">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58B16239">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35CB80DC">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61CF9B61">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215CDDE4">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D4579D7">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67B59DA5">
      <w:pPr>
        <w:spacing w:line="360" w:lineRule="auto"/>
        <w:rPr>
          <w:rFonts w:ascii="宋体" w:hAnsi="宋体" w:cs="宋体"/>
          <w:sz w:val="24"/>
        </w:rPr>
      </w:pPr>
      <w:r>
        <w:rPr>
          <w:rFonts w:hint="eastAsia" w:ascii="宋体" w:hAnsi="宋体" w:cs="宋体"/>
          <w:sz w:val="24"/>
        </w:rPr>
        <w:t>被投诉人2</w:t>
      </w:r>
    </w:p>
    <w:p w14:paraId="5745CF14">
      <w:pPr>
        <w:spacing w:line="360" w:lineRule="auto"/>
        <w:rPr>
          <w:rFonts w:ascii="宋体" w:hAnsi="宋体" w:cs="宋体"/>
          <w:sz w:val="24"/>
          <w:u w:val="dotted"/>
        </w:rPr>
      </w:pPr>
      <w:r>
        <w:rPr>
          <w:rFonts w:hint="eastAsia" w:ascii="宋体" w:hAnsi="宋体" w:cs="宋体"/>
          <w:sz w:val="24"/>
        </w:rPr>
        <w:t>……</w:t>
      </w:r>
    </w:p>
    <w:p w14:paraId="2D30228D">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6B496EE8">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28AE3FA">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1C364309">
      <w:pPr>
        <w:spacing w:line="360" w:lineRule="auto"/>
        <w:rPr>
          <w:rFonts w:ascii="宋体" w:hAnsi="宋体" w:cs="宋体"/>
          <w:sz w:val="24"/>
        </w:rPr>
      </w:pPr>
      <w:r>
        <w:rPr>
          <w:rFonts w:hint="eastAsia" w:ascii="宋体" w:hAnsi="宋体" w:cs="宋体"/>
          <w:sz w:val="24"/>
        </w:rPr>
        <w:t>二、投诉项目基本情况</w:t>
      </w:r>
    </w:p>
    <w:p w14:paraId="75B64FD6">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7E3653DB">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73E7E088">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18706732">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00F9C7E">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7031501B">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CC391C8">
      <w:pPr>
        <w:spacing w:line="360" w:lineRule="auto"/>
        <w:rPr>
          <w:rFonts w:ascii="宋体" w:hAnsi="宋体" w:cs="宋体"/>
          <w:sz w:val="24"/>
        </w:rPr>
      </w:pPr>
      <w:r>
        <w:rPr>
          <w:rFonts w:hint="eastAsia" w:ascii="宋体" w:hAnsi="宋体" w:cs="宋体"/>
          <w:sz w:val="24"/>
        </w:rPr>
        <w:t>三、质疑基本情况</w:t>
      </w:r>
    </w:p>
    <w:p w14:paraId="5B05B3AA">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1809F58">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7615CB5A">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73820F21">
      <w:pPr>
        <w:spacing w:line="360" w:lineRule="auto"/>
        <w:rPr>
          <w:rFonts w:ascii="宋体" w:hAnsi="宋体" w:cs="宋体"/>
          <w:sz w:val="24"/>
        </w:rPr>
      </w:pPr>
      <w:r>
        <w:rPr>
          <w:rFonts w:hint="eastAsia" w:ascii="宋体" w:hAnsi="宋体" w:cs="宋体"/>
          <w:sz w:val="24"/>
        </w:rPr>
        <w:t>四、投诉事项具体内容</w:t>
      </w:r>
    </w:p>
    <w:p w14:paraId="1AF75BFA">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239C8C52">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7C21F35E">
      <w:pPr>
        <w:spacing w:line="360" w:lineRule="auto"/>
        <w:rPr>
          <w:rFonts w:ascii="宋体" w:hAnsi="宋体" w:cs="宋体"/>
          <w:sz w:val="24"/>
          <w:u w:val="dotted"/>
        </w:rPr>
      </w:pPr>
      <w:r>
        <w:rPr>
          <w:rFonts w:hint="eastAsia" w:ascii="宋体" w:hAnsi="宋体" w:cs="宋体"/>
          <w:sz w:val="24"/>
          <w:u w:val="dotted"/>
        </w:rPr>
        <w:t xml:space="preserve">                                                      </w:t>
      </w:r>
    </w:p>
    <w:p w14:paraId="1703D50C">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B8E0A4D">
      <w:pPr>
        <w:spacing w:line="360" w:lineRule="auto"/>
        <w:rPr>
          <w:rFonts w:ascii="宋体" w:hAnsi="宋体" w:cs="宋体"/>
          <w:sz w:val="24"/>
          <w:u w:val="dotted"/>
        </w:rPr>
      </w:pPr>
      <w:r>
        <w:rPr>
          <w:rFonts w:hint="eastAsia" w:ascii="宋体" w:hAnsi="宋体" w:cs="宋体"/>
          <w:sz w:val="24"/>
          <w:u w:val="dotted"/>
        </w:rPr>
        <w:t xml:space="preserve">                                                      </w:t>
      </w:r>
    </w:p>
    <w:p w14:paraId="093D34AA">
      <w:pPr>
        <w:spacing w:line="360" w:lineRule="auto"/>
        <w:rPr>
          <w:rFonts w:ascii="宋体" w:hAnsi="宋体" w:cs="宋体"/>
          <w:sz w:val="24"/>
        </w:rPr>
      </w:pPr>
      <w:r>
        <w:rPr>
          <w:rFonts w:hint="eastAsia" w:ascii="宋体" w:hAnsi="宋体" w:cs="宋体"/>
          <w:sz w:val="24"/>
        </w:rPr>
        <w:t>投诉事项2</w:t>
      </w:r>
    </w:p>
    <w:p w14:paraId="706C1DE9">
      <w:pPr>
        <w:spacing w:line="360" w:lineRule="auto"/>
        <w:rPr>
          <w:rFonts w:ascii="宋体" w:hAnsi="宋体" w:cs="宋体"/>
          <w:sz w:val="24"/>
          <w:u w:val="dotted"/>
        </w:rPr>
      </w:pPr>
      <w:r>
        <w:rPr>
          <w:rFonts w:hint="eastAsia" w:ascii="宋体" w:hAnsi="宋体" w:cs="宋体"/>
          <w:sz w:val="24"/>
        </w:rPr>
        <w:t>……</w:t>
      </w:r>
    </w:p>
    <w:p w14:paraId="760DC4B2">
      <w:pPr>
        <w:spacing w:line="360" w:lineRule="auto"/>
        <w:rPr>
          <w:rFonts w:ascii="宋体" w:hAnsi="宋体" w:cs="宋体"/>
          <w:sz w:val="24"/>
        </w:rPr>
      </w:pPr>
      <w:r>
        <w:rPr>
          <w:rFonts w:hint="eastAsia" w:ascii="宋体" w:hAnsi="宋体" w:cs="宋体"/>
          <w:sz w:val="24"/>
        </w:rPr>
        <w:t>五、与投诉事项相关的投诉请求</w:t>
      </w:r>
    </w:p>
    <w:p w14:paraId="26104C9D">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78A879B3">
      <w:pPr>
        <w:spacing w:line="360" w:lineRule="auto"/>
        <w:rPr>
          <w:rFonts w:ascii="宋体" w:hAnsi="宋体" w:cs="宋体"/>
          <w:sz w:val="24"/>
          <w:u w:val="single"/>
        </w:rPr>
      </w:pPr>
      <w:r>
        <w:rPr>
          <w:rFonts w:hint="eastAsia" w:ascii="宋体" w:hAnsi="宋体" w:cs="宋体"/>
          <w:sz w:val="24"/>
        </w:rPr>
        <w:t xml:space="preserve">                                                                                                    </w:t>
      </w:r>
    </w:p>
    <w:p w14:paraId="2590B11E">
      <w:pPr>
        <w:spacing w:line="360" w:lineRule="auto"/>
        <w:rPr>
          <w:rFonts w:ascii="宋体" w:hAnsi="宋体" w:cs="宋体"/>
          <w:sz w:val="24"/>
        </w:rPr>
      </w:pPr>
      <w:r>
        <w:rPr>
          <w:rFonts w:hint="eastAsia" w:ascii="宋体" w:hAnsi="宋体" w:cs="宋体"/>
          <w:sz w:val="24"/>
        </w:rPr>
        <w:t xml:space="preserve">签字(签章)：                   公章：                      </w:t>
      </w:r>
    </w:p>
    <w:p w14:paraId="2EC20540">
      <w:pPr>
        <w:spacing w:line="360" w:lineRule="auto"/>
        <w:rPr>
          <w:rFonts w:ascii="宋体" w:hAnsi="宋体" w:cs="宋体"/>
          <w:sz w:val="24"/>
        </w:rPr>
      </w:pPr>
      <w:r>
        <w:rPr>
          <w:rFonts w:hint="eastAsia" w:ascii="宋体" w:hAnsi="宋体" w:cs="宋体"/>
          <w:sz w:val="24"/>
        </w:rPr>
        <w:t xml:space="preserve">日期：    </w:t>
      </w:r>
    </w:p>
    <w:p w14:paraId="281A8EE8">
      <w:pPr>
        <w:spacing w:line="360" w:lineRule="auto"/>
        <w:rPr>
          <w:rFonts w:ascii="宋体" w:hAnsi="宋体" w:cs="宋体"/>
          <w:b/>
          <w:sz w:val="24"/>
        </w:rPr>
      </w:pPr>
    </w:p>
    <w:p w14:paraId="3F935BCA">
      <w:pPr>
        <w:spacing w:line="360" w:lineRule="auto"/>
        <w:rPr>
          <w:rFonts w:ascii="宋体" w:hAnsi="宋体" w:cs="宋体"/>
          <w:b/>
          <w:sz w:val="24"/>
        </w:rPr>
      </w:pPr>
    </w:p>
    <w:p w14:paraId="62265A5C">
      <w:pPr>
        <w:spacing w:line="360" w:lineRule="auto"/>
        <w:rPr>
          <w:rFonts w:ascii="宋体" w:hAnsi="宋体" w:cs="宋体"/>
          <w:b/>
          <w:sz w:val="24"/>
        </w:rPr>
      </w:pPr>
      <w:r>
        <w:rPr>
          <w:rFonts w:hint="eastAsia" w:ascii="宋体" w:hAnsi="宋体" w:cs="宋体"/>
          <w:b/>
          <w:sz w:val="24"/>
        </w:rPr>
        <w:t>投诉书制作说明：</w:t>
      </w:r>
    </w:p>
    <w:p w14:paraId="73144B30">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6A4FE980">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09C3A1B0">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1407317D">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1EC29494">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57477E0B">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5643FAEB">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5669A859">
      <w:pPr>
        <w:spacing w:line="360" w:lineRule="auto"/>
        <w:rPr>
          <w:rFonts w:ascii="宋体" w:hAnsi="宋体" w:cs="宋体"/>
          <w:b/>
          <w:sz w:val="24"/>
        </w:rPr>
      </w:pPr>
    </w:p>
    <w:p w14:paraId="1FB8F51C">
      <w:pPr>
        <w:autoSpaceDE w:val="0"/>
        <w:autoSpaceDN w:val="0"/>
        <w:jc w:val="center"/>
        <w:rPr>
          <w:rFonts w:ascii="宋体" w:hAnsi="宋体" w:cs="宋体"/>
          <w:b/>
          <w:spacing w:val="6"/>
          <w:sz w:val="32"/>
          <w:szCs w:val="32"/>
        </w:rPr>
      </w:pPr>
    </w:p>
    <w:p w14:paraId="3113AC49">
      <w:pPr>
        <w:autoSpaceDE w:val="0"/>
        <w:autoSpaceDN w:val="0"/>
        <w:jc w:val="center"/>
        <w:rPr>
          <w:rFonts w:ascii="宋体" w:hAnsi="宋体" w:cs="宋体"/>
          <w:b/>
          <w:spacing w:val="6"/>
          <w:sz w:val="32"/>
          <w:szCs w:val="32"/>
        </w:rPr>
      </w:pPr>
    </w:p>
    <w:p w14:paraId="079CC7E0">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附件4：业务专用章使用说明函</w:t>
      </w:r>
    </w:p>
    <w:p w14:paraId="4311864C">
      <w:pPr>
        <w:spacing w:line="360" w:lineRule="auto"/>
        <w:rPr>
          <w:rFonts w:ascii="宋体" w:hAnsi="宋体" w:cs="宋体"/>
          <w:color w:val="0000FF"/>
          <w:sz w:val="24"/>
          <w:u w:val="single"/>
        </w:rPr>
      </w:pPr>
    </w:p>
    <w:p w14:paraId="0AA76EFA">
      <w:pPr>
        <w:spacing w:line="360" w:lineRule="auto"/>
        <w:rPr>
          <w:rFonts w:ascii="宋体" w:hAnsi="宋体" w:cs="宋体"/>
          <w:sz w:val="24"/>
        </w:rPr>
      </w:pPr>
      <w:r>
        <w:rPr>
          <w:rFonts w:hint="eastAsia" w:ascii="宋体" w:hAnsi="宋体" w:cs="宋体"/>
          <w:color w:val="0000FF"/>
          <w:sz w:val="24"/>
          <w:u w:val="single"/>
        </w:rPr>
        <w:t>（采购人）</w:t>
      </w:r>
      <w:r>
        <w:rPr>
          <w:rFonts w:hint="eastAsia" w:ascii="宋体" w:hAnsi="宋体" w:cs="宋体"/>
          <w:sz w:val="24"/>
          <w:u w:val="single"/>
        </w:rPr>
        <w:t>、（采购代理机构）：</w:t>
      </w:r>
    </w:p>
    <w:p w14:paraId="33B196BC">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412C43EE">
      <w:pPr>
        <w:spacing w:line="360" w:lineRule="auto"/>
        <w:ind w:firstLine="480" w:firstLineChars="200"/>
        <w:rPr>
          <w:rFonts w:ascii="宋体" w:hAnsi="宋体" w:cs="宋体"/>
          <w:sz w:val="24"/>
        </w:rPr>
      </w:pPr>
      <w:r>
        <w:rPr>
          <w:rFonts w:hint="eastAsia" w:ascii="宋体" w:hAnsi="宋体" w:cs="宋体"/>
          <w:sz w:val="24"/>
        </w:rPr>
        <w:t>特此说明。</w:t>
      </w:r>
    </w:p>
    <w:p w14:paraId="6F7EAC99">
      <w:pPr>
        <w:spacing w:line="360" w:lineRule="auto"/>
        <w:ind w:firstLine="494"/>
        <w:rPr>
          <w:rFonts w:ascii="宋体" w:hAnsi="宋体" w:cs="宋体"/>
          <w:sz w:val="24"/>
        </w:rPr>
      </w:pPr>
    </w:p>
    <w:p w14:paraId="034AC2E4">
      <w:pPr>
        <w:spacing w:line="360" w:lineRule="auto"/>
        <w:ind w:firstLine="494"/>
        <w:rPr>
          <w:rFonts w:ascii="宋体" w:hAnsi="宋体" w:cs="宋体"/>
          <w:sz w:val="24"/>
        </w:rPr>
      </w:pPr>
    </w:p>
    <w:p w14:paraId="7E026627">
      <w:pPr>
        <w:spacing w:line="360" w:lineRule="auto"/>
        <w:ind w:firstLine="494"/>
        <w:rPr>
          <w:rFonts w:ascii="宋体" w:hAnsi="宋体" w:cs="宋体"/>
          <w:sz w:val="24"/>
        </w:rPr>
      </w:pPr>
    </w:p>
    <w:p w14:paraId="39A3D33F">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76ABC749">
      <w:pPr>
        <w:ind w:right="1440" w:firstLine="494"/>
        <w:jc w:val="center"/>
        <w:rPr>
          <w:rFonts w:ascii="宋体" w:hAnsi="宋体" w:cs="宋体"/>
          <w:sz w:val="24"/>
        </w:rPr>
      </w:pPr>
      <w:r>
        <w:rPr>
          <w:rFonts w:hint="eastAsia" w:ascii="宋体" w:hAnsi="宋体" w:cs="宋体"/>
          <w:sz w:val="24"/>
        </w:rPr>
        <w:t xml:space="preserve">                              日期：       年     月     日</w:t>
      </w:r>
    </w:p>
    <w:p w14:paraId="4A1061FD">
      <w:pPr>
        <w:rPr>
          <w:rFonts w:ascii="宋体" w:hAnsi="宋体" w:cs="宋体"/>
          <w:sz w:val="24"/>
        </w:rPr>
      </w:pPr>
      <w:r>
        <w:rPr>
          <w:rFonts w:hint="eastAsia" w:ascii="宋体" w:hAnsi="宋体" w:cs="宋体"/>
          <w:b/>
          <w:bCs/>
          <w:sz w:val="24"/>
        </w:rPr>
        <w:t>附：</w:t>
      </w:r>
    </w:p>
    <w:p w14:paraId="48E91819">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74B5B5B5">
      <w:pPr>
        <w:autoSpaceDE w:val="0"/>
        <w:autoSpaceDN w:val="0"/>
        <w:jc w:val="center"/>
        <w:rPr>
          <w:rFonts w:ascii="宋体" w:hAnsi="宋体" w:cs="宋体"/>
          <w:b/>
          <w:spacing w:val="6"/>
          <w:sz w:val="32"/>
          <w:szCs w:val="32"/>
        </w:rPr>
      </w:pPr>
    </w:p>
    <w:p w14:paraId="6BE57802">
      <w:pPr>
        <w:autoSpaceDE w:val="0"/>
        <w:autoSpaceDN w:val="0"/>
        <w:jc w:val="center"/>
        <w:rPr>
          <w:rFonts w:ascii="宋体" w:hAnsi="宋体" w:cs="宋体"/>
          <w:b/>
          <w:spacing w:val="6"/>
          <w:sz w:val="32"/>
          <w:szCs w:val="32"/>
        </w:rPr>
      </w:pPr>
    </w:p>
    <w:p w14:paraId="5DA9502A">
      <w:pPr>
        <w:autoSpaceDE w:val="0"/>
        <w:autoSpaceDN w:val="0"/>
        <w:jc w:val="center"/>
        <w:rPr>
          <w:rFonts w:ascii="宋体" w:hAnsi="宋体" w:cs="宋体"/>
          <w:b/>
          <w:spacing w:val="6"/>
          <w:sz w:val="32"/>
          <w:szCs w:val="32"/>
        </w:rPr>
      </w:pPr>
    </w:p>
    <w:p w14:paraId="2920E790">
      <w:pPr>
        <w:autoSpaceDE w:val="0"/>
        <w:autoSpaceDN w:val="0"/>
        <w:jc w:val="center"/>
        <w:rPr>
          <w:rFonts w:ascii="宋体" w:hAnsi="宋体" w:cs="宋体"/>
          <w:b/>
          <w:spacing w:val="6"/>
          <w:sz w:val="32"/>
          <w:szCs w:val="32"/>
        </w:rPr>
      </w:pPr>
    </w:p>
    <w:p w14:paraId="580708FE">
      <w:pPr>
        <w:autoSpaceDE w:val="0"/>
        <w:autoSpaceDN w:val="0"/>
        <w:jc w:val="center"/>
        <w:rPr>
          <w:rFonts w:ascii="宋体" w:hAnsi="宋体" w:cs="宋体"/>
          <w:b/>
          <w:spacing w:val="6"/>
          <w:sz w:val="32"/>
          <w:szCs w:val="32"/>
        </w:rPr>
      </w:pPr>
    </w:p>
    <w:p w14:paraId="5710D95A">
      <w:pPr>
        <w:autoSpaceDE w:val="0"/>
        <w:autoSpaceDN w:val="0"/>
        <w:jc w:val="both"/>
        <w:rPr>
          <w:rFonts w:ascii="宋体" w:hAnsi="宋体" w:cs="宋体"/>
          <w:b/>
          <w:spacing w:val="6"/>
          <w:sz w:val="32"/>
          <w:szCs w:val="32"/>
        </w:rPr>
      </w:pPr>
    </w:p>
    <w:p w14:paraId="10D4652E">
      <w:pPr>
        <w:autoSpaceDE w:val="0"/>
        <w:autoSpaceDN w:val="0"/>
        <w:jc w:val="center"/>
        <w:rPr>
          <w:rFonts w:ascii="宋体" w:hAnsi="宋体" w:cs="宋体"/>
          <w:b/>
          <w:spacing w:val="6"/>
          <w:sz w:val="32"/>
          <w:szCs w:val="32"/>
        </w:rPr>
      </w:pPr>
    </w:p>
    <w:p w14:paraId="2505DD79">
      <w:pPr>
        <w:snapToGrid w:val="0"/>
        <w:spacing w:line="360" w:lineRule="auto"/>
        <w:jc w:val="center"/>
        <w:outlineLvl w:val="0"/>
        <w:rPr>
          <w:rFonts w:hint="eastAsia" w:ascii="宋体" w:hAnsi="宋体" w:cs="宋体"/>
          <w:b/>
          <w:kern w:val="0"/>
          <w:sz w:val="32"/>
          <w:szCs w:val="32"/>
        </w:rPr>
      </w:pPr>
    </w:p>
    <w:p w14:paraId="766FDC5D">
      <w:pPr>
        <w:snapToGrid w:val="0"/>
        <w:spacing w:line="360" w:lineRule="auto"/>
        <w:jc w:val="center"/>
        <w:outlineLvl w:val="0"/>
        <w:rPr>
          <w:rFonts w:hint="eastAsia" w:ascii="宋体" w:hAnsi="宋体" w:cs="宋体"/>
          <w:b/>
          <w:kern w:val="0"/>
          <w:sz w:val="32"/>
          <w:szCs w:val="32"/>
        </w:rPr>
      </w:pPr>
    </w:p>
    <w:p w14:paraId="0770EC6D">
      <w:pPr>
        <w:snapToGrid w:val="0"/>
        <w:spacing w:line="360" w:lineRule="auto"/>
        <w:jc w:val="both"/>
        <w:outlineLvl w:val="0"/>
        <w:rPr>
          <w:rFonts w:hint="eastAsia" w:ascii="宋体" w:hAnsi="宋体" w:cs="宋体"/>
          <w:b/>
          <w:kern w:val="0"/>
          <w:sz w:val="32"/>
          <w:szCs w:val="32"/>
        </w:rPr>
      </w:pPr>
    </w:p>
    <w:p w14:paraId="5102FFFB">
      <w:pPr>
        <w:pStyle w:val="4"/>
        <w:rPr>
          <w:rFonts w:hint="eastAsia"/>
        </w:rPr>
      </w:pPr>
    </w:p>
    <w:p w14:paraId="4F24B17F">
      <w:pPr>
        <w:rPr>
          <w:rFonts w:hint="eastAsia"/>
        </w:rPr>
      </w:pPr>
    </w:p>
    <w:p w14:paraId="27C19839">
      <w:pPr>
        <w:pStyle w:val="4"/>
        <w:rPr>
          <w:rFonts w:hint="eastAsia"/>
        </w:rPr>
      </w:pPr>
    </w:p>
    <w:p w14:paraId="1D8D3015">
      <w:pPr>
        <w:pStyle w:val="4"/>
        <w:ind w:left="0" w:leftChars="0" w:firstLine="0" w:firstLineChars="0"/>
        <w:rPr>
          <w:rFonts w:hint="eastAsia"/>
        </w:rPr>
      </w:pPr>
    </w:p>
    <w:p w14:paraId="3FA0092B">
      <w:pPr>
        <w:rPr>
          <w:rFonts w:hint="eastAsia"/>
        </w:rPr>
      </w:pPr>
    </w:p>
    <w:p w14:paraId="37FD0454">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附件5：联合协议</w:t>
      </w:r>
    </w:p>
    <w:p w14:paraId="49552BC5">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1A0CB47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 xml:space="preserve">投标。 </w:t>
      </w:r>
    </w:p>
    <w:p w14:paraId="63FF80B4">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14:paraId="6C2CC34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授权代表根据招标文件规定及投标内容而对采购人、采购代理机构所作的任何合法承诺，包括书面澄清及响应等均对联合投标各方产生约束力。</w:t>
      </w:r>
    </w:p>
    <w:p w14:paraId="08CA105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3F18898D">
      <w:pPr>
        <w:snapToGrid w:val="0"/>
        <w:spacing w:line="360" w:lineRule="auto"/>
        <w:ind w:firstLine="576"/>
        <w:rPr>
          <w:rFonts w:ascii="宋体" w:hAnsi="宋体" w:cs="宋体"/>
          <w:kern w:val="0"/>
          <w:sz w:val="24"/>
          <w:lang w:val="zh-CN"/>
        </w:rPr>
      </w:pPr>
      <w:bookmarkStart w:id="409"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59B63FAA">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3A2A166">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bookmarkEnd w:id="409"/>
    <w:p w14:paraId="478C73B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14:paraId="676EBBA3">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（联合体成员</w:t>
      </w:r>
      <w:r>
        <w:rPr>
          <w:rFonts w:ascii="宋体" w:hAnsi="宋体" w:cs="宋体"/>
          <w:kern w:val="0"/>
          <w:sz w:val="24"/>
          <w:u w:val="single"/>
        </w:rPr>
        <w:t>X,</w:t>
      </w:r>
      <w:r>
        <w:rPr>
          <w:rFonts w:hint="eastAsia" w:ascii="宋体" w:hAnsi="宋体" w:cs="宋体"/>
          <w:kern w:val="0"/>
          <w:sz w:val="24"/>
          <w:u w:val="single"/>
        </w:rPr>
        <w:t>……）</w:t>
      </w:r>
      <w:r>
        <w:rPr>
          <w:rFonts w:hint="eastAsia" w:ascii="宋体" w:hAnsi="宋体" w:cs="宋体"/>
          <w:kern w:val="0"/>
          <w:sz w:val="24"/>
        </w:rPr>
        <w:t>提供的全部货物由小微企业制造，其合同份额占到合同总金额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66BF9D60">
      <w:pPr>
        <w:snapToGrid w:val="0"/>
        <w:spacing w:line="360" w:lineRule="auto"/>
        <w:ind w:firstLine="576"/>
        <w:rPr>
          <w:rFonts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highlight w:val="none"/>
          <w:u w:val="single"/>
        </w:rPr>
        <w:t xml:space="preserve"> </w:t>
      </w:r>
      <w:r>
        <w:rPr>
          <w:rFonts w:hint="eastAsia" w:ascii="宋体" w:hAnsi="宋体" w:cs="宋体"/>
          <w:sz w:val="24"/>
          <w:highlight w:val="none"/>
        </w:rPr>
        <w:t>%，其中小微</w:t>
      </w:r>
      <w:r>
        <w:rPr>
          <w:rFonts w:hint="eastAsia" w:ascii="宋体" w:hAnsi="宋体" w:cs="宋体"/>
          <w:sz w:val="24"/>
        </w:rPr>
        <w:t>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p>
    <w:p w14:paraId="46C22DA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3E81DE5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6A909B5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1BD418F1">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3CEB784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5F74A1A7">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0F3B8D65">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1D3B932E">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5E35EA3A">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14:paraId="72C5CB57">
      <w:pPr>
        <w:spacing w:line="360" w:lineRule="auto"/>
        <w:ind w:right="420"/>
        <w:rPr>
          <w:rFonts w:ascii="宋体" w:hAnsi="宋体" w:cs="宋体"/>
          <w:sz w:val="24"/>
        </w:rPr>
      </w:pPr>
      <w:r>
        <w:rPr>
          <w:rFonts w:hint="eastAsia" w:ascii="宋体" w:hAnsi="宋体" w:cs="宋体"/>
          <w:sz w:val="24"/>
        </w:rPr>
        <w:t>注：按本格式和要求提供。</w:t>
      </w:r>
    </w:p>
    <w:p w14:paraId="385D861B">
      <w:pPr>
        <w:autoSpaceDE w:val="0"/>
        <w:autoSpaceDN w:val="0"/>
        <w:jc w:val="center"/>
        <w:rPr>
          <w:rFonts w:ascii="宋体" w:hAnsi="宋体" w:cs="宋体"/>
          <w:b/>
          <w:spacing w:val="6"/>
          <w:sz w:val="32"/>
          <w:szCs w:val="32"/>
        </w:rPr>
      </w:pPr>
    </w:p>
    <w:p w14:paraId="13D12D58">
      <w:pPr>
        <w:autoSpaceDE w:val="0"/>
        <w:autoSpaceDN w:val="0"/>
        <w:jc w:val="center"/>
        <w:rPr>
          <w:rFonts w:ascii="宋体" w:hAnsi="宋体" w:cs="宋体"/>
          <w:b/>
          <w:spacing w:val="6"/>
          <w:sz w:val="32"/>
          <w:szCs w:val="32"/>
        </w:rPr>
      </w:pPr>
    </w:p>
    <w:p w14:paraId="76BF8C30">
      <w:pPr>
        <w:autoSpaceDE w:val="0"/>
        <w:autoSpaceDN w:val="0"/>
        <w:jc w:val="center"/>
        <w:rPr>
          <w:rFonts w:ascii="宋体" w:hAnsi="宋体" w:cs="宋体"/>
          <w:b/>
          <w:spacing w:val="6"/>
          <w:sz w:val="32"/>
          <w:szCs w:val="32"/>
        </w:rPr>
      </w:pPr>
    </w:p>
    <w:p w14:paraId="790AE8AB">
      <w:pPr>
        <w:autoSpaceDE w:val="0"/>
        <w:autoSpaceDN w:val="0"/>
        <w:jc w:val="center"/>
        <w:rPr>
          <w:rFonts w:ascii="宋体" w:hAnsi="宋体" w:cs="宋体"/>
          <w:b/>
          <w:spacing w:val="6"/>
          <w:sz w:val="32"/>
          <w:szCs w:val="32"/>
        </w:rPr>
      </w:pPr>
    </w:p>
    <w:p w14:paraId="6025C020">
      <w:pPr>
        <w:autoSpaceDE w:val="0"/>
        <w:autoSpaceDN w:val="0"/>
        <w:jc w:val="center"/>
        <w:rPr>
          <w:rFonts w:ascii="宋体" w:hAnsi="宋体" w:cs="宋体"/>
          <w:b/>
          <w:spacing w:val="6"/>
          <w:sz w:val="32"/>
          <w:szCs w:val="32"/>
        </w:rPr>
      </w:pPr>
    </w:p>
    <w:p w14:paraId="7166E6CF">
      <w:pPr>
        <w:autoSpaceDE w:val="0"/>
        <w:autoSpaceDN w:val="0"/>
        <w:jc w:val="center"/>
        <w:rPr>
          <w:rFonts w:ascii="宋体" w:hAnsi="宋体" w:cs="宋体"/>
          <w:b/>
          <w:spacing w:val="6"/>
          <w:sz w:val="32"/>
          <w:szCs w:val="32"/>
        </w:rPr>
      </w:pPr>
    </w:p>
    <w:p w14:paraId="3CBEF049">
      <w:pPr>
        <w:autoSpaceDE w:val="0"/>
        <w:autoSpaceDN w:val="0"/>
        <w:jc w:val="center"/>
        <w:rPr>
          <w:rFonts w:ascii="宋体" w:hAnsi="宋体" w:cs="宋体"/>
          <w:b/>
          <w:spacing w:val="6"/>
          <w:sz w:val="32"/>
          <w:szCs w:val="32"/>
        </w:rPr>
      </w:pPr>
    </w:p>
    <w:p w14:paraId="61989E27">
      <w:pPr>
        <w:autoSpaceDE w:val="0"/>
        <w:autoSpaceDN w:val="0"/>
        <w:jc w:val="both"/>
        <w:rPr>
          <w:rFonts w:ascii="宋体" w:hAnsi="宋体" w:cs="宋体"/>
          <w:b/>
          <w:spacing w:val="6"/>
          <w:sz w:val="32"/>
          <w:szCs w:val="32"/>
        </w:rPr>
      </w:pPr>
    </w:p>
    <w:p w14:paraId="7F074165">
      <w:pPr>
        <w:snapToGrid w:val="0"/>
        <w:spacing w:line="360" w:lineRule="auto"/>
        <w:jc w:val="center"/>
        <w:outlineLvl w:val="0"/>
        <w:rPr>
          <w:rFonts w:hint="eastAsia" w:ascii="宋体" w:hAnsi="宋体" w:cs="宋体"/>
          <w:b/>
          <w:kern w:val="0"/>
          <w:sz w:val="32"/>
          <w:szCs w:val="32"/>
        </w:rPr>
      </w:pPr>
    </w:p>
    <w:p w14:paraId="60899E7D">
      <w:pPr>
        <w:snapToGrid w:val="0"/>
        <w:spacing w:line="360" w:lineRule="auto"/>
        <w:jc w:val="center"/>
        <w:outlineLvl w:val="0"/>
        <w:rPr>
          <w:rFonts w:hint="eastAsia" w:ascii="宋体" w:hAnsi="宋体" w:cs="宋体"/>
          <w:b/>
          <w:kern w:val="0"/>
          <w:sz w:val="32"/>
          <w:szCs w:val="32"/>
        </w:rPr>
      </w:pPr>
    </w:p>
    <w:p w14:paraId="59FF63AB">
      <w:pPr>
        <w:snapToGrid w:val="0"/>
        <w:spacing w:line="360" w:lineRule="auto"/>
        <w:jc w:val="center"/>
        <w:outlineLvl w:val="0"/>
        <w:rPr>
          <w:rFonts w:hint="eastAsia" w:ascii="宋体" w:hAnsi="宋体" w:cs="宋体"/>
          <w:b/>
          <w:kern w:val="0"/>
          <w:sz w:val="32"/>
          <w:szCs w:val="32"/>
        </w:rPr>
      </w:pPr>
    </w:p>
    <w:p w14:paraId="32CACAA9">
      <w:pPr>
        <w:snapToGrid w:val="0"/>
        <w:spacing w:line="360" w:lineRule="auto"/>
        <w:jc w:val="center"/>
        <w:outlineLvl w:val="0"/>
        <w:rPr>
          <w:rFonts w:hint="eastAsia" w:ascii="宋体" w:hAnsi="宋体" w:cs="宋体"/>
          <w:b/>
          <w:kern w:val="0"/>
          <w:sz w:val="32"/>
          <w:szCs w:val="32"/>
        </w:rPr>
      </w:pPr>
    </w:p>
    <w:p w14:paraId="6B0B090D">
      <w:pPr>
        <w:snapToGrid w:val="0"/>
        <w:spacing w:line="360" w:lineRule="auto"/>
        <w:jc w:val="center"/>
        <w:outlineLvl w:val="0"/>
        <w:rPr>
          <w:rFonts w:hint="eastAsia" w:ascii="宋体" w:hAnsi="宋体" w:cs="宋体"/>
          <w:b/>
          <w:kern w:val="0"/>
          <w:sz w:val="32"/>
          <w:szCs w:val="32"/>
        </w:rPr>
      </w:pPr>
    </w:p>
    <w:p w14:paraId="78120A57">
      <w:pPr>
        <w:snapToGrid w:val="0"/>
        <w:spacing w:line="360" w:lineRule="auto"/>
        <w:jc w:val="center"/>
        <w:outlineLvl w:val="0"/>
        <w:rPr>
          <w:rFonts w:hint="eastAsia" w:ascii="宋体" w:hAnsi="宋体" w:cs="宋体"/>
          <w:b/>
          <w:kern w:val="0"/>
          <w:sz w:val="32"/>
          <w:szCs w:val="32"/>
        </w:rPr>
      </w:pPr>
    </w:p>
    <w:p w14:paraId="2220E915">
      <w:pPr>
        <w:snapToGrid w:val="0"/>
        <w:spacing w:line="360" w:lineRule="auto"/>
        <w:jc w:val="center"/>
        <w:outlineLvl w:val="0"/>
        <w:rPr>
          <w:rFonts w:hint="eastAsia" w:ascii="宋体" w:hAnsi="宋体" w:cs="宋体"/>
          <w:b/>
          <w:kern w:val="0"/>
          <w:sz w:val="32"/>
          <w:szCs w:val="32"/>
        </w:rPr>
      </w:pPr>
    </w:p>
    <w:p w14:paraId="4A331E38">
      <w:pPr>
        <w:snapToGrid w:val="0"/>
        <w:spacing w:line="360" w:lineRule="auto"/>
        <w:jc w:val="center"/>
        <w:outlineLvl w:val="0"/>
        <w:rPr>
          <w:rFonts w:hint="eastAsia" w:ascii="宋体" w:hAnsi="宋体" w:cs="宋体"/>
          <w:b/>
          <w:kern w:val="0"/>
          <w:sz w:val="32"/>
          <w:szCs w:val="32"/>
        </w:rPr>
      </w:pPr>
    </w:p>
    <w:p w14:paraId="7EB3BD0E">
      <w:pPr>
        <w:snapToGrid w:val="0"/>
        <w:spacing w:line="360" w:lineRule="auto"/>
        <w:jc w:val="center"/>
        <w:outlineLvl w:val="0"/>
        <w:rPr>
          <w:rFonts w:hint="eastAsia" w:ascii="宋体" w:hAnsi="宋体" w:cs="宋体"/>
          <w:b/>
          <w:kern w:val="0"/>
          <w:sz w:val="32"/>
          <w:szCs w:val="32"/>
        </w:rPr>
      </w:pPr>
    </w:p>
    <w:p w14:paraId="595D250D">
      <w:pPr>
        <w:snapToGrid w:val="0"/>
        <w:spacing w:line="360" w:lineRule="auto"/>
        <w:jc w:val="center"/>
        <w:outlineLvl w:val="0"/>
        <w:rPr>
          <w:rFonts w:hint="eastAsia" w:ascii="宋体" w:hAnsi="宋体" w:cs="宋体"/>
          <w:b/>
          <w:kern w:val="0"/>
          <w:sz w:val="32"/>
          <w:szCs w:val="32"/>
        </w:rPr>
      </w:pPr>
    </w:p>
    <w:p w14:paraId="3A91E95C">
      <w:pPr>
        <w:snapToGrid w:val="0"/>
        <w:spacing w:line="360" w:lineRule="auto"/>
        <w:jc w:val="center"/>
        <w:outlineLvl w:val="0"/>
        <w:rPr>
          <w:rFonts w:hint="eastAsia" w:ascii="宋体" w:hAnsi="宋体" w:cs="宋体"/>
          <w:b/>
          <w:kern w:val="0"/>
          <w:sz w:val="32"/>
          <w:szCs w:val="32"/>
        </w:rPr>
      </w:pPr>
    </w:p>
    <w:p w14:paraId="5BCDCB86">
      <w:pPr>
        <w:snapToGrid w:val="0"/>
        <w:spacing w:line="360" w:lineRule="auto"/>
        <w:jc w:val="center"/>
        <w:outlineLvl w:val="0"/>
        <w:rPr>
          <w:rFonts w:hint="eastAsia" w:ascii="宋体" w:hAnsi="宋体" w:cs="宋体"/>
          <w:b/>
          <w:kern w:val="0"/>
          <w:sz w:val="32"/>
          <w:szCs w:val="32"/>
        </w:rPr>
      </w:pPr>
    </w:p>
    <w:p w14:paraId="0C257C8F">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附件6：分包意向协议</w:t>
      </w:r>
    </w:p>
    <w:p w14:paraId="5238F216">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23DA937B">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cs="宋体"/>
          <w:color w:val="0000FF"/>
          <w:sz w:val="24"/>
        </w:rPr>
        <w:t>（项目名称）</w:t>
      </w:r>
      <w:r>
        <w:rPr>
          <w:rFonts w:hint="eastAsia" w:ascii="宋体" w:hAnsi="宋体" w:cs="宋体"/>
          <w:sz w:val="24"/>
        </w:rPr>
        <w:t>【招标编号：</w:t>
      </w:r>
      <w:r>
        <w:rPr>
          <w:rFonts w:hint="eastAsia" w:ascii="宋体" w:hAnsi="宋体" w:cs="宋体"/>
          <w:color w:val="FF0000"/>
          <w:sz w:val="24"/>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14:paraId="12000D4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14:paraId="05A49D98">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b/>
          <w:bCs/>
          <w:kern w:val="0"/>
          <w:sz w:val="24"/>
          <w:u w:val="single"/>
        </w:rPr>
        <w:t>（分包供应商1名称），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14:paraId="655E5198">
      <w:pPr>
        <w:pStyle w:val="4"/>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14:paraId="075FA0A5">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14:paraId="6F1DD402">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……）提供的货物全部由小微企业制造，</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14:paraId="36F31F91">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410"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%，其中小微企业合同金额达到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bookmarkEnd w:id="410"/>
    </w:p>
    <w:p w14:paraId="44B16130">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14:paraId="368E7185">
      <w:pPr>
        <w:snapToGrid w:val="0"/>
        <w:spacing w:line="360" w:lineRule="auto"/>
        <w:ind w:firstLine="576"/>
        <w:rPr>
          <w:rFonts w:ascii="宋体" w:hAnsi="宋体" w:cs="宋体"/>
          <w:u w:val="single"/>
        </w:rPr>
      </w:pPr>
      <w:r>
        <w:rPr>
          <w:rFonts w:hint="eastAsia" w:ascii="宋体" w:hAnsi="宋体" w:cs="宋体"/>
          <w:u w:val="single"/>
        </w:rPr>
        <w:t xml:space="preserve">                                                                                  </w:t>
      </w:r>
    </w:p>
    <w:p w14:paraId="41D99C3D">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14:paraId="24531695">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7DD6B6E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14:paraId="232A19D5">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14:paraId="74F9B861">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14:paraId="6ED11A26">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38ABF2A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14:paraId="3CE02D71">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14:paraId="52CB902C">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投标人名称(电子签名)：</w:t>
      </w:r>
    </w:p>
    <w:p w14:paraId="78D56A2D">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14:paraId="2211E308">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58537658">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7E5F0E16">
      <w:pPr>
        <w:spacing w:line="360" w:lineRule="auto"/>
        <w:ind w:right="420"/>
        <w:rPr>
          <w:rFonts w:ascii="宋体" w:hAnsi="宋体" w:cs="宋体"/>
          <w:sz w:val="24"/>
        </w:rPr>
      </w:pPr>
      <w:r>
        <w:rPr>
          <w:rFonts w:hint="eastAsia" w:ascii="宋体" w:hAnsi="宋体" w:cs="宋体"/>
          <w:sz w:val="24"/>
        </w:rPr>
        <w:t>注：按本格式和要求提供。</w:t>
      </w:r>
    </w:p>
    <w:p w14:paraId="394900AA">
      <w:pPr>
        <w:autoSpaceDE w:val="0"/>
        <w:autoSpaceDN w:val="0"/>
        <w:jc w:val="center"/>
        <w:rPr>
          <w:rFonts w:ascii="宋体" w:hAnsi="宋体" w:cs="宋体"/>
          <w:b/>
          <w:spacing w:val="6"/>
          <w:sz w:val="32"/>
          <w:szCs w:val="32"/>
        </w:rPr>
      </w:pPr>
    </w:p>
    <w:p w14:paraId="63E362B2">
      <w:pPr>
        <w:autoSpaceDE w:val="0"/>
        <w:autoSpaceDN w:val="0"/>
        <w:jc w:val="center"/>
        <w:rPr>
          <w:rFonts w:ascii="宋体" w:hAnsi="宋体" w:cs="宋体"/>
          <w:b/>
          <w:spacing w:val="6"/>
          <w:sz w:val="32"/>
          <w:szCs w:val="32"/>
        </w:rPr>
      </w:pPr>
    </w:p>
    <w:p w14:paraId="42A35504">
      <w:pPr>
        <w:autoSpaceDE w:val="0"/>
        <w:autoSpaceDN w:val="0"/>
        <w:jc w:val="center"/>
        <w:rPr>
          <w:rFonts w:ascii="宋体" w:hAnsi="宋体" w:cs="宋体"/>
          <w:b/>
          <w:spacing w:val="6"/>
          <w:sz w:val="32"/>
          <w:szCs w:val="32"/>
        </w:rPr>
      </w:pPr>
    </w:p>
    <w:p w14:paraId="6CBEEE95">
      <w:pPr>
        <w:autoSpaceDE w:val="0"/>
        <w:autoSpaceDN w:val="0"/>
        <w:jc w:val="center"/>
        <w:rPr>
          <w:rFonts w:ascii="宋体" w:hAnsi="宋体" w:cs="宋体"/>
          <w:b/>
          <w:spacing w:val="6"/>
          <w:sz w:val="32"/>
          <w:szCs w:val="32"/>
        </w:rPr>
      </w:pPr>
    </w:p>
    <w:p w14:paraId="130855FE">
      <w:pPr>
        <w:autoSpaceDE w:val="0"/>
        <w:autoSpaceDN w:val="0"/>
        <w:jc w:val="center"/>
        <w:rPr>
          <w:rFonts w:ascii="宋体" w:hAnsi="宋体" w:cs="宋体"/>
          <w:b/>
          <w:spacing w:val="6"/>
          <w:sz w:val="32"/>
          <w:szCs w:val="32"/>
        </w:rPr>
      </w:pPr>
    </w:p>
    <w:p w14:paraId="51A92023">
      <w:pPr>
        <w:autoSpaceDE w:val="0"/>
        <w:autoSpaceDN w:val="0"/>
        <w:jc w:val="center"/>
        <w:rPr>
          <w:rFonts w:ascii="宋体" w:hAnsi="宋体" w:cs="宋体"/>
          <w:b/>
          <w:spacing w:val="6"/>
          <w:sz w:val="32"/>
          <w:szCs w:val="32"/>
        </w:rPr>
      </w:pPr>
    </w:p>
    <w:p w14:paraId="1749D465">
      <w:pPr>
        <w:autoSpaceDE w:val="0"/>
        <w:autoSpaceDN w:val="0"/>
        <w:jc w:val="center"/>
        <w:rPr>
          <w:rFonts w:ascii="宋体" w:hAnsi="宋体" w:cs="宋体"/>
          <w:b/>
          <w:spacing w:val="6"/>
          <w:sz w:val="32"/>
          <w:szCs w:val="32"/>
        </w:rPr>
      </w:pPr>
    </w:p>
    <w:p w14:paraId="3CA614BA">
      <w:pPr>
        <w:autoSpaceDE w:val="0"/>
        <w:autoSpaceDN w:val="0"/>
        <w:jc w:val="center"/>
        <w:rPr>
          <w:rFonts w:ascii="宋体" w:hAnsi="宋体" w:cs="宋体"/>
          <w:b/>
          <w:spacing w:val="6"/>
          <w:sz w:val="32"/>
          <w:szCs w:val="32"/>
        </w:rPr>
      </w:pPr>
    </w:p>
    <w:p w14:paraId="457726FF">
      <w:pPr>
        <w:autoSpaceDE w:val="0"/>
        <w:autoSpaceDN w:val="0"/>
        <w:jc w:val="center"/>
        <w:rPr>
          <w:rFonts w:ascii="宋体" w:hAnsi="宋体" w:cs="宋体"/>
          <w:b/>
          <w:spacing w:val="6"/>
          <w:sz w:val="32"/>
          <w:szCs w:val="32"/>
        </w:rPr>
      </w:pPr>
    </w:p>
    <w:p w14:paraId="352B3A61">
      <w:pPr>
        <w:autoSpaceDE w:val="0"/>
        <w:autoSpaceDN w:val="0"/>
        <w:jc w:val="center"/>
        <w:rPr>
          <w:rFonts w:ascii="宋体" w:hAnsi="宋体" w:cs="宋体"/>
          <w:b/>
          <w:spacing w:val="6"/>
          <w:sz w:val="32"/>
          <w:szCs w:val="32"/>
        </w:rPr>
      </w:pPr>
    </w:p>
    <w:p w14:paraId="703A07F9">
      <w:pPr>
        <w:autoSpaceDE w:val="0"/>
        <w:autoSpaceDN w:val="0"/>
        <w:jc w:val="center"/>
        <w:rPr>
          <w:rFonts w:ascii="宋体" w:hAnsi="宋体" w:cs="宋体"/>
          <w:b/>
          <w:spacing w:val="6"/>
          <w:sz w:val="32"/>
          <w:szCs w:val="32"/>
        </w:rPr>
      </w:pPr>
    </w:p>
    <w:p w14:paraId="02DB3868">
      <w:pPr>
        <w:autoSpaceDE w:val="0"/>
        <w:autoSpaceDN w:val="0"/>
        <w:jc w:val="center"/>
        <w:rPr>
          <w:rFonts w:ascii="宋体" w:hAnsi="宋体" w:cs="宋体"/>
          <w:b/>
          <w:spacing w:val="6"/>
          <w:sz w:val="32"/>
          <w:szCs w:val="32"/>
        </w:rPr>
      </w:pPr>
    </w:p>
    <w:p w14:paraId="3B3133F5">
      <w:pPr>
        <w:autoSpaceDE w:val="0"/>
        <w:autoSpaceDN w:val="0"/>
        <w:jc w:val="center"/>
        <w:rPr>
          <w:rFonts w:ascii="宋体" w:hAnsi="宋体" w:cs="宋体"/>
          <w:b/>
          <w:spacing w:val="6"/>
          <w:sz w:val="32"/>
          <w:szCs w:val="32"/>
        </w:rPr>
      </w:pPr>
    </w:p>
    <w:p w14:paraId="6EEA6662">
      <w:pPr>
        <w:autoSpaceDE w:val="0"/>
        <w:autoSpaceDN w:val="0"/>
        <w:jc w:val="center"/>
        <w:rPr>
          <w:rFonts w:ascii="宋体" w:hAnsi="宋体" w:cs="宋体"/>
          <w:b/>
          <w:spacing w:val="6"/>
          <w:sz w:val="32"/>
          <w:szCs w:val="32"/>
        </w:rPr>
      </w:pPr>
    </w:p>
    <w:p w14:paraId="7F502167">
      <w:pPr>
        <w:autoSpaceDE w:val="0"/>
        <w:autoSpaceDN w:val="0"/>
        <w:jc w:val="center"/>
        <w:rPr>
          <w:rFonts w:ascii="宋体" w:hAnsi="宋体" w:cs="宋体"/>
          <w:b/>
          <w:spacing w:val="6"/>
          <w:sz w:val="32"/>
          <w:szCs w:val="32"/>
        </w:rPr>
      </w:pPr>
    </w:p>
    <w:p w14:paraId="48054063">
      <w:pPr>
        <w:autoSpaceDE w:val="0"/>
        <w:autoSpaceDN w:val="0"/>
        <w:jc w:val="center"/>
        <w:rPr>
          <w:rFonts w:ascii="宋体" w:hAnsi="宋体" w:cs="宋体"/>
          <w:b/>
          <w:spacing w:val="6"/>
          <w:sz w:val="32"/>
          <w:szCs w:val="32"/>
        </w:rPr>
      </w:pPr>
    </w:p>
    <w:p w14:paraId="5A25F2FB">
      <w:pPr>
        <w:autoSpaceDE w:val="0"/>
        <w:autoSpaceDN w:val="0"/>
        <w:jc w:val="center"/>
        <w:rPr>
          <w:rFonts w:ascii="宋体" w:hAnsi="宋体" w:cs="宋体"/>
          <w:b/>
          <w:spacing w:val="6"/>
          <w:sz w:val="32"/>
          <w:szCs w:val="32"/>
        </w:rPr>
      </w:pPr>
    </w:p>
    <w:p w14:paraId="7CD8D7CD">
      <w:pPr>
        <w:autoSpaceDE w:val="0"/>
        <w:autoSpaceDN w:val="0"/>
        <w:jc w:val="center"/>
        <w:rPr>
          <w:rFonts w:ascii="宋体" w:hAnsi="宋体" w:cs="宋体"/>
          <w:b/>
          <w:spacing w:val="6"/>
          <w:sz w:val="32"/>
          <w:szCs w:val="32"/>
        </w:rPr>
      </w:pPr>
    </w:p>
    <w:p w14:paraId="3BE7ED19">
      <w:pPr>
        <w:autoSpaceDE w:val="0"/>
        <w:autoSpaceDN w:val="0"/>
        <w:jc w:val="center"/>
        <w:rPr>
          <w:rFonts w:ascii="宋体" w:hAnsi="宋体" w:cs="宋体"/>
          <w:b/>
          <w:spacing w:val="6"/>
          <w:sz w:val="32"/>
          <w:szCs w:val="32"/>
        </w:rPr>
      </w:pPr>
    </w:p>
    <w:p w14:paraId="75D7421F">
      <w:pPr>
        <w:autoSpaceDE w:val="0"/>
        <w:autoSpaceDN w:val="0"/>
        <w:jc w:val="center"/>
        <w:rPr>
          <w:rFonts w:ascii="宋体" w:hAnsi="宋体" w:cs="宋体"/>
          <w:b/>
          <w:spacing w:val="6"/>
          <w:sz w:val="32"/>
          <w:szCs w:val="32"/>
        </w:rPr>
      </w:pPr>
    </w:p>
    <w:p w14:paraId="1B67A991">
      <w:pPr>
        <w:autoSpaceDE w:val="0"/>
        <w:autoSpaceDN w:val="0"/>
        <w:jc w:val="center"/>
        <w:rPr>
          <w:rFonts w:ascii="宋体" w:hAnsi="宋体" w:cs="宋体"/>
          <w:b/>
          <w:spacing w:val="6"/>
          <w:sz w:val="32"/>
          <w:szCs w:val="32"/>
        </w:rPr>
      </w:pPr>
    </w:p>
    <w:p w14:paraId="1FAAD74F">
      <w:pPr>
        <w:pStyle w:val="4"/>
        <w:rPr>
          <w:rFonts w:ascii="宋体" w:hAnsi="宋体" w:cs="宋体"/>
          <w:b/>
          <w:spacing w:val="6"/>
          <w:sz w:val="32"/>
          <w:szCs w:val="32"/>
        </w:rPr>
      </w:pPr>
    </w:p>
    <w:p w14:paraId="658AED11">
      <w:pPr>
        <w:rPr>
          <w:rFonts w:ascii="宋体" w:hAnsi="宋体" w:cs="宋体"/>
          <w:b/>
          <w:spacing w:val="6"/>
          <w:sz w:val="32"/>
          <w:szCs w:val="32"/>
        </w:rPr>
      </w:pPr>
    </w:p>
    <w:p w14:paraId="340DC0D8">
      <w:pPr>
        <w:snapToGrid w:val="0"/>
        <w:spacing w:line="360" w:lineRule="auto"/>
        <w:outlineLvl w:val="0"/>
        <w:rPr>
          <w:rFonts w:hint="eastAsia" w:ascii="宋体" w:hAnsi="宋体" w:cs="宋体"/>
          <w:b/>
          <w:kern w:val="0"/>
          <w:sz w:val="44"/>
          <w:szCs w:val="44"/>
        </w:rPr>
      </w:pPr>
    </w:p>
    <w:p w14:paraId="4CB16968">
      <w:pPr>
        <w:pStyle w:val="4"/>
        <w:rPr>
          <w:rFonts w:hint="eastAsia" w:ascii="宋体" w:hAnsi="宋体" w:cs="宋体"/>
          <w:b/>
          <w:kern w:val="0"/>
          <w:sz w:val="44"/>
          <w:szCs w:val="44"/>
        </w:rPr>
      </w:pPr>
    </w:p>
    <w:p w14:paraId="151755F9">
      <w:pPr>
        <w:rPr>
          <w:rFonts w:hint="eastAsia" w:ascii="宋体" w:hAnsi="宋体" w:cs="宋体"/>
          <w:b/>
          <w:kern w:val="0"/>
          <w:sz w:val="44"/>
          <w:szCs w:val="44"/>
        </w:rPr>
      </w:pPr>
    </w:p>
    <w:p w14:paraId="05D36AE2">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附件7：中小企业声明函</w:t>
      </w:r>
    </w:p>
    <w:p w14:paraId="18D33D45">
      <w:pPr>
        <w:spacing w:line="360" w:lineRule="auto"/>
        <w:jc w:val="center"/>
        <w:rPr>
          <w:rFonts w:ascii="宋体" w:hAnsi="宋体" w:cs="宋体"/>
          <w:sz w:val="24"/>
          <w:u w:val="single"/>
        </w:rPr>
      </w:pPr>
    </w:p>
    <w:p w14:paraId="664A95EF">
      <w:pPr>
        <w:spacing w:line="360" w:lineRule="auto"/>
        <w:jc w:val="center"/>
        <w:rPr>
          <w:rFonts w:ascii="宋体" w:hAnsi="宋体" w:cs="宋体"/>
          <w:b/>
          <w:sz w:val="32"/>
          <w:szCs w:val="32"/>
        </w:rPr>
      </w:pPr>
      <w:r>
        <w:rPr>
          <w:rFonts w:hint="eastAsia" w:ascii="宋体" w:hAnsi="宋体" w:cs="宋体"/>
          <w:b/>
          <w:sz w:val="32"/>
          <w:szCs w:val="32"/>
        </w:rPr>
        <w:t>中小企业声明函（货物）</w:t>
      </w:r>
    </w:p>
    <w:p w14:paraId="1FBAB2FD">
      <w:pPr>
        <w:spacing w:line="360" w:lineRule="auto"/>
        <w:ind w:firstLine="480" w:firstLineChars="200"/>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color w:val="0000FF"/>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14:paraId="58B77270">
      <w:pPr>
        <w:spacing w:line="360" w:lineRule="auto"/>
        <w:ind w:firstLine="480" w:firstLineChars="200"/>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多媒体讲台</w:t>
      </w:r>
      <w:r>
        <w:rPr>
          <w:rFonts w:hint="eastAsia" w:ascii="宋体" w:hAnsi="宋体" w:cs="宋体"/>
          <w:sz w:val="24"/>
        </w:rPr>
        <w:t xml:space="preserve"> ，属于</w:t>
      </w:r>
      <w:r>
        <w:rPr>
          <w:rFonts w:hint="eastAsia" w:ascii="宋体" w:hAnsi="宋体" w:cs="宋体"/>
          <w:color w:val="0000FF"/>
          <w:sz w:val="24"/>
        </w:rPr>
        <w:t xml:space="preserve">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24B10E4">
      <w:pPr>
        <w:spacing w:line="360" w:lineRule="auto"/>
        <w:ind w:firstLine="480" w:firstLineChars="200"/>
        <w:rPr>
          <w:rFonts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边柜</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99E4287">
      <w:pPr>
        <w:spacing w:line="360" w:lineRule="auto"/>
        <w:ind w:firstLine="480" w:firstLineChars="200"/>
        <w:rPr>
          <w:rFonts w:ascii="宋体" w:hAnsi="宋体" w:cs="宋体"/>
          <w:sz w:val="24"/>
        </w:rPr>
      </w:pPr>
      <w:r>
        <w:rPr>
          <w:rFonts w:hint="eastAsia" w:ascii="宋体" w:hAnsi="宋体" w:cs="宋体"/>
          <w:sz w:val="24"/>
          <w:lang w:val="en-US" w:eastAsia="zh-CN"/>
        </w:rPr>
        <w:t>3</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实木操作桌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7AB73505">
      <w:pPr>
        <w:spacing w:line="360" w:lineRule="auto"/>
        <w:ind w:firstLine="480" w:firstLineChars="200"/>
        <w:rPr>
          <w:rFonts w:ascii="宋体" w:hAnsi="宋体" w:cs="宋体"/>
          <w:sz w:val="24"/>
        </w:rPr>
      </w:pPr>
      <w:r>
        <w:rPr>
          <w:rFonts w:hint="eastAsia" w:ascii="宋体" w:hAnsi="宋体" w:cs="宋体"/>
          <w:sz w:val="24"/>
          <w:lang w:val="en-US" w:eastAsia="zh-CN"/>
        </w:rPr>
        <w:t>4</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条凳</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C2AD8BB">
      <w:pPr>
        <w:spacing w:line="360" w:lineRule="auto"/>
        <w:ind w:firstLine="480" w:firstLineChars="200"/>
        <w:rPr>
          <w:rFonts w:ascii="宋体" w:hAnsi="宋体" w:cs="宋体"/>
          <w:sz w:val="24"/>
        </w:rPr>
      </w:pPr>
      <w:r>
        <w:rPr>
          <w:rFonts w:hint="eastAsia" w:ascii="宋体" w:hAnsi="宋体" w:cs="宋体"/>
          <w:sz w:val="24"/>
          <w:lang w:val="en-US" w:eastAsia="zh-CN"/>
        </w:rPr>
        <w:t>5</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折叠桌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5C73E025">
      <w:pPr>
        <w:spacing w:line="360" w:lineRule="auto"/>
        <w:ind w:firstLine="480" w:firstLineChars="200"/>
        <w:rPr>
          <w:rFonts w:ascii="宋体" w:hAnsi="宋体" w:cs="宋体"/>
          <w:sz w:val="24"/>
        </w:rPr>
      </w:pPr>
      <w:r>
        <w:rPr>
          <w:rFonts w:hint="eastAsia" w:ascii="宋体" w:hAnsi="宋体" w:cs="宋体"/>
          <w:sz w:val="24"/>
          <w:lang w:val="en-US" w:eastAsia="zh-CN"/>
        </w:rPr>
        <w:t>6</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堆叠圆凳</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237553A">
      <w:pPr>
        <w:spacing w:line="360" w:lineRule="auto"/>
        <w:ind w:firstLine="480" w:firstLineChars="200"/>
        <w:rPr>
          <w:rFonts w:ascii="宋体" w:hAnsi="宋体" w:cs="宋体"/>
          <w:sz w:val="24"/>
        </w:rPr>
      </w:pPr>
      <w:r>
        <w:rPr>
          <w:rFonts w:hint="eastAsia" w:ascii="宋体" w:hAnsi="宋体" w:cs="宋体"/>
          <w:sz w:val="24"/>
          <w:lang w:val="en-US" w:eastAsia="zh-CN"/>
        </w:rPr>
        <w:t>7</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四方桌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03ED736">
      <w:pPr>
        <w:spacing w:line="360" w:lineRule="auto"/>
        <w:ind w:firstLine="480" w:firstLineChars="200"/>
        <w:rPr>
          <w:rFonts w:ascii="宋体" w:hAnsi="宋体" w:cs="宋体"/>
          <w:sz w:val="24"/>
        </w:rPr>
      </w:pPr>
      <w:r>
        <w:rPr>
          <w:rFonts w:hint="eastAsia" w:ascii="宋体" w:hAnsi="宋体" w:cs="宋体"/>
          <w:sz w:val="24"/>
          <w:lang w:val="en-US" w:eastAsia="zh-CN"/>
        </w:rPr>
        <w:t>8</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悬挂凳</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888A7E3">
      <w:pPr>
        <w:spacing w:line="360" w:lineRule="auto"/>
        <w:ind w:firstLine="480" w:firstLineChars="200"/>
        <w:rPr>
          <w:rFonts w:ascii="宋体" w:hAnsi="宋体" w:cs="宋体"/>
          <w:sz w:val="24"/>
        </w:rPr>
      </w:pPr>
      <w:r>
        <w:rPr>
          <w:rFonts w:hint="eastAsia" w:ascii="宋体" w:hAnsi="宋体" w:cs="宋体"/>
          <w:sz w:val="24"/>
          <w:lang w:val="en-US" w:eastAsia="zh-CN"/>
        </w:rPr>
        <w:t>9</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条桌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76B5A22B">
      <w:pPr>
        <w:spacing w:line="360" w:lineRule="auto"/>
        <w:ind w:firstLine="480" w:firstLineChars="200"/>
        <w:rPr>
          <w:rFonts w:ascii="宋体" w:hAnsi="宋体" w:cs="宋体"/>
          <w:sz w:val="24"/>
        </w:rPr>
      </w:pPr>
      <w:r>
        <w:rPr>
          <w:rFonts w:hint="eastAsia" w:ascii="宋体" w:hAnsi="宋体" w:cs="宋体"/>
          <w:sz w:val="24"/>
          <w:lang w:val="en-US" w:eastAsia="zh-CN"/>
        </w:rPr>
        <w:t>10</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木工桌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1A2F3A42">
      <w:pPr>
        <w:spacing w:line="360" w:lineRule="auto"/>
        <w:ind w:firstLine="480" w:firstLineChars="200"/>
        <w:rPr>
          <w:rFonts w:hint="eastAsia" w:ascii="宋体" w:hAnsi="宋体" w:cs="宋体"/>
          <w:sz w:val="24"/>
        </w:rPr>
      </w:pPr>
      <w:r>
        <w:rPr>
          <w:rFonts w:hint="eastAsia" w:ascii="宋体" w:hAnsi="宋体" w:cs="宋体"/>
          <w:sz w:val="24"/>
          <w:lang w:val="en-US" w:eastAsia="zh-CN"/>
        </w:rPr>
        <w:t>11</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木工操作台</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7D60A533">
      <w:pPr>
        <w:spacing w:line="360" w:lineRule="auto"/>
        <w:ind w:firstLine="480" w:firstLineChars="200"/>
        <w:rPr>
          <w:rFonts w:ascii="宋体" w:hAnsi="宋体" w:cs="宋体"/>
          <w:sz w:val="24"/>
        </w:rPr>
      </w:pPr>
      <w:r>
        <w:rPr>
          <w:rFonts w:hint="eastAsia" w:ascii="宋体" w:hAnsi="宋体" w:cs="宋体"/>
          <w:sz w:val="24"/>
          <w:lang w:val="en-US" w:eastAsia="zh-CN"/>
        </w:rPr>
        <w:t>12</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教师椅1</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58890163">
      <w:pPr>
        <w:spacing w:line="360" w:lineRule="auto"/>
        <w:ind w:firstLine="480" w:firstLineChars="200"/>
        <w:rPr>
          <w:rFonts w:ascii="宋体" w:hAnsi="宋体" w:cs="宋体"/>
          <w:sz w:val="24"/>
        </w:rPr>
      </w:pPr>
      <w:r>
        <w:rPr>
          <w:rFonts w:hint="eastAsia" w:ascii="宋体" w:hAnsi="宋体" w:cs="宋体"/>
          <w:sz w:val="24"/>
          <w:lang w:val="en-US" w:eastAsia="zh-CN"/>
        </w:rPr>
        <w:t>13</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教师椅2</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66E52FFD">
      <w:pPr>
        <w:spacing w:line="360" w:lineRule="auto"/>
        <w:ind w:firstLine="480" w:firstLineChars="200"/>
        <w:rPr>
          <w:rFonts w:ascii="宋体" w:hAnsi="宋体" w:cs="宋体"/>
          <w:sz w:val="24"/>
        </w:rPr>
      </w:pPr>
      <w:r>
        <w:rPr>
          <w:rFonts w:hint="eastAsia" w:ascii="宋体" w:hAnsi="宋体" w:cs="宋体"/>
          <w:sz w:val="24"/>
          <w:lang w:val="en-US" w:eastAsia="zh-CN"/>
        </w:rPr>
        <w:t>14</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讲台</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668004D">
      <w:pPr>
        <w:spacing w:line="360" w:lineRule="auto"/>
        <w:ind w:firstLine="480" w:firstLineChars="200"/>
        <w:rPr>
          <w:rFonts w:ascii="宋体" w:hAnsi="宋体" w:cs="宋体"/>
          <w:sz w:val="24"/>
        </w:rPr>
      </w:pPr>
      <w:r>
        <w:rPr>
          <w:rFonts w:hint="eastAsia" w:ascii="宋体" w:hAnsi="宋体" w:cs="宋体"/>
          <w:sz w:val="24"/>
          <w:lang w:val="en-US" w:eastAsia="zh-CN"/>
        </w:rPr>
        <w:t>15</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教师总电源（220V）</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5FA2D083">
      <w:pPr>
        <w:spacing w:line="360" w:lineRule="auto"/>
        <w:ind w:firstLine="480" w:firstLineChars="200"/>
        <w:rPr>
          <w:rFonts w:ascii="宋体" w:hAnsi="宋体" w:cs="宋体"/>
          <w:sz w:val="24"/>
        </w:rPr>
      </w:pPr>
      <w:r>
        <w:rPr>
          <w:rFonts w:hint="eastAsia" w:ascii="宋体" w:hAnsi="宋体" w:cs="宋体"/>
          <w:sz w:val="24"/>
          <w:lang w:val="en-US" w:eastAsia="zh-CN"/>
        </w:rPr>
        <w:t>16</w:t>
      </w:r>
      <w:r>
        <w:rPr>
          <w:rFonts w:hint="eastAsia" w:ascii="宋体" w:hAnsi="宋体" w:cs="宋体"/>
          <w:sz w:val="24"/>
        </w:rPr>
        <w:t>.</w:t>
      </w:r>
      <w:r>
        <w:rPr>
          <w:rFonts w:hint="eastAsia" w:ascii="宋体" w:hAnsi="宋体" w:cs="宋体"/>
          <w:color w:val="0000FF"/>
          <w:sz w:val="24"/>
          <w:u w:val="single"/>
        </w:rPr>
        <w:t xml:space="preserve">水槽柜 </w:t>
      </w:r>
      <w:r>
        <w:rPr>
          <w:rFonts w:hint="eastAsia" w:ascii="宋体" w:hAnsi="宋体" w:cs="宋体"/>
          <w:sz w:val="24"/>
        </w:rPr>
        <w:t xml:space="preserve">，属于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4CA880D">
      <w:pPr>
        <w:spacing w:line="360" w:lineRule="auto"/>
        <w:ind w:firstLine="480" w:firstLineChars="200"/>
        <w:rPr>
          <w:rFonts w:ascii="宋体" w:hAnsi="宋体" w:cs="宋体"/>
          <w:sz w:val="24"/>
        </w:rPr>
      </w:pPr>
      <w:r>
        <w:rPr>
          <w:rFonts w:hint="eastAsia" w:ascii="宋体" w:hAnsi="宋体" w:cs="宋体"/>
          <w:sz w:val="24"/>
          <w:lang w:val="en-US" w:eastAsia="zh-CN"/>
        </w:rPr>
        <w:t>17</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实验桌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1F00264C">
      <w:pPr>
        <w:spacing w:line="360" w:lineRule="auto"/>
        <w:ind w:firstLine="480" w:firstLineChars="200"/>
        <w:rPr>
          <w:rFonts w:ascii="宋体" w:hAnsi="宋体" w:cs="宋体"/>
          <w:sz w:val="24"/>
        </w:rPr>
      </w:pPr>
      <w:r>
        <w:rPr>
          <w:rFonts w:hint="eastAsia" w:ascii="宋体" w:hAnsi="宋体" w:cs="宋体"/>
          <w:sz w:val="24"/>
          <w:lang w:val="en-US" w:eastAsia="zh-CN"/>
        </w:rPr>
        <w:t>18</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试剂架</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6ABF17F8">
      <w:pPr>
        <w:spacing w:line="360" w:lineRule="auto"/>
        <w:ind w:firstLine="480" w:firstLineChars="200"/>
        <w:rPr>
          <w:rFonts w:ascii="宋体" w:hAnsi="宋体" w:cs="宋体"/>
          <w:sz w:val="24"/>
        </w:rPr>
      </w:pPr>
      <w:r>
        <w:rPr>
          <w:rFonts w:hint="eastAsia" w:ascii="宋体" w:hAnsi="宋体" w:cs="宋体"/>
          <w:sz w:val="24"/>
          <w:lang w:val="en-US" w:eastAsia="zh-CN"/>
        </w:rPr>
        <w:t>19</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报告厅椅子</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546346A5">
      <w:pPr>
        <w:spacing w:line="360" w:lineRule="auto"/>
        <w:ind w:firstLine="480" w:firstLineChars="200"/>
        <w:rPr>
          <w:rFonts w:ascii="宋体" w:hAnsi="宋体" w:cs="宋体"/>
          <w:sz w:val="24"/>
        </w:rPr>
      </w:pPr>
      <w:r>
        <w:rPr>
          <w:rFonts w:hint="eastAsia" w:ascii="宋体" w:hAnsi="宋体" w:cs="宋体"/>
          <w:sz w:val="24"/>
          <w:lang w:val="en-US" w:eastAsia="zh-CN"/>
        </w:rPr>
        <w:t>20</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陶艺桌</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1A7DBE4">
      <w:pPr>
        <w:spacing w:line="360" w:lineRule="auto"/>
        <w:ind w:firstLine="480" w:firstLineChars="200"/>
        <w:rPr>
          <w:rFonts w:hint="eastAsia" w:ascii="宋体" w:hAnsi="宋体" w:cs="宋体"/>
          <w:sz w:val="24"/>
        </w:rPr>
      </w:pPr>
      <w:r>
        <w:rPr>
          <w:rFonts w:hint="eastAsia" w:ascii="宋体" w:hAnsi="宋体" w:cs="宋体"/>
          <w:sz w:val="24"/>
          <w:lang w:val="en-US" w:eastAsia="zh-CN"/>
        </w:rPr>
        <w:t>21</w:t>
      </w:r>
      <w:r>
        <w:rPr>
          <w:rFonts w:hint="eastAsia" w:ascii="宋体" w:hAnsi="宋体" w:cs="宋体"/>
          <w:sz w:val="24"/>
        </w:rPr>
        <w:t>.</w:t>
      </w:r>
      <w:r>
        <w:rPr>
          <w:rFonts w:hint="eastAsia" w:ascii="宋体" w:hAnsi="宋体" w:cs="宋体"/>
        </w:rPr>
        <w:t xml:space="preserve"> </w:t>
      </w:r>
      <w:r>
        <w:rPr>
          <w:rFonts w:hint="eastAsia" w:ascii="宋体" w:hAnsi="宋体" w:cs="宋体"/>
          <w:color w:val="0000FF"/>
          <w:sz w:val="24"/>
          <w:u w:val="single"/>
        </w:rPr>
        <w:t>陶艺凳</w:t>
      </w:r>
      <w:r>
        <w:rPr>
          <w:rFonts w:hint="eastAsia" w:ascii="宋体" w:hAnsi="宋体" w:cs="宋体"/>
          <w:sz w:val="24"/>
        </w:rPr>
        <w:t xml:space="preserve"> ，属于 </w:t>
      </w:r>
      <w:r>
        <w:rPr>
          <w:rFonts w:hint="eastAsia" w:ascii="宋体" w:hAnsi="宋体" w:cs="宋体"/>
          <w:color w:val="0000FF"/>
          <w:sz w:val="24"/>
          <w:u w:val="single"/>
          <w:lang w:val="en-US" w:eastAsia="zh-CN"/>
        </w:rPr>
        <w:t>工业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AC1AAE2">
      <w:pPr>
        <w:pStyle w:val="2"/>
        <w:rPr>
          <w:rFonts w:hint="eastAsia"/>
        </w:rPr>
      </w:pPr>
      <w:bookmarkStart w:id="411" w:name="_GoBack"/>
      <w:bookmarkEnd w:id="411"/>
    </w:p>
    <w:p w14:paraId="0DF0D222">
      <w:pPr>
        <w:spacing w:line="360" w:lineRule="auto"/>
        <w:ind w:firstLine="480" w:firstLineChars="200"/>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449523BE">
      <w:pPr>
        <w:spacing w:line="360" w:lineRule="auto"/>
        <w:ind w:firstLine="480" w:firstLineChars="200"/>
        <w:rPr>
          <w:rFonts w:ascii="宋体" w:hAnsi="宋体" w:cs="宋体"/>
          <w:sz w:val="24"/>
        </w:rPr>
      </w:pPr>
      <w:r>
        <w:rPr>
          <w:rFonts w:hint="eastAsia" w:ascii="宋体" w:hAnsi="宋体" w:cs="宋体"/>
          <w:sz w:val="24"/>
        </w:rPr>
        <w:t>本企业对上述声明内容的真实性负责。如有虚假，将依法承担相应责任。</w:t>
      </w:r>
    </w:p>
    <w:p w14:paraId="52D73C52">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2DF03B33">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3894609C">
      <w:pPr>
        <w:spacing w:line="360" w:lineRule="auto"/>
        <w:ind w:right="420" w:firstLine="480" w:firstLineChars="200"/>
        <w:rPr>
          <w:rFonts w:ascii="宋体" w:hAnsi="宋体" w:cs="宋体"/>
          <w:sz w:val="24"/>
        </w:rPr>
      </w:pPr>
      <w:r>
        <w:rPr>
          <w:rFonts w:hint="eastAsia" w:ascii="宋体" w:hAnsi="宋体" w:cs="宋体"/>
          <w:sz w:val="24"/>
        </w:rPr>
        <w:t>从业人员、营业收入、资产总额填报上一年度数据，无上一年度数据的新成立企业可不填报。</w:t>
      </w:r>
    </w:p>
    <w:p w14:paraId="00CE0B7A">
      <w:pPr>
        <w:spacing w:line="360" w:lineRule="auto"/>
        <w:ind w:right="420" w:firstLine="480" w:firstLineChars="200"/>
        <w:rPr>
          <w:rFonts w:ascii="宋体" w:hAnsi="宋体" w:cs="宋体"/>
          <w:sz w:val="24"/>
        </w:rPr>
      </w:pPr>
      <w:r>
        <w:rPr>
          <w:rFonts w:hint="eastAsia" w:ascii="宋体" w:hAnsi="宋体" w:cs="宋体"/>
          <w:sz w:val="24"/>
        </w:rPr>
        <w:t>注：</w:t>
      </w:r>
    </w:p>
    <w:p w14:paraId="280C9719">
      <w:pPr>
        <w:spacing w:line="360" w:lineRule="auto"/>
        <w:ind w:right="420" w:firstLine="480" w:firstLineChars="200"/>
        <w:rPr>
          <w:rFonts w:ascii="宋体" w:hAnsi="宋体" w:cs="宋体"/>
          <w:sz w:val="24"/>
        </w:rPr>
      </w:pPr>
      <w:r>
        <w:rPr>
          <w:rFonts w:hint="eastAsia" w:ascii="宋体" w:hAnsi="宋体" w:cs="宋体"/>
          <w:sz w:val="24"/>
        </w:rPr>
        <w:t>1、填写要求：</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0014F1A3"/>
    <w:p w14:paraId="0300EA99">
      <w:pPr>
        <w:pStyle w:val="4"/>
      </w:pPr>
    </w:p>
    <w:p w14:paraId="0710C7F5"/>
    <w:p w14:paraId="6A4206B5">
      <w:pPr>
        <w:pStyle w:val="2"/>
      </w:pPr>
    </w:p>
    <w:p w14:paraId="7510F906">
      <w:pPr>
        <w:pStyle w:val="2"/>
      </w:pPr>
    </w:p>
    <w:p w14:paraId="2A89B346">
      <w:pPr>
        <w:pStyle w:val="2"/>
      </w:pPr>
    </w:p>
    <w:p w14:paraId="5E325B50">
      <w:pPr>
        <w:pStyle w:val="2"/>
      </w:pPr>
    </w:p>
    <w:p w14:paraId="39093C61">
      <w:pPr>
        <w:pStyle w:val="2"/>
      </w:pPr>
    </w:p>
    <w:p w14:paraId="0F4580EF">
      <w:pPr>
        <w:pStyle w:val="2"/>
      </w:pPr>
    </w:p>
    <w:p w14:paraId="4C3955A2">
      <w:pPr>
        <w:pStyle w:val="2"/>
      </w:pPr>
    </w:p>
    <w:p w14:paraId="4D1CE6FE">
      <w:pPr>
        <w:pStyle w:val="2"/>
      </w:pPr>
    </w:p>
    <w:p w14:paraId="3F5DB051">
      <w:pPr>
        <w:pStyle w:val="2"/>
      </w:pPr>
    </w:p>
    <w:p w14:paraId="53A43554">
      <w:pPr>
        <w:pStyle w:val="2"/>
      </w:pPr>
    </w:p>
    <w:p w14:paraId="7DF08194">
      <w:pPr>
        <w:pStyle w:val="2"/>
      </w:pPr>
    </w:p>
    <w:p w14:paraId="1165AA12">
      <w:pPr>
        <w:pStyle w:val="2"/>
      </w:pPr>
    </w:p>
    <w:p w14:paraId="1263C8A5">
      <w:pPr>
        <w:pStyle w:val="2"/>
      </w:pPr>
    </w:p>
    <w:p w14:paraId="7A818525">
      <w:pPr>
        <w:pStyle w:val="2"/>
      </w:pPr>
    </w:p>
    <w:p w14:paraId="26A4C349">
      <w:pPr>
        <w:pStyle w:val="2"/>
      </w:pPr>
    </w:p>
    <w:p w14:paraId="1BB1A1DF">
      <w:pPr>
        <w:pStyle w:val="2"/>
      </w:pPr>
    </w:p>
    <w:p w14:paraId="066C1529">
      <w:pPr>
        <w:pStyle w:val="2"/>
      </w:pPr>
    </w:p>
    <w:p w14:paraId="11706B56">
      <w:pPr>
        <w:pStyle w:val="2"/>
      </w:pPr>
    </w:p>
    <w:p w14:paraId="399FB825">
      <w:pPr>
        <w:pStyle w:val="2"/>
      </w:pPr>
    </w:p>
    <w:p w14:paraId="71A0359A">
      <w:pPr>
        <w:pStyle w:val="2"/>
      </w:pPr>
    </w:p>
    <w:p w14:paraId="0C8AC2A0">
      <w:pPr>
        <w:pStyle w:val="2"/>
      </w:pPr>
    </w:p>
    <w:p w14:paraId="66846823">
      <w:pPr>
        <w:pStyle w:val="2"/>
      </w:pPr>
    </w:p>
    <w:p w14:paraId="4A624015">
      <w:pPr>
        <w:pStyle w:val="2"/>
      </w:pPr>
    </w:p>
    <w:p w14:paraId="5C01BE02">
      <w:pPr>
        <w:pStyle w:val="2"/>
      </w:pPr>
    </w:p>
    <w:p w14:paraId="569BCE0E">
      <w:pPr>
        <w:pStyle w:val="2"/>
      </w:pPr>
    </w:p>
    <w:p w14:paraId="6DC48CCA">
      <w:pPr>
        <w:pStyle w:val="2"/>
      </w:pPr>
    </w:p>
    <w:p w14:paraId="6D855B29">
      <w:pPr>
        <w:pStyle w:val="2"/>
      </w:pPr>
    </w:p>
    <w:p w14:paraId="7E4EF15E"/>
    <w:p w14:paraId="762363D4">
      <w:pPr>
        <w:jc w:val="both"/>
        <w:rPr>
          <w:rFonts w:hint="eastAsia" w:ascii="宋体" w:hAnsi="宋体" w:cs="宋体"/>
          <w:b/>
          <w:kern w:val="0"/>
          <w:sz w:val="40"/>
          <w:szCs w:val="40"/>
        </w:rPr>
      </w:pPr>
    </w:p>
    <w:p w14:paraId="1512D026">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w:t>
      </w:r>
      <w:r>
        <w:rPr>
          <w:rFonts w:hint="eastAsia" w:ascii="宋体" w:hAnsi="宋体" w:cs="宋体"/>
          <w:b/>
          <w:spacing w:val="6"/>
          <w:sz w:val="32"/>
          <w:szCs w:val="32"/>
          <w:lang w:val="en-US" w:eastAsia="zh-CN"/>
        </w:rPr>
        <w:t>8</w:t>
      </w:r>
      <w:r>
        <w:rPr>
          <w:rFonts w:hint="eastAsia" w:ascii="宋体" w:hAnsi="宋体" w:cs="宋体"/>
          <w:b/>
          <w:spacing w:val="6"/>
          <w:sz w:val="32"/>
          <w:szCs w:val="32"/>
        </w:rPr>
        <w:t>：中小企业划型标准</w:t>
      </w:r>
    </w:p>
    <w:p w14:paraId="1F94FB21">
      <w:pPr>
        <w:spacing w:line="360" w:lineRule="auto"/>
        <w:ind w:right="420" w:firstLine="480" w:firstLineChars="200"/>
        <w:rPr>
          <w:rFonts w:hint="eastAsia" w:ascii="宋体" w:hAnsi="宋体" w:cs="宋体"/>
          <w:sz w:val="24"/>
        </w:rPr>
      </w:pPr>
      <w:r>
        <w:rPr>
          <w:rFonts w:hint="eastAsia" w:ascii="宋体" w:hAnsi="宋体" w:cs="宋体"/>
          <w:sz w:val="24"/>
        </w:rPr>
        <w:t>中小企业划型标准规定【工信部联企业〔2011〕300号】</w:t>
      </w:r>
    </w:p>
    <w:p w14:paraId="511DE0C2">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一、根据《中华人民共和国中小企业促进法》和《国务院关于进一步促进中小企业发展的若干意见》(国发〔2009〕36号)，制定本规定。</w:t>
      </w:r>
    </w:p>
    <w:p w14:paraId="1FC5F98C">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二、中小企业划分为中型、小型、微型三种类型，具体标准根据企业从业人员、营业收入、资产总额等指标，结合行业特点制定。</w:t>
      </w:r>
    </w:p>
    <w:p w14:paraId="5B487A31">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AE3BE6F">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四、各行业划型标准为：</w:t>
      </w:r>
    </w:p>
    <w:p w14:paraId="0A8E0F0E">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（一）农、林、牧、渔业。营业收入20000万元以下的为中小微型企业。其中，营业收入500万元及以上的为中型企业，营业收入50万元及以上的为小型企业，营业收入50万元以下的为微型企业。</w:t>
      </w:r>
    </w:p>
    <w:p w14:paraId="07E44663">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562BBA3">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5B7981C">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4AD98967">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10CFBD5">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06B67004">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8394D70">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59146667">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FEB9665">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DC5AD6C">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555EAB7">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571B5AD5">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3B17E66">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4E9F1C9D">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EA44E27">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（十六）其他未列明行业。从业人员300人以下的为中小微型企业。其中，从业人员100人及以上的为中型企业；从业人员10人及以上的为小型企业；从业人员10人以下的为微型企业。</w:t>
      </w:r>
    </w:p>
    <w:p w14:paraId="7A5AE4A1">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五、企业类型的划分以统计部门的统计数据为依据。</w:t>
      </w:r>
    </w:p>
    <w:p w14:paraId="0C83645A">
      <w:pPr>
        <w:spacing w:line="360" w:lineRule="auto"/>
        <w:ind w:right="420" w:firstLine="480" w:firstLineChars="200"/>
        <w:rPr>
          <w:rFonts w:hint="eastAsia" w:ascii="宋体" w:hAnsi="宋体" w:cs="宋体"/>
          <w:sz w:val="24"/>
          <w:lang w:val="en-US" w:eastAsia="zh-CN"/>
        </w:rPr>
      </w:pPr>
      <w:r>
        <w:rPr>
          <w:rFonts w:hint="eastAsia" w:ascii="宋体" w:hAnsi="宋体" w:cs="宋体"/>
          <w:sz w:val="24"/>
          <w:lang w:val="en-US" w:eastAsia="zh-CN"/>
        </w:rPr>
        <w:t>六、本规定适用于在中华人民共和国境内依法设立的各类所有制和各种组织形式的企业。个体工商户和本规定以外的行业，参照本规定进行划型。 </w:t>
      </w:r>
    </w:p>
    <w:p w14:paraId="6A80B29D">
      <w:pPr>
        <w:pStyle w:val="25"/>
      </w:pPr>
      <w:r>
        <w:rPr>
          <w:rFonts w:hint="eastAsia" w:ascii="宋体" w:hAnsi="宋体" w:cs="宋体"/>
          <w:sz w:val="24"/>
          <w:lang w:val="en-US" w:eastAsia="zh-CN"/>
        </w:rPr>
        <w:t>七、本规定的中型企业标准上限即为大型企业标准的下限，国家统计部门据此制定大中小微型企业的统计分类。国务院有关部门据此进行相关数据分析，不得制定与本规定不一致的企业划型标准。</w:t>
      </w:r>
    </w:p>
    <w:p w14:paraId="1FDBBD79"/>
    <w:p w14:paraId="51C77497">
      <w:pPr>
        <w:pStyle w:val="4"/>
      </w:pPr>
    </w:p>
    <w:p w14:paraId="195A34C6"/>
    <w:sectPr>
      <w:headerReference r:id="rId23" w:type="first"/>
      <w:footerReference r:id="rId26" w:type="first"/>
      <w:headerReference r:id="rId22" w:type="default"/>
      <w:footerReference r:id="rId24" w:type="default"/>
      <w:footerReference r:id="rId25"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Times New Roman"/>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GWZT-EN"/>
    <w:panose1 w:val="00000000000000000000"/>
    <w:charset w:val="00"/>
    <w:family w:val="roman"/>
    <w:pitch w:val="default"/>
    <w:sig w:usb0="00000000" w:usb1="00000000" w:usb2="00000000" w:usb3="00000000" w:csb0="00040001" w:csb1="00000000"/>
  </w:font>
  <w:font w:name="GWZT-EN">
    <w:panose1 w:val="02020400000000000000"/>
    <w:charset w:val="86"/>
    <w:family w:val="auto"/>
    <w:pitch w:val="default"/>
    <w:sig w:usb0="A00002BF" w:usb1="38CF7CFA" w:usb2="00082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GWZT-EN"/>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楷体">
    <w:panose1 w:val="02010609060101010101"/>
    <w:charset w:val="86"/>
    <w:family w:val="modern"/>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GWZT-EN"/>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汉仪书宋二S">
    <w:altName w:val="宋体"/>
    <w:panose1 w:val="00000000000000000000"/>
    <w:charset w:val="00"/>
    <w:family w:val="auto"/>
    <w:pitch w:val="default"/>
    <w:sig w:usb0="00000000" w:usb1="00000000" w:usb2="00000000" w:usb3="00000000" w:csb0="00000000"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735B8A">
    <w:pPr>
      <w:pStyle w:val="41"/>
      <w:jc w:val="center"/>
      <w:rPr>
        <w:rFonts w:ascii="仿宋_GB2312" w:eastAsia="仿宋_GB2312"/>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5F0B0B">
                          <w:pPr>
                            <w:pStyle w:val="41"/>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B5F0B0B">
                    <w:pPr>
                      <w:pStyle w:val="41"/>
                      <w:jc w:val="center"/>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95D31B">
    <w:pPr>
      <w:pStyle w:val="41"/>
      <w:framePr w:wrap="around" w:vAnchor="text" w:hAnchor="margin" w:xAlign="right" w:y="1"/>
      <w:rPr>
        <w:rStyle w:val="73"/>
      </w:rPr>
    </w:pPr>
    <w:r>
      <w:fldChar w:fldCharType="begin"/>
    </w:r>
    <w:r>
      <w:rPr>
        <w:rStyle w:val="73"/>
      </w:rPr>
      <w:instrText xml:space="preserve">PAGE  </w:instrText>
    </w:r>
    <w:r>
      <w:fldChar w:fldCharType="end"/>
    </w:r>
  </w:p>
  <w:p w14:paraId="4C2E99E3">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0B968">
    <w:pPr>
      <w:pStyle w:val="41"/>
      <w:jc w:val="center"/>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B31323">
                          <w:pPr>
                            <w:pStyle w:val="41"/>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1B31323">
                    <w:pPr>
                      <w:pStyle w:val="41"/>
                      <w:jc w:val="center"/>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61063">
    <w:pPr>
      <w:pStyle w:val="4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A8C722">
                          <w:pPr>
                            <w:pStyle w:val="41"/>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3BA8C722">
                    <w:pPr>
                      <w:pStyle w:val="41"/>
                    </w:pPr>
                    <w:r>
                      <w:t xml:space="preserve">第 </w:t>
                    </w:r>
                    <w:r>
                      <w:fldChar w:fldCharType="begin"/>
                    </w:r>
                    <w:r>
                      <w:instrText xml:space="preserve"> PAGE  \* MERGEFORMAT </w:instrText>
                    </w:r>
                    <w:r>
                      <w:fldChar w:fldCharType="separate"/>
                    </w:r>
                    <w:r>
                      <w:t>25</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ABB483">
    <w:pPr>
      <w:pStyle w:val="41"/>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6F0484C">
                          <w:pPr>
                            <w:pStyle w:val="41"/>
                            <w:jc w:val="center"/>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36F0484C">
                    <w:pPr>
                      <w:pStyle w:val="41"/>
                      <w:jc w:val="center"/>
                    </w:pPr>
                    <w:r>
                      <w:t xml:space="preserve">第 </w:t>
                    </w:r>
                    <w:r>
                      <w:fldChar w:fldCharType="begin"/>
                    </w:r>
                    <w:r>
                      <w:instrText xml:space="preserve"> PAGE  \* MERGEFORMAT </w:instrText>
                    </w:r>
                    <w:r>
                      <w:fldChar w:fldCharType="separate"/>
                    </w:r>
                    <w:r>
                      <w:t>49</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p w14:paraId="354057E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C7D25">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9E9F49">
                          <w:pPr>
                            <w:pStyle w:val="41"/>
                            <w:jc w:val="center"/>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49E9F49">
                    <w:pPr>
                      <w:pStyle w:val="41"/>
                      <w:jc w:val="center"/>
                    </w:pPr>
                    <w:r>
                      <w:t xml:space="preserve">第 </w:t>
                    </w:r>
                    <w:r>
                      <w:fldChar w:fldCharType="begin"/>
                    </w:r>
                    <w:r>
                      <w:instrText xml:space="preserve"> PAGE  \* MERGEFORMAT </w:instrText>
                    </w:r>
                    <w:r>
                      <w:fldChar w:fldCharType="separate"/>
                    </w:r>
                    <w:r>
                      <w:t>48</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p w14:paraId="42D0CD65">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D47AD">
    <w:pPr>
      <w:pStyle w:val="41"/>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71E4CD">
                          <w:pPr>
                            <w:pStyle w:val="41"/>
                            <w:jc w:val="center"/>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E71E4CD">
                    <w:pPr>
                      <w:pStyle w:val="41"/>
                      <w:jc w:val="center"/>
                    </w:pPr>
                    <w:r>
                      <w:t xml:space="preserve">第 </w:t>
                    </w:r>
                    <w:r>
                      <w:fldChar w:fldCharType="begin"/>
                    </w:r>
                    <w:r>
                      <w:instrText xml:space="preserve"> PAGE  \* MERGEFORMAT </w:instrText>
                    </w:r>
                    <w:r>
                      <w:fldChar w:fldCharType="separate"/>
                    </w:r>
                    <w:r>
                      <w:t>71</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p w14:paraId="555F2558">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0F35B">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3B62B6">
                          <w:pPr>
                            <w:pStyle w:val="41"/>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73B62B6">
                    <w:pPr>
                      <w:pStyle w:val="41"/>
                      <w:jc w:val="center"/>
                    </w:pPr>
                    <w:r>
                      <w:t xml:space="preserve">第 </w:t>
                    </w:r>
                    <w:r>
                      <w:fldChar w:fldCharType="begin"/>
                    </w:r>
                    <w:r>
                      <w:instrText xml:space="preserve"> PAGE  \* MERGEFORMAT </w:instrText>
                    </w:r>
                    <w:r>
                      <w:fldChar w:fldCharType="separate"/>
                    </w:r>
                    <w:r>
                      <w:t>70</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p w14:paraId="1A7A1B64">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537E9">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2D1464">
                          <w:pPr>
                            <w:pStyle w:val="41"/>
                            <w:jc w:val="center"/>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22D1464">
                    <w:pPr>
                      <w:pStyle w:val="41"/>
                      <w:jc w:val="center"/>
                    </w:pPr>
                    <w:r>
                      <w:t xml:space="preserve">第 </w:t>
                    </w:r>
                    <w:r>
                      <w:fldChar w:fldCharType="begin"/>
                    </w:r>
                    <w:r>
                      <w:instrText xml:space="preserve"> PAGE  \* MERGEFORMAT </w:instrText>
                    </w:r>
                    <w:r>
                      <w:fldChar w:fldCharType="separate"/>
                    </w:r>
                    <w:r>
                      <w:t>75</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p w14:paraId="68F026B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5A651">
    <w:pPr>
      <w:pStyle w:val="41"/>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CB8FB1">
                          <w:pPr>
                            <w:pStyle w:val="41"/>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7FCB8FB1">
                    <w:pPr>
                      <w:pStyle w:val="41"/>
                      <w:jc w:val="center"/>
                    </w:pPr>
                    <w:r>
                      <w:t xml:space="preserve">第 </w:t>
                    </w:r>
                    <w:r>
                      <w:fldChar w:fldCharType="begin"/>
                    </w:r>
                    <w:r>
                      <w:instrText xml:space="preserve"> PAGE  \* MERGEFORMAT </w:instrText>
                    </w:r>
                    <w:r>
                      <w:fldChar w:fldCharType="separate"/>
                    </w:r>
                    <w:r>
                      <w:t>73</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p w14:paraId="3A8520D6">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611124">
    <w:pPr>
      <w:pStyle w:val="41"/>
      <w:jc w:val="center"/>
      <w:rPr>
        <w:rFonts w:ascii="仿宋_GB2312" w:eastAsia="仿宋_GB2312"/>
        <w:szCs w:val="24"/>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EAF7F8">
                          <w:pPr>
                            <w:pStyle w:val="41"/>
                            <w:jc w:val="center"/>
                          </w:pPr>
                          <w:r>
                            <w:t xml:space="preserve">第 </w:t>
                          </w:r>
                          <w:r>
                            <w:fldChar w:fldCharType="begin"/>
                          </w:r>
                          <w:r>
                            <w:instrText xml:space="preserve"> PAGE  \* MERGEFORMAT </w:instrText>
                          </w:r>
                          <w:r>
                            <w:fldChar w:fldCharType="separate"/>
                          </w:r>
                          <w:r>
                            <w:t>78</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3EAF7F8">
                    <w:pPr>
                      <w:pStyle w:val="41"/>
                      <w:jc w:val="center"/>
                    </w:pPr>
                    <w:r>
                      <w:t xml:space="preserve">第 </w:t>
                    </w:r>
                    <w:r>
                      <w:fldChar w:fldCharType="begin"/>
                    </w:r>
                    <w:r>
                      <w:instrText xml:space="preserve"> PAGE  \* MERGEFORMAT </w:instrText>
                    </w:r>
                    <w:r>
                      <w:fldChar w:fldCharType="separate"/>
                    </w:r>
                    <w:r>
                      <w:t>78</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F6F21">
    <w:pPr>
      <w:pStyle w:val="41"/>
      <w:framePr w:wrap="around" w:vAnchor="text" w:hAnchor="margin" w:xAlign="right" w:y="1"/>
      <w:rPr>
        <w:rStyle w:val="73"/>
      </w:rPr>
    </w:pPr>
    <w:r>
      <w:fldChar w:fldCharType="begin"/>
    </w:r>
    <w:r>
      <w:rPr>
        <w:rStyle w:val="73"/>
      </w:rPr>
      <w:instrText xml:space="preserve">PAGE  </w:instrText>
    </w:r>
    <w:r>
      <w:fldChar w:fldCharType="end"/>
    </w:r>
  </w:p>
  <w:p w14:paraId="17893687">
    <w:pPr>
      <w:pStyle w:val="41"/>
      <w:ind w:right="360"/>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FCEE9">
    <w:pPr>
      <w:pStyle w:val="41"/>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D1E75A">
                          <w:pPr>
                            <w:pStyle w:val="41"/>
                            <w:jc w:val="center"/>
                          </w:pPr>
                          <w:r>
                            <w:t xml:space="preserve">第 </w:t>
                          </w:r>
                          <w:r>
                            <w:fldChar w:fldCharType="begin"/>
                          </w:r>
                          <w:r>
                            <w:instrText xml:space="preserve"> PAGE  \* MERGEFORMAT </w:instrText>
                          </w:r>
                          <w:r>
                            <w:fldChar w:fldCharType="separate"/>
                          </w:r>
                          <w:r>
                            <w:t>77</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46D1E75A">
                    <w:pPr>
                      <w:pStyle w:val="41"/>
                      <w:jc w:val="center"/>
                    </w:pPr>
                    <w:r>
                      <w:t xml:space="preserve">第 </w:t>
                    </w:r>
                    <w:r>
                      <w:fldChar w:fldCharType="begin"/>
                    </w:r>
                    <w:r>
                      <w:instrText xml:space="preserve"> PAGE  \* MERGEFORMAT </w:instrText>
                    </w:r>
                    <w:r>
                      <w:fldChar w:fldCharType="separate"/>
                    </w:r>
                    <w:r>
                      <w:t>77</w:t>
                    </w:r>
                    <w:r>
                      <w:fldChar w:fldCharType="end"/>
                    </w:r>
                    <w:r>
                      <w:t xml:space="preserve"> 页 共 </w:t>
                    </w:r>
                    <w:r>
                      <w:fldChar w:fldCharType="begin"/>
                    </w:r>
                    <w:r>
                      <w:instrText xml:space="preserve"> NUMPAGES  \* MERGEFORMAT </w:instrText>
                    </w:r>
                    <w:r>
                      <w:fldChar w:fldCharType="separate"/>
                    </w:r>
                    <w:r>
                      <w:t>92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04C1E4">
    <w:pPr>
      <w:pStyle w:val="42"/>
      <w:pBdr>
        <w:bottom w:val="single" w:color="auto" w:sz="6" w:space="4"/>
      </w:pBdr>
      <w:jc w:val="right"/>
    </w:pPr>
    <w:r>
      <w:t></w:t>
    </w:r>
    <w:r>
      <w:rPr>
        <w:rFonts w:hint="eastAsia"/>
      </w:rPr>
      <w:t xml:space="preserve">             </w:t>
    </w:r>
    <w:r>
      <w:t>杭州市政府采购公开招标文件</w:t>
    </w:r>
  </w:p>
  <w:p w14:paraId="0F3A8630">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0CC21">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0A446">
    <w:pPr>
      <w:pStyle w:val="4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7EF8C">
    <w:pPr>
      <w:pStyle w:val="42"/>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D0C35D">
    <w:pPr>
      <w:pStyle w:val="42"/>
    </w:pPr>
    <w:r>
      <w:t></w:t>
    </w:r>
    <w:r>
      <w:rPr>
        <w:rFonts w:hint="eastAsia"/>
      </w:rPr>
      <w:t xml:space="preserve">         </w:t>
    </w:r>
  </w:p>
  <w:p w14:paraId="1090FFCB">
    <w:pPr>
      <w:pStyle w:val="42"/>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B2F7D">
    <w:pPr>
      <w:pStyle w:val="42"/>
      <w:rPr>
        <w:rFonts w:ascii="仿宋_GB2312" w:eastAsia="仿宋_GB2312"/>
        <w:b/>
        <w:i/>
        <w:u w:val="single"/>
      </w:rPr>
    </w:pPr>
    <w:r>
      <w:t></w:t>
    </w:r>
    <w:r>
      <w:rPr>
        <w:rFonts w:hint="eastAsia"/>
      </w:rPr>
      <w:t xml:space="preserve">                                                </w:t>
    </w:r>
    <w:r>
      <w:t xml:space="preserve"> 杭州市政府采购公开招标文件</w:t>
    </w:r>
  </w:p>
  <w:p w14:paraId="6306ABF5">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E77E5">
    <w:pPr>
      <w:pStyle w:val="42"/>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F7ECD9">
    <w:pPr>
      <w:pStyle w:val="42"/>
      <w:jc w:val="right"/>
      <w:rPr>
        <w:rFonts w:ascii="仿宋_GB2312" w:eastAsia="仿宋_GB2312"/>
        <w:b/>
        <w:i/>
        <w:u w:val="single"/>
      </w:rPr>
    </w:pPr>
    <w:r>
      <w:rPr>
        <w:rFonts w:hint="eastAsia"/>
      </w:rPr>
      <w:t xml:space="preserve">                                  </w:t>
    </w:r>
    <w:r>
      <w:t>杭州市政府采购公开招标文件</w:t>
    </w:r>
  </w:p>
  <w:p w14:paraId="1088962B">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21E66C">
    <w:pPr>
      <w:pStyle w:val="42"/>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4219AE">
    <w:pPr>
      <w:pStyle w:val="42"/>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4CB47">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5EBD86"/>
    <w:multiLevelType w:val="singleLevel"/>
    <w:tmpl w:val="FF5EBD86"/>
    <w:lvl w:ilvl="0" w:tentative="0">
      <w:start w:val="1"/>
      <w:numFmt w:val="decimal"/>
      <w:suff w:val="nothing"/>
      <w:lvlText w:val="%1、"/>
      <w:lvlJc w:val="left"/>
    </w:lvl>
  </w:abstractNum>
  <w:abstractNum w:abstractNumId="7">
    <w:nsid w:val="FFEFC674"/>
    <w:multiLevelType w:val="singleLevel"/>
    <w:tmpl w:val="FFEFC674"/>
    <w:lvl w:ilvl="0" w:tentative="0">
      <w:start w:val="1"/>
      <w:numFmt w:val="decimal"/>
      <w:suff w:val="nothing"/>
      <w:lvlText w:val="（%1）"/>
      <w:lvlJc w:val="left"/>
    </w:lvl>
  </w:abstractNum>
  <w:abstractNum w:abstractNumId="8">
    <w:nsid w:val="472A5B2C"/>
    <w:multiLevelType w:val="singleLevel"/>
    <w:tmpl w:val="472A5B2C"/>
    <w:lvl w:ilvl="0" w:tentative="0">
      <w:start w:val="1"/>
      <w:numFmt w:val="decimal"/>
      <w:lvlText w:val="%1."/>
      <w:lvlJc w:val="left"/>
      <w:pPr>
        <w:tabs>
          <w:tab w:val="left" w:pos="312"/>
        </w:tabs>
      </w:pPr>
    </w:lvl>
  </w:abstractNum>
  <w:abstractNum w:abstractNumId="9">
    <w:nsid w:val="52A5154A"/>
    <w:multiLevelType w:val="singleLevel"/>
    <w:tmpl w:val="52A5154A"/>
    <w:lvl w:ilvl="0" w:tentative="0">
      <w:start w:val="1"/>
      <w:numFmt w:val="decimal"/>
      <w:lvlText w:val="%1."/>
      <w:lvlJc w:val="left"/>
      <w:pPr>
        <w:tabs>
          <w:tab w:val="left" w:pos="312"/>
        </w:tabs>
      </w:pPr>
    </w:lvl>
  </w:abstractNum>
  <w:abstractNum w:abstractNumId="10">
    <w:nsid w:val="7A0F6431"/>
    <w:multiLevelType w:val="singleLevel"/>
    <w:tmpl w:val="7A0F6431"/>
    <w:lvl w:ilvl="0" w:tentative="0">
      <w:start w:val="1"/>
      <w:numFmt w:val="decimal"/>
      <w:suff w:val="space"/>
      <w:lvlText w:val="%1."/>
      <w:lvlJc w:val="left"/>
    </w:lvl>
  </w:abstractNum>
  <w:num w:numId="1">
    <w:abstractNumId w:val="8"/>
  </w:num>
  <w:num w:numId="2">
    <w:abstractNumId w:val="9"/>
  </w:num>
  <w:num w:numId="3">
    <w:abstractNumId w:val="6"/>
  </w:num>
  <w:num w:numId="4">
    <w:abstractNumId w:val="10"/>
  </w:num>
  <w:num w:numId="5">
    <w:abstractNumId w:val="2"/>
  </w:num>
  <w:num w:numId="6">
    <w:abstractNumId w:val="7"/>
  </w:num>
  <w:num w:numId="7">
    <w:abstractNumId w:val="4"/>
  </w:num>
  <w:num w:numId="8">
    <w:abstractNumId w:val="3"/>
  </w:num>
  <w:num w:numId="9">
    <w:abstractNumId w:val="0"/>
  </w:num>
  <w:num w:numId="10">
    <w:abstractNumId w:val="5"/>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yYTgzOGE1ODRhY2UyNDUwMmRmNTIxM2MyMGNlNDI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026D"/>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260E98"/>
    <w:rsid w:val="017244EE"/>
    <w:rsid w:val="019F7441"/>
    <w:rsid w:val="01B37585"/>
    <w:rsid w:val="01D55165"/>
    <w:rsid w:val="01DF6BF8"/>
    <w:rsid w:val="01EC2C57"/>
    <w:rsid w:val="01FE10D7"/>
    <w:rsid w:val="02432F6E"/>
    <w:rsid w:val="025F0711"/>
    <w:rsid w:val="026B2E25"/>
    <w:rsid w:val="02824D4D"/>
    <w:rsid w:val="029E162E"/>
    <w:rsid w:val="02BA2F4F"/>
    <w:rsid w:val="02DC4B10"/>
    <w:rsid w:val="02DD76CE"/>
    <w:rsid w:val="02EB01CA"/>
    <w:rsid w:val="02F36323"/>
    <w:rsid w:val="02F5619C"/>
    <w:rsid w:val="0326446A"/>
    <w:rsid w:val="032D5555"/>
    <w:rsid w:val="036634D2"/>
    <w:rsid w:val="03DD35E4"/>
    <w:rsid w:val="03F407CB"/>
    <w:rsid w:val="04076900"/>
    <w:rsid w:val="041A5A3B"/>
    <w:rsid w:val="042311BA"/>
    <w:rsid w:val="042B157A"/>
    <w:rsid w:val="048F763B"/>
    <w:rsid w:val="049F330E"/>
    <w:rsid w:val="04AA775C"/>
    <w:rsid w:val="04AF1889"/>
    <w:rsid w:val="04F66F48"/>
    <w:rsid w:val="05251E14"/>
    <w:rsid w:val="05A16594"/>
    <w:rsid w:val="05A7762D"/>
    <w:rsid w:val="060E5941"/>
    <w:rsid w:val="06110FAF"/>
    <w:rsid w:val="06277B8D"/>
    <w:rsid w:val="06493CA7"/>
    <w:rsid w:val="065A6178"/>
    <w:rsid w:val="066F1CF3"/>
    <w:rsid w:val="06871610"/>
    <w:rsid w:val="06930BB8"/>
    <w:rsid w:val="06B1240A"/>
    <w:rsid w:val="06E72E78"/>
    <w:rsid w:val="07245D42"/>
    <w:rsid w:val="07264C62"/>
    <w:rsid w:val="0779354C"/>
    <w:rsid w:val="079F3DC6"/>
    <w:rsid w:val="07EC2E3C"/>
    <w:rsid w:val="08061376"/>
    <w:rsid w:val="081F6BCE"/>
    <w:rsid w:val="083014FB"/>
    <w:rsid w:val="08326EFD"/>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B30404E"/>
    <w:rsid w:val="0B4323CD"/>
    <w:rsid w:val="0B4C6C14"/>
    <w:rsid w:val="0B547599"/>
    <w:rsid w:val="0B631A88"/>
    <w:rsid w:val="0B683D45"/>
    <w:rsid w:val="0B7F3F11"/>
    <w:rsid w:val="0B884417"/>
    <w:rsid w:val="0BF6188C"/>
    <w:rsid w:val="0BF73C91"/>
    <w:rsid w:val="0C170175"/>
    <w:rsid w:val="0C2F1549"/>
    <w:rsid w:val="0C571A41"/>
    <w:rsid w:val="0C5C1171"/>
    <w:rsid w:val="0C5E1CBC"/>
    <w:rsid w:val="0C615B50"/>
    <w:rsid w:val="0C8445DA"/>
    <w:rsid w:val="0C87121B"/>
    <w:rsid w:val="0CC007F7"/>
    <w:rsid w:val="0CC617AC"/>
    <w:rsid w:val="0CE618DF"/>
    <w:rsid w:val="0CFE707A"/>
    <w:rsid w:val="0D063BDA"/>
    <w:rsid w:val="0D08375F"/>
    <w:rsid w:val="0D184CFB"/>
    <w:rsid w:val="0D1A2A5B"/>
    <w:rsid w:val="0D3806DE"/>
    <w:rsid w:val="0D4A7419"/>
    <w:rsid w:val="0D827401"/>
    <w:rsid w:val="0D84094E"/>
    <w:rsid w:val="0D854AD0"/>
    <w:rsid w:val="0D8A00E9"/>
    <w:rsid w:val="0D8D589E"/>
    <w:rsid w:val="0DA01C73"/>
    <w:rsid w:val="0DD63300"/>
    <w:rsid w:val="0DF50604"/>
    <w:rsid w:val="0DF702FE"/>
    <w:rsid w:val="0E060E51"/>
    <w:rsid w:val="0E40036F"/>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B1352C"/>
    <w:rsid w:val="0FBF3FD2"/>
    <w:rsid w:val="0FBF7FF3"/>
    <w:rsid w:val="10646583"/>
    <w:rsid w:val="107D4B15"/>
    <w:rsid w:val="108A3C80"/>
    <w:rsid w:val="10C26171"/>
    <w:rsid w:val="10F33360"/>
    <w:rsid w:val="10FC16EA"/>
    <w:rsid w:val="110F1D40"/>
    <w:rsid w:val="11266F33"/>
    <w:rsid w:val="118963A1"/>
    <w:rsid w:val="11C6522A"/>
    <w:rsid w:val="11E104CC"/>
    <w:rsid w:val="11E20309"/>
    <w:rsid w:val="121B2543"/>
    <w:rsid w:val="12255233"/>
    <w:rsid w:val="12381CE5"/>
    <w:rsid w:val="12530213"/>
    <w:rsid w:val="12690A9B"/>
    <w:rsid w:val="127723A9"/>
    <w:rsid w:val="12862074"/>
    <w:rsid w:val="12883966"/>
    <w:rsid w:val="12916AD1"/>
    <w:rsid w:val="129E45B4"/>
    <w:rsid w:val="12D81596"/>
    <w:rsid w:val="13072A44"/>
    <w:rsid w:val="135F4BE2"/>
    <w:rsid w:val="139B1A0A"/>
    <w:rsid w:val="139D25C7"/>
    <w:rsid w:val="13BF3CE4"/>
    <w:rsid w:val="13C77A9D"/>
    <w:rsid w:val="13FE6694"/>
    <w:rsid w:val="141008D8"/>
    <w:rsid w:val="14125FE6"/>
    <w:rsid w:val="146D271E"/>
    <w:rsid w:val="14982588"/>
    <w:rsid w:val="149A5AD9"/>
    <w:rsid w:val="14A7619D"/>
    <w:rsid w:val="150536C3"/>
    <w:rsid w:val="150C1963"/>
    <w:rsid w:val="151447A0"/>
    <w:rsid w:val="1547021C"/>
    <w:rsid w:val="154A6454"/>
    <w:rsid w:val="15762120"/>
    <w:rsid w:val="168639BF"/>
    <w:rsid w:val="16A8729C"/>
    <w:rsid w:val="16B33777"/>
    <w:rsid w:val="16BC70A7"/>
    <w:rsid w:val="16C6339E"/>
    <w:rsid w:val="16F70EB5"/>
    <w:rsid w:val="172F2D79"/>
    <w:rsid w:val="17557BEF"/>
    <w:rsid w:val="17647186"/>
    <w:rsid w:val="17D349C1"/>
    <w:rsid w:val="18244F26"/>
    <w:rsid w:val="1830729E"/>
    <w:rsid w:val="18351AB4"/>
    <w:rsid w:val="1852128A"/>
    <w:rsid w:val="1870062C"/>
    <w:rsid w:val="18817102"/>
    <w:rsid w:val="18830A15"/>
    <w:rsid w:val="18852B28"/>
    <w:rsid w:val="188B5321"/>
    <w:rsid w:val="1988418C"/>
    <w:rsid w:val="19932372"/>
    <w:rsid w:val="19A20DD5"/>
    <w:rsid w:val="19A9073A"/>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BFEEA37"/>
    <w:rsid w:val="1C0459C2"/>
    <w:rsid w:val="1C1B3B4A"/>
    <w:rsid w:val="1C88086E"/>
    <w:rsid w:val="1CCB5193"/>
    <w:rsid w:val="1D266CE1"/>
    <w:rsid w:val="1D3963AF"/>
    <w:rsid w:val="1D6A673C"/>
    <w:rsid w:val="1D817327"/>
    <w:rsid w:val="1D9247AE"/>
    <w:rsid w:val="1DB567EC"/>
    <w:rsid w:val="1DF51A98"/>
    <w:rsid w:val="1DF919B7"/>
    <w:rsid w:val="1E051CD9"/>
    <w:rsid w:val="1E3D060F"/>
    <w:rsid w:val="1E3F7D2E"/>
    <w:rsid w:val="1E4134E4"/>
    <w:rsid w:val="1E5062B3"/>
    <w:rsid w:val="1E523514"/>
    <w:rsid w:val="1E714A66"/>
    <w:rsid w:val="1E802593"/>
    <w:rsid w:val="1E8B6156"/>
    <w:rsid w:val="1E9567B8"/>
    <w:rsid w:val="1EA703CC"/>
    <w:rsid w:val="1EB7330C"/>
    <w:rsid w:val="1EC76FF2"/>
    <w:rsid w:val="1F0A0FF3"/>
    <w:rsid w:val="1F5771FF"/>
    <w:rsid w:val="1F706F7C"/>
    <w:rsid w:val="1F7E0F38"/>
    <w:rsid w:val="1FAC60BF"/>
    <w:rsid w:val="1FD50B6C"/>
    <w:rsid w:val="1FD52574"/>
    <w:rsid w:val="1FE868A9"/>
    <w:rsid w:val="1FFF5A51"/>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2DB5B2F"/>
    <w:rsid w:val="23085827"/>
    <w:rsid w:val="233500BF"/>
    <w:rsid w:val="23377FF7"/>
    <w:rsid w:val="236B425F"/>
    <w:rsid w:val="23836192"/>
    <w:rsid w:val="23901F29"/>
    <w:rsid w:val="239C0061"/>
    <w:rsid w:val="23A1272C"/>
    <w:rsid w:val="23B908A4"/>
    <w:rsid w:val="23CA79CD"/>
    <w:rsid w:val="23E95BEF"/>
    <w:rsid w:val="23FD0064"/>
    <w:rsid w:val="245375B0"/>
    <w:rsid w:val="24642C0A"/>
    <w:rsid w:val="248711C5"/>
    <w:rsid w:val="24B22173"/>
    <w:rsid w:val="24B95AD9"/>
    <w:rsid w:val="24BE24DA"/>
    <w:rsid w:val="24CF5825"/>
    <w:rsid w:val="24D663E6"/>
    <w:rsid w:val="24D77F2B"/>
    <w:rsid w:val="25152081"/>
    <w:rsid w:val="25546112"/>
    <w:rsid w:val="258B00E2"/>
    <w:rsid w:val="25A917A6"/>
    <w:rsid w:val="25BE27CC"/>
    <w:rsid w:val="25F74A5C"/>
    <w:rsid w:val="260B6E6D"/>
    <w:rsid w:val="2628662C"/>
    <w:rsid w:val="262D45DE"/>
    <w:rsid w:val="26663631"/>
    <w:rsid w:val="26871DC8"/>
    <w:rsid w:val="26A53EF9"/>
    <w:rsid w:val="26A94201"/>
    <w:rsid w:val="26AC274F"/>
    <w:rsid w:val="26EA4592"/>
    <w:rsid w:val="27044A29"/>
    <w:rsid w:val="271D34C8"/>
    <w:rsid w:val="27564F8C"/>
    <w:rsid w:val="276142BF"/>
    <w:rsid w:val="276E120D"/>
    <w:rsid w:val="27783712"/>
    <w:rsid w:val="278651DD"/>
    <w:rsid w:val="27907362"/>
    <w:rsid w:val="27C5093D"/>
    <w:rsid w:val="27CA1EF8"/>
    <w:rsid w:val="28025D85"/>
    <w:rsid w:val="28333E1D"/>
    <w:rsid w:val="28454BD6"/>
    <w:rsid w:val="28455253"/>
    <w:rsid w:val="28551971"/>
    <w:rsid w:val="285B1C53"/>
    <w:rsid w:val="28863A8D"/>
    <w:rsid w:val="289F7086"/>
    <w:rsid w:val="28AF406E"/>
    <w:rsid w:val="28C32028"/>
    <w:rsid w:val="28CC490F"/>
    <w:rsid w:val="28DE40AA"/>
    <w:rsid w:val="28E7646E"/>
    <w:rsid w:val="29345E77"/>
    <w:rsid w:val="294C65AD"/>
    <w:rsid w:val="29806583"/>
    <w:rsid w:val="298B3C4C"/>
    <w:rsid w:val="2998358C"/>
    <w:rsid w:val="29F26D24"/>
    <w:rsid w:val="2A15033F"/>
    <w:rsid w:val="2A1662C1"/>
    <w:rsid w:val="2A1C7367"/>
    <w:rsid w:val="2A2815FA"/>
    <w:rsid w:val="2A6D6092"/>
    <w:rsid w:val="2A7D76B4"/>
    <w:rsid w:val="2AE03C5D"/>
    <w:rsid w:val="2B437463"/>
    <w:rsid w:val="2B767FBE"/>
    <w:rsid w:val="2B7807EE"/>
    <w:rsid w:val="2B807B52"/>
    <w:rsid w:val="2BA50BF7"/>
    <w:rsid w:val="2BBF00EC"/>
    <w:rsid w:val="2BC37CFD"/>
    <w:rsid w:val="2BD5237F"/>
    <w:rsid w:val="2BE536CE"/>
    <w:rsid w:val="2BE758D9"/>
    <w:rsid w:val="2BF346BB"/>
    <w:rsid w:val="2C031D8A"/>
    <w:rsid w:val="2C09049E"/>
    <w:rsid w:val="2C0A653C"/>
    <w:rsid w:val="2C191F85"/>
    <w:rsid w:val="2CE82D6F"/>
    <w:rsid w:val="2D343236"/>
    <w:rsid w:val="2D38455E"/>
    <w:rsid w:val="2D575011"/>
    <w:rsid w:val="2DD15014"/>
    <w:rsid w:val="2DF72DE4"/>
    <w:rsid w:val="2E0220AF"/>
    <w:rsid w:val="2E4B082A"/>
    <w:rsid w:val="2E59653C"/>
    <w:rsid w:val="2E5D4E86"/>
    <w:rsid w:val="2E5D790B"/>
    <w:rsid w:val="2E9A3C18"/>
    <w:rsid w:val="2EBB0FEE"/>
    <w:rsid w:val="2EC63002"/>
    <w:rsid w:val="2EDD7AE7"/>
    <w:rsid w:val="2F0A6B38"/>
    <w:rsid w:val="2F2D326E"/>
    <w:rsid w:val="2F312E4C"/>
    <w:rsid w:val="2F8F5286"/>
    <w:rsid w:val="2F946CCB"/>
    <w:rsid w:val="2FAE0909"/>
    <w:rsid w:val="2FD25781"/>
    <w:rsid w:val="2FDC745C"/>
    <w:rsid w:val="2FEC45B2"/>
    <w:rsid w:val="2FFD7934"/>
    <w:rsid w:val="302D09F9"/>
    <w:rsid w:val="30733ACD"/>
    <w:rsid w:val="308C3862"/>
    <w:rsid w:val="30930E2E"/>
    <w:rsid w:val="309379D8"/>
    <w:rsid w:val="30A270F7"/>
    <w:rsid w:val="30D377E8"/>
    <w:rsid w:val="30DF1478"/>
    <w:rsid w:val="30EC0CCB"/>
    <w:rsid w:val="30EC586F"/>
    <w:rsid w:val="319C6071"/>
    <w:rsid w:val="31AC537E"/>
    <w:rsid w:val="31E3679B"/>
    <w:rsid w:val="31E732FD"/>
    <w:rsid w:val="324908A1"/>
    <w:rsid w:val="32517576"/>
    <w:rsid w:val="32BE5C2C"/>
    <w:rsid w:val="32FB6478"/>
    <w:rsid w:val="33263B3F"/>
    <w:rsid w:val="336963EB"/>
    <w:rsid w:val="336C5A75"/>
    <w:rsid w:val="33816EEB"/>
    <w:rsid w:val="33EB55CD"/>
    <w:rsid w:val="33EC4C02"/>
    <w:rsid w:val="340D2360"/>
    <w:rsid w:val="3410665D"/>
    <w:rsid w:val="34211214"/>
    <w:rsid w:val="342B1D46"/>
    <w:rsid w:val="342E63AB"/>
    <w:rsid w:val="342F4B49"/>
    <w:rsid w:val="3442689E"/>
    <w:rsid w:val="345B182B"/>
    <w:rsid w:val="34950E68"/>
    <w:rsid w:val="34986E94"/>
    <w:rsid w:val="34AF62C9"/>
    <w:rsid w:val="34CB4388"/>
    <w:rsid w:val="34DFD0B4"/>
    <w:rsid w:val="34FA6E12"/>
    <w:rsid w:val="354D7158"/>
    <w:rsid w:val="357D65D2"/>
    <w:rsid w:val="358D5588"/>
    <w:rsid w:val="36363FEF"/>
    <w:rsid w:val="363A3B40"/>
    <w:rsid w:val="363CE25F"/>
    <w:rsid w:val="365302AE"/>
    <w:rsid w:val="36607A0A"/>
    <w:rsid w:val="366E227C"/>
    <w:rsid w:val="366F2E0D"/>
    <w:rsid w:val="367B6A5C"/>
    <w:rsid w:val="36A74ADA"/>
    <w:rsid w:val="36AD60D5"/>
    <w:rsid w:val="36B224F9"/>
    <w:rsid w:val="36EC0CC9"/>
    <w:rsid w:val="36FF7424"/>
    <w:rsid w:val="37202102"/>
    <w:rsid w:val="373F410B"/>
    <w:rsid w:val="377E86A3"/>
    <w:rsid w:val="37B6000F"/>
    <w:rsid w:val="37C56C69"/>
    <w:rsid w:val="37EE7094"/>
    <w:rsid w:val="37FF3EF6"/>
    <w:rsid w:val="38220910"/>
    <w:rsid w:val="38296C89"/>
    <w:rsid w:val="383002EB"/>
    <w:rsid w:val="383218F5"/>
    <w:rsid w:val="38586797"/>
    <w:rsid w:val="385D15DF"/>
    <w:rsid w:val="38BC0149"/>
    <w:rsid w:val="38D87D1C"/>
    <w:rsid w:val="39636459"/>
    <w:rsid w:val="396B7F6C"/>
    <w:rsid w:val="39B417A9"/>
    <w:rsid w:val="39FC5695"/>
    <w:rsid w:val="3A006D8E"/>
    <w:rsid w:val="3A3651E5"/>
    <w:rsid w:val="3A4A1F66"/>
    <w:rsid w:val="3A744481"/>
    <w:rsid w:val="3A7B4DD4"/>
    <w:rsid w:val="3A8C7BEF"/>
    <w:rsid w:val="3A906246"/>
    <w:rsid w:val="3AF76BBD"/>
    <w:rsid w:val="3B181276"/>
    <w:rsid w:val="3B2349B7"/>
    <w:rsid w:val="3B616CFF"/>
    <w:rsid w:val="3B6259F6"/>
    <w:rsid w:val="3B897DBF"/>
    <w:rsid w:val="3B976654"/>
    <w:rsid w:val="3BC01EFC"/>
    <w:rsid w:val="3BCA786A"/>
    <w:rsid w:val="3BD31E2F"/>
    <w:rsid w:val="3BF15831"/>
    <w:rsid w:val="3BFD35CA"/>
    <w:rsid w:val="3C105946"/>
    <w:rsid w:val="3C471448"/>
    <w:rsid w:val="3C5F759A"/>
    <w:rsid w:val="3C6C525A"/>
    <w:rsid w:val="3CCE23CB"/>
    <w:rsid w:val="3CD17D17"/>
    <w:rsid w:val="3CD37C56"/>
    <w:rsid w:val="3CE75AF8"/>
    <w:rsid w:val="3CF61143"/>
    <w:rsid w:val="3CFFB4A5"/>
    <w:rsid w:val="3D1E66C7"/>
    <w:rsid w:val="3D3C7F39"/>
    <w:rsid w:val="3D440F09"/>
    <w:rsid w:val="3D4504A0"/>
    <w:rsid w:val="3D7021B3"/>
    <w:rsid w:val="3D8734BB"/>
    <w:rsid w:val="3D9A11D4"/>
    <w:rsid w:val="3DA16D89"/>
    <w:rsid w:val="3DA364BE"/>
    <w:rsid w:val="3DDF0567"/>
    <w:rsid w:val="3DE041CB"/>
    <w:rsid w:val="3E0D48F6"/>
    <w:rsid w:val="3E1868B4"/>
    <w:rsid w:val="3E377251"/>
    <w:rsid w:val="3E42664B"/>
    <w:rsid w:val="3E5A7334"/>
    <w:rsid w:val="3E6E3DD3"/>
    <w:rsid w:val="3E7B5D6B"/>
    <w:rsid w:val="3E7E233A"/>
    <w:rsid w:val="3E843E66"/>
    <w:rsid w:val="3E8F51FE"/>
    <w:rsid w:val="3E926F87"/>
    <w:rsid w:val="3E9A59DE"/>
    <w:rsid w:val="3EAF4836"/>
    <w:rsid w:val="3EC33DFA"/>
    <w:rsid w:val="3EDD27A0"/>
    <w:rsid w:val="3F060E16"/>
    <w:rsid w:val="3F1D1096"/>
    <w:rsid w:val="3F2F0234"/>
    <w:rsid w:val="3F398FBE"/>
    <w:rsid w:val="3F55C687"/>
    <w:rsid w:val="3F6363FE"/>
    <w:rsid w:val="3F756B8F"/>
    <w:rsid w:val="3F95482B"/>
    <w:rsid w:val="3F9FBBFB"/>
    <w:rsid w:val="3FFF06A3"/>
    <w:rsid w:val="3FFF1A13"/>
    <w:rsid w:val="3FFFAE6D"/>
    <w:rsid w:val="4019356B"/>
    <w:rsid w:val="40592157"/>
    <w:rsid w:val="406E1CAE"/>
    <w:rsid w:val="40733982"/>
    <w:rsid w:val="40A0133A"/>
    <w:rsid w:val="40C31A53"/>
    <w:rsid w:val="40FF545D"/>
    <w:rsid w:val="410067C8"/>
    <w:rsid w:val="418F0D2A"/>
    <w:rsid w:val="41A33A6C"/>
    <w:rsid w:val="41D01505"/>
    <w:rsid w:val="42474939"/>
    <w:rsid w:val="424C3C57"/>
    <w:rsid w:val="42613FF3"/>
    <w:rsid w:val="42660D96"/>
    <w:rsid w:val="428667D2"/>
    <w:rsid w:val="42BD1E09"/>
    <w:rsid w:val="42CD1CE0"/>
    <w:rsid w:val="42E1381E"/>
    <w:rsid w:val="42ED6459"/>
    <w:rsid w:val="42FE58DD"/>
    <w:rsid w:val="43174B3D"/>
    <w:rsid w:val="43342EA7"/>
    <w:rsid w:val="43477F0F"/>
    <w:rsid w:val="434B790E"/>
    <w:rsid w:val="4360274F"/>
    <w:rsid w:val="43977AB6"/>
    <w:rsid w:val="43A3342B"/>
    <w:rsid w:val="43C77C27"/>
    <w:rsid w:val="43DE09EE"/>
    <w:rsid w:val="44002FAD"/>
    <w:rsid w:val="440C749E"/>
    <w:rsid w:val="449101DD"/>
    <w:rsid w:val="44C6634E"/>
    <w:rsid w:val="44DE1391"/>
    <w:rsid w:val="451B225C"/>
    <w:rsid w:val="452410C9"/>
    <w:rsid w:val="45317DFB"/>
    <w:rsid w:val="456D3CE4"/>
    <w:rsid w:val="4579042C"/>
    <w:rsid w:val="457F0571"/>
    <w:rsid w:val="45851176"/>
    <w:rsid w:val="458F3C72"/>
    <w:rsid w:val="45C63B94"/>
    <w:rsid w:val="460E7145"/>
    <w:rsid w:val="460E7DA5"/>
    <w:rsid w:val="46322C7A"/>
    <w:rsid w:val="46422483"/>
    <w:rsid w:val="4659254A"/>
    <w:rsid w:val="465B0637"/>
    <w:rsid w:val="465E3F0D"/>
    <w:rsid w:val="466A16E6"/>
    <w:rsid w:val="46725509"/>
    <w:rsid w:val="46893F2B"/>
    <w:rsid w:val="46C202E8"/>
    <w:rsid w:val="46C4686E"/>
    <w:rsid w:val="470C2CCF"/>
    <w:rsid w:val="477B778F"/>
    <w:rsid w:val="478203EC"/>
    <w:rsid w:val="47B025FA"/>
    <w:rsid w:val="47DE581B"/>
    <w:rsid w:val="4809698F"/>
    <w:rsid w:val="4811697D"/>
    <w:rsid w:val="487A3E25"/>
    <w:rsid w:val="488B5503"/>
    <w:rsid w:val="48937E21"/>
    <w:rsid w:val="489A0361"/>
    <w:rsid w:val="48B94FF3"/>
    <w:rsid w:val="48E37AAB"/>
    <w:rsid w:val="48FD4B4C"/>
    <w:rsid w:val="490A68E0"/>
    <w:rsid w:val="491055FE"/>
    <w:rsid w:val="49493CCA"/>
    <w:rsid w:val="495F5B3E"/>
    <w:rsid w:val="496F77D7"/>
    <w:rsid w:val="497654FD"/>
    <w:rsid w:val="49B64211"/>
    <w:rsid w:val="49F6167F"/>
    <w:rsid w:val="4A064FA0"/>
    <w:rsid w:val="4A16615C"/>
    <w:rsid w:val="4A4424D7"/>
    <w:rsid w:val="4A6E0EB3"/>
    <w:rsid w:val="4AB82D0F"/>
    <w:rsid w:val="4AC32699"/>
    <w:rsid w:val="4AEB7664"/>
    <w:rsid w:val="4AFD7C19"/>
    <w:rsid w:val="4B0567D1"/>
    <w:rsid w:val="4B236AAE"/>
    <w:rsid w:val="4B3961F3"/>
    <w:rsid w:val="4B5317A1"/>
    <w:rsid w:val="4B692C57"/>
    <w:rsid w:val="4B707271"/>
    <w:rsid w:val="4B9739F7"/>
    <w:rsid w:val="4BA800F1"/>
    <w:rsid w:val="4BEE2503"/>
    <w:rsid w:val="4C172C9F"/>
    <w:rsid w:val="4C245A30"/>
    <w:rsid w:val="4C863583"/>
    <w:rsid w:val="4C8B3CC6"/>
    <w:rsid w:val="4CB6685F"/>
    <w:rsid w:val="4CC367FE"/>
    <w:rsid w:val="4D077F3C"/>
    <w:rsid w:val="4D123355"/>
    <w:rsid w:val="4D2A3B31"/>
    <w:rsid w:val="4D312C52"/>
    <w:rsid w:val="4D577E17"/>
    <w:rsid w:val="4D905305"/>
    <w:rsid w:val="4D964A72"/>
    <w:rsid w:val="4D9A572B"/>
    <w:rsid w:val="4D9C1254"/>
    <w:rsid w:val="4DA34861"/>
    <w:rsid w:val="4DC7C0F4"/>
    <w:rsid w:val="4DE11070"/>
    <w:rsid w:val="4E793892"/>
    <w:rsid w:val="4E800872"/>
    <w:rsid w:val="4EBFB82D"/>
    <w:rsid w:val="4EC569ED"/>
    <w:rsid w:val="4ED50EA1"/>
    <w:rsid w:val="4EEC050C"/>
    <w:rsid w:val="4F104EC3"/>
    <w:rsid w:val="4F47354A"/>
    <w:rsid w:val="4F8D1C8E"/>
    <w:rsid w:val="4F8F29F7"/>
    <w:rsid w:val="4F911C54"/>
    <w:rsid w:val="4FE625E0"/>
    <w:rsid w:val="4FFF60F5"/>
    <w:rsid w:val="4FFFA2FE"/>
    <w:rsid w:val="4FFFBABD"/>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742DDF"/>
    <w:rsid w:val="528F4F1A"/>
    <w:rsid w:val="52977FD4"/>
    <w:rsid w:val="52A25790"/>
    <w:rsid w:val="52A96B6F"/>
    <w:rsid w:val="52B45975"/>
    <w:rsid w:val="52BB6C5F"/>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6886BB6"/>
    <w:rsid w:val="57032A2C"/>
    <w:rsid w:val="570F5219"/>
    <w:rsid w:val="575D12B5"/>
    <w:rsid w:val="57610A87"/>
    <w:rsid w:val="577B1140"/>
    <w:rsid w:val="577B7F21"/>
    <w:rsid w:val="577F181B"/>
    <w:rsid w:val="57921984"/>
    <w:rsid w:val="579737F0"/>
    <w:rsid w:val="57AB7B30"/>
    <w:rsid w:val="57AF5251"/>
    <w:rsid w:val="57B26373"/>
    <w:rsid w:val="57B63F04"/>
    <w:rsid w:val="57B74E8A"/>
    <w:rsid w:val="57CD20C2"/>
    <w:rsid w:val="57D675AB"/>
    <w:rsid w:val="57D73717"/>
    <w:rsid w:val="57D95FDD"/>
    <w:rsid w:val="58917D2F"/>
    <w:rsid w:val="5894085C"/>
    <w:rsid w:val="58AE4F0C"/>
    <w:rsid w:val="58B85899"/>
    <w:rsid w:val="58E363A9"/>
    <w:rsid w:val="59166304"/>
    <w:rsid w:val="595E1678"/>
    <w:rsid w:val="596D5BD4"/>
    <w:rsid w:val="597E3DD8"/>
    <w:rsid w:val="59D84465"/>
    <w:rsid w:val="59F80043"/>
    <w:rsid w:val="5A09252F"/>
    <w:rsid w:val="5A0B2778"/>
    <w:rsid w:val="5A2A7C7B"/>
    <w:rsid w:val="5A3E2560"/>
    <w:rsid w:val="5A5D3B6E"/>
    <w:rsid w:val="5A637A76"/>
    <w:rsid w:val="5A6D33BA"/>
    <w:rsid w:val="5A792B1F"/>
    <w:rsid w:val="5A874767"/>
    <w:rsid w:val="5A903F97"/>
    <w:rsid w:val="5AA85BE2"/>
    <w:rsid w:val="5AAD6F28"/>
    <w:rsid w:val="5AD63A24"/>
    <w:rsid w:val="5B2D77E0"/>
    <w:rsid w:val="5B2E1A1D"/>
    <w:rsid w:val="5B843A1C"/>
    <w:rsid w:val="5B873E3F"/>
    <w:rsid w:val="5BA7190C"/>
    <w:rsid w:val="5BC22E0D"/>
    <w:rsid w:val="5C02690E"/>
    <w:rsid w:val="5C196DA7"/>
    <w:rsid w:val="5C2A048C"/>
    <w:rsid w:val="5C4E28F2"/>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EFF48EA"/>
    <w:rsid w:val="5F06174D"/>
    <w:rsid w:val="5F3A3602"/>
    <w:rsid w:val="5F45733B"/>
    <w:rsid w:val="5F6277C6"/>
    <w:rsid w:val="5F6D0B1D"/>
    <w:rsid w:val="5F8D0B82"/>
    <w:rsid w:val="5FBB26A7"/>
    <w:rsid w:val="5FCC5339"/>
    <w:rsid w:val="5FE34A5B"/>
    <w:rsid w:val="5FFE1E36"/>
    <w:rsid w:val="60232584"/>
    <w:rsid w:val="607330CE"/>
    <w:rsid w:val="60825176"/>
    <w:rsid w:val="609B5B27"/>
    <w:rsid w:val="609F2AC4"/>
    <w:rsid w:val="60FA2EE8"/>
    <w:rsid w:val="610538E1"/>
    <w:rsid w:val="61054A27"/>
    <w:rsid w:val="610A52BC"/>
    <w:rsid w:val="611D2366"/>
    <w:rsid w:val="61421856"/>
    <w:rsid w:val="615227C4"/>
    <w:rsid w:val="61654E3F"/>
    <w:rsid w:val="6182292A"/>
    <w:rsid w:val="619F7F9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B32D1B"/>
    <w:rsid w:val="64C158BF"/>
    <w:rsid w:val="64CE2EAA"/>
    <w:rsid w:val="653C3090"/>
    <w:rsid w:val="65854376"/>
    <w:rsid w:val="658767BE"/>
    <w:rsid w:val="65892531"/>
    <w:rsid w:val="66195831"/>
    <w:rsid w:val="662E75B1"/>
    <w:rsid w:val="66342C2E"/>
    <w:rsid w:val="663E784C"/>
    <w:rsid w:val="668B6A45"/>
    <w:rsid w:val="66903B07"/>
    <w:rsid w:val="672F3F24"/>
    <w:rsid w:val="673E055F"/>
    <w:rsid w:val="674006F3"/>
    <w:rsid w:val="67551CE3"/>
    <w:rsid w:val="678C452D"/>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A973BA"/>
    <w:rsid w:val="69CC2BFF"/>
    <w:rsid w:val="69FD55B8"/>
    <w:rsid w:val="6A0B1C62"/>
    <w:rsid w:val="6A1213FB"/>
    <w:rsid w:val="6A2406C8"/>
    <w:rsid w:val="6A696B49"/>
    <w:rsid w:val="6A707ED8"/>
    <w:rsid w:val="6AAF0E83"/>
    <w:rsid w:val="6ADE0BD1"/>
    <w:rsid w:val="6AE96859"/>
    <w:rsid w:val="6B147746"/>
    <w:rsid w:val="6B24787C"/>
    <w:rsid w:val="6B573233"/>
    <w:rsid w:val="6B5B6274"/>
    <w:rsid w:val="6B935D53"/>
    <w:rsid w:val="6BFF6DE6"/>
    <w:rsid w:val="6C196F71"/>
    <w:rsid w:val="6C226FCB"/>
    <w:rsid w:val="6C31226F"/>
    <w:rsid w:val="6C552F0B"/>
    <w:rsid w:val="6C8C67B7"/>
    <w:rsid w:val="6C9A2AE5"/>
    <w:rsid w:val="6C9D744C"/>
    <w:rsid w:val="6CA84909"/>
    <w:rsid w:val="6CE17D59"/>
    <w:rsid w:val="6CFEF7AF"/>
    <w:rsid w:val="6D167928"/>
    <w:rsid w:val="6D26299B"/>
    <w:rsid w:val="6D4772EC"/>
    <w:rsid w:val="6D8E4F15"/>
    <w:rsid w:val="6D9078AF"/>
    <w:rsid w:val="6DAA3FEF"/>
    <w:rsid w:val="6DC0172B"/>
    <w:rsid w:val="6DCB690C"/>
    <w:rsid w:val="6DD41A5B"/>
    <w:rsid w:val="6DF43C2E"/>
    <w:rsid w:val="6DF51CA3"/>
    <w:rsid w:val="6E2259D8"/>
    <w:rsid w:val="6E827B9C"/>
    <w:rsid w:val="6E8335BD"/>
    <w:rsid w:val="6E8E12EF"/>
    <w:rsid w:val="6E972936"/>
    <w:rsid w:val="6ED446C5"/>
    <w:rsid w:val="6F2A7D94"/>
    <w:rsid w:val="6F3A2314"/>
    <w:rsid w:val="6F4255D1"/>
    <w:rsid w:val="6F6049BF"/>
    <w:rsid w:val="6F8331F1"/>
    <w:rsid w:val="6FAE1A09"/>
    <w:rsid w:val="6FB14BEE"/>
    <w:rsid w:val="6FD75BF8"/>
    <w:rsid w:val="6FE90E8B"/>
    <w:rsid w:val="70253512"/>
    <w:rsid w:val="707723D0"/>
    <w:rsid w:val="70F5661B"/>
    <w:rsid w:val="71360107"/>
    <w:rsid w:val="713B688E"/>
    <w:rsid w:val="71705FAD"/>
    <w:rsid w:val="71D43752"/>
    <w:rsid w:val="71F1796A"/>
    <w:rsid w:val="72154626"/>
    <w:rsid w:val="72262B5D"/>
    <w:rsid w:val="72283FF7"/>
    <w:rsid w:val="722E7212"/>
    <w:rsid w:val="723A0474"/>
    <w:rsid w:val="725923E4"/>
    <w:rsid w:val="72864BF7"/>
    <w:rsid w:val="729023FC"/>
    <w:rsid w:val="73B6E59F"/>
    <w:rsid w:val="73C0646E"/>
    <w:rsid w:val="73F7B33F"/>
    <w:rsid w:val="742222F5"/>
    <w:rsid w:val="74476126"/>
    <w:rsid w:val="745D771F"/>
    <w:rsid w:val="74706664"/>
    <w:rsid w:val="74745F38"/>
    <w:rsid w:val="747F3682"/>
    <w:rsid w:val="749C4185"/>
    <w:rsid w:val="75067759"/>
    <w:rsid w:val="752E6DCD"/>
    <w:rsid w:val="7551380D"/>
    <w:rsid w:val="75600BE5"/>
    <w:rsid w:val="7564475C"/>
    <w:rsid w:val="7583797F"/>
    <w:rsid w:val="758F711B"/>
    <w:rsid w:val="75D20F1D"/>
    <w:rsid w:val="75D833A4"/>
    <w:rsid w:val="75DA2C18"/>
    <w:rsid w:val="75F54412"/>
    <w:rsid w:val="761D08E0"/>
    <w:rsid w:val="765D347C"/>
    <w:rsid w:val="76826699"/>
    <w:rsid w:val="76C024B0"/>
    <w:rsid w:val="76C87133"/>
    <w:rsid w:val="76CD08D5"/>
    <w:rsid w:val="76DB4B92"/>
    <w:rsid w:val="76EE0B02"/>
    <w:rsid w:val="77052AA4"/>
    <w:rsid w:val="77136511"/>
    <w:rsid w:val="77340A39"/>
    <w:rsid w:val="77351FD0"/>
    <w:rsid w:val="77472422"/>
    <w:rsid w:val="777F31F2"/>
    <w:rsid w:val="77BD49FB"/>
    <w:rsid w:val="77D1700D"/>
    <w:rsid w:val="77DFCD60"/>
    <w:rsid w:val="77EC04CC"/>
    <w:rsid w:val="78775729"/>
    <w:rsid w:val="78A42DB0"/>
    <w:rsid w:val="78A656AB"/>
    <w:rsid w:val="78B2245C"/>
    <w:rsid w:val="78D12489"/>
    <w:rsid w:val="78E172CC"/>
    <w:rsid w:val="78EA1D1F"/>
    <w:rsid w:val="78F83955"/>
    <w:rsid w:val="7904172F"/>
    <w:rsid w:val="790F7E27"/>
    <w:rsid w:val="792A231A"/>
    <w:rsid w:val="79316829"/>
    <w:rsid w:val="7973589C"/>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DC075F"/>
    <w:rsid w:val="7B257C64"/>
    <w:rsid w:val="7B257FFD"/>
    <w:rsid w:val="7B343476"/>
    <w:rsid w:val="7B430C5F"/>
    <w:rsid w:val="7B4B1FF9"/>
    <w:rsid w:val="7B5A2978"/>
    <w:rsid w:val="7B5A7E4C"/>
    <w:rsid w:val="7B640565"/>
    <w:rsid w:val="7B66220C"/>
    <w:rsid w:val="7B667AF9"/>
    <w:rsid w:val="7B7468F8"/>
    <w:rsid w:val="7BBB35BC"/>
    <w:rsid w:val="7BEE0103"/>
    <w:rsid w:val="7C0A0FE4"/>
    <w:rsid w:val="7C254906"/>
    <w:rsid w:val="7C590818"/>
    <w:rsid w:val="7C6500D3"/>
    <w:rsid w:val="7C7C10F6"/>
    <w:rsid w:val="7C853BEA"/>
    <w:rsid w:val="7C881368"/>
    <w:rsid w:val="7CE27788"/>
    <w:rsid w:val="7D0C32F1"/>
    <w:rsid w:val="7D0F408D"/>
    <w:rsid w:val="7D27EA6C"/>
    <w:rsid w:val="7D491C6C"/>
    <w:rsid w:val="7D520CE9"/>
    <w:rsid w:val="7D5429C0"/>
    <w:rsid w:val="7D6E6D43"/>
    <w:rsid w:val="7D8F699D"/>
    <w:rsid w:val="7DB57A34"/>
    <w:rsid w:val="7DD86F60"/>
    <w:rsid w:val="7DE60973"/>
    <w:rsid w:val="7DEF0916"/>
    <w:rsid w:val="7E1E5218"/>
    <w:rsid w:val="7E3E4C3F"/>
    <w:rsid w:val="7E3FBE37"/>
    <w:rsid w:val="7E864824"/>
    <w:rsid w:val="7E9A4E1F"/>
    <w:rsid w:val="7EA7723A"/>
    <w:rsid w:val="7EAFC785"/>
    <w:rsid w:val="7EBE8756"/>
    <w:rsid w:val="7EC92620"/>
    <w:rsid w:val="7EF56FBB"/>
    <w:rsid w:val="7EFFD769"/>
    <w:rsid w:val="7F0768EB"/>
    <w:rsid w:val="7F143BEC"/>
    <w:rsid w:val="7F715AF2"/>
    <w:rsid w:val="7F7FAD9B"/>
    <w:rsid w:val="7F886E69"/>
    <w:rsid w:val="7F961E7F"/>
    <w:rsid w:val="7FB78C19"/>
    <w:rsid w:val="7FDD2ABE"/>
    <w:rsid w:val="7FEE17E5"/>
    <w:rsid w:val="7FF058EB"/>
    <w:rsid w:val="7FFF17D2"/>
    <w:rsid w:val="87D786AA"/>
    <w:rsid w:val="924F658A"/>
    <w:rsid w:val="9B6DEAE3"/>
    <w:rsid w:val="9FEBD636"/>
    <w:rsid w:val="9FFF4A15"/>
    <w:rsid w:val="A0EA53CA"/>
    <w:rsid w:val="AFB7E253"/>
    <w:rsid w:val="AFBD2C42"/>
    <w:rsid w:val="AFD79CBF"/>
    <w:rsid w:val="B3FF2801"/>
    <w:rsid w:val="BB7FA927"/>
    <w:rsid w:val="BBC342B1"/>
    <w:rsid w:val="BEEF7AE9"/>
    <w:rsid w:val="BF37FEC5"/>
    <w:rsid w:val="BF65C4F3"/>
    <w:rsid w:val="BFBF0C98"/>
    <w:rsid w:val="BFBFC624"/>
    <w:rsid w:val="BFEF9FCE"/>
    <w:rsid w:val="BFFB3299"/>
    <w:rsid w:val="CBFFF3B2"/>
    <w:rsid w:val="D2EFCB3D"/>
    <w:rsid w:val="D3DB8554"/>
    <w:rsid w:val="DABDF024"/>
    <w:rsid w:val="DB6785AF"/>
    <w:rsid w:val="DDFE3FED"/>
    <w:rsid w:val="DF96D45B"/>
    <w:rsid w:val="DFCF49DD"/>
    <w:rsid w:val="E4F3BFA0"/>
    <w:rsid w:val="EAED9CEF"/>
    <w:rsid w:val="EBBF136D"/>
    <w:rsid w:val="ED7B9701"/>
    <w:rsid w:val="EDB6F041"/>
    <w:rsid w:val="EE5E1F86"/>
    <w:rsid w:val="EEEEBED6"/>
    <w:rsid w:val="EFA178E3"/>
    <w:rsid w:val="EFCCA43F"/>
    <w:rsid w:val="EFFB9209"/>
    <w:rsid w:val="F2E961C4"/>
    <w:rsid w:val="F37E4358"/>
    <w:rsid w:val="F3D7495C"/>
    <w:rsid w:val="F3F879F9"/>
    <w:rsid w:val="F5EB6207"/>
    <w:rsid w:val="F5FFD31F"/>
    <w:rsid w:val="F6FB4340"/>
    <w:rsid w:val="F6FF44CD"/>
    <w:rsid w:val="F727C9CD"/>
    <w:rsid w:val="F79EDFB5"/>
    <w:rsid w:val="F7DED17A"/>
    <w:rsid w:val="F7FF1F5F"/>
    <w:rsid w:val="F9DBE906"/>
    <w:rsid w:val="FB7B2692"/>
    <w:rsid w:val="FBBBBEDD"/>
    <w:rsid w:val="FBEAB48F"/>
    <w:rsid w:val="FBEF2476"/>
    <w:rsid w:val="FC5F3014"/>
    <w:rsid w:val="FD6BF8A8"/>
    <w:rsid w:val="FEF50AE2"/>
    <w:rsid w:val="FEF90E73"/>
    <w:rsid w:val="FEFE839E"/>
    <w:rsid w:val="FEFF1844"/>
    <w:rsid w:val="FF3E7142"/>
    <w:rsid w:val="FF5E7057"/>
    <w:rsid w:val="FF676674"/>
    <w:rsid w:val="FF6D0038"/>
    <w:rsid w:val="FF7B3534"/>
    <w:rsid w:val="FF9F76F4"/>
    <w:rsid w:val="FFBDF4C9"/>
    <w:rsid w:val="FFBF28F2"/>
    <w:rsid w:val="FFCF1770"/>
    <w:rsid w:val="FFF7B609"/>
    <w:rsid w:val="FFFF6D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link w:val="117"/>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unhideWhenUsed/>
    <w:qFormat/>
    <w:uiPriority w:val="1"/>
  </w:style>
  <w:style w:type="table" w:default="1" w:styleId="63">
    <w:name w:val="Normal Table"/>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1"/>
    <w:qFormat/>
    <w:uiPriority w:val="0"/>
    <w:pPr>
      <w:ind w:firstLine="420"/>
    </w:pPr>
    <w:rPr>
      <w:rFonts w:hAnsi="Calibri" w:cs="Times New Roman"/>
      <w:snapToGrid/>
      <w:szCs w:val="20"/>
    </w:rPr>
  </w:style>
  <w:style w:type="paragraph" w:styleId="26">
    <w:name w:val="Body Text Indent"/>
    <w:basedOn w:val="1"/>
    <w:link w:val="265"/>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16"/>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6"/>
    <w:qFormat/>
    <w:uiPriority w:val="0"/>
    <w:rPr>
      <w:b/>
      <w:bCs/>
    </w:rPr>
  </w:style>
  <w:style w:type="paragraph" w:styleId="62">
    <w:name w:val="Body Text First Indent 2"/>
    <w:basedOn w:val="26"/>
    <w:link w:val="121"/>
    <w:qFormat/>
    <w:uiPriority w:val="0"/>
    <w:pPr>
      <w:adjustRightInd/>
      <w:spacing w:after="120" w:line="240" w:lineRule="auto"/>
      <w:ind w:left="420" w:leftChars="200" w:firstLine="210"/>
    </w:pPr>
    <w:rPr>
      <w:sz w:val="21"/>
    </w:rPr>
  </w:style>
  <w:style w:type="table" w:styleId="64">
    <w:name w:val="Table Grid"/>
    <w:basedOn w:val="63"/>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basedOn w:val="70"/>
    <w:link w:val="5"/>
    <w:qFormat/>
    <w:uiPriority w:val="9"/>
    <w:rPr>
      <w:b/>
      <w:bCs/>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2"/>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0"/>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1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0"/>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7"/>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6"/>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9"/>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5"/>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6"/>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0"/>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0"/>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70"/>
    <w:qFormat/>
    <w:uiPriority w:val="0"/>
    <w:rPr>
      <w:rFonts w:ascii="Arial" w:hAnsi="Arial" w:eastAsia="黑体" w:cs="Arial"/>
      <w:snapToGrid w:val="0"/>
      <w:kern w:val="0"/>
      <w:szCs w:val="21"/>
    </w:rPr>
  </w:style>
  <w:style w:type="character" w:customStyle="1" w:styleId="432">
    <w:name w:val="hui"/>
    <w:basedOn w:val="70"/>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7"/>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7"/>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0"/>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2" Type="http://schemas.openxmlformats.org/officeDocument/2006/relationships/fontTable" Target="fontTable.xml"/><Relationship Id="rId51" Type="http://schemas.openxmlformats.org/officeDocument/2006/relationships/numbering" Target="numbering.xml"/><Relationship Id="rId50" Type="http://schemas.openxmlformats.org/officeDocument/2006/relationships/customXml" Target="../customXml/item1.xml"/><Relationship Id="rId5" Type="http://schemas.openxmlformats.org/officeDocument/2006/relationships/footer" Target="footer1.xml"/><Relationship Id="rId49" Type="http://schemas.openxmlformats.org/officeDocument/2006/relationships/image" Target="media/image22.png"/><Relationship Id="rId48" Type="http://schemas.openxmlformats.org/officeDocument/2006/relationships/image" Target="media/image21.png"/><Relationship Id="rId47" Type="http://schemas.openxmlformats.org/officeDocument/2006/relationships/image" Target="media/image20.png"/><Relationship Id="rId46" Type="http://schemas.openxmlformats.org/officeDocument/2006/relationships/image" Target="media/image19.png"/><Relationship Id="rId45" Type="http://schemas.openxmlformats.org/officeDocument/2006/relationships/image" Target="media/image18.jpeg"/><Relationship Id="rId44" Type="http://schemas.openxmlformats.org/officeDocument/2006/relationships/image" Target="media/image17.jpeg"/><Relationship Id="rId43" Type="http://schemas.openxmlformats.org/officeDocument/2006/relationships/image" Target="media/image16.png"/><Relationship Id="rId42" Type="http://schemas.openxmlformats.org/officeDocument/2006/relationships/image" Target="media/image15.png"/><Relationship Id="rId41" Type="http://schemas.openxmlformats.org/officeDocument/2006/relationships/image" Target="media/image14.png"/><Relationship Id="rId40" Type="http://schemas.openxmlformats.org/officeDocument/2006/relationships/image" Target="media/image13.png"/><Relationship Id="rId4" Type="http://schemas.openxmlformats.org/officeDocument/2006/relationships/header" Target="header2.xml"/><Relationship Id="rId39" Type="http://schemas.openxmlformats.org/officeDocument/2006/relationships/image" Target="media/image12.png"/><Relationship Id="rId38" Type="http://schemas.openxmlformats.org/officeDocument/2006/relationships/image" Target="media/image11.png"/><Relationship Id="rId37" Type="http://schemas.openxmlformats.org/officeDocument/2006/relationships/image" Target="media/image10.png"/><Relationship Id="rId36" Type="http://schemas.openxmlformats.org/officeDocument/2006/relationships/image" Target="media/image9.png"/><Relationship Id="rId35" Type="http://schemas.openxmlformats.org/officeDocument/2006/relationships/image" Target="media/image8.png"/><Relationship Id="rId34" Type="http://schemas.openxmlformats.org/officeDocument/2006/relationships/image" Target="media/image7.png"/><Relationship Id="rId33" Type="http://schemas.openxmlformats.org/officeDocument/2006/relationships/image" Target="media/image6.png"/><Relationship Id="rId32" Type="http://schemas.openxmlformats.org/officeDocument/2006/relationships/image" Target="media/image5.png"/><Relationship Id="rId31" Type="http://schemas.openxmlformats.org/officeDocument/2006/relationships/image" Target="media/image4.png"/><Relationship Id="rId30" Type="http://schemas.openxmlformats.org/officeDocument/2006/relationships/image" Target="media/image3.png"/><Relationship Id="rId3" Type="http://schemas.openxmlformats.org/officeDocument/2006/relationships/header" Target="header1.xml"/><Relationship Id="rId29" Type="http://schemas.openxmlformats.org/officeDocument/2006/relationships/image" Target="media/image2.png"/><Relationship Id="rId28" Type="http://schemas.openxmlformats.org/officeDocument/2006/relationships/image" Target="media/image1.png"/><Relationship Id="rId27" Type="http://schemas.openxmlformats.org/officeDocument/2006/relationships/theme" Target="theme/theme1.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90</Pages>
  <Words>14946</Words>
  <Characters>16091</Characters>
  <Lines>1</Lines>
  <Paragraphs>1</Paragraphs>
  <TotalTime>8</TotalTime>
  <ScaleCrop>false</ScaleCrop>
  <LinksUpToDate>false</LinksUpToDate>
  <CharactersWithSpaces>16519</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2021-08-03T00:22:00Z</dcterms:created>
  <dc:creator>玥</dc:creator>
  <cp:lastModifiedBy>范瑶</cp:lastModifiedBy>
  <cp:lastPrinted>2021-12-31T03:06:00Z</cp:lastPrinted>
  <dcterms:modified xsi:type="dcterms:W3CDTF">2025-03-05T06:40:23Z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776A9B40BC2443D18AF5BE859051491B_13</vt:lpwstr>
  </property>
  <property fmtid="{D5CDD505-2E9C-101B-9397-08002B2CF9AE}" pid="5" name="KSOTemplateDocerSaveRecord">
    <vt:lpwstr>eyJoZGlkIjoiMzdmZjliNDQ0ZmY5YjkzZDI5YmE2NjlkMmViNTBkZTkiLCJ1c2VySWQiOiI0MzQ2NjI0MTIifQ==</vt:lpwstr>
  </property>
</Properties>
</file>