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F7C38">
      <w:pPr>
        <w:spacing w:line="360" w:lineRule="auto"/>
        <w:jc w:val="center"/>
        <w:rPr>
          <w:rFonts w:ascii="宋体" w:hAnsi="宋体" w:cs="宋体"/>
          <w:b/>
          <w:color w:val="auto"/>
          <w:sz w:val="24"/>
          <w:highlight w:val="none"/>
        </w:rPr>
      </w:pPr>
    </w:p>
    <w:p w14:paraId="781F17A2">
      <w:pPr>
        <w:spacing w:line="360" w:lineRule="auto"/>
        <w:jc w:val="center"/>
        <w:rPr>
          <w:rFonts w:ascii="宋体" w:hAnsi="宋体" w:cs="宋体"/>
          <w:b/>
          <w:color w:val="auto"/>
          <w:sz w:val="24"/>
          <w:highlight w:val="none"/>
        </w:rPr>
      </w:pPr>
    </w:p>
    <w:p w14:paraId="71FCE2CA">
      <w:pPr>
        <w:adjustRightInd/>
        <w:spacing w:line="360" w:lineRule="auto"/>
        <w:jc w:val="center"/>
        <w:rPr>
          <w:rFonts w:ascii="宋体" w:hAnsi="宋体" w:cs="宋体"/>
          <w:b/>
          <w:color w:val="auto"/>
          <w:sz w:val="44"/>
          <w:szCs w:val="44"/>
          <w:highlight w:val="none"/>
        </w:rPr>
      </w:pPr>
    </w:p>
    <w:p w14:paraId="7E2C9C26">
      <w:pPr>
        <w:spacing w:line="360" w:lineRule="auto"/>
        <w:jc w:val="center"/>
        <w:rPr>
          <w:rFonts w:ascii="宋体" w:hAnsi="宋体" w:cs="宋体"/>
          <w:b/>
          <w:color w:val="auto"/>
          <w:sz w:val="44"/>
          <w:szCs w:val="44"/>
          <w:highlight w:val="none"/>
        </w:rPr>
      </w:pPr>
    </w:p>
    <w:p w14:paraId="5651AF60">
      <w:pPr>
        <w:adjustRightInd/>
        <w:spacing w:line="360" w:lineRule="auto"/>
        <w:jc w:val="center"/>
        <w:rPr>
          <w:rFonts w:ascii="宋体" w:hAnsi="宋体" w:cs="宋体"/>
          <w:b/>
          <w:color w:val="auto"/>
          <w:sz w:val="48"/>
          <w:szCs w:val="48"/>
          <w:highlight w:val="none"/>
        </w:rPr>
      </w:pPr>
    </w:p>
    <w:p w14:paraId="7A667116">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2025年城市安全运行CT智治平台</w:t>
      </w:r>
    </w:p>
    <w:p w14:paraId="71F66CDC">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(InSAR数据采购及处理服务)项目</w:t>
      </w:r>
    </w:p>
    <w:p w14:paraId="4BB432D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054185CA">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A766AB9">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HZZR-F241204N</w:t>
      </w:r>
    </w:p>
    <w:p w14:paraId="3474C527">
      <w:pPr>
        <w:adjustRightInd/>
        <w:spacing w:line="360" w:lineRule="auto"/>
        <w:rPr>
          <w:rFonts w:ascii="宋体" w:hAnsi="宋体" w:cs="宋体"/>
          <w:color w:val="auto"/>
          <w:sz w:val="28"/>
          <w:szCs w:val="20"/>
          <w:highlight w:val="none"/>
        </w:rPr>
      </w:pPr>
    </w:p>
    <w:p w14:paraId="67DA354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387D202">
      <w:pPr>
        <w:spacing w:line="360" w:lineRule="auto"/>
        <w:jc w:val="center"/>
        <w:rPr>
          <w:rFonts w:ascii="宋体" w:hAnsi="宋体" w:cs="宋体"/>
          <w:b/>
          <w:color w:val="auto"/>
          <w:sz w:val="44"/>
          <w:szCs w:val="44"/>
          <w:highlight w:val="none"/>
        </w:rPr>
      </w:pPr>
    </w:p>
    <w:p w14:paraId="37D6E92D">
      <w:pPr>
        <w:spacing w:line="360" w:lineRule="auto"/>
        <w:jc w:val="center"/>
        <w:rPr>
          <w:rFonts w:ascii="宋体" w:hAnsi="宋体" w:cs="宋体"/>
          <w:color w:val="auto"/>
          <w:sz w:val="24"/>
          <w:highlight w:val="none"/>
        </w:rPr>
      </w:pPr>
    </w:p>
    <w:p w14:paraId="6D82F286">
      <w:pPr>
        <w:spacing w:line="360" w:lineRule="auto"/>
        <w:jc w:val="center"/>
        <w:rPr>
          <w:rFonts w:ascii="宋体" w:hAnsi="宋体" w:cs="宋体"/>
          <w:color w:val="auto"/>
          <w:sz w:val="24"/>
          <w:highlight w:val="none"/>
        </w:rPr>
      </w:pPr>
    </w:p>
    <w:p w14:paraId="54A552DF">
      <w:pPr>
        <w:spacing w:line="360" w:lineRule="auto"/>
        <w:rPr>
          <w:rFonts w:ascii="宋体" w:hAnsi="宋体" w:cs="宋体"/>
          <w:color w:val="auto"/>
          <w:sz w:val="32"/>
          <w:szCs w:val="32"/>
          <w:highlight w:val="none"/>
        </w:rPr>
      </w:pPr>
    </w:p>
    <w:p w14:paraId="0E0FC32D">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杭州市余杭区应急管理局</w:t>
      </w:r>
    </w:p>
    <w:p w14:paraId="10DC91EE">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杭州中瑞招标代理有限公司</w:t>
      </w:r>
    </w:p>
    <w:p w14:paraId="535C5D82">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二十七</w:t>
      </w:r>
      <w:r>
        <w:rPr>
          <w:rFonts w:hint="eastAsia" w:ascii="宋体" w:hAnsi="宋体" w:cs="宋体"/>
          <w:bCs/>
          <w:color w:val="auto"/>
          <w:sz w:val="32"/>
          <w:szCs w:val="32"/>
          <w:highlight w:val="none"/>
        </w:rPr>
        <w:t>日</w:t>
      </w:r>
    </w:p>
    <w:p w14:paraId="7BD5305C">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27F2080">
      <w:pPr>
        <w:pStyle w:val="326"/>
        <w:rPr>
          <w:color w:val="auto"/>
          <w:highlight w:val="none"/>
        </w:rPr>
      </w:pPr>
    </w:p>
    <w:p w14:paraId="5A936CBE">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C97E51B">
      <w:pPr>
        <w:spacing w:line="360" w:lineRule="auto"/>
        <w:rPr>
          <w:rFonts w:ascii="宋体" w:hAnsi="宋体" w:cs="宋体"/>
          <w:color w:val="auto"/>
          <w:sz w:val="32"/>
          <w:szCs w:val="32"/>
          <w:highlight w:val="none"/>
        </w:rPr>
      </w:pPr>
    </w:p>
    <w:p w14:paraId="1F28670E">
      <w:pPr>
        <w:spacing w:line="360" w:lineRule="auto"/>
        <w:rPr>
          <w:rFonts w:ascii="宋体" w:hAnsi="宋体" w:cs="宋体"/>
          <w:color w:val="auto"/>
          <w:sz w:val="32"/>
          <w:szCs w:val="32"/>
          <w:highlight w:val="none"/>
        </w:rPr>
      </w:pPr>
    </w:p>
    <w:p w14:paraId="04A7692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8434F8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DC7575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151178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896A00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190739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CD21111">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710718AE">
      <w:pPr>
        <w:spacing w:line="360" w:lineRule="auto"/>
        <w:ind w:firstLine="549" w:firstLineChars="229"/>
        <w:rPr>
          <w:rFonts w:ascii="宋体" w:hAnsi="宋体" w:cs="宋体"/>
          <w:color w:val="auto"/>
          <w:sz w:val="24"/>
          <w:highlight w:val="none"/>
        </w:rPr>
      </w:pPr>
    </w:p>
    <w:p w14:paraId="4178BDEE">
      <w:pPr>
        <w:spacing w:line="360" w:lineRule="auto"/>
        <w:ind w:firstLine="549" w:firstLineChars="229"/>
        <w:rPr>
          <w:rFonts w:ascii="宋体" w:hAnsi="宋体" w:cs="宋体"/>
          <w:color w:val="auto"/>
          <w:sz w:val="24"/>
          <w:highlight w:val="none"/>
        </w:rPr>
      </w:pPr>
    </w:p>
    <w:p w14:paraId="1FB41B36">
      <w:pPr>
        <w:spacing w:line="360" w:lineRule="auto"/>
        <w:ind w:firstLine="549" w:firstLineChars="229"/>
        <w:rPr>
          <w:rFonts w:ascii="宋体" w:hAnsi="宋体" w:cs="宋体"/>
          <w:color w:val="auto"/>
          <w:sz w:val="24"/>
          <w:highlight w:val="none"/>
        </w:rPr>
      </w:pPr>
    </w:p>
    <w:p w14:paraId="6216DE5E">
      <w:pPr>
        <w:spacing w:line="360" w:lineRule="auto"/>
        <w:ind w:firstLine="549" w:firstLineChars="229"/>
        <w:rPr>
          <w:rFonts w:ascii="宋体" w:hAnsi="宋体" w:cs="宋体"/>
          <w:color w:val="auto"/>
          <w:sz w:val="24"/>
          <w:highlight w:val="none"/>
        </w:rPr>
      </w:pPr>
    </w:p>
    <w:p w14:paraId="48DAEA95">
      <w:pPr>
        <w:spacing w:line="360" w:lineRule="auto"/>
        <w:ind w:firstLine="549" w:firstLineChars="229"/>
        <w:rPr>
          <w:rFonts w:ascii="宋体" w:hAnsi="宋体" w:cs="宋体"/>
          <w:color w:val="auto"/>
          <w:sz w:val="24"/>
          <w:highlight w:val="none"/>
        </w:rPr>
      </w:pPr>
    </w:p>
    <w:p w14:paraId="7181A902">
      <w:pPr>
        <w:spacing w:line="360" w:lineRule="auto"/>
        <w:ind w:firstLine="549" w:firstLineChars="229"/>
        <w:rPr>
          <w:rFonts w:ascii="宋体" w:hAnsi="宋体" w:cs="宋体"/>
          <w:color w:val="auto"/>
          <w:sz w:val="24"/>
          <w:highlight w:val="none"/>
        </w:rPr>
      </w:pPr>
    </w:p>
    <w:p w14:paraId="1D3D8846">
      <w:pPr>
        <w:spacing w:line="360" w:lineRule="auto"/>
        <w:ind w:firstLine="549" w:firstLineChars="229"/>
        <w:rPr>
          <w:rFonts w:ascii="宋体" w:hAnsi="宋体" w:cs="宋体"/>
          <w:color w:val="auto"/>
          <w:sz w:val="24"/>
          <w:highlight w:val="none"/>
        </w:rPr>
      </w:pPr>
    </w:p>
    <w:p w14:paraId="18168269">
      <w:pPr>
        <w:spacing w:line="360" w:lineRule="auto"/>
        <w:ind w:firstLine="549" w:firstLineChars="229"/>
        <w:rPr>
          <w:rFonts w:ascii="宋体" w:hAnsi="宋体" w:cs="宋体"/>
          <w:color w:val="auto"/>
          <w:sz w:val="24"/>
          <w:highlight w:val="none"/>
        </w:rPr>
      </w:pPr>
    </w:p>
    <w:p w14:paraId="75B60C7C">
      <w:pPr>
        <w:spacing w:line="360" w:lineRule="auto"/>
        <w:ind w:firstLine="549" w:firstLineChars="229"/>
        <w:rPr>
          <w:rFonts w:ascii="宋体" w:hAnsi="宋体" w:cs="宋体"/>
          <w:color w:val="auto"/>
          <w:sz w:val="24"/>
          <w:highlight w:val="none"/>
        </w:rPr>
      </w:pPr>
    </w:p>
    <w:p w14:paraId="1F99AE2F">
      <w:pPr>
        <w:spacing w:line="360" w:lineRule="auto"/>
        <w:ind w:firstLine="549" w:firstLineChars="229"/>
        <w:rPr>
          <w:rFonts w:ascii="宋体" w:hAnsi="宋体" w:cs="宋体"/>
          <w:color w:val="auto"/>
          <w:sz w:val="24"/>
          <w:highlight w:val="none"/>
        </w:rPr>
      </w:pPr>
    </w:p>
    <w:p w14:paraId="1C7F85F3">
      <w:pPr>
        <w:spacing w:line="360" w:lineRule="auto"/>
        <w:ind w:firstLine="549" w:firstLineChars="229"/>
        <w:rPr>
          <w:rFonts w:ascii="宋体" w:hAnsi="宋体" w:cs="宋体"/>
          <w:color w:val="auto"/>
          <w:sz w:val="24"/>
          <w:highlight w:val="none"/>
        </w:rPr>
      </w:pPr>
    </w:p>
    <w:p w14:paraId="11040F6B">
      <w:pPr>
        <w:spacing w:line="360" w:lineRule="auto"/>
        <w:ind w:firstLine="549" w:firstLineChars="229"/>
        <w:rPr>
          <w:rFonts w:ascii="宋体" w:hAnsi="宋体" w:cs="宋体"/>
          <w:color w:val="auto"/>
          <w:sz w:val="24"/>
          <w:highlight w:val="none"/>
        </w:rPr>
      </w:pPr>
    </w:p>
    <w:p w14:paraId="35151373">
      <w:pPr>
        <w:spacing w:line="360" w:lineRule="auto"/>
        <w:rPr>
          <w:rFonts w:ascii="宋体" w:hAnsi="宋体" w:cs="宋体"/>
          <w:color w:val="auto"/>
          <w:sz w:val="24"/>
          <w:highlight w:val="none"/>
        </w:rPr>
      </w:pPr>
    </w:p>
    <w:p w14:paraId="5A354E8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B23CDF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524AC16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2025年城市安全运行CT智治平台(InSAR数据采购及处理服务)项目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9"/>
          <w:rFonts w:hint="eastAsia" w:ascii="宋体" w:hAnsi="宋体" w:eastAsia="宋体" w:cs="宋体"/>
          <w:color w:val="auto"/>
          <w:kern w:val="2"/>
          <w:sz w:val="24"/>
          <w:szCs w:val="24"/>
          <w:highlight w:val="none"/>
        </w:rPr>
        <w:t>https://www.zcygov.cn/）获取（下载）招标文件，并于202</w:t>
      </w:r>
      <w:r>
        <w:rPr>
          <w:rStyle w:val="79"/>
          <w:rFonts w:hint="eastAsia" w:ascii="宋体" w:hAnsi="宋体" w:cs="宋体"/>
          <w:color w:val="auto"/>
          <w:kern w:val="2"/>
          <w:sz w:val="24"/>
          <w:szCs w:val="24"/>
          <w:highlight w:val="none"/>
          <w:lang w:val="en-US" w:eastAsia="zh-CN"/>
        </w:rPr>
        <w:t>5</w:t>
      </w:r>
      <w:r>
        <w:rPr>
          <w:rStyle w:val="79"/>
          <w:rFonts w:hint="eastAsia" w:ascii="宋体" w:hAnsi="宋体" w:eastAsia="宋体" w:cs="宋体"/>
          <w:color w:val="auto"/>
          <w:kern w:val="2"/>
          <w:sz w:val="24"/>
          <w:szCs w:val="24"/>
          <w:highlight w:val="none"/>
        </w:rPr>
        <w:t>年</w:t>
      </w:r>
      <w:r>
        <w:rPr>
          <w:rStyle w:val="79"/>
          <w:rFonts w:hint="eastAsia" w:ascii="宋体" w:hAnsi="宋体" w:cs="宋体"/>
          <w:color w:val="auto"/>
          <w:kern w:val="2"/>
          <w:sz w:val="24"/>
          <w:szCs w:val="24"/>
          <w:highlight w:val="none"/>
          <w:lang w:val="en-US" w:eastAsia="zh-CN"/>
        </w:rPr>
        <w:t>2</w:t>
      </w:r>
      <w:r>
        <w:rPr>
          <w:rStyle w:val="79"/>
          <w:rFonts w:hint="eastAsia" w:ascii="宋体" w:hAnsi="宋体" w:eastAsia="宋体" w:cs="宋体"/>
          <w:color w:val="auto"/>
          <w:kern w:val="2"/>
          <w:sz w:val="24"/>
          <w:szCs w:val="24"/>
          <w:highlight w:val="none"/>
        </w:rPr>
        <w:t>月</w:t>
      </w:r>
      <w:r>
        <w:rPr>
          <w:rStyle w:val="79"/>
          <w:rFonts w:hint="eastAsia" w:ascii="宋体" w:hAnsi="宋体" w:cs="宋体"/>
          <w:color w:val="auto"/>
          <w:kern w:val="2"/>
          <w:sz w:val="24"/>
          <w:szCs w:val="24"/>
          <w:highlight w:val="none"/>
          <w:lang w:val="en-US" w:eastAsia="zh-CN"/>
        </w:rPr>
        <w:t>17</w:t>
      </w:r>
      <w:r>
        <w:rPr>
          <w:rStyle w:val="79"/>
          <w:rFonts w:hint="eastAsia" w:ascii="宋体" w:hAnsi="宋体" w:eastAsia="宋体" w:cs="宋体"/>
          <w:color w:val="auto"/>
          <w:kern w:val="2"/>
          <w:sz w:val="24"/>
          <w:szCs w:val="24"/>
          <w:highlight w:val="none"/>
        </w:rPr>
        <w:t>日</w:t>
      </w:r>
      <w:r>
        <w:rPr>
          <w:rStyle w:val="79"/>
          <w:rFonts w:hint="eastAsia" w:ascii="宋体" w:hAnsi="宋体" w:cs="宋体"/>
          <w:color w:val="auto"/>
          <w:kern w:val="2"/>
          <w:sz w:val="24"/>
          <w:szCs w:val="24"/>
          <w:highlight w:val="none"/>
          <w:lang w:val="en-US" w:eastAsia="zh-CN"/>
        </w:rPr>
        <w:t>13</w:t>
      </w:r>
      <w:r>
        <w:rPr>
          <w:rStyle w:val="79"/>
          <w:rFonts w:hint="eastAsia" w:ascii="宋体" w:hAnsi="宋体" w:eastAsia="宋体" w:cs="宋体"/>
          <w:color w:val="auto"/>
          <w:kern w:val="2"/>
          <w:sz w:val="24"/>
          <w:szCs w:val="24"/>
          <w:highlight w:val="none"/>
        </w:rPr>
        <w:t>点</w:t>
      </w:r>
      <w:r>
        <w:rPr>
          <w:rStyle w:val="79"/>
          <w:rFonts w:hint="eastAsia" w:ascii="宋体" w:hAnsi="宋体" w:cs="宋体"/>
          <w:color w:val="auto"/>
          <w:kern w:val="2"/>
          <w:sz w:val="24"/>
          <w:szCs w:val="24"/>
          <w:highlight w:val="none"/>
          <w:lang w:val="en-US" w:eastAsia="zh-CN"/>
        </w:rPr>
        <w:t>30</w:t>
      </w:r>
      <w:r>
        <w:rPr>
          <w:rStyle w:val="79"/>
          <w:rFonts w:hint="eastAsia" w:ascii="宋体" w:hAnsi="宋体" w:eastAsia="宋体" w:cs="宋体"/>
          <w:color w:val="auto"/>
          <w:kern w:val="2"/>
          <w:sz w:val="24"/>
          <w:szCs w:val="24"/>
          <w:highlight w:val="none"/>
        </w:rPr>
        <w:t>分</w:t>
      </w:r>
      <w:r>
        <w:rPr>
          <w:rStyle w:val="79"/>
          <w:rFonts w:hint="eastAsia" w:ascii="宋体" w:hAnsi="宋体" w:eastAsia="宋体" w:cs="宋体"/>
          <w:bCs/>
          <w:color w:val="auto"/>
          <w:kern w:val="2"/>
          <w:sz w:val="24"/>
          <w:szCs w:val="24"/>
          <w:highlight w:val="none"/>
        </w:rPr>
        <w:t>00秒</w:t>
      </w:r>
      <w:r>
        <w:rPr>
          <w:rStyle w:val="79"/>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BC79B3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0261EEB">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HZZR-F241204N</w:t>
      </w:r>
    </w:p>
    <w:p w14:paraId="50C29871">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2025年城市安全运行CT智治平台(InSAR数据采购及处理服务)项目</w:t>
      </w:r>
    </w:p>
    <w:p w14:paraId="2AABB0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1150000.00</w:t>
      </w:r>
      <w:r>
        <w:rPr>
          <w:rFonts w:ascii="宋体" w:hAnsi="宋体" w:cs="宋体"/>
          <w:color w:val="auto"/>
          <w:sz w:val="24"/>
          <w:highlight w:val="none"/>
        </w:rPr>
        <w:t xml:space="preserve"> </w:t>
      </w:r>
    </w:p>
    <w:p w14:paraId="1AF1710E">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1150000.00</w:t>
      </w:r>
      <w:r>
        <w:rPr>
          <w:rFonts w:ascii="宋体" w:hAnsi="宋体" w:cs="宋体"/>
          <w:color w:val="auto"/>
          <w:sz w:val="24"/>
          <w:highlight w:val="none"/>
        </w:rPr>
        <w:t xml:space="preserve">  </w:t>
      </w:r>
    </w:p>
    <w:p w14:paraId="59F93762">
      <w:pPr>
        <w:pStyle w:val="7"/>
        <w:spacing w:line="360" w:lineRule="auto"/>
        <w:ind w:firstLine="480"/>
        <w:rPr>
          <w:rFonts w:hint="eastAsia" w:hAnsi="宋体" w:cs="宋体"/>
          <w:bCs/>
          <w:color w:val="auto"/>
          <w:kern w:val="2"/>
          <w:sz w:val="24"/>
          <w:szCs w:val="24"/>
          <w:highlight w:val="none"/>
        </w:rPr>
      </w:pPr>
      <w:r>
        <w:rPr>
          <w:rFonts w:hint="eastAsia" w:hAnsi="宋体" w:cs="宋体"/>
          <w:b/>
          <w:color w:val="auto"/>
          <w:sz w:val="24"/>
          <w:highlight w:val="none"/>
        </w:rPr>
        <w:t>采购需求：</w:t>
      </w:r>
      <w:r>
        <w:rPr>
          <w:rFonts w:hint="eastAsia" w:ascii="宋体" w:hAnsi="宋体" w:cs="宋体"/>
          <w:color w:val="auto"/>
          <w:sz w:val="24"/>
          <w:highlight w:val="none"/>
          <w:lang w:eastAsia="zh-CN"/>
        </w:rPr>
        <w:t>2025年城市安全运行CT智治平台(InSAR数据采购及处理服务)</w:t>
      </w:r>
      <w:r>
        <w:rPr>
          <w:rFonts w:hint="eastAsia" w:hAnsi="宋体" w:cs="宋体"/>
          <w:b w:val="0"/>
          <w:bCs/>
          <w:color w:val="auto"/>
          <w:sz w:val="24"/>
          <w:highlight w:val="none"/>
        </w:rPr>
        <w:t>。</w:t>
      </w:r>
    </w:p>
    <w:p w14:paraId="5F2C3FE9">
      <w:pPr>
        <w:pStyle w:val="7"/>
        <w:spacing w:line="360" w:lineRule="auto"/>
        <w:ind w:firstLine="480"/>
        <w:rPr>
          <w:rFonts w:hint="eastAsia" w:ascii="宋体" w:hAnsi="宋体" w:eastAsia="宋体"/>
          <w:color w:val="auto"/>
          <w:kern w:val="2"/>
          <w:sz w:val="24"/>
          <w:szCs w:val="24"/>
          <w:highlight w:val="none"/>
        </w:rPr>
      </w:pPr>
      <w:r>
        <w:rPr>
          <w:rFonts w:hint="eastAsia" w:hAnsi="宋体" w:eastAsia="宋体" w:cs="宋体"/>
          <w:b/>
          <w:bCs w:val="0"/>
          <w:color w:val="auto"/>
          <w:kern w:val="2"/>
          <w:sz w:val="24"/>
          <w:szCs w:val="24"/>
          <w:highlight w:val="none"/>
          <w:lang w:val="en-US" w:eastAsia="zh-CN"/>
        </w:rPr>
        <w:t>备注：</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7C3FF370">
      <w:pPr>
        <w:pStyle w:val="7"/>
        <w:spacing w:line="360" w:lineRule="auto"/>
        <w:ind w:firstLine="480"/>
        <w:rPr>
          <w:rFonts w:hint="eastAsia" w:hAnsi="宋体" w:cs="宋体"/>
          <w:b/>
          <w:color w:val="auto"/>
          <w:sz w:val="24"/>
          <w:highlight w:val="none"/>
        </w:rPr>
      </w:pPr>
      <w:r>
        <w:rPr>
          <w:rFonts w:hint="eastAsia" w:ascii="宋体" w:hAnsi="宋体" w:cs="宋体"/>
          <w:b/>
          <w:snapToGrid w:val="0"/>
          <w:color w:val="auto"/>
          <w:sz w:val="24"/>
          <w:highlight w:val="none"/>
        </w:rPr>
        <w:t>合同履约期限：</w:t>
      </w:r>
      <w:r>
        <w:rPr>
          <w:rFonts w:hint="eastAsia" w:hAnsi="宋体" w:cs="宋体"/>
          <w:b w:val="0"/>
          <w:bCs/>
          <w:color w:val="auto"/>
          <w:sz w:val="24"/>
          <w:highlight w:val="none"/>
          <w:lang w:val="en-US" w:eastAsia="zh-CN"/>
        </w:rPr>
        <w:t>合同签订之日起至</w:t>
      </w:r>
      <w:r>
        <w:rPr>
          <w:rFonts w:hint="eastAsia" w:ascii="宋体" w:hAnsi="宋体" w:cs="宋体"/>
          <w:color w:val="auto"/>
          <w:sz w:val="24"/>
          <w:highlight w:val="none"/>
        </w:rPr>
        <w:t>2</w:t>
      </w:r>
      <w:r>
        <w:rPr>
          <w:rFonts w:ascii="宋体" w:hAnsi="宋体" w:cs="宋体"/>
          <w:color w:val="auto"/>
          <w:sz w:val="24"/>
          <w:highlight w:val="none"/>
        </w:rPr>
        <w:t>02</w:t>
      </w:r>
      <w:r>
        <w:rPr>
          <w:rFonts w:hint="eastAsia" w:hAnsi="宋体" w:cs="宋体"/>
          <w:color w:val="auto"/>
          <w:sz w:val="24"/>
          <w:highlight w:val="none"/>
          <w:lang w:val="en-US" w:eastAsia="zh-CN"/>
        </w:rPr>
        <w:t>5</w:t>
      </w:r>
      <w:r>
        <w:rPr>
          <w:rFonts w:hint="eastAsia" w:ascii="宋体" w:hAnsi="宋体" w:cs="宋体"/>
          <w:color w:val="auto"/>
          <w:sz w:val="24"/>
          <w:highlight w:val="none"/>
        </w:rPr>
        <w:t>年</w:t>
      </w:r>
      <w:r>
        <w:rPr>
          <w:rFonts w:ascii="宋体" w:hAnsi="宋体" w:cs="宋体"/>
          <w:color w:val="auto"/>
          <w:sz w:val="24"/>
          <w:highlight w:val="none"/>
        </w:rPr>
        <w:t>12</w:t>
      </w:r>
      <w:r>
        <w:rPr>
          <w:rFonts w:hint="eastAsia" w:ascii="宋体" w:hAnsi="宋体" w:cs="宋体"/>
          <w:color w:val="auto"/>
          <w:sz w:val="24"/>
          <w:highlight w:val="none"/>
        </w:rPr>
        <w:t>月</w:t>
      </w:r>
      <w:r>
        <w:rPr>
          <w:rFonts w:ascii="宋体" w:hAnsi="宋体" w:cs="宋体"/>
          <w:color w:val="auto"/>
          <w:sz w:val="24"/>
          <w:highlight w:val="none"/>
        </w:rPr>
        <w:t>20</w:t>
      </w:r>
      <w:r>
        <w:rPr>
          <w:rFonts w:hint="eastAsia" w:ascii="宋体" w:hAnsi="宋体" w:cs="宋体"/>
          <w:color w:val="auto"/>
          <w:sz w:val="24"/>
          <w:highlight w:val="none"/>
        </w:rPr>
        <w:t>日</w:t>
      </w:r>
      <w:r>
        <w:rPr>
          <w:rFonts w:hint="eastAsia" w:hAnsi="宋体" w:cs="宋体"/>
          <w:b w:val="0"/>
          <w:bCs/>
          <w:color w:val="auto"/>
          <w:sz w:val="24"/>
          <w:highlight w:val="none"/>
        </w:rPr>
        <w:t>。</w:t>
      </w:r>
    </w:p>
    <w:p w14:paraId="0DFD03C6">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72A1C897">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5CF93E1">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C27DDC4">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360F96D6">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B49E526">
      <w:pPr>
        <w:spacing w:line="360" w:lineRule="auto"/>
        <w:ind w:firstLine="480" w:firstLineChars="200"/>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lang w:val="en-US" w:eastAsia="zh-CN"/>
        </w:rPr>
        <w:t>无</w:t>
      </w:r>
      <w:r>
        <w:rPr>
          <w:rFonts w:hint="eastAsia" w:ascii="宋体" w:hAnsi="宋体" w:cs="宋体"/>
          <w:snapToGrid w:val="0"/>
          <w:color w:val="auto"/>
          <w:kern w:val="28"/>
          <w:sz w:val="24"/>
          <w:szCs w:val="20"/>
          <w:highlight w:val="none"/>
        </w:rPr>
        <w:t>；</w:t>
      </w:r>
    </w:p>
    <w:p w14:paraId="5980C511">
      <w:pPr>
        <w:spacing w:line="360" w:lineRule="auto"/>
        <w:ind w:firstLine="480" w:firstLineChars="200"/>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sym w:font="Wingdings" w:char="00A8"/>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5209BAD">
      <w:pPr>
        <w:spacing w:line="360" w:lineRule="auto"/>
        <w:ind w:firstLine="897" w:firstLineChars="374"/>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sym w:font="Wingdings" w:char="00A8"/>
      </w:r>
      <w:r>
        <w:rPr>
          <w:rFonts w:hint="eastAsia" w:ascii="宋体" w:hAnsi="宋体" w:cs="宋体"/>
          <w:color w:val="auto"/>
          <w:sz w:val="24"/>
          <w:highlight w:val="none"/>
        </w:rPr>
        <w:t>服务全部由符合政策要求的中小企业承接，提供中小企业声明函；</w:t>
      </w:r>
    </w:p>
    <w:p w14:paraId="6AF30943">
      <w:pPr>
        <w:spacing w:line="360" w:lineRule="auto"/>
        <w:ind w:firstLine="897" w:firstLineChars="374"/>
        <w:rPr>
          <w:rFonts w:ascii="宋体" w:hAnsi="宋体" w:cs="宋体"/>
          <w:color w:val="auto"/>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14:paraId="7BFCC9B9">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050C52B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4DAF400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.本项目的特定资格要求：同时具有国内乙级及以上摄影测量与遥感和地理信息系统工程资质。</w:t>
      </w:r>
    </w:p>
    <w:p w14:paraId="614B1FC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66679F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554378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937775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3E91CE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9FA6F3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E3FDCB0">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237BF0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47876DD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4B2EAF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17CFBD2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007B52D5">
      <w:pPr>
        <w:numPr>
          <w:ilvl w:val="0"/>
          <w:numId w:val="1"/>
        </w:num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采购意向公开链接</w:t>
      </w:r>
    </w:p>
    <w:p w14:paraId="6F4D2A4A">
      <w:pPr>
        <w:numPr>
          <w:ilvl w:val="0"/>
          <w:numId w:val="0"/>
        </w:numPr>
        <w:spacing w:line="360" w:lineRule="auto"/>
        <w:ind w:firstLine="480" w:firstLineChars="200"/>
        <w:rPr>
          <w:rFonts w:hint="eastAsia" w:ascii="宋体" w:hAnsi="宋体" w:cs="宋体"/>
          <w:b/>
          <w:color w:val="auto"/>
          <w:sz w:val="24"/>
          <w:highlight w:val="none"/>
          <w:lang w:val="en-US" w:eastAsia="zh-CN"/>
        </w:rPr>
      </w:pPr>
      <w:r>
        <w:rPr>
          <w:rFonts w:hint="eastAsia" w:ascii="宋体" w:hAnsi="宋体" w:cs="宋体"/>
          <w:b w:val="0"/>
          <w:bCs/>
          <w:color w:val="auto"/>
          <w:sz w:val="24"/>
          <w:highlight w:val="none"/>
        </w:rPr>
        <w:t>https://zfcg.czt.zj.gov.cn/site/detail?categoryCode=ZcyAnnouncement&amp;parentId=600007&amp;articleId=tyemTA15aQQPrT5uxjtPbg==</w:t>
      </w:r>
    </w:p>
    <w:p w14:paraId="32DE03AC">
      <w:pPr>
        <w:numPr>
          <w:ilvl w:val="0"/>
          <w:numId w:val="0"/>
        </w:numPr>
        <w:spacing w:line="360" w:lineRule="auto"/>
        <w:rPr>
          <w:rFonts w:ascii="宋体" w:hAnsi="宋体" w:cs="宋体"/>
          <w:color w:val="auto"/>
          <w:sz w:val="24"/>
          <w:highlight w:val="none"/>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 xml:space="preserve">公告期限 </w:t>
      </w:r>
    </w:p>
    <w:p w14:paraId="085427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A550E20">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、其他补充事宜</w:t>
      </w:r>
    </w:p>
    <w:p w14:paraId="7EBE76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B4617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6DF03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D39E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BD68E4B">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、对本次采购提出询问、质疑、投诉，请按以下方式联系</w:t>
      </w:r>
    </w:p>
    <w:p w14:paraId="409974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5019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杭州市余杭区应急管理局</w:t>
      </w:r>
      <w:r>
        <w:rPr>
          <w:rFonts w:hint="eastAsia" w:ascii="宋体" w:hAnsi="宋体" w:cs="宋体"/>
          <w:color w:val="auto"/>
          <w:sz w:val="24"/>
          <w:highlight w:val="none"/>
        </w:rPr>
        <w:t xml:space="preserve"> </w:t>
      </w:r>
    </w:p>
    <w:p w14:paraId="304CA00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址：杭州市余杭区仓前街道文一西路1500号</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 xml:space="preserve">号楼4楼       </w:t>
      </w:r>
    </w:p>
    <w:p w14:paraId="559A9C2B">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高缪欣</w:t>
      </w:r>
    </w:p>
    <w:p w14:paraId="5251163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项目联系方式（询问）：0571-89518571</w:t>
      </w:r>
    </w:p>
    <w:p w14:paraId="2AEB65E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孙庆</w:t>
      </w:r>
    </w:p>
    <w:p w14:paraId="429AC7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eastAsia="zh-CN"/>
        </w:rPr>
        <w:t>0571-89391232</w:t>
      </w:r>
    </w:p>
    <w:p w14:paraId="7E96BD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E9CC9F8">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杭州中瑞招标代理有限公司</w:t>
      </w:r>
    </w:p>
    <w:p w14:paraId="78D8275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杭州市余杭区文一西路1508号绿创广场3号楼607A室、</w:t>
      </w:r>
      <w:r>
        <w:rPr>
          <w:rFonts w:hint="eastAsia" w:ascii="宋体" w:hAnsi="宋体" w:cs="宋体"/>
          <w:color w:val="auto"/>
          <w:sz w:val="24"/>
          <w:highlight w:val="none"/>
        </w:rPr>
        <w:t>杭州市临平区南苑街道河南埭路108号临平新天地3号楼3楼</w:t>
      </w:r>
    </w:p>
    <w:p w14:paraId="09AC43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项目联系人（询问）：金佳霖 </w:t>
      </w:r>
    </w:p>
    <w:p w14:paraId="6FA6F63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项目联系方式（询问）：0571-86111691</w:t>
      </w:r>
    </w:p>
    <w:p w14:paraId="07B46D2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质疑联系人：秦沙金</w:t>
      </w:r>
    </w:p>
    <w:p w14:paraId="5CBA6E1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质疑联系方式：0571-86111691</w:t>
      </w:r>
    </w:p>
    <w:p w14:paraId="32722B2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6186FCD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称：杭州市余杭区财政局、浙江省政府采购行政裁决服务中心（杭州）</w:t>
      </w:r>
    </w:p>
    <w:p w14:paraId="7A484E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（快递仅限ems或顺丰）</w:t>
      </w:r>
    </w:p>
    <w:p w14:paraId="3CC3501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358C3EDD">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监督投诉电话：电话：0571-8</w:t>
      </w:r>
      <w:r>
        <w:rPr>
          <w:rFonts w:hint="eastAsia" w:ascii="宋体" w:hAnsi="宋体" w:cs="宋体"/>
          <w:color w:val="auto"/>
          <w:sz w:val="24"/>
          <w:highlight w:val="none"/>
          <w:lang w:val="en-US" w:eastAsia="zh-CN"/>
        </w:rPr>
        <w:t>7227671,0571-87800218</w:t>
      </w:r>
      <w:r>
        <w:rPr>
          <w:rFonts w:hint="eastAsia" w:ascii="宋体" w:hAnsi="宋体" w:cs="宋体"/>
          <w:color w:val="auto"/>
          <w:sz w:val="24"/>
          <w:highlight w:val="none"/>
        </w:rPr>
        <w:t xml:space="preserve">   </w:t>
      </w:r>
    </w:p>
    <w:p w14:paraId="26BCC475">
      <w:pPr>
        <w:spacing w:line="360" w:lineRule="auto"/>
        <w:ind w:firstLine="480"/>
        <w:rPr>
          <w:rFonts w:hint="eastAsia" w:ascii="宋体" w:hAnsi="宋体" w:cs="宋体"/>
          <w:color w:val="auto"/>
          <w:sz w:val="24"/>
          <w:highlight w:val="none"/>
          <w:lang w:val="en-US" w:eastAsia="zh-CN"/>
        </w:rPr>
      </w:pPr>
    </w:p>
    <w:p w14:paraId="4946BB0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41B5E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983DE5D">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BFEA2D2">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3D2A36C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4408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969A42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B83C84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401174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6D36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C029C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C27C88B">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0C98F78">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068D02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2DE44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F61325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523F9E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2025年城市安全运行CT智治平台(InSAR数据采购及处理服务)项目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eastAsia="zh-CN"/>
              </w:rPr>
              <w:t>其他未列明</w:t>
            </w:r>
            <w:r>
              <w:rPr>
                <w:rFonts w:hint="eastAsia" w:ascii="宋体" w:hAnsi="宋体" w:cs="宋体"/>
                <w:color w:val="auto"/>
                <w:kern w:val="0"/>
                <w:sz w:val="24"/>
                <w:highlight w:val="none"/>
              </w:rPr>
              <w:t>行业；</w:t>
            </w:r>
          </w:p>
          <w:p w14:paraId="1A428897">
            <w:pPr>
              <w:pStyle w:val="5"/>
              <w:ind w:left="0" w:firstLine="0"/>
              <w:rPr>
                <w:rFonts w:ascii="宋体" w:hAnsi="宋体" w:eastAsia="宋体" w:cs="宋体"/>
                <w:color w:val="auto"/>
                <w:highlight w:val="none"/>
                <w:lang w:val="en-US"/>
              </w:rPr>
            </w:pPr>
            <w:r>
              <w:rPr>
                <w:rFonts w:hint="eastAsia" w:ascii="宋体" w:hAnsi="宋体" w:eastAsia="宋体" w:cs="Arial"/>
                <w:b/>
                <w:bCs/>
                <w:color w:val="auto"/>
                <w:kern w:val="0"/>
                <w:sz w:val="24"/>
                <w:szCs w:val="24"/>
                <w:highlight w:val="none"/>
                <w:lang w:val="en-US" w:eastAsia="zh-CN" w:bidi="ar-SA"/>
              </w:rPr>
              <w:t>根据《关于印发中小企业划型标准规定的通知》（工信部联企业〔2011〕300）第四条第（二）项规定：其他未列明行业。从业人员300人以下的为中小微型企业。其中，从业人员100人及以上的为中型企业；从业人员10人及以上的为小型企业；从业人员10人以下的为微型企业。</w:t>
            </w:r>
          </w:p>
        </w:tc>
      </w:tr>
      <w:tr w14:paraId="7CD42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3ABC768">
            <w:pPr>
              <w:snapToGrid w:val="0"/>
              <w:spacing w:line="360" w:lineRule="auto"/>
              <w:jc w:val="center"/>
              <w:rPr>
                <w:rFonts w:ascii="宋体" w:hAnsi="宋体" w:cs="宋体"/>
                <w:color w:val="auto"/>
                <w:sz w:val="24"/>
                <w:highlight w:val="none"/>
              </w:rPr>
            </w:pPr>
          </w:p>
          <w:p w14:paraId="397922FC">
            <w:pPr>
              <w:snapToGrid w:val="0"/>
              <w:spacing w:line="360" w:lineRule="auto"/>
              <w:jc w:val="center"/>
              <w:rPr>
                <w:rFonts w:ascii="宋体" w:hAnsi="宋体" w:cs="宋体"/>
                <w:color w:val="auto"/>
                <w:sz w:val="24"/>
                <w:highlight w:val="none"/>
              </w:rPr>
            </w:pPr>
          </w:p>
          <w:p w14:paraId="4BFBB95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E3A459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738610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547EB47A">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129B0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01D16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89C6CAB">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1854317">
            <w:pPr>
              <w:spacing w:line="360" w:lineRule="auto"/>
              <w:rPr>
                <w:rFonts w:hint="eastAsia" w:ascii="宋体" w:hAnsi="宋体" w:eastAsia="宋体" w:cs="宋体"/>
                <w:color w:val="auto"/>
                <w:sz w:val="24"/>
                <w:highlight w:val="none"/>
                <w:lang w:eastAsia="zh-CN"/>
              </w:rPr>
            </w:pPr>
            <w:r>
              <w:rPr>
                <w:rFonts w:hint="eastAsia" w:ascii="Wingdings" w:hAnsi="Wingdings" w:eastAsia="宋体" w:cs="宋体"/>
                <w:color w:val="auto"/>
                <w:kern w:val="0"/>
                <w:sz w:val="24"/>
                <w:szCs w:val="24"/>
                <w:highlight w:val="none"/>
                <w:lang w:val="en-US" w:eastAsia="zh-CN" w:bidi="ar-SA"/>
              </w:rPr>
              <w:sym w:font="Wingdings" w:char="00A8"/>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工作分包</w:t>
            </w:r>
            <w:r>
              <w:rPr>
                <w:rFonts w:hint="eastAsia" w:ascii="宋体" w:hAnsi="宋体" w:cs="宋体"/>
                <w:color w:val="auto"/>
                <w:sz w:val="24"/>
                <w:highlight w:val="none"/>
                <w:lang w:eastAsia="zh-CN"/>
              </w:rPr>
              <w:t>。</w:t>
            </w:r>
          </w:p>
          <w:p w14:paraId="3332E856">
            <w:pPr>
              <w:spacing w:line="360" w:lineRule="auto"/>
              <w:rPr>
                <w:rFonts w:ascii="宋体" w:hAnsi="宋体" w:cs="宋体"/>
                <w:color w:val="auto"/>
                <w:sz w:val="24"/>
                <w:highlight w:val="none"/>
              </w:rPr>
            </w:pPr>
            <w:r>
              <w:rPr>
                <w:rFonts w:hint="eastAsia" w:ascii="Wingdings" w:hAnsi="Wingdings" w:eastAsia="宋体" w:cs="宋体"/>
                <w:color w:val="auto"/>
                <w:kern w:val="0"/>
                <w:sz w:val="24"/>
                <w:szCs w:val="24"/>
                <w:highlight w:val="none"/>
                <w:lang w:val="en-US" w:eastAsia="zh-CN" w:bidi="ar-SA"/>
              </w:rPr>
              <w:sym w:font="Wingdings" w:char="00FE"/>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1F7E2D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118E1C9">
            <w:pPr>
              <w:snapToGrid w:val="0"/>
              <w:spacing w:line="360" w:lineRule="auto"/>
              <w:jc w:val="center"/>
              <w:rPr>
                <w:rFonts w:ascii="宋体" w:hAnsi="宋体" w:cs="宋体"/>
                <w:color w:val="auto"/>
                <w:sz w:val="24"/>
                <w:highlight w:val="none"/>
              </w:rPr>
            </w:pPr>
          </w:p>
          <w:p w14:paraId="564B6606">
            <w:pPr>
              <w:snapToGrid w:val="0"/>
              <w:spacing w:line="360" w:lineRule="auto"/>
              <w:jc w:val="center"/>
              <w:rPr>
                <w:rFonts w:ascii="宋体" w:hAnsi="宋体" w:cs="宋体"/>
                <w:color w:val="auto"/>
                <w:sz w:val="24"/>
                <w:highlight w:val="none"/>
              </w:rPr>
            </w:pPr>
          </w:p>
          <w:p w14:paraId="3A17E18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CD3206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AF79D">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6E3022B">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21F7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6BB3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BE9C1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EEA9CFC">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25FA120">
            <w:pPr>
              <w:spacing w:line="360" w:lineRule="auto"/>
              <w:rPr>
                <w:rFonts w:ascii="宋体" w:hAnsi="宋体" w:cs="宋体"/>
                <w:color w:val="auto"/>
                <w:kern w:val="0"/>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w:t>
            </w:r>
          </w:p>
          <w:p w14:paraId="3C097C8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5207D6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373F59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D80108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D84041E">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33DD1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0E1DCEBB">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52D525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185C4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B1FC0E5">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90BF76C">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EA8A88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☐B组织。</w:t>
            </w:r>
          </w:p>
          <w:p w14:paraId="4B73158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50D5E7F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03E3FF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161E50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01BBF990">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9421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4ADD568F">
            <w:pPr>
              <w:snapToGrid w:val="0"/>
              <w:spacing w:line="360" w:lineRule="auto"/>
              <w:jc w:val="center"/>
              <w:rPr>
                <w:rFonts w:ascii="宋体" w:hAnsi="宋体" w:cs="宋体"/>
                <w:color w:val="auto"/>
                <w:sz w:val="24"/>
                <w:highlight w:val="none"/>
              </w:rPr>
            </w:pPr>
          </w:p>
          <w:p w14:paraId="04193652">
            <w:pPr>
              <w:snapToGrid w:val="0"/>
              <w:spacing w:line="360" w:lineRule="auto"/>
              <w:jc w:val="center"/>
              <w:rPr>
                <w:rFonts w:ascii="宋体" w:hAnsi="宋体" w:cs="宋体"/>
                <w:color w:val="auto"/>
                <w:sz w:val="24"/>
                <w:highlight w:val="none"/>
              </w:rPr>
            </w:pPr>
          </w:p>
          <w:p w14:paraId="23079FD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AF2EF9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60789A9">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9A72D7D">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836F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35F02CD7">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3807D69">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A414A2B">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F5E50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A1EEFB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960430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5BE4D7A">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322A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B2FD9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C1481F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AB19068">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2E5C680">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AFD8F76">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7441BE3">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D8492D2">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149BD9C">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718770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48" w:hRule="atLeast"/>
          <w:tblHeader/>
        </w:trPr>
        <w:tc>
          <w:tcPr>
            <w:tcW w:w="629" w:type="dxa"/>
            <w:tcBorders>
              <w:top w:val="single" w:color="auto" w:sz="4" w:space="0"/>
              <w:left w:val="single" w:color="000000" w:sz="8" w:space="0"/>
              <w:right w:val="single" w:color="000000" w:sz="2" w:space="0"/>
            </w:tcBorders>
            <w:vAlign w:val="center"/>
          </w:tcPr>
          <w:p w14:paraId="18B7128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32A0CE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1F13B46">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9B90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83C687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87F7E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00CEE73">
            <w:pPr>
              <w:pStyle w:val="36"/>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宋体" w:hAnsi="宋体" w:cs="宋体"/>
                <w:color w:val="auto"/>
                <w:sz w:val="24"/>
                <w:highlight w:val="none"/>
              </w:rPr>
              <w:t>杭州市临平区南苑街道河南埭路108号临平新天地3号楼3楼</w:t>
            </w:r>
            <w:r>
              <w:rPr>
                <w:rFonts w:hint="eastAsia" w:hAnsi="宋体" w:cs="宋体"/>
                <w:color w:val="auto"/>
                <w:sz w:val="24"/>
                <w:highlight w:val="none"/>
                <w:u w:val="single"/>
                <w:lang w:val="en-US" w:eastAsia="zh-CN"/>
              </w:rPr>
              <w:t>301室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金佳霖0571-86111691</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52BDD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CE23FC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356BD3BB">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6B61A5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4841E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14:paraId="1FECB604">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7AA60C41">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40347728">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5FF0CE9A">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5162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2B3120">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C8EA427">
            <w:pPr>
              <w:snapToGrid w:val="0"/>
              <w:spacing w:line="360" w:lineRule="auto"/>
              <w:jc w:val="center"/>
              <w:rPr>
                <w:rFonts w:ascii="宋体" w:hAnsi="宋体" w:cs="宋体"/>
                <w:b/>
                <w:color w:val="auto"/>
                <w:sz w:val="24"/>
                <w:highlight w:val="none"/>
              </w:rPr>
            </w:pPr>
            <w:r>
              <w:rPr>
                <w:rFonts w:hint="eastAsia" w:ascii="宋体" w:hAnsi="宋体" w:cs="宋体"/>
                <w:b/>
                <w:bCs/>
                <w:color w:val="auto"/>
                <w:sz w:val="24"/>
                <w:szCs w:val="24"/>
                <w:highlight w:val="none"/>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5DCC6C98">
            <w:pPr>
              <w:spacing w:line="360" w:lineRule="auto"/>
              <w:rPr>
                <w:rFonts w:hint="eastAsia" w:ascii="宋体" w:hAnsi="宋体" w:cs="宋体"/>
                <w:snapToGrid w:val="0"/>
                <w:color w:val="auto"/>
                <w:kern w:val="28"/>
                <w:sz w:val="24"/>
                <w:szCs w:val="24"/>
                <w:highlight w:val="none"/>
              </w:rPr>
            </w:pPr>
            <w:r>
              <w:rPr>
                <w:rFonts w:hint="eastAsia" w:ascii="宋体" w:hAnsi="宋体" w:cs="宋体"/>
                <w:snapToGrid w:val="0"/>
                <w:color w:val="auto"/>
                <w:kern w:val="28"/>
                <w:sz w:val="24"/>
                <w:szCs w:val="24"/>
                <w:highlight w:val="none"/>
              </w:rPr>
              <w:t>本项目的采购代理费由中标人支付；以</w:t>
            </w:r>
            <w:r>
              <w:rPr>
                <w:rFonts w:hint="eastAsia" w:ascii="宋体" w:hAnsi="宋体" w:cs="宋体"/>
                <w:snapToGrid w:val="0"/>
                <w:color w:val="auto"/>
                <w:kern w:val="28"/>
                <w:sz w:val="24"/>
                <w:szCs w:val="24"/>
                <w:highlight w:val="none"/>
                <w:lang w:val="en-US" w:eastAsia="zh-CN"/>
              </w:rPr>
              <w:t>中标</w:t>
            </w:r>
            <w:r>
              <w:rPr>
                <w:rFonts w:hint="eastAsia" w:ascii="宋体" w:hAnsi="宋体" w:cs="宋体"/>
                <w:snapToGrid w:val="0"/>
                <w:color w:val="auto"/>
                <w:kern w:val="28"/>
                <w:sz w:val="24"/>
                <w:szCs w:val="24"/>
                <w:highlight w:val="none"/>
              </w:rPr>
              <w:t>金额为计费基准，计费标准</w:t>
            </w:r>
            <w:r>
              <w:rPr>
                <w:rFonts w:hint="eastAsia" w:ascii="宋体" w:hAnsi="宋体" w:cs="宋体"/>
                <w:snapToGrid w:val="0"/>
                <w:color w:val="auto"/>
                <w:kern w:val="28"/>
                <w:sz w:val="24"/>
                <w:szCs w:val="24"/>
                <w:highlight w:val="none"/>
                <w:lang w:val="en-US" w:eastAsia="zh-CN"/>
              </w:rPr>
              <w:t>参照</w:t>
            </w:r>
            <w:r>
              <w:rPr>
                <w:rFonts w:hint="eastAsia" w:ascii="宋体" w:hAnsi="宋体" w:cs="宋体"/>
                <w:snapToGrid w:val="0"/>
                <w:color w:val="auto"/>
                <w:kern w:val="28"/>
                <w:sz w:val="24"/>
                <w:szCs w:val="24"/>
                <w:highlight w:val="none"/>
              </w:rPr>
              <w:t>《计价格［2002］1980号》文件中服务类收费标准计算。</w:t>
            </w:r>
          </w:p>
          <w:p w14:paraId="5CE15F63">
            <w:pPr>
              <w:spacing w:line="360" w:lineRule="auto"/>
              <w:rPr>
                <w:rFonts w:hint="eastAsia" w:ascii="宋体" w:hAnsi="宋体" w:eastAsia="宋体" w:cs="Arial"/>
                <w:color w:val="auto"/>
                <w:kern w:val="0"/>
                <w:sz w:val="24"/>
                <w:highlight w:val="none"/>
              </w:rPr>
            </w:pPr>
            <w:r>
              <w:rPr>
                <w:rFonts w:hint="eastAsia" w:ascii="宋体" w:hAnsi="宋体" w:cs="宋体"/>
                <w:snapToGrid w:val="0"/>
                <w:color w:val="auto"/>
                <w:kern w:val="28"/>
                <w:sz w:val="24"/>
                <w:szCs w:val="24"/>
                <w:highlight w:val="none"/>
              </w:rPr>
              <w:t>中标服务费的交纳方式：以转帐或支票的形式支付，开户名：杭州中瑞招标代理有限公司；开户行名称：中国银行</w:t>
            </w:r>
            <w:r>
              <w:rPr>
                <w:rFonts w:hint="eastAsia" w:ascii="宋体" w:hAnsi="宋体" w:cs="宋体"/>
                <w:snapToGrid w:val="0"/>
                <w:color w:val="auto"/>
                <w:kern w:val="28"/>
                <w:sz w:val="24"/>
                <w:szCs w:val="24"/>
                <w:highlight w:val="none"/>
                <w:lang w:val="en-US" w:eastAsia="zh-CN"/>
              </w:rPr>
              <w:t>临平</w:t>
            </w:r>
            <w:r>
              <w:rPr>
                <w:rFonts w:hint="eastAsia" w:ascii="宋体" w:hAnsi="宋体" w:cs="宋体"/>
                <w:snapToGrid w:val="0"/>
                <w:color w:val="auto"/>
                <w:kern w:val="28"/>
                <w:sz w:val="24"/>
                <w:szCs w:val="24"/>
                <w:highlight w:val="none"/>
              </w:rPr>
              <w:t>支行，帐号：</w:t>
            </w:r>
            <w:r>
              <w:rPr>
                <w:rFonts w:ascii="宋体" w:hAnsi="宋体" w:cs="宋体"/>
                <w:snapToGrid w:val="0"/>
                <w:color w:val="auto"/>
                <w:kern w:val="28"/>
                <w:sz w:val="24"/>
                <w:szCs w:val="24"/>
                <w:highlight w:val="none"/>
              </w:rPr>
              <w:t>364975499143</w:t>
            </w:r>
            <w:r>
              <w:rPr>
                <w:rFonts w:hint="eastAsia" w:ascii="宋体" w:hAnsi="宋体" w:cs="宋体"/>
                <w:snapToGrid w:val="0"/>
                <w:color w:val="auto"/>
                <w:kern w:val="28"/>
                <w:sz w:val="24"/>
                <w:szCs w:val="24"/>
                <w:highlight w:val="none"/>
              </w:rPr>
              <w:t>中标单位需在领取中标通知书时缴纳中标服务费，缴纳时注明招标编号。</w:t>
            </w:r>
          </w:p>
        </w:tc>
      </w:tr>
      <w:tr w14:paraId="6FACE4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DEDB3F">
            <w:pPr>
              <w:snapToGrid w:val="0"/>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40E089DC">
            <w:pPr>
              <w:snapToGrid w:val="0"/>
              <w:spacing w:line="360" w:lineRule="auto"/>
              <w:jc w:val="center"/>
              <w:rPr>
                <w:rFonts w:ascii="宋体" w:hAnsi="宋体" w:cs="宋体"/>
                <w:b/>
                <w:color w:val="auto"/>
                <w:sz w:val="24"/>
                <w:highlight w:val="none"/>
              </w:rPr>
            </w:pPr>
            <w:r>
              <w:rPr>
                <w:rFonts w:hint="eastAsia" w:ascii="宋体" w:hAnsi="宋体" w:cs="宋体"/>
                <w:b/>
                <w:bCs/>
                <w:snapToGrid w:val="0"/>
                <w:color w:val="auto"/>
                <w:kern w:val="28"/>
                <w:sz w:val="24"/>
                <w:szCs w:val="24"/>
                <w:highlight w:val="none"/>
              </w:rPr>
              <w:t>书面投标文件</w:t>
            </w:r>
          </w:p>
        </w:tc>
        <w:tc>
          <w:tcPr>
            <w:tcW w:w="6095" w:type="dxa"/>
            <w:tcBorders>
              <w:top w:val="single" w:color="auto" w:sz="4" w:space="0"/>
              <w:left w:val="single" w:color="auto" w:sz="4" w:space="0"/>
              <w:bottom w:val="single" w:color="auto" w:sz="4" w:space="0"/>
              <w:right w:val="single" w:color="auto" w:sz="4" w:space="0"/>
            </w:tcBorders>
            <w:vAlign w:val="center"/>
          </w:tcPr>
          <w:p w14:paraId="67A62073">
            <w:pPr>
              <w:spacing w:line="360" w:lineRule="auto"/>
              <w:rPr>
                <w:rFonts w:hint="eastAsia" w:ascii="宋体" w:hAnsi="宋体" w:eastAsia="宋体" w:cs="Arial"/>
                <w:color w:val="auto"/>
                <w:kern w:val="0"/>
                <w:sz w:val="24"/>
                <w:highlight w:val="none"/>
              </w:rPr>
            </w:pPr>
            <w:r>
              <w:rPr>
                <w:rFonts w:hint="eastAsia" w:ascii="宋体" w:hAnsi="宋体" w:cs="宋体"/>
                <w:snapToGrid w:val="0"/>
                <w:color w:val="auto"/>
                <w:kern w:val="28"/>
                <w:sz w:val="24"/>
                <w:szCs w:val="24"/>
                <w:highlight w:val="none"/>
              </w:rPr>
              <w:t>中标单位需在领取中标通知书时，提供本项目纸质投标文件（资格文件”、“报价文件”和“商务技术文件”）三份（正本一份，副本二份）并提供电子投标文件与纸质投标文件内容一致承诺书三份。</w:t>
            </w:r>
          </w:p>
        </w:tc>
      </w:tr>
    </w:tbl>
    <w:p w14:paraId="40EE92E6">
      <w:pPr>
        <w:snapToGrid w:val="0"/>
        <w:spacing w:line="360" w:lineRule="auto"/>
        <w:jc w:val="center"/>
        <w:rPr>
          <w:rFonts w:ascii="宋体" w:hAnsi="宋体" w:cs="宋体"/>
          <w:b/>
          <w:color w:val="auto"/>
          <w:sz w:val="32"/>
          <w:szCs w:val="20"/>
          <w:highlight w:val="none"/>
        </w:rPr>
      </w:pPr>
    </w:p>
    <w:bookmarkEnd w:id="10"/>
    <w:p w14:paraId="338DA649">
      <w:pPr>
        <w:adjustRightInd/>
        <w:spacing w:line="360" w:lineRule="auto"/>
        <w:ind w:firstLine="3845" w:firstLineChars="1197"/>
        <w:outlineLvl w:val="0"/>
        <w:rPr>
          <w:rFonts w:hint="eastAsia" w:ascii="宋体" w:hAnsi="宋体" w:cs="宋体"/>
          <w:b/>
          <w:color w:val="auto"/>
          <w:sz w:val="32"/>
          <w:szCs w:val="20"/>
          <w:highlight w:val="none"/>
        </w:rPr>
      </w:pPr>
      <w:bookmarkStart w:id="11" w:name="第三部分"/>
      <w:bookmarkStart w:id="12" w:name="_Toc164416483"/>
    </w:p>
    <w:p w14:paraId="068BEB9D">
      <w:pPr>
        <w:adjustRightInd/>
        <w:spacing w:line="360" w:lineRule="auto"/>
        <w:ind w:firstLine="3845" w:firstLineChars="1197"/>
        <w:outlineLvl w:val="0"/>
        <w:rPr>
          <w:rFonts w:hint="eastAsia" w:ascii="宋体" w:hAnsi="宋体" w:cs="宋体"/>
          <w:b/>
          <w:color w:val="auto"/>
          <w:sz w:val="32"/>
          <w:szCs w:val="20"/>
          <w:highlight w:val="none"/>
        </w:rPr>
      </w:pPr>
    </w:p>
    <w:p w14:paraId="2EFA73EF">
      <w:pPr>
        <w:adjustRightInd/>
        <w:spacing w:line="360" w:lineRule="auto"/>
        <w:ind w:firstLine="3845" w:firstLineChars="1197"/>
        <w:outlineLvl w:val="0"/>
        <w:rPr>
          <w:rFonts w:hint="eastAsia" w:ascii="宋体" w:hAnsi="宋体" w:cs="宋体"/>
          <w:b/>
          <w:color w:val="auto"/>
          <w:sz w:val="32"/>
          <w:szCs w:val="20"/>
          <w:highlight w:val="none"/>
        </w:rPr>
      </w:pPr>
    </w:p>
    <w:p w14:paraId="5521A9BD">
      <w:pPr>
        <w:adjustRightInd/>
        <w:spacing w:line="360" w:lineRule="auto"/>
        <w:ind w:firstLine="3845" w:firstLineChars="1197"/>
        <w:outlineLvl w:val="0"/>
        <w:rPr>
          <w:rFonts w:hint="eastAsia" w:ascii="宋体" w:hAnsi="宋体" w:cs="宋体"/>
          <w:b/>
          <w:color w:val="auto"/>
          <w:sz w:val="32"/>
          <w:szCs w:val="20"/>
          <w:highlight w:val="none"/>
        </w:rPr>
      </w:pPr>
    </w:p>
    <w:p w14:paraId="6F100B30">
      <w:pPr>
        <w:adjustRightInd/>
        <w:spacing w:line="360" w:lineRule="auto"/>
        <w:ind w:firstLine="3845" w:firstLineChars="1197"/>
        <w:outlineLvl w:val="0"/>
        <w:rPr>
          <w:rFonts w:hint="eastAsia" w:ascii="宋体" w:hAnsi="宋体" w:cs="宋体"/>
          <w:b/>
          <w:color w:val="auto"/>
          <w:sz w:val="32"/>
          <w:szCs w:val="20"/>
          <w:highlight w:val="none"/>
        </w:rPr>
      </w:pPr>
    </w:p>
    <w:p w14:paraId="6ADE1B93">
      <w:pPr>
        <w:adjustRightInd/>
        <w:spacing w:line="360" w:lineRule="auto"/>
        <w:ind w:firstLine="3845" w:firstLineChars="1197"/>
        <w:outlineLvl w:val="0"/>
        <w:rPr>
          <w:rFonts w:hint="eastAsia" w:ascii="宋体" w:hAnsi="宋体" w:cs="宋体"/>
          <w:b/>
          <w:color w:val="auto"/>
          <w:sz w:val="32"/>
          <w:szCs w:val="20"/>
          <w:highlight w:val="none"/>
        </w:rPr>
      </w:pPr>
    </w:p>
    <w:p w14:paraId="2E1C7951">
      <w:pPr>
        <w:adjustRightInd/>
        <w:spacing w:line="360" w:lineRule="auto"/>
        <w:ind w:firstLine="3845" w:firstLineChars="1197"/>
        <w:outlineLvl w:val="0"/>
        <w:rPr>
          <w:rFonts w:hint="eastAsia" w:ascii="宋体" w:hAnsi="宋体" w:cs="宋体"/>
          <w:b/>
          <w:color w:val="auto"/>
          <w:sz w:val="32"/>
          <w:szCs w:val="20"/>
          <w:highlight w:val="none"/>
        </w:rPr>
      </w:pPr>
    </w:p>
    <w:p w14:paraId="5B6BE274">
      <w:pPr>
        <w:adjustRightInd/>
        <w:spacing w:line="360" w:lineRule="auto"/>
        <w:ind w:firstLine="3845" w:firstLineChars="1197"/>
        <w:outlineLvl w:val="0"/>
        <w:rPr>
          <w:rFonts w:hint="eastAsia" w:ascii="宋体" w:hAnsi="宋体" w:cs="宋体"/>
          <w:b/>
          <w:color w:val="auto"/>
          <w:sz w:val="32"/>
          <w:szCs w:val="20"/>
          <w:highlight w:val="none"/>
        </w:rPr>
      </w:pPr>
    </w:p>
    <w:p w14:paraId="0FD200D8">
      <w:pPr>
        <w:adjustRightInd/>
        <w:spacing w:line="360" w:lineRule="auto"/>
        <w:ind w:firstLine="3845" w:firstLineChars="1197"/>
        <w:outlineLvl w:val="0"/>
        <w:rPr>
          <w:rFonts w:hint="eastAsia" w:ascii="宋体" w:hAnsi="宋体" w:cs="宋体"/>
          <w:b/>
          <w:color w:val="auto"/>
          <w:sz w:val="32"/>
          <w:szCs w:val="20"/>
          <w:highlight w:val="none"/>
        </w:rPr>
      </w:pPr>
    </w:p>
    <w:p w14:paraId="244C411A">
      <w:pPr>
        <w:adjustRightInd/>
        <w:spacing w:line="360" w:lineRule="auto"/>
        <w:ind w:firstLine="0" w:firstLineChars="0"/>
        <w:outlineLvl w:val="0"/>
        <w:rPr>
          <w:rFonts w:hint="eastAsia" w:ascii="宋体" w:hAnsi="宋体" w:cs="宋体"/>
          <w:b/>
          <w:color w:val="auto"/>
          <w:sz w:val="32"/>
          <w:szCs w:val="20"/>
          <w:highlight w:val="none"/>
        </w:rPr>
      </w:pPr>
    </w:p>
    <w:p w14:paraId="093DD253">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728A9C6B">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8E9814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68B726C2">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0B7BBC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3C033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0E8D6F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3ADC90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E404C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EEBB0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1C20BA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50FB7AB5">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B4E78A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270B50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548EDB2">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79C44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DA6E3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0D9CA5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9F1D9C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7C498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EBE94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7A73112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C488EF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328FB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032BBE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798A4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D21A4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06138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3A56D1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4FABB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207FEFE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19BBA71A">
      <w:pPr>
        <w:pStyle w:val="5"/>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72724D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15E57E54">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49A690B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ACAB8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9BBAF9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FA79B8">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16F9480">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8C417DA">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97084C7">
      <w:pPr>
        <w:pStyle w:val="7"/>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65B184A1">
      <w:pPr>
        <w:pStyle w:val="36"/>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114959A3">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5E3ABD5A">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4AFF72C2">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C550255">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010C77D3">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4EC261D1">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3CDE7DE">
      <w:pPr>
        <w:pStyle w:val="36"/>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33147EF">
      <w:pPr>
        <w:pStyle w:val="57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D2E837">
      <w:pPr>
        <w:pStyle w:val="57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2F198251">
      <w:pPr>
        <w:pStyle w:val="57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C684FC7">
      <w:pPr>
        <w:pStyle w:val="57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370ED8C8">
      <w:pPr>
        <w:pStyle w:val="57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759F4D7">
      <w:pPr>
        <w:pStyle w:val="57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1BC11EED">
      <w:pPr>
        <w:pStyle w:val="57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1C6EEB10">
      <w:pPr>
        <w:pStyle w:val="57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1267798">
      <w:pPr>
        <w:pStyle w:val="57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E8D0449">
      <w:pPr>
        <w:pStyle w:val="57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14:paraId="485DECB9">
      <w:pPr>
        <w:pStyle w:val="578"/>
        <w:shd w:val="clear" w:color="auto" w:fill="FFFFFF"/>
        <w:spacing w:after="240" w:line="360" w:lineRule="auto"/>
        <w:ind w:firstLine="400"/>
        <w:contextualSpacing/>
        <w:rPr>
          <w:rFonts w:hint="eastAsia" w:ascii="宋体" w:hAnsi="宋体" w:cs="仿宋"/>
          <w:color w:val="auto"/>
          <w:sz w:val="24"/>
          <w:highlight w:val="none"/>
        </w:rPr>
      </w:pPr>
      <w:r>
        <w:rPr>
          <w:rFonts w:hint="eastAsia" w:ascii="宋体" w:hAnsi="宋体" w:cs="仿宋"/>
          <w:color w:val="auto"/>
          <w:sz w:val="24"/>
          <w:highlight w:val="none"/>
        </w:rPr>
        <w:t>4.5 补偿救济</w:t>
      </w:r>
    </w:p>
    <w:p w14:paraId="4034A051">
      <w:pPr>
        <w:pStyle w:val="578"/>
        <w:spacing w:line="360" w:lineRule="auto"/>
        <w:ind w:firstLine="400"/>
        <w:rPr>
          <w:rFonts w:hint="eastAsia"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6A48367F">
      <w:pPr>
        <w:pStyle w:val="578"/>
        <w:shd w:val="clear" w:color="010000" w:fill="auto"/>
        <w:snapToGrid/>
        <w:spacing w:after="0" w:afterAutospacing="0" w:line="360" w:lineRule="auto"/>
        <w:ind w:firstLine="400"/>
        <w:rPr>
          <w:color w:val="auto"/>
          <w:highlight w:val="none"/>
        </w:rPr>
      </w:pPr>
      <w:r>
        <w:rPr>
          <w:rFonts w:hint="eastAsia"/>
          <w:color w:val="auto"/>
          <w:highlight w:val="none"/>
        </w:rPr>
        <w:t>投诉书范本及制作说明详见附件3。</w:t>
      </w:r>
    </w:p>
    <w:p w14:paraId="304EB15A">
      <w:pPr>
        <w:pStyle w:val="91"/>
        <w:snapToGrid w:val="0"/>
        <w:spacing w:before="0"/>
        <w:ind w:firstLine="360"/>
        <w:rPr>
          <w:rFonts w:ascii="宋体" w:hAnsi="宋体" w:cs="宋体"/>
          <w:color w:val="auto"/>
          <w:sz w:val="18"/>
          <w:szCs w:val="18"/>
          <w:highlight w:val="none"/>
        </w:rPr>
      </w:pPr>
    </w:p>
    <w:p w14:paraId="2E941471">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A107454">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4FC5EC10">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3659594">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439DA87">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8850B51">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7B586E3">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A5AE869">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49E1BAD">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FED53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9953D3A">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24B4E621">
      <w:pPr>
        <w:pStyle w:val="9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29D3BF03">
      <w:pPr>
        <w:pStyle w:val="9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D11921A">
      <w:pPr>
        <w:pStyle w:val="26"/>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7E7AFAB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2F463A55">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9FDD0FB">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DD4EEA7">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D8347D4">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2447FC6">
      <w:pPr>
        <w:pStyle w:val="36"/>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480FE0C3">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E127447">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620781FF">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A84E4A4">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6B18B4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F86DBD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C17D0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E37EBE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E0C442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4A531ED">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540EA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F8ABB1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A30DE3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226EFA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8C1075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80583A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13FBDC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7118DD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B69329E">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E782BF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1DDA709D">
      <w:pPr>
        <w:snapToGrid w:val="0"/>
        <w:spacing w:line="360" w:lineRule="auto"/>
        <w:ind w:firstLine="960" w:firstLineChars="400"/>
        <w:rPr>
          <w:rFonts w:hint="eastAsia" w:ascii="宋体" w:hAnsi="宋体" w:cs="宋体"/>
          <w:color w:val="auto"/>
          <w:sz w:val="24"/>
          <w:highlight w:val="none"/>
          <w:lang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cs="宋体"/>
          <w:color w:val="auto"/>
          <w:sz w:val="24"/>
          <w:highlight w:val="none"/>
          <w:lang w:eastAsia="zh-CN"/>
        </w:rPr>
        <w:t>；</w:t>
      </w:r>
    </w:p>
    <w:p w14:paraId="535BA918">
      <w:pPr>
        <w:spacing w:line="360" w:lineRule="auto"/>
        <w:ind w:firstLine="960" w:firstLineChars="400"/>
        <w:rPr>
          <w:rFonts w:hint="eastAsia"/>
          <w:color w:val="auto"/>
          <w:highlight w:val="none"/>
          <w:lang w:eastAsia="zh-CN"/>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042CADF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327C031">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476EADEB">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w:t>
      </w:r>
    </w:p>
    <w:p w14:paraId="628E1C36">
      <w:pPr>
        <w:pStyle w:val="9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2DF2D481">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6D3690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AEE13C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AEB0AC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3C7F65E">
      <w:pPr>
        <w:pStyle w:val="9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C1F5992">
      <w:pPr>
        <w:pStyle w:val="9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64CF652">
      <w:pPr>
        <w:pStyle w:val="9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4E708B1E">
      <w:pPr>
        <w:pStyle w:val="9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CA2256A">
      <w:pPr>
        <w:pStyle w:val="9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FF7A209">
      <w:pPr>
        <w:pStyle w:val="9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19E3A64">
      <w:pPr>
        <w:pStyle w:val="9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70AD7B6B">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7DAC5B73">
      <w:pPr>
        <w:pStyle w:val="36"/>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0F54CC77">
      <w:pPr>
        <w:pStyle w:val="36"/>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ACD3764">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1EFFE80A">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18C0C392">
      <w:pPr>
        <w:pStyle w:val="36"/>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FB412C5">
      <w:pPr>
        <w:pStyle w:val="9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7FF64C01">
      <w:pPr>
        <w:pStyle w:val="27"/>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2A36325D">
      <w:pPr>
        <w:pStyle w:val="9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4CF146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F107CB2">
      <w:pPr>
        <w:pStyle w:val="9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C0C4E35">
      <w:pPr>
        <w:pStyle w:val="9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1E42ADF9">
      <w:pPr>
        <w:pStyle w:val="91"/>
        <w:spacing w:before="0"/>
        <w:ind w:firstLine="643"/>
        <w:rPr>
          <w:rFonts w:ascii="宋体" w:hAnsi="宋体" w:cs="宋体"/>
          <w:b/>
          <w:color w:val="auto"/>
          <w:sz w:val="32"/>
          <w:highlight w:val="none"/>
        </w:rPr>
      </w:pPr>
    </w:p>
    <w:p w14:paraId="4612F94F">
      <w:pPr>
        <w:pStyle w:val="9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A1CA0FC">
      <w:pPr>
        <w:pStyle w:val="24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5897808">
      <w:pPr>
        <w:pStyle w:val="24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3DB04BB9">
      <w:pPr>
        <w:pStyle w:val="24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63EBB53A">
      <w:pPr>
        <w:pStyle w:val="24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E7914B7">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C30E4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5FF2F9E0">
      <w:pPr>
        <w:pStyle w:val="9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AB70F24">
      <w:pPr>
        <w:pStyle w:val="9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279072E6">
      <w:pPr>
        <w:pStyle w:val="9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2C629DAC">
      <w:pPr>
        <w:pStyle w:val="91"/>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B679130">
      <w:pPr>
        <w:pStyle w:val="9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5D74DAC">
      <w:pPr>
        <w:pStyle w:val="9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4E05EE43">
      <w:pPr>
        <w:pStyle w:val="9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2EC1CE5">
      <w:pPr>
        <w:pStyle w:val="9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157CAA4">
      <w:pPr>
        <w:pStyle w:val="9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B689CCB">
      <w:pPr>
        <w:pStyle w:val="91"/>
        <w:spacing w:before="0"/>
        <w:ind w:firstLine="0" w:firstLineChars="0"/>
        <w:rPr>
          <w:rFonts w:ascii="宋体" w:hAnsi="宋体" w:cs="宋体"/>
          <w:color w:val="auto"/>
          <w:kern w:val="0"/>
          <w:szCs w:val="24"/>
          <w:highlight w:val="none"/>
        </w:rPr>
      </w:pPr>
    </w:p>
    <w:p w14:paraId="4A7F083D">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94BC707">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6548A9C">
      <w:pPr>
        <w:spacing w:line="360" w:lineRule="auto"/>
        <w:rPr>
          <w:rFonts w:ascii="宋体" w:hAnsi="宋体" w:cs="宋体"/>
          <w:b/>
          <w:color w:val="auto"/>
          <w:sz w:val="24"/>
          <w:highlight w:val="none"/>
        </w:rPr>
      </w:pPr>
    </w:p>
    <w:p w14:paraId="7597D324">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056D7B36">
      <w:pPr>
        <w:pStyle w:val="27"/>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2917C3B">
      <w:pPr>
        <w:pStyle w:val="9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67087D7B">
      <w:pPr>
        <w:pStyle w:val="9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AF917B6">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21993B0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2B959F5F">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4E17D1FD">
      <w:pPr>
        <w:pStyle w:val="91"/>
        <w:ind w:firstLine="482" w:firstLineChars="200"/>
        <w:rPr>
          <w:rFonts w:ascii="宋体" w:hAnsi="宋体" w:cs="宋体"/>
          <w:b/>
          <w:color w:val="auto"/>
          <w:sz w:val="32"/>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0B212F6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5B272F42">
      <w:pPr>
        <w:pStyle w:val="27"/>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DF568E4">
      <w:pPr>
        <w:pStyle w:val="27"/>
        <w:spacing w:line="360" w:lineRule="auto"/>
        <w:ind w:left="479" w:hanging="479" w:hangingChars="199"/>
        <w:rPr>
          <w:rFonts w:cs="宋体"/>
          <w:b/>
          <w:color w:val="auto"/>
          <w:highlight w:val="none"/>
        </w:rPr>
      </w:pPr>
      <w:r>
        <w:rPr>
          <w:rFonts w:hint="eastAsia" w:cs="宋体"/>
          <w:b/>
          <w:color w:val="auto"/>
          <w:highlight w:val="none"/>
        </w:rPr>
        <w:t>25. 合同的签订</w:t>
      </w:r>
    </w:p>
    <w:p w14:paraId="0B415BEB">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F72F7EE">
      <w:pPr>
        <w:pStyle w:val="9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7948BDF">
      <w:pPr>
        <w:pStyle w:val="9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39F4F33">
      <w:pPr>
        <w:pStyle w:val="9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49ABD0E">
      <w:pPr>
        <w:pStyle w:val="9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435E7086">
      <w:pPr>
        <w:pStyle w:val="27"/>
        <w:spacing w:line="360" w:lineRule="auto"/>
        <w:ind w:left="479" w:hanging="479" w:hangingChars="199"/>
        <w:rPr>
          <w:rFonts w:cs="宋体"/>
          <w:b/>
          <w:color w:val="auto"/>
          <w:highlight w:val="none"/>
        </w:rPr>
      </w:pPr>
      <w:r>
        <w:rPr>
          <w:rFonts w:hint="eastAsia" w:cs="宋体"/>
          <w:b/>
          <w:color w:val="auto"/>
          <w:highlight w:val="none"/>
        </w:rPr>
        <w:t>26. 履约保证金</w:t>
      </w:r>
    </w:p>
    <w:p w14:paraId="360A8BC9">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lang w:val="en-US" w:eastAsia="zh-CN"/>
        </w:rPr>
        <w:t>本项目不收取履约保证金</w:t>
      </w:r>
      <w:r>
        <w:rPr>
          <w:rFonts w:hint="eastAsia" w:ascii="宋体" w:hAnsi="宋体" w:cs="宋体"/>
          <w:color w:val="auto"/>
          <w:sz w:val="24"/>
          <w:highlight w:val="none"/>
        </w:rPr>
        <w:t>。</w:t>
      </w:r>
    </w:p>
    <w:p w14:paraId="65F96BC9">
      <w:pPr>
        <w:pStyle w:val="5"/>
        <w:rPr>
          <w:color w:val="auto"/>
          <w:highlight w:val="none"/>
        </w:rPr>
      </w:pPr>
      <w:r>
        <w:rPr>
          <w:rFonts w:ascii="宋体" w:hAnsi="宋体" w:eastAsia="宋体"/>
          <w:b/>
          <w:bCs/>
          <w:color w:val="auto"/>
          <w:sz w:val="24"/>
          <w:szCs w:val="32"/>
          <w:highlight w:val="none"/>
          <w:lang w:val="en-US"/>
        </w:rPr>
        <w:t>27.预付款</w:t>
      </w:r>
    </w:p>
    <w:p w14:paraId="1F272D8E">
      <w:pPr>
        <w:adjustRightInd/>
        <w:snapToGrid/>
        <w:spacing w:line="360" w:lineRule="auto"/>
        <w:ind w:firstLine="480" w:firstLineChars="200"/>
        <w:rPr>
          <w:rFonts w:ascii="宋体" w:hAnsi="宋体" w:cs="宋体"/>
          <w:b/>
          <w:color w:val="auto"/>
          <w:sz w:val="32"/>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32F19D0B">
      <w:pPr>
        <w:snapToGrid w:val="0"/>
        <w:spacing w:line="360" w:lineRule="auto"/>
        <w:ind w:firstLine="0" w:firstLineChars="0"/>
        <w:rPr>
          <w:rFonts w:hint="eastAsia" w:ascii="宋体" w:hAnsi="宋体" w:cs="宋体"/>
          <w:b/>
          <w:color w:val="auto"/>
          <w:sz w:val="32"/>
          <w:highlight w:val="none"/>
        </w:rPr>
      </w:pPr>
    </w:p>
    <w:p w14:paraId="5BD6CC15">
      <w:pPr>
        <w:snapToGrid w:val="0"/>
        <w:spacing w:line="360" w:lineRule="auto"/>
        <w:ind w:firstLine="0" w:firstLineChars="0"/>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AC30C10">
      <w:pPr>
        <w:pStyle w:val="9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69352DAF">
      <w:pPr>
        <w:pStyle w:val="9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7B0971AA">
      <w:pPr>
        <w:pStyle w:val="9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4F50F67">
      <w:pPr>
        <w:pStyle w:val="9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D1EF13E">
      <w:pPr>
        <w:pStyle w:val="9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519D9BD2">
      <w:pPr>
        <w:pStyle w:val="9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25441B7">
      <w:pPr>
        <w:pStyle w:val="9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F53FDE0">
      <w:pPr>
        <w:tabs>
          <w:tab w:val="left" w:pos="0"/>
        </w:tabs>
        <w:spacing w:line="360" w:lineRule="auto"/>
        <w:ind w:firstLine="480"/>
        <w:rPr>
          <w:rFonts w:ascii="宋体" w:hAnsi="宋体" w:cs="宋体"/>
          <w:color w:val="auto"/>
          <w:sz w:val="24"/>
          <w:highlight w:val="none"/>
        </w:rPr>
      </w:pPr>
    </w:p>
    <w:p w14:paraId="73B5FF0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3E641C1">
      <w:pPr>
        <w:pStyle w:val="27"/>
        <w:spacing w:line="360" w:lineRule="auto"/>
        <w:ind w:firstLine="0" w:firstLineChars="0"/>
        <w:rPr>
          <w:rFonts w:cs="宋体"/>
          <w:b/>
          <w:color w:val="auto"/>
          <w:highlight w:val="none"/>
        </w:rPr>
      </w:pPr>
      <w:r>
        <w:rPr>
          <w:rFonts w:hint="eastAsia" w:cs="宋体"/>
          <w:b/>
          <w:color w:val="auto"/>
          <w:highlight w:val="none"/>
        </w:rPr>
        <w:t>30.验收</w:t>
      </w:r>
    </w:p>
    <w:p w14:paraId="588207E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84A9D9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0E683D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49BC004">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5C75777">
      <w:pPr>
        <w:pStyle w:val="5"/>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14743B95">
      <w:pPr>
        <w:pStyle w:val="2"/>
        <w:rPr>
          <w:color w:val="auto"/>
          <w:highlight w:val="none"/>
        </w:rPr>
      </w:pPr>
    </w:p>
    <w:bookmarkEnd w:id="13"/>
    <w:p w14:paraId="0B861AAE">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75236011"/>
      <w:bookmarkEnd w:id="16"/>
      <w:bookmarkStart w:id="17" w:name="_Hlt74707468"/>
      <w:bookmarkEnd w:id="17"/>
      <w:bookmarkStart w:id="18" w:name="_Hlt75236101"/>
      <w:bookmarkEnd w:id="18"/>
      <w:bookmarkStart w:id="19" w:name="_Hlt68403820"/>
      <w:bookmarkEnd w:id="19"/>
      <w:bookmarkStart w:id="20" w:name="_Hlt74714665"/>
      <w:bookmarkEnd w:id="20"/>
      <w:bookmarkStart w:id="21" w:name="_Hlt74729768"/>
      <w:bookmarkEnd w:id="21"/>
      <w:bookmarkStart w:id="22" w:name="_Hlt68073093"/>
      <w:bookmarkEnd w:id="22"/>
      <w:bookmarkStart w:id="23" w:name="_Hlt68072998"/>
      <w:bookmarkEnd w:id="23"/>
      <w:bookmarkStart w:id="24" w:name="_Hlt74730295"/>
      <w:bookmarkEnd w:id="24"/>
      <w:bookmarkStart w:id="25" w:name="_Hlt75236290"/>
      <w:bookmarkEnd w:id="25"/>
      <w:bookmarkStart w:id="26" w:name="_Hlt68072990"/>
      <w:bookmarkEnd w:id="26"/>
    </w:p>
    <w:bookmarkEnd w:id="11"/>
    <w:bookmarkEnd w:id="12"/>
    <w:p w14:paraId="6AA7422E">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24591C33">
      <w:pPr>
        <w:spacing w:line="360" w:lineRule="auto"/>
        <w:ind w:firstLine="482" w:firstLineChars="200"/>
        <w:rPr>
          <w:rFonts w:ascii="宋体" w:hAnsi="宋体" w:cs="宋体"/>
          <w:b/>
          <w:bCs/>
          <w:color w:val="auto"/>
          <w:sz w:val="24"/>
          <w:highlight w:val="none"/>
        </w:rPr>
      </w:pPr>
      <w:bookmarkStart w:id="28" w:name="_Toc28278"/>
      <w:bookmarkStart w:id="29" w:name="_Toc532480941"/>
      <w:r>
        <w:rPr>
          <w:rFonts w:hint="eastAsia" w:ascii="宋体" w:hAnsi="宋体" w:cs="宋体"/>
          <w:b/>
          <w:bCs/>
          <w:color w:val="auto"/>
          <w:sz w:val="24"/>
          <w:highlight w:val="none"/>
        </w:rPr>
        <w:t>一、</w:t>
      </w:r>
      <w:bookmarkEnd w:id="28"/>
      <w:bookmarkEnd w:id="29"/>
      <w:r>
        <w:rPr>
          <w:rFonts w:hint="eastAsia" w:ascii="宋体" w:hAnsi="宋体" w:cs="宋体"/>
          <w:b/>
          <w:bCs/>
          <w:color w:val="auto"/>
          <w:sz w:val="24"/>
          <w:highlight w:val="none"/>
        </w:rPr>
        <w:t>项目概述</w:t>
      </w:r>
    </w:p>
    <w:p w14:paraId="6F33A266">
      <w:pPr>
        <w:spacing w:line="360" w:lineRule="auto"/>
        <w:ind w:firstLine="480" w:firstLineChars="200"/>
        <w:rPr>
          <w:rFonts w:hint="eastAsia"/>
          <w:color w:val="auto"/>
          <w:highlight w:val="none"/>
        </w:rPr>
      </w:pPr>
      <w:r>
        <w:rPr>
          <w:rFonts w:hint="eastAsia" w:ascii="宋体" w:hAnsi="宋体" w:cs="宋体"/>
          <w:color w:val="auto"/>
          <w:sz w:val="24"/>
          <w:highlight w:val="none"/>
        </w:rPr>
        <w:t>本项目为余杭区城市安全运行CT智治平台延续性项目，在杭州市余杭区开展城市安全运行监测预警应用场景建设，重点围绕城市安全风险频发的道路、管线、建筑等关键领域，分场景分区域设定风险分级模型，构建“1+3+6”顶层架构。场景形成风险联动处置闭环和快速响应机制，全面保障城市安全平稳运行。</w:t>
      </w:r>
    </w:p>
    <w:p w14:paraId="5E67179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余杭区城市安全运行CT智治平台总体架构中，InSAR数据作为监测数据仓的核心数据，在余杭区城市安全运行CT智治平台中发挥了举足轻重的作用，时间序列InSAR技术为平台提供丰富的地表形变规律信息，监测精度可以达到毫米级，结合高分遥感卫星影像、人工实地监测等手段，围绕城市安全运行的关键要件，道路、桥梁、管线、危房、堤坝和山体等，结合六大场景风险评估模型，实现风险持续性监测，提升风险防控智能化专业化水平，逐步实现城市安全发展全周期治理。</w:t>
      </w:r>
    </w:p>
    <w:p w14:paraId="67096CD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二、采购内容</w:t>
      </w:r>
    </w:p>
    <w:p w14:paraId="5937E259">
      <w:pPr>
        <w:numPr>
          <w:ilvl w:val="0"/>
          <w:numId w:val="2"/>
        </w:numPr>
        <w:spacing w:line="360" w:lineRule="auto"/>
        <w:ind w:firstLine="480" w:firstLineChars="200"/>
        <w:jc w:val="left"/>
        <w:rPr>
          <w:rFonts w:hint="eastAsia" w:ascii="宋体" w:hAnsi="宋体" w:cs="宋体"/>
          <w:color w:val="auto"/>
          <w:sz w:val="24"/>
          <w:highlight w:val="none"/>
        </w:rPr>
      </w:pPr>
      <w:bookmarkStart w:id="30" w:name="_Hlk72924937"/>
      <w:r>
        <w:rPr>
          <w:rFonts w:ascii="宋体" w:hAnsi="宋体" w:cs="宋体"/>
          <w:color w:val="auto"/>
          <w:sz w:val="24"/>
          <w:highlight w:val="none"/>
        </w:rPr>
        <w:t>卫星数据采购：</w:t>
      </w:r>
      <w:r>
        <w:rPr>
          <w:rFonts w:hint="eastAsia" w:ascii="宋体" w:hAnsi="宋体" w:cs="宋体"/>
          <w:color w:val="auto"/>
          <w:sz w:val="24"/>
          <w:highlight w:val="none"/>
        </w:rPr>
        <w:t>采购覆盖余杭区全域的202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年1月-202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年12月空间分辨率为5米的RADARSAT-2 影像，获取频率为每月一期。</w:t>
      </w:r>
    </w:p>
    <w:p w14:paraId="50638096">
      <w:pPr>
        <w:numPr>
          <w:ilvl w:val="0"/>
          <w:numId w:val="2"/>
        </w:num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监测服务：a.</w:t>
      </w:r>
      <w:r>
        <w:rPr>
          <w:rFonts w:hint="eastAsia" w:ascii="宋体" w:hAnsi="宋体" w:cs="宋体"/>
          <w:color w:val="auto"/>
          <w:sz w:val="24"/>
          <w:highlight w:val="none"/>
        </w:rPr>
        <w:t>基础监测服务</w:t>
      </w:r>
      <w:r>
        <w:rPr>
          <w:rFonts w:ascii="宋体" w:hAnsi="宋体" w:cs="宋体"/>
          <w:color w:val="auto"/>
          <w:sz w:val="24"/>
          <w:highlight w:val="none"/>
        </w:rPr>
        <w:t>,</w:t>
      </w:r>
      <w:r>
        <w:rPr>
          <w:rFonts w:hint="eastAsia" w:ascii="宋体" w:hAnsi="宋体" w:cs="宋体"/>
          <w:color w:val="auto"/>
          <w:sz w:val="24"/>
          <w:highlight w:val="none"/>
        </w:rPr>
        <w:t>以RADARSAT-2影像为数据源，采用SBAS-InSAR技术进行余杭区全域地面沉降监测（</w:t>
      </w:r>
      <w:r>
        <w:rPr>
          <w:rFonts w:hint="eastAsia" w:ascii="宋体" w:hAnsi="宋体" w:cs="宋体"/>
          <w:color w:val="auto"/>
          <w:sz w:val="24"/>
          <w:highlight w:val="none"/>
          <w:lang w:val="en-US" w:eastAsia="zh-CN"/>
        </w:rPr>
        <w:t>每两个</w:t>
      </w:r>
      <w:r>
        <w:rPr>
          <w:rFonts w:hint="eastAsia" w:ascii="宋体" w:hAnsi="宋体" w:cs="宋体"/>
          <w:color w:val="auto"/>
          <w:sz w:val="24"/>
          <w:highlight w:val="none"/>
        </w:rPr>
        <w:t>月一次，共六次）</w:t>
      </w:r>
      <w:r>
        <w:rPr>
          <w:rFonts w:hint="eastAsia" w:ascii="宋体" w:hAnsi="宋体" w:cs="宋体"/>
          <w:color w:val="auto"/>
          <w:sz w:val="24"/>
          <w:highlight w:val="none"/>
          <w:lang w:eastAsia="zh-CN"/>
        </w:rPr>
        <w:t>；</w:t>
      </w:r>
      <w:r>
        <w:rPr>
          <w:rFonts w:ascii="宋体" w:hAnsi="宋体" w:cs="宋体"/>
          <w:color w:val="auto"/>
          <w:sz w:val="24"/>
          <w:highlight w:val="none"/>
        </w:rPr>
        <w:t>b.</w:t>
      </w:r>
      <w:r>
        <w:rPr>
          <w:rFonts w:hint="eastAsia" w:ascii="宋体" w:hAnsi="宋体" w:cs="宋体"/>
          <w:color w:val="auto"/>
          <w:sz w:val="24"/>
          <w:highlight w:val="none"/>
        </w:rPr>
        <w:t>专项业务场景监测服务，</w:t>
      </w:r>
      <w:r>
        <w:rPr>
          <w:rFonts w:ascii="宋体" w:hAnsi="宋体" w:cs="宋体"/>
          <w:color w:val="auto"/>
          <w:sz w:val="24"/>
          <w:highlight w:val="none"/>
        </w:rPr>
        <w:t>在</w:t>
      </w:r>
      <w:r>
        <w:rPr>
          <w:rFonts w:hint="eastAsia" w:ascii="宋体" w:hAnsi="宋体" w:cs="宋体"/>
          <w:color w:val="auto"/>
          <w:sz w:val="24"/>
          <w:highlight w:val="none"/>
        </w:rPr>
        <w:t>基础监测服务</w:t>
      </w:r>
      <w:r>
        <w:rPr>
          <w:rFonts w:ascii="宋体" w:hAnsi="宋体" w:cs="宋体"/>
          <w:color w:val="auto"/>
          <w:sz w:val="24"/>
          <w:highlight w:val="none"/>
        </w:rPr>
        <w:t>基础上，</w:t>
      </w:r>
      <w:r>
        <w:rPr>
          <w:rFonts w:hint="eastAsia" w:ascii="宋体" w:hAnsi="宋体" w:cs="宋体"/>
          <w:color w:val="auto"/>
          <w:sz w:val="24"/>
          <w:highlight w:val="none"/>
        </w:rPr>
        <w:t>采用PS-InSAR技术对</w:t>
      </w:r>
      <w:r>
        <w:rPr>
          <w:rFonts w:ascii="宋体" w:hAnsi="宋体" w:cs="宋体"/>
          <w:color w:val="auto"/>
          <w:sz w:val="24"/>
          <w:highlight w:val="none"/>
        </w:rPr>
        <w:t>排查出的</w:t>
      </w:r>
      <w:r>
        <w:rPr>
          <w:rFonts w:hint="eastAsia" w:ascii="宋体" w:hAnsi="宋体" w:cs="宋体"/>
          <w:color w:val="auto"/>
          <w:sz w:val="24"/>
          <w:highlight w:val="none"/>
        </w:rPr>
        <w:t>重点区域进行精细化地面沉降监测（</w:t>
      </w:r>
      <w:r>
        <w:rPr>
          <w:rFonts w:hint="eastAsia" w:ascii="宋体" w:hAnsi="宋体" w:cs="宋体"/>
          <w:color w:val="auto"/>
          <w:sz w:val="24"/>
          <w:highlight w:val="none"/>
          <w:lang w:val="en-US" w:eastAsia="zh-CN"/>
        </w:rPr>
        <w:t>每两个</w:t>
      </w:r>
      <w:r>
        <w:rPr>
          <w:rFonts w:hint="eastAsia" w:ascii="宋体" w:hAnsi="宋体" w:cs="宋体"/>
          <w:color w:val="auto"/>
          <w:sz w:val="24"/>
          <w:highlight w:val="none"/>
        </w:rPr>
        <w:t>月一次，共六次）。</w:t>
      </w:r>
    </w:p>
    <w:p w14:paraId="0295559D">
      <w:pPr>
        <w:numPr>
          <w:ilvl w:val="0"/>
          <w:numId w:val="2"/>
        </w:num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区域地面沉降监测累计沉降图、区域地面沉降监测年平均沉降速率图制作（</w:t>
      </w:r>
      <w:r>
        <w:rPr>
          <w:rFonts w:hint="eastAsia" w:ascii="宋体" w:hAnsi="宋体" w:cs="宋体"/>
          <w:color w:val="auto"/>
          <w:sz w:val="24"/>
          <w:highlight w:val="none"/>
          <w:lang w:val="en-US" w:eastAsia="zh-CN"/>
        </w:rPr>
        <w:t>每两个</w:t>
      </w:r>
      <w:r>
        <w:rPr>
          <w:rFonts w:hint="eastAsia" w:ascii="宋体" w:hAnsi="宋体" w:cs="宋体"/>
          <w:color w:val="auto"/>
          <w:sz w:val="24"/>
          <w:highlight w:val="none"/>
        </w:rPr>
        <w:t>月一次，共六次）。</w:t>
      </w:r>
    </w:p>
    <w:p w14:paraId="22EF21E3">
      <w:pPr>
        <w:numPr>
          <w:ilvl w:val="0"/>
          <w:numId w:val="2"/>
        </w:num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监测成果空间分析入库（</w:t>
      </w:r>
      <w:r>
        <w:rPr>
          <w:rFonts w:hint="eastAsia" w:ascii="宋体" w:hAnsi="宋体" w:cs="宋体"/>
          <w:color w:val="auto"/>
          <w:sz w:val="24"/>
          <w:highlight w:val="none"/>
          <w:lang w:val="en-US" w:eastAsia="zh-CN"/>
        </w:rPr>
        <w:t>每两个</w:t>
      </w:r>
      <w:r>
        <w:rPr>
          <w:rFonts w:hint="eastAsia" w:ascii="宋体" w:hAnsi="宋体" w:cs="宋体"/>
          <w:color w:val="auto"/>
          <w:sz w:val="24"/>
          <w:highlight w:val="none"/>
        </w:rPr>
        <w:t>月一次，共六次）。</w:t>
      </w:r>
    </w:p>
    <w:p w14:paraId="1F8208FF">
      <w:pPr>
        <w:numPr>
          <w:ilvl w:val="0"/>
          <w:numId w:val="2"/>
        </w:num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道路、桥梁、管线、危房、堤坝和山体六大场景专项风险评估，生成预警事件（</w:t>
      </w:r>
      <w:r>
        <w:rPr>
          <w:rFonts w:hint="eastAsia" w:ascii="宋体" w:hAnsi="宋体" w:cs="宋体"/>
          <w:color w:val="auto"/>
          <w:sz w:val="24"/>
          <w:highlight w:val="none"/>
          <w:lang w:val="en-US" w:eastAsia="zh-CN"/>
        </w:rPr>
        <w:t>每两个</w:t>
      </w:r>
      <w:r>
        <w:rPr>
          <w:rFonts w:hint="eastAsia" w:ascii="宋体" w:hAnsi="宋体" w:cs="宋体"/>
          <w:color w:val="auto"/>
          <w:sz w:val="24"/>
          <w:highlight w:val="none"/>
        </w:rPr>
        <w:t>月一次，共六次）。</w:t>
      </w:r>
    </w:p>
    <w:bookmarkEnd w:id="30"/>
    <w:p w14:paraId="3913348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三、技术要求</w:t>
      </w:r>
    </w:p>
    <w:p w14:paraId="7CE152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1、数学基础</w:t>
      </w:r>
    </w:p>
    <w:p w14:paraId="27C38A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（1）坐标系统与投影方法</w:t>
      </w:r>
    </w:p>
    <w:p w14:paraId="2A0E73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采用“2000国家大地坐标系”（CGCS2000），中央子午线120°。</w:t>
      </w:r>
    </w:p>
    <w:p w14:paraId="3BAD36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采用高斯—克吕格投影，标准的3度分带。</w:t>
      </w:r>
    </w:p>
    <w:p w14:paraId="3D8FEF6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、精度要求</w:t>
      </w:r>
    </w:p>
    <w:tbl>
      <w:tblPr>
        <w:tblStyle w:val="65"/>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09"/>
        <w:gridCol w:w="992"/>
        <w:gridCol w:w="4111"/>
        <w:gridCol w:w="1559"/>
      </w:tblGrid>
      <w:tr w14:paraId="56381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61AAA8A1">
            <w:pPr>
              <w:spacing w:line="360" w:lineRule="auto"/>
              <w:jc w:val="center"/>
              <w:rPr>
                <w:bCs/>
                <w:color w:val="auto"/>
                <w:szCs w:val="21"/>
                <w:highlight w:val="none"/>
              </w:rPr>
            </w:pPr>
            <w:r>
              <w:rPr>
                <w:bCs/>
                <w:color w:val="auto"/>
                <w:szCs w:val="21"/>
                <w:highlight w:val="none"/>
              </w:rPr>
              <w:t>精度等级</w:t>
            </w:r>
          </w:p>
        </w:tc>
        <w:tc>
          <w:tcPr>
            <w:tcW w:w="709" w:type="dxa"/>
            <w:vAlign w:val="center"/>
          </w:tcPr>
          <w:p w14:paraId="488F665F">
            <w:pPr>
              <w:spacing w:line="360" w:lineRule="auto"/>
              <w:jc w:val="center"/>
              <w:rPr>
                <w:bCs/>
                <w:color w:val="auto"/>
                <w:szCs w:val="21"/>
                <w:highlight w:val="none"/>
              </w:rPr>
            </w:pPr>
            <w:r>
              <w:rPr>
                <w:bCs/>
                <w:color w:val="auto"/>
                <w:szCs w:val="21"/>
                <w:highlight w:val="none"/>
              </w:rPr>
              <w:t>波段</w:t>
            </w:r>
          </w:p>
        </w:tc>
        <w:tc>
          <w:tcPr>
            <w:tcW w:w="992" w:type="dxa"/>
            <w:vAlign w:val="center"/>
          </w:tcPr>
          <w:p w14:paraId="7E899C0F">
            <w:pPr>
              <w:spacing w:line="360" w:lineRule="auto"/>
              <w:jc w:val="center"/>
              <w:rPr>
                <w:bCs/>
                <w:color w:val="auto"/>
                <w:szCs w:val="21"/>
                <w:highlight w:val="none"/>
              </w:rPr>
            </w:pPr>
            <w:r>
              <w:rPr>
                <w:bCs/>
                <w:color w:val="auto"/>
                <w:szCs w:val="21"/>
                <w:highlight w:val="none"/>
              </w:rPr>
              <w:t>分辨率</w:t>
            </w:r>
          </w:p>
        </w:tc>
        <w:tc>
          <w:tcPr>
            <w:tcW w:w="4111" w:type="dxa"/>
            <w:vAlign w:val="center"/>
          </w:tcPr>
          <w:p w14:paraId="312846B2">
            <w:pPr>
              <w:spacing w:line="360" w:lineRule="auto"/>
              <w:jc w:val="center"/>
              <w:rPr>
                <w:bCs/>
                <w:color w:val="auto"/>
                <w:szCs w:val="21"/>
                <w:highlight w:val="none"/>
              </w:rPr>
            </w:pPr>
            <w:r>
              <w:rPr>
                <w:bCs/>
                <w:color w:val="auto"/>
                <w:szCs w:val="21"/>
                <w:highlight w:val="none"/>
              </w:rPr>
              <w:t>对应的SAR传感器</w:t>
            </w:r>
          </w:p>
        </w:tc>
        <w:tc>
          <w:tcPr>
            <w:tcW w:w="1559" w:type="dxa"/>
            <w:vAlign w:val="center"/>
          </w:tcPr>
          <w:p w14:paraId="7E36032A">
            <w:pPr>
              <w:spacing w:line="360" w:lineRule="auto"/>
              <w:jc w:val="center"/>
              <w:rPr>
                <w:bCs/>
                <w:color w:val="auto"/>
                <w:szCs w:val="21"/>
                <w:highlight w:val="none"/>
              </w:rPr>
            </w:pPr>
            <w:r>
              <w:rPr>
                <w:bCs/>
                <w:color w:val="auto"/>
                <w:szCs w:val="21"/>
                <w:highlight w:val="none"/>
              </w:rPr>
              <w:t>适用监测对象</w:t>
            </w:r>
          </w:p>
        </w:tc>
      </w:tr>
      <w:tr w14:paraId="7F2ED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0944344D">
            <w:pPr>
              <w:spacing w:line="360" w:lineRule="auto"/>
              <w:jc w:val="center"/>
              <w:rPr>
                <w:bCs/>
                <w:color w:val="auto"/>
                <w:szCs w:val="21"/>
                <w:highlight w:val="none"/>
              </w:rPr>
            </w:pPr>
            <w:r>
              <w:rPr>
                <w:bCs/>
                <w:color w:val="auto"/>
                <w:szCs w:val="21"/>
                <w:highlight w:val="none"/>
              </w:rPr>
              <w:t>≤8 mm/a</w:t>
            </w:r>
          </w:p>
        </w:tc>
        <w:tc>
          <w:tcPr>
            <w:tcW w:w="709" w:type="dxa"/>
            <w:vAlign w:val="center"/>
          </w:tcPr>
          <w:p w14:paraId="5AD164C8">
            <w:pPr>
              <w:spacing w:line="360" w:lineRule="auto"/>
              <w:jc w:val="center"/>
              <w:rPr>
                <w:bCs/>
                <w:color w:val="auto"/>
                <w:szCs w:val="21"/>
                <w:highlight w:val="none"/>
              </w:rPr>
            </w:pPr>
            <w:r>
              <w:rPr>
                <w:bCs/>
                <w:color w:val="auto"/>
                <w:szCs w:val="21"/>
                <w:highlight w:val="none"/>
              </w:rPr>
              <w:t>C</w:t>
            </w:r>
          </w:p>
        </w:tc>
        <w:tc>
          <w:tcPr>
            <w:tcW w:w="992" w:type="dxa"/>
            <w:vAlign w:val="center"/>
          </w:tcPr>
          <w:p w14:paraId="37EB0FE4">
            <w:pPr>
              <w:spacing w:line="360" w:lineRule="auto"/>
              <w:jc w:val="center"/>
              <w:rPr>
                <w:bCs/>
                <w:color w:val="auto"/>
                <w:szCs w:val="21"/>
                <w:highlight w:val="none"/>
              </w:rPr>
            </w:pPr>
            <w:r>
              <w:rPr>
                <w:bCs/>
                <w:color w:val="auto"/>
                <w:szCs w:val="21"/>
                <w:highlight w:val="none"/>
              </w:rPr>
              <w:t>5m</w:t>
            </w:r>
          </w:p>
        </w:tc>
        <w:tc>
          <w:tcPr>
            <w:tcW w:w="4111" w:type="dxa"/>
            <w:vAlign w:val="center"/>
          </w:tcPr>
          <w:p w14:paraId="7091D9B3">
            <w:pPr>
              <w:spacing w:line="360" w:lineRule="auto"/>
              <w:jc w:val="center"/>
              <w:rPr>
                <w:bCs/>
                <w:color w:val="auto"/>
                <w:szCs w:val="21"/>
                <w:highlight w:val="none"/>
              </w:rPr>
            </w:pPr>
            <w:r>
              <w:rPr>
                <w:bCs/>
                <w:color w:val="auto"/>
                <w:szCs w:val="21"/>
                <w:highlight w:val="none"/>
              </w:rPr>
              <w:t>RADARSAT-2</w:t>
            </w:r>
          </w:p>
        </w:tc>
        <w:tc>
          <w:tcPr>
            <w:tcW w:w="1559" w:type="dxa"/>
            <w:vAlign w:val="center"/>
          </w:tcPr>
          <w:p w14:paraId="5EACD6C9">
            <w:pPr>
              <w:spacing w:line="360" w:lineRule="auto"/>
              <w:jc w:val="center"/>
              <w:rPr>
                <w:bCs/>
                <w:color w:val="auto"/>
                <w:szCs w:val="21"/>
                <w:highlight w:val="none"/>
              </w:rPr>
            </w:pPr>
            <w:r>
              <w:rPr>
                <w:bCs/>
                <w:color w:val="auto"/>
                <w:szCs w:val="21"/>
                <w:highlight w:val="none"/>
              </w:rPr>
              <w:t>区域性</w:t>
            </w:r>
          </w:p>
          <w:p w14:paraId="2761258E">
            <w:pPr>
              <w:spacing w:line="360" w:lineRule="auto"/>
              <w:jc w:val="center"/>
              <w:rPr>
                <w:bCs/>
                <w:color w:val="auto"/>
                <w:szCs w:val="21"/>
                <w:highlight w:val="none"/>
              </w:rPr>
            </w:pPr>
            <w:r>
              <w:rPr>
                <w:bCs/>
                <w:color w:val="auto"/>
                <w:szCs w:val="21"/>
                <w:highlight w:val="none"/>
              </w:rPr>
              <w:t>（植被较少）</w:t>
            </w:r>
          </w:p>
        </w:tc>
      </w:tr>
    </w:tbl>
    <w:p w14:paraId="67C246A5">
      <w:pPr>
        <w:pStyle w:val="31"/>
        <w:spacing w:line="360" w:lineRule="auto"/>
        <w:ind w:left="0" w:leftChars="0" w:righ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四、成果要求</w:t>
      </w:r>
    </w:p>
    <w:p w14:paraId="6B1547BC">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时序InSAR成果主要包括数据库成果、图件成果、表格成果、文字报告成果等。</w:t>
      </w:r>
    </w:p>
    <w:p w14:paraId="3EC7EF59">
      <w:pPr>
        <w:autoSpaceDE w:val="0"/>
        <w:autoSpaceDN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1、数据库成果</w:t>
      </w:r>
    </w:p>
    <w:p w14:paraId="338F9C13">
      <w:pPr>
        <w:autoSpaceDE w:val="0"/>
        <w:autoSpaceDN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1）SAR影像</w:t>
      </w:r>
    </w:p>
    <w:p w14:paraId="20B55CB8">
      <w:pPr>
        <w:autoSpaceDE w:val="0"/>
        <w:autoSpaceDN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覆盖余杭区SAR影像12期。</w:t>
      </w:r>
    </w:p>
    <w:p w14:paraId="046EDFFC">
      <w:pPr>
        <w:autoSpaceDE w:val="0"/>
        <w:autoSpaceDN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）InSAR成果数据</w:t>
      </w:r>
    </w:p>
    <w:p w14:paraId="0E2D8582">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余杭区月度SBAS-InSAR和PS-InSAR监测结果（</w:t>
      </w:r>
      <w:r>
        <w:rPr>
          <w:rFonts w:hint="eastAsia" w:ascii="宋体" w:hAnsi="宋体" w:cs="宋体"/>
          <w:color w:val="auto"/>
          <w:sz w:val="24"/>
          <w:highlight w:val="none"/>
          <w:lang w:val="en-US" w:eastAsia="zh-CN"/>
        </w:rPr>
        <w:t>每两个</w:t>
      </w:r>
      <w:r>
        <w:rPr>
          <w:rFonts w:hint="eastAsia" w:ascii="宋体" w:hAnsi="宋体" w:cs="宋体"/>
          <w:color w:val="auto"/>
          <w:sz w:val="24"/>
          <w:highlight w:val="none"/>
        </w:rPr>
        <w:t>月一期，共六期）。</w:t>
      </w:r>
    </w:p>
    <w:p w14:paraId="2D590BE1">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3）数据表格式</w:t>
      </w:r>
    </w:p>
    <w:tbl>
      <w:tblPr>
        <w:tblStyle w:val="65"/>
        <w:tblW w:w="8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858"/>
        <w:gridCol w:w="859"/>
        <w:gridCol w:w="407"/>
        <w:gridCol w:w="375"/>
        <w:gridCol w:w="362"/>
        <w:gridCol w:w="1243"/>
        <w:gridCol w:w="1536"/>
        <w:gridCol w:w="1295"/>
        <w:gridCol w:w="812"/>
      </w:tblGrid>
      <w:tr w14:paraId="5110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blHeader/>
          <w:jc w:val="center"/>
        </w:trPr>
        <w:tc>
          <w:tcPr>
            <w:tcW w:w="503" w:type="dxa"/>
            <w:vMerge w:val="restart"/>
            <w:vAlign w:val="center"/>
          </w:tcPr>
          <w:p w14:paraId="28DA9DAB">
            <w:pPr>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858" w:type="dxa"/>
            <w:vMerge w:val="restart"/>
            <w:vAlign w:val="center"/>
          </w:tcPr>
          <w:p w14:paraId="70EE5DDA">
            <w:pPr>
              <w:jc w:val="center"/>
              <w:rPr>
                <w:rFonts w:hint="eastAsia" w:ascii="宋体" w:hAnsi="宋体" w:cs="宋体"/>
                <w:color w:val="auto"/>
                <w:szCs w:val="21"/>
                <w:highlight w:val="none"/>
              </w:rPr>
            </w:pPr>
            <w:r>
              <w:rPr>
                <w:rFonts w:hint="eastAsia" w:ascii="宋体" w:hAnsi="宋体" w:cs="宋体"/>
                <w:color w:val="auto"/>
                <w:szCs w:val="21"/>
                <w:highlight w:val="none"/>
              </w:rPr>
              <w:t>数据资源名称</w:t>
            </w:r>
          </w:p>
        </w:tc>
        <w:tc>
          <w:tcPr>
            <w:tcW w:w="859" w:type="dxa"/>
            <w:vMerge w:val="restart"/>
            <w:vAlign w:val="center"/>
          </w:tcPr>
          <w:p w14:paraId="6B316699">
            <w:pPr>
              <w:jc w:val="center"/>
              <w:rPr>
                <w:rFonts w:hint="eastAsia" w:ascii="宋体" w:hAnsi="宋体" w:cs="宋体"/>
                <w:color w:val="auto"/>
                <w:szCs w:val="21"/>
                <w:highlight w:val="none"/>
              </w:rPr>
            </w:pPr>
            <w:r>
              <w:rPr>
                <w:rFonts w:hint="eastAsia" w:ascii="宋体" w:hAnsi="宋体" w:cs="宋体"/>
                <w:color w:val="auto"/>
                <w:szCs w:val="21"/>
                <w:highlight w:val="none"/>
              </w:rPr>
              <w:t>数据资源说明</w:t>
            </w:r>
          </w:p>
        </w:tc>
        <w:tc>
          <w:tcPr>
            <w:tcW w:w="407" w:type="dxa"/>
            <w:vMerge w:val="restart"/>
            <w:vAlign w:val="center"/>
          </w:tcPr>
          <w:p w14:paraId="4F8ED415">
            <w:pPr>
              <w:jc w:val="center"/>
              <w:rPr>
                <w:rFonts w:hint="eastAsia" w:ascii="宋体" w:hAnsi="宋体" w:cs="宋体"/>
                <w:color w:val="auto"/>
                <w:szCs w:val="21"/>
                <w:highlight w:val="none"/>
              </w:rPr>
            </w:pPr>
            <w:r>
              <w:rPr>
                <w:rFonts w:hint="eastAsia" w:ascii="宋体" w:hAnsi="宋体" w:cs="宋体"/>
                <w:color w:val="auto"/>
                <w:szCs w:val="21"/>
                <w:highlight w:val="none"/>
              </w:rPr>
              <w:t>数源系统</w:t>
            </w:r>
          </w:p>
        </w:tc>
        <w:tc>
          <w:tcPr>
            <w:tcW w:w="375" w:type="dxa"/>
            <w:vMerge w:val="restart"/>
            <w:vAlign w:val="center"/>
          </w:tcPr>
          <w:p w14:paraId="5B315457">
            <w:pPr>
              <w:jc w:val="center"/>
              <w:rPr>
                <w:rFonts w:hint="eastAsia" w:ascii="宋体" w:hAnsi="宋体" w:cs="宋体"/>
                <w:color w:val="auto"/>
                <w:szCs w:val="21"/>
                <w:highlight w:val="none"/>
              </w:rPr>
            </w:pPr>
            <w:r>
              <w:rPr>
                <w:rFonts w:hint="eastAsia" w:ascii="宋体" w:hAnsi="宋体" w:cs="宋体"/>
                <w:color w:val="auto"/>
                <w:szCs w:val="21"/>
                <w:highlight w:val="none"/>
              </w:rPr>
              <w:t>数据格式</w:t>
            </w:r>
          </w:p>
        </w:tc>
        <w:tc>
          <w:tcPr>
            <w:tcW w:w="362" w:type="dxa"/>
            <w:vMerge w:val="restart"/>
            <w:vAlign w:val="center"/>
          </w:tcPr>
          <w:p w14:paraId="530E4875">
            <w:pPr>
              <w:jc w:val="center"/>
              <w:rPr>
                <w:rFonts w:hint="eastAsia" w:ascii="宋体" w:hAnsi="宋体" w:cs="宋体"/>
                <w:color w:val="auto"/>
                <w:szCs w:val="21"/>
                <w:highlight w:val="none"/>
              </w:rPr>
            </w:pPr>
            <w:r>
              <w:rPr>
                <w:rFonts w:hint="eastAsia" w:ascii="宋体" w:hAnsi="宋体" w:cs="宋体"/>
                <w:color w:val="auto"/>
                <w:szCs w:val="21"/>
                <w:highlight w:val="none"/>
              </w:rPr>
              <w:t>更新频率</w:t>
            </w:r>
          </w:p>
        </w:tc>
        <w:tc>
          <w:tcPr>
            <w:tcW w:w="4886" w:type="dxa"/>
            <w:gridSpan w:val="4"/>
            <w:vAlign w:val="center"/>
          </w:tcPr>
          <w:p w14:paraId="20016759">
            <w:pPr>
              <w:jc w:val="center"/>
              <w:rPr>
                <w:rFonts w:hint="eastAsia" w:ascii="宋体" w:hAnsi="宋体" w:cs="宋体"/>
                <w:color w:val="auto"/>
                <w:szCs w:val="21"/>
                <w:highlight w:val="none"/>
              </w:rPr>
            </w:pPr>
            <w:r>
              <w:rPr>
                <w:rFonts w:hint="eastAsia" w:ascii="宋体" w:hAnsi="宋体" w:cs="宋体"/>
                <w:color w:val="auto"/>
                <w:szCs w:val="21"/>
                <w:highlight w:val="none"/>
              </w:rPr>
              <w:t>主要数据项</w:t>
            </w:r>
          </w:p>
        </w:tc>
      </w:tr>
      <w:tr w14:paraId="4055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blHeader/>
          <w:jc w:val="center"/>
        </w:trPr>
        <w:tc>
          <w:tcPr>
            <w:tcW w:w="503" w:type="dxa"/>
            <w:vMerge w:val="continue"/>
            <w:vAlign w:val="center"/>
          </w:tcPr>
          <w:p w14:paraId="0DD188B6">
            <w:pPr>
              <w:rPr>
                <w:rFonts w:hint="eastAsia" w:ascii="Calibri" w:hAnsi="Calibri" w:cs="Calibri"/>
                <w:color w:val="auto"/>
                <w:sz w:val="20"/>
                <w:szCs w:val="20"/>
                <w:highlight w:val="none"/>
              </w:rPr>
            </w:pPr>
          </w:p>
        </w:tc>
        <w:tc>
          <w:tcPr>
            <w:tcW w:w="858" w:type="dxa"/>
            <w:vMerge w:val="continue"/>
            <w:vAlign w:val="center"/>
          </w:tcPr>
          <w:p w14:paraId="756EE8FD">
            <w:pPr>
              <w:rPr>
                <w:rFonts w:hint="eastAsia" w:ascii="Calibri" w:hAnsi="Calibri" w:cs="Calibri"/>
                <w:color w:val="auto"/>
                <w:sz w:val="20"/>
                <w:szCs w:val="20"/>
                <w:highlight w:val="none"/>
              </w:rPr>
            </w:pPr>
          </w:p>
        </w:tc>
        <w:tc>
          <w:tcPr>
            <w:tcW w:w="859" w:type="dxa"/>
            <w:vMerge w:val="continue"/>
            <w:vAlign w:val="center"/>
          </w:tcPr>
          <w:p w14:paraId="4B3B1E96">
            <w:pPr>
              <w:rPr>
                <w:rFonts w:hint="eastAsia" w:ascii="Calibri" w:hAnsi="Calibri" w:cs="Calibri"/>
                <w:color w:val="auto"/>
                <w:sz w:val="20"/>
                <w:szCs w:val="20"/>
                <w:highlight w:val="none"/>
              </w:rPr>
            </w:pPr>
          </w:p>
        </w:tc>
        <w:tc>
          <w:tcPr>
            <w:tcW w:w="407" w:type="dxa"/>
            <w:vMerge w:val="continue"/>
            <w:vAlign w:val="center"/>
          </w:tcPr>
          <w:p w14:paraId="7CF6A426">
            <w:pPr>
              <w:rPr>
                <w:rFonts w:hint="eastAsia" w:ascii="Calibri" w:hAnsi="Calibri" w:cs="Calibri"/>
                <w:color w:val="auto"/>
                <w:sz w:val="20"/>
                <w:szCs w:val="20"/>
                <w:highlight w:val="none"/>
              </w:rPr>
            </w:pPr>
          </w:p>
        </w:tc>
        <w:tc>
          <w:tcPr>
            <w:tcW w:w="375" w:type="dxa"/>
            <w:vMerge w:val="continue"/>
            <w:vAlign w:val="center"/>
          </w:tcPr>
          <w:p w14:paraId="2A4FE864">
            <w:pPr>
              <w:rPr>
                <w:rFonts w:hint="eastAsia" w:ascii="Calibri" w:hAnsi="Calibri" w:cs="Calibri"/>
                <w:color w:val="auto"/>
                <w:sz w:val="20"/>
                <w:szCs w:val="20"/>
                <w:highlight w:val="none"/>
              </w:rPr>
            </w:pPr>
          </w:p>
        </w:tc>
        <w:tc>
          <w:tcPr>
            <w:tcW w:w="362" w:type="dxa"/>
            <w:vMerge w:val="continue"/>
            <w:vAlign w:val="center"/>
          </w:tcPr>
          <w:p w14:paraId="23C981E5">
            <w:pPr>
              <w:rPr>
                <w:rFonts w:hint="eastAsia" w:ascii="Calibri" w:hAnsi="Calibri" w:cs="Calibri"/>
                <w:color w:val="auto"/>
                <w:sz w:val="20"/>
                <w:szCs w:val="20"/>
                <w:highlight w:val="none"/>
              </w:rPr>
            </w:pPr>
          </w:p>
        </w:tc>
        <w:tc>
          <w:tcPr>
            <w:tcW w:w="1243" w:type="dxa"/>
            <w:vAlign w:val="center"/>
          </w:tcPr>
          <w:p w14:paraId="6DE26FE4">
            <w:pPr>
              <w:jc w:val="center"/>
              <w:rPr>
                <w:rFonts w:hint="eastAsia" w:ascii="宋体" w:hAnsi="宋体" w:cs="宋体"/>
                <w:color w:val="auto"/>
                <w:sz w:val="28"/>
                <w:szCs w:val="28"/>
                <w:highlight w:val="none"/>
              </w:rPr>
            </w:pPr>
            <w:r>
              <w:rPr>
                <w:rFonts w:hint="eastAsia" w:ascii="宋体" w:hAnsi="宋体" w:cs="宋体"/>
                <w:color w:val="auto"/>
                <w:szCs w:val="21"/>
                <w:highlight w:val="none"/>
              </w:rPr>
              <w:t>数据项名称</w:t>
            </w:r>
          </w:p>
        </w:tc>
        <w:tc>
          <w:tcPr>
            <w:tcW w:w="1536" w:type="dxa"/>
            <w:vAlign w:val="center"/>
          </w:tcPr>
          <w:p w14:paraId="2C85D478">
            <w:pPr>
              <w:jc w:val="center"/>
              <w:rPr>
                <w:rFonts w:hint="eastAsia" w:ascii="宋体" w:hAnsi="宋体" w:cs="宋体"/>
                <w:color w:val="auto"/>
                <w:highlight w:val="none"/>
              </w:rPr>
            </w:pPr>
            <w:r>
              <w:rPr>
                <w:rFonts w:hint="eastAsia" w:ascii="宋体" w:hAnsi="宋体" w:cs="宋体"/>
                <w:color w:val="auto"/>
                <w:szCs w:val="21"/>
                <w:highlight w:val="none"/>
              </w:rPr>
              <w:t>字段描述</w:t>
            </w:r>
          </w:p>
        </w:tc>
        <w:tc>
          <w:tcPr>
            <w:tcW w:w="1295" w:type="dxa"/>
            <w:vAlign w:val="center"/>
          </w:tcPr>
          <w:p w14:paraId="713491A9">
            <w:pPr>
              <w:jc w:val="center"/>
              <w:rPr>
                <w:rFonts w:hint="eastAsia" w:ascii="宋体" w:hAnsi="宋体" w:cs="宋体"/>
                <w:color w:val="auto"/>
                <w:szCs w:val="21"/>
                <w:highlight w:val="none"/>
              </w:rPr>
            </w:pPr>
            <w:r>
              <w:rPr>
                <w:rFonts w:hint="eastAsia" w:ascii="宋体" w:hAnsi="宋体" w:cs="宋体"/>
                <w:color w:val="auto"/>
                <w:szCs w:val="21"/>
                <w:highlight w:val="none"/>
              </w:rPr>
              <w:t>共享类型及共享条件</w:t>
            </w:r>
          </w:p>
        </w:tc>
        <w:tc>
          <w:tcPr>
            <w:tcW w:w="812" w:type="dxa"/>
            <w:vAlign w:val="center"/>
          </w:tcPr>
          <w:p w14:paraId="2131870C">
            <w:pPr>
              <w:jc w:val="center"/>
              <w:rPr>
                <w:rFonts w:hint="eastAsia" w:ascii="宋体" w:hAnsi="宋体" w:cs="宋体"/>
                <w:color w:val="auto"/>
                <w:szCs w:val="21"/>
                <w:highlight w:val="none"/>
              </w:rPr>
            </w:pPr>
            <w:r>
              <w:rPr>
                <w:rFonts w:hint="eastAsia" w:ascii="宋体" w:hAnsi="宋体" w:cs="宋体"/>
                <w:color w:val="auto"/>
                <w:szCs w:val="21"/>
                <w:highlight w:val="none"/>
              </w:rPr>
              <w:t>开放属性</w:t>
            </w:r>
          </w:p>
        </w:tc>
      </w:tr>
      <w:tr w14:paraId="0E3D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3" w:type="dxa"/>
            <w:vMerge w:val="restart"/>
            <w:vAlign w:val="center"/>
          </w:tcPr>
          <w:p w14:paraId="4379E78B">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858" w:type="dxa"/>
            <w:vMerge w:val="restart"/>
            <w:vAlign w:val="center"/>
          </w:tcPr>
          <w:p w14:paraId="5DA5887B">
            <w:pPr>
              <w:jc w:val="center"/>
              <w:rPr>
                <w:rFonts w:hint="eastAsia" w:ascii="宋体" w:hAnsi="宋体" w:cs="宋体"/>
                <w:color w:val="auto"/>
                <w:szCs w:val="21"/>
                <w:highlight w:val="none"/>
              </w:rPr>
            </w:pPr>
            <w:r>
              <w:rPr>
                <w:rFonts w:hint="eastAsia" w:ascii="宋体" w:hAnsi="宋体" w:cs="宋体"/>
                <w:color w:val="auto"/>
                <w:szCs w:val="21"/>
                <w:highlight w:val="none"/>
              </w:rPr>
              <w:t>余杭区InSAR沉降分析成果</w:t>
            </w:r>
          </w:p>
        </w:tc>
        <w:tc>
          <w:tcPr>
            <w:tcW w:w="859" w:type="dxa"/>
            <w:vMerge w:val="restart"/>
            <w:vAlign w:val="center"/>
          </w:tcPr>
          <w:p w14:paraId="54DFFFCE">
            <w:pPr>
              <w:jc w:val="center"/>
              <w:rPr>
                <w:rFonts w:hint="eastAsia" w:ascii="宋体" w:hAnsi="宋体" w:cs="宋体"/>
                <w:color w:val="auto"/>
                <w:szCs w:val="21"/>
                <w:highlight w:val="none"/>
              </w:rPr>
            </w:pPr>
            <w:r>
              <w:rPr>
                <w:rFonts w:hint="eastAsia" w:ascii="宋体" w:hAnsi="宋体" w:cs="宋体"/>
                <w:color w:val="auto"/>
                <w:szCs w:val="21"/>
                <w:highlight w:val="none"/>
              </w:rPr>
              <w:t>每月InSAR影像处理成果</w:t>
            </w:r>
          </w:p>
        </w:tc>
        <w:tc>
          <w:tcPr>
            <w:tcW w:w="407" w:type="dxa"/>
            <w:vMerge w:val="restart"/>
            <w:vAlign w:val="center"/>
          </w:tcPr>
          <w:p w14:paraId="45C7A3F8">
            <w:pPr>
              <w:jc w:val="center"/>
              <w:rPr>
                <w:rFonts w:hint="eastAsia" w:ascii="宋体" w:hAnsi="宋体" w:cs="宋体"/>
                <w:color w:val="auto"/>
                <w:szCs w:val="21"/>
                <w:highlight w:val="none"/>
              </w:rPr>
            </w:pPr>
          </w:p>
        </w:tc>
        <w:tc>
          <w:tcPr>
            <w:tcW w:w="375" w:type="dxa"/>
            <w:vMerge w:val="restart"/>
            <w:vAlign w:val="center"/>
          </w:tcPr>
          <w:p w14:paraId="47FB3563">
            <w:pPr>
              <w:jc w:val="center"/>
              <w:rPr>
                <w:rFonts w:hint="eastAsia" w:ascii="宋体" w:hAnsi="宋体" w:cs="宋体"/>
                <w:color w:val="auto"/>
                <w:szCs w:val="21"/>
                <w:highlight w:val="none"/>
              </w:rPr>
            </w:pPr>
            <w:r>
              <w:rPr>
                <w:rFonts w:hint="eastAsia" w:ascii="宋体" w:hAnsi="宋体" w:cs="宋体"/>
                <w:color w:val="auto"/>
                <w:szCs w:val="21"/>
                <w:highlight w:val="none"/>
              </w:rPr>
              <w:t>数据库类</w:t>
            </w:r>
          </w:p>
        </w:tc>
        <w:tc>
          <w:tcPr>
            <w:tcW w:w="362" w:type="dxa"/>
            <w:vMerge w:val="restart"/>
            <w:vAlign w:val="center"/>
          </w:tcPr>
          <w:p w14:paraId="60068E79">
            <w:pPr>
              <w:jc w:val="center"/>
              <w:rPr>
                <w:rFonts w:hint="eastAsia" w:ascii="宋体" w:hAnsi="宋体" w:cs="宋体"/>
                <w:color w:val="auto"/>
                <w:szCs w:val="21"/>
                <w:highlight w:val="none"/>
              </w:rPr>
            </w:pPr>
            <w:r>
              <w:rPr>
                <w:rFonts w:hint="eastAsia" w:ascii="宋体" w:hAnsi="宋体" w:cs="宋体"/>
                <w:color w:val="auto"/>
                <w:szCs w:val="21"/>
                <w:highlight w:val="none"/>
              </w:rPr>
              <w:t>每月</w:t>
            </w:r>
          </w:p>
        </w:tc>
        <w:tc>
          <w:tcPr>
            <w:tcW w:w="1243" w:type="dxa"/>
            <w:vAlign w:val="center"/>
          </w:tcPr>
          <w:p w14:paraId="43F5C700">
            <w:pPr>
              <w:jc w:val="center"/>
              <w:rPr>
                <w:rFonts w:hint="eastAsia" w:ascii="宋体" w:hAnsi="宋体" w:cs="宋体"/>
                <w:color w:val="auto"/>
                <w:szCs w:val="21"/>
                <w:highlight w:val="none"/>
              </w:rPr>
            </w:pPr>
            <w:r>
              <w:rPr>
                <w:rFonts w:hint="eastAsia" w:ascii="宋体" w:hAnsi="宋体" w:cs="宋体"/>
                <w:color w:val="auto"/>
                <w:szCs w:val="21"/>
                <w:highlight w:val="none"/>
              </w:rPr>
              <w:t>point_num</w:t>
            </w:r>
          </w:p>
        </w:tc>
        <w:tc>
          <w:tcPr>
            <w:tcW w:w="1536" w:type="dxa"/>
            <w:vAlign w:val="center"/>
          </w:tcPr>
          <w:p w14:paraId="0761829F">
            <w:pPr>
              <w:jc w:val="center"/>
              <w:rPr>
                <w:rFonts w:hint="eastAsia" w:ascii="宋体" w:hAnsi="宋体" w:cs="宋体"/>
                <w:color w:val="auto"/>
                <w:szCs w:val="21"/>
                <w:highlight w:val="none"/>
              </w:rPr>
            </w:pPr>
            <w:r>
              <w:rPr>
                <w:rFonts w:hint="eastAsia" w:ascii="宋体" w:hAnsi="宋体" w:cs="宋体"/>
                <w:color w:val="auto"/>
                <w:szCs w:val="21"/>
                <w:highlight w:val="none"/>
              </w:rPr>
              <w:t>点号</w:t>
            </w:r>
          </w:p>
        </w:tc>
        <w:tc>
          <w:tcPr>
            <w:tcW w:w="1295" w:type="dxa"/>
            <w:vAlign w:val="center"/>
          </w:tcPr>
          <w:p w14:paraId="71CFFD10">
            <w:pPr>
              <w:jc w:val="center"/>
              <w:rPr>
                <w:rFonts w:hint="eastAsia" w:ascii="宋体" w:hAnsi="宋体" w:cs="宋体"/>
                <w:color w:val="auto"/>
                <w:szCs w:val="21"/>
                <w:highlight w:val="none"/>
              </w:rPr>
            </w:pPr>
            <w:r>
              <w:rPr>
                <w:rFonts w:hint="eastAsia" w:ascii="宋体" w:hAnsi="宋体" w:cs="宋体"/>
                <w:color w:val="auto"/>
                <w:szCs w:val="21"/>
                <w:highlight w:val="none"/>
              </w:rPr>
              <w:t>numeric</w:t>
            </w:r>
          </w:p>
        </w:tc>
        <w:tc>
          <w:tcPr>
            <w:tcW w:w="812" w:type="dxa"/>
            <w:vAlign w:val="center"/>
          </w:tcPr>
          <w:p w14:paraId="617C183A">
            <w:pPr>
              <w:jc w:val="center"/>
              <w:rPr>
                <w:rFonts w:hint="eastAsia" w:ascii="宋体" w:hAnsi="宋体" w:cs="宋体"/>
                <w:color w:val="auto"/>
                <w:szCs w:val="21"/>
                <w:highlight w:val="none"/>
              </w:rPr>
            </w:pPr>
          </w:p>
        </w:tc>
      </w:tr>
      <w:tr w14:paraId="4C99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3" w:type="dxa"/>
            <w:vMerge w:val="continue"/>
            <w:vAlign w:val="center"/>
          </w:tcPr>
          <w:p w14:paraId="792010B9">
            <w:pPr>
              <w:rPr>
                <w:rFonts w:hint="eastAsia" w:ascii="Calibri" w:hAnsi="Calibri" w:cs="Calibri"/>
                <w:color w:val="auto"/>
                <w:sz w:val="20"/>
                <w:szCs w:val="20"/>
                <w:highlight w:val="none"/>
              </w:rPr>
            </w:pPr>
          </w:p>
        </w:tc>
        <w:tc>
          <w:tcPr>
            <w:tcW w:w="858" w:type="dxa"/>
            <w:vMerge w:val="continue"/>
            <w:vAlign w:val="center"/>
          </w:tcPr>
          <w:p w14:paraId="7E61127E">
            <w:pPr>
              <w:rPr>
                <w:rFonts w:hint="eastAsia" w:ascii="Calibri" w:hAnsi="Calibri" w:cs="Calibri"/>
                <w:color w:val="auto"/>
                <w:sz w:val="20"/>
                <w:szCs w:val="20"/>
                <w:highlight w:val="none"/>
              </w:rPr>
            </w:pPr>
          </w:p>
        </w:tc>
        <w:tc>
          <w:tcPr>
            <w:tcW w:w="859" w:type="dxa"/>
            <w:vMerge w:val="continue"/>
            <w:vAlign w:val="center"/>
          </w:tcPr>
          <w:p w14:paraId="5AB5EF86">
            <w:pPr>
              <w:rPr>
                <w:rFonts w:hint="eastAsia" w:ascii="Calibri" w:hAnsi="Calibri" w:cs="Calibri"/>
                <w:color w:val="auto"/>
                <w:sz w:val="20"/>
                <w:szCs w:val="20"/>
                <w:highlight w:val="none"/>
              </w:rPr>
            </w:pPr>
          </w:p>
        </w:tc>
        <w:tc>
          <w:tcPr>
            <w:tcW w:w="407" w:type="dxa"/>
            <w:vMerge w:val="continue"/>
            <w:vAlign w:val="center"/>
          </w:tcPr>
          <w:p w14:paraId="64091EC2">
            <w:pPr>
              <w:rPr>
                <w:rFonts w:hint="eastAsia" w:ascii="Calibri" w:hAnsi="Calibri" w:cs="Calibri"/>
                <w:color w:val="auto"/>
                <w:sz w:val="20"/>
                <w:szCs w:val="20"/>
                <w:highlight w:val="none"/>
              </w:rPr>
            </w:pPr>
          </w:p>
        </w:tc>
        <w:tc>
          <w:tcPr>
            <w:tcW w:w="375" w:type="dxa"/>
            <w:vMerge w:val="continue"/>
            <w:vAlign w:val="center"/>
          </w:tcPr>
          <w:p w14:paraId="0C135FBA">
            <w:pPr>
              <w:rPr>
                <w:rFonts w:hint="eastAsia" w:ascii="Calibri" w:hAnsi="Calibri" w:cs="Calibri"/>
                <w:color w:val="auto"/>
                <w:sz w:val="20"/>
                <w:szCs w:val="20"/>
                <w:highlight w:val="none"/>
              </w:rPr>
            </w:pPr>
          </w:p>
        </w:tc>
        <w:tc>
          <w:tcPr>
            <w:tcW w:w="362" w:type="dxa"/>
            <w:vMerge w:val="continue"/>
            <w:vAlign w:val="center"/>
          </w:tcPr>
          <w:p w14:paraId="20711BDC">
            <w:pPr>
              <w:rPr>
                <w:rFonts w:hint="eastAsia" w:ascii="Calibri" w:hAnsi="Calibri" w:cs="Calibri"/>
                <w:color w:val="auto"/>
                <w:sz w:val="20"/>
                <w:szCs w:val="20"/>
                <w:highlight w:val="none"/>
              </w:rPr>
            </w:pPr>
          </w:p>
        </w:tc>
        <w:tc>
          <w:tcPr>
            <w:tcW w:w="1243" w:type="dxa"/>
            <w:vAlign w:val="center"/>
          </w:tcPr>
          <w:p w14:paraId="55A30FFE">
            <w:pPr>
              <w:jc w:val="center"/>
              <w:rPr>
                <w:rFonts w:hint="eastAsia" w:ascii="宋体" w:hAnsi="宋体" w:cs="宋体"/>
                <w:color w:val="auto"/>
                <w:szCs w:val="21"/>
                <w:highlight w:val="none"/>
              </w:rPr>
            </w:pPr>
            <w:r>
              <w:rPr>
                <w:rFonts w:hint="eastAsia" w:ascii="宋体" w:hAnsi="宋体" w:cs="宋体"/>
                <w:color w:val="auto"/>
                <w:szCs w:val="21"/>
                <w:highlight w:val="none"/>
              </w:rPr>
              <w:t>x_pixel</w:t>
            </w:r>
          </w:p>
        </w:tc>
        <w:tc>
          <w:tcPr>
            <w:tcW w:w="1536" w:type="dxa"/>
            <w:vAlign w:val="center"/>
          </w:tcPr>
          <w:p w14:paraId="57694732">
            <w:pPr>
              <w:jc w:val="center"/>
              <w:rPr>
                <w:rFonts w:hint="eastAsia" w:ascii="宋体" w:hAnsi="宋体" w:cs="宋体"/>
                <w:color w:val="auto"/>
                <w:szCs w:val="21"/>
                <w:highlight w:val="none"/>
              </w:rPr>
            </w:pPr>
            <w:r>
              <w:rPr>
                <w:rFonts w:hint="eastAsia" w:ascii="宋体" w:hAnsi="宋体" w:cs="宋体"/>
                <w:color w:val="auto"/>
                <w:szCs w:val="21"/>
                <w:highlight w:val="none"/>
              </w:rPr>
              <w:t>参考坐标下x像素值</w:t>
            </w:r>
          </w:p>
        </w:tc>
        <w:tc>
          <w:tcPr>
            <w:tcW w:w="1295" w:type="dxa"/>
            <w:vAlign w:val="center"/>
          </w:tcPr>
          <w:p w14:paraId="0CB9054F">
            <w:pPr>
              <w:jc w:val="center"/>
              <w:rPr>
                <w:rFonts w:hint="eastAsia" w:ascii="宋体" w:hAnsi="宋体" w:cs="宋体"/>
                <w:color w:val="auto"/>
                <w:szCs w:val="21"/>
                <w:highlight w:val="none"/>
              </w:rPr>
            </w:pPr>
            <w:r>
              <w:rPr>
                <w:rFonts w:hint="eastAsia" w:ascii="宋体" w:hAnsi="宋体" w:cs="宋体"/>
                <w:color w:val="auto"/>
                <w:szCs w:val="21"/>
                <w:highlight w:val="none"/>
              </w:rPr>
              <w:t>numeric</w:t>
            </w:r>
          </w:p>
        </w:tc>
        <w:tc>
          <w:tcPr>
            <w:tcW w:w="812" w:type="dxa"/>
            <w:vAlign w:val="center"/>
          </w:tcPr>
          <w:p w14:paraId="623EA323">
            <w:pPr>
              <w:jc w:val="center"/>
              <w:rPr>
                <w:rFonts w:hint="eastAsia" w:ascii="宋体" w:hAnsi="宋体" w:cs="宋体"/>
                <w:color w:val="auto"/>
                <w:szCs w:val="21"/>
                <w:highlight w:val="none"/>
              </w:rPr>
            </w:pPr>
          </w:p>
        </w:tc>
      </w:tr>
      <w:tr w14:paraId="33E5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3" w:type="dxa"/>
            <w:vMerge w:val="continue"/>
            <w:vAlign w:val="center"/>
          </w:tcPr>
          <w:p w14:paraId="44079616">
            <w:pPr>
              <w:rPr>
                <w:rFonts w:hint="eastAsia" w:ascii="Calibri" w:hAnsi="Calibri" w:cs="Calibri"/>
                <w:color w:val="auto"/>
                <w:sz w:val="20"/>
                <w:szCs w:val="20"/>
                <w:highlight w:val="none"/>
              </w:rPr>
            </w:pPr>
          </w:p>
        </w:tc>
        <w:tc>
          <w:tcPr>
            <w:tcW w:w="858" w:type="dxa"/>
            <w:vMerge w:val="continue"/>
            <w:vAlign w:val="center"/>
          </w:tcPr>
          <w:p w14:paraId="5B1E789F">
            <w:pPr>
              <w:rPr>
                <w:rFonts w:hint="eastAsia" w:ascii="Calibri" w:hAnsi="Calibri" w:cs="Calibri"/>
                <w:color w:val="auto"/>
                <w:sz w:val="20"/>
                <w:szCs w:val="20"/>
                <w:highlight w:val="none"/>
              </w:rPr>
            </w:pPr>
          </w:p>
        </w:tc>
        <w:tc>
          <w:tcPr>
            <w:tcW w:w="859" w:type="dxa"/>
            <w:vMerge w:val="continue"/>
            <w:vAlign w:val="center"/>
          </w:tcPr>
          <w:p w14:paraId="7827AE6F">
            <w:pPr>
              <w:rPr>
                <w:rFonts w:hint="eastAsia" w:ascii="Calibri" w:hAnsi="Calibri" w:cs="Calibri"/>
                <w:color w:val="auto"/>
                <w:sz w:val="20"/>
                <w:szCs w:val="20"/>
                <w:highlight w:val="none"/>
              </w:rPr>
            </w:pPr>
          </w:p>
        </w:tc>
        <w:tc>
          <w:tcPr>
            <w:tcW w:w="407" w:type="dxa"/>
            <w:vMerge w:val="continue"/>
            <w:vAlign w:val="center"/>
          </w:tcPr>
          <w:p w14:paraId="413A6889">
            <w:pPr>
              <w:rPr>
                <w:rFonts w:hint="eastAsia" w:ascii="Calibri" w:hAnsi="Calibri" w:cs="Calibri"/>
                <w:color w:val="auto"/>
                <w:sz w:val="20"/>
                <w:szCs w:val="20"/>
                <w:highlight w:val="none"/>
              </w:rPr>
            </w:pPr>
          </w:p>
        </w:tc>
        <w:tc>
          <w:tcPr>
            <w:tcW w:w="375" w:type="dxa"/>
            <w:vMerge w:val="continue"/>
            <w:vAlign w:val="center"/>
          </w:tcPr>
          <w:p w14:paraId="13FE764F">
            <w:pPr>
              <w:rPr>
                <w:rFonts w:hint="eastAsia" w:ascii="Calibri" w:hAnsi="Calibri" w:cs="Calibri"/>
                <w:color w:val="auto"/>
                <w:sz w:val="20"/>
                <w:szCs w:val="20"/>
                <w:highlight w:val="none"/>
              </w:rPr>
            </w:pPr>
          </w:p>
        </w:tc>
        <w:tc>
          <w:tcPr>
            <w:tcW w:w="362" w:type="dxa"/>
            <w:vMerge w:val="continue"/>
            <w:vAlign w:val="center"/>
          </w:tcPr>
          <w:p w14:paraId="075C0B1E">
            <w:pPr>
              <w:rPr>
                <w:rFonts w:hint="eastAsia" w:ascii="Calibri" w:hAnsi="Calibri" w:cs="Calibri"/>
                <w:color w:val="auto"/>
                <w:sz w:val="20"/>
                <w:szCs w:val="20"/>
                <w:highlight w:val="none"/>
              </w:rPr>
            </w:pPr>
          </w:p>
        </w:tc>
        <w:tc>
          <w:tcPr>
            <w:tcW w:w="1243" w:type="dxa"/>
            <w:vAlign w:val="center"/>
          </w:tcPr>
          <w:p w14:paraId="5B6A4159">
            <w:pPr>
              <w:jc w:val="center"/>
              <w:rPr>
                <w:rFonts w:hint="eastAsia" w:ascii="宋体" w:hAnsi="宋体" w:cs="宋体"/>
                <w:color w:val="auto"/>
                <w:szCs w:val="21"/>
                <w:highlight w:val="none"/>
              </w:rPr>
            </w:pPr>
            <w:r>
              <w:rPr>
                <w:rFonts w:hint="eastAsia" w:ascii="宋体" w:hAnsi="宋体" w:cs="宋体"/>
                <w:color w:val="auto"/>
                <w:szCs w:val="21"/>
                <w:highlight w:val="none"/>
              </w:rPr>
              <w:t>y_pixel</w:t>
            </w:r>
          </w:p>
        </w:tc>
        <w:tc>
          <w:tcPr>
            <w:tcW w:w="1536" w:type="dxa"/>
            <w:vAlign w:val="center"/>
          </w:tcPr>
          <w:p w14:paraId="40A6D82E">
            <w:pPr>
              <w:jc w:val="center"/>
              <w:rPr>
                <w:rFonts w:hint="eastAsia" w:ascii="宋体" w:hAnsi="宋体" w:cs="宋体"/>
                <w:color w:val="auto"/>
                <w:szCs w:val="21"/>
                <w:highlight w:val="none"/>
              </w:rPr>
            </w:pPr>
            <w:r>
              <w:rPr>
                <w:rFonts w:hint="eastAsia" w:ascii="宋体" w:hAnsi="宋体" w:cs="宋体"/>
                <w:color w:val="auto"/>
                <w:szCs w:val="21"/>
                <w:highlight w:val="none"/>
              </w:rPr>
              <w:t>参考坐标下y像素值</w:t>
            </w:r>
          </w:p>
        </w:tc>
        <w:tc>
          <w:tcPr>
            <w:tcW w:w="1295" w:type="dxa"/>
            <w:vAlign w:val="center"/>
          </w:tcPr>
          <w:p w14:paraId="763DBE4B">
            <w:pPr>
              <w:jc w:val="center"/>
              <w:rPr>
                <w:rFonts w:hint="eastAsia" w:ascii="宋体" w:hAnsi="宋体" w:cs="宋体"/>
                <w:color w:val="auto"/>
                <w:szCs w:val="21"/>
                <w:highlight w:val="none"/>
              </w:rPr>
            </w:pPr>
            <w:r>
              <w:rPr>
                <w:rFonts w:hint="eastAsia" w:ascii="宋体" w:hAnsi="宋体" w:cs="宋体"/>
                <w:color w:val="auto"/>
                <w:szCs w:val="21"/>
                <w:highlight w:val="none"/>
              </w:rPr>
              <w:t>numeric</w:t>
            </w:r>
          </w:p>
        </w:tc>
        <w:tc>
          <w:tcPr>
            <w:tcW w:w="812" w:type="dxa"/>
            <w:vAlign w:val="center"/>
          </w:tcPr>
          <w:p w14:paraId="447319C8">
            <w:pPr>
              <w:jc w:val="center"/>
              <w:rPr>
                <w:rFonts w:hint="eastAsia" w:ascii="宋体" w:hAnsi="宋体" w:cs="宋体"/>
                <w:color w:val="auto"/>
                <w:szCs w:val="21"/>
                <w:highlight w:val="none"/>
              </w:rPr>
            </w:pPr>
          </w:p>
        </w:tc>
      </w:tr>
      <w:tr w14:paraId="7A4E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3" w:type="dxa"/>
            <w:vMerge w:val="continue"/>
            <w:vAlign w:val="center"/>
          </w:tcPr>
          <w:p w14:paraId="14507973">
            <w:pPr>
              <w:rPr>
                <w:rFonts w:hint="eastAsia" w:ascii="Calibri" w:hAnsi="Calibri" w:cs="Calibri"/>
                <w:color w:val="auto"/>
                <w:sz w:val="20"/>
                <w:szCs w:val="20"/>
                <w:highlight w:val="none"/>
              </w:rPr>
            </w:pPr>
          </w:p>
        </w:tc>
        <w:tc>
          <w:tcPr>
            <w:tcW w:w="858" w:type="dxa"/>
            <w:vMerge w:val="continue"/>
            <w:vAlign w:val="center"/>
          </w:tcPr>
          <w:p w14:paraId="0045F738">
            <w:pPr>
              <w:rPr>
                <w:rFonts w:hint="eastAsia" w:ascii="Calibri" w:hAnsi="Calibri" w:cs="Calibri"/>
                <w:color w:val="auto"/>
                <w:sz w:val="20"/>
                <w:szCs w:val="20"/>
                <w:highlight w:val="none"/>
              </w:rPr>
            </w:pPr>
          </w:p>
        </w:tc>
        <w:tc>
          <w:tcPr>
            <w:tcW w:w="859" w:type="dxa"/>
            <w:vMerge w:val="continue"/>
            <w:vAlign w:val="center"/>
          </w:tcPr>
          <w:p w14:paraId="413F8918">
            <w:pPr>
              <w:rPr>
                <w:rFonts w:hint="eastAsia" w:ascii="Calibri" w:hAnsi="Calibri" w:cs="Calibri"/>
                <w:color w:val="auto"/>
                <w:sz w:val="20"/>
                <w:szCs w:val="20"/>
                <w:highlight w:val="none"/>
              </w:rPr>
            </w:pPr>
          </w:p>
        </w:tc>
        <w:tc>
          <w:tcPr>
            <w:tcW w:w="407" w:type="dxa"/>
            <w:vMerge w:val="continue"/>
            <w:vAlign w:val="center"/>
          </w:tcPr>
          <w:p w14:paraId="3FB456DE">
            <w:pPr>
              <w:rPr>
                <w:rFonts w:hint="eastAsia" w:ascii="Calibri" w:hAnsi="Calibri" w:cs="Calibri"/>
                <w:color w:val="auto"/>
                <w:sz w:val="20"/>
                <w:szCs w:val="20"/>
                <w:highlight w:val="none"/>
              </w:rPr>
            </w:pPr>
          </w:p>
        </w:tc>
        <w:tc>
          <w:tcPr>
            <w:tcW w:w="375" w:type="dxa"/>
            <w:vMerge w:val="continue"/>
            <w:vAlign w:val="center"/>
          </w:tcPr>
          <w:p w14:paraId="468503A8">
            <w:pPr>
              <w:rPr>
                <w:rFonts w:hint="eastAsia" w:ascii="Calibri" w:hAnsi="Calibri" w:cs="Calibri"/>
                <w:color w:val="auto"/>
                <w:sz w:val="20"/>
                <w:szCs w:val="20"/>
                <w:highlight w:val="none"/>
              </w:rPr>
            </w:pPr>
          </w:p>
        </w:tc>
        <w:tc>
          <w:tcPr>
            <w:tcW w:w="362" w:type="dxa"/>
            <w:vMerge w:val="continue"/>
            <w:vAlign w:val="center"/>
          </w:tcPr>
          <w:p w14:paraId="3B6C0D85">
            <w:pPr>
              <w:rPr>
                <w:rFonts w:hint="eastAsia" w:ascii="Calibri" w:hAnsi="Calibri" w:cs="Calibri"/>
                <w:color w:val="auto"/>
                <w:sz w:val="20"/>
                <w:szCs w:val="20"/>
                <w:highlight w:val="none"/>
              </w:rPr>
            </w:pPr>
          </w:p>
        </w:tc>
        <w:tc>
          <w:tcPr>
            <w:tcW w:w="1243" w:type="dxa"/>
            <w:vAlign w:val="center"/>
          </w:tcPr>
          <w:p w14:paraId="658DB642">
            <w:pPr>
              <w:jc w:val="center"/>
              <w:rPr>
                <w:rFonts w:hint="eastAsia" w:ascii="宋体" w:hAnsi="宋体" w:cs="宋体"/>
                <w:color w:val="auto"/>
                <w:szCs w:val="21"/>
                <w:highlight w:val="none"/>
              </w:rPr>
            </w:pPr>
            <w:r>
              <w:rPr>
                <w:rFonts w:hint="eastAsia" w:ascii="宋体" w:hAnsi="宋体" w:cs="宋体"/>
                <w:color w:val="auto"/>
                <w:szCs w:val="21"/>
                <w:highlight w:val="none"/>
              </w:rPr>
              <w:t>longitude</w:t>
            </w:r>
          </w:p>
        </w:tc>
        <w:tc>
          <w:tcPr>
            <w:tcW w:w="1536" w:type="dxa"/>
            <w:vAlign w:val="center"/>
          </w:tcPr>
          <w:p w14:paraId="0A7630E5">
            <w:pPr>
              <w:jc w:val="center"/>
              <w:rPr>
                <w:rFonts w:hint="eastAsia" w:ascii="宋体" w:hAnsi="宋体" w:cs="宋体"/>
                <w:color w:val="auto"/>
                <w:szCs w:val="21"/>
                <w:highlight w:val="none"/>
              </w:rPr>
            </w:pPr>
            <w:r>
              <w:rPr>
                <w:rFonts w:hint="eastAsia" w:ascii="宋体" w:hAnsi="宋体" w:cs="宋体"/>
                <w:color w:val="auto"/>
                <w:szCs w:val="21"/>
                <w:highlight w:val="none"/>
              </w:rPr>
              <w:t>经度</w:t>
            </w:r>
          </w:p>
        </w:tc>
        <w:tc>
          <w:tcPr>
            <w:tcW w:w="1295" w:type="dxa"/>
            <w:vAlign w:val="center"/>
          </w:tcPr>
          <w:p w14:paraId="21223C93">
            <w:pPr>
              <w:jc w:val="center"/>
              <w:rPr>
                <w:rFonts w:hint="eastAsia" w:ascii="宋体" w:hAnsi="宋体" w:cs="宋体"/>
                <w:color w:val="auto"/>
                <w:szCs w:val="21"/>
                <w:highlight w:val="none"/>
              </w:rPr>
            </w:pPr>
            <w:r>
              <w:rPr>
                <w:rFonts w:hint="eastAsia" w:ascii="宋体" w:hAnsi="宋体" w:cs="宋体"/>
                <w:color w:val="auto"/>
                <w:szCs w:val="21"/>
                <w:highlight w:val="none"/>
              </w:rPr>
              <w:t>numeric</w:t>
            </w:r>
          </w:p>
        </w:tc>
        <w:tc>
          <w:tcPr>
            <w:tcW w:w="812" w:type="dxa"/>
            <w:vAlign w:val="center"/>
          </w:tcPr>
          <w:p w14:paraId="36ACA0E3">
            <w:pPr>
              <w:jc w:val="center"/>
              <w:rPr>
                <w:rFonts w:hint="eastAsia" w:ascii="宋体" w:hAnsi="宋体" w:cs="宋体"/>
                <w:color w:val="auto"/>
                <w:szCs w:val="21"/>
                <w:highlight w:val="none"/>
              </w:rPr>
            </w:pPr>
          </w:p>
        </w:tc>
      </w:tr>
      <w:tr w14:paraId="1D59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3" w:type="dxa"/>
            <w:vMerge w:val="continue"/>
            <w:vAlign w:val="center"/>
          </w:tcPr>
          <w:p w14:paraId="4DDD4DE4">
            <w:pPr>
              <w:rPr>
                <w:rFonts w:hint="eastAsia" w:ascii="Calibri" w:hAnsi="Calibri" w:cs="Calibri"/>
                <w:color w:val="auto"/>
                <w:sz w:val="20"/>
                <w:szCs w:val="20"/>
                <w:highlight w:val="none"/>
              </w:rPr>
            </w:pPr>
          </w:p>
        </w:tc>
        <w:tc>
          <w:tcPr>
            <w:tcW w:w="858" w:type="dxa"/>
            <w:vMerge w:val="continue"/>
            <w:vAlign w:val="center"/>
          </w:tcPr>
          <w:p w14:paraId="772AC561">
            <w:pPr>
              <w:rPr>
                <w:rFonts w:hint="eastAsia" w:ascii="Calibri" w:hAnsi="Calibri" w:cs="Calibri"/>
                <w:color w:val="auto"/>
                <w:sz w:val="20"/>
                <w:szCs w:val="20"/>
                <w:highlight w:val="none"/>
              </w:rPr>
            </w:pPr>
          </w:p>
        </w:tc>
        <w:tc>
          <w:tcPr>
            <w:tcW w:w="859" w:type="dxa"/>
            <w:vMerge w:val="continue"/>
            <w:vAlign w:val="center"/>
          </w:tcPr>
          <w:p w14:paraId="7EA4FFCD">
            <w:pPr>
              <w:rPr>
                <w:rFonts w:hint="eastAsia" w:ascii="Calibri" w:hAnsi="Calibri" w:cs="Calibri"/>
                <w:color w:val="auto"/>
                <w:sz w:val="20"/>
                <w:szCs w:val="20"/>
                <w:highlight w:val="none"/>
              </w:rPr>
            </w:pPr>
          </w:p>
        </w:tc>
        <w:tc>
          <w:tcPr>
            <w:tcW w:w="407" w:type="dxa"/>
            <w:vMerge w:val="continue"/>
            <w:vAlign w:val="center"/>
          </w:tcPr>
          <w:p w14:paraId="12DDD2E6">
            <w:pPr>
              <w:rPr>
                <w:rFonts w:hint="eastAsia" w:ascii="Calibri" w:hAnsi="Calibri" w:cs="Calibri"/>
                <w:color w:val="auto"/>
                <w:sz w:val="20"/>
                <w:szCs w:val="20"/>
                <w:highlight w:val="none"/>
              </w:rPr>
            </w:pPr>
          </w:p>
        </w:tc>
        <w:tc>
          <w:tcPr>
            <w:tcW w:w="375" w:type="dxa"/>
            <w:vMerge w:val="continue"/>
            <w:vAlign w:val="center"/>
          </w:tcPr>
          <w:p w14:paraId="4A07E4D9">
            <w:pPr>
              <w:rPr>
                <w:rFonts w:hint="eastAsia" w:ascii="Calibri" w:hAnsi="Calibri" w:cs="Calibri"/>
                <w:color w:val="auto"/>
                <w:sz w:val="20"/>
                <w:szCs w:val="20"/>
                <w:highlight w:val="none"/>
              </w:rPr>
            </w:pPr>
          </w:p>
        </w:tc>
        <w:tc>
          <w:tcPr>
            <w:tcW w:w="362" w:type="dxa"/>
            <w:vMerge w:val="continue"/>
            <w:vAlign w:val="center"/>
          </w:tcPr>
          <w:p w14:paraId="0C6A3BF4">
            <w:pPr>
              <w:rPr>
                <w:rFonts w:hint="eastAsia" w:ascii="Calibri" w:hAnsi="Calibri" w:cs="Calibri"/>
                <w:color w:val="auto"/>
                <w:sz w:val="20"/>
                <w:szCs w:val="20"/>
                <w:highlight w:val="none"/>
              </w:rPr>
            </w:pPr>
          </w:p>
        </w:tc>
        <w:tc>
          <w:tcPr>
            <w:tcW w:w="1243" w:type="dxa"/>
            <w:vAlign w:val="center"/>
          </w:tcPr>
          <w:p w14:paraId="06C88E94">
            <w:pPr>
              <w:jc w:val="center"/>
              <w:rPr>
                <w:rFonts w:hint="eastAsia" w:ascii="宋体" w:hAnsi="宋体" w:cs="宋体"/>
                <w:color w:val="auto"/>
                <w:szCs w:val="21"/>
                <w:highlight w:val="none"/>
              </w:rPr>
            </w:pPr>
            <w:r>
              <w:rPr>
                <w:rFonts w:hint="eastAsia" w:ascii="宋体" w:hAnsi="宋体" w:cs="宋体"/>
                <w:color w:val="auto"/>
                <w:szCs w:val="21"/>
                <w:highlight w:val="none"/>
              </w:rPr>
              <w:t>latitude</w:t>
            </w:r>
          </w:p>
        </w:tc>
        <w:tc>
          <w:tcPr>
            <w:tcW w:w="1536" w:type="dxa"/>
            <w:vAlign w:val="center"/>
          </w:tcPr>
          <w:p w14:paraId="056B7B80">
            <w:pPr>
              <w:jc w:val="center"/>
              <w:rPr>
                <w:rFonts w:hint="eastAsia" w:ascii="宋体" w:hAnsi="宋体" w:cs="宋体"/>
                <w:color w:val="auto"/>
                <w:szCs w:val="21"/>
                <w:highlight w:val="none"/>
              </w:rPr>
            </w:pPr>
            <w:r>
              <w:rPr>
                <w:rFonts w:hint="eastAsia" w:ascii="宋体" w:hAnsi="宋体" w:cs="宋体"/>
                <w:color w:val="auto"/>
                <w:szCs w:val="21"/>
                <w:highlight w:val="none"/>
              </w:rPr>
              <w:t>纬度</w:t>
            </w:r>
          </w:p>
        </w:tc>
        <w:tc>
          <w:tcPr>
            <w:tcW w:w="1295" w:type="dxa"/>
            <w:vAlign w:val="center"/>
          </w:tcPr>
          <w:p w14:paraId="54D17648">
            <w:pPr>
              <w:jc w:val="center"/>
              <w:rPr>
                <w:rFonts w:hint="eastAsia" w:ascii="宋体" w:hAnsi="宋体" w:cs="宋体"/>
                <w:color w:val="auto"/>
                <w:szCs w:val="21"/>
                <w:highlight w:val="none"/>
              </w:rPr>
            </w:pPr>
            <w:r>
              <w:rPr>
                <w:rFonts w:hint="eastAsia" w:ascii="宋体" w:hAnsi="宋体" w:cs="宋体"/>
                <w:color w:val="auto"/>
                <w:szCs w:val="21"/>
                <w:highlight w:val="none"/>
              </w:rPr>
              <w:t>numeric</w:t>
            </w:r>
          </w:p>
        </w:tc>
        <w:tc>
          <w:tcPr>
            <w:tcW w:w="812" w:type="dxa"/>
            <w:vAlign w:val="center"/>
          </w:tcPr>
          <w:p w14:paraId="0D409615">
            <w:pPr>
              <w:jc w:val="center"/>
              <w:rPr>
                <w:rFonts w:hint="eastAsia" w:ascii="宋体" w:hAnsi="宋体" w:cs="宋体"/>
                <w:color w:val="auto"/>
                <w:szCs w:val="21"/>
                <w:highlight w:val="none"/>
              </w:rPr>
            </w:pPr>
          </w:p>
        </w:tc>
      </w:tr>
      <w:tr w14:paraId="6CCE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3" w:type="dxa"/>
            <w:vMerge w:val="continue"/>
            <w:vAlign w:val="center"/>
          </w:tcPr>
          <w:p w14:paraId="6E0DB9A6">
            <w:pPr>
              <w:rPr>
                <w:rFonts w:hint="eastAsia" w:ascii="Calibri" w:hAnsi="Calibri" w:cs="Calibri"/>
                <w:color w:val="auto"/>
                <w:sz w:val="20"/>
                <w:szCs w:val="20"/>
                <w:highlight w:val="none"/>
              </w:rPr>
            </w:pPr>
          </w:p>
        </w:tc>
        <w:tc>
          <w:tcPr>
            <w:tcW w:w="858" w:type="dxa"/>
            <w:vMerge w:val="continue"/>
            <w:vAlign w:val="center"/>
          </w:tcPr>
          <w:p w14:paraId="66D683CB">
            <w:pPr>
              <w:rPr>
                <w:rFonts w:hint="eastAsia" w:ascii="Calibri" w:hAnsi="Calibri" w:cs="Calibri"/>
                <w:color w:val="auto"/>
                <w:sz w:val="20"/>
                <w:szCs w:val="20"/>
                <w:highlight w:val="none"/>
              </w:rPr>
            </w:pPr>
          </w:p>
        </w:tc>
        <w:tc>
          <w:tcPr>
            <w:tcW w:w="859" w:type="dxa"/>
            <w:vMerge w:val="continue"/>
            <w:vAlign w:val="center"/>
          </w:tcPr>
          <w:p w14:paraId="7C2F58D9">
            <w:pPr>
              <w:rPr>
                <w:rFonts w:hint="eastAsia" w:ascii="Calibri" w:hAnsi="Calibri" w:cs="Calibri"/>
                <w:color w:val="auto"/>
                <w:sz w:val="20"/>
                <w:szCs w:val="20"/>
                <w:highlight w:val="none"/>
              </w:rPr>
            </w:pPr>
          </w:p>
        </w:tc>
        <w:tc>
          <w:tcPr>
            <w:tcW w:w="407" w:type="dxa"/>
            <w:vMerge w:val="continue"/>
            <w:vAlign w:val="center"/>
          </w:tcPr>
          <w:p w14:paraId="3EAD7662">
            <w:pPr>
              <w:rPr>
                <w:rFonts w:hint="eastAsia" w:ascii="Calibri" w:hAnsi="Calibri" w:cs="Calibri"/>
                <w:color w:val="auto"/>
                <w:sz w:val="20"/>
                <w:szCs w:val="20"/>
                <w:highlight w:val="none"/>
              </w:rPr>
            </w:pPr>
          </w:p>
        </w:tc>
        <w:tc>
          <w:tcPr>
            <w:tcW w:w="375" w:type="dxa"/>
            <w:vMerge w:val="continue"/>
            <w:vAlign w:val="center"/>
          </w:tcPr>
          <w:p w14:paraId="5E15063D">
            <w:pPr>
              <w:rPr>
                <w:rFonts w:hint="eastAsia" w:ascii="Calibri" w:hAnsi="Calibri" w:cs="Calibri"/>
                <w:color w:val="auto"/>
                <w:sz w:val="20"/>
                <w:szCs w:val="20"/>
                <w:highlight w:val="none"/>
              </w:rPr>
            </w:pPr>
          </w:p>
        </w:tc>
        <w:tc>
          <w:tcPr>
            <w:tcW w:w="362" w:type="dxa"/>
            <w:vMerge w:val="continue"/>
            <w:vAlign w:val="center"/>
          </w:tcPr>
          <w:p w14:paraId="349F3E99">
            <w:pPr>
              <w:rPr>
                <w:rFonts w:hint="eastAsia" w:ascii="Calibri" w:hAnsi="Calibri" w:cs="Calibri"/>
                <w:color w:val="auto"/>
                <w:sz w:val="20"/>
                <w:szCs w:val="20"/>
                <w:highlight w:val="none"/>
              </w:rPr>
            </w:pPr>
          </w:p>
        </w:tc>
        <w:tc>
          <w:tcPr>
            <w:tcW w:w="1243" w:type="dxa"/>
            <w:vAlign w:val="center"/>
          </w:tcPr>
          <w:p w14:paraId="57DE2B54">
            <w:pPr>
              <w:jc w:val="center"/>
              <w:rPr>
                <w:rFonts w:hint="eastAsia" w:ascii="宋体" w:hAnsi="宋体" w:cs="宋体"/>
                <w:color w:val="auto"/>
                <w:szCs w:val="21"/>
                <w:highlight w:val="none"/>
              </w:rPr>
            </w:pPr>
            <w:r>
              <w:rPr>
                <w:rFonts w:hint="eastAsia" w:ascii="宋体" w:hAnsi="宋体" w:cs="宋体"/>
                <w:color w:val="auto"/>
                <w:szCs w:val="21"/>
                <w:highlight w:val="none"/>
              </w:rPr>
              <w:t>height</w:t>
            </w:r>
          </w:p>
        </w:tc>
        <w:tc>
          <w:tcPr>
            <w:tcW w:w="1536" w:type="dxa"/>
            <w:vAlign w:val="center"/>
          </w:tcPr>
          <w:p w14:paraId="5D7DC5E7">
            <w:pPr>
              <w:jc w:val="center"/>
              <w:rPr>
                <w:rFonts w:hint="eastAsia" w:ascii="宋体" w:hAnsi="宋体" w:cs="宋体"/>
                <w:color w:val="auto"/>
                <w:szCs w:val="21"/>
                <w:highlight w:val="none"/>
              </w:rPr>
            </w:pPr>
            <w:r>
              <w:rPr>
                <w:rFonts w:hint="eastAsia" w:ascii="宋体" w:hAnsi="宋体" w:cs="宋体"/>
                <w:color w:val="auto"/>
                <w:szCs w:val="21"/>
                <w:highlight w:val="none"/>
              </w:rPr>
              <w:t>高程</w:t>
            </w:r>
          </w:p>
        </w:tc>
        <w:tc>
          <w:tcPr>
            <w:tcW w:w="1295" w:type="dxa"/>
            <w:vAlign w:val="center"/>
          </w:tcPr>
          <w:p w14:paraId="7985E45B">
            <w:pPr>
              <w:jc w:val="center"/>
              <w:rPr>
                <w:rFonts w:hint="eastAsia" w:ascii="宋体" w:hAnsi="宋体" w:cs="宋体"/>
                <w:color w:val="auto"/>
                <w:szCs w:val="21"/>
                <w:highlight w:val="none"/>
              </w:rPr>
            </w:pPr>
            <w:r>
              <w:rPr>
                <w:rFonts w:hint="eastAsia" w:ascii="宋体" w:hAnsi="宋体" w:cs="宋体"/>
                <w:color w:val="auto"/>
                <w:szCs w:val="21"/>
                <w:highlight w:val="none"/>
              </w:rPr>
              <w:t>numeric</w:t>
            </w:r>
          </w:p>
        </w:tc>
        <w:tc>
          <w:tcPr>
            <w:tcW w:w="812" w:type="dxa"/>
            <w:vAlign w:val="center"/>
          </w:tcPr>
          <w:p w14:paraId="369D2D52">
            <w:pPr>
              <w:jc w:val="center"/>
              <w:rPr>
                <w:rFonts w:hint="eastAsia" w:ascii="宋体" w:hAnsi="宋体" w:cs="宋体"/>
                <w:color w:val="auto"/>
                <w:szCs w:val="21"/>
                <w:highlight w:val="none"/>
              </w:rPr>
            </w:pPr>
          </w:p>
        </w:tc>
      </w:tr>
      <w:tr w14:paraId="2E445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3" w:type="dxa"/>
            <w:vMerge w:val="continue"/>
            <w:vAlign w:val="center"/>
          </w:tcPr>
          <w:p w14:paraId="1BA2B81B">
            <w:pPr>
              <w:rPr>
                <w:rFonts w:hint="eastAsia" w:ascii="Calibri" w:hAnsi="Calibri" w:cs="Calibri"/>
                <w:color w:val="auto"/>
                <w:sz w:val="20"/>
                <w:szCs w:val="20"/>
                <w:highlight w:val="none"/>
              </w:rPr>
            </w:pPr>
          </w:p>
        </w:tc>
        <w:tc>
          <w:tcPr>
            <w:tcW w:w="858" w:type="dxa"/>
            <w:vMerge w:val="continue"/>
            <w:vAlign w:val="center"/>
          </w:tcPr>
          <w:p w14:paraId="17A42D38">
            <w:pPr>
              <w:rPr>
                <w:rFonts w:hint="eastAsia" w:ascii="Calibri" w:hAnsi="Calibri" w:cs="Calibri"/>
                <w:color w:val="auto"/>
                <w:sz w:val="20"/>
                <w:szCs w:val="20"/>
                <w:highlight w:val="none"/>
              </w:rPr>
            </w:pPr>
          </w:p>
        </w:tc>
        <w:tc>
          <w:tcPr>
            <w:tcW w:w="859" w:type="dxa"/>
            <w:vMerge w:val="continue"/>
            <w:vAlign w:val="center"/>
          </w:tcPr>
          <w:p w14:paraId="7845AEBD">
            <w:pPr>
              <w:rPr>
                <w:rFonts w:hint="eastAsia" w:ascii="Calibri" w:hAnsi="Calibri" w:cs="Calibri"/>
                <w:color w:val="auto"/>
                <w:sz w:val="20"/>
                <w:szCs w:val="20"/>
                <w:highlight w:val="none"/>
              </w:rPr>
            </w:pPr>
          </w:p>
        </w:tc>
        <w:tc>
          <w:tcPr>
            <w:tcW w:w="407" w:type="dxa"/>
            <w:vMerge w:val="continue"/>
            <w:vAlign w:val="center"/>
          </w:tcPr>
          <w:p w14:paraId="5C21D0F3">
            <w:pPr>
              <w:rPr>
                <w:rFonts w:hint="eastAsia" w:ascii="Calibri" w:hAnsi="Calibri" w:cs="Calibri"/>
                <w:color w:val="auto"/>
                <w:sz w:val="20"/>
                <w:szCs w:val="20"/>
                <w:highlight w:val="none"/>
              </w:rPr>
            </w:pPr>
          </w:p>
        </w:tc>
        <w:tc>
          <w:tcPr>
            <w:tcW w:w="375" w:type="dxa"/>
            <w:vMerge w:val="continue"/>
            <w:vAlign w:val="center"/>
          </w:tcPr>
          <w:p w14:paraId="17E1E09C">
            <w:pPr>
              <w:rPr>
                <w:rFonts w:hint="eastAsia" w:ascii="Calibri" w:hAnsi="Calibri" w:cs="Calibri"/>
                <w:color w:val="auto"/>
                <w:sz w:val="20"/>
                <w:szCs w:val="20"/>
                <w:highlight w:val="none"/>
              </w:rPr>
            </w:pPr>
          </w:p>
        </w:tc>
        <w:tc>
          <w:tcPr>
            <w:tcW w:w="362" w:type="dxa"/>
            <w:vMerge w:val="continue"/>
            <w:vAlign w:val="center"/>
          </w:tcPr>
          <w:p w14:paraId="70D95958">
            <w:pPr>
              <w:rPr>
                <w:rFonts w:hint="eastAsia" w:ascii="Calibri" w:hAnsi="Calibri" w:cs="Calibri"/>
                <w:color w:val="auto"/>
                <w:sz w:val="20"/>
                <w:szCs w:val="20"/>
                <w:highlight w:val="none"/>
              </w:rPr>
            </w:pPr>
          </w:p>
        </w:tc>
        <w:tc>
          <w:tcPr>
            <w:tcW w:w="1243" w:type="dxa"/>
            <w:vAlign w:val="center"/>
          </w:tcPr>
          <w:p w14:paraId="426E89C5">
            <w:pPr>
              <w:jc w:val="center"/>
              <w:rPr>
                <w:rFonts w:hint="eastAsia" w:ascii="宋体" w:hAnsi="宋体" w:cs="宋体"/>
                <w:color w:val="auto"/>
                <w:szCs w:val="21"/>
                <w:highlight w:val="none"/>
              </w:rPr>
            </w:pPr>
            <w:r>
              <w:rPr>
                <w:rFonts w:hint="eastAsia" w:ascii="宋体" w:hAnsi="宋体" w:cs="宋体"/>
                <w:color w:val="auto"/>
                <w:szCs w:val="21"/>
                <w:highlight w:val="none"/>
              </w:rPr>
              <w:t>velocity</w:t>
            </w:r>
          </w:p>
        </w:tc>
        <w:tc>
          <w:tcPr>
            <w:tcW w:w="1536" w:type="dxa"/>
            <w:vAlign w:val="center"/>
          </w:tcPr>
          <w:p w14:paraId="1E5BAA14">
            <w:pPr>
              <w:jc w:val="center"/>
              <w:rPr>
                <w:rFonts w:hint="eastAsia" w:ascii="宋体" w:hAnsi="宋体" w:cs="宋体"/>
                <w:color w:val="auto"/>
                <w:szCs w:val="21"/>
                <w:highlight w:val="none"/>
              </w:rPr>
            </w:pPr>
            <w:r>
              <w:rPr>
                <w:rFonts w:hint="eastAsia" w:ascii="宋体" w:hAnsi="宋体" w:cs="宋体"/>
                <w:color w:val="auto"/>
                <w:szCs w:val="21"/>
                <w:highlight w:val="none"/>
              </w:rPr>
              <w:t>年均沉降速率</w:t>
            </w:r>
          </w:p>
        </w:tc>
        <w:tc>
          <w:tcPr>
            <w:tcW w:w="1295" w:type="dxa"/>
            <w:vAlign w:val="center"/>
          </w:tcPr>
          <w:p w14:paraId="0C92D625">
            <w:pPr>
              <w:jc w:val="center"/>
              <w:rPr>
                <w:rFonts w:hint="eastAsia" w:ascii="宋体" w:hAnsi="宋体" w:cs="宋体"/>
                <w:color w:val="auto"/>
                <w:szCs w:val="21"/>
                <w:highlight w:val="none"/>
              </w:rPr>
            </w:pPr>
            <w:r>
              <w:rPr>
                <w:rFonts w:hint="eastAsia" w:ascii="宋体" w:hAnsi="宋体" w:cs="宋体"/>
                <w:color w:val="auto"/>
                <w:szCs w:val="21"/>
                <w:highlight w:val="none"/>
              </w:rPr>
              <w:t>numeric</w:t>
            </w:r>
          </w:p>
        </w:tc>
        <w:tc>
          <w:tcPr>
            <w:tcW w:w="812" w:type="dxa"/>
            <w:vAlign w:val="center"/>
          </w:tcPr>
          <w:p w14:paraId="2CB3523E">
            <w:pPr>
              <w:jc w:val="center"/>
              <w:rPr>
                <w:rFonts w:hint="eastAsia" w:ascii="宋体" w:hAnsi="宋体" w:cs="宋体"/>
                <w:color w:val="auto"/>
                <w:szCs w:val="21"/>
                <w:highlight w:val="none"/>
              </w:rPr>
            </w:pPr>
          </w:p>
        </w:tc>
      </w:tr>
      <w:tr w14:paraId="3C670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3" w:type="dxa"/>
            <w:vMerge w:val="continue"/>
            <w:vAlign w:val="center"/>
          </w:tcPr>
          <w:p w14:paraId="4D799047">
            <w:pPr>
              <w:rPr>
                <w:rFonts w:hint="eastAsia" w:ascii="Calibri" w:hAnsi="Calibri" w:cs="Calibri"/>
                <w:color w:val="auto"/>
                <w:sz w:val="20"/>
                <w:szCs w:val="20"/>
                <w:highlight w:val="none"/>
              </w:rPr>
            </w:pPr>
          </w:p>
        </w:tc>
        <w:tc>
          <w:tcPr>
            <w:tcW w:w="858" w:type="dxa"/>
            <w:vMerge w:val="continue"/>
            <w:vAlign w:val="center"/>
          </w:tcPr>
          <w:p w14:paraId="69C7BCE0">
            <w:pPr>
              <w:rPr>
                <w:rFonts w:hint="eastAsia" w:ascii="Calibri" w:hAnsi="Calibri" w:cs="Calibri"/>
                <w:color w:val="auto"/>
                <w:sz w:val="20"/>
                <w:szCs w:val="20"/>
                <w:highlight w:val="none"/>
              </w:rPr>
            </w:pPr>
          </w:p>
        </w:tc>
        <w:tc>
          <w:tcPr>
            <w:tcW w:w="859" w:type="dxa"/>
            <w:vMerge w:val="continue"/>
            <w:vAlign w:val="center"/>
          </w:tcPr>
          <w:p w14:paraId="35C091DF">
            <w:pPr>
              <w:rPr>
                <w:rFonts w:hint="eastAsia" w:ascii="Calibri" w:hAnsi="Calibri" w:cs="Calibri"/>
                <w:color w:val="auto"/>
                <w:sz w:val="20"/>
                <w:szCs w:val="20"/>
                <w:highlight w:val="none"/>
              </w:rPr>
            </w:pPr>
          </w:p>
        </w:tc>
        <w:tc>
          <w:tcPr>
            <w:tcW w:w="407" w:type="dxa"/>
            <w:vMerge w:val="continue"/>
            <w:vAlign w:val="center"/>
          </w:tcPr>
          <w:p w14:paraId="2096BFEB">
            <w:pPr>
              <w:rPr>
                <w:rFonts w:hint="eastAsia" w:ascii="Calibri" w:hAnsi="Calibri" w:cs="Calibri"/>
                <w:color w:val="auto"/>
                <w:sz w:val="20"/>
                <w:szCs w:val="20"/>
                <w:highlight w:val="none"/>
              </w:rPr>
            </w:pPr>
          </w:p>
        </w:tc>
        <w:tc>
          <w:tcPr>
            <w:tcW w:w="375" w:type="dxa"/>
            <w:vMerge w:val="continue"/>
            <w:vAlign w:val="center"/>
          </w:tcPr>
          <w:p w14:paraId="1FF473C8">
            <w:pPr>
              <w:rPr>
                <w:rFonts w:hint="eastAsia" w:ascii="Calibri" w:hAnsi="Calibri" w:cs="Calibri"/>
                <w:color w:val="auto"/>
                <w:sz w:val="20"/>
                <w:szCs w:val="20"/>
                <w:highlight w:val="none"/>
              </w:rPr>
            </w:pPr>
          </w:p>
        </w:tc>
        <w:tc>
          <w:tcPr>
            <w:tcW w:w="362" w:type="dxa"/>
            <w:vMerge w:val="continue"/>
            <w:vAlign w:val="center"/>
          </w:tcPr>
          <w:p w14:paraId="23D1F429">
            <w:pPr>
              <w:rPr>
                <w:rFonts w:hint="eastAsia" w:ascii="Calibri" w:hAnsi="Calibri" w:cs="Calibri"/>
                <w:color w:val="auto"/>
                <w:sz w:val="20"/>
                <w:szCs w:val="20"/>
                <w:highlight w:val="none"/>
              </w:rPr>
            </w:pPr>
          </w:p>
        </w:tc>
        <w:tc>
          <w:tcPr>
            <w:tcW w:w="1243" w:type="dxa"/>
            <w:vAlign w:val="center"/>
          </w:tcPr>
          <w:p w14:paraId="73BF0A32">
            <w:pPr>
              <w:jc w:val="center"/>
              <w:rPr>
                <w:rFonts w:hint="eastAsia" w:ascii="宋体" w:hAnsi="宋体" w:cs="宋体"/>
                <w:color w:val="auto"/>
                <w:szCs w:val="21"/>
                <w:highlight w:val="none"/>
              </w:rPr>
            </w:pPr>
            <w:r>
              <w:rPr>
                <w:rFonts w:hint="eastAsia" w:ascii="宋体" w:hAnsi="宋体" w:cs="宋体"/>
                <w:color w:val="auto"/>
                <w:szCs w:val="21"/>
                <w:highlight w:val="none"/>
              </w:rPr>
              <w:t>sdrp</w:t>
            </w:r>
          </w:p>
        </w:tc>
        <w:tc>
          <w:tcPr>
            <w:tcW w:w="1536" w:type="dxa"/>
            <w:vAlign w:val="center"/>
          </w:tcPr>
          <w:p w14:paraId="4F3529A9">
            <w:pPr>
              <w:jc w:val="center"/>
              <w:rPr>
                <w:rFonts w:hint="eastAsia" w:ascii="宋体" w:hAnsi="宋体" w:cs="宋体"/>
                <w:color w:val="auto"/>
                <w:szCs w:val="21"/>
                <w:highlight w:val="none"/>
              </w:rPr>
            </w:pPr>
            <w:r>
              <w:rPr>
                <w:rFonts w:hint="eastAsia" w:ascii="宋体" w:hAnsi="宋体" w:cs="宋体"/>
                <w:color w:val="auto"/>
                <w:szCs w:val="21"/>
                <w:highlight w:val="none"/>
              </w:rPr>
              <w:t>残余相位标准差</w:t>
            </w:r>
          </w:p>
        </w:tc>
        <w:tc>
          <w:tcPr>
            <w:tcW w:w="1295" w:type="dxa"/>
            <w:vAlign w:val="center"/>
          </w:tcPr>
          <w:p w14:paraId="6DBE7E54">
            <w:pPr>
              <w:jc w:val="center"/>
              <w:rPr>
                <w:rFonts w:hint="eastAsia" w:ascii="宋体" w:hAnsi="宋体" w:cs="宋体"/>
                <w:color w:val="auto"/>
                <w:szCs w:val="21"/>
                <w:highlight w:val="none"/>
              </w:rPr>
            </w:pPr>
            <w:r>
              <w:rPr>
                <w:rFonts w:hint="eastAsia" w:ascii="宋体" w:hAnsi="宋体" w:cs="宋体"/>
                <w:color w:val="auto"/>
                <w:szCs w:val="21"/>
                <w:highlight w:val="none"/>
              </w:rPr>
              <w:t>numeric</w:t>
            </w:r>
          </w:p>
        </w:tc>
        <w:tc>
          <w:tcPr>
            <w:tcW w:w="812" w:type="dxa"/>
            <w:vAlign w:val="center"/>
          </w:tcPr>
          <w:p w14:paraId="252866B0">
            <w:pPr>
              <w:jc w:val="center"/>
              <w:rPr>
                <w:rFonts w:hint="eastAsia" w:ascii="宋体" w:hAnsi="宋体" w:cs="宋体"/>
                <w:color w:val="auto"/>
                <w:szCs w:val="21"/>
                <w:highlight w:val="none"/>
              </w:rPr>
            </w:pPr>
          </w:p>
        </w:tc>
      </w:tr>
      <w:tr w14:paraId="2B908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3" w:type="dxa"/>
            <w:vMerge w:val="continue"/>
            <w:vAlign w:val="center"/>
          </w:tcPr>
          <w:p w14:paraId="7B16FE93">
            <w:pPr>
              <w:rPr>
                <w:rFonts w:hint="eastAsia" w:ascii="Calibri" w:hAnsi="Calibri" w:cs="Calibri"/>
                <w:color w:val="auto"/>
                <w:sz w:val="20"/>
                <w:szCs w:val="20"/>
                <w:highlight w:val="none"/>
              </w:rPr>
            </w:pPr>
          </w:p>
        </w:tc>
        <w:tc>
          <w:tcPr>
            <w:tcW w:w="858" w:type="dxa"/>
            <w:vMerge w:val="continue"/>
            <w:vAlign w:val="center"/>
          </w:tcPr>
          <w:p w14:paraId="6CC39BC9">
            <w:pPr>
              <w:rPr>
                <w:rFonts w:hint="eastAsia" w:ascii="Calibri" w:hAnsi="Calibri" w:cs="Calibri"/>
                <w:color w:val="auto"/>
                <w:sz w:val="20"/>
                <w:szCs w:val="20"/>
                <w:highlight w:val="none"/>
              </w:rPr>
            </w:pPr>
          </w:p>
        </w:tc>
        <w:tc>
          <w:tcPr>
            <w:tcW w:w="859" w:type="dxa"/>
            <w:vMerge w:val="continue"/>
            <w:vAlign w:val="center"/>
          </w:tcPr>
          <w:p w14:paraId="3B25ADBB">
            <w:pPr>
              <w:rPr>
                <w:rFonts w:hint="eastAsia" w:ascii="Calibri" w:hAnsi="Calibri" w:cs="Calibri"/>
                <w:color w:val="auto"/>
                <w:sz w:val="20"/>
                <w:szCs w:val="20"/>
                <w:highlight w:val="none"/>
              </w:rPr>
            </w:pPr>
          </w:p>
        </w:tc>
        <w:tc>
          <w:tcPr>
            <w:tcW w:w="407" w:type="dxa"/>
            <w:vMerge w:val="continue"/>
            <w:vAlign w:val="center"/>
          </w:tcPr>
          <w:p w14:paraId="4D8E39E1">
            <w:pPr>
              <w:rPr>
                <w:rFonts w:hint="eastAsia" w:ascii="Calibri" w:hAnsi="Calibri" w:cs="Calibri"/>
                <w:color w:val="auto"/>
                <w:sz w:val="20"/>
                <w:szCs w:val="20"/>
                <w:highlight w:val="none"/>
              </w:rPr>
            </w:pPr>
          </w:p>
        </w:tc>
        <w:tc>
          <w:tcPr>
            <w:tcW w:w="375" w:type="dxa"/>
            <w:vMerge w:val="continue"/>
            <w:vAlign w:val="center"/>
          </w:tcPr>
          <w:p w14:paraId="58F88B9A">
            <w:pPr>
              <w:rPr>
                <w:rFonts w:hint="eastAsia" w:ascii="Calibri" w:hAnsi="Calibri" w:cs="Calibri"/>
                <w:color w:val="auto"/>
                <w:sz w:val="20"/>
                <w:szCs w:val="20"/>
                <w:highlight w:val="none"/>
              </w:rPr>
            </w:pPr>
          </w:p>
        </w:tc>
        <w:tc>
          <w:tcPr>
            <w:tcW w:w="362" w:type="dxa"/>
            <w:vMerge w:val="continue"/>
            <w:vAlign w:val="center"/>
          </w:tcPr>
          <w:p w14:paraId="48414193">
            <w:pPr>
              <w:rPr>
                <w:rFonts w:hint="eastAsia" w:ascii="Calibri" w:hAnsi="Calibri" w:cs="Calibri"/>
                <w:color w:val="auto"/>
                <w:sz w:val="20"/>
                <w:szCs w:val="20"/>
                <w:highlight w:val="none"/>
              </w:rPr>
            </w:pPr>
          </w:p>
        </w:tc>
        <w:tc>
          <w:tcPr>
            <w:tcW w:w="1243" w:type="dxa"/>
            <w:vAlign w:val="center"/>
          </w:tcPr>
          <w:p w14:paraId="00D5B417">
            <w:pPr>
              <w:jc w:val="center"/>
              <w:rPr>
                <w:rFonts w:hint="eastAsia" w:ascii="宋体" w:hAnsi="宋体" w:cs="宋体"/>
                <w:color w:val="auto"/>
                <w:szCs w:val="21"/>
                <w:highlight w:val="none"/>
              </w:rPr>
            </w:pPr>
            <w:r>
              <w:rPr>
                <w:rFonts w:hint="eastAsia" w:ascii="宋体" w:hAnsi="宋体" w:cs="宋体"/>
                <w:color w:val="auto"/>
                <w:szCs w:val="21"/>
                <w:highlight w:val="none"/>
              </w:rPr>
              <w:t>ehu</w:t>
            </w:r>
          </w:p>
        </w:tc>
        <w:tc>
          <w:tcPr>
            <w:tcW w:w="1536" w:type="dxa"/>
            <w:vAlign w:val="center"/>
          </w:tcPr>
          <w:p w14:paraId="202BA966">
            <w:pPr>
              <w:jc w:val="center"/>
              <w:rPr>
                <w:rFonts w:hint="eastAsia" w:ascii="宋体" w:hAnsi="宋体" w:cs="宋体"/>
                <w:color w:val="auto"/>
                <w:szCs w:val="21"/>
                <w:highlight w:val="none"/>
              </w:rPr>
            </w:pPr>
            <w:r>
              <w:rPr>
                <w:rFonts w:hint="eastAsia" w:ascii="宋体" w:hAnsi="宋体" w:cs="宋体"/>
                <w:color w:val="auto"/>
                <w:szCs w:val="21"/>
                <w:highlight w:val="none"/>
              </w:rPr>
              <w:t>高度不确定值</w:t>
            </w:r>
          </w:p>
        </w:tc>
        <w:tc>
          <w:tcPr>
            <w:tcW w:w="1295" w:type="dxa"/>
            <w:vAlign w:val="center"/>
          </w:tcPr>
          <w:p w14:paraId="7E970A7C">
            <w:pPr>
              <w:jc w:val="center"/>
              <w:rPr>
                <w:rFonts w:hint="eastAsia" w:ascii="宋体" w:hAnsi="宋体" w:cs="宋体"/>
                <w:color w:val="auto"/>
                <w:szCs w:val="21"/>
                <w:highlight w:val="none"/>
              </w:rPr>
            </w:pPr>
            <w:r>
              <w:rPr>
                <w:rFonts w:hint="eastAsia" w:ascii="宋体" w:hAnsi="宋体" w:cs="宋体"/>
                <w:color w:val="auto"/>
                <w:szCs w:val="21"/>
                <w:highlight w:val="none"/>
              </w:rPr>
              <w:t>numeric</w:t>
            </w:r>
          </w:p>
        </w:tc>
        <w:tc>
          <w:tcPr>
            <w:tcW w:w="812" w:type="dxa"/>
            <w:vAlign w:val="center"/>
          </w:tcPr>
          <w:p w14:paraId="41D15324">
            <w:pPr>
              <w:jc w:val="center"/>
              <w:rPr>
                <w:rFonts w:hint="eastAsia" w:ascii="宋体" w:hAnsi="宋体" w:cs="宋体"/>
                <w:color w:val="auto"/>
                <w:szCs w:val="21"/>
                <w:highlight w:val="none"/>
              </w:rPr>
            </w:pPr>
          </w:p>
        </w:tc>
      </w:tr>
      <w:tr w14:paraId="4046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3" w:type="dxa"/>
            <w:vMerge w:val="continue"/>
            <w:vAlign w:val="center"/>
          </w:tcPr>
          <w:p w14:paraId="66DD5BF3">
            <w:pPr>
              <w:rPr>
                <w:rFonts w:hint="eastAsia" w:ascii="Calibri" w:hAnsi="Calibri" w:cs="Calibri"/>
                <w:color w:val="auto"/>
                <w:sz w:val="20"/>
                <w:szCs w:val="20"/>
                <w:highlight w:val="none"/>
              </w:rPr>
            </w:pPr>
          </w:p>
        </w:tc>
        <w:tc>
          <w:tcPr>
            <w:tcW w:w="858" w:type="dxa"/>
            <w:vMerge w:val="continue"/>
            <w:vAlign w:val="center"/>
          </w:tcPr>
          <w:p w14:paraId="025A0FE5">
            <w:pPr>
              <w:rPr>
                <w:rFonts w:hint="eastAsia" w:ascii="Calibri" w:hAnsi="Calibri" w:cs="Calibri"/>
                <w:color w:val="auto"/>
                <w:sz w:val="20"/>
                <w:szCs w:val="20"/>
                <w:highlight w:val="none"/>
              </w:rPr>
            </w:pPr>
          </w:p>
        </w:tc>
        <w:tc>
          <w:tcPr>
            <w:tcW w:w="859" w:type="dxa"/>
            <w:vMerge w:val="continue"/>
            <w:vAlign w:val="center"/>
          </w:tcPr>
          <w:p w14:paraId="7B689A9C">
            <w:pPr>
              <w:rPr>
                <w:rFonts w:hint="eastAsia" w:ascii="Calibri" w:hAnsi="Calibri" w:cs="Calibri"/>
                <w:color w:val="auto"/>
                <w:sz w:val="20"/>
                <w:szCs w:val="20"/>
                <w:highlight w:val="none"/>
              </w:rPr>
            </w:pPr>
          </w:p>
        </w:tc>
        <w:tc>
          <w:tcPr>
            <w:tcW w:w="407" w:type="dxa"/>
            <w:vMerge w:val="continue"/>
            <w:vAlign w:val="center"/>
          </w:tcPr>
          <w:p w14:paraId="1B7703D8">
            <w:pPr>
              <w:rPr>
                <w:rFonts w:hint="eastAsia" w:ascii="Calibri" w:hAnsi="Calibri" w:cs="Calibri"/>
                <w:color w:val="auto"/>
                <w:sz w:val="20"/>
                <w:szCs w:val="20"/>
                <w:highlight w:val="none"/>
              </w:rPr>
            </w:pPr>
          </w:p>
        </w:tc>
        <w:tc>
          <w:tcPr>
            <w:tcW w:w="375" w:type="dxa"/>
            <w:vMerge w:val="continue"/>
            <w:vAlign w:val="center"/>
          </w:tcPr>
          <w:p w14:paraId="246C2CD0">
            <w:pPr>
              <w:rPr>
                <w:rFonts w:hint="eastAsia" w:ascii="Calibri" w:hAnsi="Calibri" w:cs="Calibri"/>
                <w:color w:val="auto"/>
                <w:sz w:val="20"/>
                <w:szCs w:val="20"/>
                <w:highlight w:val="none"/>
              </w:rPr>
            </w:pPr>
          </w:p>
        </w:tc>
        <w:tc>
          <w:tcPr>
            <w:tcW w:w="362" w:type="dxa"/>
            <w:vMerge w:val="continue"/>
            <w:vAlign w:val="center"/>
          </w:tcPr>
          <w:p w14:paraId="2E3CFF18">
            <w:pPr>
              <w:rPr>
                <w:rFonts w:hint="eastAsia" w:ascii="Calibri" w:hAnsi="Calibri" w:cs="Calibri"/>
                <w:color w:val="auto"/>
                <w:sz w:val="20"/>
                <w:szCs w:val="20"/>
                <w:highlight w:val="none"/>
              </w:rPr>
            </w:pPr>
          </w:p>
        </w:tc>
        <w:tc>
          <w:tcPr>
            <w:tcW w:w="1243" w:type="dxa"/>
            <w:vAlign w:val="center"/>
          </w:tcPr>
          <w:p w14:paraId="6A98D51C">
            <w:pPr>
              <w:jc w:val="center"/>
              <w:rPr>
                <w:rFonts w:hint="eastAsia" w:ascii="宋体" w:hAnsi="宋体" w:cs="宋体"/>
                <w:color w:val="auto"/>
                <w:szCs w:val="21"/>
                <w:highlight w:val="none"/>
              </w:rPr>
            </w:pPr>
            <w:r>
              <w:rPr>
                <w:rFonts w:hint="eastAsia" w:ascii="宋体" w:hAnsi="宋体" w:cs="宋体"/>
                <w:color w:val="auto"/>
                <w:szCs w:val="21"/>
                <w:highlight w:val="none"/>
              </w:rPr>
              <w:t>edru</w:t>
            </w:r>
          </w:p>
        </w:tc>
        <w:tc>
          <w:tcPr>
            <w:tcW w:w="1536" w:type="dxa"/>
            <w:vAlign w:val="center"/>
          </w:tcPr>
          <w:p w14:paraId="362006B2">
            <w:pPr>
              <w:jc w:val="center"/>
              <w:rPr>
                <w:rFonts w:hint="eastAsia" w:ascii="宋体" w:hAnsi="宋体" w:cs="宋体"/>
                <w:color w:val="auto"/>
                <w:szCs w:val="21"/>
                <w:highlight w:val="none"/>
              </w:rPr>
            </w:pPr>
            <w:r>
              <w:rPr>
                <w:rFonts w:hint="eastAsia" w:ascii="宋体" w:hAnsi="宋体" w:cs="宋体"/>
                <w:color w:val="auto"/>
                <w:szCs w:val="21"/>
                <w:highlight w:val="none"/>
              </w:rPr>
              <w:t>年均沉降速率不确定值</w:t>
            </w:r>
          </w:p>
        </w:tc>
        <w:tc>
          <w:tcPr>
            <w:tcW w:w="1295" w:type="dxa"/>
            <w:vAlign w:val="center"/>
          </w:tcPr>
          <w:p w14:paraId="210F7506">
            <w:pPr>
              <w:jc w:val="center"/>
              <w:rPr>
                <w:rFonts w:hint="eastAsia" w:ascii="宋体" w:hAnsi="宋体" w:cs="宋体"/>
                <w:color w:val="auto"/>
                <w:szCs w:val="21"/>
                <w:highlight w:val="none"/>
              </w:rPr>
            </w:pPr>
            <w:r>
              <w:rPr>
                <w:rFonts w:hint="eastAsia" w:ascii="宋体" w:hAnsi="宋体" w:cs="宋体"/>
                <w:color w:val="auto"/>
                <w:szCs w:val="21"/>
                <w:highlight w:val="none"/>
              </w:rPr>
              <w:t>numeric</w:t>
            </w:r>
          </w:p>
        </w:tc>
        <w:tc>
          <w:tcPr>
            <w:tcW w:w="812" w:type="dxa"/>
            <w:vAlign w:val="center"/>
          </w:tcPr>
          <w:p w14:paraId="7AFE345E">
            <w:pPr>
              <w:jc w:val="center"/>
              <w:rPr>
                <w:rFonts w:hint="eastAsia" w:ascii="宋体" w:hAnsi="宋体" w:cs="宋体"/>
                <w:color w:val="auto"/>
                <w:szCs w:val="21"/>
                <w:highlight w:val="none"/>
              </w:rPr>
            </w:pPr>
          </w:p>
        </w:tc>
      </w:tr>
      <w:tr w14:paraId="129A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3" w:type="dxa"/>
            <w:vMerge w:val="continue"/>
            <w:vAlign w:val="center"/>
          </w:tcPr>
          <w:p w14:paraId="0BDD82E0">
            <w:pPr>
              <w:rPr>
                <w:rFonts w:hint="eastAsia" w:ascii="Calibri" w:hAnsi="Calibri" w:cs="Calibri"/>
                <w:color w:val="auto"/>
                <w:sz w:val="20"/>
                <w:szCs w:val="20"/>
                <w:highlight w:val="none"/>
              </w:rPr>
            </w:pPr>
          </w:p>
        </w:tc>
        <w:tc>
          <w:tcPr>
            <w:tcW w:w="858" w:type="dxa"/>
            <w:vMerge w:val="continue"/>
            <w:vAlign w:val="center"/>
          </w:tcPr>
          <w:p w14:paraId="3909678F">
            <w:pPr>
              <w:rPr>
                <w:rFonts w:hint="eastAsia" w:ascii="Calibri" w:hAnsi="Calibri" w:cs="Calibri"/>
                <w:color w:val="auto"/>
                <w:sz w:val="20"/>
                <w:szCs w:val="20"/>
                <w:highlight w:val="none"/>
              </w:rPr>
            </w:pPr>
          </w:p>
        </w:tc>
        <w:tc>
          <w:tcPr>
            <w:tcW w:w="859" w:type="dxa"/>
            <w:vMerge w:val="continue"/>
            <w:vAlign w:val="center"/>
          </w:tcPr>
          <w:p w14:paraId="74624EBB">
            <w:pPr>
              <w:rPr>
                <w:rFonts w:hint="eastAsia" w:ascii="Calibri" w:hAnsi="Calibri" w:cs="Calibri"/>
                <w:color w:val="auto"/>
                <w:sz w:val="20"/>
                <w:szCs w:val="20"/>
                <w:highlight w:val="none"/>
              </w:rPr>
            </w:pPr>
          </w:p>
        </w:tc>
        <w:tc>
          <w:tcPr>
            <w:tcW w:w="407" w:type="dxa"/>
            <w:vMerge w:val="continue"/>
            <w:vAlign w:val="center"/>
          </w:tcPr>
          <w:p w14:paraId="58E11939">
            <w:pPr>
              <w:rPr>
                <w:rFonts w:hint="eastAsia" w:ascii="Calibri" w:hAnsi="Calibri" w:cs="Calibri"/>
                <w:color w:val="auto"/>
                <w:sz w:val="20"/>
                <w:szCs w:val="20"/>
                <w:highlight w:val="none"/>
              </w:rPr>
            </w:pPr>
          </w:p>
        </w:tc>
        <w:tc>
          <w:tcPr>
            <w:tcW w:w="375" w:type="dxa"/>
            <w:vMerge w:val="continue"/>
            <w:vAlign w:val="center"/>
          </w:tcPr>
          <w:p w14:paraId="58772935">
            <w:pPr>
              <w:rPr>
                <w:rFonts w:hint="eastAsia" w:ascii="Calibri" w:hAnsi="Calibri" w:cs="Calibri"/>
                <w:color w:val="auto"/>
                <w:sz w:val="20"/>
                <w:szCs w:val="20"/>
                <w:highlight w:val="none"/>
              </w:rPr>
            </w:pPr>
          </w:p>
        </w:tc>
        <w:tc>
          <w:tcPr>
            <w:tcW w:w="362" w:type="dxa"/>
            <w:vMerge w:val="continue"/>
            <w:vAlign w:val="center"/>
          </w:tcPr>
          <w:p w14:paraId="0A88E075">
            <w:pPr>
              <w:rPr>
                <w:rFonts w:hint="eastAsia" w:ascii="Calibri" w:hAnsi="Calibri" w:cs="Calibri"/>
                <w:color w:val="auto"/>
                <w:sz w:val="20"/>
                <w:szCs w:val="20"/>
                <w:highlight w:val="none"/>
              </w:rPr>
            </w:pPr>
          </w:p>
        </w:tc>
        <w:tc>
          <w:tcPr>
            <w:tcW w:w="1243" w:type="dxa"/>
            <w:vAlign w:val="center"/>
          </w:tcPr>
          <w:p w14:paraId="52422243">
            <w:pPr>
              <w:jc w:val="center"/>
              <w:rPr>
                <w:rFonts w:hint="eastAsia" w:ascii="宋体" w:hAnsi="宋体" w:cs="宋体"/>
                <w:color w:val="auto"/>
                <w:szCs w:val="21"/>
                <w:highlight w:val="none"/>
              </w:rPr>
            </w:pPr>
            <w:r>
              <w:rPr>
                <w:rFonts w:hint="eastAsia" w:ascii="宋体" w:hAnsi="宋体" w:cs="宋体"/>
                <w:color w:val="auto"/>
                <w:szCs w:val="21"/>
                <w:highlight w:val="none"/>
              </w:rPr>
              <w:t>velo_half</w:t>
            </w:r>
          </w:p>
        </w:tc>
        <w:tc>
          <w:tcPr>
            <w:tcW w:w="1536" w:type="dxa"/>
            <w:vAlign w:val="center"/>
          </w:tcPr>
          <w:p w14:paraId="44822121">
            <w:pPr>
              <w:jc w:val="center"/>
              <w:rPr>
                <w:rFonts w:hint="eastAsia" w:ascii="宋体" w:hAnsi="宋体" w:cs="宋体"/>
                <w:color w:val="auto"/>
                <w:szCs w:val="21"/>
                <w:highlight w:val="none"/>
              </w:rPr>
            </w:pPr>
            <w:r>
              <w:rPr>
                <w:rFonts w:hint="eastAsia" w:ascii="宋体" w:hAnsi="宋体" w:cs="宋体"/>
                <w:color w:val="auto"/>
                <w:szCs w:val="21"/>
                <w:highlight w:val="none"/>
              </w:rPr>
              <w:t>半年沉降速率</w:t>
            </w:r>
          </w:p>
        </w:tc>
        <w:tc>
          <w:tcPr>
            <w:tcW w:w="1295" w:type="dxa"/>
            <w:vAlign w:val="center"/>
          </w:tcPr>
          <w:p w14:paraId="7A2AA706">
            <w:pPr>
              <w:jc w:val="center"/>
              <w:rPr>
                <w:rFonts w:hint="eastAsia" w:ascii="宋体" w:hAnsi="宋体" w:cs="宋体"/>
                <w:color w:val="auto"/>
                <w:szCs w:val="21"/>
                <w:highlight w:val="none"/>
              </w:rPr>
            </w:pPr>
            <w:r>
              <w:rPr>
                <w:rFonts w:hint="eastAsia" w:ascii="宋体" w:hAnsi="宋体" w:cs="宋体"/>
                <w:color w:val="auto"/>
                <w:szCs w:val="21"/>
                <w:highlight w:val="none"/>
              </w:rPr>
              <w:t>numeric</w:t>
            </w:r>
          </w:p>
        </w:tc>
        <w:tc>
          <w:tcPr>
            <w:tcW w:w="812" w:type="dxa"/>
            <w:vAlign w:val="center"/>
          </w:tcPr>
          <w:p w14:paraId="1ABA91A4">
            <w:pPr>
              <w:jc w:val="center"/>
              <w:rPr>
                <w:rFonts w:hint="eastAsia" w:ascii="宋体" w:hAnsi="宋体" w:cs="宋体"/>
                <w:color w:val="auto"/>
                <w:szCs w:val="21"/>
                <w:highlight w:val="none"/>
              </w:rPr>
            </w:pPr>
          </w:p>
        </w:tc>
      </w:tr>
      <w:tr w14:paraId="15DAF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3" w:type="dxa"/>
            <w:vMerge w:val="continue"/>
            <w:vAlign w:val="center"/>
          </w:tcPr>
          <w:p w14:paraId="62FE9505">
            <w:pPr>
              <w:rPr>
                <w:rFonts w:hint="eastAsia" w:ascii="Calibri" w:hAnsi="Calibri" w:cs="Calibri"/>
                <w:color w:val="auto"/>
                <w:sz w:val="20"/>
                <w:szCs w:val="20"/>
                <w:highlight w:val="none"/>
              </w:rPr>
            </w:pPr>
          </w:p>
        </w:tc>
        <w:tc>
          <w:tcPr>
            <w:tcW w:w="858" w:type="dxa"/>
            <w:vMerge w:val="continue"/>
            <w:vAlign w:val="center"/>
          </w:tcPr>
          <w:p w14:paraId="4A2D7EA4">
            <w:pPr>
              <w:rPr>
                <w:rFonts w:hint="eastAsia" w:ascii="Calibri" w:hAnsi="Calibri" w:cs="Calibri"/>
                <w:color w:val="auto"/>
                <w:sz w:val="20"/>
                <w:szCs w:val="20"/>
                <w:highlight w:val="none"/>
              </w:rPr>
            </w:pPr>
          </w:p>
        </w:tc>
        <w:tc>
          <w:tcPr>
            <w:tcW w:w="859" w:type="dxa"/>
            <w:vMerge w:val="continue"/>
            <w:vAlign w:val="center"/>
          </w:tcPr>
          <w:p w14:paraId="721C30C2">
            <w:pPr>
              <w:rPr>
                <w:rFonts w:hint="eastAsia" w:ascii="Calibri" w:hAnsi="Calibri" w:cs="Calibri"/>
                <w:color w:val="auto"/>
                <w:sz w:val="20"/>
                <w:szCs w:val="20"/>
                <w:highlight w:val="none"/>
              </w:rPr>
            </w:pPr>
          </w:p>
        </w:tc>
        <w:tc>
          <w:tcPr>
            <w:tcW w:w="407" w:type="dxa"/>
            <w:vMerge w:val="continue"/>
            <w:vAlign w:val="center"/>
          </w:tcPr>
          <w:p w14:paraId="286DC0E6">
            <w:pPr>
              <w:rPr>
                <w:rFonts w:hint="eastAsia" w:ascii="Calibri" w:hAnsi="Calibri" w:cs="Calibri"/>
                <w:color w:val="auto"/>
                <w:sz w:val="20"/>
                <w:szCs w:val="20"/>
                <w:highlight w:val="none"/>
              </w:rPr>
            </w:pPr>
          </w:p>
        </w:tc>
        <w:tc>
          <w:tcPr>
            <w:tcW w:w="375" w:type="dxa"/>
            <w:vMerge w:val="continue"/>
            <w:vAlign w:val="center"/>
          </w:tcPr>
          <w:p w14:paraId="079CF9E0">
            <w:pPr>
              <w:rPr>
                <w:rFonts w:hint="eastAsia" w:ascii="Calibri" w:hAnsi="Calibri" w:cs="Calibri"/>
                <w:color w:val="auto"/>
                <w:sz w:val="20"/>
                <w:szCs w:val="20"/>
                <w:highlight w:val="none"/>
              </w:rPr>
            </w:pPr>
          </w:p>
        </w:tc>
        <w:tc>
          <w:tcPr>
            <w:tcW w:w="362" w:type="dxa"/>
            <w:vMerge w:val="continue"/>
            <w:vAlign w:val="center"/>
          </w:tcPr>
          <w:p w14:paraId="45746227">
            <w:pPr>
              <w:rPr>
                <w:rFonts w:hint="eastAsia" w:ascii="Calibri" w:hAnsi="Calibri" w:cs="Calibri"/>
                <w:color w:val="auto"/>
                <w:sz w:val="20"/>
                <w:szCs w:val="20"/>
                <w:highlight w:val="none"/>
              </w:rPr>
            </w:pPr>
          </w:p>
        </w:tc>
        <w:tc>
          <w:tcPr>
            <w:tcW w:w="1243" w:type="dxa"/>
            <w:vAlign w:val="center"/>
          </w:tcPr>
          <w:p w14:paraId="28ADC491">
            <w:pPr>
              <w:jc w:val="center"/>
              <w:rPr>
                <w:rFonts w:hint="eastAsia" w:ascii="宋体" w:hAnsi="宋体" w:cs="宋体"/>
                <w:color w:val="auto"/>
                <w:szCs w:val="21"/>
                <w:highlight w:val="none"/>
              </w:rPr>
            </w:pPr>
            <w:r>
              <w:rPr>
                <w:rFonts w:hint="eastAsia" w:ascii="宋体" w:hAnsi="宋体" w:cs="宋体"/>
                <w:color w:val="auto"/>
                <w:szCs w:val="21"/>
                <w:highlight w:val="none"/>
              </w:rPr>
              <w:t>json</w:t>
            </w:r>
          </w:p>
        </w:tc>
        <w:tc>
          <w:tcPr>
            <w:tcW w:w="1536" w:type="dxa"/>
            <w:vAlign w:val="center"/>
          </w:tcPr>
          <w:p w14:paraId="72496294">
            <w:pPr>
              <w:jc w:val="center"/>
              <w:rPr>
                <w:rFonts w:hint="eastAsia" w:ascii="宋体" w:hAnsi="宋体" w:cs="宋体"/>
                <w:color w:val="auto"/>
                <w:szCs w:val="21"/>
                <w:highlight w:val="none"/>
              </w:rPr>
            </w:pPr>
            <w:r>
              <w:rPr>
                <w:rFonts w:hint="eastAsia" w:ascii="宋体" w:hAnsi="宋体" w:cs="宋体"/>
                <w:color w:val="auto"/>
                <w:szCs w:val="21"/>
                <w:highlight w:val="none"/>
              </w:rPr>
              <w:t>近24月点位沉降量</w:t>
            </w:r>
          </w:p>
        </w:tc>
        <w:tc>
          <w:tcPr>
            <w:tcW w:w="1295" w:type="dxa"/>
            <w:vAlign w:val="center"/>
          </w:tcPr>
          <w:p w14:paraId="4405343F">
            <w:pPr>
              <w:jc w:val="center"/>
              <w:rPr>
                <w:rFonts w:hint="eastAsia" w:ascii="宋体" w:hAnsi="宋体" w:cs="宋体"/>
                <w:color w:val="auto"/>
                <w:szCs w:val="21"/>
                <w:highlight w:val="none"/>
              </w:rPr>
            </w:pPr>
            <w:r>
              <w:rPr>
                <w:rFonts w:hint="eastAsia" w:ascii="宋体" w:hAnsi="宋体" w:cs="宋体"/>
                <w:color w:val="auto"/>
                <w:szCs w:val="21"/>
                <w:highlight w:val="none"/>
              </w:rPr>
              <w:t>json</w:t>
            </w:r>
          </w:p>
        </w:tc>
        <w:tc>
          <w:tcPr>
            <w:tcW w:w="812" w:type="dxa"/>
            <w:vAlign w:val="center"/>
          </w:tcPr>
          <w:p w14:paraId="269190C2">
            <w:pPr>
              <w:jc w:val="center"/>
              <w:rPr>
                <w:rFonts w:hint="eastAsia" w:ascii="宋体" w:hAnsi="宋体" w:cs="宋体"/>
                <w:color w:val="auto"/>
                <w:szCs w:val="21"/>
                <w:highlight w:val="none"/>
              </w:rPr>
            </w:pPr>
          </w:p>
        </w:tc>
      </w:tr>
      <w:tr w14:paraId="69DCD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3" w:type="dxa"/>
            <w:vMerge w:val="continue"/>
            <w:vAlign w:val="center"/>
          </w:tcPr>
          <w:p w14:paraId="2F1CB979">
            <w:pPr>
              <w:rPr>
                <w:rFonts w:hint="eastAsia" w:ascii="Calibri" w:hAnsi="Calibri" w:cs="Calibri"/>
                <w:color w:val="auto"/>
                <w:sz w:val="20"/>
                <w:szCs w:val="20"/>
                <w:highlight w:val="none"/>
              </w:rPr>
            </w:pPr>
          </w:p>
        </w:tc>
        <w:tc>
          <w:tcPr>
            <w:tcW w:w="858" w:type="dxa"/>
            <w:vMerge w:val="continue"/>
            <w:vAlign w:val="center"/>
          </w:tcPr>
          <w:p w14:paraId="785A286C">
            <w:pPr>
              <w:rPr>
                <w:rFonts w:hint="eastAsia" w:ascii="Calibri" w:hAnsi="Calibri" w:cs="Calibri"/>
                <w:color w:val="auto"/>
                <w:sz w:val="20"/>
                <w:szCs w:val="20"/>
                <w:highlight w:val="none"/>
              </w:rPr>
            </w:pPr>
          </w:p>
        </w:tc>
        <w:tc>
          <w:tcPr>
            <w:tcW w:w="859" w:type="dxa"/>
            <w:vMerge w:val="continue"/>
            <w:vAlign w:val="center"/>
          </w:tcPr>
          <w:p w14:paraId="5D4FD750">
            <w:pPr>
              <w:rPr>
                <w:rFonts w:hint="eastAsia" w:ascii="Calibri" w:hAnsi="Calibri" w:cs="Calibri"/>
                <w:color w:val="auto"/>
                <w:sz w:val="20"/>
                <w:szCs w:val="20"/>
                <w:highlight w:val="none"/>
              </w:rPr>
            </w:pPr>
          </w:p>
        </w:tc>
        <w:tc>
          <w:tcPr>
            <w:tcW w:w="407" w:type="dxa"/>
            <w:vMerge w:val="continue"/>
            <w:vAlign w:val="center"/>
          </w:tcPr>
          <w:p w14:paraId="57AE9510">
            <w:pPr>
              <w:rPr>
                <w:rFonts w:hint="eastAsia" w:ascii="Calibri" w:hAnsi="Calibri" w:cs="Calibri"/>
                <w:color w:val="auto"/>
                <w:sz w:val="20"/>
                <w:szCs w:val="20"/>
                <w:highlight w:val="none"/>
              </w:rPr>
            </w:pPr>
          </w:p>
        </w:tc>
        <w:tc>
          <w:tcPr>
            <w:tcW w:w="375" w:type="dxa"/>
            <w:vMerge w:val="continue"/>
            <w:vAlign w:val="center"/>
          </w:tcPr>
          <w:p w14:paraId="335CDF63">
            <w:pPr>
              <w:rPr>
                <w:rFonts w:hint="eastAsia" w:ascii="Calibri" w:hAnsi="Calibri" w:cs="Calibri"/>
                <w:color w:val="auto"/>
                <w:sz w:val="20"/>
                <w:szCs w:val="20"/>
                <w:highlight w:val="none"/>
              </w:rPr>
            </w:pPr>
          </w:p>
        </w:tc>
        <w:tc>
          <w:tcPr>
            <w:tcW w:w="362" w:type="dxa"/>
            <w:vMerge w:val="continue"/>
            <w:vAlign w:val="center"/>
          </w:tcPr>
          <w:p w14:paraId="235AD5FD">
            <w:pPr>
              <w:rPr>
                <w:rFonts w:hint="eastAsia" w:ascii="Calibri" w:hAnsi="Calibri" w:cs="Calibri"/>
                <w:color w:val="auto"/>
                <w:sz w:val="20"/>
                <w:szCs w:val="20"/>
                <w:highlight w:val="none"/>
              </w:rPr>
            </w:pPr>
          </w:p>
        </w:tc>
        <w:tc>
          <w:tcPr>
            <w:tcW w:w="1243" w:type="dxa"/>
            <w:vAlign w:val="center"/>
          </w:tcPr>
          <w:p w14:paraId="46D0E438">
            <w:pPr>
              <w:jc w:val="center"/>
              <w:rPr>
                <w:rFonts w:hint="eastAsia" w:ascii="宋体" w:hAnsi="宋体" w:cs="宋体"/>
                <w:color w:val="auto"/>
                <w:szCs w:val="21"/>
                <w:highlight w:val="none"/>
              </w:rPr>
            </w:pPr>
            <w:r>
              <w:rPr>
                <w:rFonts w:hint="eastAsia" w:ascii="宋体" w:hAnsi="宋体" w:cs="宋体"/>
                <w:color w:val="auto"/>
                <w:szCs w:val="21"/>
                <w:highlight w:val="none"/>
              </w:rPr>
              <w:t>geom</w:t>
            </w:r>
          </w:p>
        </w:tc>
        <w:tc>
          <w:tcPr>
            <w:tcW w:w="1536" w:type="dxa"/>
            <w:vAlign w:val="center"/>
          </w:tcPr>
          <w:p w14:paraId="54646C09">
            <w:pPr>
              <w:jc w:val="center"/>
              <w:rPr>
                <w:rFonts w:hint="eastAsia" w:ascii="宋体" w:hAnsi="宋体" w:cs="宋体"/>
                <w:color w:val="auto"/>
                <w:szCs w:val="21"/>
                <w:highlight w:val="none"/>
              </w:rPr>
            </w:pPr>
            <w:r>
              <w:rPr>
                <w:rFonts w:hint="eastAsia" w:ascii="宋体" w:hAnsi="宋体" w:cs="宋体"/>
                <w:color w:val="auto"/>
                <w:szCs w:val="21"/>
                <w:highlight w:val="none"/>
              </w:rPr>
              <w:t>几何字段</w:t>
            </w:r>
          </w:p>
        </w:tc>
        <w:tc>
          <w:tcPr>
            <w:tcW w:w="1295" w:type="dxa"/>
            <w:vAlign w:val="center"/>
          </w:tcPr>
          <w:p w14:paraId="79430FD2">
            <w:pPr>
              <w:jc w:val="center"/>
              <w:rPr>
                <w:rFonts w:hint="eastAsia" w:ascii="宋体" w:hAnsi="宋体" w:cs="宋体"/>
                <w:color w:val="auto"/>
                <w:szCs w:val="21"/>
                <w:highlight w:val="none"/>
              </w:rPr>
            </w:pPr>
            <w:r>
              <w:rPr>
                <w:rFonts w:hint="eastAsia" w:ascii="宋体" w:hAnsi="宋体" w:cs="宋体"/>
                <w:color w:val="auto"/>
                <w:szCs w:val="21"/>
                <w:highlight w:val="none"/>
              </w:rPr>
              <w:t>geometry</w:t>
            </w:r>
          </w:p>
        </w:tc>
        <w:tc>
          <w:tcPr>
            <w:tcW w:w="812" w:type="dxa"/>
            <w:vAlign w:val="center"/>
          </w:tcPr>
          <w:p w14:paraId="23BCA73F">
            <w:pPr>
              <w:jc w:val="center"/>
              <w:rPr>
                <w:rFonts w:hint="eastAsia" w:ascii="宋体" w:hAnsi="宋体" w:cs="宋体"/>
                <w:color w:val="auto"/>
                <w:szCs w:val="21"/>
                <w:highlight w:val="none"/>
              </w:rPr>
            </w:pPr>
          </w:p>
        </w:tc>
      </w:tr>
    </w:tbl>
    <w:p w14:paraId="0886D8CB">
      <w:pPr>
        <w:autoSpaceDE w:val="0"/>
        <w:autoSpaceDN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说明：</w:t>
      </w:r>
    </w:p>
    <w:p w14:paraId="0CCB996F">
      <w:pPr>
        <w:autoSpaceDE w:val="0"/>
        <w:autoSpaceDN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（1）数据资源名称：缩略描述数据目录内容的标题。</w:t>
      </w:r>
    </w:p>
    <w:p w14:paraId="26B186FD">
      <w:pPr>
        <w:autoSpaceDE w:val="0"/>
        <w:autoSpaceDN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（2）数据资源说明：对公共数据内容（或关键字段）的概要描述。</w:t>
      </w:r>
    </w:p>
    <w:p w14:paraId="3CE6A93E">
      <w:pPr>
        <w:autoSpaceDE w:val="0"/>
        <w:autoSpaceDN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（3）数据格式分为：电子文件、电子表格、数据库类、图形图像类、流媒体类和自描述格式。</w:t>
      </w:r>
    </w:p>
    <w:p w14:paraId="3282751C">
      <w:pPr>
        <w:autoSpaceDE w:val="0"/>
        <w:autoSpaceDN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①电子文件的存储格式为OFD、wps、xml、txt、doc、docx、html、pdf、ppt等；</w:t>
      </w:r>
    </w:p>
    <w:p w14:paraId="689B64F4">
      <w:pPr>
        <w:autoSpaceDE w:val="0"/>
        <w:autoSpaceDN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②电子表格的存储格式为et、xls、xlsx等；</w:t>
      </w:r>
    </w:p>
    <w:p w14:paraId="6AE0F917">
      <w:pPr>
        <w:autoSpaceDE w:val="0"/>
        <w:autoSpaceDN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③数据库类的存储格式为Dm、KingbaseES、access、dbf、dbase、sysbase、oracle、sql server、db2等，同时应明确具体的数据库表结构定义（可细化至“数据项描述”元数据中）；</w:t>
      </w:r>
    </w:p>
    <w:p w14:paraId="65C5189E">
      <w:pPr>
        <w:autoSpaceDE w:val="0"/>
        <w:autoSpaceDN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④图形图像类的存储格式为jpg、gif、bmp等；</w:t>
      </w:r>
    </w:p>
    <w:p w14:paraId="00601090">
      <w:pPr>
        <w:autoSpaceDE w:val="0"/>
        <w:autoSpaceDN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⑤流媒体类的存储格式为swf、rm、mpg等；</w:t>
      </w:r>
    </w:p>
    <w:p w14:paraId="1E3F5623">
      <w:pPr>
        <w:autoSpaceDE w:val="0"/>
        <w:autoSpaceDN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⑥自描述格式由提供方提出其特殊行业领域的通用格式，如气象部门采用的“表格驱动码”格式。</w:t>
      </w:r>
    </w:p>
    <w:p w14:paraId="278793D8">
      <w:pPr>
        <w:autoSpaceDE w:val="0"/>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（4）更新频率：标明公共数据归集的频率，包括每日、每周、每月、每季度、每半年、每年、不定期等。</w:t>
      </w:r>
    </w:p>
    <w:p w14:paraId="7C56BBDA">
      <w:pPr>
        <w:autoSpaceDE w:val="0"/>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（5）主要数据项：描述结构化数据中具体数据项的标题。适用于格式为数据库、电子表格类等的公共数据。</w:t>
      </w:r>
    </w:p>
    <w:p w14:paraId="0859CB72">
      <w:pPr>
        <w:autoSpaceDE w:val="0"/>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（6）数据项名称：描述电子表格、数据库，以及具有结构化数据内容资源中的各数据项（字段）标题。</w:t>
      </w:r>
    </w:p>
    <w:p w14:paraId="0CD06261">
      <w:pPr>
        <w:autoSpaceDE w:val="0"/>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（7）字段名称：对重要数据项的含义进行解释、描述。</w:t>
      </w:r>
    </w:p>
    <w:p w14:paraId="65B6147F">
      <w:pPr>
        <w:autoSpaceDE w:val="0"/>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（8）共享类型及共享条件：共享类型包括无条件共享、受限共享、非共享，共享条件根据共享类型进行说明。</w:t>
      </w:r>
    </w:p>
    <w:p w14:paraId="69D4F99B">
      <w:pPr>
        <w:autoSpaceDE w:val="0"/>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（9）开放属性：无条件开放、受限开放、禁止开放。</w:t>
      </w:r>
    </w:p>
    <w:p w14:paraId="5E4924ED">
      <w:pPr>
        <w:autoSpaceDE w:val="0"/>
        <w:autoSpaceDN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2、图件成果</w:t>
      </w:r>
    </w:p>
    <w:p w14:paraId="7336D767">
      <w:pPr>
        <w:autoSpaceDE w:val="0"/>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1）余杭区地面沉降累计沉降量图。</w:t>
      </w:r>
    </w:p>
    <w:p w14:paraId="325AAC60">
      <w:pPr>
        <w:pStyle w:val="967"/>
        <w:spacing w:line="360" w:lineRule="auto"/>
        <w:ind w:firstLine="480"/>
        <w:rPr>
          <w:rFonts w:hint="eastAsia" w:ascii="宋体" w:hAnsi="宋体" w:eastAsia="宋体" w:cs="宋体"/>
          <w:color w:val="auto"/>
          <w:kern w:val="2"/>
          <w:highlight w:val="none"/>
          <w:lang w:val="en-US"/>
        </w:rPr>
      </w:pPr>
      <w:r>
        <w:rPr>
          <w:rFonts w:hint="eastAsia" w:ascii="宋体" w:hAnsi="宋体" w:eastAsia="宋体" w:cs="宋体"/>
          <w:color w:val="auto"/>
          <w:kern w:val="2"/>
          <w:highlight w:val="none"/>
          <w:lang w:val="en-US"/>
        </w:rPr>
        <w:t>2）余杭区年均沉降速率图。</w:t>
      </w:r>
    </w:p>
    <w:p w14:paraId="17B1F2A7">
      <w:pPr>
        <w:pStyle w:val="967"/>
        <w:spacing w:line="360" w:lineRule="auto"/>
        <w:ind w:firstLine="480"/>
        <w:rPr>
          <w:rFonts w:hint="eastAsia" w:ascii="宋体" w:hAnsi="宋体" w:eastAsia="宋体" w:cs="宋体"/>
          <w:color w:val="auto"/>
          <w:kern w:val="2"/>
          <w:highlight w:val="none"/>
          <w:lang w:val="en-US"/>
        </w:rPr>
      </w:pPr>
      <w:r>
        <w:rPr>
          <w:rFonts w:hint="eastAsia" w:ascii="宋体" w:hAnsi="宋体" w:eastAsia="宋体" w:cs="宋体"/>
          <w:color w:val="auto"/>
          <w:kern w:val="2"/>
          <w:highlight w:val="none"/>
          <w:lang w:val="en-US"/>
        </w:rPr>
        <w:t>3）余杭区区域性风险评估结果图。</w:t>
      </w:r>
    </w:p>
    <w:p w14:paraId="14510ADF">
      <w:pPr>
        <w:autoSpaceDE w:val="0"/>
        <w:autoSpaceDN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3、表格成果</w:t>
      </w:r>
    </w:p>
    <w:p w14:paraId="26EC257E">
      <w:pPr>
        <w:autoSpaceDE w:val="0"/>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预警事件：基于数据库成果，与CT智治平台进行融合，生成月度预警事件。</w:t>
      </w:r>
    </w:p>
    <w:p w14:paraId="261E3CE1">
      <w:pPr>
        <w:autoSpaceDE w:val="0"/>
        <w:autoSpaceDN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4、文字报告成果</w:t>
      </w:r>
    </w:p>
    <w:p w14:paraId="0C91D3D8">
      <w:pPr>
        <w:autoSpaceDE w:val="0"/>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事件体检报告：基于CT智治平台模型，结合监测成果，生成事件体检报告。</w:t>
      </w:r>
    </w:p>
    <w:p w14:paraId="4B50841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六、主要依据</w:t>
      </w:r>
    </w:p>
    <w:p w14:paraId="45849C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1、中共中央办公厅、国务院办公厅印发的《关于推进城市安全发展的意见》（中办发[2018]1号）；</w:t>
      </w:r>
    </w:p>
    <w:p w14:paraId="45E144A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2、国务院安委会印发《全国安全生产专项整治三年行动计划》；</w:t>
      </w:r>
    </w:p>
    <w:p w14:paraId="76AAB0B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3、国务院安委会办公室关于印发《国家安全发展示范城市建设指导手册》的通知（安委办函[2020]56号）；</w:t>
      </w:r>
    </w:p>
    <w:p w14:paraId="4C3BAAC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4、《地质灾害防治条例》（国务院令第 394号）；</w:t>
      </w:r>
    </w:p>
    <w:p w14:paraId="7A534E3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5、《地面沉降监测技术要求》（DD2006-02）；</w:t>
      </w:r>
    </w:p>
    <w:p w14:paraId="6213685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6、《时间序列InSAR地表形变监测数据处理规范》（CH/T6006-2018）。</w:t>
      </w:r>
    </w:p>
    <w:p w14:paraId="013059C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七、工作范围</w:t>
      </w:r>
    </w:p>
    <w:p w14:paraId="38F329F8">
      <w:pPr>
        <w:spacing w:line="360" w:lineRule="auto"/>
        <w:ind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项目实施范围为杭州市余杭区范围内。</w:t>
      </w:r>
    </w:p>
    <w:p w14:paraId="178ABE9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八、</w:t>
      </w:r>
      <w:r>
        <w:rPr>
          <w:rFonts w:hint="eastAsia" w:ascii="宋体" w:hAnsi="宋体" w:eastAsia="宋体" w:cs="宋体"/>
          <w:b/>
          <w:bCs/>
          <w:color w:val="auto"/>
          <w:sz w:val="24"/>
          <w:highlight w:val="none"/>
          <w:lang w:val="en-US" w:eastAsia="zh-CN"/>
        </w:rPr>
        <w:t>服务期</w:t>
      </w:r>
      <w:r>
        <w:rPr>
          <w:rFonts w:hint="eastAsia" w:ascii="宋体" w:hAnsi="宋体" w:eastAsia="宋体" w:cs="宋体"/>
          <w:b/>
          <w:bCs/>
          <w:color w:val="auto"/>
          <w:sz w:val="24"/>
          <w:highlight w:val="none"/>
        </w:rPr>
        <w:t>及付款方式</w:t>
      </w:r>
    </w:p>
    <w:p w14:paraId="5C705ECB">
      <w:pPr>
        <w:pStyle w:val="31"/>
        <w:spacing w:after="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（1）合同签订后</w:t>
      </w:r>
      <w:r>
        <w:rPr>
          <w:rFonts w:hint="eastAsia" w:ascii="宋体" w:hAnsi="宋体" w:eastAsia="宋体" w:cs="宋体"/>
          <w:color w:val="auto"/>
          <w:sz w:val="24"/>
          <w:highlight w:val="none"/>
          <w:lang w:val="en-US" w:eastAsia="zh-CN"/>
        </w:rPr>
        <w:t>，具备支付条件5个工作日</w:t>
      </w:r>
      <w:r>
        <w:rPr>
          <w:rFonts w:hint="eastAsia" w:ascii="宋体" w:hAnsi="宋体" w:eastAsia="宋体" w:cs="宋体"/>
          <w:color w:val="auto"/>
          <w:sz w:val="24"/>
          <w:highlight w:val="none"/>
        </w:rPr>
        <w:t>内，采购方向中标方支付项目总价款的50%</w:t>
      </w:r>
      <w:r>
        <w:rPr>
          <w:rFonts w:hint="eastAsia" w:ascii="宋体" w:hAnsi="宋体" w:eastAsia="宋体" w:cs="宋体"/>
          <w:color w:val="auto"/>
          <w:sz w:val="24"/>
          <w:highlight w:val="none"/>
          <w:lang w:val="en-US" w:eastAsia="zh-CN"/>
        </w:rPr>
        <w:t>作为预付款</w:t>
      </w:r>
      <w:r>
        <w:rPr>
          <w:rFonts w:hint="eastAsia" w:ascii="宋体" w:hAnsi="宋体" w:eastAsia="宋体" w:cs="宋体"/>
          <w:color w:val="auto"/>
          <w:sz w:val="24"/>
          <w:highlight w:val="none"/>
        </w:rPr>
        <w:t>。</w:t>
      </w:r>
    </w:p>
    <w:p w14:paraId="07F551C1">
      <w:pPr>
        <w:pStyle w:val="31"/>
        <w:spacing w:line="360" w:lineRule="auto"/>
        <w:ind w:left="0" w:lef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年12月20日前中标方完成项目要求的所有工作内容并通过验收，采购方在验收合格后</w:t>
      </w:r>
      <w:r>
        <w:rPr>
          <w:rFonts w:hint="eastAsia" w:ascii="宋体" w:hAnsi="宋体" w:eastAsia="宋体" w:cs="宋体"/>
          <w:color w:val="auto"/>
          <w:sz w:val="24"/>
          <w:highlight w:val="none"/>
          <w:lang w:val="en-US" w:eastAsia="zh-CN"/>
        </w:rPr>
        <w:t>一个月</w:t>
      </w:r>
      <w:r>
        <w:rPr>
          <w:rFonts w:hint="eastAsia" w:ascii="宋体" w:hAnsi="宋体" w:eastAsia="宋体" w:cs="宋体"/>
          <w:color w:val="auto"/>
          <w:sz w:val="24"/>
          <w:highlight w:val="none"/>
        </w:rPr>
        <w:t>内支付合同金额的所有余款。</w:t>
      </w:r>
    </w:p>
    <w:p w14:paraId="3E1A1659">
      <w:pPr>
        <w:tabs>
          <w:tab w:val="left" w:pos="525"/>
        </w:tabs>
        <w:spacing w:line="360" w:lineRule="auto"/>
        <w:ind w:firstLine="482" w:firstLineChars="200"/>
        <w:rPr>
          <w:rFonts w:ascii="宋体" w:cs="宋体"/>
          <w:b/>
          <w:color w:val="auto"/>
          <w:sz w:val="24"/>
          <w:highlight w:val="none"/>
        </w:rPr>
      </w:pPr>
      <w:r>
        <w:rPr>
          <w:rFonts w:hint="eastAsia" w:ascii="宋体" w:hAnsi="宋体" w:cs="宋体"/>
          <w:b/>
          <w:color w:val="auto"/>
          <w:sz w:val="24"/>
          <w:highlight w:val="none"/>
          <w:lang w:val="en-US" w:eastAsia="zh-CN"/>
        </w:rPr>
        <w:t>九</w:t>
      </w:r>
      <w:r>
        <w:rPr>
          <w:rFonts w:hint="eastAsia" w:ascii="宋体" w:hAnsi="宋体" w:cs="宋体"/>
          <w:b/>
          <w:color w:val="auto"/>
          <w:sz w:val="24"/>
          <w:highlight w:val="none"/>
        </w:rPr>
        <w:t>、验收</w:t>
      </w:r>
    </w:p>
    <w:p w14:paraId="05DDD465">
      <w:pPr>
        <w:pStyle w:val="31"/>
        <w:spacing w:line="360" w:lineRule="auto"/>
        <w:ind w:left="0" w:leftChars="0"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通过采购人验收。</w:t>
      </w:r>
    </w:p>
    <w:p w14:paraId="6A3984E0">
      <w:pPr>
        <w:pStyle w:val="968"/>
        <w:numPr>
          <w:ilvl w:val="0"/>
          <w:numId w:val="0"/>
        </w:numPr>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rPr>
        <w:t>、</w:t>
      </w:r>
      <w:bookmarkStart w:id="31" w:name="_Hlk72355707"/>
      <w:r>
        <w:rPr>
          <w:rFonts w:hint="eastAsia" w:ascii="宋体" w:hAnsi="宋体" w:eastAsia="宋体" w:cs="宋体"/>
          <w:b/>
          <w:bCs/>
          <w:color w:val="auto"/>
          <w:kern w:val="2"/>
          <w:sz w:val="24"/>
          <w:szCs w:val="24"/>
          <w:highlight w:val="none"/>
        </w:rPr>
        <w:t>服务标准</w:t>
      </w:r>
    </w:p>
    <w:bookmarkEnd w:id="31"/>
    <w:p w14:paraId="04C09C37">
      <w:pPr>
        <w:pStyle w:val="968"/>
        <w:numPr>
          <w:ilvl w:val="0"/>
          <w:numId w:val="3"/>
        </w:numPr>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次采购的产品所涉及的产品标准、规范、验收标准、规范，应符合国家有关条例及规范。如有新的标准应采纳新标准；若同一产品同时有几个标准（国际标准、国家标准、行业标准、企业标准等），则按最高层次的标准执行。</w:t>
      </w:r>
    </w:p>
    <w:p w14:paraId="3FFAD8AE">
      <w:pPr>
        <w:pStyle w:val="968"/>
        <w:numPr>
          <w:ilvl w:val="0"/>
          <w:numId w:val="3"/>
        </w:numPr>
        <w:ind w:left="0" w:leftChars="0"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中国国家标准及其它被普遍认可的标准，由招标人认可的其他国家的其他权威标准；原有规范若已被废弃，则以相应的新规范为准。</w:t>
      </w:r>
    </w:p>
    <w:p w14:paraId="4539FC6B">
      <w:pPr>
        <w:pStyle w:val="968"/>
        <w:numPr>
          <w:ilvl w:val="0"/>
          <w:numId w:val="3"/>
        </w:numPr>
        <w:ind w:leftChars="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b w:val="0"/>
          <w:bCs w:val="0"/>
          <w:color w:val="auto"/>
          <w:sz w:val="24"/>
          <w:szCs w:val="24"/>
          <w:highlight w:val="none"/>
        </w:rPr>
        <w:t>供应商提供的产品必须满足采购文件中提出的相关技术要求。</w:t>
      </w:r>
    </w:p>
    <w:p w14:paraId="7C6C92D2">
      <w:pPr>
        <w:wordWrap/>
        <w:autoSpaceDE w:val="0"/>
        <w:autoSpaceDN w:val="0"/>
        <w:spacing w:line="500" w:lineRule="exact"/>
        <w:ind w:right="-178" w:rightChars="-85" w:firstLine="0"/>
        <w:jc w:val="both"/>
        <w:textAlignment w:val="bottom"/>
        <w:rPr>
          <w:rFonts w:hint="eastAsia" w:ascii="国标宋体" w:hAnsi="国标宋体" w:eastAsia="国标宋体" w:cs="国标宋体"/>
          <w:color w:val="auto"/>
          <w:sz w:val="24"/>
          <w:szCs w:val="24"/>
          <w:highlight w:val="none"/>
        </w:rPr>
      </w:pPr>
    </w:p>
    <w:p w14:paraId="202A05BC">
      <w:pPr>
        <w:spacing w:line="360" w:lineRule="auto"/>
        <w:ind w:firstLine="0" w:firstLineChars="0"/>
        <w:rPr>
          <w:rFonts w:hint="eastAsia" w:ascii="宋体" w:hAnsi="宋体" w:eastAsia="宋体" w:cs="宋体"/>
          <w:b/>
          <w:bCs/>
          <w:color w:val="auto"/>
          <w:sz w:val="24"/>
          <w:highlight w:val="none"/>
        </w:rPr>
      </w:pPr>
    </w:p>
    <w:p w14:paraId="3FDEBB0A">
      <w:pPr>
        <w:numPr>
          <w:ilvl w:val="0"/>
          <w:numId w:val="0"/>
        </w:numPr>
        <w:spacing w:line="360" w:lineRule="auto"/>
        <w:ind w:firstLine="0" w:firstLineChars="0"/>
        <w:jc w:val="left"/>
        <w:rPr>
          <w:rFonts w:hint="eastAsia" w:ascii="宋体" w:hAnsi="宋体" w:eastAsia="宋体" w:cs="宋体"/>
          <w:color w:val="auto"/>
          <w:sz w:val="24"/>
          <w:highlight w:val="none"/>
        </w:rPr>
      </w:pPr>
    </w:p>
    <w:p w14:paraId="41C95513">
      <w:pPr>
        <w:rPr>
          <w:rFonts w:hint="eastAsia"/>
          <w:color w:val="auto"/>
          <w:highlight w:val="none"/>
        </w:rPr>
      </w:pPr>
    </w:p>
    <w:p w14:paraId="57E16D0E">
      <w:pPr>
        <w:rPr>
          <w:rFonts w:hint="eastAsia" w:ascii="Times New Roman" w:hAnsi="Times New Roman" w:eastAsia="宋体" w:cs="Times New Roman"/>
          <w:color w:val="auto"/>
          <w:kern w:val="2"/>
          <w:sz w:val="21"/>
          <w:highlight w:val="none"/>
        </w:rPr>
      </w:pPr>
    </w:p>
    <w:p w14:paraId="0ECFC2BB">
      <w:pPr>
        <w:pStyle w:val="5"/>
        <w:rPr>
          <w:rFonts w:hint="default" w:ascii="仿宋_GB2312" w:hAnsi="仿宋" w:eastAsia="仿宋_GB2312" w:cs="Times New Roman"/>
          <w:bCs/>
          <w:color w:val="auto"/>
          <w:kern w:val="2"/>
          <w:sz w:val="32"/>
          <w:highlight w:val="none"/>
        </w:rPr>
      </w:pPr>
    </w:p>
    <w:p w14:paraId="25F3D6EB">
      <w:pPr>
        <w:widowControl/>
        <w:numPr>
          <w:ilvl w:val="0"/>
          <w:numId w:val="0"/>
        </w:numPr>
        <w:spacing w:line="360" w:lineRule="auto"/>
        <w:ind w:firstLine="480" w:firstLineChars="200"/>
        <w:jc w:val="left"/>
        <w:rPr>
          <w:rFonts w:hint="eastAsia" w:ascii="宋体" w:hAnsi="宋体" w:eastAsia="宋体" w:cs="宋体"/>
          <w:bCs/>
          <w:color w:val="auto"/>
          <w:kern w:val="2"/>
          <w:sz w:val="24"/>
          <w:highlight w:val="none"/>
        </w:rPr>
      </w:pPr>
    </w:p>
    <w:p w14:paraId="693CCC20">
      <w:pPr>
        <w:widowControl/>
        <w:numPr>
          <w:ilvl w:val="0"/>
          <w:numId w:val="0"/>
        </w:numPr>
        <w:ind w:firstLine="0" w:firstLineChars="0"/>
        <w:jc w:val="left"/>
        <w:rPr>
          <w:rFonts w:hint="default" w:ascii="宋体" w:hAnsi="宋体" w:cs="宋体"/>
          <w:bCs/>
          <w:color w:val="auto"/>
          <w:sz w:val="24"/>
          <w:highlight w:val="none"/>
          <w:lang w:val="en-US" w:eastAsia="zh-CN"/>
        </w:rPr>
      </w:pPr>
    </w:p>
    <w:p w14:paraId="4A8C359C">
      <w:pPr>
        <w:rPr>
          <w:rFonts w:ascii="宋体" w:hAnsi="宋体" w:cs="宋体"/>
          <w:snapToGrid w:val="0"/>
          <w:color w:val="auto"/>
          <w:kern w:val="0"/>
          <w:sz w:val="24"/>
          <w:highlight w:val="none"/>
        </w:rPr>
      </w:pPr>
    </w:p>
    <w:p w14:paraId="110F97F8">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2" w:name="_Toc184308078"/>
      <w:bookmarkEnd w:id="32"/>
      <w:bookmarkStart w:id="33" w:name="_Toc184312129"/>
      <w:bookmarkEnd w:id="33"/>
      <w:bookmarkStart w:id="34" w:name="_Toc184313256"/>
      <w:bookmarkEnd w:id="34"/>
      <w:bookmarkStart w:id="35" w:name="_Toc184308036"/>
      <w:bookmarkEnd w:id="35"/>
      <w:bookmarkStart w:id="36" w:name="_Toc184310295"/>
      <w:bookmarkEnd w:id="36"/>
      <w:bookmarkStart w:id="37" w:name="_Toc184314436"/>
      <w:bookmarkEnd w:id="37"/>
      <w:bookmarkStart w:id="38" w:name="_Toc184312092"/>
      <w:bookmarkEnd w:id="38"/>
      <w:bookmarkStart w:id="39" w:name="_Toc184312120"/>
      <w:bookmarkEnd w:id="39"/>
      <w:bookmarkStart w:id="40" w:name="_Toc184310300"/>
      <w:bookmarkEnd w:id="40"/>
      <w:bookmarkStart w:id="41" w:name="_Toc184312128"/>
      <w:bookmarkEnd w:id="41"/>
      <w:bookmarkStart w:id="42" w:name="_Toc184314473"/>
      <w:bookmarkEnd w:id="42"/>
      <w:bookmarkStart w:id="43" w:name="_Toc184313300"/>
      <w:bookmarkEnd w:id="43"/>
      <w:bookmarkStart w:id="44" w:name="_Toc184308094"/>
      <w:bookmarkEnd w:id="44"/>
      <w:bookmarkStart w:id="45" w:name="_Toc184310297"/>
      <w:bookmarkEnd w:id="45"/>
      <w:bookmarkStart w:id="46" w:name="_Toc184313293"/>
      <w:bookmarkEnd w:id="46"/>
      <w:bookmarkStart w:id="47" w:name="_Toc184312130"/>
      <w:bookmarkEnd w:id="47"/>
      <w:bookmarkStart w:id="48" w:name="_Toc184312071"/>
      <w:bookmarkEnd w:id="48"/>
      <w:bookmarkStart w:id="49" w:name="_Toc184314437"/>
      <w:bookmarkEnd w:id="49"/>
      <w:bookmarkStart w:id="50" w:name="_Toc184308085"/>
      <w:bookmarkEnd w:id="50"/>
      <w:bookmarkStart w:id="51" w:name="_Toc184308101"/>
      <w:bookmarkEnd w:id="51"/>
      <w:bookmarkStart w:id="52" w:name="_Toc184314477"/>
      <w:bookmarkEnd w:id="52"/>
      <w:bookmarkStart w:id="53" w:name="_Toc184313285"/>
      <w:bookmarkEnd w:id="53"/>
      <w:bookmarkStart w:id="54" w:name="_Toc184308041"/>
      <w:bookmarkEnd w:id="54"/>
      <w:bookmarkStart w:id="55" w:name="_Toc184314447"/>
      <w:bookmarkEnd w:id="55"/>
      <w:bookmarkStart w:id="56" w:name="_Toc184312112"/>
      <w:bookmarkEnd w:id="56"/>
      <w:bookmarkStart w:id="57" w:name="_Toc184308092"/>
      <w:bookmarkEnd w:id="57"/>
      <w:bookmarkStart w:id="58" w:name="_Toc184308091"/>
      <w:bookmarkEnd w:id="58"/>
      <w:bookmarkStart w:id="59" w:name="_Toc184310344"/>
      <w:bookmarkEnd w:id="59"/>
      <w:bookmarkStart w:id="60" w:name="_Toc184313294"/>
      <w:bookmarkEnd w:id="60"/>
      <w:bookmarkStart w:id="61" w:name="_Toc184313258"/>
      <w:bookmarkEnd w:id="61"/>
      <w:bookmarkStart w:id="62" w:name="_Toc184314433"/>
      <w:bookmarkEnd w:id="62"/>
      <w:bookmarkStart w:id="63" w:name="_Toc184313268"/>
      <w:bookmarkEnd w:id="63"/>
      <w:bookmarkStart w:id="64" w:name="_Toc184310321"/>
      <w:bookmarkEnd w:id="64"/>
      <w:bookmarkStart w:id="65" w:name="_Toc184312107"/>
      <w:bookmarkEnd w:id="65"/>
      <w:bookmarkStart w:id="66" w:name="_Toc184308052"/>
      <w:bookmarkEnd w:id="66"/>
      <w:bookmarkStart w:id="67" w:name="_Toc184308086"/>
      <w:bookmarkEnd w:id="67"/>
      <w:bookmarkStart w:id="68" w:name="_Toc184313274"/>
      <w:bookmarkEnd w:id="68"/>
      <w:bookmarkStart w:id="69" w:name="_Toc184312096"/>
      <w:bookmarkEnd w:id="69"/>
      <w:bookmarkStart w:id="70" w:name="_Toc184310294"/>
      <w:bookmarkEnd w:id="70"/>
      <w:bookmarkStart w:id="71" w:name="_Toc184313290"/>
      <w:bookmarkEnd w:id="71"/>
      <w:bookmarkStart w:id="72" w:name="_Toc184310335"/>
      <w:bookmarkEnd w:id="72"/>
      <w:bookmarkStart w:id="73" w:name="_Toc184308072"/>
      <w:bookmarkEnd w:id="73"/>
      <w:bookmarkStart w:id="74" w:name="_Toc184314476"/>
      <w:bookmarkEnd w:id="74"/>
      <w:bookmarkStart w:id="75" w:name="_Toc184312078"/>
      <w:bookmarkEnd w:id="75"/>
      <w:bookmarkStart w:id="76" w:name="_Toc184310330"/>
      <w:bookmarkEnd w:id="76"/>
      <w:bookmarkStart w:id="77" w:name="_Toc184314457"/>
      <w:bookmarkEnd w:id="77"/>
      <w:bookmarkStart w:id="78" w:name="_Toc184310336"/>
      <w:bookmarkEnd w:id="78"/>
      <w:bookmarkStart w:id="79" w:name="_Toc184314479"/>
      <w:bookmarkEnd w:id="79"/>
      <w:bookmarkStart w:id="80" w:name="_Toc184313242"/>
      <w:bookmarkEnd w:id="80"/>
      <w:bookmarkStart w:id="81" w:name="_Toc184312101"/>
      <w:bookmarkEnd w:id="81"/>
      <w:bookmarkStart w:id="82" w:name="_Toc184308104"/>
      <w:bookmarkEnd w:id="82"/>
      <w:bookmarkStart w:id="83" w:name="_Toc184312104"/>
      <w:bookmarkEnd w:id="83"/>
      <w:bookmarkStart w:id="84" w:name="_Toc184308048"/>
      <w:bookmarkEnd w:id="84"/>
      <w:bookmarkStart w:id="85" w:name="_Toc184313273"/>
      <w:bookmarkEnd w:id="85"/>
      <w:bookmarkStart w:id="86" w:name="_Toc184308057"/>
      <w:bookmarkEnd w:id="86"/>
      <w:bookmarkStart w:id="87" w:name="_Toc184313241"/>
      <w:bookmarkEnd w:id="87"/>
      <w:bookmarkStart w:id="88" w:name="_Toc184314453"/>
      <w:bookmarkEnd w:id="88"/>
      <w:bookmarkStart w:id="89" w:name="_Toc184314427"/>
      <w:bookmarkEnd w:id="89"/>
      <w:bookmarkStart w:id="90" w:name="_Toc184314440"/>
      <w:bookmarkEnd w:id="90"/>
      <w:bookmarkStart w:id="91" w:name="_Toc184313281"/>
      <w:bookmarkEnd w:id="91"/>
      <w:bookmarkStart w:id="92" w:name="_Toc184310313"/>
      <w:bookmarkEnd w:id="92"/>
      <w:bookmarkStart w:id="93" w:name="_Toc184314410"/>
      <w:bookmarkEnd w:id="93"/>
      <w:bookmarkStart w:id="94" w:name="_Toc184313264"/>
      <w:bookmarkEnd w:id="94"/>
      <w:bookmarkStart w:id="95" w:name="_Toc184312067"/>
      <w:bookmarkEnd w:id="95"/>
      <w:bookmarkStart w:id="96" w:name="_Toc184313272"/>
      <w:bookmarkEnd w:id="96"/>
      <w:bookmarkStart w:id="97" w:name="_Toc184313280"/>
      <w:bookmarkEnd w:id="97"/>
      <w:bookmarkStart w:id="98" w:name="_Toc184308058"/>
      <w:bookmarkEnd w:id="98"/>
      <w:bookmarkStart w:id="99" w:name="_Toc184312069"/>
      <w:bookmarkEnd w:id="99"/>
      <w:bookmarkStart w:id="100" w:name="_Toc184310304"/>
      <w:bookmarkEnd w:id="100"/>
      <w:bookmarkStart w:id="101" w:name="_Toc184310315"/>
      <w:bookmarkEnd w:id="101"/>
      <w:bookmarkStart w:id="102" w:name="_Toc184314466"/>
      <w:bookmarkEnd w:id="102"/>
      <w:bookmarkStart w:id="103" w:name="_Toc184310316"/>
      <w:bookmarkEnd w:id="103"/>
      <w:bookmarkStart w:id="104" w:name="_Toc184308099"/>
      <w:bookmarkEnd w:id="104"/>
      <w:bookmarkStart w:id="105" w:name="_Toc184312095"/>
      <w:bookmarkEnd w:id="105"/>
      <w:bookmarkStart w:id="106" w:name="_Toc184313254"/>
      <w:bookmarkEnd w:id="106"/>
      <w:bookmarkStart w:id="107" w:name="_Toc184308088"/>
      <w:bookmarkEnd w:id="107"/>
      <w:bookmarkStart w:id="108" w:name="_Toc184314462"/>
      <w:bookmarkEnd w:id="108"/>
      <w:bookmarkStart w:id="109" w:name="_Toc184308069"/>
      <w:bookmarkEnd w:id="109"/>
      <w:bookmarkStart w:id="110" w:name="_Toc184310285"/>
      <w:bookmarkEnd w:id="110"/>
      <w:bookmarkStart w:id="111" w:name="_Toc184310307"/>
      <w:bookmarkEnd w:id="111"/>
      <w:bookmarkStart w:id="112" w:name="_Toc184312094"/>
      <w:bookmarkEnd w:id="112"/>
      <w:bookmarkStart w:id="113" w:name="_Toc184308077"/>
      <w:bookmarkEnd w:id="113"/>
      <w:bookmarkStart w:id="114" w:name="_Toc184313279"/>
      <w:bookmarkEnd w:id="114"/>
      <w:bookmarkStart w:id="115" w:name="_Toc184312123"/>
      <w:bookmarkEnd w:id="115"/>
      <w:bookmarkStart w:id="116" w:name="_Toc184310340"/>
      <w:bookmarkEnd w:id="116"/>
      <w:bookmarkStart w:id="117" w:name="_Toc184314465"/>
      <w:bookmarkEnd w:id="117"/>
      <w:bookmarkStart w:id="118" w:name="_Toc184313269"/>
      <w:bookmarkEnd w:id="118"/>
      <w:bookmarkStart w:id="119" w:name="_Toc184313238"/>
      <w:bookmarkEnd w:id="119"/>
      <w:bookmarkStart w:id="120" w:name="_Toc184312122"/>
      <w:bookmarkEnd w:id="120"/>
      <w:bookmarkStart w:id="121" w:name="_Toc184310331"/>
      <w:bookmarkEnd w:id="121"/>
      <w:bookmarkStart w:id="122" w:name="_Toc184308050"/>
      <w:bookmarkEnd w:id="122"/>
      <w:bookmarkStart w:id="123" w:name="_Toc184310318"/>
      <w:bookmarkEnd w:id="123"/>
      <w:bookmarkStart w:id="124" w:name="_Toc184314420"/>
      <w:bookmarkEnd w:id="124"/>
      <w:bookmarkStart w:id="125" w:name="_Toc184312124"/>
      <w:bookmarkEnd w:id="125"/>
      <w:bookmarkStart w:id="126" w:name="_Toc184314422"/>
      <w:bookmarkEnd w:id="126"/>
      <w:bookmarkStart w:id="127" w:name="_Toc184310280"/>
      <w:bookmarkEnd w:id="127"/>
      <w:bookmarkStart w:id="128" w:name="_Toc184313245"/>
      <w:bookmarkEnd w:id="128"/>
      <w:bookmarkStart w:id="129" w:name="_Toc184313266"/>
      <w:bookmarkEnd w:id="129"/>
      <w:bookmarkStart w:id="130" w:name="_Toc184312109"/>
      <w:bookmarkEnd w:id="130"/>
      <w:bookmarkStart w:id="131" w:name="_Toc184313265"/>
      <w:bookmarkEnd w:id="131"/>
      <w:bookmarkStart w:id="132" w:name="_Toc184312070"/>
      <w:bookmarkEnd w:id="132"/>
      <w:bookmarkStart w:id="133" w:name="_Toc184308102"/>
      <w:bookmarkEnd w:id="133"/>
      <w:bookmarkStart w:id="134" w:name="_Toc184312114"/>
      <w:bookmarkEnd w:id="134"/>
      <w:bookmarkStart w:id="135" w:name="_Toc184308074"/>
      <w:bookmarkEnd w:id="135"/>
      <w:bookmarkStart w:id="136" w:name="_Toc184310284"/>
      <w:bookmarkEnd w:id="136"/>
      <w:bookmarkStart w:id="137" w:name="_Toc184310329"/>
      <w:bookmarkEnd w:id="137"/>
      <w:bookmarkStart w:id="138" w:name="_Toc184314482"/>
      <w:bookmarkEnd w:id="138"/>
      <w:bookmarkStart w:id="139" w:name="_Toc184310326"/>
      <w:bookmarkEnd w:id="139"/>
      <w:bookmarkStart w:id="140" w:name="_Toc184313239"/>
      <w:bookmarkEnd w:id="140"/>
      <w:bookmarkStart w:id="141" w:name="_Toc184312115"/>
      <w:bookmarkEnd w:id="141"/>
      <w:bookmarkStart w:id="142" w:name="_Toc184310296"/>
      <w:bookmarkEnd w:id="142"/>
      <w:bookmarkStart w:id="143" w:name="_Toc184310283"/>
      <w:bookmarkEnd w:id="143"/>
      <w:bookmarkStart w:id="144" w:name="_Toc184312099"/>
      <w:bookmarkEnd w:id="144"/>
      <w:bookmarkStart w:id="145" w:name="_Toc184314431"/>
      <w:bookmarkEnd w:id="145"/>
      <w:bookmarkStart w:id="146" w:name="_Toc184308098"/>
      <w:bookmarkEnd w:id="146"/>
      <w:bookmarkStart w:id="147" w:name="_Toc184313253"/>
      <w:bookmarkEnd w:id="147"/>
      <w:bookmarkStart w:id="148" w:name="_Toc184312086"/>
      <w:bookmarkEnd w:id="148"/>
      <w:bookmarkStart w:id="149" w:name="_Toc184308087"/>
      <w:bookmarkEnd w:id="149"/>
      <w:bookmarkStart w:id="150" w:name="_Toc184312073"/>
      <w:bookmarkEnd w:id="150"/>
      <w:bookmarkStart w:id="151" w:name="_Toc184310274"/>
      <w:bookmarkEnd w:id="151"/>
      <w:bookmarkStart w:id="152" w:name="_Toc184312087"/>
      <w:bookmarkEnd w:id="152"/>
      <w:bookmarkStart w:id="153" w:name="_Toc184314458"/>
      <w:bookmarkEnd w:id="153"/>
      <w:bookmarkStart w:id="154" w:name="_Toc184312091"/>
      <w:bookmarkEnd w:id="154"/>
      <w:bookmarkStart w:id="155" w:name="_Toc184312113"/>
      <w:bookmarkEnd w:id="155"/>
      <w:bookmarkStart w:id="156" w:name="_Toc184313251"/>
      <w:bookmarkEnd w:id="156"/>
      <w:bookmarkStart w:id="157" w:name="_Toc184308100"/>
      <w:bookmarkEnd w:id="157"/>
      <w:bookmarkStart w:id="158" w:name="_Toc184308105"/>
      <w:bookmarkEnd w:id="158"/>
      <w:bookmarkStart w:id="159" w:name="_Toc184313255"/>
      <w:bookmarkEnd w:id="159"/>
      <w:bookmarkStart w:id="160" w:name="_Toc184312072"/>
      <w:bookmarkEnd w:id="160"/>
      <w:bookmarkStart w:id="161" w:name="_Toc184313248"/>
      <w:bookmarkEnd w:id="161"/>
      <w:bookmarkStart w:id="162" w:name="_Toc184308040"/>
      <w:bookmarkEnd w:id="162"/>
      <w:bookmarkStart w:id="163" w:name="_Toc184314429"/>
      <w:bookmarkEnd w:id="163"/>
      <w:bookmarkStart w:id="164" w:name="_Toc184312105"/>
      <w:bookmarkEnd w:id="164"/>
      <w:bookmarkStart w:id="165" w:name="_Toc184312136"/>
      <w:bookmarkEnd w:id="165"/>
      <w:bookmarkStart w:id="166" w:name="_Toc184308097"/>
      <w:bookmarkEnd w:id="166"/>
      <w:bookmarkStart w:id="167" w:name="_Toc184310312"/>
      <w:bookmarkEnd w:id="167"/>
      <w:bookmarkStart w:id="168" w:name="_Toc184310282"/>
      <w:bookmarkEnd w:id="168"/>
      <w:bookmarkStart w:id="169" w:name="_Toc184313289"/>
      <w:bookmarkEnd w:id="169"/>
      <w:bookmarkStart w:id="170" w:name="_Toc184310299"/>
      <w:bookmarkEnd w:id="170"/>
      <w:bookmarkStart w:id="171" w:name="_Toc184313244"/>
      <w:bookmarkEnd w:id="171"/>
      <w:bookmarkStart w:id="172" w:name="_Toc184314463"/>
      <w:bookmarkEnd w:id="172"/>
      <w:bookmarkStart w:id="173" w:name="_Toc184313298"/>
      <w:bookmarkEnd w:id="173"/>
      <w:bookmarkStart w:id="174" w:name="_Toc184308106"/>
      <w:bookmarkEnd w:id="174"/>
      <w:bookmarkStart w:id="175" w:name="_Toc184310292"/>
      <w:bookmarkEnd w:id="175"/>
      <w:bookmarkStart w:id="176" w:name="_Toc184314426"/>
      <w:bookmarkEnd w:id="176"/>
      <w:bookmarkStart w:id="177" w:name="_Toc184308075"/>
      <w:bookmarkEnd w:id="177"/>
      <w:bookmarkStart w:id="178" w:name="_Toc184310341"/>
      <w:bookmarkEnd w:id="178"/>
      <w:bookmarkStart w:id="179" w:name="_Toc184310328"/>
      <w:bookmarkEnd w:id="179"/>
      <w:bookmarkStart w:id="180" w:name="_Toc184310272"/>
      <w:bookmarkEnd w:id="180"/>
      <w:bookmarkStart w:id="181" w:name="_Toc184313308"/>
      <w:bookmarkEnd w:id="181"/>
      <w:bookmarkStart w:id="182" w:name="_Toc184314470"/>
      <w:bookmarkEnd w:id="182"/>
      <w:bookmarkStart w:id="183" w:name="_Toc184313296"/>
      <w:bookmarkEnd w:id="183"/>
      <w:bookmarkStart w:id="184" w:name="_Toc184314480"/>
      <w:bookmarkEnd w:id="184"/>
      <w:bookmarkStart w:id="185" w:name="_Toc184308090"/>
      <w:bookmarkEnd w:id="185"/>
      <w:bookmarkStart w:id="186" w:name="_Toc184314439"/>
      <w:bookmarkEnd w:id="186"/>
      <w:bookmarkStart w:id="187" w:name="_Toc184310337"/>
      <w:bookmarkEnd w:id="187"/>
      <w:bookmarkStart w:id="188" w:name="_Toc184314425"/>
      <w:bookmarkEnd w:id="188"/>
      <w:bookmarkStart w:id="189" w:name="_Toc184313303"/>
      <w:bookmarkEnd w:id="189"/>
      <w:bookmarkStart w:id="190" w:name="_Toc184310342"/>
      <w:bookmarkEnd w:id="190"/>
      <w:bookmarkStart w:id="191" w:name="_Toc184314413"/>
      <w:bookmarkEnd w:id="191"/>
      <w:bookmarkStart w:id="192" w:name="_Toc184310288"/>
      <w:bookmarkEnd w:id="192"/>
      <w:bookmarkStart w:id="193" w:name="_Toc184313271"/>
      <w:bookmarkEnd w:id="193"/>
      <w:bookmarkStart w:id="194" w:name="_Toc184308064"/>
      <w:bookmarkEnd w:id="194"/>
      <w:bookmarkStart w:id="195" w:name="_Toc184312068"/>
      <w:bookmarkEnd w:id="195"/>
      <w:bookmarkStart w:id="196" w:name="_Toc184312110"/>
      <w:bookmarkEnd w:id="196"/>
      <w:bookmarkStart w:id="197" w:name="_Toc184310333"/>
      <w:bookmarkEnd w:id="197"/>
      <w:bookmarkStart w:id="198" w:name="_Toc184313287"/>
      <w:bookmarkEnd w:id="198"/>
      <w:bookmarkStart w:id="199" w:name="_Toc184310301"/>
      <w:bookmarkEnd w:id="199"/>
      <w:bookmarkStart w:id="200" w:name="_Toc184308065"/>
      <w:bookmarkEnd w:id="200"/>
      <w:bookmarkStart w:id="201" w:name="_Toc184314459"/>
      <w:bookmarkEnd w:id="201"/>
      <w:bookmarkStart w:id="202" w:name="_Toc184312080"/>
      <w:bookmarkEnd w:id="202"/>
      <w:bookmarkStart w:id="203" w:name="_Toc184308071"/>
      <w:bookmarkEnd w:id="203"/>
      <w:bookmarkStart w:id="204" w:name="_Toc184312135"/>
      <w:bookmarkEnd w:id="204"/>
      <w:bookmarkStart w:id="205" w:name="_Toc184314467"/>
      <w:bookmarkEnd w:id="205"/>
      <w:bookmarkStart w:id="206" w:name="_Toc184312088"/>
      <w:bookmarkEnd w:id="206"/>
      <w:bookmarkStart w:id="207" w:name="_Toc184313278"/>
      <w:bookmarkEnd w:id="207"/>
      <w:bookmarkStart w:id="208" w:name="_Toc184308066"/>
      <w:bookmarkEnd w:id="208"/>
      <w:bookmarkStart w:id="209" w:name="_Toc184308047"/>
      <w:bookmarkEnd w:id="209"/>
      <w:bookmarkStart w:id="210" w:name="_Toc184313292"/>
      <w:bookmarkEnd w:id="210"/>
      <w:bookmarkStart w:id="211" w:name="_Toc184314464"/>
      <w:bookmarkEnd w:id="211"/>
      <w:bookmarkStart w:id="212" w:name="_Toc184314418"/>
      <w:bookmarkEnd w:id="212"/>
      <w:bookmarkStart w:id="213" w:name="_Toc184313276"/>
      <w:bookmarkEnd w:id="213"/>
      <w:bookmarkStart w:id="214" w:name="_Toc184313260"/>
      <w:bookmarkEnd w:id="214"/>
      <w:bookmarkStart w:id="215" w:name="_Toc184310334"/>
      <w:bookmarkEnd w:id="215"/>
      <w:bookmarkStart w:id="216" w:name="_Toc184308093"/>
      <w:bookmarkEnd w:id="216"/>
      <w:bookmarkStart w:id="217" w:name="_Toc184308067"/>
      <w:bookmarkEnd w:id="217"/>
      <w:bookmarkStart w:id="218" w:name="_Toc184314414"/>
      <w:bookmarkEnd w:id="218"/>
      <w:bookmarkStart w:id="219" w:name="_Toc184314449"/>
      <w:bookmarkEnd w:id="219"/>
      <w:bookmarkStart w:id="220" w:name="_Toc184308053"/>
      <w:bookmarkEnd w:id="220"/>
      <w:bookmarkStart w:id="221" w:name="_Toc184308082"/>
      <w:bookmarkEnd w:id="221"/>
      <w:bookmarkStart w:id="222" w:name="_Toc184308108"/>
      <w:bookmarkEnd w:id="222"/>
      <w:bookmarkStart w:id="223" w:name="_Toc184313277"/>
      <w:bookmarkEnd w:id="223"/>
      <w:bookmarkStart w:id="224" w:name="_Toc184308042"/>
      <w:bookmarkEnd w:id="224"/>
      <w:bookmarkStart w:id="225" w:name="_Toc184313267"/>
      <w:bookmarkEnd w:id="225"/>
      <w:bookmarkStart w:id="226" w:name="_Toc184312081"/>
      <w:bookmarkEnd w:id="226"/>
      <w:bookmarkStart w:id="227" w:name="_Toc184310286"/>
      <w:bookmarkEnd w:id="227"/>
      <w:bookmarkStart w:id="228" w:name="_Toc184314474"/>
      <w:bookmarkEnd w:id="228"/>
      <w:bookmarkStart w:id="229" w:name="_Toc184313250"/>
      <w:bookmarkEnd w:id="229"/>
      <w:bookmarkStart w:id="230" w:name="_Toc184313262"/>
      <w:bookmarkEnd w:id="230"/>
      <w:bookmarkStart w:id="231" w:name="_Toc184312106"/>
      <w:bookmarkEnd w:id="231"/>
      <w:bookmarkStart w:id="232" w:name="_Toc184308079"/>
      <w:bookmarkEnd w:id="232"/>
      <w:bookmarkStart w:id="233" w:name="_Toc184313247"/>
      <w:bookmarkEnd w:id="233"/>
      <w:bookmarkStart w:id="234" w:name="_Toc184312093"/>
      <w:bookmarkEnd w:id="234"/>
      <w:bookmarkStart w:id="235" w:name="_Toc184313246"/>
      <w:bookmarkEnd w:id="235"/>
      <w:bookmarkStart w:id="236" w:name="_Toc184310306"/>
      <w:bookmarkEnd w:id="236"/>
      <w:bookmarkStart w:id="237" w:name="_Toc184310281"/>
      <w:bookmarkEnd w:id="237"/>
      <w:bookmarkStart w:id="238" w:name="_Toc184314452"/>
      <w:bookmarkEnd w:id="238"/>
      <w:bookmarkStart w:id="239" w:name="_Toc184314451"/>
      <w:bookmarkEnd w:id="239"/>
      <w:bookmarkStart w:id="240" w:name="_Toc184312118"/>
      <w:bookmarkEnd w:id="240"/>
      <w:bookmarkStart w:id="241" w:name="_Toc184310332"/>
      <w:bookmarkEnd w:id="241"/>
      <w:bookmarkStart w:id="242" w:name="_Toc184314423"/>
      <w:bookmarkEnd w:id="242"/>
      <w:bookmarkStart w:id="243" w:name="_Toc184313295"/>
      <w:bookmarkEnd w:id="243"/>
      <w:bookmarkStart w:id="244" w:name="_Toc184312076"/>
      <w:bookmarkEnd w:id="244"/>
      <w:bookmarkStart w:id="245" w:name="_Toc184312137"/>
      <w:bookmarkEnd w:id="245"/>
      <w:bookmarkStart w:id="246" w:name="_Toc184310277"/>
      <w:bookmarkEnd w:id="246"/>
      <w:bookmarkStart w:id="247" w:name="_Toc184310303"/>
      <w:bookmarkEnd w:id="247"/>
      <w:bookmarkStart w:id="248" w:name="_Toc184314415"/>
      <w:bookmarkEnd w:id="248"/>
      <w:bookmarkStart w:id="249" w:name="_Toc184312132"/>
      <w:bookmarkEnd w:id="249"/>
      <w:bookmarkStart w:id="250" w:name="_Toc184308046"/>
      <w:bookmarkEnd w:id="250"/>
      <w:bookmarkStart w:id="251" w:name="_Toc184308070"/>
      <w:bookmarkEnd w:id="251"/>
      <w:bookmarkStart w:id="252" w:name="_Toc184310320"/>
      <w:bookmarkEnd w:id="252"/>
      <w:bookmarkStart w:id="253" w:name="_Toc184308043"/>
      <w:bookmarkEnd w:id="253"/>
      <w:bookmarkStart w:id="254" w:name="_Toc184308103"/>
      <w:bookmarkEnd w:id="254"/>
      <w:bookmarkStart w:id="255" w:name="_Toc184314441"/>
      <w:bookmarkEnd w:id="255"/>
      <w:bookmarkStart w:id="256" w:name="_Toc184314417"/>
      <w:bookmarkEnd w:id="256"/>
      <w:bookmarkStart w:id="257" w:name="_Toc184312131"/>
      <w:bookmarkEnd w:id="257"/>
      <w:bookmarkStart w:id="258" w:name="_Toc184310319"/>
      <w:bookmarkEnd w:id="258"/>
      <w:bookmarkStart w:id="259" w:name="_Toc184310310"/>
      <w:bookmarkEnd w:id="259"/>
      <w:bookmarkStart w:id="260" w:name="_Toc184310302"/>
      <w:bookmarkEnd w:id="260"/>
      <w:bookmarkStart w:id="261" w:name="_Toc184313304"/>
      <w:bookmarkEnd w:id="261"/>
      <w:bookmarkStart w:id="262" w:name="_Toc184313286"/>
      <w:bookmarkEnd w:id="262"/>
      <w:bookmarkStart w:id="263" w:name="_Toc184312139"/>
      <w:bookmarkEnd w:id="263"/>
      <w:bookmarkStart w:id="264" w:name="_Toc184313306"/>
      <w:bookmarkEnd w:id="264"/>
      <w:bookmarkStart w:id="265" w:name="_Toc184312125"/>
      <w:bookmarkEnd w:id="265"/>
      <w:bookmarkStart w:id="266" w:name="_Toc184308051"/>
      <w:bookmarkEnd w:id="266"/>
      <w:bookmarkStart w:id="267" w:name="_Toc184313259"/>
      <w:bookmarkEnd w:id="267"/>
      <w:bookmarkStart w:id="268" w:name="_Toc184308055"/>
      <w:bookmarkEnd w:id="268"/>
      <w:bookmarkStart w:id="269" w:name="_Toc184313284"/>
      <w:bookmarkEnd w:id="269"/>
      <w:bookmarkStart w:id="270" w:name="_Toc184314468"/>
      <w:bookmarkEnd w:id="270"/>
      <w:bookmarkStart w:id="271" w:name="_Toc184313270"/>
      <w:bookmarkEnd w:id="271"/>
      <w:bookmarkStart w:id="272" w:name="_Toc184308049"/>
      <w:bookmarkEnd w:id="272"/>
      <w:bookmarkStart w:id="273" w:name="_Toc184310327"/>
      <w:bookmarkEnd w:id="273"/>
      <w:bookmarkStart w:id="274" w:name="_Toc184313263"/>
      <w:bookmarkEnd w:id="274"/>
      <w:bookmarkStart w:id="275" w:name="_Toc184314445"/>
      <w:bookmarkEnd w:id="275"/>
      <w:bookmarkStart w:id="276" w:name="_Toc184313261"/>
      <w:bookmarkEnd w:id="276"/>
      <w:bookmarkStart w:id="277" w:name="_Toc184314438"/>
      <w:bookmarkEnd w:id="277"/>
      <w:bookmarkStart w:id="278" w:name="_Toc184310322"/>
      <w:bookmarkEnd w:id="278"/>
      <w:bookmarkStart w:id="279" w:name="_Toc184314430"/>
      <w:bookmarkEnd w:id="279"/>
      <w:bookmarkStart w:id="280" w:name="_Toc184312082"/>
      <w:bookmarkEnd w:id="280"/>
      <w:bookmarkStart w:id="281" w:name="_Toc184314434"/>
      <w:bookmarkEnd w:id="281"/>
      <w:bookmarkStart w:id="282" w:name="_Toc184308107"/>
      <w:bookmarkEnd w:id="282"/>
      <w:bookmarkStart w:id="283" w:name="_Toc184314471"/>
      <w:bookmarkEnd w:id="283"/>
      <w:bookmarkStart w:id="284" w:name="_Toc184308060"/>
      <w:bookmarkEnd w:id="284"/>
      <w:bookmarkStart w:id="285" w:name="_Toc184308056"/>
      <w:bookmarkEnd w:id="285"/>
      <w:bookmarkStart w:id="286" w:name="_Toc184312111"/>
      <w:bookmarkEnd w:id="286"/>
      <w:bookmarkStart w:id="287" w:name="_Toc184308063"/>
      <w:bookmarkEnd w:id="287"/>
      <w:bookmarkStart w:id="288" w:name="_Toc184310275"/>
      <w:bookmarkEnd w:id="288"/>
      <w:bookmarkStart w:id="289" w:name="_Toc184312089"/>
      <w:bookmarkEnd w:id="289"/>
      <w:bookmarkStart w:id="290" w:name="_Toc184308061"/>
      <w:bookmarkEnd w:id="290"/>
      <w:bookmarkStart w:id="291" w:name="_Toc184314412"/>
      <w:bookmarkEnd w:id="291"/>
      <w:bookmarkStart w:id="292" w:name="_Toc184313275"/>
      <w:bookmarkEnd w:id="292"/>
      <w:bookmarkStart w:id="293" w:name="_Toc184310293"/>
      <w:bookmarkEnd w:id="293"/>
      <w:bookmarkStart w:id="294" w:name="_Toc184310338"/>
      <w:bookmarkEnd w:id="294"/>
      <w:bookmarkStart w:id="295" w:name="_Toc184314481"/>
      <w:bookmarkEnd w:id="295"/>
      <w:bookmarkStart w:id="296" w:name="_Toc184308068"/>
      <w:bookmarkEnd w:id="296"/>
      <w:bookmarkStart w:id="297" w:name="_Toc184308037"/>
      <w:bookmarkEnd w:id="297"/>
      <w:bookmarkStart w:id="298" w:name="_Toc184308076"/>
      <w:bookmarkEnd w:id="298"/>
      <w:bookmarkStart w:id="299" w:name="_Toc184313283"/>
      <w:bookmarkEnd w:id="299"/>
      <w:bookmarkStart w:id="300" w:name="_Toc184308084"/>
      <w:bookmarkEnd w:id="300"/>
      <w:bookmarkStart w:id="301" w:name="_Toc184314461"/>
      <w:bookmarkEnd w:id="301"/>
      <w:bookmarkStart w:id="302" w:name="_Toc184308038"/>
      <w:bookmarkEnd w:id="302"/>
      <w:bookmarkStart w:id="303" w:name="_Toc184314469"/>
      <w:bookmarkEnd w:id="303"/>
      <w:bookmarkStart w:id="304" w:name="_Toc184312133"/>
      <w:bookmarkEnd w:id="304"/>
      <w:bookmarkStart w:id="305" w:name="_Toc184314446"/>
      <w:bookmarkEnd w:id="305"/>
      <w:bookmarkStart w:id="306" w:name="_Toc184310305"/>
      <w:bookmarkEnd w:id="306"/>
      <w:bookmarkStart w:id="307" w:name="_Toc184312103"/>
      <w:bookmarkEnd w:id="307"/>
      <w:bookmarkStart w:id="308" w:name="_Toc184313243"/>
      <w:bookmarkEnd w:id="308"/>
      <w:bookmarkStart w:id="309" w:name="_Toc184308073"/>
      <w:bookmarkEnd w:id="309"/>
      <w:bookmarkStart w:id="310" w:name="_Toc184313240"/>
      <w:bookmarkEnd w:id="310"/>
      <w:bookmarkStart w:id="311" w:name="_Toc184312077"/>
      <w:bookmarkEnd w:id="311"/>
      <w:bookmarkStart w:id="312" w:name="_Toc184308081"/>
      <w:bookmarkEnd w:id="312"/>
      <w:bookmarkStart w:id="313" w:name="_Toc184310309"/>
      <w:bookmarkEnd w:id="313"/>
      <w:bookmarkStart w:id="314" w:name="_Toc184314419"/>
      <w:bookmarkEnd w:id="314"/>
      <w:bookmarkStart w:id="315" w:name="_Toc184314444"/>
      <w:bookmarkEnd w:id="315"/>
      <w:bookmarkStart w:id="316" w:name="_Toc184314442"/>
      <w:bookmarkEnd w:id="316"/>
      <w:bookmarkStart w:id="317" w:name="_Toc184312138"/>
      <w:bookmarkEnd w:id="317"/>
      <w:bookmarkStart w:id="318" w:name="_Toc184314456"/>
      <w:bookmarkEnd w:id="318"/>
      <w:bookmarkStart w:id="319" w:name="_Toc184312134"/>
      <w:bookmarkEnd w:id="319"/>
      <w:bookmarkStart w:id="320" w:name="_Toc184314454"/>
      <w:bookmarkEnd w:id="320"/>
      <w:bookmarkStart w:id="321" w:name="_Toc184310276"/>
      <w:bookmarkEnd w:id="321"/>
      <w:bookmarkStart w:id="322" w:name="_Toc184312121"/>
      <w:bookmarkEnd w:id="322"/>
      <w:bookmarkStart w:id="323" w:name="_Toc184310273"/>
      <w:bookmarkEnd w:id="323"/>
      <w:bookmarkStart w:id="324" w:name="_Toc184313282"/>
      <w:bookmarkEnd w:id="324"/>
      <w:bookmarkStart w:id="325" w:name="_Toc184313310"/>
      <w:bookmarkEnd w:id="325"/>
      <w:bookmarkStart w:id="326" w:name="_Toc184310339"/>
      <w:bookmarkEnd w:id="326"/>
      <w:bookmarkStart w:id="327" w:name="_Toc184314472"/>
      <w:bookmarkEnd w:id="327"/>
      <w:bookmarkStart w:id="328" w:name="_Toc184310311"/>
      <w:bookmarkEnd w:id="328"/>
      <w:bookmarkStart w:id="329" w:name="_Toc184314460"/>
      <w:bookmarkEnd w:id="329"/>
      <w:bookmarkStart w:id="330" w:name="_Toc184310287"/>
      <w:bookmarkEnd w:id="330"/>
      <w:bookmarkStart w:id="331" w:name="_Toc184310291"/>
      <w:bookmarkEnd w:id="331"/>
      <w:bookmarkStart w:id="332" w:name="_Toc184313257"/>
      <w:bookmarkEnd w:id="332"/>
      <w:bookmarkStart w:id="333" w:name="_Toc184313299"/>
      <w:bookmarkEnd w:id="333"/>
      <w:bookmarkStart w:id="334" w:name="_Toc184313302"/>
      <w:bookmarkEnd w:id="334"/>
      <w:bookmarkStart w:id="335" w:name="_Toc184312084"/>
      <w:bookmarkEnd w:id="335"/>
      <w:bookmarkStart w:id="336" w:name="_Toc184314435"/>
      <w:bookmarkEnd w:id="336"/>
      <w:bookmarkStart w:id="337" w:name="_Toc184312100"/>
      <w:bookmarkEnd w:id="337"/>
      <w:bookmarkStart w:id="338" w:name="_Toc184312126"/>
      <w:bookmarkEnd w:id="338"/>
      <w:bookmarkStart w:id="339" w:name="_Toc184310317"/>
      <w:bookmarkEnd w:id="339"/>
      <w:bookmarkStart w:id="340" w:name="_Toc184312102"/>
      <w:bookmarkEnd w:id="340"/>
      <w:bookmarkStart w:id="341" w:name="_Toc184312108"/>
      <w:bookmarkEnd w:id="341"/>
      <w:bookmarkStart w:id="342" w:name="_Toc184314478"/>
      <w:bookmarkEnd w:id="342"/>
      <w:bookmarkStart w:id="343" w:name="_Toc184312098"/>
      <w:bookmarkEnd w:id="343"/>
      <w:bookmarkStart w:id="344" w:name="_Toc184310323"/>
      <w:bookmarkEnd w:id="344"/>
      <w:bookmarkStart w:id="345" w:name="_Toc184312097"/>
      <w:bookmarkEnd w:id="345"/>
      <w:bookmarkStart w:id="346" w:name="_Toc184308095"/>
      <w:bookmarkEnd w:id="346"/>
      <w:bookmarkStart w:id="347" w:name="_Toc184314455"/>
      <w:bookmarkEnd w:id="347"/>
      <w:bookmarkStart w:id="348" w:name="_Toc184308096"/>
      <w:bookmarkEnd w:id="348"/>
      <w:bookmarkStart w:id="349" w:name="_Toc184308039"/>
      <w:bookmarkEnd w:id="349"/>
      <w:bookmarkStart w:id="350" w:name="_Toc184308045"/>
      <w:bookmarkEnd w:id="350"/>
      <w:bookmarkStart w:id="351" w:name="_Toc184310278"/>
      <w:bookmarkEnd w:id="351"/>
      <w:bookmarkStart w:id="352" w:name="_Toc184313305"/>
      <w:bookmarkEnd w:id="352"/>
      <w:bookmarkStart w:id="353" w:name="_Toc184313297"/>
      <w:bookmarkEnd w:id="353"/>
      <w:bookmarkStart w:id="354" w:name="_Toc184310314"/>
      <w:bookmarkEnd w:id="354"/>
      <w:bookmarkStart w:id="355" w:name="_Toc184308080"/>
      <w:bookmarkEnd w:id="355"/>
      <w:bookmarkStart w:id="356" w:name="_Toc184310343"/>
      <w:bookmarkEnd w:id="356"/>
      <w:bookmarkStart w:id="357" w:name="_Toc184314428"/>
      <w:bookmarkEnd w:id="357"/>
      <w:bookmarkStart w:id="358" w:name="_Toc184308044"/>
      <w:bookmarkEnd w:id="358"/>
      <w:bookmarkStart w:id="359" w:name="_Toc184310308"/>
      <w:bookmarkEnd w:id="359"/>
      <w:bookmarkStart w:id="360" w:name="_Toc184310290"/>
      <w:bookmarkEnd w:id="360"/>
      <w:bookmarkStart w:id="361" w:name="_Toc184314416"/>
      <w:bookmarkEnd w:id="361"/>
      <w:bookmarkStart w:id="362" w:name="_Toc184313252"/>
      <w:bookmarkEnd w:id="362"/>
      <w:bookmarkStart w:id="363" w:name="_Toc184314475"/>
      <w:bookmarkEnd w:id="363"/>
      <w:bookmarkStart w:id="364" w:name="_Toc184313249"/>
      <w:bookmarkEnd w:id="364"/>
      <w:bookmarkStart w:id="365" w:name="_Toc184308054"/>
      <w:bookmarkEnd w:id="365"/>
      <w:bookmarkStart w:id="366" w:name="_Toc184310298"/>
      <w:bookmarkEnd w:id="366"/>
      <w:bookmarkStart w:id="367" w:name="_Toc184313291"/>
      <w:bookmarkEnd w:id="367"/>
      <w:bookmarkStart w:id="368" w:name="_Toc184308059"/>
      <w:bookmarkEnd w:id="368"/>
      <w:bookmarkStart w:id="369" w:name="_Toc184312127"/>
      <w:bookmarkEnd w:id="369"/>
      <w:bookmarkStart w:id="370" w:name="_Toc184313307"/>
      <w:bookmarkEnd w:id="370"/>
      <w:bookmarkStart w:id="371" w:name="_Toc184314450"/>
      <w:bookmarkEnd w:id="371"/>
      <w:bookmarkStart w:id="372" w:name="_Toc184313288"/>
      <w:bookmarkEnd w:id="372"/>
      <w:bookmarkStart w:id="373" w:name="_Toc184310289"/>
      <w:bookmarkEnd w:id="373"/>
      <w:bookmarkStart w:id="374" w:name="_Toc184312079"/>
      <w:bookmarkEnd w:id="374"/>
      <w:bookmarkStart w:id="375" w:name="_Toc184310325"/>
      <w:bookmarkEnd w:id="375"/>
      <w:bookmarkStart w:id="376" w:name="_Toc184312119"/>
      <w:bookmarkEnd w:id="376"/>
      <w:bookmarkStart w:id="377" w:name="_Toc184312075"/>
      <w:bookmarkEnd w:id="377"/>
      <w:bookmarkStart w:id="378" w:name="_Toc184312090"/>
      <w:bookmarkEnd w:id="378"/>
      <w:bookmarkStart w:id="379" w:name="_Toc184308083"/>
      <w:bookmarkEnd w:id="379"/>
      <w:bookmarkStart w:id="380" w:name="_Toc184310279"/>
      <w:bookmarkEnd w:id="380"/>
      <w:bookmarkStart w:id="381" w:name="_Toc184310324"/>
      <w:bookmarkEnd w:id="381"/>
      <w:bookmarkStart w:id="382" w:name="_Toc184308089"/>
      <w:bookmarkEnd w:id="382"/>
      <w:bookmarkStart w:id="383" w:name="_Toc184312117"/>
      <w:bookmarkEnd w:id="383"/>
      <w:bookmarkStart w:id="384" w:name="_Toc184314421"/>
      <w:bookmarkEnd w:id="384"/>
      <w:bookmarkStart w:id="385" w:name="_Toc184313301"/>
      <w:bookmarkEnd w:id="385"/>
      <w:bookmarkStart w:id="386" w:name="_Toc184314424"/>
      <w:bookmarkEnd w:id="386"/>
      <w:bookmarkStart w:id="387" w:name="_Toc184312083"/>
      <w:bookmarkEnd w:id="387"/>
      <w:bookmarkStart w:id="388" w:name="_Toc184312116"/>
      <w:bookmarkEnd w:id="388"/>
      <w:bookmarkStart w:id="389" w:name="_Toc184314432"/>
      <w:bookmarkEnd w:id="389"/>
      <w:bookmarkStart w:id="390" w:name="_Toc184312074"/>
      <w:bookmarkEnd w:id="390"/>
      <w:bookmarkStart w:id="391" w:name="_Toc184314443"/>
      <w:bookmarkEnd w:id="391"/>
      <w:bookmarkStart w:id="392" w:name="_Toc184308062"/>
      <w:bookmarkEnd w:id="392"/>
      <w:bookmarkStart w:id="393" w:name="_Toc184314448"/>
      <w:bookmarkEnd w:id="393"/>
      <w:bookmarkStart w:id="394" w:name="_Toc184314411"/>
      <w:bookmarkEnd w:id="394"/>
      <w:bookmarkStart w:id="395" w:name="_Toc184313309"/>
      <w:bookmarkEnd w:id="395"/>
      <w:bookmarkStart w:id="396" w:name="_Toc184312085"/>
      <w:bookmarkEnd w:id="396"/>
      <w:r>
        <w:rPr>
          <w:rFonts w:hint="eastAsia" w:ascii="宋体" w:hAnsi="宋体" w:cs="宋体"/>
          <w:b/>
          <w:color w:val="auto"/>
          <w:sz w:val="36"/>
          <w:szCs w:val="36"/>
          <w:highlight w:val="none"/>
        </w:rPr>
        <w:t>评标办法</w:t>
      </w:r>
    </w:p>
    <w:p w14:paraId="1426ABFB">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6"/>
        <w:tblW w:w="10020"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6468"/>
        <w:gridCol w:w="684"/>
        <w:gridCol w:w="828"/>
        <w:gridCol w:w="1560"/>
      </w:tblGrid>
      <w:tr w14:paraId="17AB7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trPr>
        <w:tc>
          <w:tcPr>
            <w:tcW w:w="480" w:type="dxa"/>
            <w:vAlign w:val="center"/>
          </w:tcPr>
          <w:p w14:paraId="27D23FA5">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序号</w:t>
            </w:r>
          </w:p>
        </w:tc>
        <w:tc>
          <w:tcPr>
            <w:tcW w:w="6468" w:type="dxa"/>
            <w:vAlign w:val="center"/>
          </w:tcPr>
          <w:p w14:paraId="57CD45AD">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评标标准</w:t>
            </w:r>
          </w:p>
        </w:tc>
        <w:tc>
          <w:tcPr>
            <w:tcW w:w="684" w:type="dxa"/>
            <w:vAlign w:val="center"/>
          </w:tcPr>
          <w:p w14:paraId="4849E779">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权重</w:t>
            </w:r>
          </w:p>
        </w:tc>
        <w:tc>
          <w:tcPr>
            <w:tcW w:w="828" w:type="dxa"/>
            <w:vAlign w:val="center"/>
          </w:tcPr>
          <w:p w14:paraId="78E87233">
            <w:pPr>
              <w:snapToGrid w:val="0"/>
              <w:spacing w:line="360" w:lineRule="auto"/>
              <w:jc w:val="center"/>
              <w:rPr>
                <w:rFonts w:ascii="宋体" w:hAnsi="宋体" w:eastAsia="宋体" w:cs="仿宋_GB2312"/>
                <w:bCs/>
                <w:color w:val="auto"/>
                <w:sz w:val="24"/>
                <w:highlight w:val="none"/>
              </w:rPr>
            </w:pPr>
            <w:r>
              <w:rPr>
                <w:rFonts w:hint="eastAsia" w:ascii="宋体" w:hAnsi="宋体" w:eastAsia="宋体" w:cs="仿宋_GB2312"/>
                <w:bCs/>
                <w:color w:val="auto"/>
                <w:sz w:val="24"/>
                <w:highlight w:val="none"/>
              </w:rPr>
              <w:t>主观分/客观分属性</w:t>
            </w:r>
          </w:p>
        </w:tc>
        <w:tc>
          <w:tcPr>
            <w:tcW w:w="1560" w:type="dxa"/>
            <w:vAlign w:val="top"/>
          </w:tcPr>
          <w:p w14:paraId="5586DB97">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bCs/>
                <w:color w:val="auto"/>
                <w:sz w:val="24"/>
                <w:highlight w:val="none"/>
              </w:rPr>
              <w:t>投标文件中评标标准相应的商务技术资料目录*</w:t>
            </w:r>
          </w:p>
        </w:tc>
      </w:tr>
      <w:tr w14:paraId="06559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480" w:type="dxa"/>
            <w:vAlign w:val="center"/>
          </w:tcPr>
          <w:p w14:paraId="67EC42F7">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w:t>
            </w:r>
          </w:p>
        </w:tc>
        <w:tc>
          <w:tcPr>
            <w:tcW w:w="6468" w:type="dxa"/>
            <w:vAlign w:val="center"/>
          </w:tcPr>
          <w:p w14:paraId="4563A77B">
            <w:pPr>
              <w:pStyle w:val="28"/>
              <w:spacing w:line="360" w:lineRule="auto"/>
              <w:ind w:left="0" w:leftChars="0" w:firstLine="0" w:firstLineChars="0"/>
              <w:jc w:val="left"/>
              <w:rPr>
                <w:rFonts w:hint="eastAsia" w:cs="宋体"/>
                <w:color w:val="auto"/>
                <w:kern w:val="0"/>
                <w:sz w:val="24"/>
                <w:highlight w:val="none"/>
              </w:rPr>
            </w:pPr>
            <w:r>
              <w:rPr>
                <w:rFonts w:hint="eastAsia" w:ascii="宋体" w:hAnsi="宋体" w:eastAsia="宋体" w:cs="宋体"/>
                <w:color w:val="auto"/>
                <w:kern w:val="0"/>
                <w:sz w:val="24"/>
                <w:highlight w:val="none"/>
              </w:rPr>
              <w:t>投标人对本项目背景、现状的理解和分析</w:t>
            </w:r>
            <w:r>
              <w:rPr>
                <w:rFonts w:hint="eastAsia" w:ascii="宋体" w:hAnsi="宋体" w:eastAsia="宋体" w:cs="宋体"/>
                <w:color w:val="auto"/>
                <w:kern w:val="0"/>
                <w:sz w:val="24"/>
                <w:highlight w:val="none"/>
                <w:lang w:val="en-US" w:eastAsia="zh-CN"/>
              </w:rPr>
              <w:t>情况：对本项目背景、现状的理解透彻，分析到位得5分；对本项目背景、现状的理解较为透彻，分析较为到位得3分；对本项目背景、现状的理解及分析有所欠缺需进一步完善得1分；完全不符合或未提供不得分；最多得5分。</w:t>
            </w:r>
          </w:p>
        </w:tc>
        <w:tc>
          <w:tcPr>
            <w:tcW w:w="684" w:type="dxa"/>
            <w:vAlign w:val="center"/>
          </w:tcPr>
          <w:p w14:paraId="722D7054">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5</w:t>
            </w:r>
          </w:p>
        </w:tc>
        <w:tc>
          <w:tcPr>
            <w:tcW w:w="828" w:type="dxa"/>
            <w:vAlign w:val="center"/>
          </w:tcPr>
          <w:p w14:paraId="166E9454">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主</w:t>
            </w:r>
            <w:r>
              <w:rPr>
                <w:rFonts w:hint="eastAsia" w:ascii="宋体" w:hAnsi="宋体" w:eastAsia="宋体" w:cs="仿宋_GB2312"/>
                <w:color w:val="auto"/>
                <w:sz w:val="24"/>
                <w:highlight w:val="none"/>
              </w:rPr>
              <w:t>观分</w:t>
            </w:r>
          </w:p>
        </w:tc>
        <w:tc>
          <w:tcPr>
            <w:tcW w:w="1560" w:type="dxa"/>
            <w:vAlign w:val="top"/>
          </w:tcPr>
          <w:p w14:paraId="632C8663">
            <w:pPr>
              <w:snapToGrid w:val="0"/>
              <w:spacing w:line="360" w:lineRule="auto"/>
              <w:jc w:val="center"/>
              <w:rPr>
                <w:rFonts w:ascii="宋体" w:hAnsi="宋体" w:eastAsia="宋体" w:cs="仿宋_GB2312"/>
                <w:color w:val="auto"/>
                <w:sz w:val="24"/>
                <w:highlight w:val="none"/>
              </w:rPr>
            </w:pPr>
          </w:p>
        </w:tc>
      </w:tr>
      <w:tr w14:paraId="1255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480" w:type="dxa"/>
            <w:vAlign w:val="center"/>
          </w:tcPr>
          <w:p w14:paraId="20E86B58">
            <w:pPr>
              <w:snapToGrid w:val="0"/>
              <w:spacing w:line="360" w:lineRule="auto"/>
              <w:jc w:val="center"/>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lang w:val="en-US" w:eastAsia="zh-CN"/>
              </w:rPr>
              <w:t>2</w:t>
            </w:r>
          </w:p>
        </w:tc>
        <w:tc>
          <w:tcPr>
            <w:tcW w:w="6468" w:type="dxa"/>
            <w:vAlign w:val="center"/>
          </w:tcPr>
          <w:p w14:paraId="2C124A98">
            <w:pPr>
              <w:pStyle w:val="28"/>
              <w:spacing w:line="360" w:lineRule="auto"/>
              <w:ind w:left="0" w:leftChars="0" w:firstLine="0" w:firstLineChars="0"/>
              <w:rPr>
                <w:rFonts w:hint="default"/>
                <w:color w:val="auto"/>
                <w:highlight w:val="none"/>
                <w:lang w:val="en-US"/>
              </w:rPr>
            </w:pPr>
            <w:r>
              <w:rPr>
                <w:rFonts w:hint="eastAsia" w:ascii="宋体" w:hAnsi="宋体" w:eastAsia="宋体" w:cs="宋体"/>
                <w:color w:val="auto"/>
                <w:kern w:val="0"/>
                <w:sz w:val="24"/>
                <w:highlight w:val="none"/>
                <w:lang w:val="en-US" w:eastAsia="zh-CN"/>
              </w:rPr>
              <w:t>投标人</w:t>
            </w:r>
            <w:r>
              <w:rPr>
                <w:rFonts w:hint="eastAsia" w:cs="宋体"/>
                <w:color w:val="auto"/>
                <w:kern w:val="0"/>
                <w:sz w:val="24"/>
                <w:highlight w:val="none"/>
                <w:lang w:val="en-US" w:eastAsia="zh-CN"/>
              </w:rPr>
              <w:t>针对本</w:t>
            </w:r>
            <w:r>
              <w:rPr>
                <w:rFonts w:hint="eastAsia" w:ascii="宋体" w:hAnsi="宋体" w:eastAsia="宋体" w:cs="宋体"/>
                <w:color w:val="auto"/>
                <w:kern w:val="0"/>
                <w:sz w:val="24"/>
                <w:highlight w:val="none"/>
                <w:lang w:val="en-US" w:eastAsia="zh-CN"/>
              </w:rPr>
              <w:t>项目</w:t>
            </w:r>
            <w:r>
              <w:rPr>
                <w:rFonts w:hint="eastAsia" w:cs="宋体"/>
                <w:color w:val="auto"/>
                <w:kern w:val="0"/>
                <w:sz w:val="24"/>
                <w:highlight w:val="none"/>
                <w:lang w:val="en-US" w:eastAsia="zh-CN"/>
              </w:rPr>
              <w:t>的</w:t>
            </w:r>
            <w:r>
              <w:rPr>
                <w:rFonts w:hint="eastAsia" w:ascii="宋体" w:hAnsi="宋体" w:eastAsia="宋体" w:cs="宋体"/>
                <w:color w:val="auto"/>
                <w:kern w:val="0"/>
                <w:sz w:val="24"/>
                <w:highlight w:val="none"/>
                <w:lang w:val="en-US" w:eastAsia="zh-CN"/>
              </w:rPr>
              <w:t>实施方案</w:t>
            </w:r>
            <w:r>
              <w:rPr>
                <w:rFonts w:hint="eastAsia" w:cs="宋体"/>
                <w:color w:val="auto"/>
                <w:kern w:val="0"/>
                <w:sz w:val="24"/>
                <w:highlight w:val="none"/>
                <w:lang w:val="en-US" w:eastAsia="zh-CN"/>
              </w:rPr>
              <w:t>，项目实施方案内容完整，具有科学性、先进性的得5分；项目实施方案内容较为完整，较具有科学性、先进性的得3分；项目实施方案内容有所缺陷需进一步完善的得1分；完全不符合或未提供不得分；最多得5分。</w:t>
            </w:r>
          </w:p>
        </w:tc>
        <w:tc>
          <w:tcPr>
            <w:tcW w:w="684" w:type="dxa"/>
            <w:vAlign w:val="center"/>
          </w:tcPr>
          <w:p w14:paraId="599E2590">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5</w:t>
            </w:r>
          </w:p>
        </w:tc>
        <w:tc>
          <w:tcPr>
            <w:tcW w:w="828" w:type="dxa"/>
            <w:vAlign w:val="center"/>
          </w:tcPr>
          <w:p w14:paraId="6ABCB61B">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lang w:val="en-US" w:eastAsia="zh-CN"/>
              </w:rPr>
              <w:t>主</w:t>
            </w:r>
            <w:r>
              <w:rPr>
                <w:rFonts w:hint="eastAsia" w:ascii="宋体" w:hAnsi="宋体" w:eastAsia="宋体" w:cs="仿宋_GB2312"/>
                <w:color w:val="auto"/>
                <w:sz w:val="24"/>
                <w:highlight w:val="none"/>
              </w:rPr>
              <w:t>观分</w:t>
            </w:r>
          </w:p>
        </w:tc>
        <w:tc>
          <w:tcPr>
            <w:tcW w:w="1560" w:type="dxa"/>
            <w:vAlign w:val="top"/>
          </w:tcPr>
          <w:p w14:paraId="2EAF97FF">
            <w:pPr>
              <w:snapToGrid w:val="0"/>
              <w:spacing w:line="360" w:lineRule="auto"/>
              <w:jc w:val="center"/>
              <w:rPr>
                <w:rFonts w:ascii="宋体" w:hAnsi="宋体" w:eastAsia="宋体" w:cs="仿宋_GB2312"/>
                <w:color w:val="auto"/>
                <w:sz w:val="24"/>
                <w:highlight w:val="none"/>
              </w:rPr>
            </w:pPr>
          </w:p>
        </w:tc>
      </w:tr>
      <w:tr w14:paraId="5CA3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480" w:type="dxa"/>
            <w:vAlign w:val="center"/>
          </w:tcPr>
          <w:p w14:paraId="29972626">
            <w:pPr>
              <w:snapToGrid w:val="0"/>
              <w:spacing w:line="360" w:lineRule="auto"/>
              <w:jc w:val="center"/>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lang w:val="en-US" w:eastAsia="zh-CN"/>
              </w:rPr>
              <w:t>3</w:t>
            </w:r>
          </w:p>
        </w:tc>
        <w:tc>
          <w:tcPr>
            <w:tcW w:w="6468" w:type="dxa"/>
            <w:vAlign w:val="center"/>
          </w:tcPr>
          <w:p w14:paraId="6299B8CA">
            <w:pPr>
              <w:snapToGrid w:val="0"/>
              <w:spacing w:line="360" w:lineRule="auto"/>
              <w:rPr>
                <w:color w:val="auto"/>
                <w:highlight w:val="none"/>
              </w:rPr>
            </w:pPr>
            <w:r>
              <w:rPr>
                <w:rFonts w:hint="eastAsia" w:ascii="宋体" w:hAnsi="宋体" w:eastAsia="宋体" w:cs="宋体"/>
                <w:color w:val="auto"/>
                <w:kern w:val="0"/>
                <w:sz w:val="24"/>
                <w:szCs w:val="24"/>
                <w:highlight w:val="none"/>
                <w:lang w:val="en-US" w:eastAsia="zh-CN"/>
              </w:rPr>
              <w:t>针对本项目的</w:t>
            </w:r>
            <w:r>
              <w:rPr>
                <w:rFonts w:hint="eastAsia" w:ascii="宋体" w:hAnsi="宋体" w:cs="宋体"/>
                <w:color w:val="auto"/>
                <w:kern w:val="0"/>
                <w:sz w:val="24"/>
                <w:szCs w:val="24"/>
                <w:highlight w:val="none"/>
                <w:lang w:val="en-US" w:eastAsia="zh-CN"/>
              </w:rPr>
              <w:t>重点难点分析及</w:t>
            </w:r>
            <w:r>
              <w:rPr>
                <w:rFonts w:hint="eastAsia" w:ascii="宋体" w:hAnsi="宋体" w:eastAsia="宋体" w:cs="宋体"/>
                <w:color w:val="auto"/>
                <w:kern w:val="0"/>
                <w:sz w:val="24"/>
                <w:szCs w:val="24"/>
                <w:highlight w:val="none"/>
                <w:lang w:val="en-US" w:eastAsia="zh-CN"/>
              </w:rPr>
              <w:t>合理化、优化建议：</w:t>
            </w:r>
            <w:r>
              <w:rPr>
                <w:rFonts w:hint="eastAsia" w:ascii="宋体" w:hAnsi="宋体" w:cs="宋体"/>
                <w:color w:val="auto"/>
                <w:kern w:val="0"/>
                <w:sz w:val="24"/>
                <w:szCs w:val="24"/>
                <w:highlight w:val="none"/>
                <w:lang w:val="en-US" w:eastAsia="zh-CN"/>
              </w:rPr>
              <w:t>重点难点分析到位，</w:t>
            </w:r>
            <w:r>
              <w:rPr>
                <w:rFonts w:hint="eastAsia" w:ascii="宋体" w:hAnsi="宋体" w:eastAsia="宋体" w:cs="宋体"/>
                <w:color w:val="auto"/>
                <w:kern w:val="0"/>
                <w:sz w:val="24"/>
                <w:szCs w:val="24"/>
                <w:highlight w:val="none"/>
                <w:lang w:val="en-US" w:eastAsia="zh-CN"/>
              </w:rPr>
              <w:t>合理化、优化建议符合实际情况，内容切实可行的得</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分；</w:t>
            </w:r>
            <w:r>
              <w:rPr>
                <w:rFonts w:hint="eastAsia" w:ascii="宋体" w:hAnsi="宋体" w:cs="宋体"/>
                <w:color w:val="auto"/>
                <w:kern w:val="0"/>
                <w:sz w:val="24"/>
                <w:szCs w:val="24"/>
                <w:highlight w:val="none"/>
                <w:lang w:val="en-US" w:eastAsia="zh-CN"/>
              </w:rPr>
              <w:t>重点难点分析较为到位，</w:t>
            </w:r>
            <w:r>
              <w:rPr>
                <w:rFonts w:hint="eastAsia" w:ascii="宋体" w:hAnsi="宋体" w:eastAsia="宋体" w:cs="宋体"/>
                <w:color w:val="auto"/>
                <w:kern w:val="0"/>
                <w:sz w:val="24"/>
                <w:szCs w:val="24"/>
                <w:highlight w:val="none"/>
                <w:lang w:val="en-US" w:eastAsia="zh-CN"/>
              </w:rPr>
              <w:t>合理化、优化建议较为符合实际情况，内容较为切实可行的得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分；</w:t>
            </w:r>
            <w:r>
              <w:rPr>
                <w:rFonts w:hint="eastAsia" w:ascii="宋体" w:hAnsi="宋体" w:cs="宋体"/>
                <w:color w:val="auto"/>
                <w:kern w:val="0"/>
                <w:sz w:val="24"/>
                <w:szCs w:val="24"/>
                <w:highlight w:val="none"/>
                <w:lang w:val="en-US" w:eastAsia="zh-CN"/>
              </w:rPr>
              <w:t>重点难点分析有所缺陷，</w:t>
            </w:r>
            <w:r>
              <w:rPr>
                <w:rFonts w:hint="eastAsia" w:ascii="宋体" w:hAnsi="宋体" w:eastAsia="宋体" w:cs="宋体"/>
                <w:color w:val="auto"/>
                <w:kern w:val="0"/>
                <w:sz w:val="24"/>
                <w:szCs w:val="24"/>
                <w:highlight w:val="none"/>
                <w:lang w:val="en-US" w:eastAsia="zh-CN"/>
              </w:rPr>
              <w:t>合理化、优化建议有所不足需进一步完善的得1分；完全不符合或未提供不得分；最多得</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分。</w:t>
            </w:r>
          </w:p>
        </w:tc>
        <w:tc>
          <w:tcPr>
            <w:tcW w:w="684" w:type="dxa"/>
            <w:vAlign w:val="center"/>
          </w:tcPr>
          <w:p w14:paraId="10A391CA">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5</w:t>
            </w:r>
          </w:p>
        </w:tc>
        <w:tc>
          <w:tcPr>
            <w:tcW w:w="828" w:type="dxa"/>
            <w:vAlign w:val="center"/>
          </w:tcPr>
          <w:p w14:paraId="5BA497B5">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主观分</w:t>
            </w:r>
          </w:p>
        </w:tc>
        <w:tc>
          <w:tcPr>
            <w:tcW w:w="1560" w:type="dxa"/>
            <w:vAlign w:val="top"/>
          </w:tcPr>
          <w:p w14:paraId="20D7F8FD">
            <w:pPr>
              <w:snapToGrid w:val="0"/>
              <w:spacing w:line="360" w:lineRule="auto"/>
              <w:jc w:val="center"/>
              <w:rPr>
                <w:rFonts w:ascii="宋体" w:hAnsi="宋体" w:eastAsia="宋体" w:cs="仿宋_GB2312"/>
                <w:color w:val="auto"/>
                <w:sz w:val="24"/>
                <w:highlight w:val="none"/>
              </w:rPr>
            </w:pPr>
          </w:p>
        </w:tc>
      </w:tr>
      <w:tr w14:paraId="63A53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480" w:type="dxa"/>
            <w:vAlign w:val="center"/>
          </w:tcPr>
          <w:p w14:paraId="24DF22F3">
            <w:pPr>
              <w:snapToGrid w:val="0"/>
              <w:spacing w:line="360" w:lineRule="auto"/>
              <w:jc w:val="center"/>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lang w:val="en-US" w:eastAsia="zh-CN"/>
              </w:rPr>
              <w:t>4</w:t>
            </w:r>
          </w:p>
        </w:tc>
        <w:tc>
          <w:tcPr>
            <w:tcW w:w="6468" w:type="dxa"/>
            <w:vAlign w:val="top"/>
          </w:tcPr>
          <w:p w14:paraId="78541F26">
            <w:pPr>
              <w:snapToGrid w:val="0"/>
              <w:spacing w:line="360" w:lineRule="auto"/>
              <w:rPr>
                <w:rFonts w:hint="default" w:eastAsia="宋体"/>
                <w:color w:val="auto"/>
                <w:highlight w:val="none"/>
                <w:lang w:val="en-US" w:eastAsia="zh-CN"/>
              </w:rPr>
            </w:pPr>
            <w:r>
              <w:rPr>
                <w:rFonts w:hint="eastAsia" w:ascii="宋体" w:hAnsi="宋体" w:eastAsia="宋体" w:cs="宋体"/>
                <w:color w:val="auto"/>
                <w:kern w:val="0"/>
                <w:sz w:val="24"/>
                <w:szCs w:val="24"/>
                <w:highlight w:val="none"/>
                <w:lang w:val="en-US" w:eastAsia="zh-CN"/>
              </w:rPr>
              <w:t>针对</w:t>
            </w:r>
            <w:r>
              <w:rPr>
                <w:rFonts w:hint="eastAsia" w:ascii="宋体" w:hAnsi="宋体" w:cs="宋体"/>
                <w:color w:val="auto"/>
                <w:kern w:val="0"/>
                <w:sz w:val="24"/>
                <w:szCs w:val="24"/>
                <w:highlight w:val="none"/>
                <w:lang w:val="en-US" w:eastAsia="zh-CN"/>
              </w:rPr>
              <w:t>本项目的</w:t>
            </w:r>
            <w:r>
              <w:rPr>
                <w:rFonts w:hint="eastAsia" w:ascii="宋体" w:hAnsi="宋体" w:eastAsia="宋体" w:cs="宋体"/>
                <w:color w:val="auto"/>
                <w:kern w:val="0"/>
                <w:sz w:val="24"/>
                <w:szCs w:val="24"/>
                <w:highlight w:val="none"/>
                <w:lang w:val="en-US" w:eastAsia="zh-CN"/>
              </w:rPr>
              <w:t>卫星数据采购</w:t>
            </w:r>
            <w:r>
              <w:rPr>
                <w:rFonts w:hint="eastAsia" w:ascii="宋体" w:hAnsi="宋体" w:cs="宋体"/>
                <w:color w:val="auto"/>
                <w:kern w:val="0"/>
                <w:sz w:val="24"/>
                <w:szCs w:val="24"/>
                <w:highlight w:val="none"/>
                <w:lang w:val="en-US" w:eastAsia="zh-CN"/>
              </w:rPr>
              <w:t>方案，方案内容完整、符合采购需求的得5分；方案内容较为完整、较为符合采购需求的得3分；方案内容有所缺陷需进一步完善的得1分；完全不符合或未提供不得分；最多得5分。</w:t>
            </w:r>
          </w:p>
        </w:tc>
        <w:tc>
          <w:tcPr>
            <w:tcW w:w="684" w:type="dxa"/>
            <w:vAlign w:val="center"/>
          </w:tcPr>
          <w:p w14:paraId="436DFA5E">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5</w:t>
            </w:r>
          </w:p>
        </w:tc>
        <w:tc>
          <w:tcPr>
            <w:tcW w:w="828" w:type="dxa"/>
            <w:vAlign w:val="center"/>
          </w:tcPr>
          <w:p w14:paraId="23B9CE90">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lang w:val="en-US" w:eastAsia="zh-CN"/>
              </w:rPr>
              <w:t>主</w:t>
            </w:r>
            <w:r>
              <w:rPr>
                <w:rFonts w:hint="eastAsia" w:ascii="宋体" w:hAnsi="宋体" w:eastAsia="宋体" w:cs="仿宋_GB2312"/>
                <w:color w:val="auto"/>
                <w:sz w:val="24"/>
                <w:highlight w:val="none"/>
              </w:rPr>
              <w:t>观分</w:t>
            </w:r>
          </w:p>
        </w:tc>
        <w:tc>
          <w:tcPr>
            <w:tcW w:w="1560" w:type="dxa"/>
            <w:vAlign w:val="top"/>
          </w:tcPr>
          <w:p w14:paraId="2F90EA41">
            <w:pPr>
              <w:snapToGrid w:val="0"/>
              <w:spacing w:line="360" w:lineRule="auto"/>
              <w:jc w:val="center"/>
              <w:rPr>
                <w:rFonts w:ascii="宋体" w:hAnsi="宋体" w:eastAsia="宋体" w:cs="仿宋_GB2312"/>
                <w:color w:val="auto"/>
                <w:sz w:val="24"/>
                <w:highlight w:val="none"/>
              </w:rPr>
            </w:pPr>
          </w:p>
        </w:tc>
      </w:tr>
      <w:tr w14:paraId="10B2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480" w:type="dxa"/>
            <w:vAlign w:val="center"/>
          </w:tcPr>
          <w:p w14:paraId="337081ED">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5</w:t>
            </w:r>
          </w:p>
        </w:tc>
        <w:tc>
          <w:tcPr>
            <w:tcW w:w="6468" w:type="dxa"/>
            <w:vAlign w:val="top"/>
          </w:tcPr>
          <w:p w14:paraId="7493704B">
            <w:pPr>
              <w:snapToGrid w:val="0"/>
              <w:spacing w:line="360" w:lineRule="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针对</w:t>
            </w:r>
            <w:r>
              <w:rPr>
                <w:rFonts w:hint="eastAsia" w:ascii="宋体" w:hAnsi="宋体" w:cs="宋体"/>
                <w:color w:val="auto"/>
                <w:kern w:val="0"/>
                <w:sz w:val="24"/>
                <w:szCs w:val="24"/>
                <w:highlight w:val="none"/>
                <w:lang w:val="en-US" w:eastAsia="zh-CN"/>
              </w:rPr>
              <w:t>本项目的</w:t>
            </w:r>
            <w:r>
              <w:rPr>
                <w:rFonts w:ascii="宋体" w:hAnsi="宋体" w:cs="宋体"/>
                <w:color w:val="auto"/>
                <w:sz w:val="24"/>
                <w:highlight w:val="none"/>
              </w:rPr>
              <w:t>监测</w:t>
            </w:r>
            <w:r>
              <w:rPr>
                <w:rFonts w:hint="eastAsia" w:ascii="宋体" w:hAnsi="宋体" w:cs="宋体"/>
                <w:color w:val="auto"/>
                <w:sz w:val="24"/>
                <w:highlight w:val="none"/>
                <w:lang w:val="en-US" w:eastAsia="zh-CN"/>
              </w:rPr>
              <w:t>方案</w:t>
            </w:r>
            <w:r>
              <w:rPr>
                <w:rFonts w:hint="eastAsia" w:ascii="宋体" w:hAnsi="宋体" w:eastAsia="宋体" w:cs="宋体"/>
                <w:color w:val="auto"/>
                <w:kern w:val="0"/>
                <w:sz w:val="24"/>
                <w:szCs w:val="24"/>
                <w:highlight w:val="none"/>
                <w:lang w:val="en-US" w:eastAsia="zh-CN"/>
              </w:rPr>
              <w:t>；方案内容完整、合理可行得5分；方案内容较为完整、较为合理可行得3分；方案内容有所缺陷需进一步完善得1分；完全不符合或未提供不得分；最多得5分。</w:t>
            </w:r>
          </w:p>
        </w:tc>
        <w:tc>
          <w:tcPr>
            <w:tcW w:w="684" w:type="dxa"/>
            <w:vAlign w:val="center"/>
          </w:tcPr>
          <w:p w14:paraId="06AA8999">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5</w:t>
            </w:r>
          </w:p>
        </w:tc>
        <w:tc>
          <w:tcPr>
            <w:tcW w:w="828" w:type="dxa"/>
            <w:vAlign w:val="center"/>
          </w:tcPr>
          <w:p w14:paraId="263786C1">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rPr>
              <w:t>主观分</w:t>
            </w:r>
          </w:p>
        </w:tc>
        <w:tc>
          <w:tcPr>
            <w:tcW w:w="1560" w:type="dxa"/>
            <w:vAlign w:val="top"/>
          </w:tcPr>
          <w:p w14:paraId="338DDFE7">
            <w:pPr>
              <w:snapToGrid w:val="0"/>
              <w:spacing w:line="360" w:lineRule="auto"/>
              <w:jc w:val="center"/>
              <w:rPr>
                <w:rFonts w:ascii="宋体" w:hAnsi="宋体" w:eastAsia="宋体" w:cs="仿宋_GB2312"/>
                <w:color w:val="auto"/>
                <w:sz w:val="24"/>
                <w:highlight w:val="none"/>
              </w:rPr>
            </w:pPr>
          </w:p>
        </w:tc>
      </w:tr>
      <w:tr w14:paraId="40B6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480" w:type="dxa"/>
            <w:vAlign w:val="center"/>
          </w:tcPr>
          <w:p w14:paraId="117CEC8D">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6</w:t>
            </w:r>
          </w:p>
        </w:tc>
        <w:tc>
          <w:tcPr>
            <w:tcW w:w="6468" w:type="dxa"/>
            <w:vAlign w:val="top"/>
          </w:tcPr>
          <w:p w14:paraId="09EF7966">
            <w:pPr>
              <w:snapToGri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针对</w:t>
            </w:r>
            <w:r>
              <w:rPr>
                <w:rFonts w:hint="eastAsia" w:ascii="宋体" w:hAnsi="宋体" w:cs="宋体"/>
                <w:color w:val="auto"/>
                <w:kern w:val="0"/>
                <w:sz w:val="24"/>
                <w:szCs w:val="24"/>
                <w:highlight w:val="none"/>
                <w:lang w:val="en-US" w:eastAsia="zh-CN"/>
              </w:rPr>
              <w:t>本项目的</w:t>
            </w:r>
            <w:r>
              <w:rPr>
                <w:rFonts w:hint="eastAsia" w:ascii="宋体" w:hAnsi="宋体" w:cs="宋体"/>
                <w:color w:val="auto"/>
                <w:sz w:val="24"/>
                <w:highlight w:val="none"/>
              </w:rPr>
              <w:t>区域地面沉降监测</w:t>
            </w:r>
            <w:r>
              <w:rPr>
                <w:rFonts w:hint="eastAsia" w:ascii="宋体" w:hAnsi="宋体" w:eastAsia="宋体" w:cs="宋体"/>
                <w:color w:val="auto"/>
                <w:kern w:val="0"/>
                <w:sz w:val="24"/>
                <w:szCs w:val="24"/>
                <w:highlight w:val="none"/>
                <w:lang w:val="en-US" w:eastAsia="zh-CN"/>
              </w:rPr>
              <w:t>方案；方案内容完整、合理可行得5分；方案内容较为完整、较为合理可行得3分；方案内容有所缺陷需进一步完善得1分；完全不符合或未提供不得分；最多得5分。</w:t>
            </w:r>
          </w:p>
        </w:tc>
        <w:tc>
          <w:tcPr>
            <w:tcW w:w="684" w:type="dxa"/>
            <w:vAlign w:val="center"/>
          </w:tcPr>
          <w:p w14:paraId="6F0B276D">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5</w:t>
            </w:r>
          </w:p>
        </w:tc>
        <w:tc>
          <w:tcPr>
            <w:tcW w:w="828" w:type="dxa"/>
            <w:vAlign w:val="center"/>
          </w:tcPr>
          <w:p w14:paraId="173B3B49">
            <w:pPr>
              <w:snapToGrid w:val="0"/>
              <w:spacing w:line="360" w:lineRule="auto"/>
              <w:jc w:val="cente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主观分</w:t>
            </w:r>
          </w:p>
        </w:tc>
        <w:tc>
          <w:tcPr>
            <w:tcW w:w="1560" w:type="dxa"/>
            <w:vAlign w:val="top"/>
          </w:tcPr>
          <w:p w14:paraId="43322855">
            <w:pPr>
              <w:snapToGrid w:val="0"/>
              <w:spacing w:line="360" w:lineRule="auto"/>
              <w:jc w:val="center"/>
              <w:rPr>
                <w:rFonts w:ascii="宋体" w:hAnsi="宋体" w:eastAsia="宋体" w:cs="仿宋_GB2312"/>
                <w:color w:val="auto"/>
                <w:sz w:val="24"/>
                <w:highlight w:val="none"/>
              </w:rPr>
            </w:pPr>
          </w:p>
        </w:tc>
      </w:tr>
      <w:tr w14:paraId="44AC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480" w:type="dxa"/>
            <w:vAlign w:val="center"/>
          </w:tcPr>
          <w:p w14:paraId="5A87DE57">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7</w:t>
            </w:r>
          </w:p>
        </w:tc>
        <w:tc>
          <w:tcPr>
            <w:tcW w:w="6468" w:type="dxa"/>
            <w:vAlign w:val="top"/>
          </w:tcPr>
          <w:p w14:paraId="20187ADE">
            <w:pPr>
              <w:snapToGri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针对</w:t>
            </w:r>
            <w:r>
              <w:rPr>
                <w:rFonts w:hint="eastAsia" w:ascii="宋体" w:hAnsi="宋体" w:cs="宋体"/>
                <w:color w:val="auto"/>
                <w:kern w:val="0"/>
                <w:sz w:val="24"/>
                <w:szCs w:val="24"/>
                <w:highlight w:val="none"/>
                <w:lang w:val="en-US" w:eastAsia="zh-CN"/>
              </w:rPr>
              <w:t>本项目的</w:t>
            </w:r>
            <w:r>
              <w:rPr>
                <w:rFonts w:hint="eastAsia" w:ascii="宋体" w:hAnsi="宋体" w:cs="宋体"/>
                <w:color w:val="auto"/>
                <w:sz w:val="24"/>
                <w:highlight w:val="none"/>
              </w:rPr>
              <w:t>监测成果空间分析入库</w:t>
            </w:r>
            <w:r>
              <w:rPr>
                <w:rFonts w:hint="eastAsia" w:ascii="宋体" w:hAnsi="宋体" w:eastAsia="宋体" w:cs="宋体"/>
                <w:color w:val="auto"/>
                <w:kern w:val="0"/>
                <w:sz w:val="24"/>
                <w:szCs w:val="24"/>
                <w:highlight w:val="none"/>
                <w:lang w:val="en-US" w:eastAsia="zh-CN"/>
              </w:rPr>
              <w:t>方案；方案内容完整、合理可行得5分；方案内容较为完整、较为合理可行得3分；方案内容有所缺陷需进一步完善得1分；完全不符合或未提供不得分；最多得5分。</w:t>
            </w:r>
          </w:p>
        </w:tc>
        <w:tc>
          <w:tcPr>
            <w:tcW w:w="684" w:type="dxa"/>
            <w:vAlign w:val="center"/>
          </w:tcPr>
          <w:p w14:paraId="2E77761C">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5</w:t>
            </w:r>
          </w:p>
        </w:tc>
        <w:tc>
          <w:tcPr>
            <w:tcW w:w="828" w:type="dxa"/>
            <w:vAlign w:val="center"/>
          </w:tcPr>
          <w:p w14:paraId="6E2ADDB2">
            <w:pPr>
              <w:snapToGrid w:val="0"/>
              <w:spacing w:line="360" w:lineRule="auto"/>
              <w:jc w:val="cente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主观分</w:t>
            </w:r>
          </w:p>
        </w:tc>
        <w:tc>
          <w:tcPr>
            <w:tcW w:w="1560" w:type="dxa"/>
            <w:vAlign w:val="top"/>
          </w:tcPr>
          <w:p w14:paraId="6F1DE777">
            <w:pPr>
              <w:snapToGrid w:val="0"/>
              <w:spacing w:line="360" w:lineRule="auto"/>
              <w:jc w:val="center"/>
              <w:rPr>
                <w:rFonts w:ascii="宋体" w:hAnsi="宋体" w:eastAsia="宋体" w:cs="仿宋_GB2312"/>
                <w:color w:val="auto"/>
                <w:sz w:val="24"/>
                <w:highlight w:val="none"/>
              </w:rPr>
            </w:pPr>
          </w:p>
        </w:tc>
      </w:tr>
      <w:tr w14:paraId="190F0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480" w:type="dxa"/>
            <w:vAlign w:val="center"/>
          </w:tcPr>
          <w:p w14:paraId="0EEE8A7B">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8</w:t>
            </w:r>
          </w:p>
        </w:tc>
        <w:tc>
          <w:tcPr>
            <w:tcW w:w="6468" w:type="dxa"/>
            <w:vAlign w:val="top"/>
          </w:tcPr>
          <w:p w14:paraId="3C7DDC06">
            <w:pPr>
              <w:snapToGrid w:val="0"/>
              <w:spacing w:line="360" w:lineRule="auto"/>
              <w:rPr>
                <w:rFonts w:hint="default" w:ascii="宋体" w:hAnsi="宋体" w:eastAsia="宋体" w:cs="宋体"/>
                <w:color w:val="auto"/>
                <w:kern w:val="0"/>
                <w:sz w:val="24"/>
                <w:szCs w:val="24"/>
                <w:highlight w:val="none"/>
                <w:lang w:val="en-US" w:eastAsia="zh-CN"/>
              </w:rPr>
            </w:pPr>
            <w:r>
              <w:rPr>
                <w:rFonts w:hint="eastAsia" w:ascii="宋体" w:hAnsi="宋体" w:cs="宋体"/>
                <w:color w:val="auto"/>
                <w:sz w:val="24"/>
                <w:highlight w:val="none"/>
                <w:lang w:val="en-US" w:eastAsia="zh-CN"/>
              </w:rPr>
              <w:t>针对本项目的</w:t>
            </w:r>
            <w:r>
              <w:rPr>
                <w:rFonts w:hint="eastAsia" w:ascii="宋体" w:hAnsi="宋体" w:cs="宋体"/>
                <w:color w:val="auto"/>
                <w:sz w:val="24"/>
                <w:highlight w:val="none"/>
              </w:rPr>
              <w:t>六大场景专项风险评估</w:t>
            </w:r>
            <w:r>
              <w:rPr>
                <w:rFonts w:hint="eastAsia" w:ascii="宋体" w:hAnsi="宋体" w:cs="宋体"/>
                <w:color w:val="auto"/>
                <w:sz w:val="24"/>
                <w:highlight w:val="none"/>
                <w:lang w:val="en-US" w:eastAsia="zh-CN"/>
              </w:rPr>
              <w:t>方案；方案内容完整、合理可行，并能生成预警的得5分；方案内容较为完整、较为合理可行，并能生成预警的得3分；方案内容有所缺陷需进一步完善，无法生成预警的得1分；完全不符合或未提供不得分；最多得5分。</w:t>
            </w:r>
          </w:p>
        </w:tc>
        <w:tc>
          <w:tcPr>
            <w:tcW w:w="684" w:type="dxa"/>
            <w:vAlign w:val="center"/>
          </w:tcPr>
          <w:p w14:paraId="56671773">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5</w:t>
            </w:r>
          </w:p>
        </w:tc>
        <w:tc>
          <w:tcPr>
            <w:tcW w:w="828" w:type="dxa"/>
            <w:vAlign w:val="center"/>
          </w:tcPr>
          <w:p w14:paraId="15EACB1C">
            <w:pPr>
              <w:snapToGrid w:val="0"/>
              <w:spacing w:line="360" w:lineRule="auto"/>
              <w:jc w:val="cente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主观分</w:t>
            </w:r>
          </w:p>
        </w:tc>
        <w:tc>
          <w:tcPr>
            <w:tcW w:w="1560" w:type="dxa"/>
            <w:vAlign w:val="top"/>
          </w:tcPr>
          <w:p w14:paraId="53D34DD2">
            <w:pPr>
              <w:snapToGrid w:val="0"/>
              <w:spacing w:line="360" w:lineRule="auto"/>
              <w:jc w:val="center"/>
              <w:rPr>
                <w:rFonts w:ascii="宋体" w:hAnsi="宋体" w:eastAsia="宋体" w:cs="仿宋_GB2312"/>
                <w:color w:val="auto"/>
                <w:sz w:val="24"/>
                <w:highlight w:val="none"/>
              </w:rPr>
            </w:pPr>
          </w:p>
        </w:tc>
      </w:tr>
      <w:tr w14:paraId="11B97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4" w:hRule="atLeast"/>
        </w:trPr>
        <w:tc>
          <w:tcPr>
            <w:tcW w:w="480" w:type="dxa"/>
            <w:vAlign w:val="center"/>
          </w:tcPr>
          <w:p w14:paraId="15FE78BB">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9</w:t>
            </w:r>
          </w:p>
        </w:tc>
        <w:tc>
          <w:tcPr>
            <w:tcW w:w="6468" w:type="dxa"/>
            <w:vAlign w:val="top"/>
          </w:tcPr>
          <w:p w14:paraId="3A7D9FB2">
            <w:pPr>
              <w:pStyle w:val="102"/>
              <w:spacing w:line="360" w:lineRule="auto"/>
              <w:jc w:val="both"/>
              <w:rPr>
                <w:rFonts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建立突发事件应急预案，方案对于项目实施可能遇到的问题及其应对措施的考虑情况：方案合理、有效、可操作性强的得5分；方案较为合理、有效，具备一定的操作性的得3分；方案基本合理、基本有效，可操作性一般的得 1 分；方案完全不合理、无效、毫无操作性的或者未提供相关方案的不得分；最多得5分。</w:t>
            </w:r>
          </w:p>
        </w:tc>
        <w:tc>
          <w:tcPr>
            <w:tcW w:w="684" w:type="dxa"/>
            <w:vAlign w:val="center"/>
          </w:tcPr>
          <w:p w14:paraId="1099E937">
            <w:pPr>
              <w:snapToGrid w:val="0"/>
              <w:spacing w:line="360" w:lineRule="auto"/>
              <w:jc w:val="center"/>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lang w:val="en-US" w:eastAsia="zh-CN"/>
              </w:rPr>
              <w:t>5</w:t>
            </w:r>
          </w:p>
        </w:tc>
        <w:tc>
          <w:tcPr>
            <w:tcW w:w="828" w:type="dxa"/>
            <w:vAlign w:val="center"/>
          </w:tcPr>
          <w:p w14:paraId="6E9633D5">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主观分</w:t>
            </w:r>
          </w:p>
        </w:tc>
        <w:tc>
          <w:tcPr>
            <w:tcW w:w="1560" w:type="dxa"/>
            <w:vAlign w:val="top"/>
          </w:tcPr>
          <w:p w14:paraId="1003D0FC">
            <w:pPr>
              <w:snapToGrid w:val="0"/>
              <w:spacing w:line="360" w:lineRule="auto"/>
              <w:jc w:val="center"/>
              <w:rPr>
                <w:rFonts w:ascii="宋体" w:hAnsi="宋体" w:eastAsia="宋体" w:cs="仿宋_GB2312"/>
                <w:color w:val="auto"/>
                <w:sz w:val="24"/>
                <w:highlight w:val="none"/>
              </w:rPr>
            </w:pPr>
          </w:p>
        </w:tc>
      </w:tr>
      <w:tr w14:paraId="3184C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480" w:type="dxa"/>
            <w:vAlign w:val="center"/>
          </w:tcPr>
          <w:p w14:paraId="55BF2093">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10</w:t>
            </w:r>
          </w:p>
        </w:tc>
        <w:tc>
          <w:tcPr>
            <w:tcW w:w="6468" w:type="dxa"/>
            <w:vAlign w:val="top"/>
          </w:tcPr>
          <w:p w14:paraId="61CA51CC">
            <w:pPr>
              <w:pStyle w:val="102"/>
              <w:spacing w:line="360" w:lineRule="auto"/>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rPr>
              <w:t>提供</w:t>
            </w:r>
            <w:r>
              <w:rPr>
                <w:rFonts w:hint="eastAsia" w:ascii="宋体" w:hAnsi="宋体" w:eastAsia="宋体" w:cs="宋体"/>
                <w:color w:val="auto"/>
                <w:highlight w:val="none"/>
                <w:lang w:val="en-US" w:eastAsia="zh-CN"/>
              </w:rPr>
              <w:t>针对本项目的</w:t>
            </w:r>
            <w:r>
              <w:rPr>
                <w:rFonts w:hint="eastAsia" w:ascii="宋体" w:hAnsi="宋体" w:eastAsia="宋体" w:cs="宋体"/>
                <w:color w:val="auto"/>
                <w:highlight w:val="none"/>
              </w:rPr>
              <w:t>信息保密方案与措施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信息保密方案与措施</w:t>
            </w:r>
            <w:r>
              <w:rPr>
                <w:rFonts w:hint="eastAsia" w:ascii="宋体" w:hAnsi="宋体" w:eastAsia="宋体" w:cs="宋体"/>
                <w:color w:val="auto"/>
                <w:highlight w:val="none"/>
              </w:rPr>
              <w:t>严格具体</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安全可行</w:t>
            </w:r>
            <w:r>
              <w:rPr>
                <w:rFonts w:hint="eastAsia" w:ascii="宋体" w:hAnsi="宋体" w:eastAsia="宋体" w:cs="宋体"/>
                <w:color w:val="auto"/>
                <w:highlight w:val="none"/>
                <w:lang w:val="en-US" w:eastAsia="zh-CN"/>
              </w:rPr>
              <w:t>得5分；信息保密方案与措施较为严格具体、较为安全可行得3分；信息保密方案与措施有所缺陷需进一步完善得1分；完全不符合或未提供不得分；最多得5分</w:t>
            </w:r>
          </w:p>
        </w:tc>
        <w:tc>
          <w:tcPr>
            <w:tcW w:w="684" w:type="dxa"/>
            <w:vAlign w:val="center"/>
          </w:tcPr>
          <w:p w14:paraId="506613D1">
            <w:pPr>
              <w:snapToGrid w:val="0"/>
              <w:spacing w:line="360" w:lineRule="auto"/>
              <w:jc w:val="center"/>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lang w:val="en-US" w:eastAsia="zh-CN"/>
              </w:rPr>
              <w:t>5</w:t>
            </w:r>
          </w:p>
        </w:tc>
        <w:tc>
          <w:tcPr>
            <w:tcW w:w="828" w:type="dxa"/>
            <w:vAlign w:val="center"/>
          </w:tcPr>
          <w:p w14:paraId="512E07AD">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lang w:val="en-US" w:eastAsia="zh-CN"/>
              </w:rPr>
              <w:t>主</w:t>
            </w:r>
            <w:r>
              <w:rPr>
                <w:rFonts w:hint="eastAsia" w:ascii="宋体" w:hAnsi="宋体" w:eastAsia="宋体" w:cs="仿宋_GB2312"/>
                <w:color w:val="auto"/>
                <w:sz w:val="24"/>
                <w:highlight w:val="none"/>
              </w:rPr>
              <w:t>观分</w:t>
            </w:r>
          </w:p>
        </w:tc>
        <w:tc>
          <w:tcPr>
            <w:tcW w:w="1560" w:type="dxa"/>
            <w:vAlign w:val="top"/>
          </w:tcPr>
          <w:p w14:paraId="206B9DF7">
            <w:pPr>
              <w:snapToGrid w:val="0"/>
              <w:spacing w:line="360" w:lineRule="auto"/>
              <w:jc w:val="center"/>
              <w:rPr>
                <w:rFonts w:ascii="宋体" w:hAnsi="宋体" w:eastAsia="宋体" w:cs="仿宋_GB2312"/>
                <w:color w:val="auto"/>
                <w:sz w:val="24"/>
                <w:highlight w:val="none"/>
              </w:rPr>
            </w:pPr>
          </w:p>
        </w:tc>
      </w:tr>
      <w:tr w14:paraId="54C93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480" w:type="dxa"/>
            <w:vAlign w:val="center"/>
          </w:tcPr>
          <w:p w14:paraId="06C3E68D">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11</w:t>
            </w:r>
          </w:p>
        </w:tc>
        <w:tc>
          <w:tcPr>
            <w:tcW w:w="6468" w:type="dxa"/>
            <w:vAlign w:val="top"/>
          </w:tcPr>
          <w:p w14:paraId="2FB4973D">
            <w:pPr>
              <w:pStyle w:val="967"/>
              <w:widowControl w:val="0"/>
              <w:numPr>
                <w:ilvl w:val="0"/>
                <w:numId w:val="0"/>
              </w:numPr>
              <w:spacing w:after="0" w:line="360" w:lineRule="auto"/>
              <w:jc w:val="both"/>
              <w:rPr>
                <w:rFonts w:hint="default" w:ascii="宋体" w:hAnsi="宋体" w:eastAsia="宋体" w:cs="宋体"/>
                <w:color w:val="auto"/>
                <w:highlight w:val="none"/>
                <w:lang w:val="en-US" w:eastAsia="zh-CN"/>
              </w:rPr>
            </w:pPr>
            <w:r>
              <w:rPr>
                <w:rFonts w:hint="eastAsia" w:cs="宋体"/>
                <w:color w:val="auto"/>
                <w:highlight w:val="none"/>
                <w:lang w:val="en-US" w:eastAsia="zh-CN"/>
              </w:rPr>
              <w:t>针对本项目的</w:t>
            </w:r>
            <w:r>
              <w:rPr>
                <w:rFonts w:hint="eastAsia"/>
                <w:color w:val="auto"/>
                <w:highlight w:val="none"/>
              </w:rPr>
              <w:t>项目进度保障方案</w:t>
            </w:r>
            <w:r>
              <w:rPr>
                <w:rFonts w:hint="eastAsia"/>
                <w:color w:val="auto"/>
                <w:highlight w:val="none"/>
                <w:lang w:eastAsia="zh-CN"/>
              </w:rPr>
              <w:t>；</w:t>
            </w:r>
            <w:r>
              <w:rPr>
                <w:rFonts w:hint="eastAsia"/>
                <w:color w:val="auto"/>
                <w:highlight w:val="none"/>
                <w:lang w:val="en-US" w:eastAsia="zh-CN"/>
              </w:rPr>
              <w:t>方案内容具体，进度保障措施到位的得5分；方案内容较为具体，进度保障措施较到位的得3分；方案内容有所缺陷需进一步完善的得1分；完全不符合或未提供不得分；最多得5分。</w:t>
            </w:r>
          </w:p>
        </w:tc>
        <w:tc>
          <w:tcPr>
            <w:tcW w:w="684" w:type="dxa"/>
            <w:vAlign w:val="center"/>
          </w:tcPr>
          <w:p w14:paraId="61595CB0">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5</w:t>
            </w:r>
          </w:p>
        </w:tc>
        <w:tc>
          <w:tcPr>
            <w:tcW w:w="828" w:type="dxa"/>
            <w:vAlign w:val="center"/>
          </w:tcPr>
          <w:p w14:paraId="10F40E32">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lang w:val="en-US" w:eastAsia="zh-CN"/>
              </w:rPr>
              <w:t>主</w:t>
            </w:r>
            <w:r>
              <w:rPr>
                <w:rFonts w:hint="eastAsia" w:ascii="宋体" w:hAnsi="宋体" w:eastAsia="宋体" w:cs="仿宋_GB2312"/>
                <w:color w:val="auto"/>
                <w:sz w:val="24"/>
                <w:highlight w:val="none"/>
              </w:rPr>
              <w:t>观分</w:t>
            </w:r>
          </w:p>
        </w:tc>
        <w:tc>
          <w:tcPr>
            <w:tcW w:w="1560" w:type="dxa"/>
            <w:vAlign w:val="top"/>
          </w:tcPr>
          <w:p w14:paraId="30BECF5F">
            <w:pPr>
              <w:snapToGrid w:val="0"/>
              <w:spacing w:line="360" w:lineRule="auto"/>
              <w:jc w:val="center"/>
              <w:rPr>
                <w:rFonts w:ascii="宋体" w:hAnsi="宋体" w:eastAsia="宋体" w:cs="仿宋_GB2312"/>
                <w:color w:val="auto"/>
                <w:sz w:val="24"/>
                <w:highlight w:val="none"/>
              </w:rPr>
            </w:pPr>
          </w:p>
        </w:tc>
      </w:tr>
      <w:tr w14:paraId="18A83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480" w:type="dxa"/>
            <w:vAlign w:val="center"/>
          </w:tcPr>
          <w:p w14:paraId="722712F3">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12</w:t>
            </w:r>
          </w:p>
        </w:tc>
        <w:tc>
          <w:tcPr>
            <w:tcW w:w="6468" w:type="dxa"/>
            <w:vAlign w:val="top"/>
          </w:tcPr>
          <w:p w14:paraId="50560778">
            <w:pPr>
              <w:pStyle w:val="967"/>
              <w:widowControl w:val="0"/>
              <w:numPr>
                <w:ilvl w:val="0"/>
                <w:numId w:val="0"/>
              </w:numPr>
              <w:spacing w:after="0" w:line="360" w:lineRule="auto"/>
              <w:jc w:val="both"/>
              <w:rPr>
                <w:rFonts w:hint="default" w:cs="宋体"/>
                <w:color w:val="auto"/>
                <w:highlight w:val="none"/>
                <w:lang w:val="en-US" w:eastAsia="zh-CN"/>
              </w:rPr>
            </w:pPr>
            <w:r>
              <w:rPr>
                <w:rFonts w:hint="eastAsia" w:cs="Times New Roman"/>
                <w:color w:val="auto"/>
                <w:sz w:val="24"/>
                <w:szCs w:val="22"/>
                <w:highlight w:val="none"/>
                <w:lang w:val="en-US" w:eastAsia="zh-CN"/>
              </w:rPr>
              <w:t>针对本项目</w:t>
            </w:r>
            <w:r>
              <w:rPr>
                <w:rFonts w:hint="eastAsia" w:ascii="宋体" w:hAnsi="宋体" w:cs="Times New Roman"/>
                <w:color w:val="auto"/>
                <w:sz w:val="24"/>
                <w:szCs w:val="22"/>
                <w:highlight w:val="none"/>
                <w:lang w:val="en-US"/>
              </w:rPr>
              <w:t>提供的售后服务方案（服务能力、服务措施、服务承诺等方面）情况，</w:t>
            </w:r>
            <w:r>
              <w:rPr>
                <w:rFonts w:hint="eastAsia" w:cs="Times New Roman"/>
                <w:color w:val="auto"/>
                <w:sz w:val="24"/>
                <w:szCs w:val="22"/>
                <w:highlight w:val="none"/>
                <w:lang w:val="en-US" w:eastAsia="zh-CN"/>
              </w:rPr>
              <w:t>售后服务方案全面可行、服务能力强，</w:t>
            </w:r>
            <w:r>
              <w:rPr>
                <w:rFonts w:hint="eastAsia" w:ascii="宋体" w:hAnsi="宋体" w:cs="Times New Roman"/>
                <w:color w:val="auto"/>
                <w:sz w:val="24"/>
                <w:szCs w:val="22"/>
                <w:highlight w:val="none"/>
                <w:lang w:val="en-US"/>
              </w:rPr>
              <w:t>对后续服务有保障的</w:t>
            </w:r>
            <w:r>
              <w:rPr>
                <w:rFonts w:hint="eastAsia" w:cs="Times New Roman"/>
                <w:color w:val="auto"/>
                <w:sz w:val="24"/>
                <w:szCs w:val="22"/>
                <w:highlight w:val="none"/>
                <w:lang w:val="en-US" w:eastAsia="zh-CN"/>
              </w:rPr>
              <w:t>得5分；售后</w:t>
            </w:r>
            <w:r>
              <w:rPr>
                <w:rFonts w:hint="eastAsia" w:ascii="宋体" w:hAnsi="宋体" w:cs="Times New Roman"/>
                <w:color w:val="auto"/>
                <w:sz w:val="24"/>
                <w:szCs w:val="22"/>
                <w:highlight w:val="none"/>
                <w:lang w:val="en-US"/>
              </w:rPr>
              <w:t>服务方案</w:t>
            </w:r>
            <w:r>
              <w:rPr>
                <w:rFonts w:hint="eastAsia" w:cs="Times New Roman"/>
                <w:color w:val="auto"/>
                <w:sz w:val="24"/>
                <w:szCs w:val="22"/>
                <w:highlight w:val="none"/>
                <w:lang w:val="en-US" w:eastAsia="zh-CN"/>
              </w:rPr>
              <w:t>较为</w:t>
            </w:r>
            <w:r>
              <w:rPr>
                <w:rFonts w:hint="eastAsia" w:ascii="宋体" w:hAnsi="宋体" w:cs="Times New Roman"/>
                <w:color w:val="auto"/>
                <w:sz w:val="24"/>
                <w:szCs w:val="22"/>
                <w:highlight w:val="none"/>
                <w:lang w:val="en-US"/>
              </w:rPr>
              <w:t>全面</w:t>
            </w:r>
            <w:r>
              <w:rPr>
                <w:rFonts w:hint="eastAsia" w:cs="Times New Roman"/>
                <w:color w:val="auto"/>
                <w:sz w:val="24"/>
                <w:szCs w:val="22"/>
                <w:highlight w:val="none"/>
                <w:lang w:val="en-US" w:eastAsia="zh-CN"/>
              </w:rPr>
              <w:t>可行</w:t>
            </w:r>
            <w:r>
              <w:rPr>
                <w:rFonts w:hint="eastAsia" w:ascii="宋体" w:hAnsi="宋体" w:cs="Times New Roman"/>
                <w:color w:val="auto"/>
                <w:sz w:val="24"/>
                <w:szCs w:val="22"/>
                <w:highlight w:val="none"/>
                <w:lang w:val="en-US"/>
              </w:rPr>
              <w:t>、服务能力较</w:t>
            </w:r>
            <w:r>
              <w:rPr>
                <w:rFonts w:hint="eastAsia" w:cs="Times New Roman"/>
                <w:color w:val="auto"/>
                <w:sz w:val="24"/>
                <w:szCs w:val="22"/>
                <w:highlight w:val="none"/>
                <w:lang w:val="en-US" w:eastAsia="zh-CN"/>
              </w:rPr>
              <w:t>强</w:t>
            </w:r>
            <w:r>
              <w:rPr>
                <w:rFonts w:hint="eastAsia" w:ascii="宋体" w:hAnsi="宋体" w:cs="Times New Roman"/>
                <w:color w:val="auto"/>
                <w:sz w:val="24"/>
                <w:szCs w:val="22"/>
                <w:highlight w:val="none"/>
                <w:lang w:val="en-US"/>
              </w:rPr>
              <w:t>，对后续服务</w:t>
            </w:r>
            <w:r>
              <w:rPr>
                <w:rFonts w:hint="eastAsia" w:cs="Times New Roman"/>
                <w:color w:val="auto"/>
                <w:sz w:val="24"/>
                <w:szCs w:val="22"/>
                <w:highlight w:val="none"/>
                <w:lang w:val="en-US" w:eastAsia="zh-CN"/>
              </w:rPr>
              <w:t>较</w:t>
            </w:r>
            <w:r>
              <w:rPr>
                <w:rFonts w:hint="eastAsia" w:ascii="宋体" w:hAnsi="宋体" w:cs="Times New Roman"/>
                <w:color w:val="auto"/>
                <w:sz w:val="24"/>
                <w:szCs w:val="22"/>
                <w:highlight w:val="none"/>
                <w:lang w:val="en-US"/>
              </w:rPr>
              <w:t>有保障的</w:t>
            </w:r>
            <w:r>
              <w:rPr>
                <w:rFonts w:hint="eastAsia" w:cs="Times New Roman"/>
                <w:color w:val="auto"/>
                <w:sz w:val="24"/>
                <w:szCs w:val="22"/>
                <w:highlight w:val="none"/>
                <w:lang w:val="en-US" w:eastAsia="zh-CN"/>
              </w:rPr>
              <w:t>得</w:t>
            </w:r>
            <w:r>
              <w:rPr>
                <w:rFonts w:hint="eastAsia" w:ascii="宋体" w:hAnsi="宋体" w:cs="Times New Roman"/>
                <w:color w:val="auto"/>
                <w:sz w:val="24"/>
                <w:szCs w:val="22"/>
                <w:highlight w:val="none"/>
                <w:lang w:val="en-US"/>
              </w:rPr>
              <w:t>3分；</w:t>
            </w:r>
            <w:r>
              <w:rPr>
                <w:rFonts w:hint="eastAsia" w:cs="Times New Roman"/>
                <w:color w:val="auto"/>
                <w:sz w:val="24"/>
                <w:szCs w:val="22"/>
                <w:highlight w:val="none"/>
                <w:lang w:val="en-US" w:eastAsia="zh-CN"/>
              </w:rPr>
              <w:t>售后</w:t>
            </w:r>
            <w:r>
              <w:rPr>
                <w:rFonts w:hint="eastAsia" w:ascii="宋体" w:hAnsi="宋体" w:cs="Times New Roman"/>
                <w:color w:val="auto"/>
                <w:sz w:val="24"/>
                <w:szCs w:val="22"/>
                <w:highlight w:val="none"/>
                <w:lang w:val="en-US"/>
              </w:rPr>
              <w:t>服务方案阐述</w:t>
            </w:r>
            <w:r>
              <w:rPr>
                <w:rFonts w:hint="eastAsia" w:cs="Times New Roman"/>
                <w:color w:val="auto"/>
                <w:sz w:val="24"/>
                <w:szCs w:val="22"/>
                <w:highlight w:val="none"/>
                <w:lang w:val="en-US" w:eastAsia="zh-CN"/>
              </w:rPr>
              <w:t>有所缺陷需进一步完善的得1分；</w:t>
            </w:r>
            <w:r>
              <w:rPr>
                <w:rFonts w:hint="eastAsia"/>
                <w:color w:val="auto"/>
                <w:highlight w:val="none"/>
                <w:lang w:val="en-US" w:eastAsia="zh-CN"/>
              </w:rPr>
              <w:t>完全不符合或未提供不得分；最多得5分。</w:t>
            </w:r>
          </w:p>
        </w:tc>
        <w:tc>
          <w:tcPr>
            <w:tcW w:w="684" w:type="dxa"/>
            <w:vAlign w:val="center"/>
          </w:tcPr>
          <w:p w14:paraId="7C67EB9C">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5</w:t>
            </w:r>
          </w:p>
        </w:tc>
        <w:tc>
          <w:tcPr>
            <w:tcW w:w="828" w:type="dxa"/>
            <w:vAlign w:val="center"/>
          </w:tcPr>
          <w:p w14:paraId="06476A28">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主观分</w:t>
            </w:r>
          </w:p>
        </w:tc>
        <w:tc>
          <w:tcPr>
            <w:tcW w:w="1560" w:type="dxa"/>
            <w:vAlign w:val="top"/>
          </w:tcPr>
          <w:p w14:paraId="4030B5DF">
            <w:pPr>
              <w:snapToGrid w:val="0"/>
              <w:spacing w:line="360" w:lineRule="auto"/>
              <w:jc w:val="center"/>
              <w:rPr>
                <w:rFonts w:ascii="宋体" w:hAnsi="宋体" w:eastAsia="宋体" w:cs="仿宋_GB2312"/>
                <w:color w:val="auto"/>
                <w:sz w:val="24"/>
                <w:highlight w:val="none"/>
              </w:rPr>
            </w:pPr>
          </w:p>
        </w:tc>
      </w:tr>
      <w:tr w14:paraId="7D66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480" w:type="dxa"/>
            <w:vAlign w:val="center"/>
          </w:tcPr>
          <w:p w14:paraId="3DD5ECAF">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13</w:t>
            </w:r>
          </w:p>
        </w:tc>
        <w:tc>
          <w:tcPr>
            <w:tcW w:w="6468" w:type="dxa"/>
            <w:vAlign w:val="top"/>
          </w:tcPr>
          <w:p w14:paraId="412D0A3A">
            <w:pPr>
              <w:pStyle w:val="967"/>
              <w:widowControl w:val="0"/>
              <w:numPr>
                <w:ilvl w:val="0"/>
                <w:numId w:val="0"/>
              </w:numPr>
              <w:spacing w:after="0" w:line="360" w:lineRule="auto"/>
              <w:jc w:val="both"/>
              <w:rPr>
                <w:rFonts w:hint="default" w:eastAsia="宋体" w:cs="Times New Roman"/>
                <w:color w:val="auto"/>
                <w:sz w:val="24"/>
                <w:szCs w:val="22"/>
                <w:highlight w:val="none"/>
                <w:lang w:val="en-US" w:eastAsia="zh-CN"/>
              </w:rPr>
            </w:pPr>
            <w:r>
              <w:rPr>
                <w:rFonts w:hint="eastAsia" w:cs="Times New Roman"/>
                <w:color w:val="auto"/>
                <w:sz w:val="24"/>
                <w:szCs w:val="22"/>
                <w:highlight w:val="none"/>
                <w:lang w:val="en-US" w:eastAsia="zh-CN"/>
              </w:rPr>
              <w:t>针对本项目的组织机构及岗位职责情况；</w:t>
            </w:r>
            <w:r>
              <w:rPr>
                <w:rFonts w:hint="eastAsia" w:ascii="宋体" w:hAnsi="宋体" w:cs="Times New Roman"/>
                <w:color w:val="auto"/>
                <w:sz w:val="24"/>
                <w:szCs w:val="22"/>
                <w:highlight w:val="none"/>
                <w:lang w:val="en-US"/>
              </w:rPr>
              <w:t>组织机构明确，岗位职责安排合理、健全的</w:t>
            </w:r>
            <w:r>
              <w:rPr>
                <w:rFonts w:hint="eastAsia" w:ascii="宋体" w:hAnsi="宋体" w:cs="Times New Roman"/>
                <w:color w:val="auto"/>
                <w:sz w:val="24"/>
                <w:szCs w:val="22"/>
                <w:highlight w:val="none"/>
                <w:lang w:val="en-US" w:eastAsia="zh-CN"/>
              </w:rPr>
              <w:t>得</w:t>
            </w:r>
            <w:r>
              <w:rPr>
                <w:rFonts w:hint="eastAsia" w:cs="Times New Roman"/>
                <w:color w:val="auto"/>
                <w:sz w:val="24"/>
                <w:szCs w:val="22"/>
                <w:highlight w:val="none"/>
                <w:lang w:val="en-US" w:eastAsia="zh-CN"/>
              </w:rPr>
              <w:t>5</w:t>
            </w:r>
            <w:r>
              <w:rPr>
                <w:rFonts w:hint="eastAsia" w:ascii="宋体" w:hAnsi="宋体" w:cs="Times New Roman"/>
                <w:color w:val="auto"/>
                <w:sz w:val="24"/>
                <w:szCs w:val="22"/>
                <w:highlight w:val="none"/>
                <w:lang w:val="en-US" w:eastAsia="zh-CN"/>
              </w:rPr>
              <w:t>分；</w:t>
            </w:r>
            <w:r>
              <w:rPr>
                <w:rFonts w:hint="eastAsia" w:ascii="宋体" w:hAnsi="宋体" w:cs="Times New Roman"/>
                <w:color w:val="auto"/>
                <w:sz w:val="24"/>
                <w:szCs w:val="22"/>
                <w:highlight w:val="none"/>
                <w:lang w:val="en-US"/>
              </w:rPr>
              <w:t>组织机构</w:t>
            </w:r>
            <w:r>
              <w:rPr>
                <w:rFonts w:hint="eastAsia" w:ascii="宋体" w:hAnsi="宋体" w:cs="Times New Roman"/>
                <w:color w:val="auto"/>
                <w:sz w:val="24"/>
                <w:szCs w:val="22"/>
                <w:highlight w:val="none"/>
                <w:lang w:val="en-US" w:eastAsia="zh-CN"/>
              </w:rPr>
              <w:t>较为</w:t>
            </w:r>
            <w:r>
              <w:rPr>
                <w:rFonts w:hint="eastAsia" w:ascii="宋体" w:hAnsi="宋体" w:cs="Times New Roman"/>
                <w:color w:val="auto"/>
                <w:sz w:val="24"/>
                <w:szCs w:val="22"/>
                <w:highlight w:val="none"/>
                <w:lang w:val="en-US"/>
              </w:rPr>
              <w:t>明确，岗位职责安排</w:t>
            </w:r>
            <w:r>
              <w:rPr>
                <w:rFonts w:hint="eastAsia" w:ascii="宋体" w:hAnsi="宋体" w:cs="Times New Roman"/>
                <w:color w:val="auto"/>
                <w:sz w:val="24"/>
                <w:szCs w:val="22"/>
                <w:highlight w:val="none"/>
                <w:lang w:val="en-US" w:eastAsia="zh-CN"/>
              </w:rPr>
              <w:t>较为</w:t>
            </w:r>
            <w:r>
              <w:rPr>
                <w:rFonts w:hint="eastAsia" w:ascii="宋体" w:hAnsi="宋体" w:cs="Times New Roman"/>
                <w:color w:val="auto"/>
                <w:sz w:val="24"/>
                <w:szCs w:val="22"/>
                <w:highlight w:val="none"/>
                <w:lang w:val="en-US"/>
              </w:rPr>
              <w:t>合理、健全的</w:t>
            </w:r>
            <w:r>
              <w:rPr>
                <w:rFonts w:hint="eastAsia" w:ascii="宋体" w:hAnsi="宋体" w:cs="Times New Roman"/>
                <w:color w:val="auto"/>
                <w:sz w:val="24"/>
                <w:szCs w:val="22"/>
                <w:highlight w:val="none"/>
                <w:lang w:val="en-US" w:eastAsia="zh-CN"/>
              </w:rPr>
              <w:t>得</w:t>
            </w:r>
            <w:r>
              <w:rPr>
                <w:rFonts w:hint="eastAsia" w:cs="Times New Roman"/>
                <w:color w:val="auto"/>
                <w:sz w:val="24"/>
                <w:szCs w:val="22"/>
                <w:highlight w:val="none"/>
                <w:lang w:val="en-US" w:eastAsia="zh-CN"/>
              </w:rPr>
              <w:t>3</w:t>
            </w:r>
            <w:r>
              <w:rPr>
                <w:rFonts w:hint="eastAsia" w:ascii="宋体" w:hAnsi="宋体" w:cs="Times New Roman"/>
                <w:color w:val="auto"/>
                <w:sz w:val="24"/>
                <w:szCs w:val="22"/>
                <w:highlight w:val="none"/>
                <w:lang w:val="en-US" w:eastAsia="zh-CN"/>
              </w:rPr>
              <w:t>分；</w:t>
            </w:r>
            <w:r>
              <w:rPr>
                <w:rFonts w:hint="eastAsia" w:ascii="宋体" w:hAnsi="宋体" w:cs="Times New Roman"/>
                <w:color w:val="auto"/>
                <w:sz w:val="24"/>
                <w:szCs w:val="22"/>
                <w:highlight w:val="none"/>
                <w:lang w:val="en-US"/>
              </w:rPr>
              <w:t>组织机构</w:t>
            </w:r>
            <w:r>
              <w:rPr>
                <w:rFonts w:hint="eastAsia" w:ascii="宋体" w:hAnsi="宋体" w:cs="Times New Roman"/>
                <w:color w:val="auto"/>
                <w:sz w:val="24"/>
                <w:szCs w:val="22"/>
                <w:highlight w:val="none"/>
                <w:lang w:val="en-US" w:eastAsia="zh-CN"/>
              </w:rPr>
              <w:t>及</w:t>
            </w:r>
            <w:r>
              <w:rPr>
                <w:rFonts w:hint="eastAsia" w:ascii="宋体" w:hAnsi="宋体" w:cs="Times New Roman"/>
                <w:color w:val="auto"/>
                <w:sz w:val="24"/>
                <w:szCs w:val="22"/>
                <w:highlight w:val="none"/>
                <w:lang w:val="en-US"/>
              </w:rPr>
              <w:t>岗位职责安排</w:t>
            </w:r>
            <w:r>
              <w:rPr>
                <w:rFonts w:hint="eastAsia" w:ascii="宋体" w:hAnsi="宋体" w:cs="Times New Roman"/>
                <w:color w:val="auto"/>
                <w:sz w:val="24"/>
                <w:szCs w:val="22"/>
                <w:highlight w:val="none"/>
                <w:lang w:val="en-US" w:eastAsia="zh-CN"/>
              </w:rPr>
              <w:t>有所缺陷需进一步完善的得1分；</w:t>
            </w:r>
            <w:r>
              <w:rPr>
                <w:rFonts w:hint="eastAsia"/>
                <w:color w:val="auto"/>
                <w:highlight w:val="none"/>
                <w:lang w:val="en-US" w:eastAsia="zh-CN"/>
              </w:rPr>
              <w:t>完全不符合或未提供不得分；最多得5分。</w:t>
            </w:r>
          </w:p>
        </w:tc>
        <w:tc>
          <w:tcPr>
            <w:tcW w:w="684" w:type="dxa"/>
            <w:vAlign w:val="center"/>
          </w:tcPr>
          <w:p w14:paraId="5750BF2C">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5</w:t>
            </w:r>
          </w:p>
        </w:tc>
        <w:tc>
          <w:tcPr>
            <w:tcW w:w="828" w:type="dxa"/>
            <w:vAlign w:val="center"/>
          </w:tcPr>
          <w:p w14:paraId="750D6270">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主观分</w:t>
            </w:r>
          </w:p>
        </w:tc>
        <w:tc>
          <w:tcPr>
            <w:tcW w:w="1560" w:type="dxa"/>
            <w:vAlign w:val="top"/>
          </w:tcPr>
          <w:p w14:paraId="3B5333C3">
            <w:pPr>
              <w:snapToGrid w:val="0"/>
              <w:spacing w:line="360" w:lineRule="auto"/>
              <w:jc w:val="center"/>
              <w:rPr>
                <w:rFonts w:ascii="宋体" w:hAnsi="宋体" w:eastAsia="宋体" w:cs="仿宋_GB2312"/>
                <w:color w:val="auto"/>
                <w:sz w:val="24"/>
                <w:highlight w:val="none"/>
              </w:rPr>
            </w:pPr>
          </w:p>
        </w:tc>
      </w:tr>
      <w:tr w14:paraId="50B0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480" w:type="dxa"/>
            <w:vAlign w:val="center"/>
          </w:tcPr>
          <w:p w14:paraId="65657BD8">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14</w:t>
            </w:r>
          </w:p>
        </w:tc>
        <w:tc>
          <w:tcPr>
            <w:tcW w:w="6468" w:type="dxa"/>
            <w:vAlign w:val="top"/>
          </w:tcPr>
          <w:p w14:paraId="7F3DC479">
            <w:pPr>
              <w:pStyle w:val="967"/>
              <w:widowControl w:val="0"/>
              <w:numPr>
                <w:ilvl w:val="0"/>
                <w:numId w:val="0"/>
              </w:numPr>
              <w:spacing w:after="0" w:line="360" w:lineRule="auto"/>
              <w:jc w:val="both"/>
              <w:rPr>
                <w:rFonts w:hint="eastAsia" w:cs="Times New Roman"/>
                <w:color w:val="auto"/>
                <w:sz w:val="24"/>
                <w:szCs w:val="22"/>
                <w:highlight w:val="none"/>
                <w:lang w:val="en-US" w:eastAsia="zh-CN"/>
              </w:rPr>
            </w:pPr>
            <w:r>
              <w:rPr>
                <w:rFonts w:hint="eastAsia" w:cs="Times New Roman"/>
                <w:color w:val="auto"/>
                <w:sz w:val="24"/>
                <w:szCs w:val="22"/>
                <w:highlight w:val="none"/>
                <w:lang w:val="en-US" w:eastAsia="zh-CN"/>
              </w:rPr>
              <w:t>项目负责人同时具有测绘专业教授级高级工程师（或正高级或研究员级）和注册测绘师证书的得2分；同时具有高级工程师和注册测绘师证书的得1分，其他情况不得分，本项最高得2分。</w:t>
            </w:r>
          </w:p>
          <w:p w14:paraId="04092F45">
            <w:pPr>
              <w:pStyle w:val="967"/>
              <w:widowControl w:val="0"/>
              <w:numPr>
                <w:ilvl w:val="0"/>
                <w:numId w:val="0"/>
              </w:numPr>
              <w:spacing w:after="0" w:line="360" w:lineRule="auto"/>
              <w:jc w:val="both"/>
              <w:rPr>
                <w:rFonts w:hint="eastAsia" w:cs="Times New Roman"/>
                <w:color w:val="auto"/>
                <w:sz w:val="24"/>
                <w:szCs w:val="22"/>
                <w:highlight w:val="none"/>
                <w:lang w:val="en-US" w:eastAsia="zh-CN"/>
              </w:rPr>
            </w:pPr>
            <w:r>
              <w:rPr>
                <w:rFonts w:hint="eastAsia" w:cs="Times New Roman"/>
                <w:b/>
                <w:bCs/>
                <w:color w:val="auto"/>
                <w:sz w:val="24"/>
                <w:szCs w:val="22"/>
                <w:highlight w:val="none"/>
                <w:lang w:val="en-US" w:eastAsia="zh-CN"/>
              </w:rPr>
              <w:t>注：提供近3个月任意1个月的社保证明材料（新成立的公司提供情况说明）、相关证书扫描件或复印件加盖公章。</w:t>
            </w:r>
          </w:p>
        </w:tc>
        <w:tc>
          <w:tcPr>
            <w:tcW w:w="684" w:type="dxa"/>
            <w:vAlign w:val="center"/>
          </w:tcPr>
          <w:p w14:paraId="062D6F43">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2</w:t>
            </w:r>
          </w:p>
        </w:tc>
        <w:tc>
          <w:tcPr>
            <w:tcW w:w="828" w:type="dxa"/>
            <w:vAlign w:val="center"/>
          </w:tcPr>
          <w:p w14:paraId="16926F59">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客观分</w:t>
            </w:r>
          </w:p>
        </w:tc>
        <w:tc>
          <w:tcPr>
            <w:tcW w:w="1560" w:type="dxa"/>
            <w:vAlign w:val="top"/>
          </w:tcPr>
          <w:p w14:paraId="61A6AD32">
            <w:pPr>
              <w:snapToGrid w:val="0"/>
              <w:spacing w:line="360" w:lineRule="auto"/>
              <w:jc w:val="center"/>
              <w:rPr>
                <w:rFonts w:ascii="宋体" w:hAnsi="宋体" w:eastAsia="宋体" w:cs="仿宋_GB2312"/>
                <w:color w:val="auto"/>
                <w:sz w:val="24"/>
                <w:highlight w:val="none"/>
              </w:rPr>
            </w:pPr>
          </w:p>
        </w:tc>
      </w:tr>
      <w:tr w14:paraId="362B3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480" w:type="dxa"/>
            <w:vAlign w:val="center"/>
          </w:tcPr>
          <w:p w14:paraId="6CE39735">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15</w:t>
            </w:r>
          </w:p>
        </w:tc>
        <w:tc>
          <w:tcPr>
            <w:tcW w:w="6468" w:type="dxa"/>
            <w:vAlign w:val="top"/>
          </w:tcPr>
          <w:p w14:paraId="65B311BB">
            <w:pPr>
              <w:pStyle w:val="967"/>
              <w:widowControl w:val="0"/>
              <w:numPr>
                <w:ilvl w:val="0"/>
                <w:numId w:val="0"/>
              </w:numPr>
              <w:spacing w:after="0" w:line="360" w:lineRule="auto"/>
              <w:jc w:val="both"/>
              <w:rPr>
                <w:rFonts w:hint="eastAsia" w:ascii="宋体" w:hAnsi="宋体" w:cs="宋体"/>
                <w:b/>
                <w:bCs/>
                <w:color w:val="auto"/>
                <w:szCs w:val="21"/>
                <w:highlight w:val="none"/>
                <w:lang w:eastAsia="zh-CN"/>
              </w:rPr>
            </w:pPr>
            <w:r>
              <w:rPr>
                <w:rFonts w:hint="eastAsia" w:ascii="宋体" w:hAnsi="宋体" w:cs="宋体"/>
                <w:b/>
                <w:bCs/>
                <w:color w:val="auto"/>
                <w:szCs w:val="21"/>
                <w:highlight w:val="none"/>
              </w:rPr>
              <w:t>项目组成员</w:t>
            </w:r>
            <w:r>
              <w:rPr>
                <w:rFonts w:hint="eastAsia" w:ascii="宋体" w:hAnsi="宋体" w:cs="宋体"/>
                <w:b/>
                <w:bCs/>
                <w:color w:val="auto"/>
                <w:szCs w:val="21"/>
                <w:highlight w:val="none"/>
                <w:lang w:eastAsia="zh-CN"/>
              </w:rPr>
              <w:t>：</w:t>
            </w:r>
          </w:p>
          <w:p w14:paraId="3DE88260">
            <w:pPr>
              <w:pStyle w:val="967"/>
              <w:widowControl w:val="0"/>
              <w:numPr>
                <w:ilvl w:val="0"/>
                <w:numId w:val="4"/>
              </w:numPr>
              <w:spacing w:after="0" w:line="360" w:lineRule="auto"/>
              <w:jc w:val="both"/>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拟投入</w:t>
            </w:r>
            <w:r>
              <w:rPr>
                <w:rFonts w:hint="eastAsia" w:cs="宋体"/>
                <w:b w:val="0"/>
                <w:bCs w:val="0"/>
                <w:color w:val="auto"/>
                <w:szCs w:val="21"/>
                <w:highlight w:val="none"/>
                <w:lang w:val="en-US" w:eastAsia="zh-CN"/>
              </w:rPr>
              <w:t>本项目的技术负责人同时具有</w:t>
            </w:r>
            <w:r>
              <w:rPr>
                <w:rFonts w:hint="eastAsia" w:ascii="宋体" w:hAnsi="宋体" w:cs="宋体"/>
                <w:b w:val="0"/>
                <w:bCs w:val="0"/>
                <w:color w:val="auto"/>
                <w:szCs w:val="21"/>
                <w:highlight w:val="none"/>
                <w:lang w:val="en-US" w:eastAsia="zh-CN"/>
              </w:rPr>
              <w:t>测绘专业教授级高级工程师（或正高级或研究员级）和注册测绘师证书的得2分；同时具有高级工程师和注册测绘师证书的得1分，其他情况不得分，本项最高得2分。</w:t>
            </w:r>
          </w:p>
          <w:p w14:paraId="41FC640A">
            <w:pPr>
              <w:pStyle w:val="967"/>
              <w:widowControl w:val="0"/>
              <w:numPr>
                <w:ilvl w:val="0"/>
                <w:numId w:val="4"/>
              </w:numPr>
              <w:spacing w:after="0" w:line="360" w:lineRule="auto"/>
              <w:jc w:val="both"/>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拟投入其他主要测绘技术人员（不包括项目负责人和技术负责人），具有测绘类高级及以上职称或同时具有中级测绘工程师、注册测绘师的，每人得0.5分，最多得6分。</w:t>
            </w:r>
          </w:p>
          <w:p w14:paraId="23CBE5FB">
            <w:pPr>
              <w:pStyle w:val="967"/>
              <w:widowControl w:val="0"/>
              <w:numPr>
                <w:ilvl w:val="0"/>
                <w:numId w:val="4"/>
              </w:numPr>
              <w:spacing w:after="0" w:line="360" w:lineRule="auto"/>
              <w:jc w:val="both"/>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拟投入项目组人员（不包括项目负责人）中具有测绘涉密或保密知识培训证书的每个得0.5分，最高得3分。</w:t>
            </w:r>
          </w:p>
          <w:p w14:paraId="6EEBE8B2">
            <w:pPr>
              <w:pStyle w:val="967"/>
              <w:widowControl w:val="0"/>
              <w:numPr>
                <w:ilvl w:val="0"/>
                <w:numId w:val="4"/>
              </w:numPr>
              <w:spacing w:after="0" w:line="360" w:lineRule="auto"/>
              <w:jc w:val="both"/>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拟投入项目组人员中具备系统集成项目管理工程师证书的每个得1分，最高得3分。</w:t>
            </w:r>
          </w:p>
          <w:p w14:paraId="06F38B9F">
            <w:pPr>
              <w:pStyle w:val="967"/>
              <w:widowControl w:val="0"/>
              <w:numPr>
                <w:ilvl w:val="0"/>
                <w:numId w:val="0"/>
              </w:numPr>
              <w:spacing w:after="0" w:line="360" w:lineRule="auto"/>
              <w:jc w:val="both"/>
              <w:rPr>
                <w:rFonts w:hint="eastAsia" w:ascii="宋体" w:hAnsi="宋体" w:cs="宋体"/>
                <w:b w:val="0"/>
                <w:bCs w:val="0"/>
                <w:color w:val="auto"/>
                <w:szCs w:val="21"/>
                <w:highlight w:val="none"/>
                <w:lang w:val="en-US" w:eastAsia="zh-CN"/>
              </w:rPr>
            </w:pPr>
            <w:r>
              <w:rPr>
                <w:rFonts w:hint="eastAsia" w:cs="Times New Roman"/>
                <w:b/>
                <w:bCs/>
                <w:color w:val="auto"/>
                <w:sz w:val="24"/>
                <w:szCs w:val="22"/>
                <w:highlight w:val="none"/>
                <w:lang w:val="en-US" w:eastAsia="zh-CN"/>
              </w:rPr>
              <w:t>注：提供近3个月任意1个月的社保证明材料（新成立的公司提供情况说明）、相关证书扫描件或复印件加盖公章。</w:t>
            </w:r>
          </w:p>
        </w:tc>
        <w:tc>
          <w:tcPr>
            <w:tcW w:w="684" w:type="dxa"/>
            <w:vAlign w:val="center"/>
          </w:tcPr>
          <w:p w14:paraId="286B1F90">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14</w:t>
            </w:r>
          </w:p>
        </w:tc>
        <w:tc>
          <w:tcPr>
            <w:tcW w:w="828" w:type="dxa"/>
            <w:vAlign w:val="center"/>
          </w:tcPr>
          <w:p w14:paraId="01B7FB8A">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客观分</w:t>
            </w:r>
          </w:p>
        </w:tc>
        <w:tc>
          <w:tcPr>
            <w:tcW w:w="1560" w:type="dxa"/>
            <w:vAlign w:val="top"/>
          </w:tcPr>
          <w:p w14:paraId="2EFF6F3E">
            <w:pPr>
              <w:snapToGrid w:val="0"/>
              <w:spacing w:line="360" w:lineRule="auto"/>
              <w:jc w:val="center"/>
              <w:rPr>
                <w:rFonts w:ascii="宋体" w:hAnsi="宋体" w:eastAsia="宋体" w:cs="仿宋_GB2312"/>
                <w:color w:val="auto"/>
                <w:sz w:val="24"/>
                <w:highlight w:val="none"/>
              </w:rPr>
            </w:pPr>
          </w:p>
        </w:tc>
      </w:tr>
      <w:tr w14:paraId="27886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480" w:type="dxa"/>
            <w:vAlign w:val="center"/>
          </w:tcPr>
          <w:p w14:paraId="174DBD2C">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16</w:t>
            </w:r>
          </w:p>
        </w:tc>
        <w:tc>
          <w:tcPr>
            <w:tcW w:w="6468" w:type="dxa"/>
            <w:vAlign w:val="top"/>
          </w:tcPr>
          <w:p w14:paraId="36764FAA">
            <w:pPr>
              <w:pStyle w:val="967"/>
              <w:widowControl w:val="0"/>
              <w:numPr>
                <w:ilvl w:val="0"/>
                <w:numId w:val="0"/>
              </w:numPr>
              <w:spacing w:after="0" w:line="360" w:lineRule="auto"/>
              <w:jc w:val="both"/>
              <w:rPr>
                <w:rFonts w:hint="eastAsia" w:ascii="宋体" w:hAnsi="宋体" w:cs="宋体"/>
                <w:b/>
                <w:bCs/>
                <w:color w:val="auto"/>
                <w:szCs w:val="21"/>
                <w:highlight w:val="none"/>
                <w:lang w:eastAsia="zh-CN"/>
              </w:rPr>
            </w:pPr>
            <w:r>
              <w:rPr>
                <w:rFonts w:hint="eastAsia" w:ascii="宋体" w:hAnsi="宋体" w:cs="宋体"/>
                <w:b/>
                <w:bCs/>
                <w:color w:val="auto"/>
                <w:szCs w:val="21"/>
                <w:highlight w:val="none"/>
              </w:rPr>
              <w:t>企业证书</w:t>
            </w:r>
            <w:r>
              <w:rPr>
                <w:rFonts w:hint="eastAsia" w:ascii="宋体" w:hAnsi="宋体" w:cs="宋体"/>
                <w:b/>
                <w:bCs/>
                <w:color w:val="auto"/>
                <w:szCs w:val="21"/>
                <w:highlight w:val="none"/>
                <w:lang w:eastAsia="zh-CN"/>
              </w:rPr>
              <w:t>：</w:t>
            </w:r>
          </w:p>
          <w:p w14:paraId="5E6F03D9">
            <w:pPr>
              <w:pStyle w:val="967"/>
              <w:widowControl w:val="0"/>
              <w:numPr>
                <w:ilvl w:val="0"/>
                <w:numId w:val="0"/>
              </w:numPr>
              <w:spacing w:after="0" w:line="360" w:lineRule="auto"/>
              <w:jc w:val="both"/>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1）投标人具有有效的五星级售后服务认证证书、质量管理体系认证、信息安全管理体系认证和信息技术服务管理体系认证证书的，每项得1分，最多得4分；</w:t>
            </w:r>
          </w:p>
          <w:p w14:paraId="31C13EC1">
            <w:pPr>
              <w:pStyle w:val="967"/>
              <w:widowControl w:val="0"/>
              <w:numPr>
                <w:ilvl w:val="0"/>
                <w:numId w:val="0"/>
              </w:numPr>
              <w:spacing w:after="0" w:line="360" w:lineRule="auto"/>
              <w:jc w:val="both"/>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2）投标人具有省级及以上计量行政主管部门颁发的CMA计量认证证书得</w:t>
            </w:r>
            <w:r>
              <w:rPr>
                <w:rFonts w:hint="eastAsia" w:cs="宋体"/>
                <w:b w:val="0"/>
                <w:bCs w:val="0"/>
                <w:color w:val="auto"/>
                <w:szCs w:val="21"/>
                <w:highlight w:val="none"/>
                <w:lang w:val="en-US" w:eastAsia="zh-CN"/>
              </w:rPr>
              <w:t>2</w:t>
            </w:r>
            <w:r>
              <w:rPr>
                <w:rFonts w:hint="eastAsia" w:ascii="宋体" w:hAnsi="宋体" w:cs="宋体"/>
                <w:b w:val="0"/>
                <w:bCs w:val="0"/>
                <w:color w:val="auto"/>
                <w:szCs w:val="21"/>
                <w:highlight w:val="none"/>
                <w:lang w:val="en-US" w:eastAsia="zh-CN"/>
              </w:rPr>
              <w:t>分。</w:t>
            </w:r>
          </w:p>
          <w:p w14:paraId="5D9F298B">
            <w:pPr>
              <w:pStyle w:val="967"/>
              <w:widowControl w:val="0"/>
              <w:numPr>
                <w:ilvl w:val="0"/>
                <w:numId w:val="0"/>
              </w:numPr>
              <w:spacing w:after="0" w:line="360" w:lineRule="auto"/>
              <w:jc w:val="both"/>
              <w:rPr>
                <w:rFonts w:hint="default" w:ascii="宋体" w:hAnsi="宋体" w:cs="宋体"/>
                <w:b w:val="0"/>
                <w:bCs w:val="0"/>
                <w:color w:val="auto"/>
                <w:szCs w:val="21"/>
                <w:highlight w:val="none"/>
                <w:lang w:val="en-US" w:eastAsia="zh-CN"/>
              </w:rPr>
            </w:pPr>
            <w:r>
              <w:rPr>
                <w:rFonts w:hint="eastAsia" w:ascii="宋体" w:hAnsi="宋体" w:cs="宋体"/>
                <w:b/>
                <w:bCs/>
                <w:color w:val="auto"/>
                <w:szCs w:val="21"/>
                <w:highlight w:val="none"/>
                <w:lang w:val="en-US" w:eastAsia="zh-CN"/>
              </w:rPr>
              <w:t>注：提供相关证明材料复印件加盖公章。</w:t>
            </w:r>
          </w:p>
        </w:tc>
        <w:tc>
          <w:tcPr>
            <w:tcW w:w="684" w:type="dxa"/>
            <w:vAlign w:val="center"/>
          </w:tcPr>
          <w:p w14:paraId="1E3FEBC7">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6</w:t>
            </w:r>
          </w:p>
        </w:tc>
        <w:tc>
          <w:tcPr>
            <w:tcW w:w="828" w:type="dxa"/>
            <w:vAlign w:val="center"/>
          </w:tcPr>
          <w:p w14:paraId="1EB2BD17">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客观分</w:t>
            </w:r>
          </w:p>
        </w:tc>
        <w:tc>
          <w:tcPr>
            <w:tcW w:w="1560" w:type="dxa"/>
            <w:vAlign w:val="top"/>
          </w:tcPr>
          <w:p w14:paraId="4FDADF6D">
            <w:pPr>
              <w:snapToGrid w:val="0"/>
              <w:spacing w:line="360" w:lineRule="auto"/>
              <w:jc w:val="center"/>
              <w:rPr>
                <w:rFonts w:ascii="宋体" w:hAnsi="宋体" w:eastAsia="宋体" w:cs="仿宋_GB2312"/>
                <w:color w:val="auto"/>
                <w:sz w:val="24"/>
                <w:highlight w:val="none"/>
              </w:rPr>
            </w:pPr>
          </w:p>
        </w:tc>
      </w:tr>
      <w:tr w14:paraId="4573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480" w:type="dxa"/>
            <w:vAlign w:val="center"/>
          </w:tcPr>
          <w:p w14:paraId="3AAC6F61">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17</w:t>
            </w:r>
          </w:p>
        </w:tc>
        <w:tc>
          <w:tcPr>
            <w:tcW w:w="6468" w:type="dxa"/>
            <w:vAlign w:val="top"/>
          </w:tcPr>
          <w:p w14:paraId="552F2C7E">
            <w:pPr>
              <w:pStyle w:val="967"/>
              <w:widowControl w:val="0"/>
              <w:numPr>
                <w:ilvl w:val="0"/>
                <w:numId w:val="0"/>
              </w:numPr>
              <w:spacing w:after="0" w:line="360" w:lineRule="auto"/>
              <w:jc w:val="both"/>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投标人承担项目获得政府部门颁发的科学技术进步奖（不含学会、协会）：每个得</w:t>
            </w:r>
            <w:r>
              <w:rPr>
                <w:rFonts w:hint="eastAsia" w:cs="宋体"/>
                <w:b w:val="0"/>
                <w:bCs w:val="0"/>
                <w:color w:val="auto"/>
                <w:szCs w:val="21"/>
                <w:highlight w:val="none"/>
                <w:lang w:val="en-US" w:eastAsia="zh-CN"/>
              </w:rPr>
              <w:t>0.5</w:t>
            </w:r>
            <w:r>
              <w:rPr>
                <w:rFonts w:hint="eastAsia" w:ascii="宋体" w:hAnsi="宋体" w:cs="宋体"/>
                <w:b w:val="0"/>
                <w:bCs w:val="0"/>
                <w:color w:val="auto"/>
                <w:szCs w:val="21"/>
                <w:highlight w:val="none"/>
                <w:lang w:val="en-US" w:eastAsia="zh-CN"/>
              </w:rPr>
              <w:t>分，最高得2分</w:t>
            </w:r>
            <w:r>
              <w:rPr>
                <w:rFonts w:hint="eastAsia" w:cs="宋体"/>
                <w:b w:val="0"/>
                <w:bCs w:val="0"/>
                <w:color w:val="auto"/>
                <w:szCs w:val="21"/>
                <w:highlight w:val="none"/>
                <w:lang w:val="en-US" w:eastAsia="zh-CN"/>
              </w:rPr>
              <w:t>。</w:t>
            </w:r>
          </w:p>
          <w:p w14:paraId="1DF4CD2A">
            <w:pPr>
              <w:pStyle w:val="967"/>
              <w:widowControl w:val="0"/>
              <w:numPr>
                <w:ilvl w:val="0"/>
                <w:numId w:val="0"/>
              </w:numPr>
              <w:spacing w:after="0" w:line="360" w:lineRule="auto"/>
              <w:jc w:val="both"/>
              <w:rPr>
                <w:rFonts w:hint="eastAsia" w:ascii="宋体" w:hAnsi="宋体" w:cs="宋体"/>
                <w:b w:val="0"/>
                <w:bCs w:val="0"/>
                <w:color w:val="auto"/>
                <w:szCs w:val="21"/>
                <w:highlight w:val="none"/>
                <w:lang w:val="en-US" w:eastAsia="zh-CN"/>
              </w:rPr>
            </w:pPr>
            <w:r>
              <w:rPr>
                <w:rFonts w:hint="eastAsia" w:ascii="宋体" w:hAnsi="宋体" w:cs="宋体"/>
                <w:b/>
                <w:bCs/>
                <w:color w:val="auto"/>
                <w:szCs w:val="21"/>
                <w:highlight w:val="none"/>
                <w:lang w:val="en-US" w:eastAsia="zh-CN"/>
              </w:rPr>
              <w:t>注：提供相关证明材料复印件加盖公章。</w:t>
            </w:r>
          </w:p>
        </w:tc>
        <w:tc>
          <w:tcPr>
            <w:tcW w:w="684" w:type="dxa"/>
            <w:vAlign w:val="center"/>
          </w:tcPr>
          <w:p w14:paraId="2FE0EAF9">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2</w:t>
            </w:r>
          </w:p>
        </w:tc>
        <w:tc>
          <w:tcPr>
            <w:tcW w:w="828" w:type="dxa"/>
            <w:vAlign w:val="center"/>
          </w:tcPr>
          <w:p w14:paraId="38008B63">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客观分</w:t>
            </w:r>
          </w:p>
        </w:tc>
        <w:tc>
          <w:tcPr>
            <w:tcW w:w="1560" w:type="dxa"/>
            <w:vAlign w:val="top"/>
          </w:tcPr>
          <w:p w14:paraId="7A694B17">
            <w:pPr>
              <w:snapToGrid w:val="0"/>
              <w:spacing w:line="360" w:lineRule="auto"/>
              <w:jc w:val="center"/>
              <w:rPr>
                <w:rFonts w:ascii="宋体" w:hAnsi="宋体" w:eastAsia="宋体" w:cs="仿宋_GB2312"/>
                <w:color w:val="auto"/>
                <w:sz w:val="24"/>
                <w:highlight w:val="none"/>
              </w:rPr>
            </w:pPr>
          </w:p>
        </w:tc>
      </w:tr>
      <w:tr w14:paraId="0354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480" w:type="dxa"/>
            <w:vAlign w:val="center"/>
          </w:tcPr>
          <w:p w14:paraId="0292E8D2">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18</w:t>
            </w:r>
          </w:p>
        </w:tc>
        <w:tc>
          <w:tcPr>
            <w:tcW w:w="6468" w:type="dxa"/>
            <w:vAlign w:val="top"/>
          </w:tcPr>
          <w:p w14:paraId="72E3D817">
            <w:pPr>
              <w:pStyle w:val="967"/>
              <w:widowControl w:val="0"/>
              <w:numPr>
                <w:ilvl w:val="0"/>
                <w:numId w:val="0"/>
              </w:numPr>
              <w:spacing w:after="0" w:line="360" w:lineRule="auto"/>
              <w:jc w:val="both"/>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投标人自20</w:t>
            </w:r>
            <w:r>
              <w:rPr>
                <w:rFonts w:hint="eastAsia" w:cs="宋体"/>
                <w:b w:val="0"/>
                <w:bCs w:val="0"/>
                <w:color w:val="auto"/>
                <w:szCs w:val="21"/>
                <w:highlight w:val="none"/>
                <w:lang w:val="en-US" w:eastAsia="zh-CN"/>
              </w:rPr>
              <w:t>21</w:t>
            </w:r>
            <w:r>
              <w:rPr>
                <w:rFonts w:hint="eastAsia" w:ascii="宋体" w:hAnsi="宋体" w:cs="宋体"/>
                <w:b w:val="0"/>
                <w:bCs w:val="0"/>
                <w:color w:val="auto"/>
                <w:szCs w:val="21"/>
                <w:highlight w:val="none"/>
                <w:lang w:val="en-US" w:eastAsia="zh-CN"/>
              </w:rPr>
              <w:t>年1</w:t>
            </w:r>
            <w:r>
              <w:rPr>
                <w:rFonts w:hint="eastAsia" w:cs="宋体"/>
                <w:b w:val="0"/>
                <w:bCs w:val="0"/>
                <w:color w:val="auto"/>
                <w:szCs w:val="21"/>
                <w:highlight w:val="none"/>
                <w:lang w:val="en-US" w:eastAsia="zh-CN"/>
              </w:rPr>
              <w:t>2</w:t>
            </w:r>
            <w:r>
              <w:rPr>
                <w:rFonts w:hint="eastAsia" w:ascii="宋体" w:hAnsi="宋体" w:cs="宋体"/>
                <w:b w:val="0"/>
                <w:bCs w:val="0"/>
                <w:color w:val="auto"/>
                <w:szCs w:val="21"/>
                <w:highlight w:val="none"/>
                <w:lang w:val="en-US" w:eastAsia="zh-CN"/>
              </w:rPr>
              <w:t>月1日以来（时间以签订合同时间为准）具有InSAR沉降监测或者类似处理服务项目案例业绩，每提供一个得0.5分，最多得1分。</w:t>
            </w:r>
          </w:p>
          <w:p w14:paraId="7209AC2C">
            <w:pPr>
              <w:pStyle w:val="967"/>
              <w:widowControl w:val="0"/>
              <w:numPr>
                <w:ilvl w:val="0"/>
                <w:numId w:val="0"/>
              </w:numPr>
              <w:spacing w:after="0" w:line="360" w:lineRule="auto"/>
              <w:jc w:val="both"/>
              <w:rPr>
                <w:rFonts w:hint="default" w:ascii="宋体" w:hAnsi="宋体" w:cs="宋体"/>
                <w:b w:val="0"/>
                <w:bCs w:val="0"/>
                <w:color w:val="auto"/>
                <w:szCs w:val="21"/>
                <w:highlight w:val="none"/>
                <w:lang w:val="en-US" w:eastAsia="zh-CN"/>
              </w:rPr>
            </w:pPr>
            <w:r>
              <w:rPr>
                <w:rFonts w:hint="eastAsia" w:ascii="宋体" w:hAnsi="宋体" w:cs="宋体"/>
                <w:b/>
                <w:bCs/>
                <w:color w:val="auto"/>
                <w:szCs w:val="21"/>
                <w:highlight w:val="none"/>
                <w:lang w:val="en-US" w:eastAsia="zh-CN"/>
              </w:rPr>
              <w:t>注：提供合同复印件及加盖公章。</w:t>
            </w:r>
          </w:p>
        </w:tc>
        <w:tc>
          <w:tcPr>
            <w:tcW w:w="684" w:type="dxa"/>
            <w:vAlign w:val="center"/>
          </w:tcPr>
          <w:p w14:paraId="42241DDF">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w:t>
            </w:r>
          </w:p>
        </w:tc>
        <w:tc>
          <w:tcPr>
            <w:tcW w:w="828" w:type="dxa"/>
            <w:vAlign w:val="center"/>
          </w:tcPr>
          <w:p w14:paraId="44DED9E2">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客观分</w:t>
            </w:r>
          </w:p>
        </w:tc>
        <w:tc>
          <w:tcPr>
            <w:tcW w:w="1560" w:type="dxa"/>
            <w:vAlign w:val="top"/>
          </w:tcPr>
          <w:p w14:paraId="6B5AB7BF">
            <w:pPr>
              <w:snapToGrid w:val="0"/>
              <w:spacing w:line="360" w:lineRule="auto"/>
              <w:jc w:val="center"/>
              <w:rPr>
                <w:rFonts w:ascii="宋体" w:hAnsi="宋体" w:eastAsia="宋体" w:cs="仿宋_GB2312"/>
                <w:color w:val="auto"/>
                <w:sz w:val="24"/>
                <w:highlight w:val="none"/>
              </w:rPr>
            </w:pPr>
          </w:p>
        </w:tc>
      </w:tr>
      <w:tr w14:paraId="3821A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71DCD173">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19</w:t>
            </w:r>
          </w:p>
        </w:tc>
        <w:tc>
          <w:tcPr>
            <w:tcW w:w="6468" w:type="dxa"/>
            <w:vAlign w:val="top"/>
          </w:tcPr>
          <w:p w14:paraId="113C2230">
            <w:pPr>
              <w:spacing w:line="360" w:lineRule="auto"/>
              <w:ind w:firstLine="480" w:firstLineChars="200"/>
              <w:outlineLvl w:val="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有效投标报价的最低价作为评标基准价，其最低报价为满分；按［投标报价得分=（评标基准价/投标报价）*10］的计算公式计算。</w:t>
            </w:r>
          </w:p>
          <w:p w14:paraId="74737632">
            <w:pPr>
              <w:widowControl/>
              <w:shd w:val="clear" w:color="auto" w:fill="FFFFFF"/>
              <w:adjustRightInd/>
              <w:spacing w:after="225" w:line="315" w:lineRule="atLeast"/>
              <w:ind w:firstLine="420"/>
              <w:jc w:val="left"/>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评标过程中，不得去掉报价中的最高报价和最低报价。</w:t>
            </w:r>
          </w:p>
          <w:p w14:paraId="18E53570">
            <w:pPr>
              <w:pStyle w:val="5"/>
              <w:ind w:left="0" w:firstLine="480" w:firstLineChars="200"/>
              <w:rPr>
                <w:color w:val="auto"/>
                <w:highlight w:val="none"/>
              </w:rPr>
            </w:pPr>
            <w:r>
              <w:rPr>
                <w:rFonts w:hint="eastAsia" w:ascii="宋体" w:hAnsi="宋体" w:eastAsia="宋体" w:cs="宋体"/>
                <w:b w:val="0"/>
                <w:bCs w:val="0"/>
                <w:color w:val="auto"/>
                <w:kern w:val="0"/>
                <w:sz w:val="24"/>
                <w:szCs w:val="21"/>
                <w:highlight w:val="none"/>
                <w:lang w:val="en-US"/>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b w:val="0"/>
                <w:bCs w:val="0"/>
                <w:color w:val="auto"/>
                <w:kern w:val="0"/>
                <w:sz w:val="24"/>
                <w:szCs w:val="21"/>
                <w:highlight w:val="none"/>
                <w:lang w:val="en-US" w:eastAsia="zh-CN"/>
              </w:rPr>
              <w:t>20</w:t>
            </w:r>
            <w:r>
              <w:rPr>
                <w:rFonts w:hint="eastAsia" w:ascii="宋体" w:hAnsi="宋体" w:eastAsia="宋体" w:cs="宋体"/>
                <w:b w:val="0"/>
                <w:bCs w:val="0"/>
                <w:color w:val="auto"/>
                <w:kern w:val="0"/>
                <w:sz w:val="24"/>
                <w:szCs w:val="21"/>
                <w:highlight w:val="none"/>
                <w:lang w:val="en-US"/>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b w:val="0"/>
                <w:bCs w:val="0"/>
                <w:color w:val="auto"/>
                <w:kern w:val="0"/>
                <w:sz w:val="24"/>
                <w:szCs w:val="21"/>
                <w:highlight w:val="none"/>
                <w:lang w:val="en-US" w:eastAsia="zh-CN"/>
              </w:rPr>
              <w:t>6</w:t>
            </w:r>
            <w:r>
              <w:rPr>
                <w:rFonts w:hint="eastAsia" w:ascii="宋体" w:hAnsi="宋体" w:eastAsia="宋体" w:cs="宋体"/>
                <w:b w:val="0"/>
                <w:bCs w:val="0"/>
                <w:color w:val="auto"/>
                <w:kern w:val="0"/>
                <w:sz w:val="24"/>
                <w:szCs w:val="21"/>
                <w:highlight w:val="none"/>
                <w:lang w:val="en-US"/>
              </w:rPr>
              <w:t>%的扣除，用扣除后的价格参加评审。</w:t>
            </w:r>
          </w:p>
        </w:tc>
        <w:tc>
          <w:tcPr>
            <w:tcW w:w="684" w:type="dxa"/>
            <w:vAlign w:val="center"/>
          </w:tcPr>
          <w:p w14:paraId="4F2F3AC5">
            <w:pPr>
              <w:spacing w:line="360" w:lineRule="auto"/>
              <w:jc w:val="center"/>
              <w:outlineLvl w:val="0"/>
              <w:rPr>
                <w:rFonts w:ascii="宋体" w:hAnsi="宋体" w:eastAsia="宋体" w:cs="仿宋_GB2312"/>
                <w:color w:val="auto"/>
                <w:sz w:val="24"/>
                <w:highlight w:val="none"/>
              </w:rPr>
            </w:pPr>
            <w:r>
              <w:rPr>
                <w:rFonts w:hint="eastAsia" w:ascii="宋体" w:hAnsi="宋体" w:eastAsia="宋体" w:cs="仿宋_GB2312"/>
                <w:color w:val="auto"/>
                <w:sz w:val="24"/>
                <w:highlight w:val="none"/>
              </w:rPr>
              <w:t>10</w:t>
            </w:r>
          </w:p>
        </w:tc>
        <w:tc>
          <w:tcPr>
            <w:tcW w:w="828" w:type="dxa"/>
            <w:vAlign w:val="center"/>
          </w:tcPr>
          <w:p w14:paraId="2F125488">
            <w:pPr>
              <w:spacing w:line="360" w:lineRule="auto"/>
              <w:jc w:val="center"/>
              <w:outlineLvl w:val="0"/>
              <w:rPr>
                <w:rFonts w:ascii="宋体" w:hAnsi="宋体" w:eastAsia="宋体" w:cs="仿宋_GB2312"/>
                <w:color w:val="auto"/>
                <w:sz w:val="24"/>
                <w:highlight w:val="none"/>
              </w:rPr>
            </w:pPr>
            <w:r>
              <w:rPr>
                <w:rFonts w:hint="eastAsia" w:ascii="宋体" w:hAnsi="宋体" w:eastAsia="宋体" w:cs="仿宋_GB2312"/>
                <w:color w:val="auto"/>
                <w:sz w:val="24"/>
                <w:highlight w:val="none"/>
              </w:rPr>
              <w:t>/</w:t>
            </w:r>
          </w:p>
        </w:tc>
        <w:tc>
          <w:tcPr>
            <w:tcW w:w="1560" w:type="dxa"/>
            <w:vAlign w:val="center"/>
          </w:tcPr>
          <w:p w14:paraId="5AC52FFC">
            <w:pPr>
              <w:spacing w:line="360" w:lineRule="auto"/>
              <w:jc w:val="center"/>
              <w:outlineLvl w:val="0"/>
              <w:rPr>
                <w:rFonts w:ascii="宋体" w:hAnsi="宋体" w:eastAsia="宋体" w:cs="仿宋_GB2312"/>
                <w:color w:val="auto"/>
                <w:sz w:val="24"/>
                <w:highlight w:val="none"/>
              </w:rPr>
            </w:pPr>
            <w:r>
              <w:rPr>
                <w:rFonts w:ascii="宋体" w:hAnsi="宋体" w:eastAsia="宋体" w:cs="仿宋_GB2312"/>
                <w:color w:val="auto"/>
                <w:sz w:val="24"/>
                <w:highlight w:val="none"/>
              </w:rPr>
              <w:t>/</w:t>
            </w:r>
          </w:p>
        </w:tc>
      </w:tr>
    </w:tbl>
    <w:p w14:paraId="2578427F">
      <w:pPr>
        <w:rPr>
          <w:color w:val="auto"/>
          <w:highlight w:val="none"/>
        </w:rPr>
      </w:pPr>
    </w:p>
    <w:p w14:paraId="290378DB">
      <w:pPr>
        <w:rPr>
          <w:color w:val="auto"/>
          <w:highlight w:val="none"/>
        </w:rPr>
      </w:pPr>
    </w:p>
    <w:p w14:paraId="06F5E70F">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18252AEA">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359049C">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44D05A1">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2D5AC38">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14A095A">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4C8373A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E91745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B7BE9A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0312263">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44A9AE2">
      <w:pPr>
        <w:pStyle w:val="9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A2EEB96">
      <w:pPr>
        <w:pStyle w:val="9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8B0A3AB">
      <w:pPr>
        <w:pStyle w:val="9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94F0EB0">
      <w:pPr>
        <w:pStyle w:val="9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1A59541">
      <w:pPr>
        <w:pStyle w:val="9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9B4DCCD">
      <w:pPr>
        <w:pStyle w:val="9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FA44E6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3F50F1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10D5A89">
      <w:pPr>
        <w:pStyle w:val="9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9E6839B">
      <w:pPr>
        <w:pStyle w:val="9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2E6CC5F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C7463D2">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9BDE57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9862DF9">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4AF5221">
      <w:pPr>
        <w:pStyle w:val="9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B45EBB5">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B9D0702">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395B529">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B33AA74">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756FAEB">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C7EB193">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B3FE585">
      <w:pPr>
        <w:snapToGrid/>
        <w:spacing w:line="360" w:lineRule="auto"/>
        <w:ind w:firstLine="470" w:firstLineChars="196"/>
        <w:jc w:val="left"/>
        <w:rPr>
          <w:rFonts w:hint="eastAsia" w:ascii="宋体" w:hAnsi="宋体" w:cs="宋体"/>
          <w:color w:val="auto"/>
          <w:kern w:val="0"/>
          <w:sz w:val="24"/>
          <w:highlight w:val="none"/>
        </w:rPr>
      </w:pPr>
      <w:r>
        <w:rPr>
          <w:rFonts w:hint="eastAsia" w:ascii="宋体" w:hAnsi="宋体" w:cs="宋体"/>
          <w:color w:val="auto"/>
          <w:kern w:val="0"/>
          <w:sz w:val="24"/>
          <w:highlight w:val="none"/>
        </w:rPr>
        <w:t>4.2.6投标文件出现不是唯一的、有选择性投标报价的;</w:t>
      </w:r>
    </w:p>
    <w:p w14:paraId="169D9F31">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0F2B316">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8《中小企业声明函》填写企业类型错误或者未填写企业类型的，投标无效。</w:t>
      </w:r>
    </w:p>
    <w:p w14:paraId="19A9D663">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3E04BF13">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725A51A2">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4.2.11投标人有恶意串通、妨碍其他投标人的竞争行为、损害采购人或者其他投标人的合法权益情形的；</w:t>
      </w:r>
    </w:p>
    <w:p w14:paraId="59CAF928">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 xml:space="preserve">4.2.12 </w:t>
      </w:r>
      <w:r>
        <w:rPr>
          <w:rFonts w:hint="eastAsia" w:ascii="宋体" w:hAnsi="宋体" w:cs="宋体"/>
          <w:color w:val="auto"/>
          <w:kern w:val="0"/>
          <w:sz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668E527A">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3A6FE4C5">
      <w:pPr>
        <w:spacing w:line="360" w:lineRule="auto"/>
        <w:ind w:left="0" w:leftChars="0" w:firstLine="470" w:firstLineChars="196"/>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36A8D66A">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w:t>
      </w:r>
      <w:bookmarkStart w:id="523" w:name="_GoBack"/>
      <w:r>
        <w:rPr>
          <w:rFonts w:hint="eastAsia" w:ascii="宋体" w:hAnsi="宋体" w:cs="宋体"/>
          <w:color w:val="auto"/>
          <w:kern w:val="0"/>
          <w:sz w:val="24"/>
          <w:highlight w:val="none"/>
        </w:rPr>
        <w:t>14</w:t>
      </w:r>
      <w:bookmarkEnd w:id="523"/>
      <w:r>
        <w:rPr>
          <w:rFonts w:hint="eastAsia" w:ascii="宋体" w:hAnsi="宋体" w:cs="宋体"/>
          <w:color w:val="auto"/>
          <w:kern w:val="0"/>
          <w:sz w:val="24"/>
          <w:highlight w:val="none"/>
        </w:rPr>
        <w:t>法律、法规、规章（适用本市的）及省级以上规范性文件（适用本市的）规定的其他无效情形。</w:t>
      </w:r>
    </w:p>
    <w:p w14:paraId="75B7A534">
      <w:pPr>
        <w:pStyle w:val="27"/>
        <w:snapToGrid w:val="0"/>
        <w:spacing w:line="360" w:lineRule="auto"/>
        <w:ind w:left="120"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149B74D">
      <w:pPr>
        <w:pStyle w:val="27"/>
        <w:snapToGrid w:val="0"/>
        <w:spacing w:line="360" w:lineRule="auto"/>
        <w:ind w:left="120"/>
        <w:rPr>
          <w:rFonts w:hint="eastAsia" w:cs="宋体"/>
          <w:color w:val="auto"/>
          <w:highlight w:val="none"/>
        </w:rPr>
      </w:pPr>
      <w:r>
        <w:rPr>
          <w:rFonts w:hint="eastAsia" w:cs="宋体"/>
          <w:color w:val="auto"/>
          <w:highlight w:val="none"/>
        </w:rPr>
        <w:t>5.1符合专业条件的供应商或者对采购文件作实质响应的供应商不足3家的；</w:t>
      </w:r>
    </w:p>
    <w:p w14:paraId="2409BEBF">
      <w:pPr>
        <w:pStyle w:val="27"/>
        <w:snapToGrid w:val="0"/>
        <w:spacing w:line="360" w:lineRule="auto"/>
        <w:ind w:left="120"/>
        <w:rPr>
          <w:rFonts w:hint="eastAsia" w:cs="宋体"/>
          <w:color w:val="auto"/>
          <w:highlight w:val="none"/>
        </w:rPr>
      </w:pPr>
      <w:r>
        <w:rPr>
          <w:rFonts w:hint="eastAsia" w:cs="宋体"/>
          <w:color w:val="auto"/>
          <w:highlight w:val="none"/>
        </w:rPr>
        <w:t>5.2出现影响采购公正的违法、违规行为的；</w:t>
      </w:r>
    </w:p>
    <w:p w14:paraId="24E75A96">
      <w:pPr>
        <w:pStyle w:val="27"/>
        <w:snapToGrid w:val="0"/>
        <w:spacing w:line="360" w:lineRule="auto"/>
        <w:ind w:left="120"/>
        <w:rPr>
          <w:rFonts w:hint="eastAsia" w:cs="宋体"/>
          <w:color w:val="auto"/>
          <w:highlight w:val="none"/>
        </w:rPr>
      </w:pPr>
      <w:r>
        <w:rPr>
          <w:rFonts w:hint="eastAsia" w:cs="宋体"/>
          <w:color w:val="auto"/>
          <w:highlight w:val="none"/>
        </w:rPr>
        <w:t>5.3投标人的报价均超过了采购预算，采购人不能支付的；</w:t>
      </w:r>
    </w:p>
    <w:p w14:paraId="5A8B04FB">
      <w:pPr>
        <w:pStyle w:val="27"/>
        <w:snapToGrid w:val="0"/>
        <w:spacing w:line="360" w:lineRule="auto"/>
        <w:ind w:left="120"/>
        <w:rPr>
          <w:rFonts w:hint="eastAsia" w:cs="宋体"/>
          <w:color w:val="auto"/>
          <w:highlight w:val="none"/>
        </w:rPr>
      </w:pPr>
      <w:r>
        <w:rPr>
          <w:rFonts w:hint="eastAsia" w:cs="宋体"/>
          <w:color w:val="auto"/>
          <w:highlight w:val="none"/>
        </w:rPr>
        <w:t>5.4因重大变故，采购任务取消的。</w:t>
      </w:r>
    </w:p>
    <w:p w14:paraId="224AFEE1">
      <w:pPr>
        <w:pStyle w:val="27"/>
        <w:snapToGrid w:val="0"/>
        <w:spacing w:line="360" w:lineRule="auto"/>
        <w:ind w:left="120"/>
        <w:rPr>
          <w:rFonts w:hint="eastAsia" w:cs="宋体"/>
          <w:color w:val="auto"/>
          <w:highlight w:val="none"/>
        </w:rPr>
      </w:pPr>
      <w:r>
        <w:rPr>
          <w:rFonts w:hint="eastAsia" w:cs="宋体"/>
          <w:color w:val="auto"/>
          <w:highlight w:val="none"/>
        </w:rPr>
        <w:t>废标后，采购代理机构应当将废标理由通知所有投标人。</w:t>
      </w:r>
    </w:p>
    <w:p w14:paraId="3220D495">
      <w:pPr>
        <w:pStyle w:val="27"/>
        <w:snapToGrid w:val="0"/>
        <w:spacing w:line="360" w:lineRule="auto"/>
        <w:ind w:left="120" w:firstLine="590" w:firstLineChars="245"/>
        <w:rPr>
          <w:rFonts w:hint="eastAsia" w:cs="宋体"/>
          <w:color w:val="auto"/>
          <w:highlight w:val="none"/>
        </w:rPr>
      </w:pPr>
      <w:r>
        <w:rPr>
          <w:rFonts w:hint="eastAsia" w:cs="宋体"/>
          <w:b/>
          <w:color w:val="auto"/>
          <w:highlight w:val="none"/>
        </w:rPr>
        <w:t>6.修改采购文件，重新组织采购活动。</w:t>
      </w:r>
      <w:r>
        <w:rPr>
          <w:rFonts w:hint="eastAsia" w:cs="宋体"/>
          <w:color w:val="auto"/>
          <w:highlight w:val="none"/>
        </w:rPr>
        <w:t>评标委员会发现采购文件存在歧义、重大缺陷导致评标工作无法进行，或者采购文件内容违反国家有关强制性规定的，将停止评标工作，并与采购人、采购代理机构沟通并作书面记录。采购人、采购代理机构确认后，将修改采购文件，重新组织采购活动。</w:t>
      </w:r>
    </w:p>
    <w:p w14:paraId="30881F9D">
      <w:pPr>
        <w:pStyle w:val="27"/>
        <w:snapToGrid w:val="0"/>
        <w:spacing w:line="360" w:lineRule="auto"/>
        <w:ind w:left="120"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1318873">
      <w:pPr>
        <w:pStyle w:val="27"/>
        <w:snapToGrid w:val="0"/>
        <w:spacing w:line="360" w:lineRule="auto"/>
        <w:ind w:left="120"/>
        <w:rPr>
          <w:rFonts w:hint="eastAsia" w:cs="宋体"/>
          <w:color w:val="auto"/>
          <w:highlight w:val="none"/>
        </w:rPr>
      </w:pPr>
      <w:r>
        <w:rPr>
          <w:rFonts w:hint="eastAsia" w:cs="宋体"/>
          <w:color w:val="auto"/>
          <w:highlight w:val="none"/>
        </w:rPr>
        <w:t>7.1未确定中标供应商的，终止本次政府采购活动，重新开展政府采购活动。</w:t>
      </w:r>
    </w:p>
    <w:p w14:paraId="144C8962">
      <w:pPr>
        <w:pStyle w:val="27"/>
        <w:snapToGrid w:val="0"/>
        <w:spacing w:line="360" w:lineRule="auto"/>
        <w:ind w:left="120"/>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73F33C4">
      <w:pPr>
        <w:pStyle w:val="27"/>
        <w:snapToGrid w:val="0"/>
        <w:spacing w:line="360" w:lineRule="auto"/>
        <w:ind w:left="120"/>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EB1C4C4">
      <w:pPr>
        <w:pStyle w:val="27"/>
        <w:snapToGrid w:val="0"/>
        <w:spacing w:line="360" w:lineRule="auto"/>
        <w:ind w:left="120"/>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508662CF">
      <w:pPr>
        <w:pStyle w:val="27"/>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BF66EFD">
      <w:pPr>
        <w:pStyle w:val="27"/>
        <w:snapToGrid w:val="0"/>
        <w:spacing w:line="360" w:lineRule="auto"/>
        <w:rPr>
          <w:rFonts w:cs="宋体"/>
          <w:color w:val="auto"/>
          <w:highlight w:val="none"/>
        </w:rPr>
      </w:pPr>
    </w:p>
    <w:p w14:paraId="7F4D3462">
      <w:pPr>
        <w:pStyle w:val="27"/>
        <w:snapToGrid w:val="0"/>
        <w:spacing w:line="360" w:lineRule="auto"/>
        <w:ind w:firstLine="0" w:firstLineChars="0"/>
        <w:rPr>
          <w:rFonts w:cs="宋体"/>
          <w:color w:val="auto"/>
          <w:highlight w:val="none"/>
        </w:rPr>
      </w:pPr>
    </w:p>
    <w:bookmarkEnd w:id="27"/>
    <w:p w14:paraId="157732E4">
      <w:pPr>
        <w:spacing w:line="360" w:lineRule="auto"/>
        <w:ind w:left="720" w:leftChars="343" w:firstLine="1084" w:firstLineChars="300"/>
        <w:outlineLvl w:val="0"/>
        <w:rPr>
          <w:rFonts w:ascii="宋体" w:hAnsi="宋体" w:cs="宋体"/>
          <w:b/>
          <w:color w:val="auto"/>
          <w:sz w:val="36"/>
          <w:szCs w:val="36"/>
          <w:highlight w:val="none"/>
        </w:rPr>
      </w:pPr>
      <w:bookmarkStart w:id="397" w:name="第五部分"/>
      <w:bookmarkStart w:id="398" w:name="_Toc86217003"/>
    </w:p>
    <w:p w14:paraId="75B07A1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D61F56A">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722C7D5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7874B5F">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B7F2847">
      <w:pPr>
        <w:spacing w:line="480" w:lineRule="auto"/>
        <w:jc w:val="center"/>
        <w:rPr>
          <w:rFonts w:ascii="宋体" w:hAnsi="宋体" w:cs="宋体"/>
          <w:b/>
          <w:color w:val="auto"/>
          <w:sz w:val="28"/>
          <w:szCs w:val="28"/>
          <w:highlight w:val="none"/>
        </w:rPr>
      </w:pPr>
    </w:p>
    <w:p w14:paraId="0261F76B">
      <w:pPr>
        <w:spacing w:line="480" w:lineRule="auto"/>
        <w:jc w:val="center"/>
        <w:rPr>
          <w:rFonts w:ascii="宋体" w:hAnsi="宋体" w:cs="宋体"/>
          <w:b/>
          <w:color w:val="auto"/>
          <w:sz w:val="24"/>
          <w:highlight w:val="none"/>
        </w:rPr>
      </w:pPr>
    </w:p>
    <w:p w14:paraId="048AE878">
      <w:pPr>
        <w:spacing w:line="480" w:lineRule="auto"/>
        <w:jc w:val="center"/>
        <w:rPr>
          <w:rFonts w:ascii="宋体" w:hAnsi="宋体" w:cs="宋体"/>
          <w:b/>
          <w:color w:val="auto"/>
          <w:sz w:val="24"/>
          <w:highlight w:val="none"/>
        </w:rPr>
      </w:pPr>
    </w:p>
    <w:p w14:paraId="3C4E05C3">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3F3DBDE">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0FA4CFC0">
      <w:pPr>
        <w:pStyle w:val="39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DBAE2FF">
      <w:pPr>
        <w:spacing w:before="120" w:line="22" w:lineRule="atLeast"/>
        <w:rPr>
          <w:rFonts w:ascii="宋体" w:hAnsi="宋体" w:cs="宋体"/>
          <w:color w:val="auto"/>
          <w:sz w:val="24"/>
          <w:highlight w:val="none"/>
        </w:rPr>
      </w:pPr>
    </w:p>
    <w:p w14:paraId="56AC2D06">
      <w:pPr>
        <w:pStyle w:val="5"/>
        <w:rPr>
          <w:color w:val="auto"/>
          <w:highlight w:val="none"/>
        </w:rPr>
      </w:pPr>
    </w:p>
    <w:p w14:paraId="6A26C6EF">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5DF994E3">
      <w:pPr>
        <w:pStyle w:val="288"/>
        <w:spacing w:before="120" w:line="22" w:lineRule="atLeast"/>
        <w:rPr>
          <w:rFonts w:ascii="宋体" w:hAnsi="宋体" w:eastAsia="宋体" w:cs="宋体"/>
          <w:color w:val="auto"/>
          <w:szCs w:val="24"/>
          <w:highlight w:val="none"/>
        </w:rPr>
      </w:pPr>
    </w:p>
    <w:p w14:paraId="1C12BF55">
      <w:pPr>
        <w:pStyle w:val="288"/>
        <w:spacing w:before="120" w:line="22" w:lineRule="atLeast"/>
        <w:rPr>
          <w:rFonts w:ascii="宋体" w:hAnsi="宋体" w:eastAsia="宋体" w:cs="宋体"/>
          <w:color w:val="auto"/>
          <w:szCs w:val="24"/>
          <w:highlight w:val="none"/>
        </w:rPr>
      </w:pPr>
    </w:p>
    <w:p w14:paraId="54812254">
      <w:pPr>
        <w:rPr>
          <w:rFonts w:ascii="宋体" w:hAnsi="宋体" w:cs="宋体"/>
          <w:color w:val="auto"/>
          <w:sz w:val="24"/>
          <w:highlight w:val="none"/>
        </w:rPr>
      </w:pPr>
    </w:p>
    <w:p w14:paraId="0BCF9EF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158901D7">
      <w:pPr>
        <w:spacing w:before="120" w:line="22" w:lineRule="atLeast"/>
        <w:rPr>
          <w:rFonts w:ascii="宋体" w:hAnsi="宋体" w:cs="宋体"/>
          <w:color w:val="auto"/>
          <w:sz w:val="24"/>
          <w:highlight w:val="none"/>
        </w:rPr>
      </w:pPr>
    </w:p>
    <w:p w14:paraId="32AF8278">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00793850">
      <w:pPr>
        <w:spacing w:before="120" w:line="22" w:lineRule="atLeast"/>
        <w:rPr>
          <w:rFonts w:ascii="宋体" w:hAnsi="宋体" w:cs="宋体"/>
          <w:color w:val="auto"/>
          <w:sz w:val="24"/>
          <w:highlight w:val="none"/>
        </w:rPr>
      </w:pPr>
    </w:p>
    <w:p w14:paraId="3412C619">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58B9A48C">
      <w:pPr>
        <w:spacing w:before="120" w:line="22" w:lineRule="atLeast"/>
        <w:rPr>
          <w:rFonts w:ascii="宋体" w:hAnsi="宋体" w:cs="宋体"/>
          <w:color w:val="auto"/>
          <w:sz w:val="24"/>
          <w:highlight w:val="none"/>
        </w:rPr>
      </w:pPr>
    </w:p>
    <w:p w14:paraId="1DF3B646">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7D8A653">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42747902">
      <w:pPr>
        <w:rPr>
          <w:rFonts w:ascii="宋体" w:hAnsi="宋体" w:cs="宋体"/>
          <w:b/>
          <w:color w:val="auto"/>
          <w:sz w:val="24"/>
          <w:highlight w:val="none"/>
        </w:rPr>
      </w:pPr>
    </w:p>
    <w:p w14:paraId="04AC4E79">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杭州市余杭区应急管理局</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2025年城市安全运行CT智治平台(InSAR数据采购及处理服务)项目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6BFE10AC">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杭州市余杭区应急管理局</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730DF25B">
      <w:pPr>
        <w:spacing w:line="560" w:lineRule="exact"/>
        <w:ind w:firstLine="482" w:firstLineChars="200"/>
        <w:outlineLvl w:val="0"/>
        <w:rPr>
          <w:rFonts w:ascii="宋体" w:hAnsi="宋体"/>
          <w:color w:val="auto"/>
          <w:sz w:val="24"/>
          <w:highlight w:val="none"/>
        </w:rPr>
      </w:pPr>
      <w:bookmarkStart w:id="399" w:name="_Toc28855"/>
      <w:bookmarkStart w:id="400" w:name="_Toc22967"/>
      <w:bookmarkStart w:id="401" w:name="_Toc15367"/>
      <w:bookmarkStart w:id="402" w:name="_Toc20421"/>
      <w:bookmarkStart w:id="403"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9"/>
      <w:bookmarkEnd w:id="400"/>
      <w:bookmarkEnd w:id="401"/>
      <w:bookmarkEnd w:id="402"/>
      <w:bookmarkEnd w:id="403"/>
    </w:p>
    <w:p w14:paraId="411A32AE">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693A78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7CB3B0D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72072B8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288DDF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2FC5841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645026A4">
      <w:pPr>
        <w:spacing w:line="560" w:lineRule="exact"/>
        <w:ind w:firstLine="482" w:firstLineChars="200"/>
        <w:outlineLvl w:val="0"/>
        <w:rPr>
          <w:rFonts w:ascii="宋体" w:hAnsi="宋体"/>
          <w:b/>
          <w:color w:val="auto"/>
          <w:sz w:val="24"/>
          <w:highlight w:val="none"/>
        </w:rPr>
      </w:pPr>
      <w:bookmarkStart w:id="404" w:name="_Toc22185"/>
      <w:bookmarkStart w:id="405" w:name="_Toc6773"/>
      <w:bookmarkStart w:id="406" w:name="_Toc2918"/>
      <w:bookmarkStart w:id="407" w:name="_Toc6311"/>
      <w:bookmarkStart w:id="408"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404"/>
      <w:bookmarkEnd w:id="405"/>
      <w:bookmarkEnd w:id="406"/>
      <w:bookmarkEnd w:id="407"/>
      <w:bookmarkEnd w:id="408"/>
    </w:p>
    <w:p w14:paraId="3AEF213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FAACB43">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A3719AB">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652210D">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4E291DC9">
      <w:pPr>
        <w:pStyle w:val="623"/>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5721AE2C">
      <w:pPr>
        <w:spacing w:line="560" w:lineRule="exact"/>
        <w:ind w:firstLine="480" w:firstLineChars="200"/>
        <w:rPr>
          <w:rFonts w:ascii="宋体" w:hAnsi="宋体" w:cs="宋体"/>
          <w:color w:val="auto"/>
          <w:sz w:val="24"/>
          <w:highlight w:val="none"/>
          <w:u w:val="single"/>
        </w:rPr>
      </w:pPr>
      <w:bookmarkStart w:id="409" w:name="_Toc1386"/>
      <w:bookmarkStart w:id="410" w:name="_Toc5635"/>
      <w:bookmarkStart w:id="411" w:name="_Toc13918"/>
      <w:bookmarkStart w:id="412" w:name="_Toc21124"/>
      <w:bookmarkStart w:id="413"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5757B6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44E90F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8654658">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9"/>
      <w:bookmarkEnd w:id="410"/>
      <w:bookmarkEnd w:id="411"/>
      <w:bookmarkEnd w:id="412"/>
      <w:bookmarkEnd w:id="413"/>
    </w:p>
    <w:p w14:paraId="7C3CA1E6">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00F7B6B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3588FBC0">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181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E68299F">
            <w:pPr>
              <w:pStyle w:val="111"/>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6B4C96F2">
            <w:pPr>
              <w:pStyle w:val="111"/>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2D6E2A2E">
            <w:pPr>
              <w:pStyle w:val="111"/>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77A8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A7664B">
            <w:pPr>
              <w:pStyle w:val="111"/>
              <w:spacing w:line="560" w:lineRule="exact"/>
              <w:ind w:firstLine="200"/>
              <w:jc w:val="center"/>
              <w:rPr>
                <w:rFonts w:hAnsi="宋体"/>
                <w:color w:val="auto"/>
                <w:sz w:val="24"/>
                <w:szCs w:val="24"/>
                <w:highlight w:val="none"/>
              </w:rPr>
            </w:pPr>
          </w:p>
        </w:tc>
        <w:tc>
          <w:tcPr>
            <w:tcW w:w="3402" w:type="dxa"/>
            <w:vAlign w:val="center"/>
          </w:tcPr>
          <w:p w14:paraId="44DFE794">
            <w:pPr>
              <w:pStyle w:val="111"/>
              <w:spacing w:line="560" w:lineRule="exact"/>
              <w:ind w:firstLine="200"/>
              <w:jc w:val="center"/>
              <w:rPr>
                <w:rFonts w:hAnsi="宋体"/>
                <w:color w:val="auto"/>
                <w:sz w:val="24"/>
                <w:szCs w:val="24"/>
                <w:highlight w:val="none"/>
              </w:rPr>
            </w:pPr>
          </w:p>
        </w:tc>
        <w:tc>
          <w:tcPr>
            <w:tcW w:w="2552" w:type="dxa"/>
            <w:vAlign w:val="center"/>
          </w:tcPr>
          <w:p w14:paraId="18728C98">
            <w:pPr>
              <w:pStyle w:val="111"/>
              <w:spacing w:line="560" w:lineRule="exact"/>
              <w:ind w:firstLine="200"/>
              <w:jc w:val="center"/>
              <w:rPr>
                <w:rFonts w:hAnsi="宋体"/>
                <w:color w:val="auto"/>
                <w:sz w:val="24"/>
                <w:szCs w:val="24"/>
                <w:highlight w:val="none"/>
              </w:rPr>
            </w:pPr>
          </w:p>
        </w:tc>
      </w:tr>
      <w:tr w14:paraId="239CB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638982D">
            <w:pPr>
              <w:pStyle w:val="111"/>
              <w:spacing w:line="560" w:lineRule="exact"/>
              <w:ind w:firstLine="200"/>
              <w:jc w:val="center"/>
              <w:rPr>
                <w:rFonts w:hAnsi="宋体"/>
                <w:color w:val="auto"/>
                <w:sz w:val="24"/>
                <w:szCs w:val="24"/>
                <w:highlight w:val="none"/>
              </w:rPr>
            </w:pPr>
          </w:p>
        </w:tc>
        <w:tc>
          <w:tcPr>
            <w:tcW w:w="3402" w:type="dxa"/>
            <w:vAlign w:val="center"/>
          </w:tcPr>
          <w:p w14:paraId="770A4350">
            <w:pPr>
              <w:pStyle w:val="111"/>
              <w:spacing w:line="560" w:lineRule="exact"/>
              <w:ind w:firstLine="200"/>
              <w:jc w:val="center"/>
              <w:rPr>
                <w:rFonts w:hAnsi="宋体"/>
                <w:color w:val="auto"/>
                <w:sz w:val="24"/>
                <w:szCs w:val="24"/>
                <w:highlight w:val="none"/>
              </w:rPr>
            </w:pPr>
          </w:p>
        </w:tc>
        <w:tc>
          <w:tcPr>
            <w:tcW w:w="2552" w:type="dxa"/>
            <w:vAlign w:val="center"/>
          </w:tcPr>
          <w:p w14:paraId="3E2A30B1">
            <w:pPr>
              <w:pStyle w:val="111"/>
              <w:spacing w:line="560" w:lineRule="exact"/>
              <w:ind w:firstLine="200"/>
              <w:jc w:val="center"/>
              <w:rPr>
                <w:rFonts w:hAnsi="宋体"/>
                <w:color w:val="auto"/>
                <w:sz w:val="24"/>
                <w:szCs w:val="24"/>
                <w:highlight w:val="none"/>
              </w:rPr>
            </w:pPr>
          </w:p>
        </w:tc>
      </w:tr>
      <w:tr w14:paraId="6763C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104ACAB">
            <w:pPr>
              <w:pStyle w:val="111"/>
              <w:spacing w:line="560" w:lineRule="exact"/>
              <w:ind w:firstLine="200"/>
              <w:jc w:val="center"/>
              <w:rPr>
                <w:rFonts w:hAnsi="宋体"/>
                <w:color w:val="auto"/>
                <w:sz w:val="24"/>
                <w:szCs w:val="24"/>
                <w:highlight w:val="none"/>
              </w:rPr>
            </w:pPr>
          </w:p>
        </w:tc>
        <w:tc>
          <w:tcPr>
            <w:tcW w:w="3402" w:type="dxa"/>
            <w:vAlign w:val="center"/>
          </w:tcPr>
          <w:p w14:paraId="3D734DBF">
            <w:pPr>
              <w:pStyle w:val="111"/>
              <w:spacing w:line="560" w:lineRule="exact"/>
              <w:ind w:firstLine="200"/>
              <w:jc w:val="center"/>
              <w:rPr>
                <w:rFonts w:hAnsi="宋体"/>
                <w:color w:val="auto"/>
                <w:sz w:val="24"/>
                <w:szCs w:val="24"/>
                <w:highlight w:val="none"/>
              </w:rPr>
            </w:pPr>
          </w:p>
        </w:tc>
        <w:tc>
          <w:tcPr>
            <w:tcW w:w="2552" w:type="dxa"/>
            <w:vAlign w:val="center"/>
          </w:tcPr>
          <w:p w14:paraId="59336D52">
            <w:pPr>
              <w:pStyle w:val="111"/>
              <w:spacing w:line="560" w:lineRule="exact"/>
              <w:ind w:firstLine="200"/>
              <w:jc w:val="center"/>
              <w:rPr>
                <w:rFonts w:hAnsi="宋体"/>
                <w:color w:val="auto"/>
                <w:sz w:val="24"/>
                <w:szCs w:val="24"/>
                <w:highlight w:val="none"/>
              </w:rPr>
            </w:pPr>
          </w:p>
        </w:tc>
      </w:tr>
      <w:tr w14:paraId="1AA8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77E5EF3">
            <w:pPr>
              <w:pStyle w:val="111"/>
              <w:spacing w:line="560" w:lineRule="exact"/>
              <w:ind w:firstLine="200"/>
              <w:jc w:val="center"/>
              <w:rPr>
                <w:rFonts w:hAnsi="宋体"/>
                <w:color w:val="auto"/>
                <w:sz w:val="24"/>
                <w:szCs w:val="24"/>
                <w:highlight w:val="none"/>
              </w:rPr>
            </w:pPr>
          </w:p>
        </w:tc>
        <w:tc>
          <w:tcPr>
            <w:tcW w:w="3402" w:type="dxa"/>
            <w:vAlign w:val="center"/>
          </w:tcPr>
          <w:p w14:paraId="1F82774C">
            <w:pPr>
              <w:pStyle w:val="111"/>
              <w:spacing w:line="560" w:lineRule="exact"/>
              <w:ind w:firstLine="200"/>
              <w:jc w:val="center"/>
              <w:rPr>
                <w:rFonts w:hAnsi="宋体"/>
                <w:color w:val="auto"/>
                <w:sz w:val="24"/>
                <w:szCs w:val="24"/>
                <w:highlight w:val="none"/>
              </w:rPr>
            </w:pPr>
          </w:p>
        </w:tc>
        <w:tc>
          <w:tcPr>
            <w:tcW w:w="2552" w:type="dxa"/>
            <w:vAlign w:val="center"/>
          </w:tcPr>
          <w:p w14:paraId="6944DBDC">
            <w:pPr>
              <w:pStyle w:val="111"/>
              <w:spacing w:line="560" w:lineRule="exact"/>
              <w:ind w:firstLine="200"/>
              <w:jc w:val="center"/>
              <w:rPr>
                <w:rFonts w:hAnsi="宋体"/>
                <w:color w:val="auto"/>
                <w:sz w:val="24"/>
                <w:szCs w:val="24"/>
                <w:highlight w:val="none"/>
              </w:rPr>
            </w:pPr>
          </w:p>
        </w:tc>
      </w:tr>
      <w:tr w14:paraId="7DE4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C8D80D9">
            <w:pPr>
              <w:pStyle w:val="111"/>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30FC782">
            <w:pPr>
              <w:pStyle w:val="111"/>
              <w:spacing w:line="560" w:lineRule="exact"/>
              <w:ind w:firstLine="200"/>
              <w:jc w:val="center"/>
              <w:rPr>
                <w:rFonts w:hAnsi="宋体"/>
                <w:color w:val="auto"/>
                <w:sz w:val="24"/>
                <w:szCs w:val="24"/>
                <w:highlight w:val="none"/>
              </w:rPr>
            </w:pPr>
          </w:p>
        </w:tc>
      </w:tr>
    </w:tbl>
    <w:p w14:paraId="004A20DE">
      <w:pPr>
        <w:spacing w:line="560" w:lineRule="exact"/>
        <w:ind w:firstLine="480" w:firstLineChars="200"/>
        <w:rPr>
          <w:rFonts w:ascii="宋体" w:hAnsi="宋体"/>
          <w:color w:val="auto"/>
          <w:sz w:val="24"/>
          <w:highlight w:val="none"/>
        </w:rPr>
      </w:pPr>
      <w:bookmarkStart w:id="414" w:name="_Toc30158"/>
      <w:bookmarkStart w:id="415" w:name="_Toc14993"/>
      <w:bookmarkStart w:id="416" w:name="_Toc26916"/>
      <w:bookmarkStart w:id="417" w:name="_Toc3654"/>
      <w:bookmarkStart w:id="418"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1E7A10E6">
      <w:pPr>
        <w:pStyle w:val="5"/>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4"/>
    <w:bookmarkEnd w:id="415"/>
    <w:bookmarkEnd w:id="416"/>
    <w:bookmarkEnd w:id="417"/>
    <w:bookmarkEnd w:id="418"/>
    <w:p w14:paraId="72A0CD7A">
      <w:pPr>
        <w:pStyle w:val="623"/>
        <w:spacing w:before="0" w:beforeAutospacing="0" w:after="0" w:afterAutospacing="0" w:line="360" w:lineRule="auto"/>
        <w:ind w:firstLine="480"/>
        <w:rPr>
          <w:b/>
          <w:color w:val="auto"/>
          <w:highlight w:val="none"/>
        </w:rPr>
      </w:pPr>
      <w:bookmarkStart w:id="419" w:name="_Toc10340"/>
      <w:bookmarkStart w:id="420" w:name="_Toc22618"/>
      <w:bookmarkStart w:id="421" w:name="_Toc1814"/>
      <w:bookmarkStart w:id="422" w:name="_Toc4760"/>
      <w:bookmarkStart w:id="423" w:name="_Toc11108"/>
      <w:bookmarkStart w:id="424" w:name="_Toc31421"/>
      <w:bookmarkStart w:id="425" w:name="_Toc3625"/>
      <w:bookmarkStart w:id="426" w:name="_Toc8772"/>
      <w:r>
        <w:rPr>
          <w:rFonts w:hint="eastAsia"/>
          <w:b/>
          <w:color w:val="auto"/>
          <w:highlight w:val="none"/>
        </w:rPr>
        <w:t>1.4履约保证金</w:t>
      </w:r>
    </w:p>
    <w:p w14:paraId="6D77A4C0">
      <w:pPr>
        <w:pStyle w:val="623"/>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0E3DB7C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A5F0D5D">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93F6BCB">
      <w:pPr>
        <w:pStyle w:val="5"/>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7E51134">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203DE673">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9"/>
      <w:bookmarkEnd w:id="420"/>
      <w:bookmarkEnd w:id="421"/>
      <w:r>
        <w:rPr>
          <w:rFonts w:hint="eastAsia" w:ascii="宋体" w:hAnsi="宋体" w:cs="宋体"/>
          <w:b/>
          <w:color w:val="auto"/>
          <w:sz w:val="24"/>
          <w:highlight w:val="none"/>
        </w:rPr>
        <w:t>预付款</w:t>
      </w:r>
    </w:p>
    <w:p w14:paraId="5A6AD1B5">
      <w:pPr>
        <w:pStyle w:val="623"/>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A368C7E">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1C8AC3A">
      <w:pPr>
        <w:pStyle w:val="623"/>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45E5C97">
      <w:pPr>
        <w:pStyle w:val="623"/>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A7C3557">
      <w:pPr>
        <w:pStyle w:val="623"/>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1EE6696">
      <w:pPr>
        <w:pStyle w:val="623"/>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0565D70">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C0910B6">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2"/>
      <w:bookmarkEnd w:id="423"/>
      <w:bookmarkEnd w:id="424"/>
      <w:bookmarkEnd w:id="425"/>
      <w:bookmarkEnd w:id="426"/>
    </w:p>
    <w:p w14:paraId="2F98F134">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B3250A2">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E11525B">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B2E2EC1">
      <w:pPr>
        <w:spacing w:line="560" w:lineRule="exact"/>
        <w:ind w:firstLine="480" w:firstLineChars="200"/>
        <w:outlineLvl w:val="0"/>
        <w:rPr>
          <w:rFonts w:ascii="宋体" w:hAnsi="宋体"/>
          <w:bCs/>
          <w:color w:val="auto"/>
          <w:sz w:val="24"/>
          <w:highlight w:val="none"/>
        </w:rPr>
      </w:pPr>
      <w:bookmarkStart w:id="427" w:name="_Toc5698"/>
      <w:bookmarkStart w:id="428" w:name="_Toc2375"/>
      <w:bookmarkStart w:id="429" w:name="_Toc8586"/>
      <w:bookmarkStart w:id="430" w:name="_Toc24662"/>
      <w:bookmarkStart w:id="431" w:name="_Toc3079"/>
      <w:r>
        <w:rPr>
          <w:rFonts w:hint="eastAsia" w:ascii="宋体" w:hAnsi="宋体"/>
          <w:bCs/>
          <w:color w:val="auto"/>
          <w:sz w:val="24"/>
          <w:highlight w:val="none"/>
        </w:rPr>
        <w:t>1.7.4若服务</w:t>
      </w:r>
      <w:r>
        <w:rPr>
          <w:rFonts w:hint="eastAsia"/>
          <w:bCs/>
          <w:color w:val="auto"/>
          <w:sz w:val="24"/>
          <w:highlight w:val="none"/>
        </w:rPr>
        <w:t>涉及货物的，则货物的：</w:t>
      </w:r>
    </w:p>
    <w:p w14:paraId="2DE7D1B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7B25D8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E9BA2D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3A36E08">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7"/>
      <w:bookmarkEnd w:id="428"/>
      <w:bookmarkEnd w:id="429"/>
      <w:bookmarkEnd w:id="430"/>
      <w:bookmarkEnd w:id="431"/>
    </w:p>
    <w:p w14:paraId="055FC600">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952B71A">
      <w:pPr>
        <w:pStyle w:val="5"/>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7509A3F3">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30DBE459">
      <w:pPr>
        <w:spacing w:line="560" w:lineRule="exact"/>
        <w:ind w:firstLine="480" w:firstLineChars="200"/>
        <w:rPr>
          <w:rFonts w:ascii="宋体" w:hAnsi="宋体" w:cs="宋体"/>
          <w:color w:val="auto"/>
          <w:sz w:val="24"/>
          <w:highlight w:val="none"/>
        </w:rPr>
      </w:pPr>
      <w:bookmarkStart w:id="432" w:name="_Toc32454"/>
      <w:bookmarkStart w:id="433" w:name="_Toc30329"/>
      <w:bookmarkStart w:id="434" w:name="_Toc9497"/>
      <w:bookmarkStart w:id="435" w:name="_Toc26807"/>
      <w:bookmarkStart w:id="436"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FF2D3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D70B4C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3BC44CD">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2"/>
    <w:bookmarkEnd w:id="433"/>
    <w:bookmarkEnd w:id="434"/>
    <w:bookmarkEnd w:id="435"/>
    <w:bookmarkEnd w:id="436"/>
    <w:p w14:paraId="5DCC659D">
      <w:pPr>
        <w:spacing w:line="560" w:lineRule="exact"/>
        <w:ind w:firstLine="482" w:firstLineChars="200"/>
        <w:outlineLvl w:val="0"/>
        <w:rPr>
          <w:rFonts w:ascii="宋体" w:hAnsi="宋体" w:cs="宋体"/>
          <w:b/>
          <w:color w:val="auto"/>
          <w:sz w:val="24"/>
          <w:highlight w:val="none"/>
        </w:rPr>
      </w:pPr>
      <w:bookmarkStart w:id="437" w:name="_Toc15583"/>
      <w:bookmarkStart w:id="438" w:name="_Toc16021"/>
      <w:bookmarkStart w:id="439" w:name="_Toc28375"/>
      <w:r>
        <w:rPr>
          <w:rFonts w:hint="eastAsia" w:ascii="宋体" w:hAnsi="宋体" w:cs="宋体"/>
          <w:b/>
          <w:color w:val="auto"/>
          <w:sz w:val="24"/>
          <w:highlight w:val="none"/>
        </w:rPr>
        <w:t>1.9合同争议的解决</w:t>
      </w:r>
      <w:bookmarkEnd w:id="437"/>
      <w:bookmarkEnd w:id="438"/>
      <w:bookmarkEnd w:id="439"/>
    </w:p>
    <w:p w14:paraId="57BF48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36523E89">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73CFFAE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1ADD8D5A">
      <w:pPr>
        <w:spacing w:line="560" w:lineRule="exact"/>
        <w:ind w:firstLine="482" w:firstLineChars="200"/>
        <w:outlineLvl w:val="0"/>
        <w:rPr>
          <w:rFonts w:ascii="宋体" w:hAnsi="宋体" w:cs="宋体"/>
          <w:b/>
          <w:color w:val="auto"/>
          <w:sz w:val="24"/>
          <w:highlight w:val="none"/>
        </w:rPr>
      </w:pPr>
      <w:bookmarkStart w:id="440" w:name="_Toc7245"/>
      <w:bookmarkStart w:id="441" w:name="_Toc15322"/>
      <w:bookmarkStart w:id="442" w:name="_Toc11173"/>
      <w:r>
        <w:rPr>
          <w:rFonts w:hint="eastAsia" w:ascii="宋体" w:hAnsi="宋体" w:cs="宋体"/>
          <w:b/>
          <w:color w:val="auto"/>
          <w:sz w:val="24"/>
          <w:highlight w:val="none"/>
        </w:rPr>
        <w:t>2.0 合同生效</w:t>
      </w:r>
      <w:bookmarkEnd w:id="440"/>
      <w:bookmarkEnd w:id="441"/>
      <w:bookmarkEnd w:id="442"/>
    </w:p>
    <w:p w14:paraId="791E733B">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46A7B5AB">
      <w:pPr>
        <w:autoSpaceDE w:val="0"/>
        <w:autoSpaceDN w:val="0"/>
        <w:spacing w:line="560" w:lineRule="exact"/>
        <w:rPr>
          <w:rFonts w:ascii="宋体" w:hAnsi="宋体"/>
          <w:color w:val="auto"/>
          <w:sz w:val="24"/>
          <w:highlight w:val="none"/>
          <w:lang w:val="zh-CN"/>
        </w:rPr>
      </w:pPr>
    </w:p>
    <w:p w14:paraId="4EB533A9">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62A7FA7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13F3276">
      <w:pPr>
        <w:autoSpaceDE w:val="0"/>
        <w:autoSpaceDN w:val="0"/>
        <w:spacing w:line="560" w:lineRule="exact"/>
        <w:rPr>
          <w:rFonts w:ascii="宋体" w:hAnsi="宋体"/>
          <w:color w:val="auto"/>
          <w:sz w:val="24"/>
          <w:highlight w:val="none"/>
          <w:lang w:val="zh-CN"/>
        </w:rPr>
      </w:pPr>
    </w:p>
    <w:p w14:paraId="2EE11A2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47B0E23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45999B3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7789AEE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2AFC93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07EE2EA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3A6F33A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5ADCBC7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8E8E2D2">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660E6BB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0D41645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6EC2CCD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0207E3C5">
      <w:pPr>
        <w:widowControl/>
        <w:spacing w:line="560" w:lineRule="exact"/>
        <w:jc w:val="left"/>
        <w:rPr>
          <w:rFonts w:ascii="宋体" w:hAnsi="宋体"/>
          <w:b/>
          <w:color w:val="auto"/>
          <w:sz w:val="24"/>
          <w:highlight w:val="none"/>
        </w:rPr>
      </w:pPr>
    </w:p>
    <w:p w14:paraId="5819EE61">
      <w:pPr>
        <w:widowControl/>
        <w:adjustRightInd/>
        <w:jc w:val="left"/>
        <w:rPr>
          <w:rFonts w:ascii="宋体" w:hAnsi="宋体"/>
          <w:b/>
          <w:color w:val="auto"/>
          <w:sz w:val="24"/>
          <w:highlight w:val="none"/>
        </w:rPr>
      </w:pPr>
      <w:r>
        <w:rPr>
          <w:rFonts w:ascii="宋体" w:hAnsi="宋体"/>
          <w:b/>
          <w:color w:val="auto"/>
          <w:highlight w:val="none"/>
        </w:rPr>
        <w:br w:type="page"/>
      </w:r>
    </w:p>
    <w:p w14:paraId="1AA6F80A">
      <w:pPr>
        <w:pStyle w:val="391"/>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0FE96928">
      <w:pPr>
        <w:spacing w:line="560" w:lineRule="exact"/>
        <w:ind w:firstLine="482" w:firstLineChars="200"/>
        <w:outlineLvl w:val="0"/>
        <w:rPr>
          <w:rFonts w:ascii="宋体" w:hAnsi="宋体"/>
          <w:b/>
          <w:color w:val="auto"/>
          <w:sz w:val="24"/>
          <w:highlight w:val="none"/>
        </w:rPr>
      </w:pPr>
      <w:bookmarkStart w:id="443" w:name="_Toc14021"/>
      <w:bookmarkStart w:id="444" w:name="_Toc19680"/>
      <w:bookmarkStart w:id="445" w:name="_Toc31297"/>
      <w:bookmarkStart w:id="446" w:name="_Toc5228"/>
      <w:bookmarkStart w:id="447" w:name="_Toc25079"/>
      <w:r>
        <w:rPr>
          <w:rFonts w:ascii="宋体" w:hAnsi="宋体"/>
          <w:b/>
          <w:color w:val="auto"/>
          <w:sz w:val="24"/>
          <w:highlight w:val="none"/>
        </w:rPr>
        <w:t>2.1 定义</w:t>
      </w:r>
      <w:bookmarkEnd w:id="443"/>
      <w:bookmarkEnd w:id="444"/>
      <w:bookmarkEnd w:id="445"/>
      <w:bookmarkEnd w:id="446"/>
      <w:bookmarkEnd w:id="447"/>
    </w:p>
    <w:p w14:paraId="42364639">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4A8485D2">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4FF69B0C">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24AEAD73">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5375348F">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73643AD7">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F73F7F2">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E5584E5">
      <w:pPr>
        <w:spacing w:line="560" w:lineRule="exact"/>
        <w:ind w:firstLine="482" w:firstLineChars="200"/>
        <w:outlineLvl w:val="0"/>
        <w:rPr>
          <w:rFonts w:ascii="宋体" w:hAnsi="宋体"/>
          <w:b/>
          <w:color w:val="auto"/>
          <w:sz w:val="24"/>
          <w:highlight w:val="none"/>
        </w:rPr>
      </w:pPr>
      <w:bookmarkStart w:id="448" w:name="_Toc16752"/>
      <w:bookmarkStart w:id="449" w:name="_Toc23289"/>
      <w:bookmarkStart w:id="450" w:name="_Toc3769"/>
      <w:bookmarkStart w:id="451" w:name="_Toc31402"/>
      <w:bookmarkStart w:id="452" w:name="_Toc19539"/>
      <w:r>
        <w:rPr>
          <w:rFonts w:ascii="宋体" w:hAnsi="宋体"/>
          <w:b/>
          <w:color w:val="auto"/>
          <w:sz w:val="24"/>
          <w:highlight w:val="none"/>
        </w:rPr>
        <w:t>2.2 技术规范</w:t>
      </w:r>
      <w:bookmarkEnd w:id="448"/>
      <w:bookmarkEnd w:id="449"/>
      <w:bookmarkEnd w:id="450"/>
      <w:bookmarkEnd w:id="451"/>
      <w:bookmarkEnd w:id="452"/>
    </w:p>
    <w:p w14:paraId="500C677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6362BE46">
      <w:pPr>
        <w:spacing w:line="560" w:lineRule="exact"/>
        <w:ind w:firstLine="482" w:firstLineChars="200"/>
        <w:outlineLvl w:val="0"/>
        <w:rPr>
          <w:rFonts w:ascii="宋体" w:hAnsi="宋体"/>
          <w:b/>
          <w:color w:val="auto"/>
          <w:sz w:val="24"/>
          <w:highlight w:val="none"/>
        </w:rPr>
      </w:pPr>
      <w:bookmarkStart w:id="453" w:name="_Toc27945"/>
      <w:bookmarkStart w:id="454" w:name="_Toc9161"/>
      <w:bookmarkStart w:id="455" w:name="_Toc13673"/>
      <w:bookmarkStart w:id="456" w:name="_Toc4133"/>
      <w:bookmarkStart w:id="457" w:name="_Toc12412"/>
      <w:r>
        <w:rPr>
          <w:rFonts w:ascii="宋体" w:hAnsi="宋体"/>
          <w:b/>
          <w:color w:val="auto"/>
          <w:sz w:val="24"/>
          <w:highlight w:val="none"/>
        </w:rPr>
        <w:t>2.3 知识产权</w:t>
      </w:r>
      <w:bookmarkEnd w:id="453"/>
      <w:bookmarkEnd w:id="454"/>
      <w:bookmarkEnd w:id="455"/>
      <w:bookmarkEnd w:id="456"/>
      <w:bookmarkEnd w:id="457"/>
    </w:p>
    <w:p w14:paraId="2413236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08E568C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521C46D4">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31F4FB5A">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1D25669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5CB34F90">
      <w:pPr>
        <w:spacing w:line="560" w:lineRule="exact"/>
        <w:ind w:firstLine="482" w:firstLineChars="200"/>
        <w:outlineLvl w:val="0"/>
        <w:rPr>
          <w:rFonts w:ascii="宋体" w:hAnsi="宋体"/>
          <w:b/>
          <w:color w:val="auto"/>
          <w:sz w:val="24"/>
          <w:highlight w:val="none"/>
        </w:rPr>
      </w:pPr>
      <w:bookmarkStart w:id="458" w:name="_Toc15447"/>
      <w:bookmarkStart w:id="459" w:name="_Toc26555"/>
      <w:bookmarkStart w:id="460" w:name="_Toc22011"/>
      <w:bookmarkStart w:id="461" w:name="_Toc31233"/>
      <w:bookmarkStart w:id="462" w:name="_Toc32670"/>
      <w:r>
        <w:rPr>
          <w:rFonts w:ascii="宋体" w:hAnsi="宋体"/>
          <w:b/>
          <w:color w:val="auto"/>
          <w:sz w:val="24"/>
          <w:highlight w:val="none"/>
        </w:rPr>
        <w:t>2.5 结算方式和付款条件</w:t>
      </w:r>
      <w:bookmarkEnd w:id="458"/>
      <w:bookmarkEnd w:id="459"/>
      <w:bookmarkEnd w:id="460"/>
      <w:bookmarkEnd w:id="461"/>
      <w:bookmarkEnd w:id="462"/>
    </w:p>
    <w:p w14:paraId="71E1265F">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A642020">
      <w:pPr>
        <w:spacing w:line="560" w:lineRule="exact"/>
        <w:ind w:firstLine="482" w:firstLineChars="200"/>
        <w:outlineLvl w:val="0"/>
        <w:rPr>
          <w:rFonts w:ascii="宋体" w:hAnsi="宋体"/>
          <w:b/>
          <w:color w:val="auto"/>
          <w:sz w:val="24"/>
          <w:highlight w:val="none"/>
        </w:rPr>
      </w:pPr>
      <w:bookmarkStart w:id="463" w:name="_Toc16163"/>
      <w:bookmarkStart w:id="464" w:name="_Toc13154"/>
      <w:bookmarkStart w:id="465" w:name="_Toc30507"/>
      <w:bookmarkStart w:id="466" w:name="_Toc13467"/>
      <w:bookmarkStart w:id="467" w:name="_Toc18990"/>
      <w:r>
        <w:rPr>
          <w:rFonts w:ascii="宋体" w:hAnsi="宋体"/>
          <w:b/>
          <w:color w:val="auto"/>
          <w:sz w:val="24"/>
          <w:highlight w:val="none"/>
        </w:rPr>
        <w:t>2.6 技术资料和保密义务</w:t>
      </w:r>
      <w:bookmarkEnd w:id="463"/>
      <w:bookmarkEnd w:id="464"/>
      <w:bookmarkEnd w:id="465"/>
      <w:bookmarkEnd w:id="466"/>
      <w:bookmarkEnd w:id="467"/>
    </w:p>
    <w:p w14:paraId="36FD68F4">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092339D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63AC890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A337250">
      <w:pPr>
        <w:spacing w:line="560" w:lineRule="exact"/>
        <w:ind w:firstLine="482" w:firstLineChars="200"/>
        <w:outlineLvl w:val="0"/>
        <w:rPr>
          <w:rFonts w:ascii="宋体" w:hAnsi="宋体"/>
          <w:b/>
          <w:color w:val="auto"/>
          <w:sz w:val="24"/>
          <w:highlight w:val="none"/>
        </w:rPr>
      </w:pPr>
      <w:bookmarkStart w:id="468"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8"/>
    </w:p>
    <w:p w14:paraId="3B90C23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17BFCA6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0EE6CC39">
      <w:pPr>
        <w:spacing w:line="560" w:lineRule="exact"/>
        <w:ind w:firstLine="482" w:firstLineChars="200"/>
        <w:outlineLvl w:val="0"/>
        <w:rPr>
          <w:rFonts w:ascii="宋体" w:hAnsi="宋体"/>
          <w:b/>
          <w:color w:val="auto"/>
          <w:sz w:val="24"/>
          <w:highlight w:val="none"/>
        </w:rPr>
      </w:pPr>
      <w:bookmarkStart w:id="469"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9"/>
    </w:p>
    <w:p w14:paraId="48278598">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2760DB68">
      <w:pPr>
        <w:spacing w:line="560" w:lineRule="exact"/>
        <w:ind w:firstLine="482" w:firstLineChars="200"/>
        <w:outlineLvl w:val="0"/>
        <w:rPr>
          <w:rFonts w:ascii="宋体" w:hAnsi="宋体"/>
          <w:b/>
          <w:color w:val="auto"/>
          <w:sz w:val="24"/>
          <w:highlight w:val="none"/>
        </w:rPr>
      </w:pPr>
      <w:bookmarkStart w:id="470"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0"/>
    </w:p>
    <w:p w14:paraId="78001AD2">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CE5EA37">
      <w:pPr>
        <w:spacing w:line="560" w:lineRule="exact"/>
        <w:ind w:firstLine="482" w:firstLineChars="200"/>
        <w:outlineLvl w:val="0"/>
        <w:rPr>
          <w:rFonts w:ascii="宋体" w:hAnsi="宋体"/>
          <w:b/>
          <w:color w:val="auto"/>
          <w:sz w:val="24"/>
          <w:highlight w:val="none"/>
        </w:rPr>
      </w:pPr>
      <w:bookmarkStart w:id="471" w:name="_Toc21830"/>
      <w:bookmarkStart w:id="472" w:name="_Toc10663"/>
      <w:bookmarkStart w:id="473" w:name="_Toc42"/>
      <w:bookmarkStart w:id="474" w:name="_Toc26689"/>
      <w:bookmarkStart w:id="475" w:name="_Toc23368"/>
      <w:r>
        <w:rPr>
          <w:rFonts w:ascii="宋体" w:hAnsi="宋体"/>
          <w:b/>
          <w:color w:val="auto"/>
          <w:sz w:val="24"/>
          <w:highlight w:val="none"/>
        </w:rPr>
        <w:t>2.10 合同转让和分包</w:t>
      </w:r>
      <w:bookmarkEnd w:id="471"/>
      <w:bookmarkEnd w:id="472"/>
      <w:bookmarkEnd w:id="473"/>
      <w:bookmarkEnd w:id="474"/>
      <w:bookmarkEnd w:id="475"/>
    </w:p>
    <w:p w14:paraId="34D5796D">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58FB6BCE">
      <w:pPr>
        <w:spacing w:line="560" w:lineRule="exact"/>
        <w:ind w:firstLine="482" w:firstLineChars="200"/>
        <w:outlineLvl w:val="0"/>
        <w:rPr>
          <w:rFonts w:ascii="宋体" w:hAnsi="宋体"/>
          <w:b/>
          <w:color w:val="auto"/>
          <w:sz w:val="24"/>
          <w:highlight w:val="none"/>
        </w:rPr>
      </w:pPr>
      <w:bookmarkStart w:id="476" w:name="_Toc32494"/>
      <w:bookmarkStart w:id="477" w:name="_Toc26633"/>
      <w:bookmarkStart w:id="478" w:name="_Toc25571"/>
      <w:bookmarkStart w:id="479" w:name="_Toc4720"/>
      <w:bookmarkStart w:id="480" w:name="_Toc14371"/>
      <w:r>
        <w:rPr>
          <w:rFonts w:ascii="宋体" w:hAnsi="宋体"/>
          <w:b/>
          <w:color w:val="auto"/>
          <w:sz w:val="24"/>
          <w:highlight w:val="none"/>
        </w:rPr>
        <w:t>2.11 不可抗力</w:t>
      </w:r>
      <w:bookmarkEnd w:id="476"/>
      <w:bookmarkEnd w:id="477"/>
      <w:bookmarkEnd w:id="478"/>
      <w:bookmarkEnd w:id="479"/>
      <w:bookmarkEnd w:id="480"/>
    </w:p>
    <w:p w14:paraId="59C5BADE">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3BB44A6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00EB1EB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4075A020">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26C35457">
      <w:pPr>
        <w:spacing w:line="560" w:lineRule="exact"/>
        <w:ind w:firstLine="482" w:firstLineChars="200"/>
        <w:outlineLvl w:val="0"/>
        <w:rPr>
          <w:rFonts w:ascii="宋体" w:hAnsi="宋体"/>
          <w:b/>
          <w:color w:val="auto"/>
          <w:sz w:val="24"/>
          <w:highlight w:val="none"/>
        </w:rPr>
      </w:pPr>
      <w:bookmarkStart w:id="481" w:name="_Toc23854"/>
      <w:bookmarkStart w:id="482" w:name="_Toc3638"/>
      <w:bookmarkStart w:id="483" w:name="_Toc14115"/>
      <w:bookmarkStart w:id="484" w:name="_Toc25783"/>
      <w:bookmarkStart w:id="485" w:name="_Toc24465"/>
      <w:r>
        <w:rPr>
          <w:rFonts w:ascii="宋体" w:hAnsi="宋体"/>
          <w:b/>
          <w:color w:val="auto"/>
          <w:sz w:val="24"/>
          <w:highlight w:val="none"/>
        </w:rPr>
        <w:t>2.12 税费</w:t>
      </w:r>
      <w:bookmarkEnd w:id="481"/>
      <w:bookmarkEnd w:id="482"/>
      <w:bookmarkEnd w:id="483"/>
      <w:bookmarkEnd w:id="484"/>
      <w:bookmarkEnd w:id="485"/>
    </w:p>
    <w:p w14:paraId="0A7DB868">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6639FDA8">
      <w:pPr>
        <w:spacing w:line="560" w:lineRule="exact"/>
        <w:ind w:firstLine="482" w:firstLineChars="200"/>
        <w:outlineLvl w:val="0"/>
        <w:rPr>
          <w:rFonts w:ascii="宋体" w:hAnsi="宋体"/>
          <w:b/>
          <w:color w:val="auto"/>
          <w:sz w:val="24"/>
          <w:highlight w:val="none"/>
        </w:rPr>
      </w:pPr>
      <w:bookmarkStart w:id="486" w:name="_Toc14814"/>
      <w:bookmarkStart w:id="487" w:name="_Toc7315"/>
      <w:bookmarkStart w:id="488" w:name="_Toc30105"/>
      <w:bookmarkStart w:id="489" w:name="_Toc26883"/>
      <w:bookmarkStart w:id="490" w:name="_Toc25525"/>
      <w:r>
        <w:rPr>
          <w:rFonts w:ascii="宋体" w:hAnsi="宋体"/>
          <w:b/>
          <w:color w:val="auto"/>
          <w:sz w:val="24"/>
          <w:highlight w:val="none"/>
        </w:rPr>
        <w:t>2.13 乙方破产</w:t>
      </w:r>
      <w:bookmarkEnd w:id="486"/>
      <w:bookmarkEnd w:id="487"/>
      <w:bookmarkEnd w:id="488"/>
      <w:bookmarkEnd w:id="489"/>
      <w:bookmarkEnd w:id="490"/>
    </w:p>
    <w:p w14:paraId="37625A53">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0380B004">
      <w:pPr>
        <w:spacing w:line="560" w:lineRule="exact"/>
        <w:ind w:firstLine="482" w:firstLineChars="200"/>
        <w:outlineLvl w:val="0"/>
        <w:rPr>
          <w:rFonts w:ascii="宋体" w:hAnsi="宋体"/>
          <w:b/>
          <w:color w:val="auto"/>
          <w:sz w:val="24"/>
          <w:highlight w:val="none"/>
        </w:rPr>
      </w:pPr>
      <w:bookmarkStart w:id="491" w:name="_Toc23323"/>
      <w:bookmarkStart w:id="492" w:name="_Toc2016"/>
      <w:bookmarkStart w:id="493" w:name="_Toc1123"/>
      <w:r>
        <w:rPr>
          <w:rFonts w:ascii="宋体" w:hAnsi="宋体"/>
          <w:b/>
          <w:color w:val="auto"/>
          <w:sz w:val="24"/>
          <w:highlight w:val="none"/>
        </w:rPr>
        <w:t>2.14 合同中止、终止</w:t>
      </w:r>
      <w:bookmarkEnd w:id="491"/>
      <w:bookmarkEnd w:id="492"/>
      <w:bookmarkEnd w:id="493"/>
    </w:p>
    <w:p w14:paraId="35D4424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722EDF8E">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B4B38F7">
      <w:pPr>
        <w:spacing w:line="560" w:lineRule="exact"/>
        <w:ind w:firstLine="482" w:firstLineChars="200"/>
        <w:outlineLvl w:val="0"/>
        <w:rPr>
          <w:rFonts w:ascii="宋体" w:hAnsi="宋体"/>
          <w:b/>
          <w:color w:val="auto"/>
          <w:sz w:val="24"/>
          <w:highlight w:val="none"/>
        </w:rPr>
      </w:pPr>
      <w:bookmarkStart w:id="494" w:name="_Toc1969"/>
      <w:bookmarkStart w:id="495" w:name="_Toc17363"/>
      <w:bookmarkStart w:id="496" w:name="_Toc14525"/>
      <w:r>
        <w:rPr>
          <w:rFonts w:ascii="宋体" w:hAnsi="宋体"/>
          <w:b/>
          <w:color w:val="auto"/>
          <w:sz w:val="24"/>
          <w:highlight w:val="none"/>
        </w:rPr>
        <w:t>2.15 检验和验收</w:t>
      </w:r>
      <w:bookmarkEnd w:id="494"/>
      <w:bookmarkEnd w:id="495"/>
      <w:bookmarkEnd w:id="496"/>
    </w:p>
    <w:p w14:paraId="71FB82DE">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1B11675B">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4714441">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2B773346">
      <w:pPr>
        <w:spacing w:line="560" w:lineRule="exact"/>
        <w:ind w:firstLine="482" w:firstLineChars="200"/>
        <w:outlineLvl w:val="0"/>
        <w:rPr>
          <w:rFonts w:ascii="宋体" w:hAnsi="宋体"/>
          <w:b/>
          <w:color w:val="auto"/>
          <w:sz w:val="24"/>
          <w:highlight w:val="none"/>
        </w:rPr>
      </w:pPr>
      <w:bookmarkStart w:id="497" w:name="_Toc12666"/>
      <w:bookmarkStart w:id="498" w:name="_Toc9808"/>
      <w:bookmarkStart w:id="499" w:name="_Toc31892"/>
      <w:bookmarkStart w:id="500" w:name="_Toc2308"/>
      <w:bookmarkStart w:id="501" w:name="_Toc25198"/>
      <w:r>
        <w:rPr>
          <w:rFonts w:ascii="宋体" w:hAnsi="宋体"/>
          <w:b/>
          <w:color w:val="auto"/>
          <w:sz w:val="24"/>
          <w:highlight w:val="none"/>
        </w:rPr>
        <w:t>2.16 通知和送达</w:t>
      </w:r>
      <w:bookmarkEnd w:id="497"/>
      <w:bookmarkEnd w:id="498"/>
      <w:bookmarkEnd w:id="499"/>
      <w:bookmarkEnd w:id="500"/>
      <w:bookmarkEnd w:id="501"/>
    </w:p>
    <w:p w14:paraId="5F9C7FE3">
      <w:pPr>
        <w:spacing w:line="560" w:lineRule="exact"/>
        <w:ind w:firstLine="480" w:firstLineChars="200"/>
        <w:rPr>
          <w:rFonts w:ascii="宋体" w:hAnsi="宋体"/>
          <w:color w:val="auto"/>
          <w:sz w:val="24"/>
          <w:highlight w:val="none"/>
        </w:rPr>
      </w:pPr>
      <w:bookmarkStart w:id="502" w:name="_Toc27674"/>
      <w:bookmarkStart w:id="503"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209CB35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2"/>
      <w:bookmarkEnd w:id="503"/>
    </w:p>
    <w:p w14:paraId="39886C43">
      <w:pPr>
        <w:spacing w:line="560" w:lineRule="exact"/>
        <w:ind w:firstLine="482" w:firstLineChars="200"/>
        <w:outlineLvl w:val="0"/>
        <w:rPr>
          <w:rFonts w:ascii="宋体" w:hAnsi="宋体"/>
          <w:b/>
          <w:color w:val="auto"/>
          <w:sz w:val="24"/>
          <w:highlight w:val="none"/>
        </w:rPr>
      </w:pPr>
      <w:bookmarkStart w:id="504" w:name="_Toc27644"/>
      <w:bookmarkStart w:id="505" w:name="_Toc28906"/>
      <w:bookmarkStart w:id="506" w:name="_Toc20808"/>
      <w:bookmarkStart w:id="507" w:name="_Toc5063"/>
      <w:bookmarkStart w:id="508"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4"/>
      <w:bookmarkEnd w:id="505"/>
      <w:bookmarkEnd w:id="506"/>
      <w:bookmarkEnd w:id="507"/>
      <w:bookmarkEnd w:id="508"/>
    </w:p>
    <w:p w14:paraId="3E893749">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5090F9F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0FEB783D">
      <w:pPr>
        <w:spacing w:line="560" w:lineRule="exact"/>
        <w:ind w:firstLine="482" w:firstLineChars="200"/>
        <w:outlineLvl w:val="0"/>
        <w:rPr>
          <w:rFonts w:ascii="宋体" w:hAnsi="宋体" w:cs="宋体"/>
          <w:b/>
          <w:color w:val="auto"/>
          <w:sz w:val="24"/>
          <w:highlight w:val="none"/>
        </w:rPr>
      </w:pPr>
      <w:bookmarkStart w:id="509" w:name="_Toc30599"/>
      <w:bookmarkStart w:id="510" w:name="_Toc4355"/>
      <w:bookmarkStart w:id="511" w:name="_Toc18540"/>
      <w:r>
        <w:rPr>
          <w:rFonts w:hint="eastAsia" w:ascii="宋体" w:hAnsi="宋体" w:cs="宋体"/>
          <w:b/>
          <w:color w:val="auto"/>
          <w:sz w:val="24"/>
          <w:highlight w:val="none"/>
        </w:rPr>
        <w:t>2.18 计量单位</w:t>
      </w:r>
      <w:bookmarkEnd w:id="509"/>
      <w:bookmarkEnd w:id="510"/>
      <w:bookmarkEnd w:id="511"/>
    </w:p>
    <w:p w14:paraId="4A3B304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1706F34">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2DE74B80">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7F046C53">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2" w:name="_Toc331685784"/>
      <w:r>
        <w:rPr>
          <w:rFonts w:hint="eastAsia" w:ascii="宋体" w:hAnsi="宋体" w:cs="宋体"/>
          <w:b/>
          <w:color w:val="auto"/>
          <w:sz w:val="24"/>
          <w:highlight w:val="none"/>
        </w:rPr>
        <w:t xml:space="preserve"> </w:t>
      </w:r>
      <w:bookmarkEnd w:id="512"/>
      <w:r>
        <w:rPr>
          <w:rFonts w:hint="eastAsia" w:ascii="宋体" w:hAnsi="宋体" w:cs="宋体"/>
          <w:b/>
          <w:color w:val="auto"/>
          <w:sz w:val="24"/>
          <w:highlight w:val="none"/>
        </w:rPr>
        <w:t>第三部分  合同专用条款</w:t>
      </w:r>
    </w:p>
    <w:p w14:paraId="1C81A8C5">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5AEFE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1E6284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61FBAEC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4216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C1A58B">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459B17BB">
            <w:pPr>
              <w:spacing w:line="360" w:lineRule="auto"/>
              <w:rPr>
                <w:rFonts w:ascii="宋体" w:hAnsi="宋体" w:cs="宋体"/>
                <w:color w:val="auto"/>
                <w:sz w:val="24"/>
                <w:highlight w:val="none"/>
              </w:rPr>
            </w:pPr>
          </w:p>
        </w:tc>
      </w:tr>
      <w:tr w14:paraId="4C87F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EE5AAD6">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46D13138">
            <w:pPr>
              <w:spacing w:line="360" w:lineRule="auto"/>
              <w:rPr>
                <w:rFonts w:ascii="宋体" w:hAnsi="宋体" w:cs="宋体"/>
                <w:color w:val="auto"/>
                <w:sz w:val="24"/>
                <w:highlight w:val="none"/>
              </w:rPr>
            </w:pPr>
          </w:p>
        </w:tc>
      </w:tr>
      <w:tr w14:paraId="0D7E1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7ADF4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5BDEC89E">
            <w:pPr>
              <w:spacing w:line="360" w:lineRule="auto"/>
              <w:rPr>
                <w:rFonts w:ascii="宋体" w:hAnsi="宋体" w:cs="宋体"/>
                <w:color w:val="auto"/>
                <w:sz w:val="24"/>
                <w:highlight w:val="none"/>
              </w:rPr>
            </w:pPr>
          </w:p>
        </w:tc>
      </w:tr>
      <w:tr w14:paraId="76E26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BA98DE2">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4A6A89C8">
            <w:pPr>
              <w:spacing w:line="360" w:lineRule="auto"/>
              <w:rPr>
                <w:rFonts w:ascii="宋体" w:hAnsi="宋体" w:cs="宋体"/>
                <w:color w:val="auto"/>
                <w:sz w:val="24"/>
                <w:highlight w:val="none"/>
              </w:rPr>
            </w:pPr>
          </w:p>
        </w:tc>
      </w:tr>
      <w:tr w14:paraId="1F691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ECE924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7B213761">
            <w:pPr>
              <w:spacing w:line="360" w:lineRule="auto"/>
              <w:rPr>
                <w:rFonts w:ascii="宋体" w:hAnsi="宋体" w:cs="宋体"/>
                <w:color w:val="auto"/>
                <w:sz w:val="24"/>
                <w:highlight w:val="none"/>
              </w:rPr>
            </w:pPr>
          </w:p>
        </w:tc>
      </w:tr>
      <w:tr w14:paraId="0FC19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C77F15">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66F2A098">
            <w:pPr>
              <w:spacing w:line="360" w:lineRule="auto"/>
              <w:rPr>
                <w:rFonts w:ascii="宋体" w:hAnsi="宋体" w:cs="宋体"/>
                <w:color w:val="auto"/>
                <w:sz w:val="24"/>
                <w:highlight w:val="none"/>
              </w:rPr>
            </w:pPr>
          </w:p>
        </w:tc>
      </w:tr>
      <w:tr w14:paraId="0012A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013F6DC">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554D9064">
            <w:pPr>
              <w:spacing w:line="360" w:lineRule="auto"/>
              <w:rPr>
                <w:rFonts w:ascii="宋体" w:hAnsi="宋体" w:cs="宋体"/>
                <w:color w:val="auto"/>
                <w:sz w:val="24"/>
                <w:highlight w:val="none"/>
              </w:rPr>
            </w:pPr>
          </w:p>
        </w:tc>
      </w:tr>
      <w:tr w14:paraId="118FB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046B3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7DE9FB7F">
            <w:pPr>
              <w:spacing w:line="360" w:lineRule="auto"/>
              <w:rPr>
                <w:rFonts w:ascii="宋体" w:hAnsi="宋体" w:cs="宋体"/>
                <w:color w:val="auto"/>
                <w:sz w:val="24"/>
                <w:highlight w:val="none"/>
              </w:rPr>
            </w:pPr>
          </w:p>
        </w:tc>
      </w:tr>
      <w:tr w14:paraId="47F30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EB7E9FE">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23409C25">
            <w:pPr>
              <w:spacing w:line="360" w:lineRule="auto"/>
              <w:rPr>
                <w:rFonts w:ascii="宋体" w:hAnsi="宋体" w:cs="宋体"/>
                <w:color w:val="auto"/>
                <w:sz w:val="24"/>
                <w:highlight w:val="none"/>
              </w:rPr>
            </w:pPr>
          </w:p>
        </w:tc>
      </w:tr>
      <w:tr w14:paraId="1312A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BDFB131">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1364BC95">
            <w:pPr>
              <w:spacing w:line="360" w:lineRule="auto"/>
              <w:rPr>
                <w:rFonts w:ascii="宋体" w:hAnsi="宋体" w:cs="宋体"/>
                <w:color w:val="auto"/>
                <w:sz w:val="24"/>
                <w:highlight w:val="none"/>
              </w:rPr>
            </w:pPr>
          </w:p>
        </w:tc>
      </w:tr>
      <w:tr w14:paraId="5E191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960CE9">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248BBC1D">
            <w:pPr>
              <w:spacing w:line="360" w:lineRule="auto"/>
              <w:rPr>
                <w:rFonts w:ascii="宋体" w:hAnsi="宋体" w:cs="宋体"/>
                <w:color w:val="auto"/>
                <w:sz w:val="24"/>
                <w:highlight w:val="none"/>
              </w:rPr>
            </w:pPr>
          </w:p>
        </w:tc>
      </w:tr>
      <w:tr w14:paraId="47A9A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5DA572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2606EFC5">
            <w:pPr>
              <w:spacing w:line="360" w:lineRule="auto"/>
              <w:rPr>
                <w:rFonts w:ascii="宋体" w:hAnsi="宋体" w:cs="宋体"/>
                <w:color w:val="auto"/>
                <w:sz w:val="24"/>
                <w:highlight w:val="none"/>
              </w:rPr>
            </w:pPr>
          </w:p>
        </w:tc>
      </w:tr>
      <w:tr w14:paraId="2D9B2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1470B1A">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2A04330E">
            <w:pPr>
              <w:spacing w:line="360" w:lineRule="auto"/>
              <w:rPr>
                <w:rFonts w:ascii="宋体" w:hAnsi="宋体" w:cs="宋体"/>
                <w:color w:val="auto"/>
                <w:sz w:val="24"/>
                <w:highlight w:val="none"/>
              </w:rPr>
            </w:pPr>
          </w:p>
        </w:tc>
      </w:tr>
      <w:tr w14:paraId="1FD64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BFE32DC">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31F9A093">
            <w:pPr>
              <w:spacing w:line="360" w:lineRule="auto"/>
              <w:rPr>
                <w:rFonts w:ascii="宋体" w:hAnsi="宋体" w:cs="宋体"/>
                <w:color w:val="auto"/>
                <w:sz w:val="24"/>
                <w:highlight w:val="none"/>
              </w:rPr>
            </w:pPr>
          </w:p>
        </w:tc>
      </w:tr>
      <w:tr w14:paraId="4225B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58E92D">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29920BCD">
            <w:pPr>
              <w:spacing w:line="360" w:lineRule="auto"/>
              <w:rPr>
                <w:rFonts w:ascii="宋体" w:hAnsi="宋体" w:cs="宋体"/>
                <w:color w:val="auto"/>
                <w:sz w:val="24"/>
                <w:highlight w:val="none"/>
              </w:rPr>
            </w:pPr>
          </w:p>
        </w:tc>
      </w:tr>
      <w:tr w14:paraId="0768A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9965E8C">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223D41BF">
            <w:pPr>
              <w:spacing w:line="360" w:lineRule="auto"/>
              <w:ind w:left="-420" w:leftChars="-200" w:right="-420" w:rightChars="-200" w:firstLine="480" w:firstLineChars="200"/>
              <w:rPr>
                <w:rFonts w:ascii="宋体" w:hAnsi="宋体" w:cs="宋体"/>
                <w:color w:val="auto"/>
                <w:sz w:val="24"/>
                <w:highlight w:val="none"/>
              </w:rPr>
            </w:pPr>
          </w:p>
        </w:tc>
      </w:tr>
      <w:tr w14:paraId="307BF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0C3DCF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084A3D85">
            <w:pPr>
              <w:spacing w:line="360" w:lineRule="auto"/>
              <w:ind w:left="-420" w:leftChars="-200" w:right="-420" w:rightChars="-200" w:firstLine="480" w:firstLineChars="200"/>
              <w:rPr>
                <w:rFonts w:ascii="宋体" w:hAnsi="宋体" w:cs="宋体"/>
                <w:color w:val="auto"/>
                <w:sz w:val="24"/>
                <w:highlight w:val="none"/>
              </w:rPr>
            </w:pPr>
          </w:p>
        </w:tc>
      </w:tr>
      <w:tr w14:paraId="60AC9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0CE807A">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7DC778F7">
            <w:pPr>
              <w:spacing w:line="360" w:lineRule="auto"/>
              <w:rPr>
                <w:rFonts w:ascii="宋体" w:hAnsi="宋体" w:cs="宋体"/>
                <w:color w:val="auto"/>
                <w:sz w:val="24"/>
                <w:highlight w:val="none"/>
              </w:rPr>
            </w:pPr>
          </w:p>
        </w:tc>
      </w:tr>
      <w:tr w14:paraId="71914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1175092E">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vAlign w:val="top"/>
          </w:tcPr>
          <w:p w14:paraId="7E9A175E">
            <w:pPr>
              <w:spacing w:line="360" w:lineRule="auto"/>
              <w:rPr>
                <w:rFonts w:ascii="宋体" w:hAnsi="宋体" w:cs="宋体"/>
                <w:color w:val="auto"/>
                <w:sz w:val="24"/>
                <w:highlight w:val="none"/>
              </w:rPr>
            </w:pPr>
          </w:p>
        </w:tc>
      </w:tr>
      <w:tr w14:paraId="44C70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24D302">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1EC17A9A">
            <w:pPr>
              <w:spacing w:line="360" w:lineRule="auto"/>
              <w:rPr>
                <w:rFonts w:ascii="宋体" w:hAnsi="宋体" w:cs="宋体"/>
                <w:color w:val="auto"/>
                <w:sz w:val="24"/>
                <w:highlight w:val="none"/>
              </w:rPr>
            </w:pPr>
          </w:p>
        </w:tc>
      </w:tr>
      <w:tr w14:paraId="1F668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904648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2C658F26">
            <w:pPr>
              <w:spacing w:line="360" w:lineRule="auto"/>
              <w:rPr>
                <w:rFonts w:ascii="宋体" w:hAnsi="宋体" w:cs="宋体"/>
                <w:color w:val="auto"/>
                <w:sz w:val="24"/>
                <w:highlight w:val="none"/>
              </w:rPr>
            </w:pPr>
          </w:p>
        </w:tc>
      </w:tr>
      <w:tr w14:paraId="59211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3252E9A7">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vAlign w:val="top"/>
          </w:tcPr>
          <w:p w14:paraId="2AA28289">
            <w:pPr>
              <w:spacing w:line="360" w:lineRule="auto"/>
              <w:rPr>
                <w:rFonts w:ascii="宋体" w:hAnsi="宋体" w:cs="宋体"/>
                <w:color w:val="auto"/>
                <w:sz w:val="24"/>
                <w:highlight w:val="none"/>
              </w:rPr>
            </w:pPr>
          </w:p>
        </w:tc>
      </w:tr>
    </w:tbl>
    <w:p w14:paraId="6F2195B9">
      <w:pPr>
        <w:spacing w:line="360" w:lineRule="auto"/>
        <w:ind w:left="-420" w:leftChars="-200" w:right="-420" w:rightChars="-200" w:firstLine="480" w:firstLineChars="200"/>
        <w:rPr>
          <w:rFonts w:ascii="宋体" w:hAnsi="宋体" w:cs="宋体"/>
          <w:color w:val="auto"/>
          <w:sz w:val="24"/>
          <w:highlight w:val="none"/>
        </w:rPr>
      </w:pPr>
    </w:p>
    <w:p w14:paraId="75CE851E">
      <w:pPr>
        <w:spacing w:line="360" w:lineRule="auto"/>
        <w:ind w:left="-420" w:leftChars="-200" w:right="-420" w:rightChars="-200" w:firstLine="480" w:firstLineChars="200"/>
        <w:jc w:val="center"/>
        <w:outlineLvl w:val="0"/>
        <w:rPr>
          <w:rFonts w:ascii="宋体" w:hAnsi="宋体" w:cs="宋体"/>
          <w:color w:val="auto"/>
          <w:sz w:val="24"/>
          <w:highlight w:val="none"/>
        </w:rPr>
      </w:pPr>
    </w:p>
    <w:p w14:paraId="23EBB35A">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3D1D0A7A">
      <w:pPr>
        <w:spacing w:line="360" w:lineRule="auto"/>
        <w:jc w:val="center"/>
        <w:outlineLvl w:val="0"/>
        <w:rPr>
          <w:rFonts w:ascii="宋体" w:hAnsi="宋体" w:cs="宋体"/>
          <w:b/>
          <w:color w:val="auto"/>
          <w:kern w:val="0"/>
          <w:sz w:val="36"/>
          <w:szCs w:val="36"/>
          <w:highlight w:val="none"/>
        </w:rPr>
      </w:pPr>
    </w:p>
    <w:p w14:paraId="235DCE0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29C37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7C54CE3">
      <w:pPr>
        <w:spacing w:line="360" w:lineRule="auto"/>
        <w:jc w:val="center"/>
        <w:outlineLvl w:val="0"/>
        <w:rPr>
          <w:rFonts w:ascii="宋体" w:hAnsi="宋体" w:cs="宋体"/>
          <w:b/>
          <w:color w:val="auto"/>
          <w:kern w:val="0"/>
          <w:sz w:val="36"/>
          <w:szCs w:val="36"/>
          <w:highlight w:val="none"/>
        </w:rPr>
      </w:pPr>
    </w:p>
    <w:p w14:paraId="141B4FD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9ABB8D2">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8EAD15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49027A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63BF548">
      <w:pPr>
        <w:snapToGrid w:val="0"/>
        <w:spacing w:line="360" w:lineRule="auto"/>
        <w:ind w:firstLine="480" w:firstLineChars="200"/>
        <w:rPr>
          <w:rFonts w:ascii="宋体" w:hAnsi="宋体" w:cs="宋体"/>
          <w:color w:val="auto"/>
          <w:sz w:val="24"/>
          <w:highlight w:val="none"/>
        </w:rPr>
      </w:pPr>
    </w:p>
    <w:p w14:paraId="7F7B4823">
      <w:pPr>
        <w:spacing w:line="360" w:lineRule="auto"/>
        <w:ind w:firstLine="480" w:firstLineChars="200"/>
        <w:rPr>
          <w:rFonts w:ascii="宋体" w:hAnsi="宋体" w:cs="宋体"/>
          <w:color w:val="auto"/>
          <w:sz w:val="24"/>
          <w:highlight w:val="none"/>
        </w:rPr>
      </w:pPr>
    </w:p>
    <w:p w14:paraId="26514E2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47B5AD6C">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杭州市余杭区应急管理局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sz w:val="24"/>
          <w:highlight w:val="none"/>
        </w:rPr>
        <w:t>：</w:t>
      </w:r>
    </w:p>
    <w:p w14:paraId="67B7C38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2025年城市安全运行CT智治平台(InSAR数据采购及处理服务)项目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HZZR-F241204N</w:t>
      </w:r>
      <w:r>
        <w:rPr>
          <w:rFonts w:hint="eastAsia" w:ascii="宋体" w:hAnsi="宋体" w:cs="宋体"/>
          <w:color w:val="auto"/>
          <w:sz w:val="24"/>
          <w:highlight w:val="none"/>
        </w:rPr>
        <w:t>】政府采购活动，郑重承诺：</w:t>
      </w:r>
    </w:p>
    <w:p w14:paraId="358F78AC">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ADABB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429656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EDA21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258B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2E0D8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E73B1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4C127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E3515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BEFAE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5D075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5E78E96">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91F251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BA5D650">
      <w:pPr>
        <w:snapToGrid w:val="0"/>
        <w:spacing w:line="360" w:lineRule="auto"/>
        <w:ind w:right="480"/>
        <w:jc w:val="center"/>
        <w:rPr>
          <w:rFonts w:ascii="宋体" w:hAnsi="宋体" w:cs="宋体"/>
          <w:b/>
          <w:color w:val="auto"/>
          <w:kern w:val="0"/>
          <w:sz w:val="32"/>
          <w:szCs w:val="32"/>
          <w:highlight w:val="none"/>
        </w:rPr>
      </w:pPr>
    </w:p>
    <w:p w14:paraId="01E38BB0">
      <w:pPr>
        <w:snapToGrid w:val="0"/>
        <w:spacing w:line="360" w:lineRule="auto"/>
        <w:ind w:right="480"/>
        <w:jc w:val="center"/>
        <w:rPr>
          <w:rFonts w:ascii="宋体" w:hAnsi="宋体" w:cs="宋体"/>
          <w:b/>
          <w:color w:val="auto"/>
          <w:kern w:val="0"/>
          <w:sz w:val="32"/>
          <w:szCs w:val="32"/>
          <w:highlight w:val="none"/>
        </w:rPr>
      </w:pPr>
    </w:p>
    <w:p w14:paraId="298F1460">
      <w:pPr>
        <w:snapToGrid w:val="0"/>
        <w:spacing w:line="360" w:lineRule="auto"/>
        <w:ind w:right="480"/>
        <w:jc w:val="center"/>
        <w:rPr>
          <w:rFonts w:ascii="宋体" w:hAnsi="宋体" w:cs="宋体"/>
          <w:b/>
          <w:color w:val="auto"/>
          <w:kern w:val="0"/>
          <w:sz w:val="32"/>
          <w:szCs w:val="32"/>
          <w:highlight w:val="none"/>
        </w:rPr>
      </w:pPr>
    </w:p>
    <w:p w14:paraId="7D8956C3">
      <w:pPr>
        <w:rPr>
          <w:rFonts w:ascii="宋体" w:hAnsi="宋体" w:cs="宋体"/>
          <w:color w:val="auto"/>
          <w:highlight w:val="none"/>
        </w:rPr>
      </w:pPr>
    </w:p>
    <w:p w14:paraId="07712565">
      <w:pPr>
        <w:snapToGrid w:val="0"/>
        <w:spacing w:line="360" w:lineRule="auto"/>
        <w:ind w:right="480"/>
        <w:jc w:val="center"/>
        <w:rPr>
          <w:rFonts w:ascii="宋体" w:hAnsi="宋体" w:cs="宋体"/>
          <w:b/>
          <w:color w:val="auto"/>
          <w:kern w:val="0"/>
          <w:sz w:val="32"/>
          <w:szCs w:val="32"/>
          <w:highlight w:val="none"/>
        </w:rPr>
      </w:pPr>
    </w:p>
    <w:p w14:paraId="51CDE3AD">
      <w:pPr>
        <w:snapToGrid w:val="0"/>
        <w:spacing w:line="360" w:lineRule="auto"/>
        <w:ind w:right="480"/>
        <w:jc w:val="center"/>
        <w:rPr>
          <w:rFonts w:ascii="宋体" w:hAnsi="宋体" w:cs="宋体"/>
          <w:b/>
          <w:color w:val="auto"/>
          <w:kern w:val="0"/>
          <w:sz w:val="32"/>
          <w:szCs w:val="32"/>
          <w:highlight w:val="none"/>
        </w:rPr>
      </w:pPr>
    </w:p>
    <w:p w14:paraId="6A077AD1">
      <w:pPr>
        <w:snapToGrid w:val="0"/>
        <w:spacing w:line="360" w:lineRule="auto"/>
        <w:ind w:right="480"/>
        <w:jc w:val="center"/>
        <w:rPr>
          <w:rFonts w:ascii="宋体" w:hAnsi="宋体" w:cs="宋体"/>
          <w:b/>
          <w:color w:val="auto"/>
          <w:kern w:val="0"/>
          <w:sz w:val="32"/>
          <w:szCs w:val="32"/>
          <w:highlight w:val="none"/>
        </w:rPr>
      </w:pPr>
    </w:p>
    <w:p w14:paraId="4E99D73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2B97A71">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DDAA26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1074BD3">
      <w:pPr>
        <w:snapToGrid w:val="0"/>
        <w:spacing w:line="360" w:lineRule="auto"/>
        <w:ind w:right="480"/>
        <w:jc w:val="center"/>
        <w:rPr>
          <w:rFonts w:ascii="宋体" w:hAnsi="宋体" w:cs="宋体"/>
          <w:b/>
          <w:color w:val="auto"/>
          <w:kern w:val="0"/>
          <w:sz w:val="32"/>
          <w:szCs w:val="32"/>
          <w:highlight w:val="none"/>
        </w:rPr>
      </w:pPr>
    </w:p>
    <w:p w14:paraId="02CBE31A">
      <w:pPr>
        <w:snapToGrid w:val="0"/>
        <w:spacing w:line="360" w:lineRule="auto"/>
        <w:ind w:right="480"/>
        <w:jc w:val="center"/>
        <w:rPr>
          <w:rFonts w:ascii="宋体" w:hAnsi="宋体" w:cs="宋体"/>
          <w:b/>
          <w:color w:val="auto"/>
          <w:kern w:val="0"/>
          <w:sz w:val="32"/>
          <w:szCs w:val="32"/>
          <w:highlight w:val="none"/>
        </w:rPr>
      </w:pPr>
    </w:p>
    <w:p w14:paraId="44B5C2D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F56B7C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D75CD5D">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C58C329">
      <w:pPr>
        <w:widowControl/>
        <w:spacing w:line="360" w:lineRule="auto"/>
        <w:ind w:firstLine="480"/>
        <w:jc w:val="left"/>
        <w:rPr>
          <w:rFonts w:ascii="宋体" w:hAnsi="宋体" w:cs="宋体"/>
          <w:color w:val="auto"/>
          <w:sz w:val="24"/>
          <w:highlight w:val="none"/>
        </w:rPr>
      </w:pPr>
    </w:p>
    <w:p w14:paraId="6C467AA2">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8EBA88D">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5DFB7C9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D515378">
      <w:pPr>
        <w:widowControl/>
        <w:spacing w:line="360" w:lineRule="auto"/>
        <w:ind w:left="150"/>
        <w:jc w:val="center"/>
        <w:rPr>
          <w:rFonts w:ascii="宋体" w:hAnsi="宋体" w:cs="宋体"/>
          <w:b/>
          <w:color w:val="auto"/>
          <w:kern w:val="0"/>
          <w:sz w:val="32"/>
          <w:szCs w:val="32"/>
          <w:highlight w:val="none"/>
        </w:rPr>
      </w:pPr>
    </w:p>
    <w:p w14:paraId="1EB99CF7">
      <w:pPr>
        <w:widowControl/>
        <w:spacing w:line="360" w:lineRule="auto"/>
        <w:ind w:left="150"/>
        <w:jc w:val="center"/>
        <w:rPr>
          <w:rFonts w:ascii="宋体" w:hAnsi="宋体" w:cs="宋体"/>
          <w:color w:val="auto"/>
          <w:highlight w:val="none"/>
        </w:rPr>
      </w:pPr>
      <w:r>
        <w:rPr>
          <w:rFonts w:hint="eastAsia" w:ascii="宋体" w:hAnsi="宋体" w:cs="宋体"/>
          <w:b/>
          <w:color w:val="auto"/>
          <w:kern w:val="0"/>
          <w:sz w:val="32"/>
          <w:szCs w:val="32"/>
          <w:highlight w:val="none"/>
        </w:rPr>
        <w:t>四、本项目的特定资格要求</w:t>
      </w:r>
    </w:p>
    <w:p w14:paraId="69B26A3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sz w:val="24"/>
          <w:highlight w:val="none"/>
        </w:rPr>
        <w:t>同时具有国内乙级及以上摄影测量与遥感和地理信息系统工程资质。</w:t>
      </w:r>
    </w:p>
    <w:p w14:paraId="27F6A21E">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0E1008D0">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CED1DC1">
      <w:pPr>
        <w:spacing w:line="360" w:lineRule="auto"/>
        <w:jc w:val="center"/>
        <w:outlineLvl w:val="0"/>
        <w:rPr>
          <w:rFonts w:ascii="宋体" w:hAnsi="宋体" w:cs="宋体"/>
          <w:b/>
          <w:color w:val="auto"/>
          <w:kern w:val="0"/>
          <w:sz w:val="24"/>
          <w:highlight w:val="none"/>
        </w:rPr>
      </w:pPr>
    </w:p>
    <w:p w14:paraId="67C4530D">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60A9A7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8D481E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4D1290C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C0A283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431899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FD3D49">
      <w:pPr>
        <w:snapToGrid w:val="0"/>
        <w:spacing w:line="360" w:lineRule="auto"/>
        <w:jc w:val="center"/>
        <w:rPr>
          <w:rFonts w:ascii="宋体" w:hAnsi="宋体" w:cs="宋体"/>
          <w:b/>
          <w:color w:val="auto"/>
          <w:kern w:val="0"/>
          <w:sz w:val="32"/>
          <w:szCs w:val="32"/>
          <w:highlight w:val="none"/>
          <w:lang w:val="zh-CN"/>
        </w:rPr>
      </w:pPr>
    </w:p>
    <w:p w14:paraId="4D2A31DF">
      <w:pPr>
        <w:snapToGrid w:val="0"/>
        <w:spacing w:line="360" w:lineRule="auto"/>
        <w:jc w:val="center"/>
        <w:rPr>
          <w:rFonts w:ascii="宋体" w:hAnsi="宋体" w:cs="宋体"/>
          <w:b/>
          <w:color w:val="auto"/>
          <w:kern w:val="0"/>
          <w:sz w:val="32"/>
          <w:szCs w:val="32"/>
          <w:highlight w:val="none"/>
          <w:lang w:val="zh-CN"/>
        </w:rPr>
      </w:pPr>
    </w:p>
    <w:p w14:paraId="3BBF379E">
      <w:pPr>
        <w:snapToGrid w:val="0"/>
        <w:spacing w:line="360" w:lineRule="auto"/>
        <w:jc w:val="center"/>
        <w:rPr>
          <w:rFonts w:ascii="宋体" w:hAnsi="宋体" w:cs="宋体"/>
          <w:b/>
          <w:color w:val="auto"/>
          <w:kern w:val="0"/>
          <w:sz w:val="32"/>
          <w:szCs w:val="32"/>
          <w:highlight w:val="none"/>
          <w:lang w:val="zh-CN"/>
        </w:rPr>
      </w:pPr>
    </w:p>
    <w:p w14:paraId="5C3A113F">
      <w:pPr>
        <w:snapToGrid w:val="0"/>
        <w:spacing w:line="360" w:lineRule="auto"/>
        <w:jc w:val="center"/>
        <w:rPr>
          <w:rFonts w:ascii="宋体" w:hAnsi="宋体" w:cs="宋体"/>
          <w:b/>
          <w:color w:val="auto"/>
          <w:kern w:val="0"/>
          <w:sz w:val="32"/>
          <w:szCs w:val="32"/>
          <w:highlight w:val="none"/>
          <w:lang w:val="zh-CN"/>
        </w:rPr>
      </w:pPr>
    </w:p>
    <w:p w14:paraId="761F131A">
      <w:pPr>
        <w:snapToGrid w:val="0"/>
        <w:spacing w:line="360" w:lineRule="auto"/>
        <w:jc w:val="center"/>
        <w:rPr>
          <w:rFonts w:ascii="宋体" w:hAnsi="宋体" w:cs="宋体"/>
          <w:b/>
          <w:color w:val="auto"/>
          <w:kern w:val="0"/>
          <w:sz w:val="32"/>
          <w:szCs w:val="32"/>
          <w:highlight w:val="none"/>
          <w:lang w:val="zh-CN"/>
        </w:rPr>
      </w:pPr>
    </w:p>
    <w:p w14:paraId="01D89FE6">
      <w:pPr>
        <w:snapToGrid w:val="0"/>
        <w:spacing w:line="360" w:lineRule="auto"/>
        <w:jc w:val="center"/>
        <w:rPr>
          <w:rFonts w:ascii="宋体" w:hAnsi="宋体" w:cs="宋体"/>
          <w:b/>
          <w:color w:val="auto"/>
          <w:kern w:val="0"/>
          <w:sz w:val="32"/>
          <w:szCs w:val="32"/>
          <w:highlight w:val="none"/>
          <w:lang w:val="zh-CN"/>
        </w:rPr>
      </w:pPr>
    </w:p>
    <w:p w14:paraId="48E717AD">
      <w:pPr>
        <w:snapToGrid w:val="0"/>
        <w:spacing w:line="360" w:lineRule="auto"/>
        <w:jc w:val="center"/>
        <w:rPr>
          <w:rFonts w:ascii="宋体" w:hAnsi="宋体" w:cs="宋体"/>
          <w:b/>
          <w:color w:val="auto"/>
          <w:kern w:val="0"/>
          <w:sz w:val="32"/>
          <w:szCs w:val="32"/>
          <w:highlight w:val="none"/>
          <w:lang w:val="zh-CN"/>
        </w:rPr>
      </w:pPr>
    </w:p>
    <w:p w14:paraId="7B1CFBB5">
      <w:pPr>
        <w:snapToGrid w:val="0"/>
        <w:spacing w:line="360" w:lineRule="auto"/>
        <w:jc w:val="center"/>
        <w:rPr>
          <w:rFonts w:ascii="宋体" w:hAnsi="宋体" w:cs="宋体"/>
          <w:b/>
          <w:color w:val="auto"/>
          <w:kern w:val="0"/>
          <w:sz w:val="32"/>
          <w:szCs w:val="32"/>
          <w:highlight w:val="none"/>
          <w:lang w:val="zh-CN"/>
        </w:rPr>
      </w:pPr>
    </w:p>
    <w:p w14:paraId="6287598F">
      <w:pPr>
        <w:snapToGrid w:val="0"/>
        <w:spacing w:line="360" w:lineRule="auto"/>
        <w:jc w:val="center"/>
        <w:rPr>
          <w:rFonts w:ascii="宋体" w:hAnsi="宋体" w:cs="宋体"/>
          <w:b/>
          <w:color w:val="auto"/>
          <w:kern w:val="0"/>
          <w:sz w:val="32"/>
          <w:szCs w:val="32"/>
          <w:highlight w:val="none"/>
          <w:lang w:val="zh-CN"/>
        </w:rPr>
      </w:pPr>
    </w:p>
    <w:p w14:paraId="7BF5EBEB">
      <w:pPr>
        <w:snapToGrid w:val="0"/>
        <w:spacing w:line="360" w:lineRule="auto"/>
        <w:jc w:val="center"/>
        <w:rPr>
          <w:rFonts w:ascii="宋体" w:hAnsi="宋体" w:cs="宋体"/>
          <w:b/>
          <w:color w:val="auto"/>
          <w:kern w:val="0"/>
          <w:sz w:val="32"/>
          <w:szCs w:val="32"/>
          <w:highlight w:val="none"/>
          <w:lang w:val="zh-CN"/>
        </w:rPr>
      </w:pPr>
    </w:p>
    <w:p w14:paraId="7D9E5A08">
      <w:pPr>
        <w:snapToGrid w:val="0"/>
        <w:spacing w:line="360" w:lineRule="auto"/>
        <w:jc w:val="center"/>
        <w:rPr>
          <w:rFonts w:ascii="宋体" w:hAnsi="宋体" w:cs="宋体"/>
          <w:b/>
          <w:color w:val="auto"/>
          <w:kern w:val="0"/>
          <w:sz w:val="32"/>
          <w:szCs w:val="32"/>
          <w:highlight w:val="none"/>
          <w:lang w:val="zh-CN"/>
        </w:rPr>
      </w:pPr>
    </w:p>
    <w:p w14:paraId="57912F74">
      <w:pPr>
        <w:snapToGrid w:val="0"/>
        <w:spacing w:line="360" w:lineRule="auto"/>
        <w:jc w:val="center"/>
        <w:rPr>
          <w:rFonts w:ascii="宋体" w:hAnsi="宋体" w:cs="宋体"/>
          <w:b/>
          <w:color w:val="auto"/>
          <w:kern w:val="0"/>
          <w:sz w:val="32"/>
          <w:szCs w:val="32"/>
          <w:highlight w:val="none"/>
          <w:lang w:val="zh-CN"/>
        </w:rPr>
      </w:pPr>
    </w:p>
    <w:p w14:paraId="62FC9EB7">
      <w:pPr>
        <w:rPr>
          <w:rFonts w:ascii="宋体" w:hAnsi="宋体" w:cs="宋体"/>
          <w:b/>
          <w:color w:val="auto"/>
          <w:kern w:val="0"/>
          <w:sz w:val="32"/>
          <w:szCs w:val="32"/>
          <w:highlight w:val="none"/>
          <w:lang w:val="zh-CN"/>
        </w:rPr>
      </w:pPr>
    </w:p>
    <w:p w14:paraId="763D55D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BA01B23">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112A957">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杭州市余杭区应急管理局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sz w:val="24"/>
          <w:highlight w:val="none"/>
        </w:rPr>
        <w:t>：</w:t>
      </w:r>
    </w:p>
    <w:p w14:paraId="58C4C4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2025年城市安全运行CT智治平台(InSAR数据采购及处理服务)项目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HZZR-F241204N</w:t>
      </w:r>
      <w:r>
        <w:rPr>
          <w:rFonts w:hint="eastAsia" w:ascii="宋体" w:hAnsi="宋体" w:cs="宋体"/>
          <w:color w:val="auto"/>
          <w:sz w:val="24"/>
          <w:highlight w:val="none"/>
        </w:rPr>
        <w:t>】招标的有关活动，并对此项目进行投标。为此：</w:t>
      </w:r>
    </w:p>
    <w:p w14:paraId="3FA492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3A92C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55CEE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D921CB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9D3809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3" w:name="_Hlk101257010"/>
      <w:r>
        <w:rPr>
          <w:rFonts w:hint="eastAsia" w:ascii="宋体" w:hAnsi="宋体" w:cs="宋体"/>
          <w:color w:val="auto"/>
          <w:sz w:val="24"/>
          <w:highlight w:val="none"/>
        </w:rPr>
        <w:t>（如果有)</w:t>
      </w:r>
      <w:bookmarkEnd w:id="513"/>
      <w:r>
        <w:rPr>
          <w:rFonts w:hint="eastAsia" w:ascii="宋体" w:hAnsi="宋体" w:cs="宋体"/>
          <w:snapToGrid w:val="0"/>
          <w:color w:val="auto"/>
          <w:kern w:val="28"/>
          <w:sz w:val="24"/>
          <w:szCs w:val="20"/>
          <w:highlight w:val="none"/>
        </w:rPr>
        <w:t>；</w:t>
      </w:r>
    </w:p>
    <w:p w14:paraId="433310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19B2CFE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61874837">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FE8F2A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4D1BA85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96CD4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99D470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028EAE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F427D6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92009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C1B446F">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5209F0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B0F186A">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4209386B">
      <w:pPr>
        <w:snapToGrid w:val="0"/>
        <w:spacing w:line="360" w:lineRule="auto"/>
        <w:ind w:left="420" w:leftChars="200"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2.3.2 报价情况说明（如果有）</w:t>
      </w:r>
      <w:r>
        <w:rPr>
          <w:rFonts w:hint="eastAsia" w:ascii="宋体" w:hAnsi="宋体" w:cs="宋体"/>
          <w:color w:val="auto"/>
          <w:sz w:val="24"/>
          <w:highlight w:val="none"/>
          <w:lang w:eastAsia="zh-CN"/>
        </w:rPr>
        <w:t>；</w:t>
      </w:r>
    </w:p>
    <w:p w14:paraId="0DB92D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676B10F2">
      <w:pPr>
        <w:pStyle w:val="2"/>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6509271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6629633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3A0A9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065121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9E6D5B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C33321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A82089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A0D9B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CD94BE2">
      <w:pPr>
        <w:snapToGrid w:val="0"/>
        <w:spacing w:line="360" w:lineRule="auto"/>
        <w:ind w:left="420" w:leftChars="200" w:firstLine="4200" w:firstLineChars="1750"/>
        <w:rPr>
          <w:rFonts w:ascii="宋体" w:hAnsi="宋体" w:cs="宋体"/>
          <w:color w:val="auto"/>
          <w:kern w:val="0"/>
          <w:sz w:val="24"/>
          <w:highlight w:val="none"/>
          <w:u w:val="single"/>
        </w:rPr>
      </w:pPr>
    </w:p>
    <w:p w14:paraId="25A5134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B954F41">
      <w:pPr>
        <w:snapToGrid w:val="0"/>
        <w:spacing w:line="360" w:lineRule="auto"/>
        <w:jc w:val="center"/>
        <w:rPr>
          <w:rFonts w:ascii="宋体" w:hAnsi="宋体" w:cs="宋体"/>
          <w:b/>
          <w:color w:val="auto"/>
          <w:kern w:val="0"/>
          <w:sz w:val="32"/>
          <w:szCs w:val="32"/>
          <w:highlight w:val="none"/>
        </w:rPr>
      </w:pPr>
    </w:p>
    <w:p w14:paraId="6110C515">
      <w:pPr>
        <w:snapToGrid w:val="0"/>
        <w:spacing w:line="360" w:lineRule="auto"/>
        <w:rPr>
          <w:rFonts w:ascii="宋体" w:hAnsi="宋体" w:cs="宋体"/>
          <w:color w:val="auto"/>
          <w:sz w:val="24"/>
          <w:highlight w:val="none"/>
        </w:rPr>
      </w:pPr>
    </w:p>
    <w:p w14:paraId="34945099">
      <w:pPr>
        <w:jc w:val="center"/>
        <w:rPr>
          <w:rFonts w:ascii="宋体" w:hAnsi="宋体" w:cs="宋体"/>
          <w:b/>
          <w:color w:val="auto"/>
          <w:kern w:val="0"/>
          <w:sz w:val="32"/>
          <w:szCs w:val="32"/>
          <w:highlight w:val="none"/>
        </w:rPr>
      </w:pPr>
    </w:p>
    <w:p w14:paraId="000CD949">
      <w:pPr>
        <w:jc w:val="center"/>
        <w:rPr>
          <w:rFonts w:ascii="宋体" w:hAnsi="宋体" w:cs="宋体"/>
          <w:b/>
          <w:color w:val="auto"/>
          <w:kern w:val="0"/>
          <w:sz w:val="32"/>
          <w:szCs w:val="32"/>
          <w:highlight w:val="none"/>
        </w:rPr>
      </w:pPr>
    </w:p>
    <w:p w14:paraId="6CF82731">
      <w:pPr>
        <w:jc w:val="center"/>
        <w:rPr>
          <w:rFonts w:ascii="宋体" w:hAnsi="宋体" w:cs="宋体"/>
          <w:b/>
          <w:color w:val="auto"/>
          <w:kern w:val="0"/>
          <w:sz w:val="32"/>
          <w:szCs w:val="32"/>
          <w:highlight w:val="none"/>
        </w:rPr>
      </w:pPr>
    </w:p>
    <w:p w14:paraId="7A98098C">
      <w:pPr>
        <w:jc w:val="center"/>
        <w:rPr>
          <w:rFonts w:ascii="宋体" w:hAnsi="宋体" w:cs="宋体"/>
          <w:b/>
          <w:color w:val="auto"/>
          <w:kern w:val="0"/>
          <w:sz w:val="32"/>
          <w:szCs w:val="32"/>
          <w:highlight w:val="none"/>
        </w:rPr>
      </w:pPr>
    </w:p>
    <w:p w14:paraId="718272C9">
      <w:pPr>
        <w:jc w:val="center"/>
        <w:rPr>
          <w:rFonts w:ascii="宋体" w:hAnsi="宋体" w:cs="宋体"/>
          <w:b/>
          <w:color w:val="auto"/>
          <w:kern w:val="0"/>
          <w:sz w:val="32"/>
          <w:szCs w:val="32"/>
          <w:highlight w:val="none"/>
        </w:rPr>
      </w:pPr>
    </w:p>
    <w:p w14:paraId="57909CF5">
      <w:pPr>
        <w:jc w:val="center"/>
        <w:rPr>
          <w:rFonts w:ascii="宋体" w:hAnsi="宋体" w:cs="宋体"/>
          <w:b/>
          <w:color w:val="auto"/>
          <w:kern w:val="0"/>
          <w:sz w:val="32"/>
          <w:szCs w:val="32"/>
          <w:highlight w:val="none"/>
        </w:rPr>
      </w:pPr>
    </w:p>
    <w:p w14:paraId="00436F14">
      <w:pPr>
        <w:jc w:val="center"/>
        <w:rPr>
          <w:rFonts w:ascii="宋体" w:hAnsi="宋体" w:cs="宋体"/>
          <w:b/>
          <w:color w:val="auto"/>
          <w:kern w:val="0"/>
          <w:sz w:val="32"/>
          <w:szCs w:val="32"/>
          <w:highlight w:val="none"/>
        </w:rPr>
      </w:pPr>
    </w:p>
    <w:p w14:paraId="0E8F0E5D">
      <w:pPr>
        <w:jc w:val="center"/>
        <w:rPr>
          <w:rFonts w:ascii="宋体" w:hAnsi="宋体" w:cs="宋体"/>
          <w:b/>
          <w:color w:val="auto"/>
          <w:kern w:val="0"/>
          <w:sz w:val="32"/>
          <w:szCs w:val="32"/>
          <w:highlight w:val="none"/>
        </w:rPr>
      </w:pPr>
    </w:p>
    <w:p w14:paraId="4D1E168B">
      <w:pPr>
        <w:jc w:val="center"/>
        <w:rPr>
          <w:rFonts w:ascii="宋体" w:hAnsi="宋体" w:cs="宋体"/>
          <w:b/>
          <w:color w:val="auto"/>
          <w:kern w:val="0"/>
          <w:sz w:val="32"/>
          <w:szCs w:val="32"/>
          <w:highlight w:val="none"/>
        </w:rPr>
      </w:pPr>
    </w:p>
    <w:p w14:paraId="36239995">
      <w:pPr>
        <w:jc w:val="center"/>
        <w:rPr>
          <w:rFonts w:ascii="宋体" w:hAnsi="宋体" w:cs="宋体"/>
          <w:b/>
          <w:color w:val="auto"/>
          <w:kern w:val="0"/>
          <w:sz w:val="32"/>
          <w:szCs w:val="32"/>
          <w:highlight w:val="none"/>
        </w:rPr>
      </w:pPr>
    </w:p>
    <w:p w14:paraId="226CAA5A">
      <w:pPr>
        <w:jc w:val="center"/>
        <w:rPr>
          <w:rFonts w:ascii="宋体" w:hAnsi="宋体" w:cs="宋体"/>
          <w:b/>
          <w:color w:val="auto"/>
          <w:kern w:val="0"/>
          <w:sz w:val="32"/>
          <w:szCs w:val="32"/>
          <w:highlight w:val="none"/>
        </w:rPr>
      </w:pPr>
    </w:p>
    <w:p w14:paraId="3E7F0F53">
      <w:pPr>
        <w:jc w:val="center"/>
        <w:rPr>
          <w:rFonts w:ascii="宋体" w:hAnsi="宋体" w:cs="宋体"/>
          <w:b/>
          <w:color w:val="auto"/>
          <w:kern w:val="0"/>
          <w:sz w:val="32"/>
          <w:szCs w:val="32"/>
          <w:highlight w:val="none"/>
        </w:rPr>
      </w:pPr>
    </w:p>
    <w:p w14:paraId="7F3336BB">
      <w:pPr>
        <w:jc w:val="center"/>
        <w:rPr>
          <w:rFonts w:ascii="宋体" w:hAnsi="宋体" w:cs="宋体"/>
          <w:b/>
          <w:color w:val="auto"/>
          <w:kern w:val="0"/>
          <w:sz w:val="32"/>
          <w:szCs w:val="32"/>
          <w:highlight w:val="none"/>
        </w:rPr>
      </w:pPr>
    </w:p>
    <w:p w14:paraId="14D4DD23">
      <w:pPr>
        <w:jc w:val="center"/>
        <w:rPr>
          <w:rFonts w:ascii="宋体" w:hAnsi="宋体" w:cs="宋体"/>
          <w:b/>
          <w:color w:val="auto"/>
          <w:kern w:val="0"/>
          <w:sz w:val="32"/>
          <w:szCs w:val="32"/>
          <w:highlight w:val="none"/>
        </w:rPr>
      </w:pPr>
    </w:p>
    <w:p w14:paraId="669D471A">
      <w:pPr>
        <w:jc w:val="center"/>
        <w:rPr>
          <w:rFonts w:ascii="宋体" w:hAnsi="宋体" w:cs="宋体"/>
          <w:b/>
          <w:color w:val="auto"/>
          <w:kern w:val="0"/>
          <w:sz w:val="32"/>
          <w:szCs w:val="32"/>
          <w:highlight w:val="none"/>
        </w:rPr>
      </w:pPr>
    </w:p>
    <w:p w14:paraId="6F952611">
      <w:pPr>
        <w:jc w:val="center"/>
        <w:rPr>
          <w:rFonts w:ascii="宋体" w:hAnsi="宋体" w:cs="宋体"/>
          <w:b/>
          <w:color w:val="auto"/>
          <w:kern w:val="0"/>
          <w:sz w:val="32"/>
          <w:szCs w:val="32"/>
          <w:highlight w:val="none"/>
        </w:rPr>
      </w:pPr>
    </w:p>
    <w:p w14:paraId="20E464A2">
      <w:pPr>
        <w:jc w:val="center"/>
        <w:rPr>
          <w:rFonts w:ascii="宋体" w:hAnsi="宋体" w:cs="宋体"/>
          <w:b/>
          <w:color w:val="auto"/>
          <w:kern w:val="0"/>
          <w:sz w:val="32"/>
          <w:szCs w:val="32"/>
          <w:highlight w:val="none"/>
        </w:rPr>
      </w:pPr>
    </w:p>
    <w:p w14:paraId="73403DCB">
      <w:pPr>
        <w:jc w:val="center"/>
        <w:rPr>
          <w:rFonts w:ascii="宋体" w:hAnsi="宋体" w:cs="宋体"/>
          <w:b/>
          <w:color w:val="auto"/>
          <w:kern w:val="0"/>
          <w:sz w:val="32"/>
          <w:szCs w:val="32"/>
          <w:highlight w:val="none"/>
        </w:rPr>
      </w:pPr>
    </w:p>
    <w:p w14:paraId="4D1C832B">
      <w:pPr>
        <w:jc w:val="center"/>
        <w:rPr>
          <w:rFonts w:ascii="宋体" w:hAnsi="宋体" w:cs="宋体"/>
          <w:b/>
          <w:color w:val="auto"/>
          <w:kern w:val="0"/>
          <w:sz w:val="32"/>
          <w:szCs w:val="32"/>
          <w:highlight w:val="none"/>
        </w:rPr>
      </w:pPr>
    </w:p>
    <w:p w14:paraId="35330C12">
      <w:pPr>
        <w:jc w:val="center"/>
        <w:rPr>
          <w:rFonts w:ascii="宋体" w:hAnsi="宋体" w:cs="宋体"/>
          <w:b/>
          <w:color w:val="auto"/>
          <w:kern w:val="0"/>
          <w:sz w:val="32"/>
          <w:szCs w:val="32"/>
          <w:highlight w:val="none"/>
        </w:rPr>
      </w:pPr>
    </w:p>
    <w:p w14:paraId="10631FE3">
      <w:pPr>
        <w:jc w:val="both"/>
        <w:rPr>
          <w:rFonts w:ascii="宋体" w:hAnsi="宋体" w:cs="宋体"/>
          <w:b/>
          <w:color w:val="auto"/>
          <w:kern w:val="0"/>
          <w:sz w:val="32"/>
          <w:szCs w:val="32"/>
          <w:highlight w:val="none"/>
        </w:rPr>
      </w:pPr>
    </w:p>
    <w:p w14:paraId="05766815">
      <w:pPr>
        <w:jc w:val="center"/>
        <w:rPr>
          <w:rFonts w:ascii="宋体" w:hAnsi="宋体" w:cs="宋体"/>
          <w:b/>
          <w:color w:val="auto"/>
          <w:kern w:val="0"/>
          <w:sz w:val="32"/>
          <w:szCs w:val="32"/>
          <w:highlight w:val="none"/>
        </w:rPr>
      </w:pPr>
    </w:p>
    <w:p w14:paraId="3D1855EA">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EB2BF4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E54982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589712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杭州市余杭区应急管理局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2C58ADF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2025年城市安全运行CT智治平台(InSAR数据采购及处理服务)项目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HZZR-F241204N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BC0FEC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60B5F5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F9E58E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D3B986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393AB4D">
      <w:pPr>
        <w:snapToGrid w:val="0"/>
        <w:spacing w:line="360" w:lineRule="auto"/>
        <w:rPr>
          <w:rFonts w:ascii="宋体" w:hAnsi="宋体" w:cs="宋体"/>
          <w:color w:val="auto"/>
          <w:sz w:val="24"/>
          <w:highlight w:val="none"/>
        </w:rPr>
      </w:pPr>
    </w:p>
    <w:p w14:paraId="2125F42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7F41A9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杭州市余杭区应急管理局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5C28DBE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2025年城市安全运行CT智治平台(InSAR数据采购及处理服务)项目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HZZR-F241204N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D6F13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4046DF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DF04DF4">
      <w:pPr>
        <w:jc w:val="center"/>
        <w:rPr>
          <w:rFonts w:ascii="宋体" w:hAnsi="宋体" w:cs="宋体"/>
          <w:b/>
          <w:color w:val="auto"/>
          <w:kern w:val="0"/>
          <w:sz w:val="32"/>
          <w:szCs w:val="32"/>
          <w:highlight w:val="none"/>
        </w:rPr>
      </w:pPr>
    </w:p>
    <w:p w14:paraId="46998F41">
      <w:pPr>
        <w:rPr>
          <w:rFonts w:ascii="宋体" w:hAnsi="宋体" w:cs="宋体"/>
          <w:color w:val="auto"/>
          <w:highlight w:val="none"/>
        </w:rPr>
      </w:pPr>
    </w:p>
    <w:p w14:paraId="404614E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7940B6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46712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DD0A85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7B506D3">
      <w:pPr>
        <w:autoSpaceDE w:val="0"/>
        <w:autoSpaceDN w:val="0"/>
        <w:spacing w:line="360" w:lineRule="auto"/>
        <w:jc w:val="both"/>
        <w:rPr>
          <w:rFonts w:ascii="宋体" w:hAnsi="宋体" w:cs="宋体"/>
          <w:b/>
          <w:color w:val="auto"/>
          <w:kern w:val="0"/>
          <w:sz w:val="32"/>
          <w:szCs w:val="32"/>
          <w:highlight w:val="none"/>
          <w:lang w:val="zh-CN"/>
        </w:rPr>
      </w:pPr>
    </w:p>
    <w:p w14:paraId="1032CE87">
      <w:pPr>
        <w:pStyle w:val="2"/>
        <w:rPr>
          <w:color w:val="auto"/>
          <w:highlight w:val="none"/>
          <w:lang w:val="zh-CN"/>
        </w:rPr>
      </w:pPr>
    </w:p>
    <w:p w14:paraId="76B36C7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C353B3E">
      <w:pPr>
        <w:pStyle w:val="93"/>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D81B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3D903BA7">
            <w:pPr>
              <w:pStyle w:val="93"/>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38C2551">
            <w:pPr>
              <w:pStyle w:val="93"/>
              <w:adjustRightInd w:val="0"/>
              <w:spacing w:line="360" w:lineRule="auto"/>
              <w:rPr>
                <w:rFonts w:hAnsi="宋体" w:cs="宋体"/>
                <w:bCs/>
                <w:color w:val="auto"/>
                <w:sz w:val="24"/>
                <w:highlight w:val="none"/>
              </w:rPr>
            </w:pPr>
          </w:p>
        </w:tc>
      </w:tr>
    </w:tbl>
    <w:p w14:paraId="6592B49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697951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AE55B8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B8611D5">
      <w:pPr>
        <w:jc w:val="center"/>
        <w:rPr>
          <w:rFonts w:ascii="宋体" w:hAnsi="宋体" w:cs="宋体"/>
          <w:b/>
          <w:color w:val="auto"/>
          <w:kern w:val="0"/>
          <w:sz w:val="32"/>
          <w:szCs w:val="32"/>
          <w:highlight w:val="none"/>
        </w:rPr>
      </w:pPr>
    </w:p>
    <w:p w14:paraId="6A97D3DD">
      <w:pPr>
        <w:jc w:val="center"/>
        <w:rPr>
          <w:rFonts w:ascii="宋体" w:hAnsi="宋体" w:cs="宋体"/>
          <w:b/>
          <w:color w:val="auto"/>
          <w:kern w:val="0"/>
          <w:sz w:val="32"/>
          <w:szCs w:val="32"/>
          <w:highlight w:val="none"/>
        </w:rPr>
      </w:pPr>
    </w:p>
    <w:p w14:paraId="6829DA0E">
      <w:pPr>
        <w:jc w:val="center"/>
        <w:rPr>
          <w:rFonts w:ascii="宋体" w:hAnsi="宋体" w:cs="宋体"/>
          <w:b/>
          <w:color w:val="auto"/>
          <w:kern w:val="0"/>
          <w:sz w:val="32"/>
          <w:szCs w:val="32"/>
          <w:highlight w:val="none"/>
        </w:rPr>
      </w:pPr>
    </w:p>
    <w:p w14:paraId="7143A842">
      <w:pPr>
        <w:jc w:val="center"/>
        <w:rPr>
          <w:rFonts w:ascii="宋体" w:hAnsi="宋体" w:cs="宋体"/>
          <w:b/>
          <w:color w:val="auto"/>
          <w:kern w:val="0"/>
          <w:sz w:val="32"/>
          <w:szCs w:val="32"/>
          <w:highlight w:val="none"/>
        </w:rPr>
      </w:pPr>
    </w:p>
    <w:p w14:paraId="4E72BC5C">
      <w:pPr>
        <w:jc w:val="center"/>
        <w:rPr>
          <w:rFonts w:ascii="宋体" w:hAnsi="宋体" w:cs="宋体"/>
          <w:b/>
          <w:color w:val="auto"/>
          <w:kern w:val="0"/>
          <w:sz w:val="32"/>
          <w:szCs w:val="32"/>
          <w:highlight w:val="none"/>
        </w:rPr>
      </w:pPr>
    </w:p>
    <w:p w14:paraId="7CE5E333">
      <w:pPr>
        <w:jc w:val="center"/>
        <w:rPr>
          <w:rFonts w:ascii="宋体" w:hAnsi="宋体" w:cs="宋体"/>
          <w:b/>
          <w:color w:val="auto"/>
          <w:kern w:val="0"/>
          <w:sz w:val="32"/>
          <w:szCs w:val="32"/>
          <w:highlight w:val="none"/>
        </w:rPr>
      </w:pPr>
    </w:p>
    <w:p w14:paraId="62C8A7A1">
      <w:pPr>
        <w:jc w:val="center"/>
        <w:rPr>
          <w:rFonts w:ascii="宋体" w:hAnsi="宋体" w:cs="宋体"/>
          <w:b/>
          <w:color w:val="auto"/>
          <w:kern w:val="0"/>
          <w:sz w:val="32"/>
          <w:szCs w:val="32"/>
          <w:highlight w:val="none"/>
        </w:rPr>
      </w:pPr>
    </w:p>
    <w:p w14:paraId="3570F834">
      <w:pPr>
        <w:jc w:val="center"/>
        <w:rPr>
          <w:rFonts w:ascii="宋体" w:hAnsi="宋体" w:cs="宋体"/>
          <w:b/>
          <w:color w:val="auto"/>
          <w:kern w:val="0"/>
          <w:sz w:val="32"/>
          <w:szCs w:val="32"/>
          <w:highlight w:val="none"/>
        </w:rPr>
      </w:pPr>
    </w:p>
    <w:p w14:paraId="281A1687">
      <w:pPr>
        <w:jc w:val="center"/>
        <w:rPr>
          <w:rFonts w:ascii="宋体" w:hAnsi="宋体" w:cs="宋体"/>
          <w:b/>
          <w:color w:val="auto"/>
          <w:kern w:val="0"/>
          <w:sz w:val="32"/>
          <w:szCs w:val="32"/>
          <w:highlight w:val="none"/>
        </w:rPr>
      </w:pPr>
    </w:p>
    <w:p w14:paraId="4555A16C">
      <w:pPr>
        <w:jc w:val="center"/>
        <w:rPr>
          <w:rFonts w:ascii="宋体" w:hAnsi="宋体" w:cs="宋体"/>
          <w:b/>
          <w:color w:val="auto"/>
          <w:kern w:val="0"/>
          <w:sz w:val="32"/>
          <w:szCs w:val="32"/>
          <w:highlight w:val="none"/>
        </w:rPr>
      </w:pPr>
    </w:p>
    <w:p w14:paraId="5A4C446F">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6169C01">
      <w:pPr>
        <w:snapToGrid w:val="0"/>
        <w:spacing w:line="360" w:lineRule="auto"/>
        <w:ind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E22BC1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447699A3">
      <w:pPr>
        <w:snapToGrid w:val="0"/>
        <w:spacing w:line="360" w:lineRule="auto"/>
        <w:rPr>
          <w:rFonts w:ascii="宋体" w:hAnsi="宋体" w:cs="宋体"/>
          <w:color w:val="auto"/>
          <w:kern w:val="0"/>
          <w:sz w:val="24"/>
          <w:highlight w:val="none"/>
        </w:rPr>
      </w:pPr>
    </w:p>
    <w:p w14:paraId="777DFD5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CC95BE4">
      <w:pPr>
        <w:jc w:val="center"/>
        <w:rPr>
          <w:rFonts w:ascii="宋体" w:hAnsi="宋体" w:cs="宋体"/>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2F0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13E533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6997DA7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A4DCB4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1D0428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565D41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293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114F04">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14:paraId="23707382">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AED013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267DA33A">
            <w:pPr>
              <w:rPr>
                <w:rFonts w:ascii="宋体" w:hAnsi="宋体" w:cs="宋体"/>
                <w:color w:val="auto"/>
                <w:sz w:val="24"/>
                <w:highlight w:val="none"/>
              </w:rPr>
            </w:pPr>
          </w:p>
          <w:p w14:paraId="754471A1">
            <w:pPr>
              <w:rPr>
                <w:rFonts w:ascii="宋体" w:hAnsi="宋体" w:cs="宋体"/>
                <w:color w:val="auto"/>
                <w:sz w:val="24"/>
                <w:highlight w:val="none"/>
              </w:rPr>
            </w:pPr>
            <w:r>
              <w:rPr>
                <w:rFonts w:hint="eastAsia" w:ascii="宋体" w:hAnsi="宋体" w:cs="宋体"/>
                <w:color w:val="auto"/>
                <w:sz w:val="24"/>
                <w:highlight w:val="none"/>
              </w:rPr>
              <w:t>见投标文件</w:t>
            </w:r>
          </w:p>
          <w:p w14:paraId="47C79BA8">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C76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7CD06E">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14:paraId="2FB5EF19">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3C71DA9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14:paraId="4B95F07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EF53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1723AA">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14:paraId="5132DA95">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4502851">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14:paraId="3AB07A95">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599092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5F0F438">
      <w:pPr>
        <w:jc w:val="center"/>
        <w:rPr>
          <w:rFonts w:ascii="宋体" w:hAnsi="宋体" w:cs="宋体"/>
          <w:b/>
          <w:color w:val="auto"/>
          <w:kern w:val="0"/>
          <w:sz w:val="32"/>
          <w:szCs w:val="32"/>
          <w:highlight w:val="none"/>
        </w:rPr>
      </w:pPr>
    </w:p>
    <w:p w14:paraId="1DDCD15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4C9124D">
      <w:pPr>
        <w:jc w:val="center"/>
        <w:rPr>
          <w:rFonts w:ascii="宋体" w:hAnsi="宋体" w:cs="宋体"/>
          <w:b/>
          <w:color w:val="auto"/>
          <w:kern w:val="0"/>
          <w:sz w:val="32"/>
          <w:szCs w:val="32"/>
          <w:highlight w:val="none"/>
        </w:rPr>
      </w:pPr>
    </w:p>
    <w:p w14:paraId="1E309F92">
      <w:pPr>
        <w:jc w:val="center"/>
        <w:rPr>
          <w:rFonts w:ascii="宋体" w:hAnsi="宋体" w:cs="宋体"/>
          <w:b/>
          <w:color w:val="auto"/>
          <w:kern w:val="0"/>
          <w:sz w:val="32"/>
          <w:szCs w:val="32"/>
          <w:highlight w:val="none"/>
        </w:rPr>
      </w:pPr>
    </w:p>
    <w:p w14:paraId="2E29F150">
      <w:pPr>
        <w:jc w:val="center"/>
        <w:rPr>
          <w:rFonts w:ascii="宋体" w:hAnsi="宋体" w:cs="宋体"/>
          <w:b/>
          <w:color w:val="auto"/>
          <w:kern w:val="0"/>
          <w:sz w:val="32"/>
          <w:szCs w:val="32"/>
          <w:highlight w:val="none"/>
        </w:rPr>
      </w:pPr>
    </w:p>
    <w:p w14:paraId="0F7F6EBA">
      <w:pPr>
        <w:jc w:val="center"/>
        <w:rPr>
          <w:rFonts w:ascii="宋体" w:hAnsi="宋体" w:cs="宋体"/>
          <w:b/>
          <w:color w:val="auto"/>
          <w:kern w:val="0"/>
          <w:sz w:val="32"/>
          <w:szCs w:val="32"/>
          <w:highlight w:val="none"/>
        </w:rPr>
      </w:pPr>
    </w:p>
    <w:p w14:paraId="1C535329">
      <w:pPr>
        <w:jc w:val="center"/>
        <w:rPr>
          <w:rFonts w:ascii="宋体" w:hAnsi="宋体" w:cs="宋体"/>
          <w:b/>
          <w:color w:val="auto"/>
          <w:kern w:val="0"/>
          <w:sz w:val="32"/>
          <w:szCs w:val="32"/>
          <w:highlight w:val="none"/>
        </w:rPr>
      </w:pPr>
    </w:p>
    <w:p w14:paraId="49D70AA4">
      <w:pPr>
        <w:jc w:val="center"/>
        <w:rPr>
          <w:rFonts w:ascii="宋体" w:hAnsi="宋体" w:cs="宋体"/>
          <w:b/>
          <w:color w:val="auto"/>
          <w:kern w:val="0"/>
          <w:sz w:val="32"/>
          <w:szCs w:val="32"/>
          <w:highlight w:val="none"/>
        </w:rPr>
      </w:pPr>
    </w:p>
    <w:p w14:paraId="2F48B2EE">
      <w:pPr>
        <w:jc w:val="center"/>
        <w:rPr>
          <w:rFonts w:ascii="宋体" w:hAnsi="宋体" w:cs="宋体"/>
          <w:b/>
          <w:color w:val="auto"/>
          <w:kern w:val="0"/>
          <w:sz w:val="32"/>
          <w:szCs w:val="32"/>
          <w:highlight w:val="none"/>
        </w:rPr>
      </w:pPr>
    </w:p>
    <w:p w14:paraId="0B8BD914">
      <w:pPr>
        <w:jc w:val="center"/>
        <w:rPr>
          <w:rFonts w:ascii="宋体" w:hAnsi="宋体" w:cs="宋体"/>
          <w:b/>
          <w:color w:val="auto"/>
          <w:kern w:val="0"/>
          <w:sz w:val="32"/>
          <w:szCs w:val="32"/>
          <w:highlight w:val="none"/>
        </w:rPr>
      </w:pPr>
    </w:p>
    <w:p w14:paraId="731DE423">
      <w:pPr>
        <w:jc w:val="center"/>
        <w:rPr>
          <w:rFonts w:ascii="宋体" w:hAnsi="宋体" w:cs="宋体"/>
          <w:b/>
          <w:color w:val="auto"/>
          <w:kern w:val="0"/>
          <w:sz w:val="32"/>
          <w:szCs w:val="32"/>
          <w:highlight w:val="none"/>
        </w:rPr>
      </w:pPr>
    </w:p>
    <w:p w14:paraId="2E094420">
      <w:pPr>
        <w:jc w:val="center"/>
        <w:rPr>
          <w:rFonts w:ascii="宋体" w:hAnsi="宋体" w:cs="宋体"/>
          <w:b/>
          <w:color w:val="auto"/>
          <w:kern w:val="0"/>
          <w:sz w:val="32"/>
          <w:szCs w:val="32"/>
          <w:highlight w:val="none"/>
        </w:rPr>
      </w:pPr>
    </w:p>
    <w:p w14:paraId="0778345A">
      <w:pPr>
        <w:jc w:val="center"/>
        <w:rPr>
          <w:rFonts w:ascii="宋体" w:hAnsi="宋体" w:cs="宋体"/>
          <w:b/>
          <w:color w:val="auto"/>
          <w:kern w:val="0"/>
          <w:sz w:val="32"/>
          <w:szCs w:val="32"/>
          <w:highlight w:val="none"/>
        </w:rPr>
      </w:pPr>
    </w:p>
    <w:p w14:paraId="2991A616">
      <w:pPr>
        <w:jc w:val="center"/>
        <w:rPr>
          <w:rFonts w:ascii="宋体" w:hAnsi="宋体" w:cs="宋体"/>
          <w:b/>
          <w:color w:val="auto"/>
          <w:kern w:val="0"/>
          <w:sz w:val="32"/>
          <w:szCs w:val="32"/>
          <w:highlight w:val="none"/>
        </w:rPr>
      </w:pPr>
    </w:p>
    <w:p w14:paraId="557B458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BA7340F">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014D766F">
      <w:pPr>
        <w:jc w:val="center"/>
        <w:rPr>
          <w:rFonts w:ascii="宋体" w:hAnsi="宋体" w:cs="宋体"/>
          <w:b/>
          <w:color w:val="auto"/>
          <w:kern w:val="0"/>
          <w:sz w:val="32"/>
          <w:szCs w:val="32"/>
          <w:highlight w:val="none"/>
        </w:rPr>
      </w:pPr>
    </w:p>
    <w:p w14:paraId="7CA1602D">
      <w:pPr>
        <w:jc w:val="center"/>
        <w:rPr>
          <w:rFonts w:ascii="宋体" w:hAnsi="宋体" w:cs="宋体"/>
          <w:b/>
          <w:color w:val="auto"/>
          <w:kern w:val="0"/>
          <w:sz w:val="32"/>
          <w:szCs w:val="32"/>
          <w:highlight w:val="none"/>
        </w:rPr>
      </w:pPr>
    </w:p>
    <w:p w14:paraId="5D2996BA">
      <w:pPr>
        <w:jc w:val="center"/>
        <w:rPr>
          <w:rFonts w:ascii="宋体" w:hAnsi="宋体" w:cs="宋体"/>
          <w:b/>
          <w:color w:val="auto"/>
          <w:kern w:val="0"/>
          <w:sz w:val="32"/>
          <w:szCs w:val="32"/>
          <w:highlight w:val="none"/>
        </w:rPr>
      </w:pPr>
    </w:p>
    <w:p w14:paraId="50E1781F">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249A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E636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72E13D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722241DC">
            <w:pPr>
              <w:spacing w:line="360" w:lineRule="auto"/>
              <w:jc w:val="center"/>
              <w:rPr>
                <w:rFonts w:ascii="宋体" w:hAnsi="宋体" w:cs="宋体"/>
                <w:b/>
                <w:color w:val="auto"/>
                <w:sz w:val="24"/>
                <w:highlight w:val="none"/>
              </w:rPr>
            </w:pPr>
          </w:p>
          <w:p w14:paraId="30601E3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4AD88E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DC88AB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84735A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10DA337">
            <w:pPr>
              <w:spacing w:line="360" w:lineRule="auto"/>
              <w:jc w:val="center"/>
              <w:rPr>
                <w:rFonts w:ascii="宋体" w:hAnsi="宋体" w:cs="宋体"/>
                <w:b/>
                <w:color w:val="auto"/>
                <w:sz w:val="24"/>
                <w:highlight w:val="none"/>
              </w:rPr>
            </w:pPr>
          </w:p>
          <w:p w14:paraId="622BEE1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AA552A9">
            <w:pPr>
              <w:spacing w:line="360" w:lineRule="auto"/>
              <w:jc w:val="center"/>
              <w:rPr>
                <w:rFonts w:ascii="宋体" w:hAnsi="宋体" w:cs="宋体"/>
                <w:b/>
                <w:color w:val="auto"/>
                <w:sz w:val="24"/>
                <w:highlight w:val="none"/>
              </w:rPr>
            </w:pPr>
          </w:p>
        </w:tc>
      </w:tr>
      <w:tr w14:paraId="7D5A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8F0F1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6470FA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F50E8E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6D6F66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ACE8D31">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B8852D3">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9A2E614">
            <w:pPr>
              <w:spacing w:line="360" w:lineRule="auto"/>
              <w:jc w:val="center"/>
              <w:rPr>
                <w:rFonts w:ascii="宋体" w:hAnsi="宋体" w:cs="宋体"/>
                <w:color w:val="auto"/>
                <w:sz w:val="24"/>
                <w:highlight w:val="none"/>
              </w:rPr>
            </w:pPr>
          </w:p>
        </w:tc>
      </w:tr>
      <w:tr w14:paraId="2F86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B3F27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7D140EC">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7EA6E6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4D3D05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E75E832">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189DE9A">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14E0E05">
            <w:pPr>
              <w:spacing w:line="360" w:lineRule="auto"/>
              <w:jc w:val="center"/>
              <w:rPr>
                <w:rFonts w:ascii="宋体" w:hAnsi="宋体" w:cs="宋体"/>
                <w:color w:val="auto"/>
                <w:sz w:val="24"/>
                <w:highlight w:val="none"/>
              </w:rPr>
            </w:pPr>
          </w:p>
        </w:tc>
      </w:tr>
      <w:tr w14:paraId="5DC2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48F60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FB0C30F">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E3BE30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63017D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C039D8A">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5B35388">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F271185">
            <w:pPr>
              <w:spacing w:line="360" w:lineRule="auto"/>
              <w:jc w:val="center"/>
              <w:rPr>
                <w:rFonts w:ascii="宋体" w:hAnsi="宋体" w:cs="宋体"/>
                <w:color w:val="auto"/>
                <w:sz w:val="24"/>
                <w:highlight w:val="none"/>
              </w:rPr>
            </w:pPr>
          </w:p>
        </w:tc>
      </w:tr>
    </w:tbl>
    <w:p w14:paraId="1D191F9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F6ADF15">
      <w:pPr>
        <w:jc w:val="center"/>
        <w:rPr>
          <w:rFonts w:ascii="宋体" w:hAnsi="宋体" w:cs="宋体"/>
          <w:b/>
          <w:color w:val="auto"/>
          <w:kern w:val="0"/>
          <w:sz w:val="32"/>
          <w:szCs w:val="32"/>
          <w:highlight w:val="none"/>
        </w:rPr>
      </w:pPr>
    </w:p>
    <w:p w14:paraId="6D737A3D">
      <w:pPr>
        <w:jc w:val="center"/>
        <w:rPr>
          <w:rFonts w:ascii="宋体" w:hAnsi="宋体" w:cs="宋体"/>
          <w:b/>
          <w:color w:val="auto"/>
          <w:kern w:val="0"/>
          <w:sz w:val="32"/>
          <w:szCs w:val="32"/>
          <w:highlight w:val="none"/>
        </w:rPr>
      </w:pPr>
    </w:p>
    <w:p w14:paraId="1883FCA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54FF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DDC839A">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14:paraId="6F3B602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14:paraId="48991AF6">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14:paraId="21A95E24">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E609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31EAAF2">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14:paraId="57F1EF43">
            <w:pPr>
              <w:jc w:val="center"/>
              <w:rPr>
                <w:rFonts w:ascii="宋体" w:hAnsi="宋体" w:cs="宋体"/>
                <w:b/>
                <w:color w:val="auto"/>
                <w:kern w:val="0"/>
                <w:sz w:val="32"/>
                <w:szCs w:val="32"/>
                <w:highlight w:val="none"/>
              </w:rPr>
            </w:pPr>
          </w:p>
        </w:tc>
        <w:tc>
          <w:tcPr>
            <w:tcW w:w="3546" w:type="dxa"/>
            <w:vAlign w:val="top"/>
          </w:tcPr>
          <w:p w14:paraId="5F6F3A0C">
            <w:pPr>
              <w:jc w:val="center"/>
              <w:rPr>
                <w:rFonts w:ascii="宋体" w:hAnsi="宋体" w:cs="宋体"/>
                <w:b/>
                <w:color w:val="auto"/>
                <w:kern w:val="0"/>
                <w:sz w:val="32"/>
                <w:szCs w:val="32"/>
                <w:highlight w:val="none"/>
              </w:rPr>
            </w:pPr>
          </w:p>
        </w:tc>
        <w:tc>
          <w:tcPr>
            <w:tcW w:w="1276" w:type="dxa"/>
            <w:vAlign w:val="top"/>
          </w:tcPr>
          <w:p w14:paraId="6B9B7C0C">
            <w:pPr>
              <w:jc w:val="center"/>
              <w:rPr>
                <w:rFonts w:ascii="宋体" w:hAnsi="宋体" w:cs="宋体"/>
                <w:b/>
                <w:color w:val="auto"/>
                <w:kern w:val="0"/>
                <w:sz w:val="32"/>
                <w:szCs w:val="32"/>
                <w:highlight w:val="none"/>
              </w:rPr>
            </w:pPr>
          </w:p>
        </w:tc>
      </w:tr>
      <w:tr w14:paraId="2F55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5F082E9">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14:paraId="1DCCF34E">
            <w:pPr>
              <w:jc w:val="center"/>
              <w:rPr>
                <w:rFonts w:ascii="宋体" w:hAnsi="宋体" w:cs="宋体"/>
                <w:b/>
                <w:color w:val="auto"/>
                <w:kern w:val="0"/>
                <w:sz w:val="32"/>
                <w:szCs w:val="32"/>
                <w:highlight w:val="none"/>
              </w:rPr>
            </w:pPr>
          </w:p>
        </w:tc>
        <w:tc>
          <w:tcPr>
            <w:tcW w:w="3546" w:type="dxa"/>
            <w:vAlign w:val="top"/>
          </w:tcPr>
          <w:p w14:paraId="21B228A7">
            <w:pPr>
              <w:jc w:val="center"/>
              <w:rPr>
                <w:rFonts w:ascii="宋体" w:hAnsi="宋体" w:cs="宋体"/>
                <w:b/>
                <w:color w:val="auto"/>
                <w:kern w:val="0"/>
                <w:sz w:val="32"/>
                <w:szCs w:val="32"/>
                <w:highlight w:val="none"/>
              </w:rPr>
            </w:pPr>
          </w:p>
        </w:tc>
        <w:tc>
          <w:tcPr>
            <w:tcW w:w="1276" w:type="dxa"/>
            <w:vAlign w:val="top"/>
          </w:tcPr>
          <w:p w14:paraId="0F34D19B">
            <w:pPr>
              <w:jc w:val="center"/>
              <w:rPr>
                <w:rFonts w:ascii="宋体" w:hAnsi="宋体" w:cs="宋体"/>
                <w:b/>
                <w:color w:val="auto"/>
                <w:kern w:val="0"/>
                <w:sz w:val="32"/>
                <w:szCs w:val="32"/>
                <w:highlight w:val="none"/>
              </w:rPr>
            </w:pPr>
          </w:p>
        </w:tc>
      </w:tr>
      <w:tr w14:paraId="04EFF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7B0C5AB">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14:paraId="22E73351">
            <w:pPr>
              <w:jc w:val="center"/>
              <w:rPr>
                <w:rFonts w:ascii="宋体" w:hAnsi="宋体" w:cs="宋体"/>
                <w:b/>
                <w:color w:val="auto"/>
                <w:kern w:val="0"/>
                <w:sz w:val="32"/>
                <w:szCs w:val="32"/>
                <w:highlight w:val="none"/>
              </w:rPr>
            </w:pPr>
          </w:p>
        </w:tc>
        <w:tc>
          <w:tcPr>
            <w:tcW w:w="3546" w:type="dxa"/>
            <w:vAlign w:val="top"/>
          </w:tcPr>
          <w:p w14:paraId="501DB672">
            <w:pPr>
              <w:jc w:val="center"/>
              <w:rPr>
                <w:rFonts w:ascii="宋体" w:hAnsi="宋体" w:cs="宋体"/>
                <w:b/>
                <w:color w:val="auto"/>
                <w:kern w:val="0"/>
                <w:sz w:val="32"/>
                <w:szCs w:val="32"/>
                <w:highlight w:val="none"/>
              </w:rPr>
            </w:pPr>
          </w:p>
        </w:tc>
        <w:tc>
          <w:tcPr>
            <w:tcW w:w="1276" w:type="dxa"/>
            <w:vAlign w:val="top"/>
          </w:tcPr>
          <w:p w14:paraId="167B0CF3">
            <w:pPr>
              <w:jc w:val="center"/>
              <w:rPr>
                <w:rFonts w:ascii="宋体" w:hAnsi="宋体" w:cs="宋体"/>
                <w:b/>
                <w:color w:val="auto"/>
                <w:kern w:val="0"/>
                <w:sz w:val="32"/>
                <w:szCs w:val="32"/>
                <w:highlight w:val="none"/>
              </w:rPr>
            </w:pPr>
          </w:p>
        </w:tc>
      </w:tr>
    </w:tbl>
    <w:p w14:paraId="00B423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FB437B0">
      <w:pPr>
        <w:jc w:val="center"/>
        <w:rPr>
          <w:rFonts w:ascii="宋体" w:hAnsi="宋体" w:cs="宋体"/>
          <w:b/>
          <w:color w:val="auto"/>
          <w:kern w:val="0"/>
          <w:sz w:val="32"/>
          <w:szCs w:val="32"/>
          <w:highlight w:val="none"/>
        </w:rPr>
      </w:pPr>
    </w:p>
    <w:p w14:paraId="00C2124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C6D9811">
      <w:pPr>
        <w:ind w:firstLine="1911" w:firstLineChars="595"/>
        <w:rPr>
          <w:rFonts w:ascii="宋体" w:hAnsi="宋体" w:cs="宋体"/>
          <w:b/>
          <w:bCs/>
          <w:color w:val="auto"/>
          <w:sz w:val="32"/>
          <w:szCs w:val="32"/>
          <w:highlight w:val="none"/>
        </w:rPr>
      </w:pPr>
    </w:p>
    <w:p w14:paraId="1A8646AB">
      <w:pPr>
        <w:ind w:firstLine="1911" w:firstLineChars="595"/>
        <w:rPr>
          <w:rFonts w:ascii="宋体" w:hAnsi="宋体" w:cs="宋体"/>
          <w:b/>
          <w:bCs/>
          <w:color w:val="auto"/>
          <w:sz w:val="32"/>
          <w:szCs w:val="32"/>
          <w:highlight w:val="none"/>
        </w:rPr>
      </w:pPr>
    </w:p>
    <w:p w14:paraId="4681DEB5">
      <w:pPr>
        <w:ind w:firstLine="1911" w:firstLineChars="595"/>
        <w:rPr>
          <w:rFonts w:ascii="宋体" w:hAnsi="宋体" w:cs="宋体"/>
          <w:b/>
          <w:bCs/>
          <w:color w:val="auto"/>
          <w:sz w:val="32"/>
          <w:szCs w:val="32"/>
          <w:highlight w:val="none"/>
        </w:rPr>
      </w:pPr>
    </w:p>
    <w:p w14:paraId="29518475">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09A8AC1E">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1CD76C7">
      <w:pPr>
        <w:snapToGrid w:val="0"/>
        <w:spacing w:line="360" w:lineRule="auto"/>
        <w:rPr>
          <w:rFonts w:ascii="宋体" w:hAnsi="宋体" w:cs="宋体"/>
          <w:color w:val="auto"/>
          <w:sz w:val="24"/>
          <w:highlight w:val="none"/>
        </w:rPr>
      </w:pPr>
    </w:p>
    <w:p w14:paraId="7C87D6D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杭州市余杭区应急管理局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497617F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070A5F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694024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4C5474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CC9F83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97758C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AC7593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1EE403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7024A53">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6ECD008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DDA2A00">
      <w:pPr>
        <w:autoSpaceDE w:val="0"/>
        <w:autoSpaceDN w:val="0"/>
        <w:spacing w:line="360" w:lineRule="auto"/>
        <w:ind w:left="2"/>
        <w:jc w:val="left"/>
        <w:rPr>
          <w:rFonts w:ascii="宋体" w:hAnsi="宋体" w:cs="宋体"/>
          <w:color w:val="auto"/>
          <w:kern w:val="0"/>
          <w:sz w:val="24"/>
          <w:highlight w:val="none"/>
          <w:lang w:val="zh-CN"/>
        </w:rPr>
      </w:pPr>
    </w:p>
    <w:p w14:paraId="34CA10D4">
      <w:pPr>
        <w:autoSpaceDE w:val="0"/>
        <w:autoSpaceDN w:val="0"/>
        <w:spacing w:line="360" w:lineRule="auto"/>
        <w:ind w:left="2"/>
        <w:jc w:val="left"/>
        <w:rPr>
          <w:rFonts w:ascii="宋体" w:hAnsi="宋体" w:cs="宋体"/>
          <w:color w:val="auto"/>
          <w:kern w:val="0"/>
          <w:sz w:val="24"/>
          <w:highlight w:val="none"/>
          <w:lang w:val="zh-CN"/>
        </w:rPr>
      </w:pPr>
    </w:p>
    <w:p w14:paraId="6083DFDF">
      <w:pPr>
        <w:autoSpaceDE w:val="0"/>
        <w:autoSpaceDN w:val="0"/>
        <w:spacing w:line="360" w:lineRule="auto"/>
        <w:ind w:left="2"/>
        <w:jc w:val="left"/>
        <w:rPr>
          <w:rFonts w:ascii="宋体" w:hAnsi="宋体" w:cs="宋体"/>
          <w:color w:val="auto"/>
          <w:kern w:val="0"/>
          <w:sz w:val="24"/>
          <w:highlight w:val="none"/>
          <w:lang w:val="zh-CN"/>
        </w:rPr>
      </w:pPr>
    </w:p>
    <w:p w14:paraId="2FC04D24">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9A251C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C851F7D">
      <w:pPr>
        <w:spacing w:line="360" w:lineRule="auto"/>
        <w:jc w:val="center"/>
        <w:rPr>
          <w:rFonts w:ascii="宋体" w:hAnsi="宋体" w:cs="宋体"/>
          <w:b/>
          <w:bCs/>
          <w:color w:val="auto"/>
          <w:sz w:val="24"/>
          <w:highlight w:val="none"/>
        </w:rPr>
      </w:pPr>
    </w:p>
    <w:p w14:paraId="3B75CCE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F9EE3B">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A82AE5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C657F2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7304706">
      <w:pPr>
        <w:spacing w:line="360" w:lineRule="auto"/>
        <w:jc w:val="center"/>
        <w:outlineLvl w:val="0"/>
        <w:rPr>
          <w:rFonts w:ascii="宋体" w:hAnsi="宋体" w:cs="宋体"/>
          <w:b/>
          <w:color w:val="auto"/>
          <w:kern w:val="0"/>
          <w:sz w:val="36"/>
          <w:szCs w:val="36"/>
          <w:highlight w:val="none"/>
        </w:rPr>
      </w:pPr>
    </w:p>
    <w:p w14:paraId="65FF780D">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45CFA343">
      <w:pPr>
        <w:spacing w:line="360" w:lineRule="auto"/>
        <w:rPr>
          <w:rFonts w:hint="eastAsia"/>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521861E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53F38356">
      <w:pPr>
        <w:pStyle w:val="2"/>
        <w:rPr>
          <w:color w:val="auto"/>
          <w:highlight w:val="none"/>
        </w:rPr>
      </w:pPr>
    </w:p>
    <w:p w14:paraId="4E3038B6">
      <w:pPr>
        <w:snapToGrid w:val="0"/>
        <w:spacing w:line="360" w:lineRule="auto"/>
        <w:ind w:right="480"/>
        <w:jc w:val="center"/>
        <w:rPr>
          <w:rFonts w:ascii="宋体" w:hAnsi="宋体" w:cs="宋体"/>
          <w:b/>
          <w:color w:val="auto"/>
          <w:kern w:val="0"/>
          <w:sz w:val="32"/>
          <w:szCs w:val="32"/>
          <w:highlight w:val="none"/>
        </w:rPr>
      </w:pPr>
    </w:p>
    <w:p w14:paraId="18E9FEDC">
      <w:pPr>
        <w:snapToGrid w:val="0"/>
        <w:spacing w:line="360" w:lineRule="auto"/>
        <w:ind w:right="480"/>
        <w:jc w:val="center"/>
        <w:rPr>
          <w:rFonts w:ascii="宋体" w:hAnsi="宋体" w:cs="宋体"/>
          <w:b/>
          <w:color w:val="auto"/>
          <w:kern w:val="0"/>
          <w:sz w:val="32"/>
          <w:szCs w:val="32"/>
          <w:highlight w:val="none"/>
        </w:rPr>
      </w:pPr>
    </w:p>
    <w:p w14:paraId="6E69520E">
      <w:pPr>
        <w:snapToGrid w:val="0"/>
        <w:spacing w:line="360" w:lineRule="auto"/>
        <w:ind w:right="480"/>
        <w:jc w:val="center"/>
        <w:rPr>
          <w:rFonts w:ascii="宋体" w:hAnsi="宋体" w:cs="宋体"/>
          <w:b/>
          <w:color w:val="auto"/>
          <w:kern w:val="0"/>
          <w:sz w:val="32"/>
          <w:szCs w:val="32"/>
          <w:highlight w:val="none"/>
        </w:rPr>
      </w:pPr>
    </w:p>
    <w:p w14:paraId="0A306DC6">
      <w:pPr>
        <w:snapToGrid w:val="0"/>
        <w:spacing w:line="360" w:lineRule="auto"/>
        <w:ind w:right="480"/>
        <w:jc w:val="center"/>
        <w:rPr>
          <w:rFonts w:ascii="宋体" w:hAnsi="宋体" w:cs="宋体"/>
          <w:b/>
          <w:color w:val="auto"/>
          <w:kern w:val="0"/>
          <w:sz w:val="32"/>
          <w:szCs w:val="32"/>
          <w:highlight w:val="none"/>
        </w:rPr>
      </w:pPr>
    </w:p>
    <w:p w14:paraId="4B4FDEC2">
      <w:pPr>
        <w:snapToGrid w:val="0"/>
        <w:spacing w:line="360" w:lineRule="auto"/>
        <w:ind w:right="480"/>
        <w:jc w:val="center"/>
        <w:rPr>
          <w:rFonts w:ascii="宋体" w:hAnsi="宋体" w:cs="宋体"/>
          <w:b/>
          <w:color w:val="auto"/>
          <w:kern w:val="0"/>
          <w:sz w:val="32"/>
          <w:szCs w:val="32"/>
          <w:highlight w:val="none"/>
        </w:rPr>
      </w:pPr>
    </w:p>
    <w:p w14:paraId="3CCF07A9">
      <w:pPr>
        <w:snapToGrid w:val="0"/>
        <w:spacing w:line="360" w:lineRule="auto"/>
        <w:ind w:right="480"/>
        <w:jc w:val="center"/>
        <w:rPr>
          <w:rFonts w:ascii="宋体" w:hAnsi="宋体" w:cs="宋体"/>
          <w:b/>
          <w:color w:val="auto"/>
          <w:kern w:val="0"/>
          <w:sz w:val="32"/>
          <w:szCs w:val="32"/>
          <w:highlight w:val="none"/>
        </w:rPr>
      </w:pPr>
    </w:p>
    <w:p w14:paraId="31DCDB5A">
      <w:pPr>
        <w:snapToGrid w:val="0"/>
        <w:spacing w:line="360" w:lineRule="auto"/>
        <w:ind w:right="480"/>
        <w:jc w:val="center"/>
        <w:rPr>
          <w:rFonts w:ascii="宋体" w:hAnsi="宋体" w:cs="宋体"/>
          <w:b/>
          <w:color w:val="auto"/>
          <w:kern w:val="0"/>
          <w:sz w:val="32"/>
          <w:szCs w:val="32"/>
          <w:highlight w:val="none"/>
        </w:rPr>
      </w:pPr>
    </w:p>
    <w:p w14:paraId="21FC342D">
      <w:pPr>
        <w:snapToGrid w:val="0"/>
        <w:spacing w:line="360" w:lineRule="auto"/>
        <w:ind w:right="480"/>
        <w:jc w:val="center"/>
        <w:rPr>
          <w:rFonts w:ascii="宋体" w:hAnsi="宋体" w:cs="宋体"/>
          <w:b/>
          <w:color w:val="auto"/>
          <w:kern w:val="0"/>
          <w:sz w:val="32"/>
          <w:szCs w:val="32"/>
          <w:highlight w:val="none"/>
        </w:rPr>
      </w:pPr>
    </w:p>
    <w:p w14:paraId="5294EA22">
      <w:pPr>
        <w:snapToGrid w:val="0"/>
        <w:spacing w:line="360" w:lineRule="auto"/>
        <w:ind w:right="480"/>
        <w:jc w:val="center"/>
        <w:rPr>
          <w:rFonts w:ascii="宋体" w:hAnsi="宋体" w:cs="宋体"/>
          <w:b/>
          <w:color w:val="auto"/>
          <w:kern w:val="0"/>
          <w:sz w:val="32"/>
          <w:szCs w:val="32"/>
          <w:highlight w:val="none"/>
        </w:rPr>
      </w:pPr>
    </w:p>
    <w:p w14:paraId="1D81DC9B">
      <w:pPr>
        <w:snapToGrid w:val="0"/>
        <w:spacing w:line="360" w:lineRule="auto"/>
        <w:ind w:right="480"/>
        <w:jc w:val="center"/>
        <w:rPr>
          <w:rFonts w:ascii="宋体" w:hAnsi="宋体" w:cs="宋体"/>
          <w:b/>
          <w:color w:val="auto"/>
          <w:kern w:val="0"/>
          <w:sz w:val="32"/>
          <w:szCs w:val="32"/>
          <w:highlight w:val="none"/>
        </w:rPr>
      </w:pPr>
    </w:p>
    <w:p w14:paraId="40A081FA">
      <w:pPr>
        <w:snapToGrid w:val="0"/>
        <w:spacing w:line="360" w:lineRule="auto"/>
        <w:ind w:right="480"/>
        <w:jc w:val="center"/>
        <w:rPr>
          <w:rFonts w:ascii="宋体" w:hAnsi="宋体" w:cs="宋体"/>
          <w:b/>
          <w:color w:val="auto"/>
          <w:kern w:val="0"/>
          <w:sz w:val="32"/>
          <w:szCs w:val="32"/>
          <w:highlight w:val="none"/>
        </w:rPr>
      </w:pPr>
    </w:p>
    <w:p w14:paraId="2F4F81B8">
      <w:pPr>
        <w:snapToGrid w:val="0"/>
        <w:spacing w:line="360" w:lineRule="auto"/>
        <w:ind w:right="480"/>
        <w:jc w:val="center"/>
        <w:rPr>
          <w:rFonts w:ascii="宋体" w:hAnsi="宋体" w:cs="宋体"/>
          <w:b/>
          <w:color w:val="auto"/>
          <w:kern w:val="0"/>
          <w:sz w:val="32"/>
          <w:szCs w:val="32"/>
          <w:highlight w:val="none"/>
        </w:rPr>
      </w:pPr>
    </w:p>
    <w:p w14:paraId="6BABE1F8">
      <w:pPr>
        <w:snapToGrid w:val="0"/>
        <w:spacing w:line="360" w:lineRule="auto"/>
        <w:ind w:right="480"/>
        <w:jc w:val="center"/>
        <w:rPr>
          <w:rFonts w:ascii="宋体" w:hAnsi="宋体" w:cs="宋体"/>
          <w:b/>
          <w:color w:val="auto"/>
          <w:kern w:val="0"/>
          <w:sz w:val="32"/>
          <w:szCs w:val="32"/>
          <w:highlight w:val="none"/>
        </w:rPr>
      </w:pPr>
    </w:p>
    <w:p w14:paraId="18EFA31C">
      <w:pPr>
        <w:snapToGrid w:val="0"/>
        <w:spacing w:line="360" w:lineRule="auto"/>
        <w:ind w:right="480"/>
        <w:jc w:val="center"/>
        <w:rPr>
          <w:rFonts w:ascii="宋体" w:hAnsi="宋体" w:cs="宋体"/>
          <w:b/>
          <w:color w:val="auto"/>
          <w:kern w:val="0"/>
          <w:sz w:val="32"/>
          <w:szCs w:val="32"/>
          <w:highlight w:val="none"/>
        </w:rPr>
      </w:pPr>
    </w:p>
    <w:p w14:paraId="24C20096">
      <w:pPr>
        <w:snapToGrid w:val="0"/>
        <w:spacing w:line="360" w:lineRule="auto"/>
        <w:ind w:right="480"/>
        <w:jc w:val="center"/>
        <w:rPr>
          <w:rFonts w:ascii="宋体" w:hAnsi="宋体" w:cs="宋体"/>
          <w:b/>
          <w:color w:val="auto"/>
          <w:kern w:val="0"/>
          <w:sz w:val="32"/>
          <w:szCs w:val="32"/>
          <w:highlight w:val="none"/>
        </w:rPr>
      </w:pPr>
    </w:p>
    <w:p w14:paraId="45C7CDD2">
      <w:pPr>
        <w:pStyle w:val="382"/>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00EF709">
      <w:pPr>
        <w:pStyle w:val="382"/>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D83A4C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杭州市余杭区应急管理局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380A8528">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2025年城市安全运行CT智治平台(InSAR数据采购及处理服务)项目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HZZR-F241204N</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3844FEB2">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5"/>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5E7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BC8CA9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6516F9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14:paraId="6E3E7CA7">
            <w:pPr>
              <w:spacing w:line="360" w:lineRule="auto"/>
              <w:jc w:val="center"/>
              <w:rPr>
                <w:rFonts w:ascii="宋体" w:hAnsi="宋体" w:cs="宋体"/>
                <w:b/>
                <w:color w:val="auto"/>
                <w:sz w:val="24"/>
                <w:highlight w:val="none"/>
              </w:rPr>
            </w:pPr>
          </w:p>
          <w:p w14:paraId="719B95A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6B9370F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3706422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1EA2F0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14:paraId="50C83C34">
            <w:pPr>
              <w:spacing w:line="360" w:lineRule="auto"/>
              <w:jc w:val="center"/>
              <w:rPr>
                <w:rFonts w:ascii="宋体" w:hAnsi="宋体" w:cs="宋体"/>
                <w:b/>
                <w:color w:val="auto"/>
                <w:sz w:val="24"/>
                <w:highlight w:val="none"/>
              </w:rPr>
            </w:pPr>
          </w:p>
          <w:p w14:paraId="41367D5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3DFF4617">
            <w:pPr>
              <w:spacing w:line="360" w:lineRule="auto"/>
              <w:jc w:val="center"/>
              <w:rPr>
                <w:rFonts w:ascii="宋体" w:hAnsi="宋体" w:cs="宋体"/>
                <w:b/>
                <w:color w:val="auto"/>
                <w:sz w:val="24"/>
                <w:highlight w:val="none"/>
              </w:rPr>
            </w:pPr>
          </w:p>
          <w:p w14:paraId="28E6FB5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C2B8AC6">
            <w:pPr>
              <w:spacing w:line="360" w:lineRule="auto"/>
              <w:jc w:val="center"/>
              <w:rPr>
                <w:rFonts w:ascii="宋体" w:hAnsi="宋体" w:cs="宋体"/>
                <w:b/>
                <w:color w:val="auto"/>
                <w:sz w:val="24"/>
                <w:highlight w:val="none"/>
              </w:rPr>
            </w:pPr>
          </w:p>
        </w:tc>
      </w:tr>
      <w:tr w14:paraId="3AD9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B853A1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DC90423">
            <w:pPr>
              <w:snapToGrid w:val="0"/>
              <w:spacing w:line="360" w:lineRule="auto"/>
              <w:jc w:val="center"/>
              <w:rPr>
                <w:rFonts w:ascii="宋体" w:hAnsi="宋体" w:cs="宋体"/>
                <w:color w:val="auto"/>
                <w:sz w:val="24"/>
                <w:highlight w:val="none"/>
              </w:rPr>
            </w:pPr>
          </w:p>
        </w:tc>
        <w:tc>
          <w:tcPr>
            <w:tcW w:w="2268" w:type="dxa"/>
            <w:vAlign w:val="center"/>
          </w:tcPr>
          <w:p w14:paraId="15911231">
            <w:pPr>
              <w:snapToGrid w:val="0"/>
              <w:spacing w:line="360" w:lineRule="auto"/>
              <w:jc w:val="center"/>
              <w:rPr>
                <w:rFonts w:ascii="宋体" w:hAnsi="宋体" w:cs="宋体"/>
                <w:color w:val="auto"/>
                <w:sz w:val="24"/>
                <w:highlight w:val="none"/>
              </w:rPr>
            </w:pPr>
          </w:p>
        </w:tc>
        <w:tc>
          <w:tcPr>
            <w:tcW w:w="2410" w:type="dxa"/>
            <w:vAlign w:val="center"/>
          </w:tcPr>
          <w:p w14:paraId="4841C16E">
            <w:pPr>
              <w:snapToGrid w:val="0"/>
              <w:spacing w:line="360" w:lineRule="auto"/>
              <w:jc w:val="center"/>
              <w:rPr>
                <w:rFonts w:ascii="宋体" w:hAnsi="宋体" w:cs="宋体"/>
                <w:color w:val="auto"/>
                <w:sz w:val="24"/>
                <w:highlight w:val="none"/>
              </w:rPr>
            </w:pPr>
          </w:p>
        </w:tc>
        <w:tc>
          <w:tcPr>
            <w:tcW w:w="2268" w:type="dxa"/>
            <w:vAlign w:val="center"/>
          </w:tcPr>
          <w:p w14:paraId="6AE4553D">
            <w:pPr>
              <w:snapToGrid w:val="0"/>
              <w:spacing w:line="360" w:lineRule="auto"/>
              <w:jc w:val="center"/>
              <w:rPr>
                <w:rFonts w:ascii="宋体" w:hAnsi="宋体" w:cs="宋体"/>
                <w:color w:val="auto"/>
                <w:sz w:val="24"/>
                <w:highlight w:val="none"/>
              </w:rPr>
            </w:pPr>
          </w:p>
        </w:tc>
        <w:tc>
          <w:tcPr>
            <w:tcW w:w="2126" w:type="dxa"/>
            <w:vAlign w:val="center"/>
          </w:tcPr>
          <w:p w14:paraId="32CA15F4">
            <w:pPr>
              <w:spacing w:line="360" w:lineRule="auto"/>
              <w:jc w:val="center"/>
              <w:rPr>
                <w:rFonts w:ascii="宋体" w:hAnsi="宋体" w:cs="宋体"/>
                <w:color w:val="auto"/>
                <w:sz w:val="24"/>
                <w:highlight w:val="none"/>
              </w:rPr>
            </w:pPr>
          </w:p>
        </w:tc>
        <w:tc>
          <w:tcPr>
            <w:tcW w:w="2127" w:type="dxa"/>
            <w:vAlign w:val="top"/>
          </w:tcPr>
          <w:p w14:paraId="1A07939F">
            <w:pPr>
              <w:spacing w:line="360" w:lineRule="auto"/>
              <w:jc w:val="center"/>
              <w:rPr>
                <w:rFonts w:ascii="宋体" w:hAnsi="宋体" w:cs="宋体"/>
                <w:color w:val="auto"/>
                <w:sz w:val="24"/>
                <w:highlight w:val="none"/>
              </w:rPr>
            </w:pPr>
          </w:p>
        </w:tc>
        <w:tc>
          <w:tcPr>
            <w:tcW w:w="2126" w:type="dxa"/>
            <w:vAlign w:val="center"/>
          </w:tcPr>
          <w:p w14:paraId="1964D003">
            <w:pPr>
              <w:spacing w:line="360" w:lineRule="auto"/>
              <w:jc w:val="center"/>
              <w:rPr>
                <w:rFonts w:ascii="宋体" w:hAnsi="宋体" w:cs="宋体"/>
                <w:color w:val="auto"/>
                <w:sz w:val="24"/>
                <w:highlight w:val="none"/>
              </w:rPr>
            </w:pPr>
          </w:p>
        </w:tc>
      </w:tr>
      <w:tr w14:paraId="5E75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36C60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55CAEFCF">
            <w:pPr>
              <w:snapToGrid w:val="0"/>
              <w:spacing w:line="360" w:lineRule="auto"/>
              <w:jc w:val="center"/>
              <w:rPr>
                <w:rFonts w:ascii="宋体" w:hAnsi="宋体" w:cs="宋体"/>
                <w:color w:val="auto"/>
                <w:sz w:val="24"/>
                <w:highlight w:val="none"/>
              </w:rPr>
            </w:pPr>
          </w:p>
        </w:tc>
        <w:tc>
          <w:tcPr>
            <w:tcW w:w="2268" w:type="dxa"/>
            <w:vAlign w:val="center"/>
          </w:tcPr>
          <w:p w14:paraId="2A9F73C4">
            <w:pPr>
              <w:snapToGrid w:val="0"/>
              <w:spacing w:line="360" w:lineRule="auto"/>
              <w:jc w:val="center"/>
              <w:rPr>
                <w:rFonts w:ascii="宋体" w:hAnsi="宋体" w:cs="宋体"/>
                <w:color w:val="auto"/>
                <w:sz w:val="24"/>
                <w:highlight w:val="none"/>
              </w:rPr>
            </w:pPr>
          </w:p>
        </w:tc>
        <w:tc>
          <w:tcPr>
            <w:tcW w:w="2410" w:type="dxa"/>
            <w:vAlign w:val="center"/>
          </w:tcPr>
          <w:p w14:paraId="7FC07107">
            <w:pPr>
              <w:snapToGrid w:val="0"/>
              <w:spacing w:line="360" w:lineRule="auto"/>
              <w:jc w:val="center"/>
              <w:rPr>
                <w:rFonts w:ascii="宋体" w:hAnsi="宋体" w:cs="宋体"/>
                <w:color w:val="auto"/>
                <w:sz w:val="24"/>
                <w:highlight w:val="none"/>
              </w:rPr>
            </w:pPr>
          </w:p>
        </w:tc>
        <w:tc>
          <w:tcPr>
            <w:tcW w:w="2268" w:type="dxa"/>
            <w:vAlign w:val="center"/>
          </w:tcPr>
          <w:p w14:paraId="6BBBAD89">
            <w:pPr>
              <w:snapToGrid w:val="0"/>
              <w:spacing w:line="360" w:lineRule="auto"/>
              <w:jc w:val="center"/>
              <w:rPr>
                <w:rFonts w:ascii="宋体" w:hAnsi="宋体" w:cs="宋体"/>
                <w:color w:val="auto"/>
                <w:sz w:val="24"/>
                <w:highlight w:val="none"/>
              </w:rPr>
            </w:pPr>
          </w:p>
        </w:tc>
        <w:tc>
          <w:tcPr>
            <w:tcW w:w="2126" w:type="dxa"/>
            <w:vAlign w:val="center"/>
          </w:tcPr>
          <w:p w14:paraId="3136F33A">
            <w:pPr>
              <w:spacing w:line="360" w:lineRule="auto"/>
              <w:jc w:val="center"/>
              <w:rPr>
                <w:rFonts w:ascii="宋体" w:hAnsi="宋体" w:cs="宋体"/>
                <w:color w:val="auto"/>
                <w:sz w:val="24"/>
                <w:highlight w:val="none"/>
              </w:rPr>
            </w:pPr>
          </w:p>
        </w:tc>
        <w:tc>
          <w:tcPr>
            <w:tcW w:w="2127" w:type="dxa"/>
            <w:vAlign w:val="top"/>
          </w:tcPr>
          <w:p w14:paraId="564DDF46">
            <w:pPr>
              <w:spacing w:line="360" w:lineRule="auto"/>
              <w:jc w:val="center"/>
              <w:rPr>
                <w:rFonts w:ascii="宋体" w:hAnsi="宋体" w:cs="宋体"/>
                <w:color w:val="auto"/>
                <w:sz w:val="24"/>
                <w:highlight w:val="none"/>
              </w:rPr>
            </w:pPr>
          </w:p>
        </w:tc>
        <w:tc>
          <w:tcPr>
            <w:tcW w:w="2126" w:type="dxa"/>
            <w:vAlign w:val="center"/>
          </w:tcPr>
          <w:p w14:paraId="304E27B3">
            <w:pPr>
              <w:spacing w:line="360" w:lineRule="auto"/>
              <w:jc w:val="center"/>
              <w:rPr>
                <w:rFonts w:ascii="宋体" w:hAnsi="宋体" w:cs="宋体"/>
                <w:color w:val="auto"/>
                <w:sz w:val="24"/>
                <w:highlight w:val="none"/>
              </w:rPr>
            </w:pPr>
          </w:p>
        </w:tc>
      </w:tr>
      <w:tr w14:paraId="63CAC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05270E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498814D7">
            <w:pPr>
              <w:snapToGrid w:val="0"/>
              <w:spacing w:line="360" w:lineRule="auto"/>
              <w:jc w:val="center"/>
              <w:rPr>
                <w:rFonts w:ascii="宋体" w:hAnsi="宋体" w:cs="宋体"/>
                <w:color w:val="auto"/>
                <w:sz w:val="24"/>
                <w:highlight w:val="none"/>
              </w:rPr>
            </w:pPr>
          </w:p>
        </w:tc>
        <w:tc>
          <w:tcPr>
            <w:tcW w:w="2268" w:type="dxa"/>
            <w:vAlign w:val="center"/>
          </w:tcPr>
          <w:p w14:paraId="440AFB00">
            <w:pPr>
              <w:snapToGrid w:val="0"/>
              <w:spacing w:line="360" w:lineRule="auto"/>
              <w:jc w:val="center"/>
              <w:rPr>
                <w:rFonts w:ascii="宋体" w:hAnsi="宋体" w:cs="宋体"/>
                <w:color w:val="auto"/>
                <w:sz w:val="24"/>
                <w:highlight w:val="none"/>
              </w:rPr>
            </w:pPr>
          </w:p>
        </w:tc>
        <w:tc>
          <w:tcPr>
            <w:tcW w:w="2410" w:type="dxa"/>
            <w:vAlign w:val="center"/>
          </w:tcPr>
          <w:p w14:paraId="0D5BFF22">
            <w:pPr>
              <w:snapToGrid w:val="0"/>
              <w:spacing w:line="360" w:lineRule="auto"/>
              <w:jc w:val="center"/>
              <w:rPr>
                <w:rFonts w:ascii="宋体" w:hAnsi="宋体" w:cs="宋体"/>
                <w:color w:val="auto"/>
                <w:sz w:val="24"/>
                <w:highlight w:val="none"/>
              </w:rPr>
            </w:pPr>
          </w:p>
        </w:tc>
        <w:tc>
          <w:tcPr>
            <w:tcW w:w="2268" w:type="dxa"/>
            <w:vAlign w:val="center"/>
          </w:tcPr>
          <w:p w14:paraId="2D84EAA0">
            <w:pPr>
              <w:snapToGrid w:val="0"/>
              <w:spacing w:line="360" w:lineRule="auto"/>
              <w:jc w:val="center"/>
              <w:rPr>
                <w:rFonts w:ascii="宋体" w:hAnsi="宋体" w:cs="宋体"/>
                <w:color w:val="auto"/>
                <w:sz w:val="24"/>
                <w:highlight w:val="none"/>
              </w:rPr>
            </w:pPr>
          </w:p>
        </w:tc>
        <w:tc>
          <w:tcPr>
            <w:tcW w:w="2126" w:type="dxa"/>
            <w:vAlign w:val="center"/>
          </w:tcPr>
          <w:p w14:paraId="09112447">
            <w:pPr>
              <w:spacing w:line="360" w:lineRule="auto"/>
              <w:jc w:val="center"/>
              <w:rPr>
                <w:rFonts w:ascii="宋体" w:hAnsi="宋体" w:cs="宋体"/>
                <w:color w:val="auto"/>
                <w:sz w:val="24"/>
                <w:highlight w:val="none"/>
              </w:rPr>
            </w:pPr>
          </w:p>
        </w:tc>
        <w:tc>
          <w:tcPr>
            <w:tcW w:w="2127" w:type="dxa"/>
            <w:vAlign w:val="top"/>
          </w:tcPr>
          <w:p w14:paraId="3D91B200">
            <w:pPr>
              <w:spacing w:line="360" w:lineRule="auto"/>
              <w:jc w:val="center"/>
              <w:rPr>
                <w:rFonts w:ascii="宋体" w:hAnsi="宋体" w:cs="宋体"/>
                <w:color w:val="auto"/>
                <w:sz w:val="24"/>
                <w:highlight w:val="none"/>
              </w:rPr>
            </w:pPr>
          </w:p>
        </w:tc>
        <w:tc>
          <w:tcPr>
            <w:tcW w:w="2126" w:type="dxa"/>
            <w:vAlign w:val="center"/>
          </w:tcPr>
          <w:p w14:paraId="2BCB2B18">
            <w:pPr>
              <w:spacing w:line="360" w:lineRule="auto"/>
              <w:jc w:val="center"/>
              <w:rPr>
                <w:rFonts w:ascii="宋体" w:hAnsi="宋体" w:cs="宋体"/>
                <w:color w:val="auto"/>
                <w:sz w:val="24"/>
                <w:highlight w:val="none"/>
              </w:rPr>
            </w:pPr>
          </w:p>
        </w:tc>
      </w:tr>
      <w:tr w14:paraId="6C9F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EC67BB3">
            <w:pPr>
              <w:spacing w:line="360" w:lineRule="auto"/>
              <w:jc w:val="center"/>
              <w:rPr>
                <w:rFonts w:ascii="宋体" w:hAnsi="宋体" w:cs="宋体"/>
                <w:color w:val="auto"/>
                <w:sz w:val="24"/>
                <w:highlight w:val="none"/>
              </w:rPr>
            </w:pPr>
          </w:p>
        </w:tc>
        <w:tc>
          <w:tcPr>
            <w:tcW w:w="992" w:type="dxa"/>
            <w:vAlign w:val="center"/>
          </w:tcPr>
          <w:p w14:paraId="09C994B3">
            <w:pPr>
              <w:snapToGrid w:val="0"/>
              <w:spacing w:line="360" w:lineRule="auto"/>
              <w:jc w:val="center"/>
              <w:rPr>
                <w:rFonts w:ascii="宋体" w:hAnsi="宋体" w:cs="宋体"/>
                <w:color w:val="auto"/>
                <w:sz w:val="24"/>
                <w:highlight w:val="none"/>
              </w:rPr>
            </w:pPr>
          </w:p>
        </w:tc>
        <w:tc>
          <w:tcPr>
            <w:tcW w:w="2268" w:type="dxa"/>
            <w:vAlign w:val="center"/>
          </w:tcPr>
          <w:p w14:paraId="7EE2CECC">
            <w:pPr>
              <w:snapToGrid w:val="0"/>
              <w:spacing w:line="360" w:lineRule="auto"/>
              <w:jc w:val="center"/>
              <w:rPr>
                <w:rFonts w:ascii="宋体" w:hAnsi="宋体" w:cs="宋体"/>
                <w:color w:val="auto"/>
                <w:sz w:val="24"/>
                <w:highlight w:val="none"/>
              </w:rPr>
            </w:pPr>
          </w:p>
        </w:tc>
        <w:tc>
          <w:tcPr>
            <w:tcW w:w="2410" w:type="dxa"/>
            <w:vAlign w:val="center"/>
          </w:tcPr>
          <w:p w14:paraId="29353CD8">
            <w:pPr>
              <w:snapToGrid w:val="0"/>
              <w:spacing w:line="360" w:lineRule="auto"/>
              <w:jc w:val="center"/>
              <w:rPr>
                <w:rFonts w:ascii="宋体" w:hAnsi="宋体" w:cs="宋体"/>
                <w:color w:val="auto"/>
                <w:sz w:val="24"/>
                <w:highlight w:val="none"/>
              </w:rPr>
            </w:pPr>
          </w:p>
        </w:tc>
        <w:tc>
          <w:tcPr>
            <w:tcW w:w="2268" w:type="dxa"/>
            <w:vAlign w:val="center"/>
          </w:tcPr>
          <w:p w14:paraId="7B2AB933">
            <w:pPr>
              <w:snapToGrid w:val="0"/>
              <w:spacing w:line="360" w:lineRule="auto"/>
              <w:jc w:val="center"/>
              <w:rPr>
                <w:rFonts w:ascii="宋体" w:hAnsi="宋体" w:cs="宋体"/>
                <w:color w:val="auto"/>
                <w:sz w:val="24"/>
                <w:highlight w:val="none"/>
              </w:rPr>
            </w:pPr>
          </w:p>
        </w:tc>
        <w:tc>
          <w:tcPr>
            <w:tcW w:w="2126" w:type="dxa"/>
            <w:vAlign w:val="center"/>
          </w:tcPr>
          <w:p w14:paraId="7F6FC556">
            <w:pPr>
              <w:spacing w:line="360" w:lineRule="auto"/>
              <w:jc w:val="center"/>
              <w:rPr>
                <w:rFonts w:ascii="宋体" w:hAnsi="宋体" w:cs="宋体"/>
                <w:color w:val="auto"/>
                <w:sz w:val="24"/>
                <w:highlight w:val="none"/>
              </w:rPr>
            </w:pPr>
          </w:p>
        </w:tc>
        <w:tc>
          <w:tcPr>
            <w:tcW w:w="2127" w:type="dxa"/>
            <w:vAlign w:val="top"/>
          </w:tcPr>
          <w:p w14:paraId="5432CF95">
            <w:pPr>
              <w:spacing w:line="360" w:lineRule="auto"/>
              <w:jc w:val="center"/>
              <w:rPr>
                <w:rFonts w:ascii="宋体" w:hAnsi="宋体" w:cs="宋体"/>
                <w:color w:val="auto"/>
                <w:sz w:val="24"/>
                <w:highlight w:val="none"/>
              </w:rPr>
            </w:pPr>
          </w:p>
        </w:tc>
        <w:tc>
          <w:tcPr>
            <w:tcW w:w="2126" w:type="dxa"/>
            <w:vAlign w:val="center"/>
          </w:tcPr>
          <w:p w14:paraId="5F998FF4">
            <w:pPr>
              <w:spacing w:line="360" w:lineRule="auto"/>
              <w:jc w:val="center"/>
              <w:rPr>
                <w:rFonts w:ascii="宋体" w:hAnsi="宋体" w:cs="宋体"/>
                <w:color w:val="auto"/>
                <w:sz w:val="24"/>
                <w:highlight w:val="none"/>
              </w:rPr>
            </w:pPr>
          </w:p>
        </w:tc>
      </w:tr>
      <w:tr w14:paraId="0C0AE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BBAA7B0">
            <w:pPr>
              <w:spacing w:line="360" w:lineRule="auto"/>
              <w:jc w:val="center"/>
              <w:rPr>
                <w:rFonts w:ascii="宋体" w:hAnsi="宋体" w:cs="宋体"/>
                <w:color w:val="auto"/>
                <w:sz w:val="24"/>
                <w:highlight w:val="none"/>
              </w:rPr>
            </w:pPr>
          </w:p>
        </w:tc>
        <w:tc>
          <w:tcPr>
            <w:tcW w:w="992" w:type="dxa"/>
            <w:vAlign w:val="center"/>
          </w:tcPr>
          <w:p w14:paraId="3D0C2006">
            <w:pPr>
              <w:snapToGrid w:val="0"/>
              <w:spacing w:line="360" w:lineRule="auto"/>
              <w:jc w:val="center"/>
              <w:rPr>
                <w:rFonts w:ascii="宋体" w:hAnsi="宋体" w:cs="宋体"/>
                <w:color w:val="auto"/>
                <w:sz w:val="24"/>
                <w:highlight w:val="none"/>
              </w:rPr>
            </w:pPr>
          </w:p>
        </w:tc>
        <w:tc>
          <w:tcPr>
            <w:tcW w:w="2268" w:type="dxa"/>
            <w:vAlign w:val="center"/>
          </w:tcPr>
          <w:p w14:paraId="607E0135">
            <w:pPr>
              <w:snapToGrid w:val="0"/>
              <w:spacing w:line="360" w:lineRule="auto"/>
              <w:jc w:val="center"/>
              <w:rPr>
                <w:rFonts w:ascii="宋体" w:hAnsi="宋体" w:cs="宋体"/>
                <w:color w:val="auto"/>
                <w:sz w:val="24"/>
                <w:highlight w:val="none"/>
              </w:rPr>
            </w:pPr>
          </w:p>
        </w:tc>
        <w:tc>
          <w:tcPr>
            <w:tcW w:w="2410" w:type="dxa"/>
            <w:vAlign w:val="center"/>
          </w:tcPr>
          <w:p w14:paraId="6BB83541">
            <w:pPr>
              <w:snapToGrid w:val="0"/>
              <w:spacing w:line="360" w:lineRule="auto"/>
              <w:jc w:val="center"/>
              <w:rPr>
                <w:rFonts w:ascii="宋体" w:hAnsi="宋体" w:cs="宋体"/>
                <w:color w:val="auto"/>
                <w:sz w:val="24"/>
                <w:highlight w:val="none"/>
              </w:rPr>
            </w:pPr>
          </w:p>
        </w:tc>
        <w:tc>
          <w:tcPr>
            <w:tcW w:w="2268" w:type="dxa"/>
            <w:vAlign w:val="center"/>
          </w:tcPr>
          <w:p w14:paraId="7237F8A4">
            <w:pPr>
              <w:snapToGrid w:val="0"/>
              <w:spacing w:line="360" w:lineRule="auto"/>
              <w:jc w:val="center"/>
              <w:rPr>
                <w:rFonts w:ascii="宋体" w:hAnsi="宋体" w:cs="宋体"/>
                <w:color w:val="auto"/>
                <w:sz w:val="24"/>
                <w:highlight w:val="none"/>
              </w:rPr>
            </w:pPr>
          </w:p>
        </w:tc>
        <w:tc>
          <w:tcPr>
            <w:tcW w:w="2126" w:type="dxa"/>
            <w:vAlign w:val="center"/>
          </w:tcPr>
          <w:p w14:paraId="1F8A9B05">
            <w:pPr>
              <w:spacing w:line="360" w:lineRule="auto"/>
              <w:jc w:val="center"/>
              <w:rPr>
                <w:rFonts w:ascii="宋体" w:hAnsi="宋体" w:cs="宋体"/>
                <w:color w:val="auto"/>
                <w:sz w:val="24"/>
                <w:highlight w:val="none"/>
              </w:rPr>
            </w:pPr>
          </w:p>
        </w:tc>
        <w:tc>
          <w:tcPr>
            <w:tcW w:w="2127" w:type="dxa"/>
            <w:vAlign w:val="top"/>
          </w:tcPr>
          <w:p w14:paraId="6BD56723">
            <w:pPr>
              <w:spacing w:line="360" w:lineRule="auto"/>
              <w:jc w:val="center"/>
              <w:rPr>
                <w:rFonts w:ascii="宋体" w:hAnsi="宋体" w:cs="宋体"/>
                <w:color w:val="auto"/>
                <w:sz w:val="24"/>
                <w:highlight w:val="none"/>
              </w:rPr>
            </w:pPr>
          </w:p>
        </w:tc>
        <w:tc>
          <w:tcPr>
            <w:tcW w:w="2126" w:type="dxa"/>
            <w:vAlign w:val="center"/>
          </w:tcPr>
          <w:p w14:paraId="0E4A9035">
            <w:pPr>
              <w:spacing w:line="360" w:lineRule="auto"/>
              <w:jc w:val="center"/>
              <w:rPr>
                <w:rFonts w:ascii="宋体" w:hAnsi="宋体" w:cs="宋体"/>
                <w:color w:val="auto"/>
                <w:sz w:val="24"/>
                <w:highlight w:val="none"/>
              </w:rPr>
            </w:pPr>
          </w:p>
        </w:tc>
      </w:tr>
      <w:tr w14:paraId="64938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6D0F8D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top"/>
          </w:tcPr>
          <w:p w14:paraId="7A41A54B">
            <w:pPr>
              <w:spacing w:line="360" w:lineRule="auto"/>
              <w:jc w:val="center"/>
              <w:rPr>
                <w:rFonts w:ascii="宋体" w:hAnsi="宋体" w:cs="宋体"/>
                <w:color w:val="auto"/>
                <w:sz w:val="24"/>
                <w:highlight w:val="none"/>
              </w:rPr>
            </w:pPr>
          </w:p>
        </w:tc>
      </w:tr>
      <w:tr w14:paraId="3FB5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AF3334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top"/>
          </w:tcPr>
          <w:p w14:paraId="3A3155F3">
            <w:pPr>
              <w:spacing w:line="360" w:lineRule="auto"/>
              <w:jc w:val="center"/>
              <w:rPr>
                <w:rFonts w:ascii="宋体" w:hAnsi="宋体" w:cs="宋体"/>
                <w:color w:val="auto"/>
                <w:sz w:val="24"/>
                <w:highlight w:val="none"/>
              </w:rPr>
            </w:pPr>
          </w:p>
        </w:tc>
      </w:tr>
    </w:tbl>
    <w:p w14:paraId="5C7B147B">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63BB234">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F2F315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69035E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0875C1C1">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C2F6E5E">
      <w:pPr>
        <w:pStyle w:val="382"/>
        <w:tabs>
          <w:tab w:val="clear" w:pos="720"/>
        </w:tabs>
        <w:snapToGrid w:val="0"/>
        <w:spacing w:before="120" w:after="120"/>
        <w:ind w:firstLine="0"/>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39C6C8C6">
      <w:pPr>
        <w:pStyle w:val="382"/>
        <w:pageBreakBefore/>
        <w:numPr>
          <w:ilvl w:val="0"/>
          <w:numId w:val="6"/>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0D6A6228">
      <w:pPr>
        <w:pStyle w:val="5"/>
        <w:numPr>
          <w:ilvl w:val="0"/>
          <w:numId w:val="0"/>
        </w:numPr>
        <w:spacing w:before="120" w:after="120"/>
        <w:ind w:firstLine="0"/>
        <w:outlineLvl w:val="9"/>
        <w:rPr>
          <w:rFonts w:hint="eastAsia" w:ascii="宋体" w:hAnsi="宋体" w:cs="宋体"/>
          <w:b/>
          <w:color w:val="auto"/>
          <w:sz w:val="24"/>
          <w:highlight w:val="none"/>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24CE92EF">
      <w:pPr>
        <w:pStyle w:val="382"/>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0A9DCF24">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38A9E16D">
      <w:pPr>
        <w:spacing w:line="360" w:lineRule="auto"/>
        <w:ind w:right="420" w:firstLine="0" w:firstLineChars="0"/>
        <w:rPr>
          <w:rFonts w:ascii="宋体" w:hAnsi="宋体" w:cs="宋体"/>
          <w:b/>
          <w:color w:val="auto"/>
          <w:kern w:val="0"/>
          <w:sz w:val="36"/>
          <w:szCs w:val="36"/>
          <w:highlight w:val="none"/>
        </w:rPr>
      </w:pPr>
    </w:p>
    <w:p w14:paraId="11C11345">
      <w:pPr>
        <w:pStyle w:val="4"/>
        <w:pageBreakBefore/>
        <w:widowControl/>
        <w:spacing w:before="100" w:beforeAutospacing="1" w:after="100" w:afterAutospacing="1" w:line="360" w:lineRule="auto"/>
        <w:ind w:left="0" w:firstLine="0" w:firstLineChars="0"/>
        <w:jc w:val="center"/>
        <w:rPr>
          <w:rFonts w:ascii="宋体" w:hAnsi="宋体" w:cs="宋体"/>
          <w:color w:val="auto"/>
          <w:highlight w:val="none"/>
        </w:rPr>
      </w:pPr>
      <w:r>
        <w:rPr>
          <w:rFonts w:hint="eastAsia" w:ascii="宋体" w:hAnsi="宋体" w:cs="宋体"/>
          <w:color w:val="auto"/>
          <w:highlight w:val="none"/>
        </w:rPr>
        <w:t>附件</w:t>
      </w:r>
    </w:p>
    <w:p w14:paraId="3A70717C">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8F31BDC">
      <w:pPr>
        <w:spacing w:line="360" w:lineRule="auto"/>
        <w:jc w:val="center"/>
        <w:rPr>
          <w:rFonts w:ascii="宋体" w:hAnsi="宋体" w:cs="宋体"/>
          <w:b/>
          <w:color w:val="auto"/>
          <w:spacing w:val="6"/>
          <w:sz w:val="32"/>
          <w:szCs w:val="32"/>
          <w:highlight w:val="none"/>
        </w:rPr>
      </w:pPr>
      <w:bookmarkStart w:id="514" w:name="OLE_LINK13"/>
      <w:bookmarkStart w:id="515" w:name="OLE_LINK14"/>
      <w:r>
        <w:rPr>
          <w:rFonts w:hint="eastAsia" w:ascii="宋体" w:hAnsi="宋体" w:cs="宋体"/>
          <w:b/>
          <w:color w:val="auto"/>
          <w:spacing w:val="6"/>
          <w:sz w:val="32"/>
          <w:szCs w:val="32"/>
          <w:highlight w:val="none"/>
        </w:rPr>
        <w:t>残疾人福利性单位声明函</w:t>
      </w:r>
    </w:p>
    <w:bookmarkEnd w:id="514"/>
    <w:bookmarkEnd w:id="515"/>
    <w:p w14:paraId="2DA934C6">
      <w:pPr>
        <w:spacing w:line="360" w:lineRule="auto"/>
        <w:rPr>
          <w:rFonts w:ascii="宋体" w:hAnsi="宋体" w:cs="宋体"/>
          <w:b/>
          <w:color w:val="auto"/>
          <w:spacing w:val="6"/>
          <w:sz w:val="30"/>
          <w:szCs w:val="30"/>
          <w:highlight w:val="none"/>
        </w:rPr>
      </w:pPr>
    </w:p>
    <w:p w14:paraId="603AEB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lang w:eastAsia="zh-CN"/>
        </w:rPr>
        <w:t>杭州市余杭区应急管理局</w:t>
      </w:r>
      <w:r>
        <w:rPr>
          <w:rFonts w:hint="eastAsia" w:ascii="宋体" w:hAnsi="宋体" w:cs="宋体"/>
          <w:color w:val="auto"/>
          <w:sz w:val="24"/>
          <w:highlight w:val="none"/>
        </w:rPr>
        <w:t>单位的_</w:t>
      </w:r>
      <w:r>
        <w:rPr>
          <w:rFonts w:hint="eastAsia" w:ascii="宋体" w:hAnsi="宋体" w:cs="宋体"/>
          <w:color w:val="auto"/>
          <w:sz w:val="24"/>
          <w:highlight w:val="none"/>
          <w:u w:val="single"/>
          <w:lang w:eastAsia="zh-CN"/>
        </w:rPr>
        <w:t>2025年城市安全运行CT智治平台(InSAR数据采购及处理服务)项目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2E134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D81E1AB">
      <w:pPr>
        <w:spacing w:line="360" w:lineRule="auto"/>
        <w:ind w:firstLine="480" w:firstLineChars="200"/>
        <w:rPr>
          <w:rFonts w:ascii="宋体" w:hAnsi="宋体" w:cs="宋体"/>
          <w:color w:val="auto"/>
          <w:sz w:val="24"/>
          <w:highlight w:val="none"/>
        </w:rPr>
      </w:pPr>
    </w:p>
    <w:p w14:paraId="562DC2A4">
      <w:pPr>
        <w:spacing w:line="360" w:lineRule="auto"/>
        <w:ind w:firstLine="480" w:firstLineChars="200"/>
        <w:rPr>
          <w:rFonts w:ascii="宋体" w:hAnsi="宋体" w:cs="宋体"/>
          <w:color w:val="auto"/>
          <w:sz w:val="24"/>
          <w:highlight w:val="none"/>
        </w:rPr>
      </w:pPr>
    </w:p>
    <w:p w14:paraId="5BC5B205">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B9CFD7D">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F5E64DC">
      <w:pPr>
        <w:spacing w:line="360" w:lineRule="auto"/>
        <w:ind w:firstLine="480" w:firstLineChars="200"/>
        <w:rPr>
          <w:rFonts w:ascii="宋体" w:hAnsi="宋体" w:cs="宋体"/>
          <w:color w:val="auto"/>
          <w:sz w:val="24"/>
          <w:highlight w:val="none"/>
        </w:rPr>
      </w:pPr>
    </w:p>
    <w:p w14:paraId="0AB3F699">
      <w:pPr>
        <w:spacing w:line="360" w:lineRule="auto"/>
        <w:ind w:firstLine="420" w:firstLineChars="200"/>
        <w:rPr>
          <w:rFonts w:ascii="宋体" w:hAnsi="宋体" w:cs="宋体"/>
          <w:color w:val="auto"/>
          <w:highlight w:val="none"/>
        </w:rPr>
      </w:pPr>
    </w:p>
    <w:p w14:paraId="0E8887C9">
      <w:pPr>
        <w:spacing w:line="360" w:lineRule="auto"/>
        <w:ind w:firstLine="420" w:firstLineChars="200"/>
        <w:rPr>
          <w:rFonts w:ascii="宋体" w:hAnsi="宋体" w:cs="宋体"/>
          <w:color w:val="auto"/>
          <w:highlight w:val="none"/>
        </w:rPr>
      </w:pPr>
    </w:p>
    <w:p w14:paraId="3CFEE2A3">
      <w:pPr>
        <w:spacing w:line="360" w:lineRule="auto"/>
        <w:ind w:firstLine="420" w:firstLineChars="200"/>
        <w:rPr>
          <w:rFonts w:ascii="宋体" w:hAnsi="宋体" w:cs="宋体"/>
          <w:color w:val="auto"/>
          <w:highlight w:val="none"/>
        </w:rPr>
      </w:pPr>
    </w:p>
    <w:p w14:paraId="56351A10">
      <w:pPr>
        <w:spacing w:line="360" w:lineRule="auto"/>
        <w:ind w:firstLine="420" w:firstLineChars="200"/>
        <w:rPr>
          <w:rFonts w:ascii="宋体" w:hAnsi="宋体" w:cs="宋体"/>
          <w:color w:val="auto"/>
          <w:highlight w:val="none"/>
        </w:rPr>
      </w:pPr>
    </w:p>
    <w:p w14:paraId="432A1519">
      <w:pPr>
        <w:spacing w:line="360" w:lineRule="auto"/>
        <w:rPr>
          <w:rFonts w:ascii="宋体" w:hAnsi="宋体" w:cs="宋体"/>
          <w:b/>
          <w:color w:val="auto"/>
          <w:sz w:val="24"/>
          <w:highlight w:val="none"/>
        </w:rPr>
      </w:pPr>
    </w:p>
    <w:p w14:paraId="647B3441">
      <w:pPr>
        <w:spacing w:line="360" w:lineRule="auto"/>
        <w:rPr>
          <w:rFonts w:ascii="宋体" w:hAnsi="宋体" w:cs="宋体"/>
          <w:b/>
          <w:color w:val="auto"/>
          <w:sz w:val="24"/>
          <w:highlight w:val="none"/>
        </w:rPr>
      </w:pPr>
    </w:p>
    <w:p w14:paraId="3EA13C46">
      <w:pPr>
        <w:spacing w:line="360" w:lineRule="auto"/>
        <w:rPr>
          <w:rFonts w:ascii="宋体" w:hAnsi="宋体" w:cs="宋体"/>
          <w:b/>
          <w:color w:val="auto"/>
          <w:sz w:val="24"/>
          <w:highlight w:val="none"/>
        </w:rPr>
      </w:pPr>
    </w:p>
    <w:p w14:paraId="7E7100B6">
      <w:pPr>
        <w:spacing w:line="360" w:lineRule="auto"/>
        <w:rPr>
          <w:rFonts w:ascii="宋体" w:hAnsi="宋体" w:cs="宋体"/>
          <w:b/>
          <w:color w:val="auto"/>
          <w:sz w:val="24"/>
          <w:highlight w:val="none"/>
        </w:rPr>
      </w:pPr>
    </w:p>
    <w:p w14:paraId="16DE9F1B">
      <w:pPr>
        <w:spacing w:line="360" w:lineRule="auto"/>
        <w:rPr>
          <w:rFonts w:ascii="宋体" w:hAnsi="宋体" w:cs="宋体"/>
          <w:b/>
          <w:color w:val="auto"/>
          <w:sz w:val="24"/>
          <w:highlight w:val="none"/>
        </w:rPr>
      </w:pPr>
    </w:p>
    <w:p w14:paraId="4AEEEA62">
      <w:pPr>
        <w:spacing w:line="360" w:lineRule="auto"/>
        <w:rPr>
          <w:rFonts w:ascii="宋体" w:hAnsi="宋体" w:cs="宋体"/>
          <w:b/>
          <w:color w:val="auto"/>
          <w:sz w:val="24"/>
          <w:highlight w:val="none"/>
        </w:rPr>
      </w:pPr>
    </w:p>
    <w:p w14:paraId="0C52D73E">
      <w:pPr>
        <w:spacing w:line="360" w:lineRule="auto"/>
        <w:rPr>
          <w:rFonts w:ascii="宋体" w:hAnsi="宋体" w:cs="宋体"/>
          <w:b/>
          <w:color w:val="auto"/>
          <w:sz w:val="24"/>
          <w:highlight w:val="none"/>
        </w:rPr>
      </w:pPr>
    </w:p>
    <w:p w14:paraId="41EAAB66">
      <w:pPr>
        <w:spacing w:line="360" w:lineRule="auto"/>
        <w:rPr>
          <w:rFonts w:ascii="宋体" w:hAnsi="宋体" w:cs="宋体"/>
          <w:b/>
          <w:color w:val="auto"/>
          <w:sz w:val="24"/>
          <w:highlight w:val="none"/>
        </w:rPr>
      </w:pPr>
    </w:p>
    <w:p w14:paraId="3BD30D2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D87DC7E">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4007CCB">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23AB1C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11A544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261C66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FCE234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D04F78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B95395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3A114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E367AB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95C188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2BC46E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6C8035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1588A1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862723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8CCA6A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A9060FD">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EA67E2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23CCCF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C6556D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750869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FCB935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873178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8ECA5D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39373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3E44D3A">
      <w:pPr>
        <w:spacing w:line="360" w:lineRule="auto"/>
        <w:jc w:val="center"/>
        <w:rPr>
          <w:rFonts w:ascii="宋体" w:hAnsi="宋体" w:cs="宋体"/>
          <w:b/>
          <w:bCs/>
          <w:color w:val="auto"/>
          <w:sz w:val="24"/>
          <w:highlight w:val="none"/>
        </w:rPr>
      </w:pPr>
    </w:p>
    <w:p w14:paraId="5ED8542E">
      <w:pPr>
        <w:spacing w:line="360" w:lineRule="auto"/>
        <w:rPr>
          <w:rFonts w:ascii="宋体" w:hAnsi="宋体" w:cs="宋体"/>
          <w:b/>
          <w:color w:val="auto"/>
          <w:sz w:val="24"/>
          <w:highlight w:val="none"/>
        </w:rPr>
      </w:pPr>
    </w:p>
    <w:p w14:paraId="5CC341C1">
      <w:pPr>
        <w:spacing w:line="360" w:lineRule="auto"/>
        <w:rPr>
          <w:rFonts w:ascii="宋体" w:hAnsi="宋体" w:cs="宋体"/>
          <w:b/>
          <w:color w:val="auto"/>
          <w:sz w:val="24"/>
          <w:highlight w:val="none"/>
        </w:rPr>
      </w:pPr>
    </w:p>
    <w:p w14:paraId="57870DC4">
      <w:pPr>
        <w:spacing w:line="360" w:lineRule="auto"/>
        <w:rPr>
          <w:rFonts w:ascii="宋体" w:hAnsi="宋体" w:cs="宋体"/>
          <w:b/>
          <w:color w:val="auto"/>
          <w:sz w:val="24"/>
          <w:highlight w:val="none"/>
        </w:rPr>
      </w:pPr>
    </w:p>
    <w:p w14:paraId="3516C2D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97F157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CB5350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04B956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DCD740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918905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976ADC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54B03A1">
      <w:pPr>
        <w:widowControl/>
        <w:spacing w:line="360" w:lineRule="auto"/>
        <w:ind w:firstLine="600" w:firstLineChars="200"/>
        <w:jc w:val="left"/>
        <w:rPr>
          <w:rFonts w:ascii="宋体" w:hAnsi="宋体" w:cs="宋体"/>
          <w:color w:val="auto"/>
          <w:sz w:val="30"/>
          <w:szCs w:val="30"/>
          <w:highlight w:val="none"/>
        </w:rPr>
      </w:pPr>
    </w:p>
    <w:p w14:paraId="59504B59">
      <w:pPr>
        <w:spacing w:line="360" w:lineRule="auto"/>
        <w:jc w:val="center"/>
        <w:rPr>
          <w:rFonts w:ascii="宋体" w:hAnsi="宋体" w:cs="宋体"/>
          <w:b/>
          <w:color w:val="auto"/>
          <w:spacing w:val="6"/>
          <w:sz w:val="32"/>
          <w:szCs w:val="32"/>
          <w:highlight w:val="none"/>
        </w:rPr>
      </w:pPr>
    </w:p>
    <w:p w14:paraId="6CEE5DEC">
      <w:pPr>
        <w:spacing w:line="360" w:lineRule="auto"/>
        <w:jc w:val="center"/>
        <w:rPr>
          <w:rFonts w:ascii="宋体" w:hAnsi="宋体" w:cs="宋体"/>
          <w:b/>
          <w:color w:val="auto"/>
          <w:spacing w:val="6"/>
          <w:sz w:val="32"/>
          <w:szCs w:val="32"/>
          <w:highlight w:val="none"/>
        </w:rPr>
      </w:pPr>
    </w:p>
    <w:p w14:paraId="3E2E8906">
      <w:pPr>
        <w:spacing w:line="360" w:lineRule="auto"/>
        <w:jc w:val="center"/>
        <w:rPr>
          <w:rFonts w:ascii="宋体" w:hAnsi="宋体" w:cs="宋体"/>
          <w:b/>
          <w:color w:val="auto"/>
          <w:spacing w:val="6"/>
          <w:sz w:val="32"/>
          <w:szCs w:val="32"/>
          <w:highlight w:val="none"/>
        </w:rPr>
      </w:pPr>
    </w:p>
    <w:p w14:paraId="1FDEA5C0">
      <w:pPr>
        <w:spacing w:line="360" w:lineRule="auto"/>
        <w:jc w:val="center"/>
        <w:rPr>
          <w:rFonts w:ascii="宋体" w:hAnsi="宋体" w:cs="宋体"/>
          <w:b/>
          <w:color w:val="auto"/>
          <w:spacing w:val="6"/>
          <w:sz w:val="32"/>
          <w:szCs w:val="32"/>
          <w:highlight w:val="none"/>
        </w:rPr>
      </w:pPr>
    </w:p>
    <w:p w14:paraId="3348E532">
      <w:pPr>
        <w:spacing w:line="360" w:lineRule="auto"/>
        <w:jc w:val="center"/>
        <w:rPr>
          <w:rFonts w:ascii="宋体" w:hAnsi="宋体" w:cs="宋体"/>
          <w:b/>
          <w:color w:val="auto"/>
          <w:spacing w:val="6"/>
          <w:sz w:val="32"/>
          <w:szCs w:val="32"/>
          <w:highlight w:val="none"/>
        </w:rPr>
      </w:pPr>
    </w:p>
    <w:p w14:paraId="3AC92ECD">
      <w:pPr>
        <w:spacing w:line="360" w:lineRule="auto"/>
        <w:jc w:val="center"/>
        <w:rPr>
          <w:rFonts w:ascii="宋体" w:hAnsi="宋体" w:cs="宋体"/>
          <w:b/>
          <w:color w:val="auto"/>
          <w:spacing w:val="6"/>
          <w:sz w:val="32"/>
          <w:szCs w:val="32"/>
          <w:highlight w:val="none"/>
        </w:rPr>
      </w:pPr>
    </w:p>
    <w:p w14:paraId="7850B7FD">
      <w:pPr>
        <w:spacing w:line="360" w:lineRule="auto"/>
        <w:jc w:val="center"/>
        <w:rPr>
          <w:rFonts w:ascii="宋体" w:hAnsi="宋体" w:cs="宋体"/>
          <w:b/>
          <w:color w:val="auto"/>
          <w:spacing w:val="6"/>
          <w:sz w:val="32"/>
          <w:szCs w:val="32"/>
          <w:highlight w:val="none"/>
        </w:rPr>
      </w:pPr>
    </w:p>
    <w:p w14:paraId="7F50D7B3">
      <w:pPr>
        <w:spacing w:line="360" w:lineRule="auto"/>
        <w:jc w:val="center"/>
        <w:rPr>
          <w:rFonts w:ascii="宋体" w:hAnsi="宋体" w:cs="宋体"/>
          <w:b/>
          <w:color w:val="auto"/>
          <w:spacing w:val="6"/>
          <w:sz w:val="32"/>
          <w:szCs w:val="32"/>
          <w:highlight w:val="none"/>
        </w:rPr>
      </w:pPr>
    </w:p>
    <w:p w14:paraId="79171E3E">
      <w:pPr>
        <w:spacing w:line="360" w:lineRule="auto"/>
        <w:jc w:val="center"/>
        <w:rPr>
          <w:rFonts w:ascii="宋体" w:hAnsi="宋体" w:cs="宋体"/>
          <w:b/>
          <w:color w:val="auto"/>
          <w:spacing w:val="6"/>
          <w:sz w:val="32"/>
          <w:szCs w:val="32"/>
          <w:highlight w:val="none"/>
        </w:rPr>
      </w:pPr>
    </w:p>
    <w:p w14:paraId="0B3475B0">
      <w:pPr>
        <w:spacing w:line="360" w:lineRule="auto"/>
        <w:jc w:val="center"/>
        <w:rPr>
          <w:rFonts w:ascii="宋体" w:hAnsi="宋体" w:cs="宋体"/>
          <w:b/>
          <w:color w:val="auto"/>
          <w:spacing w:val="6"/>
          <w:sz w:val="32"/>
          <w:szCs w:val="32"/>
          <w:highlight w:val="none"/>
        </w:rPr>
      </w:pPr>
    </w:p>
    <w:p w14:paraId="7AD5E523">
      <w:pPr>
        <w:spacing w:line="360" w:lineRule="auto"/>
        <w:jc w:val="center"/>
        <w:rPr>
          <w:rFonts w:ascii="宋体" w:hAnsi="宋体" w:cs="宋体"/>
          <w:b/>
          <w:color w:val="auto"/>
          <w:spacing w:val="6"/>
          <w:sz w:val="32"/>
          <w:szCs w:val="32"/>
          <w:highlight w:val="none"/>
        </w:rPr>
      </w:pPr>
    </w:p>
    <w:p w14:paraId="7788B6C9">
      <w:pPr>
        <w:spacing w:line="360" w:lineRule="auto"/>
        <w:jc w:val="center"/>
        <w:rPr>
          <w:rFonts w:ascii="宋体" w:hAnsi="宋体" w:cs="宋体"/>
          <w:b/>
          <w:color w:val="auto"/>
          <w:spacing w:val="6"/>
          <w:sz w:val="32"/>
          <w:szCs w:val="32"/>
          <w:highlight w:val="none"/>
        </w:rPr>
      </w:pPr>
    </w:p>
    <w:p w14:paraId="257E893E">
      <w:pPr>
        <w:spacing w:line="360" w:lineRule="auto"/>
        <w:jc w:val="left"/>
        <w:rPr>
          <w:rFonts w:ascii="宋体" w:hAnsi="宋体" w:cs="宋体"/>
          <w:b/>
          <w:color w:val="auto"/>
          <w:spacing w:val="6"/>
          <w:sz w:val="32"/>
          <w:szCs w:val="32"/>
          <w:highlight w:val="none"/>
        </w:rPr>
      </w:pPr>
    </w:p>
    <w:p w14:paraId="53D4388D">
      <w:pPr>
        <w:spacing w:line="360" w:lineRule="auto"/>
        <w:jc w:val="left"/>
        <w:rPr>
          <w:rFonts w:ascii="宋体" w:hAnsi="宋体" w:cs="宋体"/>
          <w:b/>
          <w:color w:val="auto"/>
          <w:spacing w:val="6"/>
          <w:sz w:val="32"/>
          <w:szCs w:val="32"/>
          <w:highlight w:val="none"/>
        </w:rPr>
      </w:pPr>
    </w:p>
    <w:p w14:paraId="5F83F08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5558F0F9">
      <w:pPr>
        <w:spacing w:line="360" w:lineRule="auto"/>
        <w:jc w:val="center"/>
        <w:rPr>
          <w:rFonts w:ascii="宋体" w:hAnsi="宋体" w:cs="宋体"/>
          <w:b/>
          <w:color w:val="auto"/>
          <w:sz w:val="24"/>
          <w:highlight w:val="none"/>
        </w:rPr>
      </w:pPr>
    </w:p>
    <w:p w14:paraId="4892E49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27A8FDD">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1E5E98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F12C24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1F48F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2989708">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1BBD61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EA0F2CC">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20A331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7D8E61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414C7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0392213">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78942E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90CF40E">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E30DDB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621F37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74C68D6">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4794A3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A5AEBE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02D0554">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B71BE4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550DEA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A864C0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313863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7F764579">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C31D1D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2447985">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E9CE68">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79378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E2888B6">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13ABF9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D6A422C">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1D3774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0E9CFBF">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F4ADAB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F79E39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FFBDA7C">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8A49672">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0540F3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245CD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AE1E7E9">
      <w:pPr>
        <w:spacing w:line="360" w:lineRule="auto"/>
        <w:rPr>
          <w:rFonts w:ascii="宋体" w:hAnsi="宋体" w:cs="宋体"/>
          <w:b/>
          <w:color w:val="auto"/>
          <w:sz w:val="24"/>
          <w:highlight w:val="none"/>
        </w:rPr>
      </w:pPr>
    </w:p>
    <w:p w14:paraId="3E065911">
      <w:pPr>
        <w:spacing w:line="360" w:lineRule="auto"/>
        <w:rPr>
          <w:rFonts w:ascii="宋体" w:hAnsi="宋体" w:cs="宋体"/>
          <w:b/>
          <w:color w:val="auto"/>
          <w:sz w:val="24"/>
          <w:highlight w:val="none"/>
        </w:rPr>
      </w:pPr>
    </w:p>
    <w:p w14:paraId="1473ADC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7B8F19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0062EE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EDF05B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F15618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CE94FF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D55644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FD92AD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098E7C9">
      <w:pPr>
        <w:spacing w:line="360" w:lineRule="auto"/>
        <w:rPr>
          <w:rFonts w:ascii="宋体" w:hAnsi="宋体" w:cs="宋体"/>
          <w:b/>
          <w:color w:val="auto"/>
          <w:sz w:val="24"/>
          <w:highlight w:val="none"/>
        </w:rPr>
      </w:pPr>
    </w:p>
    <w:p w14:paraId="209F33A6">
      <w:pPr>
        <w:autoSpaceDE w:val="0"/>
        <w:autoSpaceDN w:val="0"/>
        <w:jc w:val="center"/>
        <w:rPr>
          <w:rFonts w:ascii="宋体" w:hAnsi="宋体" w:cs="宋体"/>
          <w:b/>
          <w:color w:val="auto"/>
          <w:spacing w:val="6"/>
          <w:sz w:val="32"/>
          <w:szCs w:val="32"/>
          <w:highlight w:val="none"/>
        </w:rPr>
      </w:pPr>
    </w:p>
    <w:p w14:paraId="1A5529CF">
      <w:pPr>
        <w:autoSpaceDE w:val="0"/>
        <w:autoSpaceDN w:val="0"/>
        <w:jc w:val="center"/>
        <w:rPr>
          <w:rFonts w:ascii="宋体" w:hAnsi="宋体" w:cs="宋体"/>
          <w:b/>
          <w:color w:val="auto"/>
          <w:spacing w:val="6"/>
          <w:sz w:val="32"/>
          <w:szCs w:val="32"/>
          <w:highlight w:val="none"/>
        </w:rPr>
      </w:pPr>
    </w:p>
    <w:p w14:paraId="091829C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B3EEE0C">
      <w:pPr>
        <w:spacing w:line="360" w:lineRule="auto"/>
        <w:rPr>
          <w:rFonts w:ascii="宋体" w:hAnsi="宋体" w:cs="宋体"/>
          <w:color w:val="auto"/>
          <w:sz w:val="24"/>
          <w:highlight w:val="none"/>
          <w:u w:val="single"/>
        </w:rPr>
      </w:pPr>
    </w:p>
    <w:p w14:paraId="77E397F1">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杭州市余杭区应急管理局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杭州中瑞招标代理有限公司</w:t>
      </w:r>
      <w:r>
        <w:rPr>
          <w:rFonts w:hint="eastAsia" w:ascii="宋体" w:hAnsi="宋体" w:cs="宋体"/>
          <w:color w:val="auto"/>
          <w:sz w:val="24"/>
          <w:highlight w:val="none"/>
          <w:u w:val="single"/>
        </w:rPr>
        <w:t>：</w:t>
      </w:r>
    </w:p>
    <w:p w14:paraId="35AF9FC9">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2025年城市安全运行CT智治平台(InSAR数据采购及处理服务)项目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HZZR-F241204N</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21082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06184FE">
      <w:pPr>
        <w:spacing w:line="360" w:lineRule="auto"/>
        <w:ind w:firstLine="494"/>
        <w:rPr>
          <w:rFonts w:ascii="宋体" w:hAnsi="宋体" w:cs="宋体"/>
          <w:color w:val="auto"/>
          <w:sz w:val="24"/>
          <w:highlight w:val="none"/>
        </w:rPr>
      </w:pPr>
    </w:p>
    <w:p w14:paraId="2A64A7CA">
      <w:pPr>
        <w:spacing w:line="360" w:lineRule="auto"/>
        <w:ind w:firstLine="494"/>
        <w:rPr>
          <w:rFonts w:ascii="宋体" w:hAnsi="宋体" w:cs="宋体"/>
          <w:color w:val="auto"/>
          <w:sz w:val="24"/>
          <w:highlight w:val="none"/>
        </w:rPr>
      </w:pPr>
    </w:p>
    <w:p w14:paraId="5F493139">
      <w:pPr>
        <w:spacing w:line="360" w:lineRule="auto"/>
        <w:ind w:firstLine="494"/>
        <w:rPr>
          <w:rFonts w:ascii="宋体" w:hAnsi="宋体" w:cs="宋体"/>
          <w:color w:val="auto"/>
          <w:sz w:val="24"/>
          <w:highlight w:val="none"/>
        </w:rPr>
      </w:pPr>
    </w:p>
    <w:p w14:paraId="1B228761">
      <w:pPr>
        <w:spacing w:line="360" w:lineRule="auto"/>
        <w:ind w:firstLine="494"/>
        <w:rPr>
          <w:rFonts w:ascii="宋体" w:hAnsi="宋体" w:cs="宋体"/>
          <w:color w:val="auto"/>
          <w:sz w:val="24"/>
          <w:highlight w:val="none"/>
        </w:rPr>
      </w:pPr>
    </w:p>
    <w:p w14:paraId="737BBD46">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69B5A536">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EE8107A">
      <w:pPr>
        <w:rPr>
          <w:rFonts w:ascii="宋体" w:hAnsi="宋体" w:cs="宋体"/>
          <w:color w:val="auto"/>
          <w:sz w:val="24"/>
          <w:highlight w:val="none"/>
        </w:rPr>
      </w:pPr>
      <w:r>
        <w:rPr>
          <w:rFonts w:hint="eastAsia" w:ascii="宋体" w:hAnsi="宋体" w:cs="宋体"/>
          <w:b/>
          <w:bCs/>
          <w:color w:val="auto"/>
          <w:sz w:val="24"/>
          <w:highlight w:val="none"/>
        </w:rPr>
        <w:t>附：</w:t>
      </w:r>
    </w:p>
    <w:p w14:paraId="14B37983">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color w:val="auto"/>
          <w:kern w:val="2"/>
          <w:sz w:val="24"/>
          <w:szCs w:val="24"/>
          <w:highlight w:val="none"/>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color w:val="auto"/>
          <w:sz w:val="24"/>
          <w:highlight w:val="none"/>
        </w:rPr>
        <w:t>投标单位法定名称章（印模）                投标单位“XX专用章”（印模）</w:t>
      </w:r>
    </w:p>
    <w:p w14:paraId="2267A17B">
      <w:pPr>
        <w:autoSpaceDE w:val="0"/>
        <w:autoSpaceDN w:val="0"/>
        <w:jc w:val="center"/>
        <w:rPr>
          <w:rFonts w:ascii="宋体" w:hAnsi="宋体" w:cs="宋体"/>
          <w:b/>
          <w:color w:val="auto"/>
          <w:spacing w:val="6"/>
          <w:sz w:val="32"/>
          <w:szCs w:val="32"/>
          <w:highlight w:val="none"/>
        </w:rPr>
      </w:pPr>
    </w:p>
    <w:p w14:paraId="15432D73">
      <w:pPr>
        <w:autoSpaceDE w:val="0"/>
        <w:autoSpaceDN w:val="0"/>
        <w:jc w:val="center"/>
        <w:rPr>
          <w:rFonts w:ascii="宋体" w:hAnsi="宋体" w:cs="宋体"/>
          <w:b/>
          <w:color w:val="auto"/>
          <w:spacing w:val="6"/>
          <w:sz w:val="32"/>
          <w:szCs w:val="32"/>
          <w:highlight w:val="none"/>
        </w:rPr>
      </w:pPr>
    </w:p>
    <w:p w14:paraId="55B8F279">
      <w:pPr>
        <w:autoSpaceDE w:val="0"/>
        <w:autoSpaceDN w:val="0"/>
        <w:jc w:val="center"/>
        <w:rPr>
          <w:rFonts w:ascii="宋体" w:hAnsi="宋体" w:cs="宋体"/>
          <w:b/>
          <w:color w:val="auto"/>
          <w:spacing w:val="6"/>
          <w:sz w:val="32"/>
          <w:szCs w:val="32"/>
          <w:highlight w:val="none"/>
        </w:rPr>
      </w:pPr>
    </w:p>
    <w:p w14:paraId="267A6325">
      <w:pPr>
        <w:autoSpaceDE w:val="0"/>
        <w:autoSpaceDN w:val="0"/>
        <w:jc w:val="center"/>
        <w:rPr>
          <w:rFonts w:ascii="宋体" w:hAnsi="宋体" w:cs="宋体"/>
          <w:b/>
          <w:color w:val="auto"/>
          <w:spacing w:val="6"/>
          <w:sz w:val="32"/>
          <w:szCs w:val="32"/>
          <w:highlight w:val="none"/>
        </w:rPr>
      </w:pPr>
    </w:p>
    <w:p w14:paraId="49B2C0EE">
      <w:pPr>
        <w:autoSpaceDE w:val="0"/>
        <w:autoSpaceDN w:val="0"/>
        <w:jc w:val="center"/>
        <w:rPr>
          <w:rFonts w:ascii="宋体" w:hAnsi="宋体" w:cs="宋体"/>
          <w:b/>
          <w:color w:val="auto"/>
          <w:spacing w:val="6"/>
          <w:sz w:val="32"/>
          <w:szCs w:val="32"/>
          <w:highlight w:val="none"/>
        </w:rPr>
      </w:pPr>
    </w:p>
    <w:p w14:paraId="3493FC9D">
      <w:pPr>
        <w:autoSpaceDE w:val="0"/>
        <w:autoSpaceDN w:val="0"/>
        <w:jc w:val="center"/>
        <w:rPr>
          <w:rFonts w:ascii="宋体" w:hAnsi="宋体" w:cs="宋体"/>
          <w:b/>
          <w:color w:val="auto"/>
          <w:spacing w:val="6"/>
          <w:sz w:val="32"/>
          <w:szCs w:val="32"/>
          <w:highlight w:val="none"/>
        </w:rPr>
      </w:pPr>
    </w:p>
    <w:p w14:paraId="13321F40">
      <w:pPr>
        <w:autoSpaceDE w:val="0"/>
        <w:autoSpaceDN w:val="0"/>
        <w:jc w:val="center"/>
        <w:rPr>
          <w:rFonts w:ascii="宋体" w:hAnsi="宋体" w:cs="宋体"/>
          <w:b/>
          <w:color w:val="auto"/>
          <w:spacing w:val="6"/>
          <w:sz w:val="32"/>
          <w:szCs w:val="32"/>
          <w:highlight w:val="none"/>
        </w:rPr>
      </w:pPr>
    </w:p>
    <w:p w14:paraId="17CDAE60">
      <w:pPr>
        <w:autoSpaceDE w:val="0"/>
        <w:autoSpaceDN w:val="0"/>
        <w:jc w:val="center"/>
        <w:rPr>
          <w:rFonts w:ascii="宋体" w:hAnsi="宋体" w:cs="宋体"/>
          <w:b/>
          <w:color w:val="auto"/>
          <w:spacing w:val="6"/>
          <w:sz w:val="32"/>
          <w:szCs w:val="32"/>
          <w:highlight w:val="none"/>
        </w:rPr>
      </w:pPr>
    </w:p>
    <w:p w14:paraId="0BD4F573">
      <w:pPr>
        <w:autoSpaceDE w:val="0"/>
        <w:autoSpaceDN w:val="0"/>
        <w:jc w:val="center"/>
        <w:rPr>
          <w:rFonts w:ascii="宋体" w:hAnsi="宋体" w:cs="宋体"/>
          <w:b/>
          <w:color w:val="auto"/>
          <w:spacing w:val="6"/>
          <w:sz w:val="32"/>
          <w:szCs w:val="32"/>
          <w:highlight w:val="none"/>
        </w:rPr>
      </w:pPr>
    </w:p>
    <w:p w14:paraId="1C2BC1B0">
      <w:pPr>
        <w:autoSpaceDE w:val="0"/>
        <w:autoSpaceDN w:val="0"/>
        <w:jc w:val="center"/>
        <w:rPr>
          <w:rFonts w:ascii="宋体" w:hAnsi="宋体" w:cs="宋体"/>
          <w:b/>
          <w:color w:val="auto"/>
          <w:spacing w:val="6"/>
          <w:sz w:val="32"/>
          <w:szCs w:val="32"/>
          <w:highlight w:val="none"/>
        </w:rPr>
      </w:pPr>
    </w:p>
    <w:p w14:paraId="52B1AD22">
      <w:pPr>
        <w:autoSpaceDE w:val="0"/>
        <w:autoSpaceDN w:val="0"/>
        <w:jc w:val="center"/>
        <w:rPr>
          <w:rFonts w:ascii="宋体" w:hAnsi="宋体" w:cs="宋体"/>
          <w:b/>
          <w:color w:val="auto"/>
          <w:spacing w:val="6"/>
          <w:sz w:val="32"/>
          <w:szCs w:val="32"/>
          <w:highlight w:val="none"/>
        </w:rPr>
      </w:pPr>
    </w:p>
    <w:p w14:paraId="618357BC">
      <w:pPr>
        <w:autoSpaceDE w:val="0"/>
        <w:autoSpaceDN w:val="0"/>
        <w:jc w:val="center"/>
        <w:rPr>
          <w:rFonts w:ascii="宋体" w:hAnsi="宋体" w:cs="宋体"/>
          <w:b/>
          <w:color w:val="auto"/>
          <w:spacing w:val="6"/>
          <w:sz w:val="32"/>
          <w:szCs w:val="32"/>
          <w:highlight w:val="none"/>
        </w:rPr>
      </w:pPr>
    </w:p>
    <w:p w14:paraId="39402474">
      <w:pPr>
        <w:autoSpaceDE w:val="0"/>
        <w:autoSpaceDN w:val="0"/>
        <w:jc w:val="center"/>
        <w:rPr>
          <w:rFonts w:ascii="宋体" w:hAnsi="宋体" w:cs="宋体"/>
          <w:b/>
          <w:color w:val="auto"/>
          <w:spacing w:val="6"/>
          <w:sz w:val="32"/>
          <w:szCs w:val="32"/>
          <w:highlight w:val="none"/>
        </w:rPr>
      </w:pPr>
    </w:p>
    <w:p w14:paraId="7745C419">
      <w:pPr>
        <w:autoSpaceDE w:val="0"/>
        <w:autoSpaceDN w:val="0"/>
        <w:jc w:val="center"/>
        <w:rPr>
          <w:rFonts w:ascii="宋体" w:hAnsi="宋体" w:cs="宋体"/>
          <w:b/>
          <w:color w:val="auto"/>
          <w:spacing w:val="6"/>
          <w:sz w:val="32"/>
          <w:szCs w:val="32"/>
          <w:highlight w:val="none"/>
        </w:rPr>
      </w:pPr>
    </w:p>
    <w:p w14:paraId="2F1A295F">
      <w:pPr>
        <w:autoSpaceDE w:val="0"/>
        <w:autoSpaceDN w:val="0"/>
        <w:jc w:val="center"/>
        <w:rPr>
          <w:rFonts w:ascii="宋体" w:hAnsi="宋体" w:cs="宋体"/>
          <w:b/>
          <w:color w:val="auto"/>
          <w:spacing w:val="6"/>
          <w:sz w:val="32"/>
          <w:szCs w:val="32"/>
          <w:highlight w:val="none"/>
        </w:rPr>
      </w:pPr>
    </w:p>
    <w:p w14:paraId="6F830C24">
      <w:pPr>
        <w:autoSpaceDE w:val="0"/>
        <w:autoSpaceDN w:val="0"/>
        <w:jc w:val="center"/>
        <w:rPr>
          <w:rFonts w:ascii="宋体" w:hAnsi="宋体" w:cs="宋体"/>
          <w:b/>
          <w:color w:val="auto"/>
          <w:spacing w:val="6"/>
          <w:sz w:val="32"/>
          <w:szCs w:val="32"/>
          <w:highlight w:val="none"/>
        </w:rPr>
      </w:pPr>
    </w:p>
    <w:p w14:paraId="75CC06DD">
      <w:pPr>
        <w:autoSpaceDE w:val="0"/>
        <w:autoSpaceDN w:val="0"/>
        <w:jc w:val="center"/>
        <w:rPr>
          <w:rFonts w:ascii="宋体" w:hAnsi="宋体" w:cs="宋体"/>
          <w:b/>
          <w:color w:val="auto"/>
          <w:spacing w:val="6"/>
          <w:sz w:val="32"/>
          <w:szCs w:val="32"/>
          <w:highlight w:val="none"/>
        </w:rPr>
      </w:pPr>
    </w:p>
    <w:p w14:paraId="1E022B88">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D2E193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746BC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2025年城市安全运行CT智治平台(InSAR数据采购及处理服务)项目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HZZR-F241204N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4E4FF2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931B71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6C528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D8075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D9F52C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4B811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498F0E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4404AED">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6"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6"/>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7"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7"/>
      <w:r>
        <w:rPr>
          <w:rFonts w:hint="eastAsia" w:ascii="宋体" w:hAnsi="宋体" w:cs="宋体"/>
          <w:b/>
          <w:color w:val="auto"/>
          <w:kern w:val="0"/>
          <w:sz w:val="24"/>
          <w:highlight w:val="none"/>
          <w:lang w:val="zh-CN"/>
        </w:rPr>
        <w:t>）</w:t>
      </w:r>
    </w:p>
    <w:p w14:paraId="3EAE50F1">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8"/>
    </w:p>
    <w:p w14:paraId="144FA54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D0FAA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A21BC2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FE1AFC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6C5FC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0EBD82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36B9E0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73DB2F4">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D7FF47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C14316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4A48D7">
      <w:pPr>
        <w:autoSpaceDE w:val="0"/>
        <w:autoSpaceDN w:val="0"/>
        <w:jc w:val="center"/>
        <w:rPr>
          <w:rFonts w:ascii="宋体" w:hAnsi="宋体" w:cs="宋体"/>
          <w:b/>
          <w:color w:val="auto"/>
          <w:spacing w:val="6"/>
          <w:sz w:val="32"/>
          <w:szCs w:val="32"/>
          <w:highlight w:val="none"/>
        </w:rPr>
      </w:pPr>
    </w:p>
    <w:p w14:paraId="1E8ACBDB">
      <w:pPr>
        <w:autoSpaceDE w:val="0"/>
        <w:autoSpaceDN w:val="0"/>
        <w:jc w:val="center"/>
        <w:rPr>
          <w:rFonts w:ascii="宋体" w:hAnsi="宋体" w:cs="宋体"/>
          <w:b/>
          <w:color w:val="auto"/>
          <w:spacing w:val="6"/>
          <w:sz w:val="32"/>
          <w:szCs w:val="32"/>
          <w:highlight w:val="none"/>
        </w:rPr>
      </w:pPr>
    </w:p>
    <w:p w14:paraId="78C22EFB">
      <w:pPr>
        <w:autoSpaceDE w:val="0"/>
        <w:autoSpaceDN w:val="0"/>
        <w:jc w:val="center"/>
        <w:rPr>
          <w:rFonts w:ascii="宋体" w:hAnsi="宋体" w:cs="宋体"/>
          <w:b/>
          <w:color w:val="auto"/>
          <w:spacing w:val="6"/>
          <w:sz w:val="32"/>
          <w:szCs w:val="32"/>
          <w:highlight w:val="none"/>
        </w:rPr>
      </w:pPr>
    </w:p>
    <w:p w14:paraId="598FA95E">
      <w:pPr>
        <w:autoSpaceDE w:val="0"/>
        <w:autoSpaceDN w:val="0"/>
        <w:jc w:val="center"/>
        <w:rPr>
          <w:rFonts w:ascii="宋体" w:hAnsi="宋体" w:cs="宋体"/>
          <w:b/>
          <w:color w:val="auto"/>
          <w:spacing w:val="6"/>
          <w:sz w:val="32"/>
          <w:szCs w:val="32"/>
          <w:highlight w:val="none"/>
        </w:rPr>
      </w:pPr>
    </w:p>
    <w:p w14:paraId="40257AFA">
      <w:pPr>
        <w:autoSpaceDE w:val="0"/>
        <w:autoSpaceDN w:val="0"/>
        <w:jc w:val="center"/>
        <w:rPr>
          <w:rFonts w:ascii="宋体" w:hAnsi="宋体" w:cs="宋体"/>
          <w:b/>
          <w:color w:val="auto"/>
          <w:spacing w:val="6"/>
          <w:sz w:val="32"/>
          <w:szCs w:val="32"/>
          <w:highlight w:val="none"/>
        </w:rPr>
      </w:pPr>
    </w:p>
    <w:p w14:paraId="12313CDE">
      <w:pPr>
        <w:autoSpaceDE w:val="0"/>
        <w:autoSpaceDN w:val="0"/>
        <w:jc w:val="center"/>
        <w:rPr>
          <w:rFonts w:ascii="宋体" w:hAnsi="宋体" w:cs="宋体"/>
          <w:b/>
          <w:color w:val="auto"/>
          <w:spacing w:val="6"/>
          <w:sz w:val="32"/>
          <w:szCs w:val="32"/>
          <w:highlight w:val="none"/>
        </w:rPr>
      </w:pPr>
    </w:p>
    <w:p w14:paraId="785C5D63">
      <w:pPr>
        <w:autoSpaceDE w:val="0"/>
        <w:autoSpaceDN w:val="0"/>
        <w:jc w:val="center"/>
        <w:rPr>
          <w:rFonts w:ascii="宋体" w:hAnsi="宋体" w:cs="宋体"/>
          <w:b/>
          <w:color w:val="auto"/>
          <w:spacing w:val="6"/>
          <w:sz w:val="32"/>
          <w:szCs w:val="32"/>
          <w:highlight w:val="none"/>
        </w:rPr>
      </w:pPr>
    </w:p>
    <w:p w14:paraId="464AE3A3">
      <w:pPr>
        <w:autoSpaceDE w:val="0"/>
        <w:autoSpaceDN w:val="0"/>
        <w:jc w:val="center"/>
        <w:rPr>
          <w:rFonts w:ascii="宋体" w:hAnsi="宋体" w:cs="宋体"/>
          <w:b/>
          <w:color w:val="auto"/>
          <w:spacing w:val="6"/>
          <w:sz w:val="32"/>
          <w:szCs w:val="32"/>
          <w:highlight w:val="none"/>
        </w:rPr>
      </w:pPr>
    </w:p>
    <w:p w14:paraId="2809B7A7">
      <w:pPr>
        <w:autoSpaceDE w:val="0"/>
        <w:autoSpaceDN w:val="0"/>
        <w:jc w:val="center"/>
        <w:rPr>
          <w:rFonts w:ascii="宋体" w:hAnsi="宋体" w:cs="宋体"/>
          <w:b/>
          <w:color w:val="auto"/>
          <w:spacing w:val="6"/>
          <w:sz w:val="32"/>
          <w:szCs w:val="32"/>
          <w:highlight w:val="none"/>
        </w:rPr>
      </w:pPr>
    </w:p>
    <w:p w14:paraId="31AAE090">
      <w:pPr>
        <w:autoSpaceDE w:val="0"/>
        <w:autoSpaceDN w:val="0"/>
        <w:jc w:val="center"/>
        <w:rPr>
          <w:rFonts w:ascii="宋体" w:hAnsi="宋体" w:cs="宋体"/>
          <w:b/>
          <w:color w:val="auto"/>
          <w:spacing w:val="6"/>
          <w:sz w:val="32"/>
          <w:szCs w:val="32"/>
          <w:highlight w:val="none"/>
        </w:rPr>
      </w:pPr>
    </w:p>
    <w:p w14:paraId="0C4C57AA">
      <w:pPr>
        <w:autoSpaceDE w:val="0"/>
        <w:autoSpaceDN w:val="0"/>
        <w:jc w:val="center"/>
        <w:rPr>
          <w:rFonts w:ascii="宋体" w:hAnsi="宋体" w:cs="宋体"/>
          <w:b/>
          <w:color w:val="auto"/>
          <w:spacing w:val="6"/>
          <w:sz w:val="32"/>
          <w:szCs w:val="32"/>
          <w:highlight w:val="none"/>
        </w:rPr>
      </w:pPr>
    </w:p>
    <w:p w14:paraId="2FB34BC8">
      <w:pPr>
        <w:autoSpaceDE w:val="0"/>
        <w:autoSpaceDN w:val="0"/>
        <w:jc w:val="center"/>
        <w:rPr>
          <w:rFonts w:ascii="宋体" w:hAnsi="宋体" w:cs="宋体"/>
          <w:b/>
          <w:color w:val="auto"/>
          <w:spacing w:val="6"/>
          <w:sz w:val="32"/>
          <w:szCs w:val="32"/>
          <w:highlight w:val="none"/>
        </w:rPr>
      </w:pPr>
    </w:p>
    <w:p w14:paraId="28D37D63">
      <w:pPr>
        <w:autoSpaceDE w:val="0"/>
        <w:autoSpaceDN w:val="0"/>
        <w:jc w:val="center"/>
        <w:rPr>
          <w:rFonts w:ascii="宋体" w:hAnsi="宋体" w:cs="宋体"/>
          <w:b/>
          <w:color w:val="auto"/>
          <w:spacing w:val="6"/>
          <w:sz w:val="32"/>
          <w:szCs w:val="32"/>
          <w:highlight w:val="none"/>
        </w:rPr>
      </w:pPr>
    </w:p>
    <w:p w14:paraId="669E23BC">
      <w:pPr>
        <w:autoSpaceDE w:val="0"/>
        <w:autoSpaceDN w:val="0"/>
        <w:jc w:val="center"/>
        <w:rPr>
          <w:rFonts w:ascii="宋体" w:hAnsi="宋体" w:cs="宋体"/>
          <w:b/>
          <w:color w:val="auto"/>
          <w:spacing w:val="6"/>
          <w:sz w:val="32"/>
          <w:szCs w:val="32"/>
          <w:highlight w:val="none"/>
        </w:rPr>
      </w:pPr>
    </w:p>
    <w:p w14:paraId="5106EB64">
      <w:pPr>
        <w:autoSpaceDE w:val="0"/>
        <w:autoSpaceDN w:val="0"/>
        <w:jc w:val="center"/>
        <w:rPr>
          <w:rFonts w:ascii="宋体" w:hAnsi="宋体" w:cs="宋体"/>
          <w:b/>
          <w:color w:val="auto"/>
          <w:spacing w:val="6"/>
          <w:sz w:val="32"/>
          <w:szCs w:val="32"/>
          <w:highlight w:val="none"/>
        </w:rPr>
      </w:pPr>
    </w:p>
    <w:p w14:paraId="448A0A0B">
      <w:pPr>
        <w:autoSpaceDE w:val="0"/>
        <w:autoSpaceDN w:val="0"/>
        <w:jc w:val="center"/>
        <w:rPr>
          <w:rFonts w:ascii="宋体" w:hAnsi="宋体" w:cs="宋体"/>
          <w:b/>
          <w:color w:val="auto"/>
          <w:spacing w:val="6"/>
          <w:sz w:val="32"/>
          <w:szCs w:val="32"/>
          <w:highlight w:val="none"/>
        </w:rPr>
      </w:pPr>
    </w:p>
    <w:p w14:paraId="025B17CF">
      <w:pPr>
        <w:autoSpaceDE w:val="0"/>
        <w:autoSpaceDN w:val="0"/>
        <w:jc w:val="center"/>
        <w:rPr>
          <w:rFonts w:ascii="宋体" w:hAnsi="宋体" w:cs="宋体"/>
          <w:b/>
          <w:color w:val="auto"/>
          <w:spacing w:val="6"/>
          <w:sz w:val="32"/>
          <w:szCs w:val="32"/>
          <w:highlight w:val="none"/>
        </w:rPr>
      </w:pPr>
    </w:p>
    <w:p w14:paraId="3E5EBD5C">
      <w:pPr>
        <w:autoSpaceDE w:val="0"/>
        <w:autoSpaceDN w:val="0"/>
        <w:jc w:val="center"/>
        <w:rPr>
          <w:rFonts w:ascii="宋体" w:hAnsi="宋体" w:cs="宋体"/>
          <w:b/>
          <w:color w:val="auto"/>
          <w:spacing w:val="6"/>
          <w:sz w:val="32"/>
          <w:szCs w:val="32"/>
          <w:highlight w:val="none"/>
        </w:rPr>
      </w:pPr>
    </w:p>
    <w:p w14:paraId="0B228D16">
      <w:pPr>
        <w:autoSpaceDE w:val="0"/>
        <w:autoSpaceDN w:val="0"/>
        <w:jc w:val="center"/>
        <w:rPr>
          <w:rFonts w:ascii="宋体" w:hAnsi="宋体" w:cs="宋体"/>
          <w:b/>
          <w:color w:val="auto"/>
          <w:spacing w:val="6"/>
          <w:sz w:val="32"/>
          <w:szCs w:val="32"/>
          <w:highlight w:val="none"/>
        </w:rPr>
      </w:pPr>
    </w:p>
    <w:p w14:paraId="727A475F">
      <w:pPr>
        <w:autoSpaceDE w:val="0"/>
        <w:autoSpaceDN w:val="0"/>
        <w:jc w:val="center"/>
        <w:rPr>
          <w:rFonts w:ascii="宋体" w:hAnsi="宋体" w:cs="宋体"/>
          <w:b/>
          <w:color w:val="auto"/>
          <w:spacing w:val="6"/>
          <w:sz w:val="32"/>
          <w:szCs w:val="32"/>
          <w:highlight w:val="none"/>
        </w:rPr>
      </w:pPr>
    </w:p>
    <w:p w14:paraId="0FB39E2E">
      <w:pPr>
        <w:autoSpaceDE w:val="0"/>
        <w:autoSpaceDN w:val="0"/>
        <w:jc w:val="center"/>
        <w:rPr>
          <w:rFonts w:ascii="宋体" w:hAnsi="宋体" w:cs="宋体"/>
          <w:b/>
          <w:color w:val="auto"/>
          <w:spacing w:val="6"/>
          <w:sz w:val="32"/>
          <w:szCs w:val="32"/>
          <w:highlight w:val="none"/>
        </w:rPr>
      </w:pPr>
    </w:p>
    <w:p w14:paraId="5259051B">
      <w:pPr>
        <w:autoSpaceDE w:val="0"/>
        <w:autoSpaceDN w:val="0"/>
        <w:jc w:val="center"/>
        <w:rPr>
          <w:rFonts w:ascii="宋体" w:hAnsi="宋体" w:cs="宋体"/>
          <w:b/>
          <w:color w:val="auto"/>
          <w:spacing w:val="6"/>
          <w:sz w:val="32"/>
          <w:szCs w:val="32"/>
          <w:highlight w:val="none"/>
        </w:rPr>
      </w:pPr>
    </w:p>
    <w:p w14:paraId="3E829A18">
      <w:pPr>
        <w:autoSpaceDE w:val="0"/>
        <w:autoSpaceDN w:val="0"/>
        <w:jc w:val="center"/>
        <w:rPr>
          <w:rFonts w:ascii="宋体" w:hAnsi="宋体" w:cs="宋体"/>
          <w:b/>
          <w:color w:val="auto"/>
          <w:spacing w:val="6"/>
          <w:sz w:val="32"/>
          <w:szCs w:val="32"/>
          <w:highlight w:val="none"/>
        </w:rPr>
      </w:pPr>
    </w:p>
    <w:p w14:paraId="40B79E03">
      <w:pPr>
        <w:snapToGrid w:val="0"/>
        <w:spacing w:line="360" w:lineRule="auto"/>
        <w:ind w:firstLine="3666" w:firstLineChars="1100"/>
        <w:rPr>
          <w:rFonts w:ascii="宋体" w:hAnsi="宋体" w:cs="宋体"/>
          <w:b/>
          <w:color w:val="auto"/>
          <w:spacing w:val="6"/>
          <w:sz w:val="32"/>
          <w:szCs w:val="32"/>
          <w:highlight w:val="none"/>
        </w:rPr>
      </w:pPr>
    </w:p>
    <w:p w14:paraId="178A8011">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2A8B71B2">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131E73A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FA0596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2025年城市安全运行CT智治平台(InSAR数据采购及处理服务)项目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HZZR-F241204N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A8F6E7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BB1D4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86A2C71">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9B1B0C2">
      <w:pPr>
        <w:rPr>
          <w:color w:val="auto"/>
          <w:highlight w:val="none"/>
        </w:rPr>
      </w:pPr>
      <w:r>
        <w:rPr>
          <w:rFonts w:hint="eastAsia"/>
          <w:color w:val="auto"/>
          <w:highlight w:val="none"/>
          <w:lang w:val="zh-CN"/>
        </w:rPr>
        <w:t xml:space="preserve"> </w:t>
      </w:r>
    </w:p>
    <w:p w14:paraId="42FFC5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CA70CA1">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3D6A27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E3E0F3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2DF804E">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0CC4E4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76B6E7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6EB5EE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6F802B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03A27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0172B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CFC7F2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E9B6E1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D9CFA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590E30D0">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C1021E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04D48B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42975AE">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878922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58168EA">
      <w:pPr>
        <w:autoSpaceDE w:val="0"/>
        <w:autoSpaceDN w:val="0"/>
        <w:jc w:val="center"/>
        <w:rPr>
          <w:rFonts w:ascii="宋体" w:hAnsi="宋体" w:cs="宋体"/>
          <w:b/>
          <w:color w:val="auto"/>
          <w:spacing w:val="6"/>
          <w:sz w:val="32"/>
          <w:szCs w:val="32"/>
          <w:highlight w:val="none"/>
        </w:rPr>
      </w:pPr>
    </w:p>
    <w:p w14:paraId="543F3F52">
      <w:pPr>
        <w:autoSpaceDE w:val="0"/>
        <w:autoSpaceDN w:val="0"/>
        <w:jc w:val="center"/>
        <w:rPr>
          <w:rFonts w:ascii="宋体" w:hAnsi="宋体" w:cs="宋体"/>
          <w:b/>
          <w:color w:val="auto"/>
          <w:spacing w:val="6"/>
          <w:sz w:val="32"/>
          <w:szCs w:val="32"/>
          <w:highlight w:val="none"/>
        </w:rPr>
      </w:pPr>
    </w:p>
    <w:p w14:paraId="424D7829">
      <w:pPr>
        <w:autoSpaceDE w:val="0"/>
        <w:autoSpaceDN w:val="0"/>
        <w:jc w:val="center"/>
        <w:rPr>
          <w:rFonts w:ascii="宋体" w:hAnsi="宋体" w:cs="宋体"/>
          <w:b/>
          <w:color w:val="auto"/>
          <w:spacing w:val="6"/>
          <w:sz w:val="32"/>
          <w:szCs w:val="32"/>
          <w:highlight w:val="none"/>
        </w:rPr>
      </w:pPr>
    </w:p>
    <w:p w14:paraId="4F18D360">
      <w:pPr>
        <w:autoSpaceDE w:val="0"/>
        <w:autoSpaceDN w:val="0"/>
        <w:jc w:val="center"/>
        <w:rPr>
          <w:rFonts w:ascii="宋体" w:hAnsi="宋体" w:cs="宋体"/>
          <w:b/>
          <w:color w:val="auto"/>
          <w:spacing w:val="6"/>
          <w:sz w:val="32"/>
          <w:szCs w:val="32"/>
          <w:highlight w:val="none"/>
        </w:rPr>
      </w:pPr>
    </w:p>
    <w:p w14:paraId="1792DC46">
      <w:pPr>
        <w:autoSpaceDE w:val="0"/>
        <w:autoSpaceDN w:val="0"/>
        <w:jc w:val="center"/>
        <w:rPr>
          <w:rFonts w:ascii="宋体" w:hAnsi="宋体" w:cs="宋体"/>
          <w:b/>
          <w:color w:val="auto"/>
          <w:spacing w:val="6"/>
          <w:sz w:val="32"/>
          <w:szCs w:val="32"/>
          <w:highlight w:val="none"/>
        </w:rPr>
      </w:pPr>
    </w:p>
    <w:p w14:paraId="0C59412A">
      <w:pPr>
        <w:autoSpaceDE w:val="0"/>
        <w:autoSpaceDN w:val="0"/>
        <w:jc w:val="center"/>
        <w:rPr>
          <w:rFonts w:ascii="宋体" w:hAnsi="宋体" w:cs="宋体"/>
          <w:b/>
          <w:color w:val="auto"/>
          <w:spacing w:val="6"/>
          <w:sz w:val="32"/>
          <w:szCs w:val="32"/>
          <w:highlight w:val="none"/>
        </w:rPr>
      </w:pPr>
    </w:p>
    <w:p w14:paraId="07A116D0">
      <w:pPr>
        <w:autoSpaceDE w:val="0"/>
        <w:autoSpaceDN w:val="0"/>
        <w:jc w:val="center"/>
        <w:rPr>
          <w:rFonts w:ascii="宋体" w:hAnsi="宋体" w:cs="宋体"/>
          <w:b/>
          <w:color w:val="auto"/>
          <w:spacing w:val="6"/>
          <w:sz w:val="32"/>
          <w:szCs w:val="32"/>
          <w:highlight w:val="none"/>
        </w:rPr>
      </w:pPr>
    </w:p>
    <w:p w14:paraId="604C81D4">
      <w:pPr>
        <w:autoSpaceDE w:val="0"/>
        <w:autoSpaceDN w:val="0"/>
        <w:jc w:val="center"/>
        <w:rPr>
          <w:rFonts w:ascii="宋体" w:hAnsi="宋体" w:cs="宋体"/>
          <w:b/>
          <w:color w:val="auto"/>
          <w:spacing w:val="6"/>
          <w:sz w:val="32"/>
          <w:szCs w:val="32"/>
          <w:highlight w:val="none"/>
        </w:rPr>
      </w:pPr>
    </w:p>
    <w:p w14:paraId="1D087691">
      <w:pPr>
        <w:autoSpaceDE w:val="0"/>
        <w:autoSpaceDN w:val="0"/>
        <w:jc w:val="center"/>
        <w:rPr>
          <w:rFonts w:ascii="宋体" w:hAnsi="宋体" w:cs="宋体"/>
          <w:b/>
          <w:color w:val="auto"/>
          <w:spacing w:val="6"/>
          <w:sz w:val="32"/>
          <w:szCs w:val="32"/>
          <w:highlight w:val="none"/>
        </w:rPr>
      </w:pPr>
    </w:p>
    <w:p w14:paraId="6ABD1972">
      <w:pPr>
        <w:autoSpaceDE w:val="0"/>
        <w:autoSpaceDN w:val="0"/>
        <w:jc w:val="center"/>
        <w:rPr>
          <w:rFonts w:ascii="宋体" w:hAnsi="宋体" w:cs="宋体"/>
          <w:b/>
          <w:color w:val="auto"/>
          <w:spacing w:val="6"/>
          <w:sz w:val="32"/>
          <w:szCs w:val="32"/>
          <w:highlight w:val="none"/>
        </w:rPr>
      </w:pPr>
    </w:p>
    <w:p w14:paraId="748847E7">
      <w:pPr>
        <w:autoSpaceDE w:val="0"/>
        <w:autoSpaceDN w:val="0"/>
        <w:jc w:val="center"/>
        <w:rPr>
          <w:rFonts w:ascii="宋体" w:hAnsi="宋体" w:cs="宋体"/>
          <w:b/>
          <w:color w:val="auto"/>
          <w:spacing w:val="6"/>
          <w:sz w:val="32"/>
          <w:szCs w:val="32"/>
          <w:highlight w:val="none"/>
        </w:rPr>
      </w:pPr>
    </w:p>
    <w:p w14:paraId="1211DDF5">
      <w:pPr>
        <w:autoSpaceDE w:val="0"/>
        <w:autoSpaceDN w:val="0"/>
        <w:jc w:val="center"/>
        <w:rPr>
          <w:rFonts w:ascii="宋体" w:hAnsi="宋体" w:cs="宋体"/>
          <w:b/>
          <w:color w:val="auto"/>
          <w:spacing w:val="6"/>
          <w:sz w:val="32"/>
          <w:szCs w:val="32"/>
          <w:highlight w:val="none"/>
        </w:rPr>
      </w:pPr>
    </w:p>
    <w:p w14:paraId="5140B7E2">
      <w:pPr>
        <w:autoSpaceDE w:val="0"/>
        <w:autoSpaceDN w:val="0"/>
        <w:jc w:val="center"/>
        <w:rPr>
          <w:rFonts w:ascii="宋体" w:hAnsi="宋体" w:cs="宋体"/>
          <w:b/>
          <w:color w:val="auto"/>
          <w:spacing w:val="6"/>
          <w:sz w:val="32"/>
          <w:szCs w:val="32"/>
          <w:highlight w:val="none"/>
        </w:rPr>
      </w:pPr>
    </w:p>
    <w:p w14:paraId="180742DB">
      <w:pPr>
        <w:autoSpaceDE w:val="0"/>
        <w:autoSpaceDN w:val="0"/>
        <w:jc w:val="center"/>
        <w:rPr>
          <w:rFonts w:ascii="宋体" w:hAnsi="宋体" w:cs="宋体"/>
          <w:b/>
          <w:color w:val="auto"/>
          <w:spacing w:val="6"/>
          <w:sz w:val="32"/>
          <w:szCs w:val="32"/>
          <w:highlight w:val="none"/>
        </w:rPr>
      </w:pPr>
    </w:p>
    <w:p w14:paraId="35FCDEB1">
      <w:pPr>
        <w:autoSpaceDE w:val="0"/>
        <w:autoSpaceDN w:val="0"/>
        <w:jc w:val="center"/>
        <w:rPr>
          <w:rFonts w:ascii="宋体" w:hAnsi="宋体" w:cs="宋体"/>
          <w:b/>
          <w:color w:val="auto"/>
          <w:spacing w:val="6"/>
          <w:sz w:val="32"/>
          <w:szCs w:val="32"/>
          <w:highlight w:val="none"/>
        </w:rPr>
      </w:pPr>
    </w:p>
    <w:p w14:paraId="3E601A05">
      <w:pPr>
        <w:autoSpaceDE w:val="0"/>
        <w:autoSpaceDN w:val="0"/>
        <w:jc w:val="center"/>
        <w:rPr>
          <w:rFonts w:ascii="宋体" w:hAnsi="宋体" w:cs="宋体"/>
          <w:b/>
          <w:color w:val="auto"/>
          <w:spacing w:val="6"/>
          <w:sz w:val="32"/>
          <w:szCs w:val="32"/>
          <w:highlight w:val="none"/>
        </w:rPr>
      </w:pPr>
    </w:p>
    <w:p w14:paraId="75F94FFD">
      <w:pPr>
        <w:autoSpaceDE w:val="0"/>
        <w:autoSpaceDN w:val="0"/>
        <w:jc w:val="center"/>
        <w:rPr>
          <w:rFonts w:ascii="宋体" w:hAnsi="宋体" w:cs="宋体"/>
          <w:b/>
          <w:color w:val="auto"/>
          <w:spacing w:val="6"/>
          <w:sz w:val="32"/>
          <w:szCs w:val="32"/>
          <w:highlight w:val="none"/>
        </w:rPr>
      </w:pPr>
    </w:p>
    <w:p w14:paraId="29DAF81A">
      <w:pPr>
        <w:autoSpaceDE w:val="0"/>
        <w:autoSpaceDN w:val="0"/>
        <w:jc w:val="center"/>
        <w:rPr>
          <w:rFonts w:ascii="宋体" w:hAnsi="宋体" w:cs="宋体"/>
          <w:b/>
          <w:color w:val="auto"/>
          <w:spacing w:val="6"/>
          <w:sz w:val="32"/>
          <w:szCs w:val="32"/>
          <w:highlight w:val="none"/>
        </w:rPr>
      </w:pPr>
    </w:p>
    <w:p w14:paraId="55220AB0">
      <w:pPr>
        <w:autoSpaceDE w:val="0"/>
        <w:autoSpaceDN w:val="0"/>
        <w:jc w:val="center"/>
        <w:rPr>
          <w:rFonts w:ascii="宋体" w:hAnsi="宋体" w:cs="宋体"/>
          <w:b/>
          <w:color w:val="auto"/>
          <w:spacing w:val="6"/>
          <w:sz w:val="32"/>
          <w:szCs w:val="32"/>
          <w:highlight w:val="none"/>
        </w:rPr>
      </w:pPr>
    </w:p>
    <w:p w14:paraId="488860D6">
      <w:pPr>
        <w:autoSpaceDE w:val="0"/>
        <w:autoSpaceDN w:val="0"/>
        <w:jc w:val="center"/>
        <w:rPr>
          <w:rFonts w:ascii="宋体" w:hAnsi="宋体" w:cs="宋体"/>
          <w:b/>
          <w:color w:val="auto"/>
          <w:spacing w:val="6"/>
          <w:sz w:val="32"/>
          <w:szCs w:val="32"/>
          <w:highlight w:val="none"/>
        </w:rPr>
      </w:pPr>
    </w:p>
    <w:p w14:paraId="1FE2DB1A">
      <w:pPr>
        <w:autoSpaceDE w:val="0"/>
        <w:autoSpaceDN w:val="0"/>
        <w:jc w:val="center"/>
        <w:rPr>
          <w:rFonts w:ascii="宋体" w:hAnsi="宋体" w:cs="宋体"/>
          <w:b/>
          <w:color w:val="auto"/>
          <w:spacing w:val="6"/>
          <w:sz w:val="32"/>
          <w:szCs w:val="32"/>
          <w:highlight w:val="none"/>
        </w:rPr>
      </w:pPr>
    </w:p>
    <w:p w14:paraId="73F39CB7">
      <w:pPr>
        <w:autoSpaceDE w:val="0"/>
        <w:autoSpaceDN w:val="0"/>
        <w:jc w:val="center"/>
        <w:rPr>
          <w:rFonts w:ascii="宋体" w:hAnsi="宋体" w:cs="宋体"/>
          <w:b/>
          <w:color w:val="auto"/>
          <w:spacing w:val="6"/>
          <w:sz w:val="32"/>
          <w:szCs w:val="32"/>
          <w:highlight w:val="none"/>
        </w:rPr>
      </w:pPr>
    </w:p>
    <w:p w14:paraId="77243FC0">
      <w:pPr>
        <w:autoSpaceDE w:val="0"/>
        <w:autoSpaceDN w:val="0"/>
        <w:jc w:val="center"/>
        <w:rPr>
          <w:rFonts w:ascii="宋体" w:hAnsi="宋体" w:cs="宋体"/>
          <w:b/>
          <w:color w:val="auto"/>
          <w:spacing w:val="6"/>
          <w:sz w:val="32"/>
          <w:szCs w:val="32"/>
          <w:highlight w:val="none"/>
        </w:rPr>
      </w:pPr>
    </w:p>
    <w:p w14:paraId="4E1E9C18">
      <w:pPr>
        <w:autoSpaceDE w:val="0"/>
        <w:autoSpaceDN w:val="0"/>
        <w:jc w:val="center"/>
        <w:rPr>
          <w:rFonts w:ascii="宋体" w:hAnsi="宋体" w:cs="宋体"/>
          <w:b/>
          <w:color w:val="auto"/>
          <w:spacing w:val="6"/>
          <w:sz w:val="32"/>
          <w:szCs w:val="32"/>
          <w:highlight w:val="none"/>
        </w:rPr>
      </w:pPr>
    </w:p>
    <w:p w14:paraId="4F3316D6">
      <w:pPr>
        <w:autoSpaceDE w:val="0"/>
        <w:autoSpaceDN w:val="0"/>
        <w:jc w:val="center"/>
        <w:rPr>
          <w:rFonts w:ascii="宋体" w:hAnsi="宋体" w:cs="宋体"/>
          <w:b/>
          <w:color w:val="auto"/>
          <w:spacing w:val="6"/>
          <w:sz w:val="32"/>
          <w:szCs w:val="32"/>
          <w:highlight w:val="none"/>
        </w:rPr>
      </w:pPr>
    </w:p>
    <w:p w14:paraId="1DE0986D">
      <w:pPr>
        <w:autoSpaceDE w:val="0"/>
        <w:autoSpaceDN w:val="0"/>
        <w:jc w:val="center"/>
        <w:rPr>
          <w:rFonts w:ascii="宋体" w:hAnsi="宋体" w:cs="宋体"/>
          <w:b/>
          <w:color w:val="auto"/>
          <w:spacing w:val="6"/>
          <w:sz w:val="32"/>
          <w:szCs w:val="32"/>
          <w:highlight w:val="none"/>
        </w:rPr>
      </w:pPr>
    </w:p>
    <w:p w14:paraId="1618D72B">
      <w:pPr>
        <w:autoSpaceDE w:val="0"/>
        <w:autoSpaceDN w:val="0"/>
        <w:jc w:val="center"/>
        <w:rPr>
          <w:rFonts w:ascii="宋体" w:hAnsi="宋体" w:cs="宋体"/>
          <w:b/>
          <w:color w:val="auto"/>
          <w:spacing w:val="6"/>
          <w:sz w:val="32"/>
          <w:szCs w:val="32"/>
          <w:highlight w:val="none"/>
        </w:rPr>
      </w:pPr>
    </w:p>
    <w:p w14:paraId="09E61043">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7E2992EB">
      <w:pPr>
        <w:spacing w:line="360" w:lineRule="auto"/>
        <w:jc w:val="center"/>
        <w:rPr>
          <w:rFonts w:ascii="宋体" w:hAnsi="宋体" w:cs="宋体"/>
          <w:color w:val="auto"/>
          <w:sz w:val="24"/>
          <w:highlight w:val="none"/>
          <w:u w:val="single"/>
        </w:rPr>
      </w:pPr>
    </w:p>
    <w:p w14:paraId="31372FBD">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73510217">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杭州市余杭区应急管理局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2025年城市安全运行CT智治平台(InSAR数据采购及处理服务)项目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F616DD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lang w:eastAsia="zh-CN"/>
        </w:rPr>
        <w:t>2025年城市安全运行CT智治平台(InSAR数据采购及处理服务)项目</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ED9147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2025年城市安全运行CT智治平台(InSAR数据采购及处理服务)项目</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其他未列明行业</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563C2E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66B4766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E67E21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9E6762A">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D66808C">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62474F0B">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2EF27FFB">
      <w:pPr>
        <w:spacing w:line="360" w:lineRule="auto"/>
        <w:ind w:right="420"/>
        <w:rPr>
          <w:rFonts w:ascii="宋体" w:hAnsi="宋体" w:cs="宋体"/>
          <w:color w:val="auto"/>
          <w:sz w:val="24"/>
          <w:highlight w:val="none"/>
        </w:rPr>
      </w:pPr>
    </w:p>
    <w:p w14:paraId="74E0C28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7375D7D0">
      <w:pPr>
        <w:spacing w:line="360" w:lineRule="auto"/>
        <w:ind w:right="420" w:firstLine="720" w:firstLineChars="300"/>
        <w:rPr>
          <w:rFonts w:hint="eastAsia" w:ascii="宋体" w:hAnsi="宋体" w:eastAsia="宋体" w:cs="宋体"/>
          <w:color w:val="auto"/>
          <w:sz w:val="24"/>
          <w:highlight w:val="none"/>
        </w:rPr>
      </w:pPr>
      <w:r>
        <w:rPr>
          <w:rFonts w:hint="eastAsia" w:ascii="宋体" w:hAnsi="宋体" w:cs="宋体"/>
          <w:color w:val="auto"/>
          <w:sz w:val="24"/>
          <w:highlight w:val="none"/>
        </w:rPr>
        <w:t>1、填写要求：</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w:t>
      </w:r>
      <w:r>
        <w:rPr>
          <w:rFonts w:hint="eastAsia" w:ascii="宋体" w:hAnsi="宋体" w:eastAsia="宋体" w:cs="宋体"/>
          <w:i w:val="0"/>
          <w:caps w:val="0"/>
          <w:color w:val="auto"/>
          <w:spacing w:val="0"/>
          <w:sz w:val="24"/>
          <w:szCs w:val="24"/>
          <w:highlight w:val="none"/>
          <w:shd w:val="clear"/>
          <w:lang w:eastAsia="zh-CN"/>
        </w:rPr>
        <w:t>②</w:t>
      </w:r>
      <w:r>
        <w:rPr>
          <w:rFonts w:hint="eastAsia" w:ascii="宋体" w:hAnsi="宋体" w:eastAsia="宋体" w:cs="宋体"/>
          <w:i w:val="0"/>
          <w:caps w:val="0"/>
          <w:color w:val="auto"/>
          <w:spacing w:val="0"/>
          <w:sz w:val="24"/>
          <w:szCs w:val="24"/>
          <w:highlight w:val="none"/>
          <w:shd w:val="clear"/>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eastAsia="宋体" w:cs="宋体"/>
          <w:i w:val="0"/>
          <w:caps w:val="0"/>
          <w:color w:val="auto"/>
          <w:spacing w:val="0"/>
          <w:sz w:val="24"/>
          <w:szCs w:val="24"/>
          <w:highlight w:val="none"/>
          <w:shd w:val="clear"/>
          <w:lang w:eastAsia="zh-CN"/>
        </w:rPr>
        <w:t>③</w:t>
      </w:r>
      <w:r>
        <w:rPr>
          <w:rFonts w:hint="eastAsia" w:ascii="宋体" w:hAnsi="宋体" w:eastAsia="宋体" w:cs="宋体"/>
          <w:color w:val="auto"/>
          <w:sz w:val="24"/>
          <w:highlight w:val="none"/>
          <w:lang w:val="en-US" w:eastAsia="zh-CN"/>
        </w:rPr>
        <w:t>《中小企业声明函》填写企业类型错误或者未填写企业类型的，投标无效。</w:t>
      </w:r>
    </w:p>
    <w:p w14:paraId="726BD1A5">
      <w:pPr>
        <w:pStyle w:val="5"/>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05E285C">
      <w:pPr>
        <w:spacing w:line="360" w:lineRule="auto"/>
        <w:ind w:right="420"/>
        <w:rPr>
          <w:rFonts w:ascii="宋体" w:hAnsi="宋体" w:cs="宋体"/>
          <w:color w:val="auto"/>
          <w:highlight w:val="none"/>
        </w:rPr>
      </w:pPr>
    </w:p>
    <w:p w14:paraId="5DB8B73F">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20B0500000000000000"/>
    <w:charset w:val="00"/>
    <w:family w:val="auto"/>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国标宋体">
    <w:altName w:val="宋体"/>
    <w:panose1 w:val="02000500000000000000"/>
    <w:charset w:val="86"/>
    <w:family w:val="auto"/>
    <w:pitch w:val="default"/>
    <w:sig w:usb0="00000000" w:usb1="00000000" w:usb2="00000000"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CB8E3">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9EEC8">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DD40F">
    <w:pPr>
      <w:pStyle w:val="43"/>
      <w:framePr w:wrap="around" w:vAnchor="text" w:hAnchor="margin" w:xAlign="right" w:y="1"/>
      <w:rPr>
        <w:rStyle w:val="75"/>
      </w:rPr>
    </w:pPr>
    <w:r>
      <w:fldChar w:fldCharType="begin"/>
    </w:r>
    <w:r>
      <w:rPr>
        <w:rStyle w:val="75"/>
      </w:rPr>
      <w:instrText xml:space="preserve">PAGE  </w:instrText>
    </w:r>
    <w:r>
      <w:fldChar w:fldCharType="end"/>
    </w:r>
  </w:p>
  <w:p w14:paraId="71EE740B">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E5EDE">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9" w:name="_Toc131845147"/>
    <w:bookmarkStart w:id="520" w:name="_Toc36110187"/>
    <w:bookmarkStart w:id="521" w:name="_Toc164085800"/>
    <w:bookmarkStart w:id="522" w:name="_Toc91899912"/>
    <w:r>
      <w:rPr>
        <w:rFonts w:hint="eastAsia" w:ascii="仿宋_GB2312" w:eastAsia="仿宋_GB2312"/>
        <w:kern w:val="0"/>
        <w:szCs w:val="21"/>
      </w:rPr>
      <w:t xml:space="preserve"> 页</w:t>
    </w:r>
    <w:bookmarkEnd w:id="519"/>
    <w:bookmarkEnd w:id="520"/>
    <w:bookmarkEnd w:id="521"/>
    <w:bookmarkEnd w:id="52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AD6A2">
    <w:pPr>
      <w:pStyle w:val="43"/>
      <w:framePr w:wrap="around" w:vAnchor="text" w:hAnchor="margin" w:xAlign="right" w:y="1"/>
      <w:rPr>
        <w:rStyle w:val="75"/>
      </w:rPr>
    </w:pPr>
    <w:r>
      <w:fldChar w:fldCharType="begin"/>
    </w:r>
    <w:r>
      <w:rPr>
        <w:rStyle w:val="75"/>
      </w:rPr>
      <w:instrText xml:space="preserve">PAGE  </w:instrText>
    </w:r>
    <w:r>
      <w:fldChar w:fldCharType="end"/>
    </w:r>
  </w:p>
  <w:p w14:paraId="23E57704">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B2E7D">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030A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44A29C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4FF2B">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864055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D7FC7">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8565A1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62CE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0AF427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87A2B">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51C11A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B2C0C">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7D2CDC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A408F">
    <w:pPr>
      <w:pStyle w:val="44"/>
      <w:pBdr>
        <w:bottom w:val="single" w:color="auto" w:sz="6" w:space="4"/>
      </w:pBdr>
      <w:jc w:val="right"/>
    </w:pPr>
    <w:r>
      <w:t></w:t>
    </w:r>
    <w:r>
      <w:rPr>
        <w:rFonts w:hint="eastAsia"/>
      </w:rPr>
      <w:t xml:space="preserve">             </w:t>
    </w:r>
    <w:r>
      <w:t>杭州市政府采购公开招标文件</w:t>
    </w:r>
  </w:p>
  <w:p w14:paraId="5F0B5E0A">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377BA">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4FD38">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85224">
    <w:pPr>
      <w:pStyle w:val="44"/>
      <w:rPr>
        <w:rFonts w:ascii="仿宋_GB2312" w:eastAsia="仿宋_GB2312"/>
        <w:b/>
        <w:i/>
        <w:u w:val="single"/>
      </w:rPr>
    </w:pPr>
    <w:r>
      <w:t></w:t>
    </w:r>
    <w:r>
      <w:rPr>
        <w:rFonts w:hint="eastAsia"/>
      </w:rPr>
      <w:t xml:space="preserve">                                                  </w:t>
    </w:r>
    <w:r>
      <w:t xml:space="preserve">             杭州市政府采购公开招标文件</w:t>
    </w:r>
  </w:p>
  <w:p w14:paraId="7FF778C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D7CC">
    <w:pPr>
      <w:pStyle w:val="44"/>
    </w:pPr>
    <w:r>
      <w:t></w:t>
    </w:r>
    <w:r>
      <w:rPr>
        <w:rFonts w:hint="eastAsia"/>
      </w:rPr>
      <w:t xml:space="preserve">         </w:t>
    </w:r>
  </w:p>
  <w:p w14:paraId="73C43AC1">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DC404">
    <w:pPr>
      <w:pStyle w:val="44"/>
      <w:rPr>
        <w:rFonts w:ascii="仿宋_GB2312" w:eastAsia="仿宋_GB2312"/>
        <w:b/>
        <w:i/>
        <w:u w:val="single"/>
      </w:rPr>
    </w:pPr>
    <w:r>
      <w:t></w:t>
    </w:r>
    <w:r>
      <w:rPr>
        <w:rFonts w:hint="eastAsia"/>
      </w:rPr>
      <w:t xml:space="preserve">                                                  </w:t>
    </w:r>
    <w:r>
      <w:t>杭州市政府采购公开招标文件</w:t>
    </w:r>
  </w:p>
  <w:p w14:paraId="4F95D54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2A6A7">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E870A">
    <w:pPr>
      <w:pStyle w:val="44"/>
      <w:jc w:val="right"/>
      <w:rPr>
        <w:rFonts w:ascii="仿宋_GB2312" w:eastAsia="仿宋_GB2312"/>
        <w:b/>
        <w:i/>
        <w:u w:val="single"/>
      </w:rPr>
    </w:pPr>
    <w:r>
      <w:rPr>
        <w:rFonts w:hint="eastAsia"/>
      </w:rPr>
      <w:t xml:space="preserve">                                  </w:t>
    </w:r>
    <w:r>
      <w:t>杭州市政府采购公开招标文件</w:t>
    </w:r>
  </w:p>
  <w:p w14:paraId="23B7ED1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616AB">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B5564">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04992"/>
    <w:multiLevelType w:val="singleLevel"/>
    <w:tmpl w:val="8A904992"/>
    <w:lvl w:ilvl="0" w:tentative="0">
      <w:start w:val="1"/>
      <w:numFmt w:val="decimal"/>
      <w:suff w:val="nothing"/>
      <w:lvlText w:val="%1、"/>
      <w:lvlJc w:val="left"/>
    </w:lvl>
  </w:abstractNum>
  <w:abstractNum w:abstractNumId="1">
    <w:nsid w:val="A6F773CF"/>
    <w:multiLevelType w:val="singleLevel"/>
    <w:tmpl w:val="A6F773CF"/>
    <w:lvl w:ilvl="0" w:tentative="0">
      <w:start w:val="1"/>
      <w:numFmt w:val="decimal"/>
      <w:lvlText w:val="%1."/>
      <w:lvlJc w:val="left"/>
      <w:pPr>
        <w:tabs>
          <w:tab w:val="left" w:pos="312"/>
        </w:tabs>
      </w:pPr>
    </w:lvl>
  </w:abstractNum>
  <w:abstractNum w:abstractNumId="2">
    <w:nsid w:val="E4425442"/>
    <w:multiLevelType w:val="singleLevel"/>
    <w:tmpl w:val="E4425442"/>
    <w:lvl w:ilvl="0" w:tentative="0">
      <w:start w:val="5"/>
      <w:numFmt w:val="chineseCounting"/>
      <w:suff w:val="nothing"/>
      <w:lvlText w:val="%1、"/>
      <w:lvlJc w:val="left"/>
      <w:rPr>
        <w:rFonts w:hint="eastAsia"/>
      </w:rPr>
    </w:lvl>
  </w:abstractNum>
  <w:abstractNum w:abstractNumId="3">
    <w:nsid w:val="35D71722"/>
    <w:multiLevelType w:val="singleLevel"/>
    <w:tmpl w:val="35D71722"/>
    <w:lvl w:ilvl="0" w:tentative="0">
      <w:start w:val="2"/>
      <w:numFmt w:val="chineseCounting"/>
      <w:suff w:val="nothing"/>
      <w:lvlText w:val="%1、"/>
      <w:lvlJc w:val="left"/>
      <w:rPr>
        <w:rFonts w:hint="eastAsia"/>
      </w:rPr>
    </w:lvl>
  </w:abstractNum>
  <w:abstractNum w:abstractNumId="4">
    <w:nsid w:val="3756A6A6"/>
    <w:multiLevelType w:val="singleLevel"/>
    <w:tmpl w:val="3756A6A6"/>
    <w:lvl w:ilvl="0" w:tentative="0">
      <w:start w:val="1"/>
      <w:numFmt w:val="decimal"/>
      <w:suff w:val="nothing"/>
      <w:lvlText w:val="（%1）"/>
      <w:lvlJc w:val="left"/>
    </w:lvl>
  </w:abstractNum>
  <w:abstractNum w:abstractNumId="5">
    <w:nsid w:val="41892D21"/>
    <w:multiLevelType w:val="singleLevel"/>
    <w:tmpl w:val="41892D21"/>
    <w:lvl w:ilvl="0" w:tentative="0">
      <w:start w:val="1"/>
      <w:numFmt w:val="decimal"/>
      <w:suff w:val="nothing"/>
      <w:lvlText w:val="（%1）"/>
      <w:lvlJc w:val="left"/>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GY3NzBjOTUwNTYyMzdiNDYxZjE0ZmUwMGQ0ZWIxMTA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C06A5"/>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917E6D"/>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6A6607"/>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99094A"/>
    <w:rsid w:val="1AB8220E"/>
    <w:rsid w:val="1AE4166C"/>
    <w:rsid w:val="1AF06CFB"/>
    <w:rsid w:val="1AF11B8D"/>
    <w:rsid w:val="1B11359C"/>
    <w:rsid w:val="1B2A271F"/>
    <w:rsid w:val="1B530544"/>
    <w:rsid w:val="1B5B43EC"/>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31A10"/>
    <w:rsid w:val="1F5771FF"/>
    <w:rsid w:val="1FD52DD5"/>
    <w:rsid w:val="1FE868A9"/>
    <w:rsid w:val="20034907"/>
    <w:rsid w:val="20173E4B"/>
    <w:rsid w:val="204E48BC"/>
    <w:rsid w:val="208921B3"/>
    <w:rsid w:val="20973DEB"/>
    <w:rsid w:val="20B26522"/>
    <w:rsid w:val="20B44310"/>
    <w:rsid w:val="20F71223"/>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431C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F43229"/>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6E0829"/>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B55193"/>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AC1D29"/>
    <w:rsid w:val="4019356B"/>
    <w:rsid w:val="40592157"/>
    <w:rsid w:val="405A56CD"/>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025C2"/>
    <w:rsid w:val="49F6167F"/>
    <w:rsid w:val="4A064FA0"/>
    <w:rsid w:val="4A16615C"/>
    <w:rsid w:val="4A4424D7"/>
    <w:rsid w:val="4AB82D0F"/>
    <w:rsid w:val="4AEB7664"/>
    <w:rsid w:val="4AFD7C19"/>
    <w:rsid w:val="4B0567D1"/>
    <w:rsid w:val="4B236AAE"/>
    <w:rsid w:val="4B65492A"/>
    <w:rsid w:val="4B707271"/>
    <w:rsid w:val="4B9739F7"/>
    <w:rsid w:val="4BCC2A1A"/>
    <w:rsid w:val="4BEE2503"/>
    <w:rsid w:val="4C245A30"/>
    <w:rsid w:val="4CB6685F"/>
    <w:rsid w:val="4CC367FE"/>
    <w:rsid w:val="4D077F3C"/>
    <w:rsid w:val="4D123355"/>
    <w:rsid w:val="4D2A3B31"/>
    <w:rsid w:val="4D312C52"/>
    <w:rsid w:val="4D905305"/>
    <w:rsid w:val="4D964A72"/>
    <w:rsid w:val="4D9C1254"/>
    <w:rsid w:val="4DD276C3"/>
    <w:rsid w:val="4E793892"/>
    <w:rsid w:val="4E800872"/>
    <w:rsid w:val="4EC569ED"/>
    <w:rsid w:val="4ED50EA1"/>
    <w:rsid w:val="4EEC050C"/>
    <w:rsid w:val="4F104EC3"/>
    <w:rsid w:val="4F167C24"/>
    <w:rsid w:val="4F47354A"/>
    <w:rsid w:val="4F6D4A83"/>
    <w:rsid w:val="4F911C54"/>
    <w:rsid w:val="4FC77571"/>
    <w:rsid w:val="4FE625E0"/>
    <w:rsid w:val="5021480F"/>
    <w:rsid w:val="50962ECB"/>
    <w:rsid w:val="50A42E38"/>
    <w:rsid w:val="50A4577F"/>
    <w:rsid w:val="50B52C6C"/>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5332B6"/>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C11065"/>
    <w:rsid w:val="5E006862"/>
    <w:rsid w:val="5E0207B9"/>
    <w:rsid w:val="5E1834A1"/>
    <w:rsid w:val="5E261785"/>
    <w:rsid w:val="5E4A7017"/>
    <w:rsid w:val="5E552BBA"/>
    <w:rsid w:val="5E611C10"/>
    <w:rsid w:val="5E7A0F3F"/>
    <w:rsid w:val="5ED33EF2"/>
    <w:rsid w:val="5EED71D6"/>
    <w:rsid w:val="5EFC7377"/>
    <w:rsid w:val="5F06174D"/>
    <w:rsid w:val="5F3114E5"/>
    <w:rsid w:val="5F3A3602"/>
    <w:rsid w:val="5F45733B"/>
    <w:rsid w:val="5F6277C6"/>
    <w:rsid w:val="5F6D0B1D"/>
    <w:rsid w:val="5F8D0B82"/>
    <w:rsid w:val="5FCC5339"/>
    <w:rsid w:val="5FD4310E"/>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466AA"/>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084D75"/>
    <w:rsid w:val="65124505"/>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8096E"/>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4C7E3C"/>
    <w:rsid w:val="6C552F0B"/>
    <w:rsid w:val="6C8C67B7"/>
    <w:rsid w:val="6C9D744C"/>
    <w:rsid w:val="6D167928"/>
    <w:rsid w:val="6D26299B"/>
    <w:rsid w:val="6D3A2795"/>
    <w:rsid w:val="6D4772EC"/>
    <w:rsid w:val="6D9078AF"/>
    <w:rsid w:val="6DAA3FEF"/>
    <w:rsid w:val="6DC0172B"/>
    <w:rsid w:val="6DCB690C"/>
    <w:rsid w:val="6DD41A5B"/>
    <w:rsid w:val="6DF43C2E"/>
    <w:rsid w:val="6DF51CA3"/>
    <w:rsid w:val="6E8335BD"/>
    <w:rsid w:val="6E8E12EF"/>
    <w:rsid w:val="6E972936"/>
    <w:rsid w:val="6ED446C5"/>
    <w:rsid w:val="6EF57342"/>
    <w:rsid w:val="6F2A7D94"/>
    <w:rsid w:val="6F8331F1"/>
    <w:rsid w:val="6FAE1A09"/>
    <w:rsid w:val="6FD75BF8"/>
    <w:rsid w:val="704B4683"/>
    <w:rsid w:val="707723D0"/>
    <w:rsid w:val="70F5661B"/>
    <w:rsid w:val="711141FD"/>
    <w:rsid w:val="71360107"/>
    <w:rsid w:val="713B688E"/>
    <w:rsid w:val="714E786C"/>
    <w:rsid w:val="71D43752"/>
    <w:rsid w:val="71F1796A"/>
    <w:rsid w:val="72154626"/>
    <w:rsid w:val="72262B5D"/>
    <w:rsid w:val="72283FF7"/>
    <w:rsid w:val="722E7212"/>
    <w:rsid w:val="723A0474"/>
    <w:rsid w:val="725923E4"/>
    <w:rsid w:val="72864BF7"/>
    <w:rsid w:val="729023FC"/>
    <w:rsid w:val="73220E60"/>
    <w:rsid w:val="73C0646E"/>
    <w:rsid w:val="742222F5"/>
    <w:rsid w:val="74476126"/>
    <w:rsid w:val="74706664"/>
    <w:rsid w:val="747F3682"/>
    <w:rsid w:val="749C4185"/>
    <w:rsid w:val="74FA655B"/>
    <w:rsid w:val="75067759"/>
    <w:rsid w:val="752E6DCD"/>
    <w:rsid w:val="7551380D"/>
    <w:rsid w:val="75600BE5"/>
    <w:rsid w:val="7564475C"/>
    <w:rsid w:val="7583797F"/>
    <w:rsid w:val="75D20F1D"/>
    <w:rsid w:val="75DA2C18"/>
    <w:rsid w:val="75F54412"/>
    <w:rsid w:val="761D08E0"/>
    <w:rsid w:val="7659075D"/>
    <w:rsid w:val="765D347C"/>
    <w:rsid w:val="76826699"/>
    <w:rsid w:val="76C87133"/>
    <w:rsid w:val="76CD08D5"/>
    <w:rsid w:val="76DB4B92"/>
    <w:rsid w:val="76FD013A"/>
    <w:rsid w:val="77052AA4"/>
    <w:rsid w:val="77136511"/>
    <w:rsid w:val="77147E3D"/>
    <w:rsid w:val="77340A39"/>
    <w:rsid w:val="77351FD0"/>
    <w:rsid w:val="77472422"/>
    <w:rsid w:val="777F31F2"/>
    <w:rsid w:val="77D1700D"/>
    <w:rsid w:val="77EC04CC"/>
    <w:rsid w:val="77FF5232"/>
    <w:rsid w:val="78775729"/>
    <w:rsid w:val="78A42DB0"/>
    <w:rsid w:val="78A656AB"/>
    <w:rsid w:val="78B2245C"/>
    <w:rsid w:val="78E172CC"/>
    <w:rsid w:val="78EA1D1F"/>
    <w:rsid w:val="7904172F"/>
    <w:rsid w:val="790F7E27"/>
    <w:rsid w:val="792A231A"/>
    <w:rsid w:val="79316829"/>
    <w:rsid w:val="797D4105"/>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362C2"/>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A34EA5"/>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8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unhideWhenUsed/>
    <w:qFormat/>
    <w:uiPriority w:val="1"/>
  </w:style>
  <w:style w:type="table" w:default="1" w:styleId="65">
    <w:name w:val="Normal Table"/>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7">
    <w:name w:val="Normal Indent"/>
    <w:basedOn w:val="1"/>
    <w:link w:val="725"/>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index 8"/>
    <w:basedOn w:val="1"/>
    <w:next w:val="1"/>
    <w:unhideWhenUsed/>
    <w:qFormat/>
    <w:uiPriority w:val="99"/>
    <w:pPr>
      <w:spacing w:line="360" w:lineRule="auto"/>
      <w:ind w:left="1400" w:leftChars="1400"/>
    </w:pPr>
    <w:rPr>
      <w:rFonts w:eastAsia="楷体_GB2312"/>
      <w:sz w:val="24"/>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756"/>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732"/>
    <w:qFormat/>
    <w:uiPriority w:val="0"/>
    <w:pPr>
      <w:shd w:val="clear" w:color="auto" w:fill="000080"/>
    </w:pPr>
  </w:style>
  <w:style w:type="paragraph" w:styleId="22">
    <w:name w:val="annotation text"/>
    <w:basedOn w:val="1"/>
    <w:link w:val="858"/>
    <w:qFormat/>
    <w:uiPriority w:val="99"/>
    <w:pPr>
      <w:jc w:val="left"/>
    </w:pPr>
  </w:style>
  <w:style w:type="paragraph" w:styleId="23">
    <w:name w:val="Salutation"/>
    <w:basedOn w:val="1"/>
    <w:next w:val="1"/>
    <w:link w:val="818"/>
    <w:qFormat/>
    <w:uiPriority w:val="0"/>
    <w:rPr>
      <w:rFonts w:ascii="仿宋_GB2312" w:eastAsia="仿宋_GB2312"/>
      <w:sz w:val="28"/>
      <w:szCs w:val="20"/>
    </w:rPr>
  </w:style>
  <w:style w:type="paragraph" w:styleId="24">
    <w:name w:val="Body Text 3"/>
    <w:basedOn w:val="1"/>
    <w:link w:val="846"/>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link w:val="934"/>
    <w:qFormat/>
    <w:uiPriority w:val="0"/>
    <w:pPr>
      <w:autoSpaceDE w:val="0"/>
      <w:autoSpaceDN w:val="0"/>
      <w:spacing w:line="360" w:lineRule="auto"/>
    </w:pPr>
    <w:rPr>
      <w:rFonts w:ascii="宋体" w:hAnsi="Arial" w:cs="Arial"/>
      <w:snapToGrid w:val="0"/>
      <w:sz w:val="24"/>
      <w:szCs w:val="21"/>
      <w:lang w:val="zh-CN"/>
    </w:rPr>
  </w:style>
  <w:style w:type="paragraph" w:styleId="27">
    <w:name w:val="Body Text Indent"/>
    <w:basedOn w:val="1"/>
    <w:next w:val="28"/>
    <w:link w:val="787"/>
    <w:qFormat/>
    <w:uiPriority w:val="0"/>
    <w:pPr>
      <w:spacing w:line="480" w:lineRule="exact"/>
      <w:ind w:firstLine="480" w:firstLineChars="200"/>
    </w:pPr>
    <w:rPr>
      <w:rFonts w:ascii="宋体" w:hAnsi="宋体"/>
      <w:sz w:val="24"/>
    </w:rPr>
  </w:style>
  <w:style w:type="paragraph" w:styleId="28">
    <w:name w:val="Body Text First Indent 2"/>
    <w:basedOn w:val="27"/>
    <w:link w:val="660"/>
    <w:qFormat/>
    <w:uiPriority w:val="0"/>
    <w:pPr>
      <w:adjustRightInd/>
      <w:spacing w:after="120" w:line="240" w:lineRule="auto"/>
      <w:ind w:left="420" w:leftChars="200" w:firstLine="210"/>
    </w:pPr>
    <w:rPr>
      <w:sz w:val="21"/>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748"/>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664"/>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714"/>
    <w:qFormat/>
    <w:uiPriority w:val="0"/>
    <w:pPr>
      <w:ind w:left="100" w:leftChars="2500"/>
    </w:pPr>
    <w:rPr>
      <w:rFonts w:ascii="宋体"/>
      <w:sz w:val="24"/>
      <w:szCs w:val="21"/>
      <w:lang w:val="zh-CN"/>
    </w:rPr>
  </w:style>
  <w:style w:type="paragraph" w:styleId="40">
    <w:name w:val="Body Text Indent 2"/>
    <w:basedOn w:val="1"/>
    <w:link w:val="826"/>
    <w:qFormat/>
    <w:uiPriority w:val="0"/>
    <w:pPr>
      <w:spacing w:line="360" w:lineRule="auto"/>
      <w:ind w:firstLine="601"/>
      <w:textAlignment w:val="baseline"/>
    </w:pPr>
    <w:rPr>
      <w:rFonts w:ascii="宋体"/>
      <w:kern w:val="0"/>
      <w:sz w:val="28"/>
      <w:szCs w:val="20"/>
    </w:rPr>
  </w:style>
  <w:style w:type="paragraph" w:styleId="41">
    <w:name w:val="endnote text"/>
    <w:basedOn w:val="1"/>
    <w:link w:val="942"/>
    <w:qFormat/>
    <w:uiPriority w:val="0"/>
    <w:rPr>
      <w:lang w:val="zh-CN"/>
    </w:rPr>
  </w:style>
  <w:style w:type="paragraph" w:styleId="42">
    <w:name w:val="Balloon Text"/>
    <w:basedOn w:val="1"/>
    <w:link w:val="721"/>
    <w:qFormat/>
    <w:uiPriority w:val="0"/>
    <w:rPr>
      <w:sz w:val="18"/>
      <w:szCs w:val="18"/>
    </w:rPr>
  </w:style>
  <w:style w:type="paragraph" w:styleId="43">
    <w:name w:val="footer"/>
    <w:basedOn w:val="1"/>
    <w:link w:val="893"/>
    <w:qFormat/>
    <w:uiPriority w:val="99"/>
    <w:pPr>
      <w:tabs>
        <w:tab w:val="center" w:pos="4153"/>
        <w:tab w:val="right" w:pos="8306"/>
      </w:tabs>
      <w:snapToGrid w:val="0"/>
      <w:jc w:val="left"/>
    </w:pPr>
    <w:rPr>
      <w:sz w:val="18"/>
      <w:szCs w:val="18"/>
    </w:rPr>
  </w:style>
  <w:style w:type="paragraph" w:styleId="44">
    <w:name w:val="header"/>
    <w:basedOn w:val="1"/>
    <w:link w:val="901"/>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59"/>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7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7"/>
    <w:link w:val="828"/>
    <w:qFormat/>
    <w:uiPriority w:val="0"/>
    <w:pPr>
      <w:adjustRightInd/>
      <w:snapToGrid/>
      <w:spacing w:before="60" w:after="60" w:line="300" w:lineRule="exact"/>
      <w:ind w:firstLine="0"/>
    </w:pPr>
    <w:rPr>
      <w:rFonts w:ascii="Calibri"/>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886"/>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822"/>
    <w:qFormat/>
    <w:uiPriority w:val="0"/>
    <w:pPr>
      <w:spacing w:after="120" w:line="480" w:lineRule="auto"/>
    </w:pPr>
  </w:style>
  <w:style w:type="paragraph" w:styleId="60">
    <w:name w:val="HTML Preformatted"/>
    <w:basedOn w:val="1"/>
    <w:link w:val="8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806"/>
    <w:qFormat/>
    <w:uiPriority w:val="10"/>
    <w:pPr>
      <w:widowControl/>
      <w:overflowPunct w:val="0"/>
      <w:autoSpaceDE w:val="0"/>
      <w:autoSpaceDN w:val="0"/>
      <w:jc w:val="center"/>
      <w:textAlignment w:val="baseline"/>
    </w:pPr>
    <w:rPr>
      <w:b/>
      <w:kern w:val="0"/>
      <w:sz w:val="24"/>
      <w:szCs w:val="20"/>
    </w:rPr>
  </w:style>
  <w:style w:type="paragraph" w:styleId="63">
    <w:name w:val="annotation subject"/>
    <w:basedOn w:val="22"/>
    <w:next w:val="22"/>
    <w:link w:val="637"/>
    <w:qFormat/>
    <w:uiPriority w:val="0"/>
    <w:rPr>
      <w:b/>
      <w:bCs/>
    </w:rPr>
  </w:style>
  <w:style w:type="paragraph" w:styleId="64">
    <w:name w:val="Body Text First Indent"/>
    <w:basedOn w:val="26"/>
    <w:link w:val="837"/>
    <w:qFormat/>
    <w:uiPriority w:val="0"/>
    <w:pPr>
      <w:ind w:firstLine="420"/>
    </w:pPr>
    <w:rPr>
      <w:rFonts w:hAnsi="Calibri" w:cs="Times New Roman"/>
      <w:szCs w:val="20"/>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customStyle="1" w:styleId="82">
    <w:name w:val="标题 4 字符"/>
    <w:qFormat/>
    <w:uiPriority w:val="9"/>
    <w:rPr>
      <w:rFonts w:ascii="等线 Light" w:hAnsi="等线 Light" w:eastAsia="等线 Light" w:cs="Times New Roman"/>
      <w:b/>
      <w:bCs/>
      <w:snapToGrid w:val="0"/>
      <w:kern w:val="0"/>
      <w:sz w:val="28"/>
      <w:szCs w:val="28"/>
    </w:rPr>
  </w:style>
  <w:style w:type="character" w:customStyle="1" w:styleId="83">
    <w:name w:val="标题 1 Char"/>
    <w:link w:val="4"/>
    <w:qFormat/>
    <w:uiPriority w:val="9"/>
    <w:rPr>
      <w:b/>
      <w:bCs/>
      <w:kern w:val="44"/>
      <w:sz w:val="44"/>
      <w:szCs w:val="44"/>
    </w:rPr>
  </w:style>
  <w:style w:type="character" w:customStyle="1" w:styleId="84">
    <w:name w:val="标题 2 Char"/>
    <w:qFormat/>
    <w:uiPriority w:val="0"/>
    <w:rPr>
      <w:rFonts w:ascii="Arial" w:hAnsi="Arial" w:eastAsia="黑体"/>
      <w:b/>
      <w:kern w:val="2"/>
      <w:sz w:val="32"/>
      <w:lang w:val="en-US" w:eastAsia="zh-CN"/>
    </w:rPr>
  </w:style>
  <w:style w:type="paragraph" w:customStyle="1" w:styleId="8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6">
    <w:name w:val="表格非标题文字"/>
    <w:link w:val="626"/>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7">
    <w:name w:val="*正文"/>
    <w:basedOn w:val="1"/>
    <w:link w:val="627"/>
    <w:qFormat/>
    <w:uiPriority w:val="0"/>
    <w:pPr>
      <w:snapToGrid w:val="0"/>
      <w:spacing w:line="360" w:lineRule="auto"/>
      <w:ind w:firstLine="482"/>
      <w:jc w:val="left"/>
    </w:pPr>
    <w:rPr>
      <w:rFonts w:ascii="宋体" w:hAnsi="宋体"/>
      <w:kern w:val="0"/>
      <w:sz w:val="24"/>
      <w:szCs w:val="20"/>
    </w:rPr>
  </w:style>
  <w:style w:type="paragraph" w:customStyle="1" w:styleId="88">
    <w:name w:val="U_正文"/>
    <w:basedOn w:val="1"/>
    <w:link w:val="635"/>
    <w:qFormat/>
    <w:uiPriority w:val="0"/>
    <w:pPr>
      <w:adjustRightInd/>
      <w:spacing w:beforeLines="20" w:afterLines="20" w:line="300" w:lineRule="auto"/>
      <w:ind w:firstLine="200" w:firstLineChars="200"/>
    </w:pPr>
    <w:rPr>
      <w:kern w:val="0"/>
      <w:sz w:val="24"/>
    </w:rPr>
  </w:style>
  <w:style w:type="paragraph" w:customStyle="1" w:styleId="89">
    <w:name w:val="哈哈正文"/>
    <w:basedOn w:val="1"/>
    <w:link w:val="642"/>
    <w:qFormat/>
    <w:uiPriority w:val="0"/>
    <w:pPr>
      <w:adjustRightInd/>
      <w:spacing w:line="360" w:lineRule="auto"/>
      <w:ind w:firstLine="200" w:firstLineChars="200"/>
    </w:pPr>
    <w:rPr>
      <w:rFonts w:ascii="宋体" w:hAnsi="宋体"/>
      <w:sz w:val="24"/>
      <w:szCs w:val="20"/>
    </w:rPr>
  </w:style>
  <w:style w:type="paragraph" w:customStyle="1" w:styleId="90">
    <w:name w:val="5正文"/>
    <w:basedOn w:val="1"/>
    <w:link w:val="655"/>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1">
    <w:name w:val="正文2"/>
    <w:basedOn w:val="1"/>
    <w:link w:val="669"/>
    <w:qFormat/>
    <w:uiPriority w:val="0"/>
    <w:pPr>
      <w:spacing w:before="156" w:line="360" w:lineRule="auto"/>
      <w:ind w:firstLine="510" w:firstLineChars="200"/>
    </w:pPr>
    <w:rPr>
      <w:sz w:val="24"/>
      <w:szCs w:val="20"/>
    </w:rPr>
  </w:style>
  <w:style w:type="paragraph" w:customStyle="1" w:styleId="92">
    <w:name w:val="无间隔1"/>
    <w:link w:val="677"/>
    <w:qFormat/>
    <w:uiPriority w:val="1"/>
    <w:rPr>
      <w:rFonts w:ascii="Times New Roman" w:hAnsi="Times New Roman" w:eastAsia="宋体" w:cs="Times New Roman"/>
      <w:sz w:val="22"/>
      <w:szCs w:val="22"/>
      <w:lang w:val="en-US" w:eastAsia="zh-CN" w:bidi="ar-SA"/>
    </w:rPr>
  </w:style>
  <w:style w:type="paragraph" w:customStyle="1" w:styleId="93">
    <w:name w:val="纯文本_0_0"/>
    <w:basedOn w:val="94"/>
    <w:link w:val="685"/>
    <w:qFormat/>
    <w:uiPriority w:val="0"/>
    <w:rPr>
      <w:rFonts w:ascii="宋体" w:hAnsi="Courier New"/>
      <w:szCs w:val="21"/>
    </w:rPr>
  </w:style>
  <w:style w:type="paragraph" w:customStyle="1" w:styleId="9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绿盟科技）"/>
    <w:link w:val="695"/>
    <w:qFormat/>
    <w:uiPriority w:val="0"/>
    <w:pPr>
      <w:spacing w:line="300" w:lineRule="auto"/>
    </w:pPr>
    <w:rPr>
      <w:rFonts w:ascii="Arial" w:hAnsi="Arial" w:eastAsia="宋体" w:cs="Times New Roman"/>
      <w:sz w:val="21"/>
      <w:szCs w:val="21"/>
      <w:lang w:val="en-US" w:eastAsia="zh-CN" w:bidi="ar-SA"/>
    </w:rPr>
  </w:style>
  <w:style w:type="paragraph" w:customStyle="1" w:styleId="96">
    <w:name w:val="表格名称"/>
    <w:basedOn w:val="5"/>
    <w:link w:val="704"/>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7">
    <w:name w:val="my正文"/>
    <w:basedOn w:val="1"/>
    <w:link w:val="724"/>
    <w:qFormat/>
    <w:uiPriority w:val="0"/>
    <w:pPr>
      <w:adjustRightInd/>
      <w:spacing w:line="360" w:lineRule="auto"/>
      <w:ind w:firstLine="480" w:firstLineChars="200"/>
    </w:pPr>
    <w:rPr>
      <w:rFonts w:ascii="Tahoma" w:hAnsi="Tahoma"/>
      <w:kern w:val="0"/>
      <w:sz w:val="24"/>
    </w:rPr>
  </w:style>
  <w:style w:type="paragraph" w:customStyle="1" w:styleId="98">
    <w:name w:val="3级"/>
    <w:basedOn w:val="99"/>
    <w:link w:val="730"/>
    <w:qFormat/>
    <w:uiPriority w:val="0"/>
    <w:pPr>
      <w:ind w:left="0" w:right="466" w:firstLine="288"/>
    </w:pPr>
    <w:rPr>
      <w:rFonts w:hAnsi="宋体"/>
    </w:rPr>
  </w:style>
  <w:style w:type="paragraph" w:customStyle="1" w:styleId="99">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0">
    <w:name w:val="标题4-dyf"/>
    <w:basedOn w:val="8"/>
    <w:link w:val="75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1">
    <w:name w:val="冯"/>
    <w:basedOn w:val="1"/>
    <w:link w:val="753"/>
    <w:qFormat/>
    <w:uiPriority w:val="0"/>
    <w:pPr>
      <w:widowControl/>
      <w:adjustRightInd/>
      <w:spacing w:line="360" w:lineRule="auto"/>
      <w:ind w:firstLine="480" w:firstLineChars="200"/>
    </w:pPr>
    <w:rPr>
      <w:rFonts w:ascii="宋体" w:hAnsi="宋体"/>
      <w:color w:val="000000"/>
      <w:kern w:val="0"/>
      <w:sz w:val="24"/>
    </w:rPr>
  </w:style>
  <w:style w:type="paragraph" w:customStyle="1" w:styleId="102">
    <w:name w:val="Default"/>
    <w:next w:val="17"/>
    <w:link w:val="76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样式"/>
    <w:basedOn w:val="1"/>
    <w:link w:val="771"/>
    <w:qFormat/>
    <w:uiPriority w:val="0"/>
    <w:pPr>
      <w:adjustRightInd/>
      <w:spacing w:line="360" w:lineRule="auto"/>
      <w:ind w:firstLine="480" w:firstLineChars="200"/>
    </w:pPr>
    <w:rPr>
      <w:kern w:val="0"/>
      <w:sz w:val="24"/>
    </w:rPr>
  </w:style>
  <w:style w:type="paragraph" w:customStyle="1" w:styleId="104">
    <w:name w:val="gf正文1"/>
    <w:basedOn w:val="1"/>
    <w:link w:val="777"/>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5">
    <w:name w:val="列表1"/>
    <w:basedOn w:val="1"/>
    <w:next w:val="106"/>
    <w:link w:val="78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6">
    <w:name w:val="List Paragraph"/>
    <w:basedOn w:val="1"/>
    <w:qFormat/>
    <w:uiPriority w:val="34"/>
    <w:pPr>
      <w:spacing w:line="360" w:lineRule="auto"/>
      <w:ind w:firstLine="200" w:firstLineChars="200"/>
    </w:pPr>
    <w:rPr>
      <w:rFonts w:eastAsia="楷体_GB2312" w:cs="Lucida Sans"/>
      <w:sz w:val="24"/>
    </w:rPr>
  </w:style>
  <w:style w:type="paragraph" w:customStyle="1" w:styleId="107">
    <w:name w:val="此正文"/>
    <w:basedOn w:val="1"/>
    <w:link w:val="802"/>
    <w:qFormat/>
    <w:uiPriority w:val="0"/>
    <w:pPr>
      <w:adjustRightInd/>
      <w:spacing w:line="360" w:lineRule="auto"/>
      <w:ind w:firstLine="200" w:firstLineChars="200"/>
    </w:pPr>
    <w:rPr>
      <w:sz w:val="24"/>
    </w:rPr>
  </w:style>
  <w:style w:type="paragraph" w:customStyle="1" w:styleId="108">
    <w:name w:val="样式 样式 标题 4h4H4Fab-4T5Ref Heading 1rh1Heading sqlsect 1.2.3.... +..."/>
    <w:basedOn w:val="109"/>
    <w:link w:val="823"/>
    <w:qFormat/>
    <w:uiPriority w:val="0"/>
    <w:pPr>
      <w:tabs>
        <w:tab w:val="left" w:pos="2356"/>
      </w:tabs>
    </w:pPr>
  </w:style>
  <w:style w:type="paragraph" w:customStyle="1" w:styleId="109">
    <w:name w:val="样式 标题 4h4H4Fab-4T5Ref Heading 1rh1Heading sqlsect 1.2.3...."/>
    <w:basedOn w:val="8"/>
    <w:link w:val="9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0">
    <w:name w:val="Item List"/>
    <w:link w:val="83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1">
    <w:name w:val="纯文本1"/>
    <w:basedOn w:val="1"/>
    <w:link w:val="836"/>
    <w:qFormat/>
    <w:uiPriority w:val="0"/>
    <w:pPr>
      <w:adjustRightInd/>
    </w:pPr>
    <w:rPr>
      <w:rFonts w:ascii="宋体" w:hAnsi="Courier New"/>
      <w:kern w:val="0"/>
      <w:sz w:val="20"/>
      <w:szCs w:val="20"/>
    </w:rPr>
  </w:style>
  <w:style w:type="paragraph" w:customStyle="1" w:styleId="112">
    <w:name w:val="正文说明"/>
    <w:basedOn w:val="1"/>
    <w:link w:val="848"/>
    <w:qFormat/>
    <w:uiPriority w:val="0"/>
    <w:pPr>
      <w:adjustRightInd/>
      <w:spacing w:line="360" w:lineRule="auto"/>
    </w:pPr>
    <w:rPr>
      <w:kern w:val="0"/>
      <w:sz w:val="24"/>
    </w:rPr>
  </w:style>
  <w:style w:type="paragraph" w:customStyle="1" w:styleId="113">
    <w:name w:val="Table Text"/>
    <w:basedOn w:val="1"/>
    <w:link w:val="854"/>
    <w:qFormat/>
    <w:uiPriority w:val="0"/>
    <w:pPr>
      <w:widowControl/>
      <w:spacing w:before="60" w:after="60"/>
      <w:jc w:val="left"/>
    </w:pPr>
    <w:rPr>
      <w:kern w:val="0"/>
      <w:sz w:val="24"/>
    </w:rPr>
  </w:style>
  <w:style w:type="paragraph" w:customStyle="1" w:styleId="114">
    <w:name w:val="公文正文"/>
    <w:basedOn w:val="1"/>
    <w:link w:val="865"/>
    <w:qFormat/>
    <w:uiPriority w:val="0"/>
    <w:pPr>
      <w:adjustRightInd/>
      <w:spacing w:before="156" w:line="360" w:lineRule="auto"/>
      <w:ind w:firstLine="360" w:firstLineChars="200"/>
    </w:pPr>
    <w:rPr>
      <w:rFonts w:ascii="仿宋_GB2312" w:eastAsia="仿宋_GB2312"/>
      <w:sz w:val="24"/>
    </w:rPr>
  </w:style>
  <w:style w:type="paragraph" w:customStyle="1" w:styleId="115">
    <w:name w:val="正文（缩进2汉字）"/>
    <w:basedOn w:val="1"/>
    <w:link w:val="8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6">
    <w:name w:val="b11_01b"/>
    <w:basedOn w:val="1"/>
    <w:next w:val="1"/>
    <w:link w:val="89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7">
    <w:name w:val="段落"/>
    <w:basedOn w:val="1"/>
    <w:link w:val="898"/>
    <w:qFormat/>
    <w:uiPriority w:val="0"/>
    <w:pPr>
      <w:adjustRightInd/>
      <w:spacing w:line="360" w:lineRule="auto"/>
      <w:ind w:firstLine="480" w:firstLineChars="200"/>
    </w:pPr>
    <w:rPr>
      <w:rFonts w:ascii="宋体" w:hAnsi="宋体"/>
      <w:kern w:val="0"/>
      <w:sz w:val="24"/>
      <w:szCs w:val="20"/>
    </w:rPr>
  </w:style>
  <w:style w:type="paragraph" w:customStyle="1" w:styleId="118">
    <w:name w:val="正文段"/>
    <w:basedOn w:val="1"/>
    <w:link w:val="905"/>
    <w:qFormat/>
    <w:uiPriority w:val="0"/>
    <w:pPr>
      <w:widowControl/>
      <w:snapToGrid w:val="0"/>
      <w:spacing w:after="156" w:afterLines="50"/>
      <w:ind w:firstLine="200" w:firstLineChars="200"/>
    </w:pPr>
    <w:rPr>
      <w:kern w:val="0"/>
      <w:sz w:val="24"/>
      <w:szCs w:val="20"/>
    </w:rPr>
  </w:style>
  <w:style w:type="paragraph" w:customStyle="1" w:styleId="119">
    <w:name w:val="冯广丽"/>
    <w:basedOn w:val="1"/>
    <w:link w:val="908"/>
    <w:qFormat/>
    <w:uiPriority w:val="0"/>
    <w:pPr>
      <w:adjustRightInd/>
      <w:spacing w:line="360" w:lineRule="auto"/>
      <w:ind w:firstLine="480" w:firstLineChars="200"/>
    </w:pPr>
    <w:rPr>
      <w:rFonts w:ascii="宋体" w:hAnsi="宋体"/>
      <w:sz w:val="24"/>
      <w:szCs w:val="22"/>
    </w:rPr>
  </w:style>
  <w:style w:type="paragraph" w:customStyle="1" w:styleId="120">
    <w:name w:val="编号，小四"/>
    <w:basedOn w:val="1"/>
    <w:link w:val="914"/>
    <w:qFormat/>
    <w:uiPriority w:val="0"/>
    <w:pPr>
      <w:tabs>
        <w:tab w:val="left" w:pos="432"/>
      </w:tabs>
      <w:adjustRightInd/>
      <w:spacing w:line="360" w:lineRule="auto"/>
      <w:ind w:left="432" w:hanging="432"/>
    </w:pPr>
    <w:rPr>
      <w:rFonts w:ascii="Arial" w:hAnsi="Arial"/>
      <w:kern w:val="0"/>
      <w:sz w:val="24"/>
      <w:szCs w:val="20"/>
    </w:rPr>
  </w:style>
  <w:style w:type="paragraph" w:customStyle="1" w:styleId="121">
    <w:name w:val="仿宋正文"/>
    <w:basedOn w:val="1"/>
    <w:link w:val="921"/>
    <w:qFormat/>
    <w:uiPriority w:val="0"/>
    <w:pPr>
      <w:adjustRightInd/>
      <w:spacing w:line="360" w:lineRule="auto"/>
      <w:ind w:firstLine="480" w:firstLineChars="200"/>
    </w:pPr>
    <w:rPr>
      <w:rFonts w:ascii="仿宋_GB2312" w:eastAsia="仿宋_GB2312"/>
      <w:sz w:val="24"/>
      <w:szCs w:val="20"/>
    </w:rPr>
  </w:style>
  <w:style w:type="paragraph" w:customStyle="1" w:styleId="122">
    <w:name w:val="样式 正文缩进 + 首行缩进:  2 字符"/>
    <w:basedOn w:val="7"/>
    <w:link w:val="93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3">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5">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0">
    <w:name w:val="标题4_自定义"/>
    <w:basedOn w:val="8"/>
    <w:qFormat/>
    <w:uiPriority w:val="0"/>
    <w:pPr>
      <w:adjustRightInd/>
      <w:spacing w:before="0" w:after="0" w:line="360" w:lineRule="auto"/>
    </w:pPr>
    <w:rPr>
      <w:rFonts w:ascii="Verdana" w:eastAsia="Verdana"/>
      <w:sz w:val="21"/>
      <w:lang w:val="en-US"/>
    </w:rPr>
  </w:style>
  <w:style w:type="paragraph" w:customStyle="1" w:styleId="131">
    <w:name w:val="正文 内标 序号标"/>
    <w:basedOn w:val="132"/>
    <w:qFormat/>
    <w:uiPriority w:val="0"/>
    <w:pPr>
      <w:tabs>
        <w:tab w:val="left" w:pos="0"/>
      </w:tabs>
      <w:adjustRightInd/>
      <w:spacing w:before="0"/>
      <w:ind w:firstLine="482"/>
    </w:pPr>
    <w:rPr>
      <w:rFonts w:ascii="微软雅黑" w:hAnsi="微软雅黑"/>
      <w:sz w:val="24"/>
      <w:szCs w:val="24"/>
    </w:rPr>
  </w:style>
  <w:style w:type="paragraph" w:customStyle="1" w:styleId="132">
    <w:name w:val="My正文"/>
    <w:basedOn w:val="1"/>
    <w:qFormat/>
    <w:uiPriority w:val="0"/>
    <w:pPr>
      <w:spacing w:before="120" w:line="360" w:lineRule="auto"/>
      <w:ind w:firstLine="567"/>
    </w:pPr>
    <w:rPr>
      <w:rFonts w:ascii="Arial" w:hAnsi="Arial"/>
      <w:sz w:val="20"/>
      <w:szCs w:val="20"/>
    </w:rPr>
  </w:style>
  <w:style w:type="paragraph" w:customStyle="1" w:styleId="13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6">
    <w:name w:val="修订2"/>
    <w:qFormat/>
    <w:uiPriority w:val="0"/>
    <w:rPr>
      <w:rFonts w:ascii="Times New Roman" w:hAnsi="Times New Roman" w:eastAsia="宋体" w:cs="Times New Roman"/>
      <w:kern w:val="2"/>
      <w:sz w:val="21"/>
      <w:lang w:val="en-US" w:eastAsia="zh-CN" w:bidi="ar-SA"/>
    </w:rPr>
  </w:style>
  <w:style w:type="paragraph" w:customStyle="1" w:styleId="13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9">
    <w:name w:val="文章标题"/>
    <w:next w:val="14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0">
    <w:name w:val="封面公司名"/>
    <w:qFormat/>
    <w:uiPriority w:val="0"/>
    <w:pPr>
      <w:jc w:val="center"/>
    </w:pPr>
    <w:rPr>
      <w:rFonts w:ascii="Arial" w:hAnsi="Arial" w:eastAsia="楷体_GB2312" w:cs="宋体"/>
      <w:bCs/>
      <w:kern w:val="2"/>
      <w:sz w:val="28"/>
      <w:lang w:val="en-US" w:eastAsia="zh-CN" w:bidi="ar-SA"/>
    </w:rPr>
  </w:style>
  <w:style w:type="paragraph" w:customStyle="1" w:styleId="141">
    <w:name w:val="Char1 Char Char Char5"/>
    <w:basedOn w:val="1"/>
    <w:qFormat/>
    <w:uiPriority w:val="0"/>
    <w:pPr>
      <w:adjustRightInd/>
      <w:ind w:firstLine="200" w:firstLineChars="200"/>
    </w:pPr>
    <w:rPr>
      <w:rFonts w:ascii="Tahoma" w:hAnsi="Tahoma"/>
      <w:sz w:val="24"/>
      <w:szCs w:val="20"/>
    </w:rPr>
  </w:style>
  <w:style w:type="paragraph" w:customStyle="1" w:styleId="14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4">
    <w:name w:val="Char Char Char Char Char Char Char Char"/>
    <w:basedOn w:val="1"/>
    <w:qFormat/>
    <w:uiPriority w:val="0"/>
    <w:pPr>
      <w:tabs>
        <w:tab w:val="left" w:pos="360"/>
      </w:tabs>
    </w:pPr>
    <w:rPr>
      <w:sz w:val="24"/>
      <w:szCs w:val="20"/>
    </w:rPr>
  </w:style>
  <w:style w:type="paragraph" w:customStyle="1" w:styleId="145">
    <w:name w:val="Char Char11 Char Char Char"/>
    <w:basedOn w:val="1"/>
    <w:qFormat/>
    <w:uiPriority w:val="0"/>
    <w:pPr>
      <w:spacing w:line="360" w:lineRule="auto"/>
    </w:pPr>
    <w:rPr>
      <w:szCs w:val="20"/>
    </w:rPr>
  </w:style>
  <w:style w:type="paragraph" w:customStyle="1" w:styleId="14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8">
    <w:name w:val="样式3"/>
    <w:basedOn w:val="149"/>
    <w:qFormat/>
    <w:uiPriority w:val="0"/>
    <w:pPr>
      <w:tabs>
        <w:tab w:val="left" w:pos="2790"/>
        <w:tab w:val="left" w:pos="4230"/>
      </w:tabs>
      <w:spacing w:before="312" w:beforeLines="100"/>
      <w:jc w:val="left"/>
    </w:pPr>
  </w:style>
  <w:style w:type="paragraph" w:customStyle="1" w:styleId="14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0">
    <w:name w:val="Char Char1 Char Char1 Char Char1"/>
    <w:basedOn w:val="1"/>
    <w:qFormat/>
    <w:uiPriority w:val="0"/>
    <w:pPr>
      <w:tabs>
        <w:tab w:val="left" w:pos="840"/>
      </w:tabs>
      <w:ind w:left="840" w:hanging="420"/>
    </w:pPr>
    <w:rPr>
      <w:rFonts w:ascii="Tahoma" w:hAnsi="Tahoma"/>
      <w:sz w:val="24"/>
    </w:rPr>
  </w:style>
  <w:style w:type="paragraph" w:customStyle="1" w:styleId="15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2">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4">
    <w:name w:val="正文21"/>
    <w:basedOn w:val="1"/>
    <w:qFormat/>
    <w:uiPriority w:val="0"/>
    <w:pPr>
      <w:adjustRightInd/>
      <w:spacing w:before="156" w:line="360" w:lineRule="auto"/>
      <w:ind w:firstLine="510" w:firstLineChars="200"/>
    </w:pPr>
    <w:rPr>
      <w:sz w:val="24"/>
      <w:szCs w:val="20"/>
    </w:rPr>
  </w:style>
  <w:style w:type="paragraph" w:customStyle="1" w:styleId="15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7">
    <w:name w:val="Char1"/>
    <w:basedOn w:val="1"/>
    <w:qFormat/>
    <w:uiPriority w:val="0"/>
    <w:rPr>
      <w:rFonts w:ascii="仿宋_GB2312" w:eastAsia="仿宋_GB2312"/>
      <w:b/>
      <w:sz w:val="32"/>
      <w:szCs w:val="32"/>
    </w:rPr>
  </w:style>
  <w:style w:type="paragraph" w:customStyle="1" w:styleId="15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2">
    <w:name w:val="6级标题"/>
    <w:basedOn w:val="163"/>
    <w:qFormat/>
    <w:uiPriority w:val="0"/>
    <w:pPr>
      <w:keepNext/>
      <w:tabs>
        <w:tab w:val="left" w:pos="360"/>
      </w:tabs>
      <w:spacing w:before="0" w:after="0"/>
      <w:outlineLvl w:val="5"/>
    </w:pPr>
  </w:style>
  <w:style w:type="paragraph" w:customStyle="1" w:styleId="163">
    <w:name w:val="5级标题"/>
    <w:basedOn w:val="164"/>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4">
    <w:name w:val="4级标题"/>
    <w:basedOn w:val="10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5">
    <w:name w:val="样式 正文文本缩进 + 段前: 2 字符"/>
    <w:basedOn w:val="1"/>
    <w:qFormat/>
    <w:uiPriority w:val="0"/>
    <w:pPr>
      <w:adjustRightInd/>
      <w:ind w:left="420" w:leftChars="200"/>
      <w:jc w:val="left"/>
    </w:pPr>
    <w:rPr>
      <w:sz w:val="28"/>
      <w:szCs w:val="20"/>
      <w:lang w:eastAsia="zh-TW"/>
    </w:rPr>
  </w:style>
  <w:style w:type="paragraph" w:customStyle="1" w:styleId="166">
    <w:name w:val="Char2 Char Char"/>
    <w:basedOn w:val="1"/>
    <w:qFormat/>
    <w:uiPriority w:val="0"/>
    <w:pPr>
      <w:adjustRightInd/>
    </w:pPr>
    <w:rPr>
      <w:rFonts w:ascii="Tahoma" w:hAnsi="Tahoma"/>
      <w:sz w:val="24"/>
      <w:szCs w:val="20"/>
    </w:rPr>
  </w:style>
  <w:style w:type="paragraph" w:customStyle="1" w:styleId="167">
    <w:name w:val="_Style 11"/>
    <w:basedOn w:val="1"/>
    <w:qFormat/>
    <w:uiPriority w:val="34"/>
    <w:pPr>
      <w:adjustRightInd/>
      <w:ind w:firstLine="420" w:firstLineChars="200"/>
    </w:pPr>
    <w:rPr>
      <w:rFonts w:eastAsia="仿宋_GB2312"/>
      <w:sz w:val="28"/>
    </w:rPr>
  </w:style>
  <w:style w:type="paragraph" w:customStyle="1" w:styleId="16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9">
    <w:name w:val="Char Char Char"/>
    <w:basedOn w:val="1"/>
    <w:qFormat/>
    <w:uiPriority w:val="0"/>
    <w:rPr>
      <w:rFonts w:ascii="Tahoma" w:hAnsi="Tahoma"/>
      <w:sz w:val="24"/>
      <w:szCs w:val="20"/>
    </w:rPr>
  </w:style>
  <w:style w:type="paragraph" w:customStyle="1" w:styleId="170">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7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2">
    <w:name w:val="No Spacing"/>
    <w:basedOn w:val="1"/>
    <w:link w:val="943"/>
    <w:qFormat/>
    <w:uiPriority w:val="99"/>
    <w:rPr>
      <w:szCs w:val="22"/>
    </w:rPr>
  </w:style>
  <w:style w:type="paragraph" w:customStyle="1" w:styleId="17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4">
    <w:name w:val="Char Char Char Char Char Char Char Char Char Char Char Char1 Char1"/>
    <w:basedOn w:val="1"/>
    <w:qFormat/>
    <w:uiPriority w:val="6"/>
    <w:rPr>
      <w:rFonts w:ascii="Tahoma" w:hAnsi="Tahoma" w:cs="仿宋_GB2312"/>
      <w:sz w:val="24"/>
      <w:szCs w:val="20"/>
    </w:rPr>
  </w:style>
  <w:style w:type="paragraph" w:customStyle="1" w:styleId="17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8">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9">
    <w:name w:val="五级无标题条"/>
    <w:basedOn w:val="1"/>
    <w:qFormat/>
    <w:uiPriority w:val="0"/>
    <w:pPr>
      <w:adjustRightInd/>
    </w:pPr>
  </w:style>
  <w:style w:type="paragraph" w:customStyle="1" w:styleId="180">
    <w:name w:val="Char5"/>
    <w:basedOn w:val="1"/>
    <w:qFormat/>
    <w:uiPriority w:val="0"/>
    <w:rPr>
      <w:rFonts w:ascii="仿宋_GB2312" w:eastAsia="仿宋_GB2312"/>
      <w:b/>
      <w:sz w:val="32"/>
      <w:szCs w:val="32"/>
    </w:rPr>
  </w:style>
  <w:style w:type="paragraph" w:customStyle="1" w:styleId="18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2">
    <w:name w:val="彩色列表 - 强调文字颜色 12"/>
    <w:basedOn w:val="1"/>
    <w:qFormat/>
    <w:uiPriority w:val="0"/>
    <w:pPr>
      <w:adjustRightInd/>
      <w:ind w:firstLine="420" w:firstLineChars="200"/>
    </w:pPr>
    <w:rPr>
      <w:rFonts w:ascii="Calibri" w:hAnsi="Calibri"/>
      <w:szCs w:val="22"/>
    </w:rPr>
  </w:style>
  <w:style w:type="paragraph" w:customStyle="1" w:styleId="18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4">
    <w:name w:val="Char2"/>
    <w:basedOn w:val="1"/>
    <w:qFormat/>
    <w:uiPriority w:val="0"/>
    <w:rPr>
      <w:rFonts w:ascii="仿宋_GB2312" w:eastAsia="仿宋_GB2312"/>
      <w:b/>
      <w:sz w:val="32"/>
      <w:szCs w:val="32"/>
    </w:rPr>
  </w:style>
  <w:style w:type="paragraph" w:customStyle="1" w:styleId="185">
    <w:name w:val="数字标题3"/>
    <w:basedOn w:val="6"/>
    <w:next w:val="1"/>
    <w:qFormat/>
    <w:uiPriority w:val="0"/>
    <w:pPr>
      <w:spacing w:line="240" w:lineRule="auto"/>
    </w:pPr>
    <w:rPr>
      <w:sz w:val="28"/>
      <w:szCs w:val="28"/>
    </w:rPr>
  </w:style>
  <w:style w:type="paragraph" w:customStyle="1" w:styleId="186">
    <w:name w:val="FA正文"/>
    <w:basedOn w:val="1"/>
    <w:qFormat/>
    <w:uiPriority w:val="0"/>
    <w:pPr>
      <w:spacing w:line="360" w:lineRule="auto"/>
      <w:ind w:firstLine="480" w:firstLineChars="200"/>
    </w:pPr>
    <w:rPr>
      <w:rFonts w:hAnsi="宋体"/>
      <w:sz w:val="24"/>
      <w:szCs w:val="20"/>
    </w:rPr>
  </w:style>
  <w:style w:type="paragraph" w:customStyle="1" w:styleId="187">
    <w:name w:val="MM Topic 5"/>
    <w:basedOn w:val="9"/>
    <w:qFormat/>
    <w:uiPriority w:val="0"/>
    <w:pPr>
      <w:tabs>
        <w:tab w:val="left" w:pos="2520"/>
        <w:tab w:val="clear" w:pos="1008"/>
      </w:tabs>
      <w:adjustRightInd/>
      <w:ind w:left="2520" w:hanging="420"/>
    </w:pPr>
  </w:style>
  <w:style w:type="paragraph" w:customStyle="1" w:styleId="188">
    <w:name w:val="Char Char Char Char Char Char Char Char Char Char1"/>
    <w:basedOn w:val="1"/>
    <w:qFormat/>
    <w:uiPriority w:val="0"/>
    <w:rPr>
      <w:rFonts w:ascii="仿宋_GB2312" w:eastAsia="仿宋_GB2312"/>
      <w:b/>
      <w:sz w:val="32"/>
      <w:szCs w:val="32"/>
    </w:rPr>
  </w:style>
  <w:style w:type="paragraph" w:customStyle="1" w:styleId="18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0">
    <w:name w:val="修订1"/>
    <w:qFormat/>
    <w:uiPriority w:val="3"/>
    <w:rPr>
      <w:rFonts w:ascii="Times New Roman" w:hAnsi="Times New Roman" w:eastAsia="宋体" w:cs="Times New Roman"/>
      <w:color w:val="000000"/>
      <w:kern w:val="1"/>
      <w:sz w:val="21"/>
      <w:lang w:val="en-US" w:eastAsia="zh-CN" w:bidi="ar-SA"/>
    </w:rPr>
  </w:style>
  <w:style w:type="paragraph" w:customStyle="1" w:styleId="191">
    <w:name w:val="Char2 Char Char Char"/>
    <w:basedOn w:val="1"/>
    <w:qFormat/>
    <w:uiPriority w:val="0"/>
    <w:rPr>
      <w:rFonts w:ascii="仿宋_GB2312" w:eastAsia="仿宋_GB2312"/>
      <w:b/>
      <w:sz w:val="32"/>
      <w:szCs w:val="32"/>
    </w:rPr>
  </w:style>
  <w:style w:type="paragraph" w:customStyle="1" w:styleId="192">
    <w:name w:val="Char2 Char Char Char1"/>
    <w:basedOn w:val="1"/>
    <w:qFormat/>
    <w:uiPriority w:val="6"/>
    <w:rPr>
      <w:rFonts w:ascii="仿宋_GB2312" w:eastAsia="仿宋_GB2312"/>
      <w:b/>
      <w:sz w:val="32"/>
      <w:szCs w:val="32"/>
    </w:rPr>
  </w:style>
  <w:style w:type="paragraph" w:customStyle="1" w:styleId="193">
    <w:name w:val="默认段落样式"/>
    <w:basedOn w:val="91"/>
    <w:qFormat/>
    <w:uiPriority w:val="0"/>
    <w:pPr>
      <w:spacing w:before="0"/>
      <w:ind w:firstLine="480"/>
      <w:outlineLvl w:val="2"/>
    </w:pPr>
    <w:rPr>
      <w:rFonts w:ascii="仿宋_GB2312" w:hAnsi="宋体" w:eastAsia="仿宋_GB2312"/>
      <w:color w:val="000000"/>
      <w:szCs w:val="24"/>
    </w:rPr>
  </w:style>
  <w:style w:type="paragraph" w:customStyle="1" w:styleId="194">
    <w:name w:val="图中文字"/>
    <w:basedOn w:val="1"/>
    <w:qFormat/>
    <w:uiPriority w:val="0"/>
    <w:pPr>
      <w:snapToGrid w:val="0"/>
      <w:spacing w:line="0" w:lineRule="atLeast"/>
      <w:ind w:firstLine="200" w:firstLineChars="200"/>
      <w:jc w:val="center"/>
    </w:pPr>
    <w:rPr>
      <w:sz w:val="24"/>
      <w:szCs w:val="20"/>
    </w:rPr>
  </w:style>
  <w:style w:type="paragraph" w:customStyle="1" w:styleId="19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6">
    <w:name w:val="MM Topic 3"/>
    <w:basedOn w:val="6"/>
    <w:qFormat/>
    <w:uiPriority w:val="0"/>
    <w:pPr>
      <w:tabs>
        <w:tab w:val="left" w:pos="1680"/>
        <w:tab w:val="clear" w:pos="900"/>
      </w:tabs>
      <w:adjustRightInd/>
      <w:ind w:left="1680" w:hanging="420"/>
    </w:pPr>
  </w:style>
  <w:style w:type="paragraph" w:customStyle="1" w:styleId="197">
    <w:name w:val="标准小四"/>
    <w:basedOn w:val="1"/>
    <w:qFormat/>
    <w:uiPriority w:val="0"/>
    <w:pPr>
      <w:spacing w:line="360" w:lineRule="auto"/>
      <w:ind w:firstLine="480" w:firstLineChars="200"/>
    </w:pPr>
    <w:rPr>
      <w:rFonts w:ascii="Arial" w:hAnsi="Arial"/>
      <w:sz w:val="24"/>
      <w:szCs w:val="21"/>
    </w:rPr>
  </w:style>
  <w:style w:type="paragraph" w:customStyle="1" w:styleId="19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9">
    <w:name w:val="表格（小）"/>
    <w:basedOn w:val="1"/>
    <w:qFormat/>
    <w:uiPriority w:val="0"/>
    <w:pPr>
      <w:adjustRightInd/>
      <w:snapToGrid w:val="0"/>
      <w:spacing w:line="300" w:lineRule="auto"/>
    </w:pPr>
    <w:rPr>
      <w:rFonts w:eastAsia="仿宋"/>
      <w:szCs w:val="21"/>
    </w:rPr>
  </w:style>
  <w:style w:type="paragraph" w:customStyle="1" w:styleId="20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1">
    <w:name w:val="Char2 Char Char1"/>
    <w:basedOn w:val="1"/>
    <w:qFormat/>
    <w:uiPriority w:val="6"/>
    <w:pPr>
      <w:adjustRightInd/>
    </w:pPr>
    <w:rPr>
      <w:rFonts w:ascii="Tahoma" w:hAnsi="Tahoma"/>
      <w:sz w:val="24"/>
      <w:szCs w:val="20"/>
    </w:rPr>
  </w:style>
  <w:style w:type="paragraph" w:customStyle="1" w:styleId="202">
    <w:name w:val="列出段落5"/>
    <w:basedOn w:val="1"/>
    <w:qFormat/>
    <w:uiPriority w:val="0"/>
    <w:pPr>
      <w:spacing w:line="360" w:lineRule="auto"/>
      <w:ind w:firstLine="200" w:firstLineChars="200"/>
    </w:pPr>
    <w:rPr>
      <w:rFonts w:eastAsia="楷体_GB2312" w:cs="Lucida Sans"/>
      <w:sz w:val="24"/>
    </w:rPr>
  </w:style>
  <w:style w:type="paragraph" w:customStyle="1" w:styleId="20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4">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20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0">
    <w:name w:val="_Style 3"/>
    <w:basedOn w:val="1"/>
    <w:qFormat/>
    <w:uiPriority w:val="0"/>
    <w:pPr>
      <w:adjustRightInd/>
      <w:ind w:firstLine="420" w:firstLineChars="200"/>
    </w:pPr>
    <w:rPr>
      <w:rFonts w:eastAsia="仿宋_GB2312"/>
      <w:sz w:val="28"/>
    </w:rPr>
  </w:style>
  <w:style w:type="paragraph" w:customStyle="1" w:styleId="21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2">
    <w:name w:val="Bulleting First Indent 1"/>
    <w:basedOn w:val="6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3">
    <w:name w:val="左对齐表格文字"/>
    <w:basedOn w:val="1"/>
    <w:qFormat/>
    <w:uiPriority w:val="0"/>
    <w:pPr>
      <w:adjustRightInd/>
      <w:ind w:firstLine="200" w:firstLineChars="200"/>
      <w:jc w:val="right"/>
    </w:pPr>
  </w:style>
  <w:style w:type="paragraph" w:customStyle="1" w:styleId="214">
    <w:name w:val="Char Char11 Char Char Char Char Char Char Char Char Char"/>
    <w:basedOn w:val="1"/>
    <w:qFormat/>
    <w:uiPriority w:val="0"/>
    <w:pPr>
      <w:spacing w:line="360" w:lineRule="auto"/>
    </w:pPr>
    <w:rPr>
      <w:szCs w:val="20"/>
    </w:rPr>
  </w:style>
  <w:style w:type="paragraph" w:customStyle="1" w:styleId="215">
    <w:name w:val="正文1.25"/>
    <w:basedOn w:val="1"/>
    <w:qFormat/>
    <w:uiPriority w:val="0"/>
    <w:pPr>
      <w:adjustRightInd/>
      <w:spacing w:line="300" w:lineRule="auto"/>
      <w:ind w:firstLine="480" w:firstLineChars="200"/>
    </w:pPr>
    <w:rPr>
      <w:sz w:val="24"/>
      <w:szCs w:val="20"/>
    </w:rPr>
  </w:style>
  <w:style w:type="paragraph" w:customStyle="1" w:styleId="21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9">
    <w:name w:val="Char Char1 Char Char Char1"/>
    <w:basedOn w:val="1"/>
    <w:qFormat/>
    <w:uiPriority w:val="6"/>
    <w:rPr>
      <w:rFonts w:ascii="仿宋_GB2312" w:eastAsia="仿宋_GB2312"/>
      <w:b/>
      <w:sz w:val="32"/>
      <w:szCs w:val="20"/>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默认段落字体 Para Char Char Char Char Char Char Char"/>
    <w:basedOn w:val="1"/>
    <w:qFormat/>
    <w:uiPriority w:val="0"/>
    <w:rPr>
      <w:rFonts w:eastAsia="仿宋_GB2312"/>
      <w:sz w:val="28"/>
      <w:szCs w:val="20"/>
    </w:rPr>
  </w:style>
  <w:style w:type="paragraph" w:customStyle="1" w:styleId="22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3">
    <w:name w:val="样式 标题 4PIM 4H4h4bulletblbbH41H42H43H44H45H46H47H48...1"/>
    <w:basedOn w:val="8"/>
    <w:qFormat/>
    <w:uiPriority w:val="0"/>
    <w:pPr>
      <w:widowControl/>
      <w:jc w:val="left"/>
    </w:pPr>
    <w:rPr>
      <w:rFonts w:cs="宋体"/>
      <w:sz w:val="24"/>
      <w:szCs w:val="20"/>
    </w:rPr>
  </w:style>
  <w:style w:type="paragraph" w:customStyle="1" w:styleId="224">
    <w:name w:val="彩色列表 - 强调文字颜色 11"/>
    <w:basedOn w:val="1"/>
    <w:qFormat/>
    <w:uiPriority w:val="0"/>
    <w:pPr>
      <w:adjustRightInd/>
      <w:ind w:firstLine="420" w:firstLineChars="200"/>
    </w:pPr>
    <w:rPr>
      <w:rFonts w:ascii="Calibri" w:hAnsi="Calibri"/>
      <w:szCs w:val="22"/>
    </w:rPr>
  </w:style>
  <w:style w:type="paragraph" w:customStyle="1" w:styleId="22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8">
    <w:name w:val="Char Char Char1 Char1"/>
    <w:basedOn w:val="1"/>
    <w:qFormat/>
    <w:uiPriority w:val="6"/>
    <w:rPr>
      <w:szCs w:val="20"/>
    </w:rPr>
  </w:style>
  <w:style w:type="paragraph" w:customStyle="1" w:styleId="22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4">
    <w:name w:val="CM14"/>
    <w:basedOn w:val="102"/>
    <w:next w:val="102"/>
    <w:qFormat/>
    <w:uiPriority w:val="0"/>
    <w:pPr>
      <w:spacing w:after="68"/>
    </w:pPr>
    <w:rPr>
      <w:rFonts w:ascii="FHLHE E+ Futura Bk" w:eastAsia="FHLHE E+ Futura Bk" w:cs="Times New Roman"/>
      <w:color w:val="auto"/>
    </w:rPr>
  </w:style>
  <w:style w:type="paragraph" w:customStyle="1" w:styleId="23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8">
    <w:name w:val="正文文字 2"/>
    <w:basedOn w:val="102"/>
    <w:next w:val="102"/>
    <w:qFormat/>
    <w:uiPriority w:val="0"/>
    <w:rPr>
      <w:rFonts w:ascii="宋体" w:eastAsia="宋体" w:cs="Times New Roman"/>
      <w:color w:val="auto"/>
    </w:rPr>
  </w:style>
  <w:style w:type="paragraph" w:customStyle="1" w:styleId="23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0">
    <w:name w:val="Char Char1 Char"/>
    <w:basedOn w:val="1"/>
    <w:qFormat/>
    <w:uiPriority w:val="0"/>
    <w:rPr>
      <w:rFonts w:ascii="仿宋_GB2312" w:eastAsia="仿宋_GB2312"/>
      <w:b/>
      <w:sz w:val="32"/>
      <w:szCs w:val="32"/>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3">
    <w:name w:val="Char Char111"/>
    <w:basedOn w:val="1"/>
    <w:qFormat/>
    <w:uiPriority w:val="0"/>
    <w:pPr>
      <w:spacing w:line="360" w:lineRule="auto"/>
    </w:pPr>
    <w:rPr>
      <w:szCs w:val="20"/>
    </w:rPr>
  </w:style>
  <w:style w:type="paragraph" w:customStyle="1" w:styleId="244">
    <w:name w:val="Char"/>
    <w:basedOn w:val="1"/>
    <w:qFormat/>
    <w:uiPriority w:val="0"/>
    <w:rPr>
      <w:rFonts w:ascii="仿宋_GB2312" w:eastAsia="仿宋_GB2312"/>
      <w:b/>
      <w:sz w:val="32"/>
      <w:szCs w:val="32"/>
    </w:rPr>
  </w:style>
  <w:style w:type="paragraph" w:customStyle="1" w:styleId="24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7">
    <w:name w:val="Char Char Char1 Char"/>
    <w:basedOn w:val="1"/>
    <w:qFormat/>
    <w:uiPriority w:val="0"/>
    <w:rPr>
      <w:szCs w:val="20"/>
    </w:rPr>
  </w:style>
  <w:style w:type="paragraph" w:customStyle="1" w:styleId="248">
    <w:name w:val="正文标准"/>
    <w:basedOn w:val="1"/>
    <w:qFormat/>
    <w:uiPriority w:val="0"/>
    <w:pPr>
      <w:adjustRightInd/>
      <w:spacing w:line="360" w:lineRule="auto"/>
      <w:ind w:firstLine="200" w:firstLineChars="200"/>
    </w:pPr>
    <w:rPr>
      <w:rFonts w:ascii="宋体" w:hAnsi="Calibri"/>
      <w:sz w:val="24"/>
    </w:rPr>
  </w:style>
  <w:style w:type="paragraph" w:customStyle="1" w:styleId="24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1">
    <w:name w:val="Char Char Char Char Char Char Char Char Char Char"/>
    <w:basedOn w:val="1"/>
    <w:qFormat/>
    <w:uiPriority w:val="0"/>
    <w:rPr>
      <w:rFonts w:ascii="仿宋_GB2312" w:eastAsia="仿宋_GB2312"/>
      <w:b/>
      <w:sz w:val="32"/>
      <w:szCs w:val="32"/>
    </w:rPr>
  </w:style>
  <w:style w:type="paragraph" w:customStyle="1" w:styleId="26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3">
    <w:name w:val="_正文段落"/>
    <w:basedOn w:val="1"/>
    <w:qFormat/>
    <w:uiPriority w:val="0"/>
    <w:pPr>
      <w:adjustRightInd/>
      <w:ind w:firstLine="560"/>
    </w:pPr>
    <w:rPr>
      <w:rFonts w:ascii="仿宋_GB2312" w:hAnsi="仿宋" w:eastAsia="仿宋_GB2312"/>
      <w:kern w:val="0"/>
      <w:sz w:val="28"/>
      <w:szCs w:val="28"/>
    </w:rPr>
  </w:style>
  <w:style w:type="paragraph" w:customStyle="1" w:styleId="26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6">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0">
    <w:name w:val="Char Char Char1 Char2"/>
    <w:basedOn w:val="1"/>
    <w:qFormat/>
    <w:uiPriority w:val="0"/>
    <w:rPr>
      <w:szCs w:val="20"/>
    </w:rPr>
  </w:style>
  <w:style w:type="paragraph" w:customStyle="1" w:styleId="27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2">
    <w:name w:val="默认段落字体 Para Char"/>
    <w:basedOn w:val="1"/>
    <w:qFormat/>
    <w:uiPriority w:val="0"/>
    <w:rPr>
      <w:rFonts w:ascii="Tahoma" w:hAnsi="Tahoma"/>
      <w:sz w:val="24"/>
      <w:szCs w:val="20"/>
    </w:rPr>
  </w:style>
  <w:style w:type="paragraph" w:customStyle="1" w:styleId="273">
    <w:name w:val="标题五"/>
    <w:basedOn w:val="1"/>
    <w:qFormat/>
    <w:uiPriority w:val="0"/>
    <w:pPr>
      <w:adjustRightInd/>
      <w:spacing w:before="156" w:beforeLines="50" w:line="360" w:lineRule="auto"/>
    </w:pPr>
    <w:rPr>
      <w:b/>
      <w:sz w:val="24"/>
    </w:rPr>
  </w:style>
  <w:style w:type="paragraph" w:customStyle="1" w:styleId="274">
    <w:name w:val="Char Char1101"/>
    <w:basedOn w:val="1"/>
    <w:qFormat/>
    <w:uiPriority w:val="0"/>
    <w:pPr>
      <w:spacing w:line="360" w:lineRule="auto"/>
    </w:pPr>
    <w:rPr>
      <w:rFonts w:ascii="Tahoma" w:hAnsi="Tahoma"/>
      <w:sz w:val="24"/>
      <w:szCs w:val="20"/>
    </w:rPr>
  </w:style>
  <w:style w:type="paragraph" w:customStyle="1" w:styleId="275">
    <w:name w:val="Char Char Char Char Char Char Char Char1"/>
    <w:basedOn w:val="1"/>
    <w:qFormat/>
    <w:uiPriority w:val="0"/>
    <w:pPr>
      <w:tabs>
        <w:tab w:val="left" w:pos="360"/>
      </w:tabs>
    </w:pPr>
    <w:rPr>
      <w:sz w:val="24"/>
      <w:szCs w:val="20"/>
    </w:rPr>
  </w:style>
  <w:style w:type="paragraph" w:customStyle="1" w:styleId="276">
    <w:name w:val="Char Char Char 字元 字元"/>
    <w:basedOn w:val="1"/>
    <w:qFormat/>
    <w:uiPriority w:val="0"/>
    <w:pPr>
      <w:adjustRightInd/>
      <w:spacing w:line="360" w:lineRule="auto"/>
      <w:ind w:firstLine="200" w:firstLineChars="200"/>
    </w:pPr>
    <w:rPr>
      <w:szCs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8">
    <w:name w:val="Char Char Char Char Char Char Char"/>
    <w:basedOn w:val="1"/>
    <w:qFormat/>
    <w:uiPriority w:val="0"/>
    <w:rPr>
      <w:rFonts w:ascii="仿宋_GB2312" w:eastAsia="仿宋_GB2312"/>
      <w:b/>
      <w:sz w:val="32"/>
      <w:szCs w:val="32"/>
    </w:rPr>
  </w:style>
  <w:style w:type="paragraph" w:customStyle="1" w:styleId="27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2">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283">
    <w:name w:val="批注框文本 Char Char"/>
    <w:basedOn w:val="1"/>
    <w:qFormat/>
    <w:uiPriority w:val="0"/>
    <w:pPr>
      <w:adjustRightInd/>
    </w:pPr>
    <w:rPr>
      <w:sz w:val="18"/>
      <w:szCs w:val="20"/>
    </w:rPr>
  </w:style>
  <w:style w:type="paragraph" w:customStyle="1" w:styleId="28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8">
    <w:name w:val="索引 11"/>
    <w:basedOn w:val="1"/>
    <w:next w:val="1"/>
    <w:qFormat/>
    <w:uiPriority w:val="99"/>
    <w:pPr>
      <w:adjustRightInd/>
      <w:spacing w:line="360" w:lineRule="auto"/>
    </w:pPr>
    <w:rPr>
      <w:rFonts w:ascii="仿宋_GB2312" w:eastAsia="仿宋_GB2312"/>
      <w:sz w:val="24"/>
      <w:szCs w:val="20"/>
    </w:rPr>
  </w:style>
  <w:style w:type="paragraph" w:customStyle="1" w:styleId="28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1">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2">
    <w:name w:val="文档正文"/>
    <w:basedOn w:val="1"/>
    <w:qFormat/>
    <w:uiPriority w:val="0"/>
    <w:pPr>
      <w:spacing w:line="480" w:lineRule="atLeast"/>
      <w:ind w:firstLine="567"/>
      <w:textAlignment w:val="baseline"/>
    </w:pPr>
    <w:rPr>
      <w:kern w:val="0"/>
      <w:sz w:val="24"/>
      <w:szCs w:val="20"/>
    </w:rPr>
  </w:style>
  <w:style w:type="paragraph" w:customStyle="1" w:styleId="293">
    <w:name w:val="正文文字表格居中"/>
    <w:basedOn w:val="1"/>
    <w:next w:val="59"/>
    <w:qFormat/>
    <w:uiPriority w:val="0"/>
    <w:pPr>
      <w:snapToGrid w:val="0"/>
      <w:spacing w:line="360" w:lineRule="auto"/>
    </w:pPr>
    <w:rPr>
      <w:rFonts w:ascii="宋体"/>
      <w:b/>
      <w:sz w:val="24"/>
      <w:szCs w:val="20"/>
    </w:rPr>
  </w:style>
  <w:style w:type="paragraph" w:customStyle="1" w:styleId="2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6">
    <w:name w:val="Plain Text1"/>
    <w:basedOn w:val="1"/>
    <w:qFormat/>
    <w:uiPriority w:val="7"/>
    <w:pPr>
      <w:adjustRightInd/>
    </w:pPr>
    <w:rPr>
      <w:rFonts w:ascii="宋体" w:hAnsi="Courier New"/>
    </w:rPr>
  </w:style>
  <w:style w:type="paragraph" w:customStyle="1" w:styleId="297">
    <w:name w:val="Char3"/>
    <w:basedOn w:val="1"/>
    <w:qFormat/>
    <w:uiPriority w:val="0"/>
    <w:pPr>
      <w:adjustRightInd/>
    </w:pPr>
    <w:rPr>
      <w:rFonts w:ascii="仿宋_GB2312" w:eastAsia="仿宋_GB2312"/>
      <w:b/>
      <w:sz w:val="32"/>
      <w:szCs w:val="32"/>
    </w:rPr>
  </w:style>
  <w:style w:type="paragraph" w:customStyle="1" w:styleId="29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0">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1">
    <w:name w:val="List Paragraph1"/>
    <w:basedOn w:val="1"/>
    <w:qFormat/>
    <w:uiPriority w:val="0"/>
    <w:pPr>
      <w:spacing w:line="360" w:lineRule="auto"/>
      <w:ind w:firstLine="200" w:firstLineChars="200"/>
    </w:pPr>
    <w:rPr>
      <w:rFonts w:eastAsia="楷体_GB2312" w:cs="Lucida Sans"/>
      <w:sz w:val="24"/>
    </w:rPr>
  </w:style>
  <w:style w:type="paragraph" w:customStyle="1" w:styleId="30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5">
    <w:name w:val="Char3 Char Char Char"/>
    <w:basedOn w:val="1"/>
    <w:qFormat/>
    <w:uiPriority w:val="0"/>
    <w:pPr>
      <w:widowControl/>
      <w:adjustRightInd/>
      <w:spacing w:after="160" w:line="240" w:lineRule="exact"/>
      <w:jc w:val="left"/>
    </w:pPr>
    <w:rPr>
      <w:szCs w:val="20"/>
    </w:rPr>
  </w:style>
  <w:style w:type="paragraph" w:customStyle="1" w:styleId="306">
    <w:name w:val="表格标题2"/>
    <w:basedOn w:val="307"/>
    <w:qFormat/>
    <w:uiPriority w:val="0"/>
    <w:rPr>
      <w:b/>
    </w:rPr>
  </w:style>
  <w:style w:type="paragraph" w:customStyle="1" w:styleId="307">
    <w:name w:val="表格内文"/>
    <w:basedOn w:val="1"/>
    <w:qFormat/>
    <w:uiPriority w:val="0"/>
    <w:pPr>
      <w:adjustRightInd/>
      <w:spacing w:line="360" w:lineRule="auto"/>
    </w:pPr>
    <w:rPr>
      <w:rFonts w:ascii="宋体" w:hAnsi="宋体" w:cs="宋体"/>
      <w:color w:val="000000"/>
      <w:szCs w:val="20"/>
    </w:rPr>
  </w:style>
  <w:style w:type="paragraph" w:customStyle="1" w:styleId="308">
    <w:name w:val="Char Char Char Char Char Char Char Char Char Char2"/>
    <w:basedOn w:val="1"/>
    <w:qFormat/>
    <w:uiPriority w:val="0"/>
    <w:rPr>
      <w:rFonts w:ascii="仿宋_GB2312" w:eastAsia="仿宋_GB2312"/>
      <w:b/>
      <w:sz w:val="32"/>
      <w:szCs w:val="32"/>
    </w:rPr>
  </w:style>
  <w:style w:type="paragraph" w:customStyle="1" w:styleId="30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1">
    <w:name w:val="Char Char11 Char Char Char Char Char Char Char Char Char11"/>
    <w:basedOn w:val="1"/>
    <w:qFormat/>
    <w:uiPriority w:val="0"/>
    <w:pPr>
      <w:spacing w:line="360" w:lineRule="auto"/>
    </w:pPr>
    <w:rPr>
      <w:szCs w:val="20"/>
    </w:rPr>
  </w:style>
  <w:style w:type="paragraph" w:customStyle="1" w:styleId="31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4">
    <w:name w:val="MM Topic 1"/>
    <w:basedOn w:val="4"/>
    <w:qFormat/>
    <w:uiPriority w:val="0"/>
    <w:pPr>
      <w:tabs>
        <w:tab w:val="left" w:pos="840"/>
        <w:tab w:val="clear" w:pos="432"/>
      </w:tabs>
      <w:adjustRightInd/>
      <w:ind w:left="840" w:hanging="420"/>
    </w:pPr>
  </w:style>
  <w:style w:type="paragraph" w:customStyle="1" w:styleId="31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6">
    <w:name w:val="文本正文 Char"/>
    <w:basedOn w:val="1"/>
    <w:qFormat/>
    <w:uiPriority w:val="0"/>
    <w:pPr>
      <w:spacing w:line="360" w:lineRule="auto"/>
      <w:ind w:firstLine="200" w:firstLineChars="200"/>
    </w:pPr>
    <w:rPr>
      <w:kern w:val="0"/>
      <w:sz w:val="24"/>
      <w:szCs w:val="20"/>
    </w:rPr>
  </w:style>
  <w:style w:type="paragraph" w:customStyle="1" w:styleId="317">
    <w:name w:val="表格"/>
    <w:basedOn w:val="1"/>
    <w:qFormat/>
    <w:uiPriority w:val="0"/>
    <w:pPr>
      <w:snapToGrid w:val="0"/>
      <w:ind w:firstLine="42" w:firstLineChars="21"/>
    </w:pPr>
    <w:rPr>
      <w:rFonts w:ascii="宋体" w:hAnsi="宋体"/>
      <w:kern w:val="0"/>
      <w:sz w:val="20"/>
      <w:szCs w:val="20"/>
    </w:rPr>
  </w:style>
  <w:style w:type="paragraph" w:customStyle="1" w:styleId="318">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1">
    <w:name w:val="表格项目符号 2"/>
    <w:basedOn w:val="32"/>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2">
    <w:name w:val="EB_表格"/>
    <w:basedOn w:val="1"/>
    <w:qFormat/>
    <w:uiPriority w:val="0"/>
    <w:pPr>
      <w:adjustRightInd/>
      <w:spacing w:line="300" w:lineRule="auto"/>
      <w:jc w:val="center"/>
    </w:pPr>
  </w:style>
  <w:style w:type="paragraph" w:customStyle="1" w:styleId="323">
    <w:name w:val="_Style 6"/>
    <w:basedOn w:val="1"/>
    <w:qFormat/>
    <w:uiPriority w:val="34"/>
    <w:pPr>
      <w:adjustRightInd/>
      <w:ind w:firstLine="420" w:firstLineChars="200"/>
    </w:pPr>
    <w:rPr>
      <w:rFonts w:eastAsia="仿宋_GB2312"/>
      <w:sz w:val="28"/>
    </w:rPr>
  </w:style>
  <w:style w:type="paragraph" w:customStyle="1" w:styleId="32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7">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8">
    <w:name w:val="正文表标题"/>
    <w:next w:val="32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1">
    <w:name w:val="trademark"/>
    <w:qFormat/>
    <w:uiPriority w:val="0"/>
    <w:pPr>
      <w:spacing w:after="60"/>
    </w:pPr>
    <w:rPr>
      <w:rFonts w:ascii="Futura Bk" w:hAnsi="Futura Bk" w:eastAsia="宋体" w:cs="Times New Roman"/>
      <w:sz w:val="15"/>
      <w:lang w:val="en-US" w:eastAsia="en-US" w:bidi="ar-SA"/>
    </w:rPr>
  </w:style>
  <w:style w:type="paragraph" w:customStyle="1" w:styleId="33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3">
    <w:name w:val="Char Char1 Char Char Char Char Char Char1"/>
    <w:basedOn w:val="1"/>
    <w:qFormat/>
    <w:uiPriority w:val="0"/>
    <w:rPr>
      <w:rFonts w:ascii="仿宋_GB2312" w:eastAsia="仿宋_GB2312"/>
      <w:b/>
      <w:sz w:val="32"/>
      <w:szCs w:val="20"/>
    </w:rPr>
  </w:style>
  <w:style w:type="paragraph" w:customStyle="1" w:styleId="33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5">
    <w:name w:val="Char1 Char Char Char1"/>
    <w:basedOn w:val="1"/>
    <w:qFormat/>
    <w:uiPriority w:val="0"/>
    <w:pPr>
      <w:adjustRightInd/>
      <w:ind w:firstLine="200" w:firstLineChars="200"/>
    </w:pPr>
    <w:rPr>
      <w:rFonts w:ascii="Tahoma" w:hAnsi="Tahoma"/>
      <w:sz w:val="24"/>
      <w:szCs w:val="20"/>
    </w:rPr>
  </w:style>
  <w:style w:type="paragraph" w:customStyle="1" w:styleId="336">
    <w:name w:val="a1"/>
    <w:basedOn w:val="1"/>
    <w:qFormat/>
    <w:uiPriority w:val="0"/>
    <w:pPr>
      <w:widowControl/>
      <w:spacing w:line="300" w:lineRule="atLeast"/>
      <w:jc w:val="left"/>
    </w:pPr>
    <w:rPr>
      <w:rFonts w:ascii="宋体" w:hAnsi="宋体"/>
      <w:kern w:val="0"/>
      <w:sz w:val="18"/>
      <w:szCs w:val="20"/>
    </w:rPr>
  </w:style>
  <w:style w:type="paragraph" w:customStyle="1" w:styleId="337">
    <w:name w:val="样式7"/>
    <w:basedOn w:val="338"/>
    <w:next w:val="1"/>
    <w:qFormat/>
    <w:uiPriority w:val="0"/>
    <w:pPr>
      <w:spacing w:after="156" w:afterLines="50"/>
      <w:jc w:val="left"/>
      <w:outlineLvl w:val="3"/>
    </w:pPr>
    <w:rPr>
      <w:sz w:val="24"/>
      <w:szCs w:val="24"/>
    </w:rPr>
  </w:style>
  <w:style w:type="paragraph" w:customStyle="1" w:styleId="33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1">
    <w:name w:val="样式 样式2 + 左侧:  1 字符 右侧:  1 字符"/>
    <w:basedOn w:val="149"/>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2">
    <w:name w:val="Char2 Char Char2"/>
    <w:basedOn w:val="1"/>
    <w:qFormat/>
    <w:uiPriority w:val="0"/>
    <w:pPr>
      <w:adjustRightInd/>
    </w:pPr>
    <w:rPr>
      <w:rFonts w:ascii="Tahoma" w:hAnsi="Tahoma"/>
      <w:sz w:val="24"/>
      <w:szCs w:val="20"/>
    </w:rPr>
  </w:style>
  <w:style w:type="paragraph" w:customStyle="1" w:styleId="34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4">
    <w:name w:val="三级条标题"/>
    <w:basedOn w:val="345"/>
    <w:next w:val="329"/>
    <w:qFormat/>
    <w:uiPriority w:val="0"/>
    <w:pPr>
      <w:tabs>
        <w:tab w:val="left" w:pos="1260"/>
        <w:tab w:val="left" w:pos="1680"/>
        <w:tab w:val="left" w:pos="2100"/>
        <w:tab w:val="left" w:pos="2520"/>
      </w:tabs>
      <w:ind w:left="2520"/>
      <w:outlineLvl w:val="4"/>
    </w:pPr>
  </w:style>
  <w:style w:type="paragraph" w:customStyle="1" w:styleId="345">
    <w:name w:val="二级条标题"/>
    <w:basedOn w:val="346"/>
    <w:next w:val="329"/>
    <w:qFormat/>
    <w:uiPriority w:val="0"/>
    <w:pPr>
      <w:tabs>
        <w:tab w:val="left" w:pos="1260"/>
        <w:tab w:val="left" w:pos="1680"/>
        <w:tab w:val="left" w:pos="2100"/>
      </w:tabs>
      <w:ind w:left="0"/>
      <w:outlineLvl w:val="3"/>
    </w:pPr>
  </w:style>
  <w:style w:type="paragraph" w:customStyle="1" w:styleId="346">
    <w:name w:val="一级条标题"/>
    <w:basedOn w:val="347"/>
    <w:next w:val="329"/>
    <w:qFormat/>
    <w:uiPriority w:val="0"/>
    <w:pPr>
      <w:tabs>
        <w:tab w:val="left" w:pos="1260"/>
        <w:tab w:val="left" w:pos="1680"/>
      </w:tabs>
      <w:spacing w:before="0" w:beforeLines="0" w:after="0" w:afterLines="0"/>
      <w:ind w:left="1680"/>
      <w:outlineLvl w:val="2"/>
    </w:pPr>
  </w:style>
  <w:style w:type="paragraph" w:customStyle="1" w:styleId="347">
    <w:name w:val="章标题"/>
    <w:next w:val="32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8">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0">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2">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4">
    <w:name w:val="正文 项目2"/>
    <w:basedOn w:val="355"/>
    <w:qFormat/>
    <w:uiPriority w:val="0"/>
    <w:pPr>
      <w:tabs>
        <w:tab w:val="left" w:pos="840"/>
      </w:tabs>
      <w:spacing w:after="0"/>
      <w:ind w:left="900"/>
    </w:pPr>
  </w:style>
  <w:style w:type="paragraph" w:customStyle="1" w:styleId="35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6">
    <w:name w:val="Body Text 2*"/>
    <w:basedOn w:val="1"/>
    <w:qFormat/>
    <w:uiPriority w:val="6"/>
    <w:pPr>
      <w:widowControl/>
      <w:adjustRightInd/>
      <w:ind w:left="720" w:hanging="720"/>
    </w:pPr>
    <w:rPr>
      <w:color w:val="000000"/>
      <w:kern w:val="0"/>
      <w:sz w:val="24"/>
      <w:szCs w:val="20"/>
    </w:rPr>
  </w:style>
  <w:style w:type="paragraph" w:customStyle="1" w:styleId="357">
    <w:name w:val="表1"/>
    <w:basedOn w:val="1"/>
    <w:qFormat/>
    <w:uiPriority w:val="0"/>
    <w:pPr>
      <w:tabs>
        <w:tab w:val="left" w:pos="703"/>
      </w:tabs>
      <w:adjustRightInd/>
      <w:spacing w:line="360" w:lineRule="auto"/>
      <w:ind w:left="703"/>
      <w:jc w:val="center"/>
    </w:pPr>
  </w:style>
  <w:style w:type="paragraph" w:customStyle="1" w:styleId="35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1">
    <w:name w:val="2级标题"/>
    <w:basedOn w:val="362"/>
    <w:qFormat/>
    <w:uiPriority w:val="0"/>
    <w:pPr>
      <w:jc w:val="left"/>
      <w:outlineLvl w:val="1"/>
    </w:pPr>
    <w:rPr>
      <w:rFonts w:ascii="Times New Roman" w:hAnsi="Times New Roman" w:eastAsia="仿宋"/>
      <w:sz w:val="30"/>
    </w:rPr>
  </w:style>
  <w:style w:type="paragraph" w:customStyle="1" w:styleId="36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7">
    <w:name w:val="bullet"/>
    <w:basedOn w:val="1"/>
    <w:qFormat/>
    <w:uiPriority w:val="0"/>
    <w:pPr>
      <w:tabs>
        <w:tab w:val="left" w:pos="840"/>
      </w:tabs>
      <w:adjustRightInd/>
      <w:ind w:left="840" w:hanging="420"/>
    </w:pPr>
  </w:style>
  <w:style w:type="paragraph" w:customStyle="1" w:styleId="36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5">
    <w:name w:val="MM Topic 4"/>
    <w:basedOn w:val="8"/>
    <w:qFormat/>
    <w:uiPriority w:val="0"/>
    <w:pPr>
      <w:tabs>
        <w:tab w:val="left" w:pos="2100"/>
        <w:tab w:val="clear" w:pos="864"/>
      </w:tabs>
      <w:adjustRightInd/>
      <w:ind w:left="2100" w:hanging="420"/>
    </w:pPr>
    <w:rPr>
      <w:lang w:val="en-US"/>
    </w:rPr>
  </w:style>
  <w:style w:type="paragraph" w:customStyle="1" w:styleId="37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8">
    <w:name w:val="Char Char11 Char Char Char Char Char Char Char Char Char1"/>
    <w:basedOn w:val="1"/>
    <w:qFormat/>
    <w:uiPriority w:val="6"/>
    <w:pPr>
      <w:spacing w:line="360" w:lineRule="auto"/>
    </w:pPr>
    <w:rPr>
      <w:szCs w:val="20"/>
    </w:rPr>
  </w:style>
  <w:style w:type="paragraph" w:customStyle="1" w:styleId="37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1">
    <w:name w:val="body text bold"/>
    <w:basedOn w:val="26"/>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8">
    <w:name w:val="单元格居中"/>
    <w:basedOn w:val="1"/>
    <w:qFormat/>
    <w:uiPriority w:val="0"/>
    <w:pPr>
      <w:adjustRightInd/>
      <w:spacing w:line="360" w:lineRule="auto"/>
      <w:jc w:val="center"/>
    </w:pPr>
    <w:rPr>
      <w:sz w:val="24"/>
    </w:rPr>
  </w:style>
  <w:style w:type="paragraph" w:customStyle="1" w:styleId="38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0">
    <w:name w:val="Char Char Char Char Char Char Char1"/>
    <w:basedOn w:val="1"/>
    <w:qFormat/>
    <w:uiPriority w:val="6"/>
    <w:rPr>
      <w:rFonts w:ascii="仿宋_GB2312" w:eastAsia="仿宋_GB2312"/>
      <w:b/>
      <w:sz w:val="32"/>
      <w:szCs w:val="32"/>
    </w:rPr>
  </w:style>
  <w:style w:type="paragraph" w:customStyle="1" w:styleId="391">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3">
    <w:name w:val="Char3 Char Char Char11"/>
    <w:basedOn w:val="1"/>
    <w:qFormat/>
    <w:uiPriority w:val="0"/>
    <w:pPr>
      <w:widowControl/>
      <w:adjustRightInd/>
      <w:spacing w:after="160" w:line="240" w:lineRule="exact"/>
      <w:jc w:val="left"/>
    </w:pPr>
    <w:rPr>
      <w:szCs w:val="20"/>
    </w:rPr>
  </w:style>
  <w:style w:type="paragraph" w:customStyle="1" w:styleId="394">
    <w:name w:val="Char Char1121"/>
    <w:basedOn w:val="1"/>
    <w:qFormat/>
    <w:uiPriority w:val="0"/>
    <w:pPr>
      <w:spacing w:line="360" w:lineRule="auto"/>
    </w:pPr>
    <w:rPr>
      <w:szCs w:val="20"/>
    </w:rPr>
  </w:style>
  <w:style w:type="paragraph" w:customStyle="1" w:styleId="39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7">
    <w:name w:val="Normal0"/>
    <w:qFormat/>
    <w:uiPriority w:val="0"/>
    <w:rPr>
      <w:rFonts w:ascii="Times New Roman" w:hAnsi="Times New Roman" w:eastAsia="宋体" w:cs="Times New Roman"/>
      <w:lang w:val="en-US" w:eastAsia="en-US" w:bidi="ar-SA"/>
    </w:rPr>
  </w:style>
  <w:style w:type="paragraph" w:customStyle="1" w:styleId="398">
    <w:name w:val="带编号样式"/>
    <w:basedOn w:val="316"/>
    <w:qFormat/>
    <w:uiPriority w:val="0"/>
    <w:pPr>
      <w:tabs>
        <w:tab w:val="left" w:pos="840"/>
      </w:tabs>
      <w:snapToGrid w:val="0"/>
      <w:ind w:left="840" w:hanging="420" w:firstLineChars="0"/>
    </w:pPr>
    <w:rPr>
      <w:rFonts w:ascii="仿宋_GB2312" w:eastAsia="仿宋_GB2312"/>
      <w:color w:val="000000"/>
    </w:rPr>
  </w:style>
  <w:style w:type="paragraph" w:customStyle="1" w:styleId="39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1">
    <w:name w:val="封面"/>
    <w:basedOn w:val="1"/>
    <w:qFormat/>
    <w:uiPriority w:val="0"/>
    <w:pPr>
      <w:spacing w:line="360" w:lineRule="atLeast"/>
      <w:jc w:val="right"/>
      <w:textAlignment w:val="baseline"/>
    </w:pPr>
    <w:rPr>
      <w:rFonts w:ascii="Symbol" w:hAnsi="Symbol"/>
      <w:kern w:val="0"/>
      <w:szCs w:val="20"/>
    </w:rPr>
  </w:style>
  <w:style w:type="paragraph" w:customStyle="1" w:styleId="40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4">
    <w:name w:val="默认段落字体 Para Char Char Char1 Char"/>
    <w:basedOn w:val="1"/>
    <w:qFormat/>
    <w:uiPriority w:val="0"/>
    <w:pPr>
      <w:spacing w:line="240" w:lineRule="atLeast"/>
      <w:ind w:left="420" w:firstLine="420"/>
    </w:pPr>
    <w:rPr>
      <w:sz w:val="24"/>
    </w:rPr>
  </w:style>
  <w:style w:type="paragraph" w:customStyle="1" w:styleId="405">
    <w:name w:val="WW-正文文字缩进 2"/>
    <w:basedOn w:val="1"/>
    <w:qFormat/>
    <w:uiPriority w:val="0"/>
    <w:pPr>
      <w:suppressAutoHyphens/>
      <w:adjustRightInd/>
      <w:ind w:firstLine="420"/>
    </w:pPr>
    <w:rPr>
      <w:kern w:val="1"/>
      <w:szCs w:val="20"/>
    </w:rPr>
  </w:style>
  <w:style w:type="paragraph" w:customStyle="1" w:styleId="4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8">
    <w:name w:val="有符号正文"/>
    <w:basedOn w:val="1"/>
    <w:qFormat/>
    <w:uiPriority w:val="0"/>
    <w:pPr>
      <w:adjustRightInd/>
      <w:spacing w:line="400" w:lineRule="exact"/>
      <w:ind w:firstLine="200" w:firstLineChars="200"/>
    </w:pPr>
    <w:rPr>
      <w:rFonts w:ascii="Arial" w:hAnsi="Arial"/>
    </w:rPr>
  </w:style>
  <w:style w:type="paragraph" w:customStyle="1" w:styleId="40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1">
    <w:name w:val="4"/>
    <w:basedOn w:val="1"/>
    <w:next w:val="40"/>
    <w:qFormat/>
    <w:uiPriority w:val="0"/>
    <w:pPr>
      <w:spacing w:after="120" w:line="480" w:lineRule="auto"/>
      <w:ind w:left="420" w:leftChars="200"/>
    </w:pPr>
    <w:rPr>
      <w:sz w:val="24"/>
      <w:szCs w:val="20"/>
    </w:rPr>
  </w:style>
  <w:style w:type="paragraph" w:customStyle="1" w:styleId="41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4">
    <w:name w:val="样式 标题 3H3 + 两端对齐"/>
    <w:basedOn w:val="6"/>
    <w:qFormat/>
    <w:uiPriority w:val="0"/>
    <w:pPr>
      <w:spacing w:before="0" w:after="0" w:line="240" w:lineRule="auto"/>
      <w:jc w:val="left"/>
    </w:pPr>
    <w:rPr>
      <w:rFonts w:cs="宋体"/>
      <w:sz w:val="21"/>
      <w:szCs w:val="20"/>
    </w:rPr>
  </w:style>
  <w:style w:type="paragraph" w:customStyle="1" w:styleId="41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0">
    <w:name w:val="Char Char1 Char Char Char"/>
    <w:basedOn w:val="1"/>
    <w:qFormat/>
    <w:uiPriority w:val="0"/>
    <w:rPr>
      <w:rFonts w:ascii="仿宋_GB2312" w:eastAsia="仿宋_GB2312"/>
      <w:b/>
      <w:sz w:val="32"/>
      <w:szCs w:val="20"/>
    </w:rPr>
  </w:style>
  <w:style w:type="paragraph" w:customStyle="1" w:styleId="42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3">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4">
    <w:name w:val="Char Char1 Char Char Char2"/>
    <w:basedOn w:val="1"/>
    <w:qFormat/>
    <w:uiPriority w:val="0"/>
    <w:rPr>
      <w:rFonts w:ascii="仿宋_GB2312" w:eastAsia="仿宋_GB2312"/>
      <w:b/>
      <w:sz w:val="32"/>
      <w:szCs w:val="32"/>
    </w:rPr>
  </w:style>
  <w:style w:type="paragraph" w:customStyle="1" w:styleId="425">
    <w:name w:val="Char3 Char Char Char1"/>
    <w:basedOn w:val="1"/>
    <w:qFormat/>
    <w:uiPriority w:val="6"/>
    <w:pPr>
      <w:widowControl/>
      <w:adjustRightInd/>
      <w:spacing w:after="160" w:line="240" w:lineRule="exact"/>
      <w:jc w:val="left"/>
    </w:pPr>
    <w:rPr>
      <w:szCs w:val="20"/>
    </w:rPr>
  </w:style>
  <w:style w:type="paragraph" w:customStyle="1" w:styleId="426">
    <w:name w:val="Char1 Char Char Char21"/>
    <w:basedOn w:val="1"/>
    <w:qFormat/>
    <w:uiPriority w:val="0"/>
    <w:rPr>
      <w:rFonts w:ascii="Tahoma" w:hAnsi="Tahoma"/>
      <w:sz w:val="24"/>
      <w:szCs w:val="20"/>
    </w:rPr>
  </w:style>
  <w:style w:type="paragraph" w:customStyle="1" w:styleId="42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8">
    <w:name w:val="正文（标题三）"/>
    <w:basedOn w:val="1"/>
    <w:qFormat/>
    <w:uiPriority w:val="0"/>
    <w:pPr>
      <w:spacing w:line="360" w:lineRule="auto"/>
      <w:ind w:firstLine="200" w:firstLineChars="200"/>
    </w:pPr>
    <w:rPr>
      <w:sz w:val="24"/>
    </w:rPr>
  </w:style>
  <w:style w:type="paragraph" w:customStyle="1" w:styleId="42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4">
    <w:name w:val="Char1 Char Char Char4"/>
    <w:basedOn w:val="1"/>
    <w:qFormat/>
    <w:uiPriority w:val="0"/>
    <w:pPr>
      <w:adjustRightInd/>
      <w:ind w:firstLine="200" w:firstLineChars="200"/>
    </w:pPr>
    <w:rPr>
      <w:rFonts w:ascii="Tahoma" w:hAnsi="Tahoma"/>
      <w:sz w:val="24"/>
      <w:szCs w:val="20"/>
    </w:rPr>
  </w:style>
  <w:style w:type="paragraph" w:customStyle="1" w:styleId="435">
    <w:name w:val="_标题2"/>
    <w:basedOn w:val="402"/>
    <w:next w:val="40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6">
    <w:name w:val="样式1 + (中宋体"/>
    <w:basedOn w:val="41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0">
    <w:name w:val="四号　首行缩进"/>
    <w:basedOn w:val="1"/>
    <w:qFormat/>
    <w:uiPriority w:val="0"/>
    <w:pPr>
      <w:adjustRightInd/>
      <w:spacing w:line="360" w:lineRule="auto"/>
    </w:pPr>
    <w:rPr>
      <w:rFonts w:ascii="宋体" w:hAnsi="宋体"/>
      <w:szCs w:val="20"/>
    </w:rPr>
  </w:style>
  <w:style w:type="paragraph" w:customStyle="1" w:styleId="44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2">
    <w:name w:val="Char Char Char Char Char Char Char Char Char Char Char1 Char"/>
    <w:basedOn w:val="1"/>
    <w:qFormat/>
    <w:uiPriority w:val="0"/>
    <w:pPr>
      <w:adjustRightInd/>
    </w:pPr>
    <w:rPr>
      <w:rFonts w:ascii="Tahoma" w:hAnsi="Tahoma"/>
      <w:sz w:val="24"/>
    </w:rPr>
  </w:style>
  <w:style w:type="paragraph" w:customStyle="1" w:styleId="443">
    <w:name w:val="Char Char Char Char11"/>
    <w:basedOn w:val="1"/>
    <w:qFormat/>
    <w:uiPriority w:val="0"/>
    <w:rPr>
      <w:rFonts w:ascii="Tahoma" w:hAnsi="Tahoma"/>
      <w:sz w:val="24"/>
      <w:szCs w:val="20"/>
    </w:rPr>
  </w:style>
  <w:style w:type="paragraph" w:customStyle="1" w:styleId="44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5">
    <w:name w:val="Char Char Char Char"/>
    <w:basedOn w:val="1"/>
    <w:qFormat/>
    <w:uiPriority w:val="0"/>
    <w:rPr>
      <w:rFonts w:ascii="Tahoma" w:hAnsi="Tahoma"/>
      <w:sz w:val="24"/>
      <w:szCs w:val="20"/>
    </w:rPr>
  </w:style>
  <w:style w:type="paragraph" w:customStyle="1" w:styleId="44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7">
    <w:name w:val="Char19"/>
    <w:basedOn w:val="1"/>
    <w:qFormat/>
    <w:uiPriority w:val="0"/>
    <w:pPr>
      <w:adjustRightInd/>
    </w:pPr>
    <w:rPr>
      <w:szCs w:val="20"/>
    </w:rPr>
  </w:style>
  <w:style w:type="paragraph" w:customStyle="1" w:styleId="44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0">
    <w:name w:val="_Style 5"/>
    <w:basedOn w:val="1"/>
    <w:qFormat/>
    <w:uiPriority w:val="34"/>
    <w:pPr>
      <w:adjustRightInd/>
      <w:ind w:firstLine="420" w:firstLineChars="200"/>
    </w:pPr>
    <w:rPr>
      <w:rFonts w:eastAsia="仿宋_GB2312"/>
      <w:sz w:val="28"/>
    </w:rPr>
  </w:style>
  <w:style w:type="paragraph" w:customStyle="1" w:styleId="45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4">
    <w:name w:val="标书表格字体格式"/>
    <w:next w:val="448"/>
    <w:qFormat/>
    <w:uiPriority w:val="0"/>
    <w:rPr>
      <w:rFonts w:ascii="Times New Roman" w:hAnsi="Times New Roman" w:eastAsia="宋体" w:cs="Times New Roman"/>
      <w:kern w:val="2"/>
      <w:sz w:val="21"/>
      <w:szCs w:val="24"/>
      <w:lang w:val="en-US" w:eastAsia="zh-CN" w:bidi="ar-SA"/>
    </w:rPr>
  </w:style>
  <w:style w:type="paragraph" w:customStyle="1" w:styleId="45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7">
    <w:name w:val="修订3"/>
    <w:qFormat/>
    <w:uiPriority w:val="0"/>
    <w:rPr>
      <w:rFonts w:ascii="Times New Roman" w:hAnsi="Times New Roman" w:eastAsia="宋体" w:cs="Times New Roman"/>
      <w:kern w:val="2"/>
      <w:sz w:val="21"/>
      <w:lang w:val="en-US" w:eastAsia="zh-CN" w:bidi="ar-SA"/>
    </w:rPr>
  </w:style>
  <w:style w:type="paragraph" w:customStyle="1" w:styleId="458">
    <w:name w:val="CSS1级正文 Char"/>
    <w:basedOn w:val="26"/>
    <w:qFormat/>
    <w:uiPriority w:val="0"/>
    <w:pPr>
      <w:snapToGrid w:val="0"/>
      <w:ind w:firstLine="480" w:firstLineChars="200"/>
    </w:pPr>
    <w:rPr>
      <w:rFonts w:ascii="Times New Roman"/>
      <w:szCs w:val="24"/>
      <w:lang w:val="en-US"/>
    </w:rPr>
  </w:style>
  <w:style w:type="paragraph" w:customStyle="1" w:styleId="45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0">
    <w:name w:val="表文字"/>
    <w:qFormat/>
    <w:uiPriority w:val="0"/>
    <w:rPr>
      <w:rFonts w:ascii="宋体" w:hAnsi="Times New Roman" w:eastAsia="宋体" w:cs="Times New Roman"/>
      <w:kern w:val="2"/>
      <w:lang w:val="en-US" w:eastAsia="zh-CN" w:bidi="ar-SA"/>
    </w:rPr>
  </w:style>
  <w:style w:type="paragraph" w:customStyle="1" w:styleId="461">
    <w:name w:val="MM Title"/>
    <w:basedOn w:val="62"/>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4">
    <w:name w:val="Char Char Char Char Char Char Char Char2"/>
    <w:basedOn w:val="1"/>
    <w:qFormat/>
    <w:uiPriority w:val="0"/>
    <w:pPr>
      <w:tabs>
        <w:tab w:val="left" w:pos="360"/>
      </w:tabs>
    </w:pPr>
    <w:rPr>
      <w:sz w:val="24"/>
      <w:szCs w:val="20"/>
    </w:rPr>
  </w:style>
  <w:style w:type="paragraph" w:customStyle="1" w:styleId="46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6">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7">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0">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3">
    <w:name w:val="p0"/>
    <w:basedOn w:val="1"/>
    <w:qFormat/>
    <w:uiPriority w:val="0"/>
    <w:pPr>
      <w:widowControl/>
      <w:adjustRightInd/>
    </w:pPr>
    <w:rPr>
      <w:kern w:val="0"/>
      <w:szCs w:val="21"/>
    </w:rPr>
  </w:style>
  <w:style w:type="paragraph" w:customStyle="1" w:styleId="474">
    <w:name w:val="Char6"/>
    <w:basedOn w:val="1"/>
    <w:qFormat/>
    <w:uiPriority w:val="0"/>
    <w:rPr>
      <w:rFonts w:ascii="仿宋_GB2312" w:eastAsia="仿宋_GB2312"/>
      <w:b/>
      <w:sz w:val="32"/>
      <w:szCs w:val="32"/>
    </w:rPr>
  </w:style>
  <w:style w:type="paragraph" w:customStyle="1" w:styleId="475">
    <w:name w:val="Char111"/>
    <w:basedOn w:val="1"/>
    <w:qFormat/>
    <w:uiPriority w:val="0"/>
    <w:rPr>
      <w:rFonts w:ascii="仿宋_GB2312" w:eastAsia="仿宋_GB2312"/>
      <w:b/>
      <w:sz w:val="32"/>
      <w:szCs w:val="32"/>
    </w:rPr>
  </w:style>
  <w:style w:type="paragraph" w:customStyle="1" w:styleId="476">
    <w:name w:val="标题3"/>
    <w:basedOn w:val="6"/>
    <w:next w:val="56"/>
    <w:qFormat/>
    <w:uiPriority w:val="0"/>
    <w:pPr>
      <w:tabs>
        <w:tab w:val="clear" w:pos="900"/>
      </w:tabs>
      <w:spacing w:after="0" w:line="360" w:lineRule="auto"/>
    </w:pPr>
    <w:rPr>
      <w:rFonts w:ascii="仿宋" w:hAnsi="仿宋" w:eastAsia="仿宋" w:cs="仿宋"/>
    </w:rPr>
  </w:style>
  <w:style w:type="paragraph" w:customStyle="1" w:styleId="47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9">
    <w:name w:val="Char1 Char Char Char2"/>
    <w:basedOn w:val="1"/>
    <w:qFormat/>
    <w:uiPriority w:val="0"/>
    <w:pPr>
      <w:adjustRightInd/>
      <w:ind w:firstLine="200" w:firstLineChars="200"/>
    </w:pPr>
    <w:rPr>
      <w:rFonts w:ascii="Tahoma" w:hAnsi="Tahoma"/>
      <w:sz w:val="24"/>
      <w:szCs w:val="20"/>
    </w:rPr>
  </w:style>
  <w:style w:type="paragraph" w:customStyle="1" w:styleId="48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1">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2">
    <w:name w:val="Char Char Char Char Char Char Char2"/>
    <w:basedOn w:val="1"/>
    <w:qFormat/>
    <w:uiPriority w:val="0"/>
    <w:rPr>
      <w:rFonts w:ascii="仿宋_GB2312" w:eastAsia="仿宋_GB2312"/>
      <w:b/>
      <w:sz w:val="32"/>
      <w:szCs w:val="32"/>
    </w:rPr>
  </w:style>
  <w:style w:type="paragraph" w:customStyle="1" w:styleId="483">
    <w:name w:val="五级条标题"/>
    <w:basedOn w:val="484"/>
    <w:next w:val="329"/>
    <w:qFormat/>
    <w:uiPriority w:val="0"/>
    <w:pPr>
      <w:tabs>
        <w:tab w:val="left" w:pos="1260"/>
        <w:tab w:val="left" w:pos="1680"/>
        <w:tab w:val="left" w:pos="2100"/>
        <w:tab w:val="left" w:pos="2940"/>
        <w:tab w:val="left" w:pos="3360"/>
      </w:tabs>
      <w:ind w:left="3360"/>
      <w:outlineLvl w:val="6"/>
    </w:pPr>
  </w:style>
  <w:style w:type="paragraph" w:customStyle="1" w:styleId="484">
    <w:name w:val="四级条标题"/>
    <w:basedOn w:val="344"/>
    <w:next w:val="329"/>
    <w:qFormat/>
    <w:uiPriority w:val="0"/>
    <w:pPr>
      <w:tabs>
        <w:tab w:val="left" w:pos="2940"/>
        <w:tab w:val="clear" w:pos="1260"/>
        <w:tab w:val="clear" w:pos="1680"/>
        <w:tab w:val="clear" w:pos="2100"/>
        <w:tab w:val="clear" w:pos="2520"/>
      </w:tabs>
      <w:ind w:left="2940"/>
      <w:outlineLvl w:val="5"/>
    </w:pPr>
  </w:style>
  <w:style w:type="paragraph" w:customStyle="1" w:styleId="48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6">
    <w:name w:val="Char23"/>
    <w:basedOn w:val="1"/>
    <w:qFormat/>
    <w:uiPriority w:val="0"/>
    <w:rPr>
      <w:rFonts w:ascii="仿宋_GB2312" w:eastAsia="仿宋_GB2312"/>
      <w:b/>
      <w:sz w:val="32"/>
      <w:szCs w:val="32"/>
    </w:rPr>
  </w:style>
  <w:style w:type="paragraph" w:customStyle="1" w:styleId="48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9">
    <w:name w:val="首行缩进"/>
    <w:basedOn w:val="1"/>
    <w:qFormat/>
    <w:uiPriority w:val="0"/>
    <w:pPr>
      <w:spacing w:line="360" w:lineRule="auto"/>
      <w:ind w:firstLine="480" w:firstLineChars="200"/>
    </w:pPr>
    <w:rPr>
      <w:rFonts w:ascii="宋体"/>
      <w:sz w:val="24"/>
      <w:szCs w:val="20"/>
    </w:rPr>
  </w:style>
  <w:style w:type="paragraph" w:customStyle="1" w:styleId="49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1">
    <w:name w:val="单元格左对齐"/>
    <w:basedOn w:val="1"/>
    <w:qFormat/>
    <w:uiPriority w:val="0"/>
    <w:pPr>
      <w:adjustRightInd/>
      <w:spacing w:line="360" w:lineRule="auto"/>
    </w:pPr>
    <w:rPr>
      <w:sz w:val="24"/>
    </w:rPr>
  </w:style>
  <w:style w:type="paragraph" w:customStyle="1" w:styleId="492">
    <w:name w:val="正文主体"/>
    <w:basedOn w:val="313"/>
    <w:qFormat/>
    <w:uiPriority w:val="0"/>
  </w:style>
  <w:style w:type="paragraph" w:customStyle="1" w:styleId="49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6">
    <w:name w:val="正文（首行缩进2字符）"/>
    <w:basedOn w:val="1"/>
    <w:qFormat/>
    <w:uiPriority w:val="0"/>
    <w:pPr>
      <w:adjustRightInd/>
      <w:spacing w:line="360" w:lineRule="auto"/>
      <w:ind w:firstLine="480" w:firstLineChars="200"/>
    </w:pPr>
    <w:rPr>
      <w:sz w:val="24"/>
      <w:szCs w:val="20"/>
    </w:rPr>
  </w:style>
  <w:style w:type="paragraph" w:customStyle="1" w:styleId="497">
    <w:name w:val="P1"/>
    <w:basedOn w:val="1"/>
    <w:qFormat/>
    <w:uiPriority w:val="0"/>
    <w:pPr>
      <w:adjustRightInd/>
      <w:spacing w:line="288" w:lineRule="auto"/>
      <w:ind w:firstLine="425" w:firstLineChars="200"/>
    </w:pPr>
  </w:style>
  <w:style w:type="paragraph" w:customStyle="1" w:styleId="498">
    <w:name w:val="列表内容"/>
    <w:basedOn w:val="1"/>
    <w:next w:val="1"/>
    <w:qFormat/>
    <w:uiPriority w:val="0"/>
    <w:pPr>
      <w:widowControl/>
      <w:tabs>
        <w:tab w:val="left" w:pos="840"/>
      </w:tabs>
      <w:ind w:left="840" w:hanging="420"/>
      <w:jc w:val="left"/>
    </w:pPr>
    <w:rPr>
      <w:kern w:val="0"/>
      <w:sz w:val="18"/>
    </w:rPr>
  </w:style>
  <w:style w:type="paragraph" w:customStyle="1" w:styleId="499">
    <w:name w:val="Char Char11 Char Char Char1"/>
    <w:basedOn w:val="1"/>
    <w:qFormat/>
    <w:uiPriority w:val="6"/>
    <w:pPr>
      <w:spacing w:line="360" w:lineRule="auto"/>
    </w:pPr>
    <w:rPr>
      <w:szCs w:val="20"/>
    </w:rPr>
  </w:style>
  <w:style w:type="paragraph" w:customStyle="1" w:styleId="50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4">
    <w:name w:val="正文文字缩进2字"/>
    <w:basedOn w:val="26"/>
    <w:qFormat/>
    <w:uiPriority w:val="0"/>
    <w:pPr>
      <w:adjustRightInd/>
      <w:spacing w:before="60" w:after="60"/>
      <w:ind w:firstLine="200" w:firstLineChars="200"/>
    </w:pPr>
    <w:rPr>
      <w:rFonts w:ascii="Times New Roman"/>
      <w:szCs w:val="20"/>
      <w:lang w:val="en-US"/>
    </w:rPr>
  </w:style>
  <w:style w:type="paragraph" w:customStyle="1" w:styleId="505">
    <w:name w:val="默认段落字体 Para Char Char Char Char"/>
    <w:basedOn w:val="1"/>
    <w:qFormat/>
    <w:uiPriority w:val="0"/>
    <w:pPr>
      <w:spacing w:line="360" w:lineRule="auto"/>
    </w:pPr>
    <w:rPr>
      <w:szCs w:val="20"/>
    </w:rPr>
  </w:style>
  <w:style w:type="paragraph" w:customStyle="1" w:styleId="50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8">
    <w:name w:val="Char2 Char Char Char2"/>
    <w:basedOn w:val="1"/>
    <w:qFormat/>
    <w:uiPriority w:val="0"/>
    <w:rPr>
      <w:rFonts w:ascii="仿宋_GB2312" w:eastAsia="仿宋_GB2312"/>
      <w:b/>
      <w:sz w:val="32"/>
      <w:szCs w:val="32"/>
    </w:rPr>
  </w:style>
  <w:style w:type="paragraph" w:customStyle="1" w:styleId="50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1">
    <w:name w:val="正文 首行缩进:  2 字符 Char"/>
    <w:basedOn w:val="1"/>
    <w:qFormat/>
    <w:uiPriority w:val="0"/>
    <w:pPr>
      <w:adjustRightInd/>
      <w:spacing w:line="360" w:lineRule="auto"/>
      <w:ind w:firstLine="480"/>
    </w:pPr>
    <w:rPr>
      <w:rFonts w:cs="宋体"/>
      <w:sz w:val="24"/>
      <w:szCs w:val="20"/>
    </w:rPr>
  </w:style>
  <w:style w:type="paragraph" w:customStyle="1" w:styleId="512">
    <w:name w:val="Char Char4 Char Char"/>
    <w:basedOn w:val="1"/>
    <w:qFormat/>
    <w:uiPriority w:val="0"/>
    <w:pPr>
      <w:widowControl/>
      <w:adjustRightInd/>
      <w:spacing w:after="160" w:line="240" w:lineRule="exact"/>
      <w:jc w:val="left"/>
    </w:pPr>
  </w:style>
  <w:style w:type="paragraph" w:customStyle="1" w:styleId="51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4">
    <w:name w:val="Char Char11 Char Char Char2"/>
    <w:basedOn w:val="1"/>
    <w:qFormat/>
    <w:uiPriority w:val="0"/>
    <w:pPr>
      <w:spacing w:line="360" w:lineRule="auto"/>
    </w:pPr>
    <w:rPr>
      <w:szCs w:val="20"/>
    </w:rPr>
  </w:style>
  <w:style w:type="paragraph" w:customStyle="1" w:styleId="51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1">
    <w:name w:val="Char311"/>
    <w:basedOn w:val="1"/>
    <w:qFormat/>
    <w:uiPriority w:val="0"/>
    <w:pPr>
      <w:adjustRightInd/>
      <w:ind w:firstLine="200" w:firstLineChars="200"/>
    </w:pPr>
    <w:rPr>
      <w:rFonts w:ascii="Tahoma" w:hAnsi="Tahoma"/>
      <w:sz w:val="24"/>
      <w:szCs w:val="20"/>
    </w:rPr>
  </w:style>
  <w:style w:type="paragraph" w:customStyle="1" w:styleId="522">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4">
    <w:name w:val="正文 内标"/>
    <w:basedOn w:val="439"/>
    <w:qFormat/>
    <w:uiPriority w:val="0"/>
    <w:pPr>
      <w:tabs>
        <w:tab w:val="left" w:pos="0"/>
      </w:tabs>
      <w:ind w:left="900" w:firstLine="0" w:firstLineChars="0"/>
    </w:pPr>
  </w:style>
  <w:style w:type="paragraph" w:customStyle="1" w:styleId="525">
    <w:name w:val="Bulleted List"/>
    <w:basedOn w:val="1"/>
    <w:qFormat/>
    <w:uiPriority w:val="0"/>
    <w:pPr>
      <w:tabs>
        <w:tab w:val="left" w:pos="1260"/>
      </w:tabs>
      <w:adjustRightInd/>
      <w:ind w:left="1260" w:hanging="420"/>
    </w:pPr>
  </w:style>
  <w:style w:type="paragraph" w:customStyle="1" w:styleId="526">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527">
    <w:name w:val="样式 左侧:  0.85 厘米"/>
    <w:basedOn w:val="1"/>
    <w:qFormat/>
    <w:uiPriority w:val="2"/>
    <w:pPr>
      <w:adjustRightInd/>
      <w:spacing w:line="360" w:lineRule="auto"/>
    </w:pPr>
    <w:rPr>
      <w:rFonts w:cs="宋体"/>
      <w:sz w:val="24"/>
      <w:szCs w:val="20"/>
    </w:rPr>
  </w:style>
  <w:style w:type="paragraph" w:customStyle="1" w:styleId="528">
    <w:name w:val="Char Char Char Char Char Char Char Char Char Char Char Char1 Char"/>
    <w:basedOn w:val="1"/>
    <w:qFormat/>
    <w:uiPriority w:val="0"/>
    <w:rPr>
      <w:rFonts w:ascii="Tahoma" w:hAnsi="Tahoma" w:cs="仿宋_GB2312"/>
      <w:sz w:val="24"/>
      <w:szCs w:val="20"/>
    </w:rPr>
  </w:style>
  <w:style w:type="paragraph" w:customStyle="1" w:styleId="529">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53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3">
    <w:name w:val="Char Char1 Char Char Char Char Char Char"/>
    <w:basedOn w:val="1"/>
    <w:qFormat/>
    <w:uiPriority w:val="0"/>
    <w:rPr>
      <w:rFonts w:ascii="仿宋_GB2312" w:eastAsia="仿宋_GB2312"/>
      <w:b/>
      <w:sz w:val="32"/>
      <w:szCs w:val="20"/>
    </w:rPr>
  </w:style>
  <w:style w:type="paragraph" w:customStyle="1" w:styleId="53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5">
    <w:name w:val="Char Char1 Char Char Char Char Char Char2"/>
    <w:basedOn w:val="1"/>
    <w:qFormat/>
    <w:uiPriority w:val="0"/>
    <w:rPr>
      <w:rFonts w:ascii="仿宋_GB2312" w:eastAsia="仿宋_GB2312"/>
      <w:b/>
      <w:sz w:val="32"/>
      <w:szCs w:val="20"/>
    </w:rPr>
  </w:style>
  <w:style w:type="paragraph" w:customStyle="1" w:styleId="53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5">
    <w:name w:val="Char31"/>
    <w:basedOn w:val="1"/>
    <w:qFormat/>
    <w:uiPriority w:val="0"/>
    <w:pPr>
      <w:adjustRightInd/>
    </w:pPr>
    <w:rPr>
      <w:rFonts w:ascii="仿宋_GB2312" w:eastAsia="仿宋_GB2312"/>
      <w:b/>
      <w:sz w:val="32"/>
      <w:szCs w:val="32"/>
    </w:rPr>
  </w:style>
  <w:style w:type="paragraph" w:customStyle="1" w:styleId="54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9">
    <w:name w:val="Char Char1"/>
    <w:basedOn w:val="1"/>
    <w:qFormat/>
    <w:uiPriority w:val="0"/>
    <w:pPr>
      <w:widowControl/>
      <w:spacing w:after="160" w:line="240" w:lineRule="exact"/>
      <w:jc w:val="left"/>
    </w:pPr>
    <w:rPr>
      <w:rFonts w:eastAsia="仿宋_GB2312"/>
      <w:sz w:val="28"/>
    </w:rPr>
  </w:style>
  <w:style w:type="paragraph" w:customStyle="1" w:styleId="550">
    <w:name w:val="Char21"/>
    <w:basedOn w:val="1"/>
    <w:qFormat/>
    <w:uiPriority w:val="0"/>
    <w:pPr>
      <w:adjustRightInd/>
      <w:ind w:firstLine="200" w:firstLineChars="200"/>
    </w:pPr>
    <w:rPr>
      <w:rFonts w:ascii="仿宋_GB2312" w:eastAsia="仿宋_GB2312"/>
      <w:b/>
      <w:sz w:val="32"/>
      <w:szCs w:val="32"/>
    </w:rPr>
  </w:style>
  <w:style w:type="paragraph" w:customStyle="1" w:styleId="551">
    <w:name w:val="列表段落1"/>
    <w:basedOn w:val="1"/>
    <w:qFormat/>
    <w:uiPriority w:val="34"/>
    <w:pPr>
      <w:adjustRightInd/>
      <w:ind w:right="238" w:firstLine="420"/>
    </w:pPr>
    <w:rPr>
      <w:rFonts w:ascii="Calibri" w:hAnsi="Calibri"/>
      <w:sz w:val="24"/>
    </w:rPr>
  </w:style>
  <w:style w:type="paragraph" w:customStyle="1" w:styleId="552">
    <w:name w:val="Char Char110"/>
    <w:basedOn w:val="1"/>
    <w:qFormat/>
    <w:uiPriority w:val="6"/>
    <w:pPr>
      <w:spacing w:line="360" w:lineRule="auto"/>
    </w:pPr>
    <w:rPr>
      <w:rFonts w:ascii="Tahoma" w:hAnsi="Tahoma"/>
      <w:sz w:val="24"/>
      <w:szCs w:val="20"/>
    </w:rPr>
  </w:style>
  <w:style w:type="paragraph" w:customStyle="1" w:styleId="55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7">
    <w:name w:val="Char Char Char Char Char Char Char Char Char Char Char Char1 Char2"/>
    <w:basedOn w:val="1"/>
    <w:qFormat/>
    <w:uiPriority w:val="0"/>
    <w:rPr>
      <w:rFonts w:ascii="Tahoma" w:hAnsi="Tahoma" w:cs="仿宋_GB2312"/>
      <w:sz w:val="24"/>
      <w:szCs w:val="20"/>
    </w:rPr>
  </w:style>
  <w:style w:type="paragraph" w:customStyle="1" w:styleId="55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0">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56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2">
    <w:name w:val="_Style 12"/>
    <w:basedOn w:val="21"/>
    <w:qFormat/>
    <w:uiPriority w:val="0"/>
    <w:pPr>
      <w:snapToGrid w:val="0"/>
      <w:spacing w:line="360" w:lineRule="auto"/>
    </w:pPr>
  </w:style>
  <w:style w:type="paragraph" w:customStyle="1" w:styleId="56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5">
    <w:name w:val="_Style 94"/>
    <w:basedOn w:val="1"/>
    <w:next w:val="106"/>
    <w:qFormat/>
    <w:uiPriority w:val="34"/>
    <w:pPr>
      <w:adjustRightInd/>
      <w:spacing w:line="360" w:lineRule="auto"/>
      <w:ind w:firstLine="200" w:firstLineChars="200"/>
    </w:pPr>
    <w:rPr>
      <w:rFonts w:ascii="Calibri" w:hAnsi="Calibri"/>
      <w:sz w:val="28"/>
      <w:szCs w:val="20"/>
    </w:rPr>
  </w:style>
  <w:style w:type="paragraph" w:customStyle="1" w:styleId="56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7">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9">
    <w:name w:val="3级标题"/>
    <w:basedOn w:val="361"/>
    <w:qFormat/>
    <w:uiPriority w:val="0"/>
    <w:pPr>
      <w:outlineLvl w:val="2"/>
    </w:pPr>
  </w:style>
  <w:style w:type="paragraph" w:customStyle="1" w:styleId="57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1">
    <w:name w:val="Char1 Char Char Char3"/>
    <w:basedOn w:val="1"/>
    <w:qFormat/>
    <w:uiPriority w:val="0"/>
    <w:pPr>
      <w:adjustRightInd/>
      <w:ind w:firstLine="200" w:firstLineChars="200"/>
    </w:pPr>
    <w:rPr>
      <w:rFonts w:ascii="Tahoma" w:hAnsi="Tahoma"/>
      <w:sz w:val="24"/>
      <w:szCs w:val="20"/>
    </w:rPr>
  </w:style>
  <w:style w:type="paragraph" w:customStyle="1" w:styleId="57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3">
    <w:name w:val="MM Empty"/>
    <w:basedOn w:val="1"/>
    <w:qFormat/>
    <w:uiPriority w:val="0"/>
    <w:pPr>
      <w:adjustRightInd/>
    </w:pPr>
  </w:style>
  <w:style w:type="paragraph" w:customStyle="1" w:styleId="574">
    <w:name w:val="Char24"/>
    <w:basedOn w:val="1"/>
    <w:qFormat/>
    <w:uiPriority w:val="0"/>
    <w:rPr>
      <w:rFonts w:ascii="仿宋_GB2312" w:eastAsia="仿宋_GB2312"/>
      <w:b/>
      <w:sz w:val="32"/>
      <w:szCs w:val="32"/>
    </w:rPr>
  </w:style>
  <w:style w:type="paragraph" w:customStyle="1" w:styleId="575">
    <w:name w:val="正文箭头"/>
    <w:basedOn w:val="227"/>
    <w:qFormat/>
    <w:uiPriority w:val="0"/>
  </w:style>
  <w:style w:type="paragraph" w:customStyle="1" w:styleId="576">
    <w:name w:val="U_编号2"/>
    <w:basedOn w:val="1"/>
    <w:qFormat/>
    <w:uiPriority w:val="0"/>
    <w:pPr>
      <w:tabs>
        <w:tab w:val="left" w:pos="785"/>
      </w:tabs>
      <w:adjustRightInd/>
      <w:spacing w:beforeLines="10" w:afterLines="10" w:line="300" w:lineRule="auto"/>
    </w:pPr>
    <w:rPr>
      <w:sz w:val="24"/>
    </w:rPr>
  </w:style>
  <w:style w:type="paragraph" w:customStyle="1" w:styleId="57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9">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1">
    <w:name w:val="_Style 1"/>
    <w:basedOn w:val="1"/>
    <w:qFormat/>
    <w:uiPriority w:val="34"/>
    <w:pPr>
      <w:adjustRightInd/>
      <w:ind w:firstLine="420" w:firstLineChars="200"/>
    </w:pPr>
    <w:rPr>
      <w:rFonts w:eastAsia="仿宋_GB2312"/>
      <w:sz w:val="28"/>
    </w:rPr>
  </w:style>
  <w:style w:type="paragraph" w:customStyle="1" w:styleId="582">
    <w:name w:val="表格 内容"/>
    <w:basedOn w:val="418"/>
    <w:qFormat/>
    <w:uiPriority w:val="0"/>
    <w:rPr>
      <w:b w:val="0"/>
      <w:sz w:val="20"/>
    </w:rPr>
  </w:style>
  <w:style w:type="paragraph" w:customStyle="1" w:styleId="583">
    <w:name w:val="正文首行缩进1"/>
    <w:basedOn w:val="26"/>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5">
    <w:name w:val="数字标题5"/>
    <w:basedOn w:val="9"/>
    <w:next w:val="1"/>
    <w:qFormat/>
    <w:uiPriority w:val="0"/>
    <w:pPr>
      <w:tabs>
        <w:tab w:val="left" w:pos="1080"/>
        <w:tab w:val="clear" w:pos="1008"/>
      </w:tabs>
      <w:ind w:left="1080" w:hanging="1080"/>
    </w:pPr>
  </w:style>
  <w:style w:type="paragraph" w:customStyle="1" w:styleId="586">
    <w:name w:val="数字标题1"/>
    <w:basedOn w:val="4"/>
    <w:next w:val="1"/>
    <w:qFormat/>
    <w:uiPriority w:val="0"/>
    <w:pPr>
      <w:tabs>
        <w:tab w:val="left" w:pos="480"/>
        <w:tab w:val="clear" w:pos="432"/>
      </w:tabs>
      <w:ind w:left="480" w:hanging="480"/>
    </w:pPr>
  </w:style>
  <w:style w:type="paragraph" w:customStyle="1" w:styleId="58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3">
    <w:name w:val="0"/>
    <w:basedOn w:val="1"/>
    <w:qFormat/>
    <w:uiPriority w:val="0"/>
    <w:pPr>
      <w:widowControl/>
    </w:pPr>
    <w:rPr>
      <w:kern w:val="0"/>
      <w:sz w:val="24"/>
      <w:szCs w:val="20"/>
    </w:rPr>
  </w:style>
  <w:style w:type="paragraph" w:customStyle="1" w:styleId="594">
    <w:name w:val="Char Char113"/>
    <w:basedOn w:val="1"/>
    <w:qFormat/>
    <w:uiPriority w:val="0"/>
    <w:pPr>
      <w:widowControl/>
      <w:spacing w:after="160" w:line="240" w:lineRule="exact"/>
      <w:jc w:val="left"/>
    </w:pPr>
    <w:rPr>
      <w:rFonts w:eastAsia="仿宋_GB2312"/>
      <w:sz w:val="28"/>
    </w:rPr>
  </w:style>
  <w:style w:type="paragraph" w:customStyle="1" w:styleId="59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6">
    <w:name w:val="_Style 8"/>
    <w:basedOn w:val="1"/>
    <w:qFormat/>
    <w:uiPriority w:val="34"/>
    <w:pPr>
      <w:adjustRightInd/>
      <w:ind w:firstLine="420" w:firstLineChars="200"/>
    </w:pPr>
    <w:rPr>
      <w:rFonts w:eastAsia="仿宋_GB2312"/>
      <w:sz w:val="28"/>
    </w:rPr>
  </w:style>
  <w:style w:type="paragraph" w:customStyle="1" w:styleId="59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2">
    <w:name w:val="Char Char112"/>
    <w:basedOn w:val="1"/>
    <w:qFormat/>
    <w:uiPriority w:val="6"/>
    <w:pPr>
      <w:widowControl/>
      <w:spacing w:after="160" w:line="240" w:lineRule="exact"/>
      <w:jc w:val="left"/>
    </w:pPr>
    <w:rPr>
      <w:rFonts w:eastAsia="仿宋_GB2312"/>
      <w:sz w:val="28"/>
    </w:rPr>
  </w:style>
  <w:style w:type="paragraph" w:customStyle="1" w:styleId="603">
    <w:name w:val="正文 图"/>
    <w:basedOn w:val="132"/>
    <w:qFormat/>
    <w:uiPriority w:val="0"/>
    <w:pPr>
      <w:adjustRightInd/>
      <w:spacing w:before="0"/>
      <w:ind w:firstLine="0"/>
      <w:jc w:val="center"/>
    </w:pPr>
    <w:rPr>
      <w:rFonts w:ascii="微软雅黑" w:hAnsi="微软雅黑"/>
    </w:rPr>
  </w:style>
  <w:style w:type="paragraph" w:customStyle="1" w:styleId="60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6">
    <w:name w:val="Thf"/>
    <w:basedOn w:val="251"/>
    <w:qFormat/>
    <w:uiPriority w:val="0"/>
    <w:pPr>
      <w:ind w:left="0"/>
    </w:pPr>
  </w:style>
  <w:style w:type="paragraph" w:customStyle="1" w:styleId="60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9">
    <w:name w:val="注释"/>
    <w:basedOn w:val="1"/>
    <w:qFormat/>
    <w:uiPriority w:val="0"/>
    <w:pPr>
      <w:adjustRightInd/>
      <w:spacing w:line="360" w:lineRule="auto"/>
      <w:ind w:firstLine="480"/>
    </w:pPr>
    <w:rPr>
      <w:sz w:val="24"/>
    </w:rPr>
  </w:style>
  <w:style w:type="paragraph" w:customStyle="1" w:styleId="610">
    <w:name w:val="列出段落111"/>
    <w:basedOn w:val="1"/>
    <w:qFormat/>
    <w:uiPriority w:val="34"/>
    <w:pPr>
      <w:ind w:firstLine="420" w:firstLineChars="200"/>
    </w:pPr>
  </w:style>
  <w:style w:type="paragraph" w:customStyle="1" w:styleId="611">
    <w:name w:val="标准文本"/>
    <w:basedOn w:val="1"/>
    <w:link w:val="944"/>
    <w:qFormat/>
    <w:uiPriority w:val="0"/>
    <w:pPr>
      <w:adjustRightInd/>
      <w:spacing w:line="360" w:lineRule="auto"/>
      <w:ind w:firstLine="480" w:firstLineChars="200"/>
    </w:pPr>
    <w:rPr>
      <w:rFonts w:cs="宋体"/>
      <w:sz w:val="24"/>
      <w:szCs w:val="20"/>
    </w:rPr>
  </w:style>
  <w:style w:type="paragraph" w:customStyle="1" w:styleId="612">
    <w:name w:val="_Style 947"/>
    <w:basedOn w:val="1"/>
    <w:next w:val="106"/>
    <w:qFormat/>
    <w:uiPriority w:val="34"/>
    <w:pPr>
      <w:adjustRightInd/>
      <w:ind w:firstLine="420" w:firstLineChars="200"/>
    </w:pPr>
  </w:style>
  <w:style w:type="paragraph" w:customStyle="1" w:styleId="61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4">
    <w:name w:val="纯文本2"/>
    <w:basedOn w:val="1"/>
    <w:qFormat/>
    <w:uiPriority w:val="0"/>
    <w:pPr>
      <w:adjustRightInd/>
      <w:snapToGrid w:val="0"/>
      <w:jc w:val="left"/>
    </w:pPr>
    <w:rPr>
      <w:rFonts w:ascii="Century Gothic" w:hAnsi="楷体_GB2312" w:eastAsia="Century Gothic"/>
      <w:szCs w:val="20"/>
    </w:rPr>
  </w:style>
  <w:style w:type="paragraph" w:customStyle="1" w:styleId="61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7">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8">
    <w:name w:val="Blockquote"/>
    <w:basedOn w:val="1"/>
    <w:qFormat/>
    <w:uiPriority w:val="0"/>
    <w:pPr>
      <w:autoSpaceDE w:val="0"/>
      <w:autoSpaceDN w:val="0"/>
      <w:spacing w:before="100" w:after="100"/>
      <w:ind w:left="360" w:right="360"/>
      <w:jc w:val="left"/>
    </w:pPr>
    <w:rPr>
      <w:kern w:val="0"/>
      <w:sz w:val="24"/>
      <w:szCs w:val="20"/>
    </w:rPr>
  </w:style>
  <w:style w:type="paragraph" w:customStyle="1" w:styleId="619">
    <w:name w:val="p1"/>
    <w:basedOn w:val="1"/>
    <w:qFormat/>
    <w:uiPriority w:val="0"/>
    <w:pPr>
      <w:widowControl/>
      <w:adjustRightInd/>
      <w:jc w:val="left"/>
    </w:pPr>
    <w:rPr>
      <w:rFonts w:ascii=".PingFang SC" w:eastAsia=".PingFang SC"/>
      <w:color w:val="454545"/>
      <w:kern w:val="0"/>
      <w:sz w:val="18"/>
      <w:szCs w:val="18"/>
    </w:rPr>
  </w:style>
  <w:style w:type="paragraph" w:customStyle="1" w:styleId="620">
    <w:name w:val="Table Paragraph"/>
    <w:basedOn w:val="1"/>
    <w:qFormat/>
    <w:uiPriority w:val="0"/>
    <w:pPr>
      <w:adjustRightInd/>
      <w:jc w:val="left"/>
    </w:pPr>
    <w:rPr>
      <w:rFonts w:ascii="Calibri" w:hAnsi="Calibri"/>
      <w:kern w:val="0"/>
      <w:sz w:val="22"/>
      <w:szCs w:val="22"/>
      <w:lang w:eastAsia="en-US"/>
    </w:rPr>
  </w:style>
  <w:style w:type="paragraph" w:customStyle="1" w:styleId="62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5">
    <w:name w:val="_Style 50"/>
    <w:basedOn w:val="1"/>
    <w:next w:val="106"/>
    <w:qFormat/>
    <w:uiPriority w:val="0"/>
    <w:pPr>
      <w:spacing w:line="240" w:lineRule="auto"/>
      <w:ind w:firstLine="200" w:firstLineChars="200"/>
    </w:pPr>
    <w:rPr>
      <w:rFonts w:ascii="宋体" w:hAnsi="Times New Roman" w:eastAsia="宋体"/>
      <w:sz w:val="24"/>
      <w:lang w:val="zh-CN"/>
    </w:rPr>
  </w:style>
  <w:style w:type="character" w:customStyle="1" w:styleId="626">
    <w:name w:val="表格非标题文字 Char"/>
    <w:link w:val="86"/>
    <w:qFormat/>
    <w:uiPriority w:val="0"/>
    <w:rPr>
      <w:rFonts w:ascii="Futura Bk" w:hAnsi="Futura Bk"/>
      <w:kern w:val="2"/>
      <w:sz w:val="18"/>
      <w:szCs w:val="21"/>
      <w:lang w:val="en-US" w:eastAsia="zh-CN" w:bidi="ar-SA"/>
    </w:rPr>
  </w:style>
  <w:style w:type="character" w:customStyle="1" w:styleId="627">
    <w:name w:val="*正文 Char"/>
    <w:link w:val="87"/>
    <w:qFormat/>
    <w:locked/>
    <w:uiPriority w:val="0"/>
    <w:rPr>
      <w:rFonts w:ascii="宋体" w:hAnsi="宋体"/>
      <w:sz w:val="24"/>
    </w:rPr>
  </w:style>
  <w:style w:type="character" w:customStyle="1" w:styleId="628">
    <w:name w:val="Char Char71"/>
    <w:semiHidden/>
    <w:qFormat/>
    <w:uiPriority w:val="0"/>
    <w:rPr>
      <w:rFonts w:eastAsia="宋体"/>
      <w:kern w:val="2"/>
      <w:sz w:val="21"/>
      <w:szCs w:val="24"/>
      <w:lang w:val="en-US" w:eastAsia="zh-CN" w:bidi="ar-SA"/>
    </w:rPr>
  </w:style>
  <w:style w:type="character" w:customStyle="1" w:styleId="629">
    <w:name w:val="Char Char6"/>
    <w:qFormat/>
    <w:uiPriority w:val="0"/>
    <w:rPr>
      <w:rFonts w:eastAsia="宋体"/>
      <w:kern w:val="2"/>
      <w:sz w:val="21"/>
      <w:szCs w:val="24"/>
      <w:lang w:val="en-US" w:eastAsia="zh-CN" w:bidi="ar-SA"/>
    </w:rPr>
  </w:style>
  <w:style w:type="character" w:customStyle="1" w:styleId="630">
    <w:name w:val="正文缩进 Char"/>
    <w:qFormat/>
    <w:uiPriority w:val="0"/>
    <w:rPr>
      <w:rFonts w:eastAsia="宋体"/>
      <w:kern w:val="2"/>
      <w:sz w:val="21"/>
      <w:lang w:val="en-US" w:eastAsia="zh-CN"/>
    </w:rPr>
  </w:style>
  <w:style w:type="character" w:customStyle="1" w:styleId="631">
    <w:name w:val="正文首行缩进 Char1"/>
    <w:qFormat/>
    <w:uiPriority w:val="0"/>
    <w:rPr>
      <w:rFonts w:ascii="宋体" w:hAnsi="Times New Roman" w:eastAsia="宋体" w:cs="Times New Roman"/>
      <w:snapToGrid w:val="0"/>
      <w:kern w:val="2"/>
      <w:sz w:val="24"/>
      <w:szCs w:val="21"/>
      <w:lang w:val="zh-CN"/>
    </w:rPr>
  </w:style>
  <w:style w:type="character" w:customStyle="1" w:styleId="632">
    <w:name w:val="Char Char28"/>
    <w:qFormat/>
    <w:uiPriority w:val="6"/>
    <w:rPr>
      <w:rFonts w:ascii="仿宋_GB2312" w:hAnsi="仿宋_GB2312" w:eastAsia="仿宋_GB2312"/>
      <w:kern w:val="1"/>
      <w:sz w:val="28"/>
    </w:rPr>
  </w:style>
  <w:style w:type="character" w:customStyle="1" w:styleId="63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4">
    <w:name w:val="Heading 1 Char"/>
    <w:qFormat/>
    <w:uiPriority w:val="6"/>
    <w:rPr>
      <w:rFonts w:ascii="Times New Roman" w:hAnsi="Times New Roman" w:eastAsia="黑体" w:cs="Times New Roman"/>
      <w:b/>
      <w:kern w:val="0"/>
      <w:sz w:val="24"/>
      <w:szCs w:val="24"/>
    </w:rPr>
  </w:style>
  <w:style w:type="character" w:customStyle="1" w:styleId="635">
    <w:name w:val="U_正文 Char"/>
    <w:link w:val="88"/>
    <w:qFormat/>
    <w:uiPriority w:val="0"/>
    <w:rPr>
      <w:sz w:val="24"/>
      <w:szCs w:val="24"/>
    </w:rPr>
  </w:style>
  <w:style w:type="character" w:customStyle="1" w:styleId="636">
    <w:name w:val="HTML 地址 Char1"/>
    <w:qFormat/>
    <w:uiPriority w:val="0"/>
    <w:rPr>
      <w:rFonts w:ascii="Times New Roman" w:hAnsi="Times New Roman" w:eastAsia="宋体" w:cs="Times New Roman"/>
      <w:i/>
      <w:iCs/>
      <w:szCs w:val="24"/>
    </w:rPr>
  </w:style>
  <w:style w:type="character" w:customStyle="1" w:styleId="637">
    <w:name w:val="批注主题 Char1"/>
    <w:link w:val="63"/>
    <w:qFormat/>
    <w:uiPriority w:val="0"/>
    <w:rPr>
      <w:b/>
      <w:bCs/>
      <w:kern w:val="2"/>
      <w:sz w:val="21"/>
      <w:szCs w:val="24"/>
    </w:rPr>
  </w:style>
  <w:style w:type="character" w:customStyle="1" w:styleId="638">
    <w:name w:val="Char Char51"/>
    <w:qFormat/>
    <w:uiPriority w:val="0"/>
    <w:rPr>
      <w:rFonts w:ascii="宋体" w:hAnsi="Courier New" w:eastAsia="宋体"/>
      <w:kern w:val="2"/>
      <w:sz w:val="21"/>
      <w:lang w:val="en-US" w:eastAsia="zh-CN"/>
    </w:rPr>
  </w:style>
  <w:style w:type="character" w:customStyle="1" w:styleId="639">
    <w:name w:val="表正文 Char"/>
    <w:qFormat/>
    <w:uiPriority w:val="0"/>
    <w:rPr>
      <w:rFonts w:ascii="宋体" w:eastAsia="宋体"/>
      <w:snapToGrid w:val="0"/>
      <w:color w:val="000000"/>
      <w:kern w:val="28"/>
      <w:sz w:val="28"/>
      <w:lang w:val="en-US" w:eastAsia="zh-CN" w:bidi="ar-SA"/>
    </w:rPr>
  </w:style>
  <w:style w:type="character" w:customStyle="1" w:styleId="640">
    <w:name w:val="Char Char34"/>
    <w:qFormat/>
    <w:uiPriority w:val="6"/>
    <w:rPr>
      <w:b/>
      <w:kern w:val="1"/>
      <w:sz w:val="28"/>
      <w:szCs w:val="28"/>
    </w:rPr>
  </w:style>
  <w:style w:type="character" w:customStyle="1" w:styleId="64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2">
    <w:name w:val="哈哈正文 Char"/>
    <w:link w:val="89"/>
    <w:qFormat/>
    <w:uiPriority w:val="0"/>
    <w:rPr>
      <w:rFonts w:ascii="宋体" w:hAnsi="宋体" w:eastAsia="宋体"/>
      <w:kern w:val="2"/>
      <w:sz w:val="24"/>
      <w:lang w:bidi="ar-SA"/>
    </w:rPr>
  </w:style>
  <w:style w:type="character" w:customStyle="1" w:styleId="643">
    <w:name w:val="未处理的提及1"/>
    <w:qFormat/>
    <w:uiPriority w:val="0"/>
    <w:rPr>
      <w:color w:val="808080"/>
      <w:shd w:val="clear" w:color="auto" w:fill="E6E6E6"/>
    </w:rPr>
  </w:style>
  <w:style w:type="character" w:customStyle="1" w:styleId="644">
    <w:name w:val="txt"/>
    <w:qFormat/>
    <w:uiPriority w:val="0"/>
    <w:rPr>
      <w:rFonts w:ascii="仿宋_GB2312" w:eastAsia="微软雅黑"/>
      <w:b/>
      <w:kern w:val="2"/>
      <w:sz w:val="32"/>
      <w:szCs w:val="32"/>
      <w:lang w:val="en-US" w:eastAsia="zh-CN" w:bidi="ar-SA"/>
    </w:rPr>
  </w:style>
  <w:style w:type="character" w:customStyle="1" w:styleId="645">
    <w:name w:val="二级标题 Char Char"/>
    <w:qFormat/>
    <w:uiPriority w:val="0"/>
    <w:rPr>
      <w:rFonts w:ascii="宋体" w:hAnsi="宋体" w:eastAsia="宋体"/>
      <w:b/>
      <w:snapToGrid w:val="0"/>
      <w:kern w:val="2"/>
      <w:sz w:val="24"/>
      <w:szCs w:val="24"/>
      <w:lang w:val="en-US" w:eastAsia="zh-CN" w:bidi="ar-SA"/>
    </w:rPr>
  </w:style>
  <w:style w:type="character" w:customStyle="1" w:styleId="646">
    <w:name w:val="Char Char32"/>
    <w:qFormat/>
    <w:uiPriority w:val="6"/>
    <w:rPr>
      <w:b/>
      <w:kern w:val="1"/>
      <w:sz w:val="24"/>
      <w:szCs w:val="24"/>
    </w:rPr>
  </w:style>
  <w:style w:type="character" w:customStyle="1" w:styleId="647">
    <w:name w:val="PI Char1"/>
    <w:qFormat/>
    <w:uiPriority w:val="0"/>
    <w:rPr>
      <w:rFonts w:ascii="宋体" w:hAnsi="宋体"/>
      <w:kern w:val="2"/>
      <w:sz w:val="24"/>
      <w:szCs w:val="24"/>
    </w:rPr>
  </w:style>
  <w:style w:type="character" w:customStyle="1" w:styleId="648">
    <w:name w:val="tw4winTerm"/>
    <w:qFormat/>
    <w:uiPriority w:val="0"/>
    <w:rPr>
      <w:color w:val="0000FF"/>
    </w:rPr>
  </w:style>
  <w:style w:type="character" w:customStyle="1" w:styleId="649">
    <w:name w:val="Footer Char"/>
    <w:qFormat/>
    <w:locked/>
    <w:uiPriority w:val="0"/>
    <w:rPr>
      <w:rFonts w:eastAsia="宋体"/>
      <w:kern w:val="2"/>
      <w:sz w:val="18"/>
      <w:lang w:val="en-US" w:eastAsia="zh-CN" w:bidi="ar-SA"/>
    </w:rPr>
  </w:style>
  <w:style w:type="character" w:customStyle="1" w:styleId="650">
    <w:name w:val="普通文字 Char Char1"/>
    <w:qFormat/>
    <w:uiPriority w:val="0"/>
    <w:rPr>
      <w:rFonts w:ascii="宋体" w:hAnsi="Courier New"/>
      <w:kern w:val="2"/>
      <w:sz w:val="21"/>
    </w:rPr>
  </w:style>
  <w:style w:type="character" w:customStyle="1" w:styleId="651">
    <w:name w:val="Char Char101"/>
    <w:qFormat/>
    <w:uiPriority w:val="6"/>
    <w:rPr>
      <w:rFonts w:ascii="宋体" w:hAnsi="宋体"/>
      <w:kern w:val="2"/>
      <w:sz w:val="21"/>
      <w:szCs w:val="24"/>
      <w:lang w:val="en-US" w:eastAsia="zh-CN"/>
    </w:rPr>
  </w:style>
  <w:style w:type="character" w:customStyle="1" w:styleId="652">
    <w:name w:val="标题 4 Char"/>
    <w:qFormat/>
    <w:uiPriority w:val="0"/>
    <w:rPr>
      <w:rFonts w:ascii="Arial" w:hAnsi="Arial" w:eastAsia="黑体"/>
      <w:b/>
      <w:kern w:val="2"/>
      <w:sz w:val="28"/>
    </w:rPr>
  </w:style>
  <w:style w:type="character" w:customStyle="1" w:styleId="653">
    <w:name w:val="链接"/>
    <w:qFormat/>
    <w:uiPriority w:val="0"/>
    <w:rPr>
      <w:color w:val="0000FF"/>
      <w:sz w:val="21"/>
      <w:szCs w:val="21"/>
      <w:u w:val="single"/>
    </w:rPr>
  </w:style>
  <w:style w:type="character" w:customStyle="1" w:styleId="654">
    <w:name w:val="h4 Char"/>
    <w:qFormat/>
    <w:uiPriority w:val="0"/>
    <w:rPr>
      <w:rFonts w:ascii="Arial" w:hAnsi="Arial" w:eastAsia="黑体"/>
      <w:b/>
      <w:bCs/>
      <w:kern w:val="2"/>
      <w:sz w:val="28"/>
      <w:szCs w:val="28"/>
      <w:lang w:val="zh-CN" w:eastAsia="zh-CN" w:bidi="ar-SA"/>
    </w:rPr>
  </w:style>
  <w:style w:type="character" w:customStyle="1" w:styleId="655">
    <w:name w:val="5正文 Char"/>
    <w:link w:val="90"/>
    <w:qFormat/>
    <w:uiPriority w:val="0"/>
    <w:rPr>
      <w:rFonts w:ascii="仿宋_GB2312" w:hAnsi="微软雅黑" w:eastAsia="仿宋_GB2312"/>
      <w:sz w:val="28"/>
      <w:szCs w:val="21"/>
    </w:rPr>
  </w:style>
  <w:style w:type="character" w:customStyle="1" w:styleId="656">
    <w:name w:val="标题 3 字符"/>
    <w:qFormat/>
    <w:uiPriority w:val="9"/>
    <w:rPr>
      <w:b/>
      <w:bCs/>
      <w:kern w:val="2"/>
      <w:sz w:val="32"/>
      <w:szCs w:val="32"/>
    </w:rPr>
  </w:style>
  <w:style w:type="character" w:customStyle="1" w:styleId="657">
    <w:name w:val="样式6 Char"/>
    <w:qFormat/>
    <w:uiPriority w:val="0"/>
    <w:rPr>
      <w:rFonts w:ascii="仿宋_GB2312" w:hAnsi="宋体" w:eastAsia="仿宋_GB2312"/>
      <w:b/>
      <w:bCs/>
      <w:kern w:val="2"/>
      <w:sz w:val="24"/>
      <w:szCs w:val="24"/>
      <w:lang w:val="en-US" w:eastAsia="zh-CN" w:bidi="ar-SA"/>
    </w:rPr>
  </w:style>
  <w:style w:type="character" w:customStyle="1" w:styleId="658">
    <w:name w:val="Char Char14"/>
    <w:qFormat/>
    <w:uiPriority w:val="6"/>
    <w:rPr>
      <w:rFonts w:ascii="黑体" w:hAnsi="黑体" w:eastAsia="黑体"/>
    </w:rPr>
  </w:style>
  <w:style w:type="character" w:customStyle="1" w:styleId="659">
    <w:name w:val="Heading 2 Hidden Char"/>
    <w:qFormat/>
    <w:uiPriority w:val="0"/>
    <w:rPr>
      <w:rFonts w:ascii="仿宋_GB2312" w:eastAsia="仿宋_GB2312"/>
      <w:b/>
      <w:bCs/>
      <w:kern w:val="2"/>
      <w:sz w:val="24"/>
      <w:szCs w:val="24"/>
      <w:lang w:val="zh-CN" w:eastAsia="zh-CN" w:bidi="ar-SA"/>
    </w:rPr>
  </w:style>
  <w:style w:type="character" w:customStyle="1" w:styleId="660">
    <w:name w:val="正文首行缩进 2 Char"/>
    <w:link w:val="28"/>
    <w:qFormat/>
    <w:uiPriority w:val="0"/>
    <w:rPr>
      <w:rFonts w:ascii="宋体" w:hAnsi="宋体"/>
      <w:kern w:val="2"/>
      <w:sz w:val="21"/>
      <w:szCs w:val="24"/>
    </w:rPr>
  </w:style>
  <w:style w:type="character" w:customStyle="1" w:styleId="661">
    <w:name w:val="font11"/>
    <w:qFormat/>
    <w:uiPriority w:val="0"/>
    <w:rPr>
      <w:rFonts w:hint="default" w:ascii="Times New Roman" w:hAnsi="Times New Roman" w:cs="Times New Roman"/>
      <w:color w:val="000000"/>
      <w:sz w:val="22"/>
      <w:szCs w:val="22"/>
      <w:u w:val="none"/>
    </w:rPr>
  </w:style>
  <w:style w:type="character" w:customStyle="1" w:styleId="662">
    <w:name w:val="表正文 Char1"/>
    <w:qFormat/>
    <w:uiPriority w:val="0"/>
    <w:rPr>
      <w:rFonts w:ascii="宋体" w:eastAsia="宋体"/>
      <w:snapToGrid w:val="0"/>
      <w:color w:val="000000"/>
      <w:kern w:val="28"/>
      <w:sz w:val="28"/>
    </w:rPr>
  </w:style>
  <w:style w:type="character" w:customStyle="1" w:styleId="663">
    <w:name w:val="blue1"/>
    <w:basedOn w:val="72"/>
    <w:qFormat/>
    <w:uiPriority w:val="0"/>
    <w:rPr>
      <w:rFonts w:ascii="Arial" w:hAnsi="Arial" w:eastAsia="黑体" w:cs="Arial"/>
      <w:snapToGrid w:val="0"/>
      <w:kern w:val="0"/>
      <w:szCs w:val="21"/>
    </w:rPr>
  </w:style>
  <w:style w:type="character" w:customStyle="1" w:styleId="664">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665">
    <w:name w:val="标书1 Char"/>
    <w:qFormat/>
    <w:uiPriority w:val="0"/>
    <w:rPr>
      <w:rFonts w:eastAsia="宋体"/>
      <w:b/>
      <w:bCs/>
      <w:kern w:val="44"/>
      <w:sz w:val="44"/>
      <w:szCs w:val="44"/>
      <w:lang w:val="en-US" w:eastAsia="zh-CN" w:bidi="ar-SA"/>
    </w:rPr>
  </w:style>
  <w:style w:type="character" w:customStyle="1" w:styleId="666">
    <w:name w:val="样式5 Char"/>
    <w:qFormat/>
    <w:uiPriority w:val="0"/>
    <w:rPr>
      <w:rFonts w:ascii="仿宋_GB2312" w:hAnsi="仿宋" w:eastAsia="仿宋_GB2312"/>
      <w:kern w:val="2"/>
      <w:sz w:val="24"/>
      <w:szCs w:val="24"/>
    </w:rPr>
  </w:style>
  <w:style w:type="character" w:customStyle="1" w:styleId="667">
    <w:name w:val="样式4 Char"/>
    <w:qFormat/>
    <w:uiPriority w:val="0"/>
    <w:rPr>
      <w:rFonts w:ascii="仿宋_GB2312" w:hAnsi="仿宋" w:eastAsia="仿宋_GB2312"/>
      <w:b/>
      <w:kern w:val="2"/>
      <w:sz w:val="32"/>
      <w:szCs w:val="32"/>
      <w:lang w:bidi="ar-SA"/>
    </w:rPr>
  </w:style>
  <w:style w:type="character" w:customStyle="1" w:styleId="668">
    <w:name w:val="插图说明 Char"/>
    <w:qFormat/>
    <w:uiPriority w:val="0"/>
    <w:rPr>
      <w:rFonts w:eastAsia="黑体"/>
      <w:sz w:val="24"/>
      <w:lang w:val="en-US" w:eastAsia="zh-CN"/>
    </w:rPr>
  </w:style>
  <w:style w:type="character" w:customStyle="1" w:styleId="669">
    <w:name w:val="正文2 Char Char"/>
    <w:link w:val="91"/>
    <w:qFormat/>
    <w:uiPriority w:val="0"/>
    <w:rPr>
      <w:rFonts w:eastAsia="宋体"/>
      <w:kern w:val="2"/>
      <w:sz w:val="24"/>
      <w:lang w:val="en-US" w:eastAsia="zh-CN" w:bidi="ar-SA"/>
    </w:rPr>
  </w:style>
  <w:style w:type="character" w:customStyle="1" w:styleId="670">
    <w:name w:val="Char Char24"/>
    <w:qFormat/>
    <w:uiPriority w:val="6"/>
    <w:rPr>
      <w:kern w:val="1"/>
      <w:sz w:val="21"/>
    </w:rPr>
  </w:style>
  <w:style w:type="character" w:customStyle="1" w:styleId="671">
    <w:name w:val="副标题 Char"/>
    <w:link w:val="50"/>
    <w:qFormat/>
    <w:uiPriority w:val="0"/>
    <w:rPr>
      <w:rFonts w:ascii="Arial" w:hAnsi="Arial" w:eastAsia="隶书"/>
      <w:b/>
      <w:bCs/>
      <w:kern w:val="28"/>
      <w:sz w:val="44"/>
      <w:szCs w:val="32"/>
      <w:lang w:val="en-US" w:eastAsia="zh-CN" w:bidi="ar-SA"/>
    </w:rPr>
  </w:style>
  <w:style w:type="character" w:customStyle="1" w:styleId="672">
    <w:name w:val="普通文字 Char1 Char"/>
    <w:qFormat/>
    <w:uiPriority w:val="0"/>
    <w:rPr>
      <w:rFonts w:ascii="宋体" w:hAnsi="Courier New" w:eastAsia="宋体"/>
      <w:kern w:val="2"/>
      <w:sz w:val="21"/>
      <w:szCs w:val="24"/>
      <w:lang w:val="en-US" w:eastAsia="zh-CN" w:bidi="ar-SA"/>
    </w:rPr>
  </w:style>
  <w:style w:type="character" w:customStyle="1" w:styleId="673">
    <w:name w:val="h3 Char1"/>
    <w:qFormat/>
    <w:uiPriority w:val="0"/>
    <w:rPr>
      <w:rFonts w:eastAsia="宋体"/>
      <w:b/>
      <w:bCs/>
      <w:kern w:val="2"/>
      <w:sz w:val="32"/>
      <w:szCs w:val="32"/>
      <w:lang w:bidi="ar-SA"/>
    </w:rPr>
  </w:style>
  <w:style w:type="character" w:customStyle="1" w:styleId="674">
    <w:name w:val="标题 Char1"/>
    <w:qFormat/>
    <w:uiPriority w:val="0"/>
    <w:rPr>
      <w:rFonts w:ascii="Cambria" w:hAnsi="Cambria" w:eastAsia="宋体" w:cs="Times New Roman"/>
      <w:b/>
      <w:bCs/>
      <w:sz w:val="32"/>
      <w:szCs w:val="32"/>
      <w:lang w:bidi="ar-SA"/>
    </w:rPr>
  </w:style>
  <w:style w:type="character" w:customStyle="1" w:styleId="675">
    <w:name w:val="gf正文1 Char"/>
    <w:qFormat/>
    <w:uiPriority w:val="0"/>
    <w:rPr>
      <w:rFonts w:ascii="宋体" w:hAnsi="宋体" w:eastAsia="宋体" w:cs="宋体"/>
      <w:kern w:val="2"/>
      <w:sz w:val="24"/>
      <w:szCs w:val="24"/>
      <w:lang w:val="en-US" w:eastAsia="zh-CN" w:bidi="ar-SA"/>
    </w:rPr>
  </w:style>
  <w:style w:type="character" w:customStyle="1" w:styleId="676">
    <w:name w:val="正文文本缩进 Char1"/>
    <w:qFormat/>
    <w:uiPriority w:val="0"/>
    <w:rPr>
      <w:rFonts w:ascii="Calibri" w:hAnsi="Calibri"/>
      <w:sz w:val="28"/>
    </w:rPr>
  </w:style>
  <w:style w:type="character" w:customStyle="1" w:styleId="677">
    <w:name w:val="No Spacing Char"/>
    <w:link w:val="92"/>
    <w:qFormat/>
    <w:uiPriority w:val="1"/>
    <w:rPr>
      <w:sz w:val="22"/>
      <w:szCs w:val="22"/>
      <w:lang w:val="en-US" w:eastAsia="zh-CN" w:bidi="ar-SA"/>
    </w:rPr>
  </w:style>
  <w:style w:type="character" w:customStyle="1" w:styleId="678">
    <w:name w:val="样式7 Char"/>
    <w:qFormat/>
    <w:uiPriority w:val="0"/>
    <w:rPr>
      <w:rFonts w:ascii="仿宋_GB2312" w:hAnsi="仿宋" w:eastAsia="仿宋_GB2312"/>
      <w:b/>
      <w:kern w:val="2"/>
      <w:sz w:val="24"/>
      <w:szCs w:val="24"/>
    </w:rPr>
  </w:style>
  <w:style w:type="character" w:customStyle="1" w:styleId="679">
    <w:name w:val="font12gray1"/>
    <w:qFormat/>
    <w:uiPriority w:val="0"/>
    <w:rPr>
      <w:rFonts w:ascii="仿宋_GB2312" w:eastAsia="微软雅黑"/>
      <w:b/>
      <w:spacing w:val="300"/>
      <w:kern w:val="2"/>
      <w:sz w:val="18"/>
      <w:szCs w:val="18"/>
      <w:lang w:val="en-US" w:eastAsia="zh-CN" w:bidi="ar-SA"/>
    </w:rPr>
  </w:style>
  <w:style w:type="character" w:customStyle="1" w:styleId="680">
    <w:name w:val="Char Char7"/>
    <w:semiHidden/>
    <w:qFormat/>
    <w:uiPriority w:val="0"/>
    <w:rPr>
      <w:rFonts w:eastAsia="宋体"/>
      <w:kern w:val="2"/>
      <w:sz w:val="21"/>
      <w:szCs w:val="24"/>
      <w:lang w:val="en-US" w:eastAsia="zh-CN" w:bidi="ar-SA"/>
    </w:rPr>
  </w:style>
  <w:style w:type="character" w:customStyle="1" w:styleId="681">
    <w:name w:val="表名 Char"/>
    <w:qFormat/>
    <w:uiPriority w:val="0"/>
    <w:rPr>
      <w:rFonts w:eastAsia="宋体"/>
      <w:b/>
      <w:bCs/>
      <w:kern w:val="2"/>
      <w:sz w:val="24"/>
      <w:szCs w:val="24"/>
      <w:lang w:val="en-US" w:eastAsia="zh-CN" w:bidi="ar-SA"/>
    </w:rPr>
  </w:style>
  <w:style w:type="character" w:customStyle="1" w:styleId="682">
    <w:name w:val="Document Map Char"/>
    <w:qFormat/>
    <w:locked/>
    <w:uiPriority w:val="0"/>
    <w:rPr>
      <w:rFonts w:eastAsia="宋体"/>
      <w:kern w:val="2"/>
      <w:sz w:val="21"/>
      <w:szCs w:val="24"/>
      <w:lang w:val="en-US" w:eastAsia="zh-CN" w:bidi="ar-SA"/>
    </w:rPr>
  </w:style>
  <w:style w:type="character" w:customStyle="1" w:styleId="683">
    <w:name w:val="font41"/>
    <w:qFormat/>
    <w:uiPriority w:val="0"/>
    <w:rPr>
      <w:rFonts w:hint="eastAsia" w:ascii="仿宋_GB2312" w:eastAsia="仿宋_GB2312" w:cs="仿宋_GB2312"/>
      <w:color w:val="000000"/>
      <w:sz w:val="22"/>
      <w:szCs w:val="22"/>
      <w:u w:val="none"/>
    </w:rPr>
  </w:style>
  <w:style w:type="character" w:customStyle="1" w:styleId="684">
    <w:name w:val="标题 6 Char"/>
    <w:link w:val="10"/>
    <w:qFormat/>
    <w:uiPriority w:val="0"/>
    <w:rPr>
      <w:rFonts w:ascii="Arial" w:hAnsi="Arial" w:eastAsia="黑体"/>
      <w:b/>
      <w:bCs/>
      <w:kern w:val="2"/>
      <w:sz w:val="24"/>
      <w:szCs w:val="24"/>
    </w:rPr>
  </w:style>
  <w:style w:type="character" w:customStyle="1" w:styleId="685">
    <w:name w:val="纯文本 Char_0"/>
    <w:link w:val="93"/>
    <w:qFormat/>
    <w:uiPriority w:val="0"/>
    <w:rPr>
      <w:rFonts w:ascii="宋体" w:hAnsi="Courier New"/>
      <w:kern w:val="2"/>
      <w:sz w:val="21"/>
      <w:szCs w:val="21"/>
      <w:lang w:val="en-US" w:eastAsia="zh-CN"/>
    </w:rPr>
  </w:style>
  <w:style w:type="character" w:customStyle="1" w:styleId="686">
    <w:name w:val="Balloon Text Char"/>
    <w:qFormat/>
    <w:locked/>
    <w:uiPriority w:val="0"/>
    <w:rPr>
      <w:rFonts w:eastAsia="宋体"/>
      <w:kern w:val="2"/>
      <w:sz w:val="18"/>
      <w:szCs w:val="18"/>
      <w:lang w:val="en-US" w:eastAsia="zh-CN" w:bidi="ar-SA"/>
    </w:rPr>
  </w:style>
  <w:style w:type="character" w:customStyle="1" w:styleId="687">
    <w:name w:val="正文 项目2 Char"/>
    <w:basedOn w:val="688"/>
    <w:qFormat/>
    <w:uiPriority w:val="0"/>
    <w:rPr>
      <w:rFonts w:ascii="仿宋_GB2312" w:hAnsi="仿宋_GB2312" w:eastAsia="仿宋_GB2312"/>
      <w:kern w:val="2"/>
      <w:sz w:val="24"/>
      <w:lang w:bidi="ar-SA"/>
    </w:rPr>
  </w:style>
  <w:style w:type="character" w:customStyle="1" w:styleId="688">
    <w:name w:val="正文 项目 Char"/>
    <w:qFormat/>
    <w:uiPriority w:val="0"/>
    <w:rPr>
      <w:rFonts w:ascii="仿宋_GB2312" w:hAnsi="仿宋_GB2312" w:eastAsia="仿宋_GB2312"/>
      <w:kern w:val="2"/>
      <w:sz w:val="24"/>
      <w:lang w:bidi="ar-SA"/>
    </w:rPr>
  </w:style>
  <w:style w:type="character" w:customStyle="1" w:styleId="689">
    <w:name w:val="h Char Char1"/>
    <w:qFormat/>
    <w:uiPriority w:val="0"/>
    <w:rPr>
      <w:rFonts w:eastAsia="宋体"/>
      <w:kern w:val="2"/>
      <w:sz w:val="18"/>
      <w:szCs w:val="18"/>
      <w:lang w:val="en-US" w:eastAsia="zh-CN" w:bidi="ar-SA"/>
    </w:rPr>
  </w:style>
  <w:style w:type="character" w:customStyle="1" w:styleId="690">
    <w:name w:val="Char Char27"/>
    <w:qFormat/>
    <w:uiPriority w:val="6"/>
    <w:rPr>
      <w:rFonts w:ascii="宋体" w:hAnsi="宋体" w:eastAsia="宋体"/>
      <w:color w:val="000000"/>
      <w:kern w:val="1"/>
      <w:sz w:val="28"/>
      <w:lang w:val="en-US" w:eastAsia="zh-CN" w:bidi="ar-SA"/>
    </w:rPr>
  </w:style>
  <w:style w:type="character" w:customStyle="1" w:styleId="691">
    <w:name w:val="px14"/>
    <w:qFormat/>
    <w:uiPriority w:val="0"/>
    <w:rPr>
      <w:rFonts w:ascii="仿宋_GB2312" w:eastAsia="微软雅黑" w:cs="Times New Roman"/>
      <w:b/>
      <w:kern w:val="2"/>
      <w:sz w:val="32"/>
      <w:szCs w:val="32"/>
      <w:lang w:val="en-US" w:eastAsia="zh-CN" w:bidi="ar-SA"/>
    </w:rPr>
  </w:style>
  <w:style w:type="character" w:customStyle="1" w:styleId="692">
    <w:name w:val="HTML 预设格式 Char1"/>
    <w:qFormat/>
    <w:uiPriority w:val="0"/>
    <w:rPr>
      <w:rFonts w:ascii="Courier New" w:hAnsi="Courier New" w:eastAsia="宋体" w:cs="Courier New"/>
      <w:sz w:val="20"/>
      <w:szCs w:val="20"/>
    </w:rPr>
  </w:style>
  <w:style w:type="character" w:customStyle="1" w:styleId="693">
    <w:name w:val="普通文字 Char1"/>
    <w:qFormat/>
    <w:uiPriority w:val="0"/>
    <w:rPr>
      <w:rFonts w:ascii="宋体" w:hAnsi="Courier New" w:eastAsia="宋体"/>
      <w:kern w:val="2"/>
      <w:sz w:val="21"/>
      <w:lang w:val="en-US" w:eastAsia="zh-CN"/>
    </w:rPr>
  </w:style>
  <w:style w:type="character" w:customStyle="1" w:styleId="694">
    <w:name w:val="hei16b1"/>
    <w:qFormat/>
    <w:uiPriority w:val="0"/>
    <w:rPr>
      <w:rFonts w:hint="default" w:ascii="Arial" w:hAnsi="Arial" w:cs="Arial"/>
      <w:b/>
      <w:bCs/>
      <w:color w:val="000000"/>
      <w:sz w:val="24"/>
      <w:szCs w:val="24"/>
    </w:rPr>
  </w:style>
  <w:style w:type="character" w:customStyle="1" w:styleId="695">
    <w:name w:val="正文（绿盟科技） Char"/>
    <w:link w:val="95"/>
    <w:qFormat/>
    <w:uiPriority w:val="0"/>
    <w:rPr>
      <w:rFonts w:ascii="Arial" w:hAnsi="Arial"/>
      <w:sz w:val="21"/>
      <w:szCs w:val="21"/>
    </w:rPr>
  </w:style>
  <w:style w:type="character" w:customStyle="1" w:styleId="696">
    <w:name w:val="Char Char19"/>
    <w:qFormat/>
    <w:uiPriority w:val="6"/>
    <w:rPr>
      <w:rFonts w:ascii="宋体" w:hAnsi="宋体"/>
      <w:i/>
      <w:sz w:val="24"/>
      <w:szCs w:val="24"/>
    </w:rPr>
  </w:style>
  <w:style w:type="character" w:customStyle="1" w:styleId="697">
    <w:name w:val="页脚 Char"/>
    <w:qFormat/>
    <w:uiPriority w:val="0"/>
    <w:rPr>
      <w:rFonts w:eastAsia="仿宋_GB2312"/>
      <w:kern w:val="2"/>
      <w:sz w:val="18"/>
      <w:lang w:val="en-US" w:eastAsia="zh-CN"/>
    </w:rPr>
  </w:style>
  <w:style w:type="character" w:customStyle="1" w:styleId="698">
    <w:name w:val="批注主题 Char"/>
    <w:qFormat/>
    <w:uiPriority w:val="0"/>
    <w:rPr>
      <w:rFonts w:eastAsia="宋体"/>
      <w:b/>
      <w:bCs/>
      <w:kern w:val="2"/>
      <w:sz w:val="21"/>
      <w:szCs w:val="24"/>
      <w:lang w:val="en-US" w:eastAsia="zh-CN" w:bidi="ar-SA"/>
    </w:rPr>
  </w:style>
  <w:style w:type="character" w:customStyle="1" w:styleId="699">
    <w:name w:val="Comment Text Char"/>
    <w:qFormat/>
    <w:locked/>
    <w:uiPriority w:val="0"/>
    <w:rPr>
      <w:rFonts w:ascii="宋体" w:hAnsi="宋体" w:eastAsia="宋体"/>
      <w:kern w:val="2"/>
      <w:sz w:val="24"/>
      <w:lang w:val="en-US" w:eastAsia="zh-CN" w:bidi="ar-SA"/>
    </w:rPr>
  </w:style>
  <w:style w:type="character" w:customStyle="1" w:styleId="700">
    <w:name w:val="标题 2 字符"/>
    <w:qFormat/>
    <w:uiPriority w:val="1"/>
    <w:rPr>
      <w:rFonts w:ascii="仿宋_GB2312" w:hAnsi="Times New Roman" w:eastAsia="仿宋_GB2312" w:cs="Times New Roman"/>
      <w:b/>
      <w:kern w:val="2"/>
      <w:sz w:val="24"/>
      <w:lang w:val="zh-CN"/>
    </w:rPr>
  </w:style>
  <w:style w:type="character" w:customStyle="1" w:styleId="701">
    <w:name w:val="Char Char72"/>
    <w:qFormat/>
    <w:uiPriority w:val="0"/>
    <w:rPr>
      <w:rFonts w:eastAsia="宋体"/>
      <w:kern w:val="2"/>
      <w:sz w:val="21"/>
      <w:szCs w:val="24"/>
      <w:lang w:val="en-US" w:eastAsia="zh-CN" w:bidi="ar-SA"/>
    </w:rPr>
  </w:style>
  <w:style w:type="character" w:customStyle="1" w:styleId="702">
    <w:name w:val="正文文本缩进 Char2"/>
    <w:qFormat/>
    <w:uiPriority w:val="0"/>
    <w:rPr>
      <w:rFonts w:ascii="Times New Roman" w:hAnsi="Times New Roman" w:eastAsia="宋体" w:cs="Times New Roman"/>
      <w:snapToGrid w:val="0"/>
      <w:kern w:val="0"/>
      <w:szCs w:val="24"/>
    </w:rPr>
  </w:style>
  <w:style w:type="character" w:customStyle="1" w:styleId="703">
    <w:name w:val="样式2 Char"/>
    <w:qFormat/>
    <w:uiPriority w:val="0"/>
    <w:rPr>
      <w:rFonts w:ascii="仿宋_GB2312" w:hAnsi="仿宋" w:eastAsia="仿宋_GB2312" w:cs="仿宋_GB2312"/>
      <w:b/>
      <w:bCs/>
      <w:sz w:val="32"/>
      <w:szCs w:val="30"/>
      <w:lang w:val="zh-CN"/>
    </w:rPr>
  </w:style>
  <w:style w:type="character" w:customStyle="1" w:styleId="704">
    <w:name w:val="表格名称[858D7CFB-ED40-4347-BF05-701D383B685F]"/>
    <w:link w:val="96"/>
    <w:qFormat/>
    <w:uiPriority w:val="0"/>
    <w:rPr>
      <w:sz w:val="32"/>
    </w:rPr>
  </w:style>
  <w:style w:type="character" w:customStyle="1" w:styleId="705">
    <w:name w:val="Char Char4"/>
    <w:qFormat/>
    <w:uiPriority w:val="0"/>
    <w:rPr>
      <w:rFonts w:eastAsia="宋体"/>
      <w:b/>
      <w:sz w:val="24"/>
      <w:lang w:eastAsia="zh-CN" w:bidi="ar-SA"/>
    </w:rPr>
  </w:style>
  <w:style w:type="character" w:customStyle="1" w:styleId="706">
    <w:name w:val="c7 style3"/>
    <w:qFormat/>
    <w:uiPriority w:val="0"/>
  </w:style>
  <w:style w:type="character" w:customStyle="1" w:styleId="707">
    <w:name w:val="正文文本 3 Char1"/>
    <w:semiHidden/>
    <w:qFormat/>
    <w:uiPriority w:val="99"/>
    <w:rPr>
      <w:rFonts w:ascii="Times New Roman" w:hAnsi="Times New Roman" w:eastAsia="宋体" w:cs="Times New Roman"/>
      <w:sz w:val="16"/>
      <w:szCs w:val="16"/>
    </w:rPr>
  </w:style>
  <w:style w:type="character" w:customStyle="1" w:styleId="708">
    <w:name w:val="tw4winInternal"/>
    <w:qFormat/>
    <w:uiPriority w:val="0"/>
    <w:rPr>
      <w:rFonts w:ascii="Courier New" w:hAnsi="Courier New" w:cs="Courier New"/>
      <w:color w:val="FF0000"/>
      <w:lang w:val="en-US" w:eastAsia="zh-CN"/>
    </w:rPr>
  </w:style>
  <w:style w:type="character" w:customStyle="1" w:styleId="709">
    <w:name w:val="Char Char10"/>
    <w:semiHidden/>
    <w:qFormat/>
    <w:uiPriority w:val="0"/>
    <w:rPr>
      <w:rFonts w:ascii="宋体" w:hAnsi="宋体"/>
      <w:kern w:val="2"/>
      <w:sz w:val="21"/>
      <w:szCs w:val="24"/>
      <w:lang w:val="en-US" w:eastAsia="zh-CN"/>
    </w:rPr>
  </w:style>
  <w:style w:type="character" w:customStyle="1" w:styleId="710">
    <w:name w:val="shadow11"/>
    <w:qFormat/>
    <w:uiPriority w:val="0"/>
    <w:rPr>
      <w:color w:val="000000"/>
      <w:sz w:val="21"/>
    </w:rPr>
  </w:style>
  <w:style w:type="character" w:customStyle="1" w:styleId="711">
    <w:name w:val="正文非缩进 Char3"/>
    <w:qFormat/>
    <w:uiPriority w:val="0"/>
    <w:rPr>
      <w:rFonts w:ascii="宋体" w:eastAsia="宋体"/>
      <w:snapToGrid w:val="0"/>
      <w:color w:val="000000"/>
      <w:kern w:val="28"/>
      <w:sz w:val="28"/>
      <w:lang w:val="en-US" w:eastAsia="zh-CN" w:bidi="ar-SA"/>
    </w:rPr>
  </w:style>
  <w:style w:type="character" w:customStyle="1" w:styleId="712">
    <w:name w:val="Char Char"/>
    <w:qFormat/>
    <w:uiPriority w:val="0"/>
    <w:rPr>
      <w:rFonts w:ascii="宋体" w:hAnsi="Courier New" w:eastAsia="宋体"/>
      <w:kern w:val="2"/>
      <w:sz w:val="21"/>
      <w:lang w:val="en-US" w:eastAsia="zh-CN" w:bidi="ar-SA"/>
    </w:rPr>
  </w:style>
  <w:style w:type="character" w:customStyle="1" w:styleId="713">
    <w:name w:val="签名 Char1"/>
    <w:qFormat/>
    <w:uiPriority w:val="0"/>
    <w:rPr>
      <w:rFonts w:ascii="Times New Roman" w:hAnsi="Times New Roman" w:eastAsia="宋体" w:cs="Times New Roman"/>
      <w:szCs w:val="24"/>
    </w:rPr>
  </w:style>
  <w:style w:type="character" w:customStyle="1" w:styleId="714">
    <w:name w:val="日期 Char"/>
    <w:link w:val="39"/>
    <w:qFormat/>
    <w:uiPriority w:val="0"/>
    <w:rPr>
      <w:rFonts w:ascii="宋体"/>
      <w:kern w:val="2"/>
      <w:sz w:val="24"/>
      <w:szCs w:val="21"/>
      <w:lang w:val="zh-CN"/>
    </w:rPr>
  </w:style>
  <w:style w:type="character" w:customStyle="1" w:styleId="715">
    <w:name w:val="标题 9 Char"/>
    <w:link w:val="13"/>
    <w:qFormat/>
    <w:uiPriority w:val="0"/>
    <w:rPr>
      <w:rFonts w:ascii="Arial" w:hAnsi="Arial" w:eastAsia="黑体"/>
      <w:kern w:val="2"/>
      <w:sz w:val="21"/>
      <w:szCs w:val="21"/>
    </w:rPr>
  </w:style>
  <w:style w:type="character" w:customStyle="1" w:styleId="716">
    <w:name w:val="Char Char18"/>
    <w:qFormat/>
    <w:uiPriority w:val="6"/>
    <w:rPr>
      <w:rFonts w:ascii="宋体" w:hAnsi="宋体"/>
      <w:sz w:val="28"/>
    </w:rPr>
  </w:style>
  <w:style w:type="character" w:customStyle="1" w:styleId="717">
    <w:name w:val="批注文字 Char"/>
    <w:qFormat/>
    <w:uiPriority w:val="99"/>
    <w:rPr>
      <w:kern w:val="2"/>
      <w:sz w:val="21"/>
      <w:szCs w:val="24"/>
    </w:rPr>
  </w:style>
  <w:style w:type="character" w:customStyle="1" w:styleId="718">
    <w:name w:val="Char Char22"/>
    <w:qFormat/>
    <w:uiPriority w:val="6"/>
    <w:rPr>
      <w:rFonts w:ascii="宋体" w:hAnsi="宋体"/>
      <w:kern w:val="1"/>
      <w:sz w:val="24"/>
      <w:szCs w:val="24"/>
    </w:rPr>
  </w:style>
  <w:style w:type="character" w:customStyle="1" w:styleId="719">
    <w:name w:val="pt141"/>
    <w:qFormat/>
    <w:uiPriority w:val="0"/>
    <w:rPr>
      <w:color w:val="330066"/>
      <w:sz w:val="22"/>
      <w:szCs w:val="22"/>
    </w:rPr>
  </w:style>
  <w:style w:type="character" w:customStyle="1" w:styleId="720">
    <w:name w:val="正文文本缩进 2 Char1"/>
    <w:semiHidden/>
    <w:qFormat/>
    <w:uiPriority w:val="99"/>
    <w:rPr>
      <w:rFonts w:ascii="Times New Roman" w:hAnsi="Times New Roman" w:eastAsia="宋体" w:cs="Times New Roman"/>
      <w:szCs w:val="24"/>
    </w:rPr>
  </w:style>
  <w:style w:type="character" w:customStyle="1" w:styleId="721">
    <w:name w:val="批注框文本 Char"/>
    <w:link w:val="42"/>
    <w:qFormat/>
    <w:uiPriority w:val="0"/>
    <w:rPr>
      <w:kern w:val="2"/>
      <w:sz w:val="18"/>
      <w:szCs w:val="18"/>
    </w:rPr>
  </w:style>
  <w:style w:type="character" w:customStyle="1" w:styleId="722">
    <w:name w:val="Char Char611"/>
    <w:qFormat/>
    <w:uiPriority w:val="0"/>
    <w:rPr>
      <w:rFonts w:eastAsia="宋体"/>
      <w:kern w:val="2"/>
      <w:sz w:val="21"/>
      <w:szCs w:val="24"/>
      <w:lang w:val="en-US" w:eastAsia="zh-CN" w:bidi="ar-SA"/>
    </w:rPr>
  </w:style>
  <w:style w:type="character" w:customStyle="1" w:styleId="723">
    <w:name w:val="highlight1"/>
    <w:qFormat/>
    <w:uiPriority w:val="0"/>
    <w:rPr>
      <w:rFonts w:ascii="仿宋_GB2312" w:eastAsia="微软雅黑"/>
      <w:b/>
      <w:kern w:val="2"/>
      <w:sz w:val="23"/>
      <w:szCs w:val="23"/>
      <w:lang w:val="en-US" w:eastAsia="zh-CN" w:bidi="ar-SA"/>
    </w:rPr>
  </w:style>
  <w:style w:type="character" w:customStyle="1" w:styleId="724">
    <w:name w:val="my正文 Char"/>
    <w:link w:val="97"/>
    <w:qFormat/>
    <w:locked/>
    <w:uiPriority w:val="0"/>
    <w:rPr>
      <w:rFonts w:ascii="Tahoma" w:hAnsi="Tahoma"/>
      <w:sz w:val="24"/>
      <w:szCs w:val="24"/>
    </w:rPr>
  </w:style>
  <w:style w:type="character" w:customStyle="1" w:styleId="725">
    <w:name w:val="正文缩进 Char2"/>
    <w:link w:val="7"/>
    <w:qFormat/>
    <w:uiPriority w:val="0"/>
    <w:rPr>
      <w:rFonts w:ascii="宋体" w:eastAsia="宋体"/>
      <w:snapToGrid w:val="0"/>
      <w:color w:val="000000"/>
      <w:kern w:val="28"/>
      <w:sz w:val="28"/>
      <w:lang w:val="en-US" w:eastAsia="zh-CN" w:bidi="ar-SA"/>
    </w:rPr>
  </w:style>
  <w:style w:type="character" w:customStyle="1" w:styleId="726">
    <w:name w:val="Used by Word for text of Help footnotes Char Char1"/>
    <w:qFormat/>
    <w:uiPriority w:val="0"/>
    <w:rPr>
      <w:color w:val="0000FF"/>
      <w:sz w:val="21"/>
    </w:rPr>
  </w:style>
  <w:style w:type="character" w:customStyle="1" w:styleId="727">
    <w:name w:val="页眉 Char"/>
    <w:qFormat/>
    <w:uiPriority w:val="0"/>
    <w:rPr>
      <w:rFonts w:eastAsia="仿宋_GB2312"/>
      <w:kern w:val="2"/>
      <w:sz w:val="18"/>
      <w:lang w:val="en-US" w:eastAsia="zh-CN"/>
    </w:rPr>
  </w:style>
  <w:style w:type="character" w:customStyle="1" w:styleId="728">
    <w:name w:val="FA正文 Char Char"/>
    <w:qFormat/>
    <w:uiPriority w:val="0"/>
    <w:rPr>
      <w:rFonts w:hAnsi="宋体"/>
      <w:kern w:val="2"/>
      <w:sz w:val="24"/>
      <w:lang w:bidi="ar-SA"/>
    </w:rPr>
  </w:style>
  <w:style w:type="character" w:customStyle="1" w:styleId="729">
    <w:name w:val="纯文本 字符"/>
    <w:qFormat/>
    <w:uiPriority w:val="0"/>
    <w:rPr>
      <w:rFonts w:ascii="宋体" w:hAnsi="Courier New" w:eastAsia="宋体" w:cs="Arial"/>
      <w:snapToGrid w:val="0"/>
      <w:kern w:val="2"/>
      <w:sz w:val="21"/>
      <w:szCs w:val="21"/>
      <w:lang w:val="en-US" w:eastAsia="zh-CN" w:bidi="ar-SA"/>
    </w:rPr>
  </w:style>
  <w:style w:type="character" w:customStyle="1" w:styleId="730">
    <w:name w:val="3级 Char"/>
    <w:link w:val="98"/>
    <w:qFormat/>
    <w:uiPriority w:val="0"/>
    <w:rPr>
      <w:rFonts w:ascii="宋体" w:hAnsi="宋体"/>
      <w:b/>
      <w:bCs/>
      <w:sz w:val="28"/>
    </w:rPr>
  </w:style>
  <w:style w:type="character" w:customStyle="1" w:styleId="731">
    <w:name w:val="myp11"/>
    <w:qFormat/>
    <w:uiPriority w:val="0"/>
    <w:rPr>
      <w:rFonts w:ascii="仿宋_GB2312" w:eastAsia="微软雅黑"/>
      <w:b/>
      <w:kern w:val="2"/>
      <w:sz w:val="32"/>
      <w:szCs w:val="32"/>
      <w:lang w:val="en-US" w:eastAsia="zh-CN" w:bidi="ar-SA"/>
    </w:rPr>
  </w:style>
  <w:style w:type="character" w:customStyle="1" w:styleId="732">
    <w:name w:val="文档结构图 Char1"/>
    <w:link w:val="21"/>
    <w:qFormat/>
    <w:uiPriority w:val="0"/>
    <w:rPr>
      <w:kern w:val="2"/>
      <w:sz w:val="21"/>
      <w:szCs w:val="24"/>
      <w:shd w:val="clear" w:color="auto" w:fill="000080"/>
    </w:rPr>
  </w:style>
  <w:style w:type="character" w:customStyle="1" w:styleId="733">
    <w:name w:val="H6 Char"/>
    <w:qFormat/>
    <w:uiPriority w:val="0"/>
    <w:rPr>
      <w:rFonts w:ascii="Arial" w:hAnsi="Arial" w:eastAsia="黑体"/>
      <w:b/>
      <w:bCs/>
      <w:kern w:val="2"/>
      <w:sz w:val="24"/>
      <w:szCs w:val="24"/>
    </w:rPr>
  </w:style>
  <w:style w:type="character" w:customStyle="1" w:styleId="734">
    <w:name w:val="Char Char91"/>
    <w:qFormat/>
    <w:uiPriority w:val="0"/>
    <w:rPr>
      <w:rFonts w:eastAsia="宋体"/>
      <w:kern w:val="2"/>
      <w:sz w:val="18"/>
      <w:szCs w:val="18"/>
      <w:lang w:val="en-US" w:eastAsia="zh-CN" w:bidi="ar-SA"/>
    </w:rPr>
  </w:style>
  <w:style w:type="character" w:customStyle="1" w:styleId="735">
    <w:name w:val="副标题 Char1"/>
    <w:qFormat/>
    <w:uiPriority w:val="0"/>
    <w:rPr>
      <w:rFonts w:ascii="Cambria" w:hAnsi="Cambria" w:eastAsia="宋体" w:cs="Times New Roman"/>
      <w:b/>
      <w:bCs/>
      <w:snapToGrid w:val="0"/>
      <w:kern w:val="28"/>
      <w:sz w:val="32"/>
      <w:szCs w:val="32"/>
    </w:rPr>
  </w:style>
  <w:style w:type="character" w:customStyle="1" w:styleId="736">
    <w:name w:val="font61"/>
    <w:qFormat/>
    <w:uiPriority w:val="0"/>
    <w:rPr>
      <w:rFonts w:hint="eastAsia" w:ascii="仿宋" w:hAnsi="仿宋" w:eastAsia="仿宋" w:cs="仿宋"/>
      <w:color w:val="000000"/>
      <w:sz w:val="20"/>
      <w:szCs w:val="20"/>
      <w:u w:val="none"/>
    </w:rPr>
  </w:style>
  <w:style w:type="character" w:customStyle="1" w:styleId="73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8">
    <w:name w:val="Char Char211"/>
    <w:qFormat/>
    <w:uiPriority w:val="0"/>
    <w:rPr>
      <w:rFonts w:eastAsia="宋体"/>
      <w:b/>
      <w:bCs/>
      <w:kern w:val="2"/>
      <w:sz w:val="21"/>
      <w:szCs w:val="24"/>
      <w:lang w:val="en-US" w:eastAsia="zh-CN" w:bidi="ar-SA"/>
    </w:rPr>
  </w:style>
  <w:style w:type="character" w:customStyle="1" w:styleId="739">
    <w:name w:val="maywed421"/>
    <w:qFormat/>
    <w:uiPriority w:val="0"/>
    <w:rPr>
      <w:color w:val="366FB6"/>
      <w:u w:val="none"/>
    </w:rPr>
  </w:style>
  <w:style w:type="character" w:customStyle="1" w:styleId="740">
    <w:name w:val="正文文本缩进 Char"/>
    <w:qFormat/>
    <w:uiPriority w:val="0"/>
    <w:rPr>
      <w:rFonts w:ascii="宋体" w:hAnsi="宋体"/>
      <w:kern w:val="2"/>
      <w:sz w:val="24"/>
      <w:szCs w:val="24"/>
    </w:rPr>
  </w:style>
  <w:style w:type="character" w:customStyle="1" w:styleId="741">
    <w:name w:val="Char Char102"/>
    <w:semiHidden/>
    <w:qFormat/>
    <w:uiPriority w:val="0"/>
    <w:rPr>
      <w:rFonts w:ascii="宋体" w:hAnsi="宋体"/>
      <w:kern w:val="2"/>
      <w:sz w:val="21"/>
      <w:szCs w:val="24"/>
      <w:lang w:val="en-US" w:eastAsia="zh-CN"/>
    </w:rPr>
  </w:style>
  <w:style w:type="character" w:customStyle="1" w:styleId="742">
    <w:name w:val="页眉 Char1"/>
    <w:qFormat/>
    <w:uiPriority w:val="0"/>
    <w:rPr>
      <w:rFonts w:eastAsia="宋体"/>
      <w:kern w:val="2"/>
      <w:sz w:val="18"/>
      <w:szCs w:val="18"/>
      <w:lang w:val="en-US" w:eastAsia="zh-CN" w:bidi="ar-SA"/>
    </w:rPr>
  </w:style>
  <w:style w:type="character" w:customStyle="1" w:styleId="743">
    <w:name w:val="md"/>
    <w:basedOn w:val="72"/>
    <w:qFormat/>
    <w:uiPriority w:val="0"/>
    <w:rPr>
      <w:rFonts w:ascii="Arial" w:hAnsi="Arial" w:eastAsia="黑体" w:cs="Arial"/>
      <w:snapToGrid w:val="0"/>
      <w:kern w:val="0"/>
      <w:szCs w:val="21"/>
    </w:rPr>
  </w:style>
  <w:style w:type="character" w:customStyle="1" w:styleId="744">
    <w:name w:val="big1"/>
    <w:qFormat/>
    <w:uiPriority w:val="0"/>
    <w:rPr>
      <w:rFonts w:hint="eastAsia" w:ascii="宋体" w:hAnsi="宋体" w:eastAsia="宋体"/>
      <w:color w:val="333333"/>
      <w:sz w:val="22"/>
      <w:szCs w:val="22"/>
    </w:rPr>
  </w:style>
  <w:style w:type="character" w:customStyle="1" w:styleId="745">
    <w:name w:val="Char Char311"/>
    <w:qFormat/>
    <w:uiPriority w:val="0"/>
    <w:rPr>
      <w:rFonts w:eastAsia="宋体"/>
      <w:kern w:val="2"/>
      <w:sz w:val="21"/>
      <w:szCs w:val="24"/>
      <w:lang w:val="en-US" w:eastAsia="zh-CN" w:bidi="ar-SA"/>
    </w:rPr>
  </w:style>
  <w:style w:type="character" w:customStyle="1" w:styleId="746">
    <w:name w:val="Char Char81"/>
    <w:qFormat/>
    <w:uiPriority w:val="6"/>
    <w:rPr>
      <w:rFonts w:eastAsia="宋体"/>
      <w:b/>
      <w:sz w:val="24"/>
      <w:lang w:eastAsia="zh-CN"/>
    </w:rPr>
  </w:style>
  <w:style w:type="character" w:customStyle="1" w:styleId="747">
    <w:name w:val="样式3 Char"/>
    <w:basedOn w:val="703"/>
    <w:qFormat/>
    <w:uiPriority w:val="0"/>
    <w:rPr>
      <w:rFonts w:ascii="仿宋_GB2312" w:hAnsi="仿宋" w:eastAsia="仿宋_GB2312" w:cs="仿宋_GB2312"/>
      <w:sz w:val="32"/>
      <w:szCs w:val="30"/>
      <w:lang w:val="zh-CN"/>
    </w:rPr>
  </w:style>
  <w:style w:type="character" w:customStyle="1" w:styleId="748">
    <w:name w:val="HTML 地址 Char"/>
    <w:link w:val="33"/>
    <w:qFormat/>
    <w:uiPriority w:val="0"/>
    <w:rPr>
      <w:rFonts w:ascii="宋体" w:hAnsi="宋体"/>
      <w:i/>
      <w:iCs/>
      <w:sz w:val="24"/>
      <w:szCs w:val="24"/>
    </w:rPr>
  </w:style>
  <w:style w:type="character" w:customStyle="1" w:styleId="749">
    <w:name w:val="正文首行缩进 2 Char1"/>
    <w:qFormat/>
    <w:uiPriority w:val="0"/>
    <w:rPr>
      <w:rFonts w:ascii="Times New Roman" w:hAnsi="Times New Roman" w:eastAsia="宋体" w:cs="Times New Roman"/>
      <w:kern w:val="2"/>
      <w:sz w:val="24"/>
      <w:szCs w:val="24"/>
    </w:rPr>
  </w:style>
  <w:style w:type="character" w:customStyle="1" w:styleId="750">
    <w:name w:val="副标题 Char2"/>
    <w:qFormat/>
    <w:uiPriority w:val="0"/>
    <w:rPr>
      <w:rFonts w:ascii="Cambria" w:hAnsi="Cambria" w:eastAsia="宋体" w:cs="Times New Roman"/>
      <w:b/>
      <w:bCs/>
      <w:snapToGrid w:val="0"/>
      <w:kern w:val="28"/>
      <w:sz w:val="32"/>
      <w:szCs w:val="32"/>
    </w:rPr>
  </w:style>
  <w:style w:type="character" w:customStyle="1" w:styleId="751">
    <w:name w:val="标题4-dyf Char"/>
    <w:link w:val="100"/>
    <w:qFormat/>
    <w:uiPriority w:val="0"/>
    <w:rPr>
      <w:rFonts w:ascii="Cambria" w:hAnsi="Cambria"/>
      <w:b/>
      <w:bCs/>
      <w:color w:val="000000"/>
      <w:kern w:val="2"/>
      <w:sz w:val="21"/>
      <w:szCs w:val="21"/>
    </w:rPr>
  </w:style>
  <w:style w:type="character" w:customStyle="1" w:styleId="752">
    <w:name w:val="dectext1"/>
    <w:qFormat/>
    <w:uiPriority w:val="0"/>
    <w:rPr>
      <w:rFonts w:ascii="宋体" w:hAnsi="宋体" w:eastAsia="宋体"/>
      <w:color w:val="333333"/>
      <w:sz w:val="21"/>
      <w:szCs w:val="21"/>
      <w:u w:val="none"/>
    </w:rPr>
  </w:style>
  <w:style w:type="character" w:customStyle="1" w:styleId="753">
    <w:name w:val="冯 Char"/>
    <w:link w:val="101"/>
    <w:qFormat/>
    <w:uiPriority w:val="0"/>
    <w:rPr>
      <w:rFonts w:ascii="宋体" w:hAnsi="宋体"/>
      <w:color w:val="000000"/>
      <w:sz w:val="24"/>
      <w:szCs w:val="24"/>
    </w:rPr>
  </w:style>
  <w:style w:type="character" w:customStyle="1" w:styleId="754">
    <w:name w:val="Header Char"/>
    <w:qFormat/>
    <w:locked/>
    <w:uiPriority w:val="0"/>
    <w:rPr>
      <w:rFonts w:eastAsia="宋体"/>
      <w:kern w:val="2"/>
      <w:sz w:val="18"/>
      <w:szCs w:val="18"/>
      <w:lang w:val="en-US" w:eastAsia="zh-CN" w:bidi="ar-SA"/>
    </w:rPr>
  </w:style>
  <w:style w:type="character" w:customStyle="1" w:styleId="755">
    <w:name w:val="Char Char12"/>
    <w:qFormat/>
    <w:uiPriority w:val="0"/>
    <w:rPr>
      <w:rFonts w:ascii="仿宋_GB2312" w:eastAsia="仿宋_GB2312"/>
      <w:b/>
      <w:bCs/>
      <w:kern w:val="2"/>
      <w:sz w:val="24"/>
      <w:szCs w:val="24"/>
      <w:lang w:val="zh-CN" w:eastAsia="zh-CN" w:bidi="ar-SA"/>
    </w:rPr>
  </w:style>
  <w:style w:type="character" w:customStyle="1" w:styleId="756">
    <w:name w:val="题注 Char"/>
    <w:link w:val="19"/>
    <w:qFormat/>
    <w:uiPriority w:val="0"/>
    <w:rPr>
      <w:b/>
      <w:kern w:val="2"/>
      <w:sz w:val="28"/>
    </w:rPr>
  </w:style>
  <w:style w:type="character" w:customStyle="1" w:styleId="757">
    <w:name w:val="普通文字 Char3"/>
    <w:qFormat/>
    <w:uiPriority w:val="0"/>
    <w:rPr>
      <w:rFonts w:ascii="宋体" w:hAnsi="Courier New" w:eastAsia="宋体"/>
      <w:kern w:val="2"/>
      <w:sz w:val="21"/>
      <w:lang w:val="en-US" w:eastAsia="zh-CN" w:bidi="ar-SA"/>
    </w:rPr>
  </w:style>
  <w:style w:type="character" w:customStyle="1" w:styleId="758">
    <w:name w:val="公文正文 Char"/>
    <w:qFormat/>
    <w:uiPriority w:val="0"/>
    <w:rPr>
      <w:rFonts w:ascii="仿宋_GB2312" w:eastAsia="仿宋_GB2312"/>
      <w:kern w:val="2"/>
      <w:sz w:val="24"/>
      <w:szCs w:val="24"/>
      <w:lang w:val="en-US" w:eastAsia="zh-CN" w:bidi="ar-SA"/>
    </w:rPr>
  </w:style>
  <w:style w:type="character" w:customStyle="1" w:styleId="759">
    <w:name w:val="正文首行缩进 Char Char Char Char Char"/>
    <w:qFormat/>
    <w:uiPriority w:val="0"/>
    <w:rPr>
      <w:rFonts w:ascii="宋体"/>
      <w:kern w:val="2"/>
      <w:sz w:val="24"/>
      <w:lang w:val="zh-CN"/>
    </w:rPr>
  </w:style>
  <w:style w:type="character" w:customStyle="1" w:styleId="760">
    <w:name w:val="PI Char"/>
    <w:qFormat/>
    <w:uiPriority w:val="0"/>
    <w:rPr>
      <w:rFonts w:ascii="宋体" w:hAnsi="宋体" w:eastAsia="宋体"/>
      <w:kern w:val="2"/>
      <w:sz w:val="24"/>
      <w:szCs w:val="24"/>
      <w:lang w:val="en-US" w:eastAsia="zh-CN" w:bidi="ar-SA"/>
    </w:rPr>
  </w:style>
  <w:style w:type="character" w:customStyle="1" w:styleId="761">
    <w:name w:val="Default Char"/>
    <w:link w:val="102"/>
    <w:qFormat/>
    <w:uiPriority w:val="0"/>
    <w:rPr>
      <w:rFonts w:ascii="仿宋_GB2312" w:eastAsia="仿宋_GB2312" w:cs="仿宋_GB2312"/>
      <w:color w:val="000000"/>
      <w:sz w:val="24"/>
      <w:szCs w:val="24"/>
      <w:lang w:val="en-US" w:eastAsia="zh-CN" w:bidi="ar-SA"/>
    </w:rPr>
  </w:style>
  <w:style w:type="character" w:customStyle="1" w:styleId="762">
    <w:name w:val="style91"/>
    <w:qFormat/>
    <w:uiPriority w:val="0"/>
    <w:rPr>
      <w:color w:val="333333"/>
    </w:rPr>
  </w:style>
  <w:style w:type="character" w:customStyle="1" w:styleId="763">
    <w:name w:val="列出段落 Char2"/>
    <w:qFormat/>
    <w:uiPriority w:val="34"/>
    <w:rPr>
      <w:rFonts w:ascii="Calibri" w:hAnsi="Calibri"/>
      <w:kern w:val="2"/>
      <w:sz w:val="28"/>
    </w:rPr>
  </w:style>
  <w:style w:type="character" w:customStyle="1" w:styleId="764">
    <w:name w:val="mdeck"/>
    <w:qFormat/>
    <w:uiPriority w:val="0"/>
    <w:rPr>
      <w:rFonts w:ascii="仿宋_GB2312" w:eastAsia="微软雅黑"/>
      <w:b/>
      <w:kern w:val="2"/>
      <w:sz w:val="32"/>
      <w:szCs w:val="32"/>
      <w:lang w:val="en-US" w:eastAsia="zh-CN" w:bidi="ar-SA"/>
    </w:rPr>
  </w:style>
  <w:style w:type="character" w:customStyle="1" w:styleId="765">
    <w:name w:val="unnamed11"/>
    <w:qFormat/>
    <w:uiPriority w:val="0"/>
    <w:rPr>
      <w:sz w:val="20"/>
      <w:szCs w:val="20"/>
    </w:rPr>
  </w:style>
  <w:style w:type="character" w:customStyle="1" w:styleId="766">
    <w:name w:val="正文文本 Char2"/>
    <w:semiHidden/>
    <w:qFormat/>
    <w:uiPriority w:val="99"/>
    <w:rPr>
      <w:rFonts w:ascii="Times New Roman" w:hAnsi="Times New Roman" w:eastAsia="宋体" w:cs="Times New Roman"/>
      <w:snapToGrid w:val="0"/>
      <w:kern w:val="0"/>
      <w:szCs w:val="24"/>
    </w:rPr>
  </w:style>
  <w:style w:type="character" w:customStyle="1" w:styleId="767">
    <w:name w:val="标书正文格式 Char"/>
    <w:qFormat/>
    <w:uiPriority w:val="0"/>
    <w:rPr>
      <w:rFonts w:eastAsia="楷体_GB2312"/>
      <w:kern w:val="2"/>
      <w:sz w:val="24"/>
      <w:szCs w:val="24"/>
      <w:lang w:bidi="ar-SA"/>
    </w:rPr>
  </w:style>
  <w:style w:type="character" w:customStyle="1" w:styleId="768">
    <w:name w:val="Char Char11"/>
    <w:qFormat/>
    <w:locked/>
    <w:uiPriority w:val="0"/>
    <w:rPr>
      <w:rFonts w:ascii="宋体" w:hAnsi="宋体" w:eastAsia="宋体"/>
      <w:b/>
      <w:kern w:val="2"/>
      <w:sz w:val="24"/>
      <w:szCs w:val="24"/>
      <w:lang w:val="en-US" w:eastAsia="zh-CN" w:bidi="ar-SA"/>
    </w:rPr>
  </w:style>
  <w:style w:type="character" w:customStyle="1" w:styleId="769">
    <w:name w:val="ca-131"/>
    <w:qFormat/>
    <w:uiPriority w:val="0"/>
    <w:rPr>
      <w:rFonts w:hint="eastAsia" w:ascii="仿宋_GB2312" w:eastAsia="仿宋_GB2312"/>
      <w:b/>
      <w:bCs/>
      <w:color w:val="000000"/>
      <w:spacing w:val="-20"/>
      <w:sz w:val="24"/>
      <w:szCs w:val="24"/>
    </w:rPr>
  </w:style>
  <w:style w:type="character" w:customStyle="1" w:styleId="770">
    <w:name w:val="tw4winMark"/>
    <w:qFormat/>
    <w:uiPriority w:val="0"/>
    <w:rPr>
      <w:rFonts w:ascii="Courier New" w:hAnsi="Courier New" w:cs="Courier New"/>
      <w:vanish/>
      <w:color w:val="800080"/>
      <w:sz w:val="24"/>
      <w:szCs w:val="24"/>
      <w:vertAlign w:val="subscript"/>
    </w:rPr>
  </w:style>
  <w:style w:type="character" w:customStyle="1" w:styleId="771">
    <w:name w:val="正文样式 Char"/>
    <w:link w:val="103"/>
    <w:qFormat/>
    <w:uiPriority w:val="0"/>
    <w:rPr>
      <w:rFonts w:ascii="Calibri" w:hAnsi="Calibri"/>
      <w:sz w:val="24"/>
      <w:szCs w:val="24"/>
    </w:rPr>
  </w:style>
  <w:style w:type="character" w:customStyle="1" w:styleId="772">
    <w:name w:val="表正文 Char3"/>
    <w:qFormat/>
    <w:uiPriority w:val="0"/>
    <w:rPr>
      <w:rFonts w:eastAsia="宋体"/>
    </w:rPr>
  </w:style>
  <w:style w:type="character" w:customStyle="1" w:styleId="773">
    <w:name w:val="H5 Char"/>
    <w:qFormat/>
    <w:uiPriority w:val="0"/>
    <w:rPr>
      <w:b/>
      <w:bCs/>
      <w:kern w:val="2"/>
      <w:sz w:val="28"/>
      <w:szCs w:val="28"/>
    </w:rPr>
  </w:style>
  <w:style w:type="character" w:customStyle="1" w:styleId="774">
    <w:name w:val="Char Char3"/>
    <w:qFormat/>
    <w:uiPriority w:val="0"/>
    <w:rPr>
      <w:rFonts w:eastAsia="宋体"/>
      <w:kern w:val="2"/>
      <w:sz w:val="21"/>
      <w:szCs w:val="24"/>
      <w:lang w:val="en-US" w:eastAsia="zh-CN" w:bidi="ar-SA"/>
    </w:rPr>
  </w:style>
  <w:style w:type="character" w:customStyle="1" w:styleId="775">
    <w:name w:val="正文 编号 Char"/>
    <w:qFormat/>
    <w:uiPriority w:val="0"/>
    <w:rPr>
      <w:rFonts w:ascii="仿宋_GB2312" w:hAnsi="仿宋_GB2312" w:eastAsia="仿宋_GB2312"/>
      <w:kern w:val="2"/>
      <w:sz w:val="24"/>
      <w:lang w:bidi="ar-SA"/>
    </w:rPr>
  </w:style>
  <w:style w:type="character" w:customStyle="1" w:styleId="776">
    <w:name w:val="question-title2"/>
    <w:qFormat/>
    <w:uiPriority w:val="6"/>
    <w:rPr>
      <w:rFonts w:ascii="Arial" w:hAnsi="Arial" w:eastAsia="黑体" w:cs="Arial"/>
      <w:snapToGrid w:val="0"/>
      <w:kern w:val="0"/>
      <w:szCs w:val="21"/>
    </w:rPr>
  </w:style>
  <w:style w:type="character" w:customStyle="1" w:styleId="777">
    <w:name w:val="gf正文1 Char Char"/>
    <w:link w:val="104"/>
    <w:qFormat/>
    <w:uiPriority w:val="0"/>
    <w:rPr>
      <w:rFonts w:ascii="宋体" w:hAnsi="宋体" w:cs="宋体"/>
      <w:kern w:val="2"/>
      <w:sz w:val="24"/>
      <w:szCs w:val="24"/>
    </w:rPr>
  </w:style>
  <w:style w:type="character" w:customStyle="1" w:styleId="778">
    <w:name w:val="Char Char15"/>
    <w:qFormat/>
    <w:uiPriority w:val="6"/>
    <w:rPr>
      <w:rFonts w:ascii="宋体" w:hAnsi="宋体"/>
      <w:kern w:val="1"/>
      <w:sz w:val="21"/>
    </w:rPr>
  </w:style>
  <w:style w:type="character" w:customStyle="1" w:styleId="779">
    <w:name w:val="正文缩进 Char3"/>
    <w:qFormat/>
    <w:uiPriority w:val="0"/>
    <w:rPr>
      <w:rFonts w:ascii="宋体" w:eastAsia="宋体"/>
      <w:snapToGrid w:val="0"/>
      <w:color w:val="000000"/>
      <w:kern w:val="28"/>
      <w:sz w:val="28"/>
      <w:lang w:val="en-US" w:eastAsia="zh-CN" w:bidi="ar-SA"/>
    </w:rPr>
  </w:style>
  <w:style w:type="character" w:customStyle="1" w:styleId="780">
    <w:name w:val="列出段落 Char1"/>
    <w:link w:val="105"/>
    <w:qFormat/>
    <w:uiPriority w:val="0"/>
    <w:rPr>
      <w:rFonts w:ascii="Calibri" w:hAnsi="Calibri"/>
      <w:sz w:val="24"/>
      <w:lang w:eastAsia="en-US"/>
    </w:rPr>
  </w:style>
  <w:style w:type="character" w:customStyle="1" w:styleId="781">
    <w:name w:val="Char Char8"/>
    <w:qFormat/>
    <w:uiPriority w:val="0"/>
    <w:rPr>
      <w:rFonts w:eastAsia="宋体"/>
      <w:b/>
      <w:sz w:val="24"/>
      <w:lang w:eastAsia="zh-CN"/>
    </w:rPr>
  </w:style>
  <w:style w:type="character" w:customStyle="1" w:styleId="782">
    <w:name w:val="Normal Indent Char Char"/>
    <w:qFormat/>
    <w:uiPriority w:val="0"/>
    <w:rPr>
      <w:rFonts w:eastAsia="宋体"/>
      <w:kern w:val="2"/>
      <w:sz w:val="21"/>
      <w:lang w:val="en-US" w:eastAsia="zh-CN" w:bidi="ar-SA"/>
    </w:rPr>
  </w:style>
  <w:style w:type="character" w:customStyle="1" w:styleId="783">
    <w:name w:val="列表段落 字符"/>
    <w:qFormat/>
    <w:uiPriority w:val="99"/>
  </w:style>
  <w:style w:type="character" w:customStyle="1" w:styleId="784">
    <w:name w:val="Ò³Ã¼ Char Char1"/>
    <w:qFormat/>
    <w:uiPriority w:val="0"/>
    <w:rPr>
      <w:rFonts w:eastAsia="宋体"/>
      <w:kern w:val="2"/>
      <w:sz w:val="18"/>
      <w:szCs w:val="18"/>
      <w:lang w:val="en-US" w:eastAsia="zh-CN" w:bidi="ar-SA"/>
    </w:rPr>
  </w:style>
  <w:style w:type="character" w:customStyle="1" w:styleId="785">
    <w:name w:val="方案正文 Char"/>
    <w:qFormat/>
    <w:uiPriority w:val="0"/>
    <w:rPr>
      <w:rFonts w:ascii="仿宋_GB2312" w:eastAsia="仿宋_GB2312"/>
      <w:b/>
      <w:color w:val="000000"/>
      <w:kern w:val="2"/>
      <w:sz w:val="24"/>
      <w:lang w:val="en-US" w:eastAsia="zh-CN" w:bidi="ar-SA"/>
    </w:rPr>
  </w:style>
  <w:style w:type="character" w:customStyle="1" w:styleId="786">
    <w:name w:val="Char Char30"/>
    <w:qFormat/>
    <w:uiPriority w:val="6"/>
    <w:rPr>
      <w:rFonts w:ascii="Arial" w:hAnsi="Arial" w:eastAsia="黑体"/>
      <w:kern w:val="1"/>
      <w:sz w:val="21"/>
      <w:szCs w:val="21"/>
    </w:rPr>
  </w:style>
  <w:style w:type="character" w:customStyle="1" w:styleId="787">
    <w:name w:val="正文文本缩进 Char3"/>
    <w:link w:val="27"/>
    <w:qFormat/>
    <w:uiPriority w:val="0"/>
    <w:rPr>
      <w:rFonts w:ascii="宋体" w:hAnsi="宋体"/>
      <w:kern w:val="2"/>
      <w:sz w:val="24"/>
      <w:szCs w:val="24"/>
    </w:rPr>
  </w:style>
  <w:style w:type="character" w:customStyle="1" w:styleId="788">
    <w:name w:val="font01"/>
    <w:qFormat/>
    <w:uiPriority w:val="0"/>
    <w:rPr>
      <w:rFonts w:hint="eastAsia" w:ascii="微软雅黑" w:hAnsi="微软雅黑" w:eastAsia="微软雅黑" w:cs="微软雅黑"/>
      <w:color w:val="000000"/>
      <w:sz w:val="20"/>
      <w:szCs w:val="20"/>
      <w:u w:val="none"/>
    </w:rPr>
  </w:style>
  <w:style w:type="character" w:customStyle="1" w:styleId="789">
    <w:name w:val="Char Char20"/>
    <w:qFormat/>
    <w:uiPriority w:val="6"/>
    <w:rPr>
      <w:kern w:val="1"/>
      <w:sz w:val="24"/>
    </w:rPr>
  </w:style>
  <w:style w:type="character" w:customStyle="1" w:styleId="790">
    <w:name w:val="tw4winExternal"/>
    <w:qFormat/>
    <w:uiPriority w:val="0"/>
    <w:rPr>
      <w:rFonts w:ascii="Courier New" w:hAnsi="Courier New" w:cs="Courier New"/>
      <w:color w:val="808080"/>
      <w:lang w:val="en-US" w:eastAsia="zh-CN"/>
    </w:rPr>
  </w:style>
  <w:style w:type="character" w:customStyle="1" w:styleId="791">
    <w:name w:val="标题 4 Char1"/>
    <w:qFormat/>
    <w:uiPriority w:val="9"/>
    <w:rPr>
      <w:rFonts w:ascii="Cambria" w:hAnsi="Cambria" w:eastAsia="宋体" w:cs="Times New Roman"/>
      <w:b/>
      <w:bCs/>
      <w:kern w:val="2"/>
      <w:sz w:val="28"/>
      <w:szCs w:val="28"/>
    </w:rPr>
  </w:style>
  <w:style w:type="character" w:customStyle="1" w:styleId="792">
    <w:name w:val="批注文字 Char2"/>
    <w:qFormat/>
    <w:uiPriority w:val="99"/>
    <w:rPr>
      <w:rFonts w:ascii="Times New Roman" w:hAnsi="Times New Roman" w:eastAsia="宋体" w:cs="Times New Roman"/>
      <w:snapToGrid w:val="0"/>
      <w:kern w:val="0"/>
      <w:szCs w:val="24"/>
    </w:rPr>
  </w:style>
  <w:style w:type="character" w:customStyle="1" w:styleId="793">
    <w:name w:val="正文文本 2 Char"/>
    <w:qFormat/>
    <w:uiPriority w:val="0"/>
    <w:rPr>
      <w:rFonts w:eastAsia="宋体"/>
      <w:kern w:val="2"/>
      <w:sz w:val="21"/>
      <w:szCs w:val="24"/>
      <w:lang w:val="en-US" w:eastAsia="zh-CN" w:bidi="ar-SA"/>
    </w:rPr>
  </w:style>
  <w:style w:type="character" w:customStyle="1" w:styleId="794">
    <w:name w:val="Ò³Ã¼ Char Char"/>
    <w:qFormat/>
    <w:uiPriority w:val="0"/>
    <w:rPr>
      <w:rFonts w:eastAsia="宋体"/>
      <w:kern w:val="2"/>
      <w:sz w:val="18"/>
      <w:lang w:val="en-US" w:eastAsia="zh-CN" w:bidi="ar-SA"/>
    </w:rPr>
  </w:style>
  <w:style w:type="character" w:customStyle="1" w:styleId="795">
    <w:name w:val="message1"/>
    <w:qFormat/>
    <w:uiPriority w:val="0"/>
    <w:rPr>
      <w:rFonts w:hint="default" w:ascii="Tahoma" w:hAnsi="Tahoma" w:cs="Tahoma"/>
      <w:sz w:val="18"/>
      <w:szCs w:val="18"/>
    </w:rPr>
  </w:style>
  <w:style w:type="character" w:customStyle="1" w:styleId="796">
    <w:name w:val="Char Char23"/>
    <w:qFormat/>
    <w:uiPriority w:val="6"/>
    <w:rPr>
      <w:color w:val="0000FF"/>
      <w:sz w:val="21"/>
    </w:rPr>
  </w:style>
  <w:style w:type="character" w:customStyle="1" w:styleId="797">
    <w:name w:val="批注框文本 字符"/>
    <w:qFormat/>
    <w:uiPriority w:val="0"/>
    <w:rPr>
      <w:rFonts w:ascii="Arial" w:hAnsi="Arial" w:eastAsia="黑体" w:cs="Arial"/>
      <w:snapToGrid w:val="0"/>
      <w:kern w:val="0"/>
      <w:sz w:val="18"/>
      <w:szCs w:val="18"/>
    </w:rPr>
  </w:style>
  <w:style w:type="character" w:customStyle="1" w:styleId="798">
    <w:name w:val="纯文本 Char2"/>
    <w:semiHidden/>
    <w:qFormat/>
    <w:uiPriority w:val="99"/>
    <w:rPr>
      <w:rFonts w:ascii="宋体" w:hAnsi="Courier New" w:eastAsia="宋体" w:cs="Courier New"/>
    </w:rPr>
  </w:style>
  <w:style w:type="character" w:customStyle="1" w:styleId="799">
    <w:name w:val="Char Char25"/>
    <w:qFormat/>
    <w:uiPriority w:val="6"/>
    <w:rPr>
      <w:rFonts w:ascii="宋体" w:hAnsi="宋体"/>
      <w:kern w:val="1"/>
      <w:sz w:val="24"/>
      <w:lang w:val="zh-CN"/>
    </w:rPr>
  </w:style>
  <w:style w:type="character" w:customStyle="1" w:styleId="800">
    <w:name w:val="Char Char411"/>
    <w:qFormat/>
    <w:uiPriority w:val="0"/>
    <w:rPr>
      <w:rFonts w:eastAsia="宋体"/>
      <w:b/>
      <w:sz w:val="24"/>
      <w:lang w:eastAsia="zh-CN" w:bidi="ar-SA"/>
    </w:rPr>
  </w:style>
  <w:style w:type="character" w:customStyle="1" w:styleId="801">
    <w:name w:val="Heading 7 Char"/>
    <w:qFormat/>
    <w:locked/>
    <w:uiPriority w:val="0"/>
    <w:rPr>
      <w:rFonts w:ascii="宋体" w:hAnsi="宋体" w:eastAsia="宋体"/>
      <w:b/>
      <w:bCs/>
      <w:kern w:val="2"/>
      <w:sz w:val="24"/>
      <w:szCs w:val="24"/>
      <w:lang w:val="en-US" w:eastAsia="zh-CN" w:bidi="ar-SA"/>
    </w:rPr>
  </w:style>
  <w:style w:type="character" w:customStyle="1" w:styleId="802">
    <w:name w:val="此正文 Char"/>
    <w:link w:val="107"/>
    <w:qFormat/>
    <w:uiPriority w:val="0"/>
    <w:rPr>
      <w:kern w:val="2"/>
      <w:sz w:val="24"/>
      <w:szCs w:val="24"/>
    </w:rPr>
  </w:style>
  <w:style w:type="character" w:customStyle="1" w:styleId="803">
    <w:name w:val="Char Char2"/>
    <w:qFormat/>
    <w:uiPriority w:val="0"/>
    <w:rPr>
      <w:rFonts w:eastAsia="宋体"/>
      <w:b/>
      <w:bCs/>
      <w:kern w:val="2"/>
      <w:sz w:val="21"/>
      <w:szCs w:val="24"/>
      <w:lang w:val="en-US" w:eastAsia="zh-CN" w:bidi="ar-SA"/>
    </w:rPr>
  </w:style>
  <w:style w:type="character" w:customStyle="1" w:styleId="804">
    <w:name w:val="Footer-Even Char1"/>
    <w:qFormat/>
    <w:uiPriority w:val="0"/>
    <w:rPr>
      <w:rFonts w:eastAsia="宋体"/>
      <w:kern w:val="2"/>
      <w:sz w:val="18"/>
      <w:szCs w:val="18"/>
      <w:lang w:val="en-US" w:eastAsia="zh-CN" w:bidi="ar-SA"/>
    </w:rPr>
  </w:style>
  <w:style w:type="character" w:customStyle="1" w:styleId="805">
    <w:name w:val="Char Char29"/>
    <w:qFormat/>
    <w:uiPriority w:val="6"/>
    <w:rPr>
      <w:rFonts w:ascii="Arial" w:hAnsi="Arial" w:eastAsia="微软雅黑"/>
      <w:b/>
      <w:kern w:val="1"/>
      <w:sz w:val="44"/>
      <w:szCs w:val="32"/>
      <w:lang w:val="en-US" w:eastAsia="zh-CN" w:bidi="ar-SA"/>
    </w:rPr>
  </w:style>
  <w:style w:type="character" w:customStyle="1" w:styleId="806">
    <w:name w:val="标题 Char2"/>
    <w:link w:val="62"/>
    <w:qFormat/>
    <w:uiPriority w:val="10"/>
    <w:rPr>
      <w:b/>
      <w:sz w:val="24"/>
    </w:rPr>
  </w:style>
  <w:style w:type="character" w:customStyle="1" w:styleId="807">
    <w:name w:val="font81"/>
    <w:qFormat/>
    <w:uiPriority w:val="0"/>
    <w:rPr>
      <w:rFonts w:ascii="微软雅黑" w:hAnsi="微软雅黑" w:eastAsia="微软雅黑" w:cs="微软雅黑"/>
      <w:color w:val="000000"/>
      <w:sz w:val="20"/>
      <w:szCs w:val="20"/>
      <w:u w:val="none"/>
    </w:rPr>
  </w:style>
  <w:style w:type="character" w:customStyle="1" w:styleId="808">
    <w:name w:val="Char Char312"/>
    <w:qFormat/>
    <w:uiPriority w:val="0"/>
    <w:rPr>
      <w:rFonts w:ascii="Times New Roman" w:hAnsi="Times New Roman" w:eastAsia="宋体" w:cs="Times New Roman"/>
      <w:b/>
      <w:kern w:val="2"/>
      <w:sz w:val="32"/>
      <w:szCs w:val="24"/>
      <w:lang w:val="en-US" w:eastAsia="zh-CN" w:bidi="ar-SA"/>
    </w:rPr>
  </w:style>
  <w:style w:type="character" w:customStyle="1" w:styleId="809">
    <w:name w:val="t21"/>
    <w:qFormat/>
    <w:uiPriority w:val="0"/>
    <w:rPr>
      <w:rFonts w:ascii="仿宋_GB2312" w:eastAsia="微软雅黑"/>
      <w:b/>
      <w:kern w:val="2"/>
      <w:sz w:val="23"/>
      <w:szCs w:val="23"/>
      <w:lang w:val="en-US" w:eastAsia="zh-CN" w:bidi="ar-SA"/>
    </w:rPr>
  </w:style>
  <w:style w:type="character" w:customStyle="1" w:styleId="810">
    <w:name w:val="样式8 Char"/>
    <w:qFormat/>
    <w:uiPriority w:val="0"/>
    <w:rPr>
      <w:rFonts w:ascii="仿宋_GB2312" w:hAnsi="宋体" w:eastAsia="仿宋_GB2312"/>
      <w:b/>
      <w:bCs/>
      <w:kern w:val="2"/>
      <w:sz w:val="24"/>
      <w:szCs w:val="24"/>
    </w:rPr>
  </w:style>
  <w:style w:type="character" w:customStyle="1" w:styleId="811">
    <w:name w:val="表格 Char Char"/>
    <w:qFormat/>
    <w:uiPriority w:val="0"/>
    <w:rPr>
      <w:rFonts w:ascii="宋体" w:hAnsi="宋体" w:eastAsia="宋体"/>
      <w:lang w:bidi="ar-SA"/>
    </w:rPr>
  </w:style>
  <w:style w:type="character" w:customStyle="1" w:styleId="812">
    <w:name w:val="正文文本 字符1"/>
    <w:qFormat/>
    <w:uiPriority w:val="0"/>
    <w:rPr>
      <w:rFonts w:ascii="Calibri" w:hAnsi="Calibri" w:eastAsia="黑体" w:cs="Arial"/>
      <w:snapToGrid w:val="0"/>
      <w:kern w:val="2"/>
      <w:sz w:val="28"/>
      <w:szCs w:val="21"/>
    </w:rPr>
  </w:style>
  <w:style w:type="character" w:customStyle="1" w:styleId="813">
    <w:name w:val="标题 5 Char"/>
    <w:link w:val="9"/>
    <w:qFormat/>
    <w:uiPriority w:val="9"/>
    <w:rPr>
      <w:b/>
      <w:bCs/>
      <w:kern w:val="2"/>
      <w:sz w:val="28"/>
      <w:szCs w:val="28"/>
    </w:rPr>
  </w:style>
  <w:style w:type="character" w:customStyle="1" w:styleId="814">
    <w:name w:val="标题 6 Char1"/>
    <w:qFormat/>
    <w:uiPriority w:val="0"/>
    <w:rPr>
      <w:rFonts w:ascii="Arial" w:hAnsi="Arial" w:eastAsia="黑体" w:cs="Times New Roman"/>
      <w:b/>
      <w:sz w:val="24"/>
      <w:szCs w:val="20"/>
      <w:lang w:bidi="ar-SA"/>
    </w:rPr>
  </w:style>
  <w:style w:type="character" w:customStyle="1" w:styleId="815">
    <w:name w:val="带编号样式 Char"/>
    <w:qFormat/>
    <w:uiPriority w:val="0"/>
    <w:rPr>
      <w:rFonts w:ascii="仿宋_GB2312" w:eastAsia="仿宋_GB2312"/>
      <w:color w:val="000000"/>
      <w:sz w:val="24"/>
      <w:lang w:bidi="ar-SA"/>
    </w:rPr>
  </w:style>
  <w:style w:type="character" w:customStyle="1" w:styleId="816">
    <w:name w:val="unnamed31"/>
    <w:qFormat/>
    <w:uiPriority w:val="0"/>
    <w:rPr>
      <w:rFonts w:ascii="Tahoma" w:hAnsi="Tahoma" w:eastAsia="宋体"/>
      <w:b/>
      <w:kern w:val="2"/>
      <w:sz w:val="24"/>
      <w:szCs w:val="32"/>
      <w:u w:val="none"/>
      <w:lang w:val="en-US" w:eastAsia="zh-CN" w:bidi="ar-SA"/>
    </w:rPr>
  </w:style>
  <w:style w:type="character" w:customStyle="1" w:styleId="817">
    <w:name w:val="正文首行缩进 Char Char Char Char Char Char1"/>
    <w:qFormat/>
    <w:uiPriority w:val="0"/>
    <w:rPr>
      <w:rFonts w:ascii="宋体" w:eastAsia="宋体"/>
      <w:kern w:val="2"/>
      <w:sz w:val="24"/>
      <w:szCs w:val="24"/>
      <w:lang w:val="zh-CN" w:bidi="ar-SA"/>
    </w:rPr>
  </w:style>
  <w:style w:type="character" w:customStyle="1" w:styleId="818">
    <w:name w:val="称呼 Char"/>
    <w:link w:val="23"/>
    <w:qFormat/>
    <w:uiPriority w:val="0"/>
    <w:rPr>
      <w:rFonts w:ascii="仿宋_GB2312" w:eastAsia="仿宋_GB2312"/>
      <w:kern w:val="2"/>
      <w:sz w:val="28"/>
    </w:rPr>
  </w:style>
  <w:style w:type="character" w:customStyle="1" w:styleId="819">
    <w:name w:val="文本正文 Char Char"/>
    <w:qFormat/>
    <w:locked/>
    <w:uiPriority w:val="0"/>
    <w:rPr>
      <w:sz w:val="24"/>
      <w:lang w:bidi="ar-SA"/>
    </w:rPr>
  </w:style>
  <w:style w:type="character" w:customStyle="1" w:styleId="820">
    <w:name w:val="正文缩进 字符"/>
    <w:qFormat/>
    <w:uiPriority w:val="0"/>
    <w:rPr>
      <w:rFonts w:ascii="宋体" w:eastAsia="宋体"/>
      <w:snapToGrid w:val="0"/>
      <w:color w:val="000000"/>
      <w:kern w:val="28"/>
      <w:sz w:val="28"/>
      <w:lang w:val="en-US" w:eastAsia="zh-CN" w:bidi="ar-SA"/>
    </w:rPr>
  </w:style>
  <w:style w:type="character" w:customStyle="1" w:styleId="821">
    <w:name w:val="HTML 预设格式 Char"/>
    <w:link w:val="60"/>
    <w:qFormat/>
    <w:uiPriority w:val="0"/>
    <w:rPr>
      <w:rFonts w:ascii="黑体" w:hAnsi="Courier New" w:eastAsia="黑体"/>
    </w:rPr>
  </w:style>
  <w:style w:type="character" w:customStyle="1" w:styleId="822">
    <w:name w:val="正文文本 2 Char1"/>
    <w:link w:val="59"/>
    <w:qFormat/>
    <w:uiPriority w:val="0"/>
    <w:rPr>
      <w:kern w:val="2"/>
      <w:sz w:val="21"/>
      <w:szCs w:val="24"/>
    </w:rPr>
  </w:style>
  <w:style w:type="character" w:customStyle="1" w:styleId="823">
    <w:name w:val="样式 样式 标题 4h4H4Fab-4T5Ref Heading 1rh1Heading sqlsect 1.2.3.... +... Char"/>
    <w:link w:val="108"/>
    <w:qFormat/>
    <w:uiPriority w:val="0"/>
    <w:rPr>
      <w:rFonts w:ascii="微软雅黑" w:hAnsi="微软雅黑" w:eastAsia="微软雅黑"/>
      <w:b/>
      <w:bCs/>
      <w:kern w:val="2"/>
      <w:sz w:val="24"/>
      <w:szCs w:val="28"/>
    </w:rPr>
  </w:style>
  <w:style w:type="character" w:customStyle="1" w:styleId="824">
    <w:name w:val="正文非缩进 Char"/>
    <w:qFormat/>
    <w:uiPriority w:val="0"/>
    <w:rPr>
      <w:rFonts w:ascii="宋体" w:eastAsia="宋体"/>
      <w:snapToGrid w:val="0"/>
      <w:color w:val="000000"/>
      <w:kern w:val="28"/>
      <w:sz w:val="28"/>
      <w:lang w:val="en-US" w:eastAsia="zh-CN" w:bidi="ar-SA"/>
    </w:rPr>
  </w:style>
  <w:style w:type="character" w:customStyle="1" w:styleId="825">
    <w:name w:val="标题 7 Char"/>
    <w:link w:val="11"/>
    <w:qFormat/>
    <w:uiPriority w:val="0"/>
    <w:rPr>
      <w:b/>
      <w:bCs/>
      <w:kern w:val="2"/>
      <w:sz w:val="24"/>
      <w:szCs w:val="24"/>
    </w:rPr>
  </w:style>
  <w:style w:type="character" w:customStyle="1" w:styleId="826">
    <w:name w:val="正文文本缩进 2 Char"/>
    <w:link w:val="40"/>
    <w:qFormat/>
    <w:uiPriority w:val="0"/>
    <w:rPr>
      <w:rFonts w:ascii="宋体"/>
      <w:sz w:val="28"/>
    </w:rPr>
  </w:style>
  <w:style w:type="character" w:customStyle="1" w:styleId="827">
    <w:name w:val="Char Char5"/>
    <w:qFormat/>
    <w:uiPriority w:val="0"/>
    <w:rPr>
      <w:rFonts w:ascii="宋体" w:hAnsi="Courier New" w:eastAsia="宋体"/>
      <w:kern w:val="2"/>
      <w:sz w:val="21"/>
      <w:lang w:val="en-US" w:eastAsia="zh-CN"/>
    </w:rPr>
  </w:style>
  <w:style w:type="character" w:customStyle="1" w:styleId="828">
    <w:name w:val="脚注文本 Char"/>
    <w:link w:val="53"/>
    <w:qFormat/>
    <w:uiPriority w:val="0"/>
    <w:rPr>
      <w:color w:val="0000FF"/>
      <w:sz w:val="21"/>
    </w:rPr>
  </w:style>
  <w:style w:type="character" w:customStyle="1" w:styleId="829">
    <w:name w:val="称呼 Char1"/>
    <w:qFormat/>
    <w:uiPriority w:val="0"/>
    <w:rPr>
      <w:rFonts w:ascii="Times New Roman" w:hAnsi="Times New Roman" w:eastAsia="宋体" w:cs="Times New Roman"/>
      <w:szCs w:val="24"/>
    </w:rPr>
  </w:style>
  <w:style w:type="character" w:customStyle="1" w:styleId="830">
    <w:name w:val="正文1 Char"/>
    <w:qFormat/>
    <w:uiPriority w:val="0"/>
    <w:rPr>
      <w:rFonts w:ascii="宋体" w:eastAsia="宋体"/>
      <w:snapToGrid w:val="0"/>
      <w:color w:val="000000"/>
      <w:kern w:val="28"/>
      <w:sz w:val="28"/>
      <w:lang w:val="en-US" w:eastAsia="zh-CN" w:bidi="ar-SA"/>
    </w:rPr>
  </w:style>
  <w:style w:type="character" w:customStyle="1" w:styleId="831">
    <w:name w:val="正文缩进 Char1"/>
    <w:qFormat/>
    <w:uiPriority w:val="0"/>
    <w:rPr>
      <w:rFonts w:ascii="宋体" w:eastAsia="宋体"/>
      <w:snapToGrid w:val="0"/>
      <w:color w:val="000000"/>
      <w:kern w:val="28"/>
      <w:sz w:val="28"/>
      <w:lang w:val="en-US" w:eastAsia="zh-CN" w:bidi="ar-SA"/>
    </w:rPr>
  </w:style>
  <w:style w:type="character" w:customStyle="1" w:styleId="832">
    <w:name w:val="font21"/>
    <w:qFormat/>
    <w:uiPriority w:val="0"/>
    <w:rPr>
      <w:rFonts w:hint="eastAsia" w:ascii="宋体" w:hAnsi="宋体" w:eastAsia="宋体"/>
      <w:kern w:val="2"/>
      <w:sz w:val="28"/>
      <w:szCs w:val="28"/>
      <w:lang w:val="en-US" w:eastAsia="zh-CN" w:bidi="ar-SA"/>
    </w:rPr>
  </w:style>
  <w:style w:type="character" w:customStyle="1" w:styleId="833">
    <w:name w:val="Char Char26"/>
    <w:qFormat/>
    <w:uiPriority w:val="6"/>
    <w:rPr>
      <w:kern w:val="1"/>
      <w:sz w:val="21"/>
      <w:szCs w:val="24"/>
    </w:rPr>
  </w:style>
  <w:style w:type="character" w:customStyle="1" w:styleId="834">
    <w:name w:val="Item List Char"/>
    <w:link w:val="110"/>
    <w:qFormat/>
    <w:uiPriority w:val="0"/>
    <w:rPr>
      <w:rFonts w:ascii="Arial"/>
      <w:bCs/>
      <w:sz w:val="21"/>
      <w:szCs w:val="21"/>
      <w:lang w:val="en-US" w:eastAsia="zh-CN" w:bidi="ar-SA"/>
    </w:rPr>
  </w:style>
  <w:style w:type="character" w:customStyle="1" w:styleId="835">
    <w:name w:val="批注框文本 Char1"/>
    <w:qFormat/>
    <w:uiPriority w:val="0"/>
    <w:rPr>
      <w:rFonts w:ascii="Times New Roman" w:hAnsi="Times New Roman" w:eastAsia="宋体" w:cs="Times New Roman"/>
      <w:sz w:val="18"/>
      <w:szCs w:val="18"/>
    </w:rPr>
  </w:style>
  <w:style w:type="character" w:customStyle="1" w:styleId="836">
    <w:name w:val="纯文本 Char1"/>
    <w:link w:val="111"/>
    <w:qFormat/>
    <w:uiPriority w:val="0"/>
    <w:rPr>
      <w:rFonts w:ascii="宋体" w:hAnsi="Courier New"/>
    </w:rPr>
  </w:style>
  <w:style w:type="character" w:customStyle="1" w:styleId="837">
    <w:name w:val="正文首行缩进 Char"/>
    <w:link w:val="64"/>
    <w:qFormat/>
    <w:uiPriority w:val="0"/>
    <w:rPr>
      <w:rFonts w:ascii="宋体"/>
      <w:kern w:val="2"/>
      <w:sz w:val="24"/>
      <w:lang w:val="zh-CN"/>
    </w:rPr>
  </w:style>
  <w:style w:type="character" w:customStyle="1" w:styleId="838">
    <w:name w:val="h3 Char"/>
    <w:qFormat/>
    <w:uiPriority w:val="0"/>
    <w:rPr>
      <w:rFonts w:eastAsia="宋体"/>
      <w:b/>
      <w:kern w:val="2"/>
      <w:sz w:val="32"/>
      <w:lang w:val="en-US" w:eastAsia="zh-CN" w:bidi="ar-SA"/>
    </w:rPr>
  </w:style>
  <w:style w:type="character" w:customStyle="1" w:styleId="839">
    <w:name w:val="dandyren_title1"/>
    <w:qFormat/>
    <w:uiPriority w:val="0"/>
    <w:rPr>
      <w:b/>
      <w:bCs/>
      <w:color w:val="FF6633"/>
      <w:sz w:val="18"/>
      <w:szCs w:val="18"/>
    </w:rPr>
  </w:style>
  <w:style w:type="character" w:customStyle="1" w:styleId="840">
    <w:name w:val="Char Char31"/>
    <w:qFormat/>
    <w:uiPriority w:val="6"/>
    <w:rPr>
      <w:rFonts w:ascii="Arial" w:hAnsi="Arial" w:eastAsia="黑体"/>
      <w:kern w:val="1"/>
      <w:sz w:val="24"/>
      <w:szCs w:val="24"/>
    </w:rPr>
  </w:style>
  <w:style w:type="character" w:customStyle="1" w:styleId="841">
    <w:name w:val="h Char1"/>
    <w:qFormat/>
    <w:uiPriority w:val="0"/>
    <w:rPr>
      <w:sz w:val="18"/>
      <w:szCs w:val="18"/>
    </w:rPr>
  </w:style>
  <w:style w:type="character" w:customStyle="1" w:styleId="842">
    <w:name w:val="solutionfonts"/>
    <w:qFormat/>
    <w:uiPriority w:val="0"/>
  </w:style>
  <w:style w:type="character" w:customStyle="1" w:styleId="843">
    <w:name w:val="标题 4 Char2"/>
    <w:link w:val="8"/>
    <w:qFormat/>
    <w:uiPriority w:val="9"/>
    <w:rPr>
      <w:rFonts w:ascii="Arial" w:hAnsi="Arial" w:eastAsia="黑体"/>
      <w:b/>
      <w:bCs/>
      <w:kern w:val="2"/>
      <w:sz w:val="28"/>
      <w:szCs w:val="28"/>
      <w:lang w:val="zh-CN"/>
    </w:rPr>
  </w:style>
  <w:style w:type="character" w:customStyle="1" w:styleId="844">
    <w:name w:val="首行缩进 Char"/>
    <w:qFormat/>
    <w:uiPriority w:val="0"/>
    <w:rPr>
      <w:rFonts w:ascii="宋体" w:eastAsia="宋体"/>
      <w:kern w:val="2"/>
      <w:sz w:val="24"/>
      <w:lang w:val="en-US" w:eastAsia="zh-CN" w:bidi="ar-SA"/>
    </w:rPr>
  </w:style>
  <w:style w:type="character" w:customStyle="1" w:styleId="845">
    <w:name w:val="Char Char52"/>
    <w:qFormat/>
    <w:uiPriority w:val="0"/>
    <w:rPr>
      <w:rFonts w:ascii="宋体" w:hAnsi="Courier New" w:eastAsia="宋体"/>
      <w:kern w:val="2"/>
      <w:sz w:val="21"/>
      <w:lang w:val="en-US" w:eastAsia="zh-CN"/>
    </w:rPr>
  </w:style>
  <w:style w:type="character" w:customStyle="1" w:styleId="846">
    <w:name w:val="正文文本 3 Char"/>
    <w:link w:val="24"/>
    <w:qFormat/>
    <w:uiPriority w:val="0"/>
    <w:rPr>
      <w:kern w:val="2"/>
      <w:sz w:val="21"/>
    </w:rPr>
  </w:style>
  <w:style w:type="character" w:customStyle="1" w:styleId="847">
    <w:name w:val="font31"/>
    <w:qFormat/>
    <w:uiPriority w:val="0"/>
    <w:rPr>
      <w:rFonts w:hint="eastAsia" w:ascii="仿宋" w:hAnsi="仿宋" w:eastAsia="仿宋" w:cs="仿宋"/>
      <w:color w:val="000000"/>
      <w:sz w:val="20"/>
      <w:szCs w:val="20"/>
      <w:u w:val="none"/>
    </w:rPr>
  </w:style>
  <w:style w:type="character" w:customStyle="1" w:styleId="848">
    <w:name w:val="正文说明 Char"/>
    <w:link w:val="112"/>
    <w:qFormat/>
    <w:uiPriority w:val="0"/>
    <w:rPr>
      <w:sz w:val="24"/>
      <w:szCs w:val="24"/>
    </w:rPr>
  </w:style>
  <w:style w:type="character" w:customStyle="1" w:styleId="849">
    <w:name w:val="脚注文本 Char1"/>
    <w:qFormat/>
    <w:uiPriority w:val="0"/>
    <w:rPr>
      <w:rFonts w:ascii="Times New Roman" w:hAnsi="Times New Roman" w:eastAsia="宋体" w:cs="Times New Roman"/>
      <w:sz w:val="18"/>
      <w:szCs w:val="18"/>
    </w:rPr>
  </w:style>
  <w:style w:type="character" w:customStyle="1" w:styleId="850">
    <w:name w:val="Char Char1211"/>
    <w:qFormat/>
    <w:uiPriority w:val="0"/>
    <w:rPr>
      <w:rFonts w:ascii="仿宋_GB2312" w:eastAsia="仿宋_GB2312"/>
      <w:b/>
      <w:bCs/>
      <w:kern w:val="2"/>
      <w:sz w:val="24"/>
      <w:szCs w:val="24"/>
      <w:lang w:val="zh-CN" w:eastAsia="zh-CN" w:bidi="ar-SA"/>
    </w:rPr>
  </w:style>
  <w:style w:type="character" w:customStyle="1" w:styleId="851">
    <w:name w:val="标题 Char"/>
    <w:qFormat/>
    <w:uiPriority w:val="0"/>
    <w:rPr>
      <w:rFonts w:eastAsia="宋体"/>
      <w:b/>
      <w:sz w:val="24"/>
      <w:lang w:eastAsia="zh-CN" w:bidi="ar-SA"/>
    </w:rPr>
  </w:style>
  <w:style w:type="character" w:customStyle="1" w:styleId="852">
    <w:name w:val="Char Char35"/>
    <w:qFormat/>
    <w:uiPriority w:val="6"/>
    <w:rPr>
      <w:rFonts w:ascii="Arial" w:hAnsi="Arial" w:eastAsia="黑体"/>
      <w:b/>
      <w:kern w:val="1"/>
      <w:sz w:val="28"/>
      <w:szCs w:val="28"/>
      <w:lang w:val="zh-CN"/>
    </w:rPr>
  </w:style>
  <w:style w:type="character" w:customStyle="1" w:styleId="853">
    <w:name w:val="纯文本 Char Char Char"/>
    <w:qFormat/>
    <w:uiPriority w:val="0"/>
    <w:rPr>
      <w:rFonts w:ascii="宋体" w:hAnsi="Courier New" w:eastAsia="宋体"/>
      <w:kern w:val="2"/>
      <w:sz w:val="21"/>
      <w:lang w:val="en-US" w:eastAsia="zh-CN" w:bidi="ar-SA"/>
    </w:rPr>
  </w:style>
  <w:style w:type="character" w:customStyle="1" w:styleId="854">
    <w:name w:val="Table Text Char"/>
    <w:link w:val="113"/>
    <w:qFormat/>
    <w:uiPriority w:val="0"/>
    <w:rPr>
      <w:sz w:val="24"/>
      <w:szCs w:val="24"/>
    </w:rPr>
  </w:style>
  <w:style w:type="character" w:customStyle="1" w:styleId="855">
    <w:name w:val="正文1 Char1"/>
    <w:qFormat/>
    <w:uiPriority w:val="0"/>
    <w:rPr>
      <w:rFonts w:ascii="仿宋_GB2312" w:hAnsi="Courier New" w:eastAsia="仿宋_GB2312"/>
      <w:kern w:val="28"/>
      <w:sz w:val="24"/>
      <w:szCs w:val="24"/>
      <w:lang w:val="en-US" w:eastAsia="zh-CN"/>
    </w:rPr>
  </w:style>
  <w:style w:type="character" w:customStyle="1" w:styleId="856">
    <w:name w:val="页脚 Char1"/>
    <w:qFormat/>
    <w:uiPriority w:val="0"/>
    <w:rPr>
      <w:rFonts w:eastAsia="宋体"/>
      <w:kern w:val="2"/>
      <w:sz w:val="18"/>
      <w:szCs w:val="18"/>
      <w:lang w:val="en-US" w:eastAsia="zh-CN" w:bidi="ar-SA"/>
    </w:rPr>
  </w:style>
  <w:style w:type="character" w:customStyle="1" w:styleId="857">
    <w:name w:val="Bold"/>
    <w:qFormat/>
    <w:uiPriority w:val="0"/>
    <w:rPr>
      <w:rFonts w:ascii="Arial" w:hAnsi="Arial" w:eastAsia="黑体" w:cs="Times New Roman"/>
      <w:b/>
      <w:kern w:val="2"/>
      <w:sz w:val="32"/>
      <w:szCs w:val="32"/>
      <w:lang w:val="en-US" w:eastAsia="zh-CN" w:bidi="ar-SA"/>
    </w:rPr>
  </w:style>
  <w:style w:type="character" w:customStyle="1" w:styleId="858">
    <w:name w:val="批注文字 Char1"/>
    <w:link w:val="22"/>
    <w:qFormat/>
    <w:uiPriority w:val="99"/>
    <w:rPr>
      <w:kern w:val="2"/>
      <w:sz w:val="21"/>
      <w:szCs w:val="24"/>
    </w:rPr>
  </w:style>
  <w:style w:type="character" w:customStyle="1" w:styleId="859">
    <w:name w:val="签名 Char"/>
    <w:link w:val="45"/>
    <w:qFormat/>
    <w:uiPriority w:val="0"/>
    <w:rPr>
      <w:rFonts w:eastAsia="仿宋_GB2312"/>
      <w:sz w:val="24"/>
    </w:rPr>
  </w:style>
  <w:style w:type="character" w:customStyle="1" w:styleId="860">
    <w:name w:val="hui3"/>
    <w:qFormat/>
    <w:uiPriority w:val="0"/>
    <w:rPr>
      <w:color w:val="333333"/>
    </w:rPr>
  </w:style>
  <w:style w:type="character" w:customStyle="1" w:styleId="861">
    <w:name w:val="Char Char17"/>
    <w:qFormat/>
    <w:uiPriority w:val="6"/>
    <w:rPr>
      <w:rFonts w:eastAsia="仿宋_GB2312"/>
      <w:sz w:val="24"/>
    </w:rPr>
  </w:style>
  <w:style w:type="character" w:customStyle="1" w:styleId="862">
    <w:name w:val="Char Char37"/>
    <w:qFormat/>
    <w:uiPriority w:val="6"/>
    <w:rPr>
      <w:b/>
      <w:kern w:val="1"/>
      <w:sz w:val="44"/>
      <w:szCs w:val="44"/>
    </w:rPr>
  </w:style>
  <w:style w:type="character" w:customStyle="1" w:styleId="863">
    <w:name w:val="列出段落 Char"/>
    <w:qFormat/>
    <w:uiPriority w:val="0"/>
    <w:rPr>
      <w:rFonts w:eastAsia="楷体_GB2312" w:cs="Lucida Sans"/>
      <w:kern w:val="2"/>
      <w:sz w:val="24"/>
      <w:szCs w:val="24"/>
      <w:lang w:val="en-US" w:eastAsia="zh-CN" w:bidi="ar-SA"/>
    </w:rPr>
  </w:style>
  <w:style w:type="character" w:customStyle="1" w:styleId="864">
    <w:name w:val="正文文本缩进 3 Char1"/>
    <w:semiHidden/>
    <w:qFormat/>
    <w:uiPriority w:val="99"/>
    <w:rPr>
      <w:rFonts w:ascii="Times New Roman" w:hAnsi="Times New Roman" w:eastAsia="宋体" w:cs="Times New Roman"/>
      <w:sz w:val="16"/>
      <w:szCs w:val="16"/>
    </w:rPr>
  </w:style>
  <w:style w:type="character" w:customStyle="1" w:styleId="865">
    <w:name w:val="公文正文 Char Char"/>
    <w:link w:val="114"/>
    <w:qFormat/>
    <w:uiPriority w:val="0"/>
    <w:rPr>
      <w:rFonts w:ascii="仿宋_GB2312" w:eastAsia="仿宋_GB2312"/>
      <w:kern w:val="2"/>
      <w:sz w:val="24"/>
      <w:szCs w:val="24"/>
    </w:rPr>
  </w:style>
  <w:style w:type="character" w:customStyle="1" w:styleId="866">
    <w:name w:val="Table Text Char1"/>
    <w:qFormat/>
    <w:uiPriority w:val="0"/>
    <w:rPr>
      <w:rFonts w:eastAsia="宋体"/>
      <w:sz w:val="24"/>
      <w:szCs w:val="24"/>
      <w:lang w:val="en-US" w:eastAsia="zh-CN" w:bidi="ar-SA"/>
    </w:rPr>
  </w:style>
  <w:style w:type="character" w:customStyle="1" w:styleId="867">
    <w:name w:val="标题 1 Char Char"/>
    <w:qFormat/>
    <w:uiPriority w:val="0"/>
    <w:rPr>
      <w:rFonts w:hint="eastAsia" w:ascii="宋体" w:hAnsi="宋体" w:eastAsia="宋体"/>
      <w:b/>
      <w:spacing w:val="-2"/>
      <w:sz w:val="24"/>
      <w:lang w:val="en-US" w:eastAsia="zh-CN" w:bidi="ar-SA"/>
    </w:rPr>
  </w:style>
  <w:style w:type="character" w:customStyle="1" w:styleId="868">
    <w:name w:val="正文（缩进2汉字） Char"/>
    <w:link w:val="115"/>
    <w:qFormat/>
    <w:uiPriority w:val="0"/>
    <w:rPr>
      <w:rFonts w:ascii="宋体"/>
    </w:rPr>
  </w:style>
  <w:style w:type="character" w:customStyle="1" w:styleId="869">
    <w:name w:val="标题 8 Char"/>
    <w:link w:val="12"/>
    <w:qFormat/>
    <w:uiPriority w:val="0"/>
    <w:rPr>
      <w:rFonts w:ascii="Arial" w:hAnsi="Arial" w:eastAsia="黑体"/>
      <w:kern w:val="2"/>
      <w:sz w:val="24"/>
      <w:szCs w:val="24"/>
    </w:rPr>
  </w:style>
  <w:style w:type="character" w:customStyle="1" w:styleId="870">
    <w:name w:val="标书表格字体格式 Char"/>
    <w:qFormat/>
    <w:uiPriority w:val="0"/>
    <w:rPr>
      <w:kern w:val="2"/>
      <w:sz w:val="21"/>
      <w:szCs w:val="24"/>
      <w:lang w:bidi="ar-SA"/>
    </w:rPr>
  </w:style>
  <w:style w:type="character" w:customStyle="1" w:styleId="871">
    <w:name w:val="tw4winError"/>
    <w:qFormat/>
    <w:uiPriority w:val="0"/>
    <w:rPr>
      <w:rFonts w:ascii="Courier New" w:hAnsi="Courier New" w:cs="Courier New"/>
      <w:color w:val="00FF00"/>
      <w:sz w:val="40"/>
      <w:szCs w:val="40"/>
    </w:rPr>
  </w:style>
  <w:style w:type="character" w:customStyle="1" w:styleId="872">
    <w:name w:val="Body Text(ch) Char Char"/>
    <w:qFormat/>
    <w:uiPriority w:val="0"/>
    <w:rPr>
      <w:rFonts w:ascii="宋体"/>
      <w:kern w:val="2"/>
      <w:sz w:val="24"/>
      <w:szCs w:val="21"/>
      <w:lang w:val="zh-CN"/>
    </w:rPr>
  </w:style>
  <w:style w:type="character" w:customStyle="1" w:styleId="873">
    <w:name w:val="正文首行缩进两字 Char"/>
    <w:qFormat/>
    <w:uiPriority w:val="0"/>
    <w:rPr>
      <w:sz w:val="24"/>
      <w:szCs w:val="24"/>
      <w:lang w:val="en-US" w:eastAsia="zh-CN" w:bidi="ar-SA"/>
    </w:rPr>
  </w:style>
  <w:style w:type="character" w:customStyle="1" w:styleId="874">
    <w:name w:val="正文文本 Char"/>
    <w:qFormat/>
    <w:uiPriority w:val="0"/>
    <w:rPr>
      <w:rFonts w:eastAsia="宋体"/>
      <w:kern w:val="2"/>
      <w:sz w:val="24"/>
      <w:szCs w:val="24"/>
      <w:lang w:val="en-US" w:eastAsia="zh-CN" w:bidi="ar-SA"/>
    </w:rPr>
  </w:style>
  <w:style w:type="character" w:customStyle="1" w:styleId="875">
    <w:name w:val="文档结构图 字符1"/>
    <w:qFormat/>
    <w:uiPriority w:val="0"/>
    <w:rPr>
      <w:rFonts w:ascii="宋体" w:hAnsi="Calibri" w:eastAsia="黑体" w:cs="Arial"/>
      <w:snapToGrid w:val="0"/>
      <w:kern w:val="2"/>
      <w:sz w:val="18"/>
      <w:szCs w:val="18"/>
    </w:rPr>
  </w:style>
  <w:style w:type="character" w:customStyle="1" w:styleId="876">
    <w:name w:val="content"/>
    <w:qFormat/>
    <w:uiPriority w:val="0"/>
  </w:style>
  <w:style w:type="character" w:customStyle="1" w:styleId="877">
    <w:name w:val="tw4winPopup"/>
    <w:qFormat/>
    <w:uiPriority w:val="0"/>
    <w:rPr>
      <w:rFonts w:ascii="Courier New" w:hAnsi="Courier New" w:cs="Courier New"/>
      <w:color w:val="008000"/>
      <w:lang w:val="en-US" w:eastAsia="zh-CN"/>
    </w:rPr>
  </w:style>
  <w:style w:type="character" w:customStyle="1" w:styleId="878">
    <w:name w:val="param-name"/>
    <w:qFormat/>
    <w:uiPriority w:val="99"/>
    <w:rPr>
      <w:rFonts w:ascii="Arial" w:hAnsi="Arial" w:eastAsia="黑体" w:cs="Arial"/>
      <w:snapToGrid w:val="0"/>
      <w:kern w:val="0"/>
      <w:szCs w:val="21"/>
    </w:rPr>
  </w:style>
  <w:style w:type="character" w:customStyle="1" w:styleId="879">
    <w:name w:val="标准正文格式 Char"/>
    <w:qFormat/>
    <w:uiPriority w:val="0"/>
    <w:rPr>
      <w:rFonts w:ascii="宋体" w:eastAsia="仿宋_GB2312" w:cs="宋体"/>
      <w:color w:val="000000"/>
      <w:sz w:val="24"/>
      <w:lang w:val="en-US" w:eastAsia="zh-CN" w:bidi="ar-SA"/>
    </w:rPr>
  </w:style>
  <w:style w:type="character" w:customStyle="1" w:styleId="880">
    <w:name w:val="Char Char212"/>
    <w:qFormat/>
    <w:uiPriority w:val="0"/>
    <w:rPr>
      <w:rFonts w:eastAsia="宋体"/>
      <w:b/>
      <w:bCs/>
      <w:kern w:val="2"/>
      <w:sz w:val="21"/>
      <w:szCs w:val="24"/>
      <w:lang w:val="en-US" w:eastAsia="zh-CN" w:bidi="ar-SA"/>
    </w:rPr>
  </w:style>
  <w:style w:type="character" w:customStyle="1" w:styleId="881">
    <w:name w:val="文档结构图 Char"/>
    <w:qFormat/>
    <w:uiPriority w:val="0"/>
    <w:rPr>
      <w:rFonts w:eastAsia="宋体"/>
      <w:kern w:val="2"/>
      <w:sz w:val="21"/>
      <w:szCs w:val="24"/>
      <w:lang w:val="en-US" w:eastAsia="zh-CN" w:bidi="ar-SA"/>
    </w:rPr>
  </w:style>
  <w:style w:type="character" w:customStyle="1" w:styleId="882">
    <w:name w:val="zbggmain style9"/>
    <w:qFormat/>
    <w:uiPriority w:val="0"/>
  </w:style>
  <w:style w:type="character" w:customStyle="1" w:styleId="883">
    <w:name w:val="Char Char16"/>
    <w:qFormat/>
    <w:uiPriority w:val="6"/>
    <w:rPr>
      <w:kern w:val="1"/>
      <w:sz w:val="18"/>
      <w:szCs w:val="18"/>
    </w:rPr>
  </w:style>
  <w:style w:type="character" w:customStyle="1" w:styleId="884">
    <w:name w:val="font51"/>
    <w:qFormat/>
    <w:uiPriority w:val="0"/>
    <w:rPr>
      <w:rFonts w:hint="eastAsia" w:ascii="仿宋" w:hAnsi="仿宋" w:eastAsia="仿宋" w:cs="仿宋"/>
      <w:color w:val="000000"/>
      <w:sz w:val="20"/>
      <w:szCs w:val="20"/>
      <w:u w:val="none"/>
    </w:rPr>
  </w:style>
  <w:style w:type="character" w:customStyle="1" w:styleId="885">
    <w:name w:val="Char Char82"/>
    <w:qFormat/>
    <w:uiPriority w:val="0"/>
    <w:rPr>
      <w:rFonts w:eastAsia="宋体"/>
      <w:b/>
      <w:sz w:val="24"/>
      <w:lang w:eastAsia="zh-CN"/>
    </w:rPr>
  </w:style>
  <w:style w:type="character" w:customStyle="1" w:styleId="886">
    <w:name w:val="正文文本缩进 3 Char"/>
    <w:link w:val="56"/>
    <w:qFormat/>
    <w:uiPriority w:val="0"/>
    <w:rPr>
      <w:kern w:val="2"/>
      <w:sz w:val="24"/>
    </w:rPr>
  </w:style>
  <w:style w:type="character" w:customStyle="1" w:styleId="887">
    <w:name w:val="日期 Char1"/>
    <w:semiHidden/>
    <w:qFormat/>
    <w:uiPriority w:val="99"/>
    <w:rPr>
      <w:rFonts w:ascii="Times New Roman" w:hAnsi="Times New Roman" w:eastAsia="宋体" w:cs="Times New Roman"/>
      <w:szCs w:val="24"/>
    </w:rPr>
  </w:style>
  <w:style w:type="character" w:customStyle="1" w:styleId="888">
    <w:name w:val="页眉 字符"/>
    <w:qFormat/>
    <w:uiPriority w:val="99"/>
    <w:rPr>
      <w:kern w:val="2"/>
      <w:sz w:val="18"/>
      <w:szCs w:val="18"/>
    </w:rPr>
  </w:style>
  <w:style w:type="character" w:customStyle="1" w:styleId="889">
    <w:name w:val="Char Char33"/>
    <w:qFormat/>
    <w:uiPriority w:val="6"/>
    <w:rPr>
      <w:rFonts w:ascii="Arial" w:hAnsi="Arial" w:eastAsia="黑体"/>
      <w:b/>
      <w:kern w:val="1"/>
      <w:sz w:val="24"/>
      <w:szCs w:val="24"/>
    </w:rPr>
  </w:style>
  <w:style w:type="character" w:customStyle="1" w:styleId="890">
    <w:name w:val="b11_01b Char"/>
    <w:link w:val="116"/>
    <w:qFormat/>
    <w:uiPriority w:val="0"/>
    <w:rPr>
      <w:rFonts w:ascii="Verdana" w:hAnsi="Verdana"/>
      <w:b/>
      <w:bCs/>
      <w:color w:val="4A82CA"/>
      <w:sz w:val="17"/>
      <w:szCs w:val="17"/>
    </w:rPr>
  </w:style>
  <w:style w:type="character" w:customStyle="1" w:styleId="891">
    <w:name w:val="Char Char121"/>
    <w:qFormat/>
    <w:uiPriority w:val="6"/>
    <w:rPr>
      <w:rFonts w:ascii="仿宋_GB2312" w:eastAsia="仿宋_GB2312"/>
      <w:b/>
      <w:bCs/>
      <w:kern w:val="2"/>
      <w:sz w:val="24"/>
      <w:szCs w:val="24"/>
      <w:lang w:val="zh-CN" w:eastAsia="zh-CN" w:bidi="ar-SA"/>
    </w:rPr>
  </w:style>
  <w:style w:type="character" w:customStyle="1" w:styleId="892">
    <w:name w:val="Footer-Even Char"/>
    <w:qFormat/>
    <w:uiPriority w:val="0"/>
    <w:rPr>
      <w:rFonts w:eastAsia="宋体"/>
      <w:kern w:val="2"/>
      <w:sz w:val="18"/>
      <w:lang w:val="en-US" w:eastAsia="zh-CN" w:bidi="ar-SA"/>
    </w:rPr>
  </w:style>
  <w:style w:type="character" w:customStyle="1" w:styleId="893">
    <w:name w:val="页脚 Char2"/>
    <w:link w:val="43"/>
    <w:qFormat/>
    <w:locked/>
    <w:uiPriority w:val="99"/>
    <w:rPr>
      <w:kern w:val="2"/>
      <w:sz w:val="18"/>
      <w:szCs w:val="18"/>
    </w:rPr>
  </w:style>
  <w:style w:type="character" w:customStyle="1" w:styleId="894">
    <w:name w:val="Char Char36"/>
    <w:qFormat/>
    <w:uiPriority w:val="6"/>
    <w:rPr>
      <w:rFonts w:ascii="仿宋_GB2312" w:hAnsi="仿宋_GB2312" w:eastAsia="仿宋_GB2312" w:cs="Arial"/>
      <w:b/>
      <w:kern w:val="1"/>
      <w:sz w:val="32"/>
      <w:szCs w:val="32"/>
      <w:lang w:val="zh-CN" w:eastAsia="zh-CN" w:bidi="ar-SA"/>
    </w:rPr>
  </w:style>
  <w:style w:type="character" w:customStyle="1" w:styleId="895">
    <w:name w:val="Char Char61"/>
    <w:qFormat/>
    <w:uiPriority w:val="6"/>
    <w:rPr>
      <w:rFonts w:eastAsia="宋体"/>
      <w:kern w:val="2"/>
      <w:sz w:val="21"/>
      <w:szCs w:val="24"/>
      <w:lang w:val="en-US" w:eastAsia="zh-CN" w:bidi="ar-SA"/>
    </w:rPr>
  </w:style>
  <w:style w:type="character" w:customStyle="1" w:styleId="896">
    <w:name w:val="正文文字缩进 2 Char Char"/>
    <w:qFormat/>
    <w:uiPriority w:val="0"/>
    <w:rPr>
      <w:rFonts w:ascii="宋体"/>
      <w:sz w:val="28"/>
    </w:rPr>
  </w:style>
  <w:style w:type="character" w:customStyle="1" w:styleId="897">
    <w:name w:val="f141"/>
    <w:qFormat/>
    <w:uiPriority w:val="0"/>
    <w:rPr>
      <w:rFonts w:ascii="Tahoma" w:hAnsi="Tahoma" w:eastAsia="宋体"/>
      <w:b/>
      <w:kern w:val="2"/>
      <w:sz w:val="21"/>
      <w:szCs w:val="21"/>
      <w:lang w:val="en-US" w:eastAsia="zh-CN" w:bidi="ar-SA"/>
    </w:rPr>
  </w:style>
  <w:style w:type="character" w:customStyle="1" w:styleId="898">
    <w:name w:val="段落 Char Char"/>
    <w:link w:val="117"/>
    <w:qFormat/>
    <w:uiPriority w:val="0"/>
    <w:rPr>
      <w:rFonts w:ascii="宋体" w:hAnsi="宋体"/>
      <w:sz w:val="24"/>
    </w:rPr>
  </w:style>
  <w:style w:type="character" w:customStyle="1" w:styleId="899">
    <w:name w:val="标题 3 Char2"/>
    <w:qFormat/>
    <w:uiPriority w:val="0"/>
    <w:rPr>
      <w:rFonts w:eastAsia="宋体"/>
      <w:b/>
      <w:bCs/>
      <w:kern w:val="2"/>
      <w:sz w:val="32"/>
      <w:szCs w:val="32"/>
      <w:lang w:val="en-US" w:eastAsia="zh-CN" w:bidi="ar-SA"/>
    </w:rPr>
  </w:style>
  <w:style w:type="character" w:customStyle="1" w:styleId="900">
    <w:name w:val="apple-converted-space"/>
    <w:qFormat/>
    <w:uiPriority w:val="0"/>
  </w:style>
  <w:style w:type="character" w:customStyle="1" w:styleId="901">
    <w:name w:val="页眉 Char2"/>
    <w:link w:val="44"/>
    <w:qFormat/>
    <w:uiPriority w:val="99"/>
    <w:rPr>
      <w:kern w:val="2"/>
      <w:sz w:val="18"/>
      <w:szCs w:val="18"/>
    </w:rPr>
  </w:style>
  <w:style w:type="character" w:customStyle="1" w:styleId="902">
    <w:name w:val="Char Char9"/>
    <w:qFormat/>
    <w:uiPriority w:val="0"/>
    <w:rPr>
      <w:rFonts w:eastAsia="宋体"/>
      <w:kern w:val="2"/>
      <w:sz w:val="18"/>
      <w:szCs w:val="18"/>
      <w:lang w:val="en-US" w:eastAsia="zh-CN" w:bidi="ar-SA"/>
    </w:rPr>
  </w:style>
  <w:style w:type="character" w:customStyle="1" w:styleId="903">
    <w:name w:val="Char Char41"/>
    <w:qFormat/>
    <w:uiPriority w:val="0"/>
    <w:rPr>
      <w:rFonts w:eastAsia="宋体"/>
      <w:b/>
      <w:sz w:val="24"/>
      <w:lang w:eastAsia="zh-CN" w:bidi="ar-SA"/>
    </w:rPr>
  </w:style>
  <w:style w:type="character" w:customStyle="1" w:styleId="904">
    <w:name w:val="large1"/>
    <w:qFormat/>
    <w:uiPriority w:val="0"/>
    <w:rPr>
      <w:rFonts w:hint="eastAsia" w:ascii="宋体" w:hAnsi="宋体" w:eastAsia="宋体"/>
      <w:sz w:val="21"/>
      <w:szCs w:val="21"/>
    </w:rPr>
  </w:style>
  <w:style w:type="character" w:customStyle="1" w:styleId="905">
    <w:name w:val="正文段 Char"/>
    <w:link w:val="118"/>
    <w:qFormat/>
    <w:uiPriority w:val="0"/>
    <w:rPr>
      <w:sz w:val="24"/>
    </w:rPr>
  </w:style>
  <w:style w:type="character" w:customStyle="1" w:styleId="906">
    <w:name w:val="Char Char13"/>
    <w:qFormat/>
    <w:uiPriority w:val="6"/>
    <w:rPr>
      <w:rFonts w:ascii="宋体" w:hAnsi="宋体"/>
      <w:kern w:val="1"/>
      <w:sz w:val="21"/>
      <w:szCs w:val="24"/>
    </w:rPr>
  </w:style>
  <w:style w:type="character" w:customStyle="1" w:styleId="9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19"/>
    <w:qFormat/>
    <w:uiPriority w:val="0"/>
    <w:rPr>
      <w:rFonts w:ascii="宋体" w:hAnsi="宋体"/>
      <w:kern w:val="2"/>
      <w:sz w:val="24"/>
      <w:szCs w:val="22"/>
    </w:rPr>
  </w:style>
  <w:style w:type="character" w:customStyle="1" w:styleId="909">
    <w:name w:val="批注文字 字符"/>
    <w:qFormat/>
    <w:uiPriority w:val="0"/>
    <w:rPr>
      <w:rFonts w:ascii="Arial" w:hAnsi="Arial" w:eastAsia="黑体" w:cs="Arial"/>
      <w:snapToGrid w:val="0"/>
      <w:kern w:val="0"/>
      <w:szCs w:val="21"/>
    </w:rPr>
  </w:style>
  <w:style w:type="character" w:customStyle="1" w:styleId="910">
    <w:name w:val="Char Char161"/>
    <w:qFormat/>
    <w:uiPriority w:val="0"/>
    <w:rPr>
      <w:rFonts w:eastAsia="宋体"/>
      <w:b/>
      <w:kern w:val="2"/>
      <w:sz w:val="32"/>
      <w:lang w:val="en-US" w:eastAsia="zh-CN"/>
    </w:rPr>
  </w:style>
  <w:style w:type="character" w:customStyle="1" w:styleId="911">
    <w:name w:val="javascript"/>
    <w:qFormat/>
    <w:uiPriority w:val="0"/>
  </w:style>
  <w:style w:type="character" w:customStyle="1" w:styleId="912">
    <w:name w:val="图名 Char"/>
    <w:qFormat/>
    <w:uiPriority w:val="0"/>
    <w:rPr>
      <w:rFonts w:ascii="Arial" w:hAnsi="Arial" w:eastAsia="黑体"/>
      <w:kern w:val="2"/>
      <w:sz w:val="24"/>
      <w:szCs w:val="24"/>
      <w:lang w:val="en-US" w:eastAsia="zh-CN" w:bidi="ar-SA"/>
    </w:rPr>
  </w:style>
  <w:style w:type="character" w:customStyle="1" w:styleId="913">
    <w:name w:val="Used by Word for text of Help footnotes Char Char"/>
    <w:qFormat/>
    <w:uiPriority w:val="0"/>
    <w:rPr>
      <w:rFonts w:ascii="Times New Roman" w:hAnsi="Times New Roman" w:eastAsia="宋体" w:cs="Times New Roman"/>
      <w:sz w:val="20"/>
      <w:szCs w:val="20"/>
    </w:rPr>
  </w:style>
  <w:style w:type="character" w:customStyle="1" w:styleId="914">
    <w:name w:val="编号，小四 Char"/>
    <w:link w:val="120"/>
    <w:qFormat/>
    <w:uiPriority w:val="0"/>
    <w:rPr>
      <w:rFonts w:ascii="Arial" w:hAnsi="Arial"/>
      <w:sz w:val="24"/>
    </w:rPr>
  </w:style>
  <w:style w:type="character" w:customStyle="1" w:styleId="915">
    <w:name w:val="Font Style82"/>
    <w:qFormat/>
    <w:uiPriority w:val="99"/>
    <w:rPr>
      <w:rFonts w:ascii="宋体" w:eastAsia="宋体" w:cs="宋体"/>
      <w:color w:val="000000"/>
      <w:sz w:val="14"/>
      <w:szCs w:val="14"/>
    </w:rPr>
  </w:style>
  <w:style w:type="character" w:customStyle="1" w:styleId="916">
    <w:name w:val="标题 2 Char Char"/>
    <w:qFormat/>
    <w:uiPriority w:val="0"/>
    <w:rPr>
      <w:rFonts w:ascii="楷体_GB2312" w:hAnsi="Arial" w:eastAsia="楷体_GB2312"/>
      <w:b/>
      <w:bCs/>
      <w:kern w:val="2"/>
      <w:sz w:val="24"/>
      <w:szCs w:val="32"/>
      <w:lang w:val="en-US" w:eastAsia="zh-CN" w:bidi="ar-SA"/>
    </w:rPr>
  </w:style>
  <w:style w:type="character" w:customStyle="1" w:styleId="917">
    <w:name w:val="未用 Char"/>
    <w:qFormat/>
    <w:uiPriority w:val="0"/>
    <w:rPr>
      <w:rFonts w:ascii="Arial" w:hAnsi="Arial" w:eastAsia="黑体"/>
      <w:kern w:val="2"/>
      <w:sz w:val="21"/>
      <w:szCs w:val="21"/>
      <w:lang w:val="en-US" w:eastAsia="zh-CN" w:bidi="ar-SA"/>
    </w:rPr>
  </w:style>
  <w:style w:type="character" w:customStyle="1" w:styleId="918">
    <w:name w:val="myp1111"/>
    <w:qFormat/>
    <w:uiPriority w:val="0"/>
    <w:rPr>
      <w:rFonts w:hint="default" w:ascii="ˎ̥" w:hAnsi="ˎ̥"/>
      <w:color w:val="000000"/>
      <w:sz w:val="20"/>
      <w:szCs w:val="20"/>
      <w:u w:val="none"/>
    </w:rPr>
  </w:style>
  <w:style w:type="character" w:customStyle="1" w:styleId="919">
    <w:name w:val="样式 标题 4h4H4Fab-4T5Ref Heading 1rh1Heading sqlsect 1.2.3.... Char"/>
    <w:link w:val="109"/>
    <w:qFormat/>
    <w:uiPriority w:val="0"/>
    <w:rPr>
      <w:rFonts w:ascii="微软雅黑" w:hAnsi="微软雅黑" w:eastAsia="微软雅黑"/>
      <w:b/>
      <w:bCs/>
      <w:kern w:val="2"/>
      <w:sz w:val="24"/>
      <w:szCs w:val="28"/>
    </w:rPr>
  </w:style>
  <w:style w:type="character" w:customStyle="1" w:styleId="920">
    <w:name w:val="h Char Char"/>
    <w:qFormat/>
    <w:uiPriority w:val="0"/>
    <w:rPr>
      <w:rFonts w:eastAsia="宋体"/>
      <w:kern w:val="2"/>
      <w:sz w:val="18"/>
      <w:lang w:val="en-US" w:eastAsia="zh-CN" w:bidi="ar-SA"/>
    </w:rPr>
  </w:style>
  <w:style w:type="character" w:customStyle="1" w:styleId="921">
    <w:name w:val="仿宋正文 Char"/>
    <w:link w:val="121"/>
    <w:qFormat/>
    <w:uiPriority w:val="0"/>
    <w:rPr>
      <w:rFonts w:ascii="仿宋_GB2312" w:eastAsia="仿宋_GB2312"/>
      <w:kern w:val="2"/>
      <w:sz w:val="24"/>
      <w:lang w:val="en-US" w:eastAsia="zh-CN" w:bidi="ar-SA"/>
    </w:rPr>
  </w:style>
  <w:style w:type="character" w:customStyle="1" w:styleId="922">
    <w:name w:val="正文首行缩进 Char Char Char Char Char Char"/>
    <w:qFormat/>
    <w:uiPriority w:val="0"/>
    <w:rPr>
      <w:rFonts w:ascii="宋体" w:eastAsia="宋体"/>
      <w:kern w:val="2"/>
      <w:sz w:val="24"/>
      <w:lang w:val="zh-CN" w:bidi="ar-SA"/>
    </w:rPr>
  </w:style>
  <w:style w:type="character" w:customStyle="1" w:styleId="923">
    <w:name w:val="样式 宋体"/>
    <w:qFormat/>
    <w:uiPriority w:val="0"/>
    <w:rPr>
      <w:rFonts w:ascii="宋体" w:hAnsi="宋体"/>
      <w:sz w:val="24"/>
    </w:rPr>
  </w:style>
  <w:style w:type="character" w:customStyle="1" w:styleId="924">
    <w:name w:val="tw4winJump"/>
    <w:qFormat/>
    <w:uiPriority w:val="0"/>
    <w:rPr>
      <w:rFonts w:ascii="Courier New" w:hAnsi="Courier New" w:cs="Courier New"/>
      <w:color w:val="008080"/>
      <w:lang w:val="en-US" w:eastAsia="zh-CN"/>
    </w:rPr>
  </w:style>
  <w:style w:type="character" w:customStyle="1" w:styleId="925">
    <w:name w:val="标题 1 字符"/>
    <w:qFormat/>
    <w:uiPriority w:val="9"/>
    <w:rPr>
      <w:rFonts w:ascii="Arial" w:hAnsi="Arial" w:eastAsia="黑体" w:cs="Arial"/>
      <w:b/>
      <w:bCs/>
      <w:snapToGrid w:val="0"/>
      <w:kern w:val="44"/>
      <w:sz w:val="44"/>
      <w:szCs w:val="44"/>
    </w:rPr>
  </w:style>
  <w:style w:type="character" w:customStyle="1" w:styleId="926">
    <w:name w:val="style36"/>
    <w:basedOn w:val="72"/>
    <w:qFormat/>
    <w:uiPriority w:val="0"/>
    <w:rPr>
      <w:rFonts w:ascii="Arial" w:hAnsi="Arial" w:eastAsia="黑体" w:cs="Arial"/>
      <w:snapToGrid w:val="0"/>
      <w:kern w:val="0"/>
      <w:szCs w:val="21"/>
    </w:rPr>
  </w:style>
  <w:style w:type="character" w:customStyle="1" w:styleId="927">
    <w:name w:val="pt9"/>
    <w:qFormat/>
    <w:uiPriority w:val="0"/>
    <w:rPr>
      <w:rFonts w:ascii="仿宋_GB2312" w:eastAsia="微软雅黑"/>
      <w:b/>
      <w:kern w:val="2"/>
      <w:sz w:val="32"/>
      <w:szCs w:val="32"/>
      <w:lang w:val="en-US" w:eastAsia="zh-CN" w:bidi="ar-SA"/>
    </w:rPr>
  </w:style>
  <w:style w:type="character" w:customStyle="1" w:styleId="928">
    <w:name w:val="DO_NOT_TRANSLATE"/>
    <w:qFormat/>
    <w:uiPriority w:val="0"/>
    <w:rPr>
      <w:rFonts w:ascii="Courier New" w:hAnsi="Courier New" w:cs="Courier New"/>
      <w:color w:val="800000"/>
      <w:lang w:val="en-US" w:eastAsia="zh-CN"/>
    </w:rPr>
  </w:style>
  <w:style w:type="character" w:customStyle="1" w:styleId="929">
    <w:name w:val="标书1 Char1"/>
    <w:qFormat/>
    <w:uiPriority w:val="0"/>
    <w:rPr>
      <w:rFonts w:eastAsia="宋体"/>
      <w:b/>
      <w:bCs/>
      <w:kern w:val="44"/>
      <w:sz w:val="44"/>
      <w:szCs w:val="44"/>
      <w:lang w:val="en-US" w:eastAsia="zh-CN" w:bidi="ar-SA"/>
    </w:rPr>
  </w:style>
  <w:style w:type="character" w:customStyle="1" w:styleId="930">
    <w:name w:val="页脚 字符"/>
    <w:qFormat/>
    <w:uiPriority w:val="99"/>
    <w:rPr>
      <w:kern w:val="2"/>
      <w:sz w:val="18"/>
      <w:szCs w:val="18"/>
    </w:rPr>
  </w:style>
  <w:style w:type="character" w:customStyle="1" w:styleId="931">
    <w:name w:val="正文2 Char"/>
    <w:qFormat/>
    <w:uiPriority w:val="0"/>
    <w:rPr>
      <w:rFonts w:eastAsia="宋体"/>
      <w:kern w:val="2"/>
      <w:sz w:val="24"/>
      <w:lang w:val="en-US" w:eastAsia="zh-CN" w:bidi="ar-SA"/>
    </w:rPr>
  </w:style>
  <w:style w:type="character" w:customStyle="1" w:styleId="932">
    <w:name w:val="Char Char21"/>
    <w:qFormat/>
    <w:uiPriority w:val="6"/>
    <w:rPr>
      <w:rFonts w:ascii="宋体" w:hAnsi="宋体"/>
      <w:kern w:val="1"/>
      <w:sz w:val="24"/>
      <w:szCs w:val="21"/>
      <w:lang w:val="zh-CN"/>
    </w:rPr>
  </w:style>
  <w:style w:type="character" w:customStyle="1" w:styleId="933">
    <w:name w:val="样式 正文缩进 + 首行缩进:  2 字符 Char Char"/>
    <w:link w:val="122"/>
    <w:qFormat/>
    <w:uiPriority w:val="0"/>
    <w:rPr>
      <w:rFonts w:cs="宋体"/>
      <w:kern w:val="2"/>
      <w:sz w:val="24"/>
    </w:rPr>
  </w:style>
  <w:style w:type="character" w:customStyle="1" w:styleId="934">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935">
    <w:name w:val="gray6"/>
    <w:basedOn w:val="72"/>
    <w:qFormat/>
    <w:uiPriority w:val="0"/>
    <w:rPr>
      <w:rFonts w:ascii="Arial" w:hAnsi="Arial" w:eastAsia="黑体" w:cs="Arial"/>
      <w:snapToGrid w:val="0"/>
      <w:kern w:val="0"/>
      <w:szCs w:val="21"/>
    </w:rPr>
  </w:style>
  <w:style w:type="character" w:customStyle="1" w:styleId="936">
    <w:name w:val="hui"/>
    <w:basedOn w:val="72"/>
    <w:qFormat/>
    <w:uiPriority w:val="0"/>
    <w:rPr>
      <w:rFonts w:ascii="Arial" w:hAnsi="Arial" w:eastAsia="黑体" w:cs="Arial"/>
      <w:snapToGrid w:val="0"/>
      <w:kern w:val="0"/>
      <w:szCs w:val="21"/>
    </w:rPr>
  </w:style>
  <w:style w:type="character" w:customStyle="1" w:styleId="937">
    <w:name w:val="哈哈正文 Char Char"/>
    <w:qFormat/>
    <w:uiPriority w:val="0"/>
    <w:rPr>
      <w:rFonts w:ascii="宋体" w:hAnsi="宋体" w:eastAsia="宋体" w:cs="宋体"/>
      <w:kern w:val="2"/>
      <w:sz w:val="24"/>
      <w:lang w:val="en-US" w:eastAsia="zh-CN" w:bidi="ar-SA"/>
    </w:r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尾注文本 Char"/>
    <w:link w:val="41"/>
    <w:qFormat/>
    <w:uiPriority w:val="0"/>
    <w:rPr>
      <w:kern w:val="2"/>
      <w:sz w:val="21"/>
      <w:szCs w:val="24"/>
      <w:lang w:val="zh-CN"/>
    </w:rPr>
  </w:style>
  <w:style w:type="character" w:customStyle="1" w:styleId="943">
    <w:name w:val="无间隔 Char"/>
    <w:link w:val="172"/>
    <w:qFormat/>
    <w:uiPriority w:val="99"/>
    <w:rPr>
      <w:kern w:val="2"/>
      <w:sz w:val="21"/>
      <w:szCs w:val="22"/>
    </w:rPr>
  </w:style>
  <w:style w:type="character" w:customStyle="1" w:styleId="944">
    <w:name w:val="标准文本 Char Char"/>
    <w:link w:val="611"/>
    <w:qFormat/>
    <w:uiPriority w:val="0"/>
    <w:rPr>
      <w:rFonts w:cs="宋体"/>
      <w:kern w:val="2"/>
      <w:sz w:val="24"/>
    </w:rPr>
  </w:style>
  <w:style w:type="character" w:customStyle="1" w:styleId="945">
    <w:name w:val="Char Char213"/>
    <w:qFormat/>
    <w:uiPriority w:val="0"/>
    <w:rPr>
      <w:rFonts w:eastAsia="Century Gothic"/>
      <w:b/>
      <w:bCs/>
      <w:kern w:val="44"/>
      <w:sz w:val="32"/>
      <w:szCs w:val="44"/>
      <w:lang w:val="en-US" w:eastAsia="zh-CN" w:bidi="ar-SA"/>
    </w:rPr>
  </w:style>
  <w:style w:type="character" w:customStyle="1" w:styleId="946">
    <w:name w:val="apple-style-span"/>
    <w:qFormat/>
    <w:uiPriority w:val="0"/>
    <w:rPr>
      <w:rFonts w:ascii="Arial" w:hAnsi="Arial" w:eastAsia="黑体" w:cs="Arial"/>
      <w:snapToGrid w:val="0"/>
      <w:kern w:val="0"/>
      <w:szCs w:val="21"/>
    </w:rPr>
  </w:style>
  <w:style w:type="character" w:customStyle="1" w:styleId="947">
    <w:name w:val="15"/>
    <w:qFormat/>
    <w:uiPriority w:val="0"/>
    <w:rPr>
      <w:rFonts w:hint="default" w:ascii="Calibri" w:hAnsi="Calibri"/>
      <w:color w:val="0000FF"/>
      <w:u w:val="single"/>
    </w:rPr>
  </w:style>
  <w:style w:type="character" w:customStyle="1" w:styleId="948">
    <w:name w:val="16"/>
    <w:qFormat/>
    <w:uiPriority w:val="0"/>
    <w:rPr>
      <w:rFonts w:hint="eastAsia" w:ascii="宋体" w:hAnsi="宋体" w:eastAsia="宋体"/>
      <w:color w:val="000000"/>
      <w:sz w:val="20"/>
      <w:szCs w:val="20"/>
    </w:rPr>
  </w:style>
  <w:style w:type="character" w:customStyle="1" w:styleId="949">
    <w:name w:val="edui-unclickable"/>
    <w:qFormat/>
    <w:uiPriority w:val="0"/>
    <w:rPr>
      <w:color w:val="808080"/>
    </w:rPr>
  </w:style>
  <w:style w:type="character" w:customStyle="1" w:styleId="950">
    <w:name w:val="tpc_content1"/>
    <w:qFormat/>
    <w:uiPriority w:val="0"/>
    <w:rPr>
      <w:sz w:val="20"/>
      <w:szCs w:val="20"/>
    </w:rPr>
  </w:style>
  <w:style w:type="character" w:customStyle="1" w:styleId="951">
    <w:name w:val="正文文本缩进 字符"/>
    <w:qFormat/>
    <w:uiPriority w:val="0"/>
    <w:rPr>
      <w:rFonts w:ascii="Century Gothic" w:hAnsi="Century Gothic" w:eastAsia="Century Gothic"/>
      <w:kern w:val="2"/>
      <w:sz w:val="24"/>
      <w:lang w:val="en-US" w:eastAsia="zh-CN" w:bidi="ar-SA"/>
    </w:rPr>
  </w:style>
  <w:style w:type="character" w:customStyle="1" w:styleId="952">
    <w:name w:val="正文文本 2 字符"/>
    <w:qFormat/>
    <w:uiPriority w:val="0"/>
    <w:rPr>
      <w:rFonts w:ascii="Arial" w:hAnsi="Arial" w:eastAsia="宋体"/>
      <w:kern w:val="2"/>
      <w:sz w:val="24"/>
      <w:szCs w:val="24"/>
      <w:lang w:val="en-US" w:eastAsia="zh-CN" w:bidi="ar-SA"/>
    </w:rPr>
  </w:style>
  <w:style w:type="character" w:customStyle="1" w:styleId="953">
    <w:name w:val="edui-clickable2"/>
    <w:qFormat/>
    <w:uiPriority w:val="0"/>
    <w:rPr>
      <w:color w:val="0000FF"/>
      <w:u w:val="single"/>
    </w:rPr>
  </w:style>
  <w:style w:type="character" w:customStyle="1" w:styleId="954">
    <w:name w:val="style1"/>
    <w:qFormat/>
    <w:uiPriority w:val="0"/>
    <w:rPr>
      <w:rFonts w:ascii="Arial" w:hAnsi="Arial" w:eastAsia="黑体" w:cs="Arial"/>
      <w:snapToGrid w:val="0"/>
      <w:kern w:val="0"/>
      <w:szCs w:val="21"/>
    </w:rPr>
  </w:style>
  <w:style w:type="character" w:customStyle="1" w:styleId="955">
    <w:name w:val="zbggtop11 style5"/>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7">
    <w:name w:val="bulletintext1"/>
    <w:qFormat/>
    <w:uiPriority w:val="0"/>
    <w:rPr>
      <w:color w:val="000000"/>
      <w:sz w:val="18"/>
    </w:rPr>
  </w:style>
  <w:style w:type="character" w:customStyle="1" w:styleId="958">
    <w:name w:val="ksfind_class_select1"/>
    <w:basedOn w:val="72"/>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table" w:customStyle="1" w:styleId="961">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7">
    <w:name w:val="[Normal]"/>
    <w:autoRedefine/>
    <w:qFormat/>
    <w:uiPriority w:val="99"/>
    <w:rPr>
      <w:rFonts w:ascii="宋体" w:hAnsi="宋体" w:eastAsia="宋体" w:cs="Times New Roman"/>
      <w:sz w:val="24"/>
      <w:szCs w:val="22"/>
      <w:lang w:val="zh-CN" w:eastAsia="zh-CN" w:bidi="ar-SA"/>
    </w:rPr>
  </w:style>
  <w:style w:type="paragraph" w:customStyle="1" w:styleId="968">
    <w:name w:val="正文 仿宋"/>
    <w:basedOn w:val="1"/>
    <w:qFormat/>
    <w:uiPriority w:val="0"/>
    <w:pPr>
      <w:adjustRightInd w:val="0"/>
      <w:spacing w:line="360" w:lineRule="auto"/>
      <w:ind w:firstLine="200" w:firstLineChars="200"/>
      <w:contextualSpacing/>
    </w:pPr>
    <w:rPr>
      <w:rFonts w:ascii="Times New Roman" w:hAnsi="Times New Roman" w:eastAsia="仿宋_GB2312" w:cs="Times New Roman"/>
      <w:sz w:val="2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5251</Words>
  <Characters>5879</Characters>
  <Lines>281</Lines>
  <Paragraphs>79</Paragraphs>
  <TotalTime>3</TotalTime>
  <ScaleCrop>false</ScaleCrop>
  <LinksUpToDate>false</LinksUpToDate>
  <CharactersWithSpaces>6209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金佳霖</cp:lastModifiedBy>
  <cp:lastPrinted>2021-12-27T11:06:00Z</cp:lastPrinted>
  <dcterms:modified xsi:type="dcterms:W3CDTF">2025-01-27T02:18:43Z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eyJoZGlkIjoiZGY3NzBjOTUwNTYyMzdiNDYxZjE0ZmUwMGQ0ZWIxMTAiLCJ1c2VySWQiOiIyNzg4Mjk4MDMifQ==</vt:lpwstr>
  </property>
</Properties>
</file>