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DE50E">
      <w:pPr>
        <w:spacing w:line="360" w:lineRule="auto"/>
        <w:jc w:val="center"/>
        <w:rPr>
          <w:rFonts w:ascii="宋体" w:hAnsi="宋体" w:cs="宋体"/>
          <w:b/>
          <w:sz w:val="24"/>
        </w:rPr>
      </w:pPr>
    </w:p>
    <w:p w14:paraId="6906BE1F">
      <w:pPr>
        <w:adjustRightInd/>
        <w:spacing w:line="360" w:lineRule="auto"/>
        <w:jc w:val="center"/>
        <w:rPr>
          <w:rFonts w:hint="eastAsia" w:ascii="宋体" w:hAnsi="宋体" w:cs="宋体"/>
          <w:b/>
          <w:bCs/>
          <w:color w:val="000000"/>
          <w:spacing w:val="6"/>
          <w:sz w:val="48"/>
          <w:szCs w:val="48"/>
          <w:lang w:eastAsia="zh-CN"/>
        </w:rPr>
      </w:pPr>
      <w:r>
        <w:rPr>
          <w:rFonts w:hint="eastAsia" w:ascii="宋体" w:hAnsi="宋体" w:cs="宋体"/>
          <w:b/>
          <w:bCs/>
          <w:color w:val="000000"/>
          <w:spacing w:val="6"/>
          <w:sz w:val="48"/>
          <w:szCs w:val="48"/>
          <w:lang w:eastAsia="zh-CN"/>
        </w:rPr>
        <w:t>闲林街道党群招商引智第三方采购</w:t>
      </w:r>
    </w:p>
    <w:p w14:paraId="6E5225FA">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214711FD">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09AC3C00">
      <w:pPr>
        <w:snapToGrid w:val="0"/>
        <w:spacing w:line="360" w:lineRule="auto"/>
        <w:jc w:val="center"/>
        <w:rPr>
          <w:rFonts w:hint="default" w:ascii="宋体" w:hAnsi="宋体" w:cs="宋体"/>
          <w:sz w:val="30"/>
          <w:szCs w:val="30"/>
          <w:lang w:val="en-US"/>
        </w:rPr>
      </w:pPr>
      <w:r>
        <w:rPr>
          <w:rFonts w:hint="eastAsia" w:ascii="宋体" w:hAnsi="宋体" w:cs="宋体"/>
          <w:sz w:val="30"/>
          <w:szCs w:val="30"/>
        </w:rPr>
        <w:t>编号:</w:t>
      </w:r>
      <w:r>
        <w:rPr>
          <w:rFonts w:hint="eastAsia" w:ascii="宋体" w:hAnsi="宋体" w:cs="宋体"/>
          <w:sz w:val="30"/>
          <w:szCs w:val="30"/>
          <w:lang w:val="en-US" w:eastAsia="zh-CN"/>
        </w:rPr>
        <w:t>ZJMSGL-2025-001</w:t>
      </w:r>
    </w:p>
    <w:p w14:paraId="787AE070">
      <w:pPr>
        <w:adjustRightInd/>
        <w:spacing w:line="360" w:lineRule="auto"/>
        <w:rPr>
          <w:rFonts w:ascii="宋体" w:hAnsi="宋体" w:cs="宋体"/>
          <w:sz w:val="28"/>
          <w:szCs w:val="20"/>
        </w:rPr>
      </w:pPr>
    </w:p>
    <w:p w14:paraId="25C7D2C6">
      <w:pPr>
        <w:spacing w:line="360" w:lineRule="auto"/>
        <w:jc w:val="center"/>
        <w:rPr>
          <w:rFonts w:ascii="宋体" w:hAnsi="宋体" w:cs="宋体"/>
          <w:b/>
          <w:sz w:val="44"/>
          <w:szCs w:val="44"/>
        </w:rPr>
      </w:pPr>
      <w:r>
        <w:rPr>
          <w:rFonts w:hint="eastAsia" w:ascii="宋体" w:hAnsi="宋体" w:cs="宋体"/>
          <w:b/>
          <w:sz w:val="44"/>
          <w:szCs w:val="44"/>
        </w:rPr>
        <w:t xml:space="preserve"> </w:t>
      </w:r>
    </w:p>
    <w:p w14:paraId="1A8BC503">
      <w:pPr>
        <w:spacing w:line="360" w:lineRule="auto"/>
        <w:jc w:val="center"/>
        <w:rPr>
          <w:rFonts w:ascii="宋体" w:hAnsi="宋体" w:cs="宋体"/>
          <w:b/>
          <w:sz w:val="44"/>
          <w:szCs w:val="44"/>
        </w:rPr>
      </w:pPr>
    </w:p>
    <w:p w14:paraId="52AA150E">
      <w:pPr>
        <w:spacing w:line="360" w:lineRule="auto"/>
        <w:jc w:val="center"/>
        <w:rPr>
          <w:rFonts w:ascii="宋体" w:hAnsi="宋体" w:cs="宋体"/>
          <w:sz w:val="24"/>
        </w:rPr>
      </w:pPr>
    </w:p>
    <w:p w14:paraId="592763BE">
      <w:pPr>
        <w:spacing w:line="360" w:lineRule="auto"/>
        <w:jc w:val="center"/>
        <w:rPr>
          <w:rFonts w:ascii="宋体" w:hAnsi="宋体" w:cs="宋体"/>
          <w:sz w:val="24"/>
        </w:rPr>
      </w:pPr>
    </w:p>
    <w:p w14:paraId="4AD17FA3">
      <w:pPr>
        <w:spacing w:line="360" w:lineRule="auto"/>
        <w:rPr>
          <w:rFonts w:ascii="宋体" w:hAnsi="宋体" w:cs="宋体"/>
          <w:sz w:val="32"/>
          <w:szCs w:val="32"/>
        </w:rPr>
      </w:pPr>
    </w:p>
    <w:p w14:paraId="43D8ED9D">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：杭州市余杭区人民政府闲林街道办事处</w:t>
      </w:r>
    </w:p>
    <w:p w14:paraId="35BD4F69">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浙江木石建设项目管理咨询有限公司</w:t>
      </w:r>
    </w:p>
    <w:p w14:paraId="429A2B89">
      <w:pPr>
        <w:snapToGrid w:val="0"/>
        <w:spacing w:line="360" w:lineRule="auto"/>
        <w:jc w:val="center"/>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rPr>
        <w:t>月</w:t>
      </w:r>
    </w:p>
    <w:p w14:paraId="41639A57">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616640A">
      <w:pPr>
        <w:pStyle w:val="328"/>
      </w:pPr>
    </w:p>
    <w:p w14:paraId="5433671C">
      <w:pPr>
        <w:spacing w:line="360" w:lineRule="auto"/>
        <w:jc w:val="center"/>
        <w:rPr>
          <w:rFonts w:ascii="宋体" w:hAnsi="宋体" w:cs="宋体"/>
          <w:b/>
          <w:sz w:val="48"/>
          <w:szCs w:val="48"/>
        </w:rPr>
      </w:pPr>
      <w:r>
        <w:rPr>
          <w:rFonts w:hint="eastAsia" w:ascii="宋体" w:hAnsi="宋体" w:cs="宋体"/>
          <w:b/>
          <w:sz w:val="48"/>
          <w:szCs w:val="48"/>
        </w:rPr>
        <w:t>目  录</w:t>
      </w:r>
    </w:p>
    <w:p w14:paraId="17FAE8BF">
      <w:pPr>
        <w:spacing w:line="360" w:lineRule="auto"/>
        <w:rPr>
          <w:rFonts w:ascii="宋体" w:hAnsi="宋体" w:cs="宋体"/>
          <w:sz w:val="32"/>
          <w:szCs w:val="32"/>
        </w:rPr>
      </w:pPr>
    </w:p>
    <w:p w14:paraId="6D6DCE39">
      <w:pPr>
        <w:spacing w:line="360" w:lineRule="auto"/>
        <w:rPr>
          <w:rFonts w:ascii="宋体" w:hAnsi="宋体" w:cs="宋体"/>
          <w:sz w:val="32"/>
          <w:szCs w:val="32"/>
        </w:rPr>
      </w:pPr>
    </w:p>
    <w:p w14:paraId="2C1C7EA2">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B6F499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AD373F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43DBAAB">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69B1938">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FC1AA6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B7303F7">
      <w:pPr>
        <w:spacing w:line="360" w:lineRule="auto"/>
        <w:ind w:firstLine="549" w:firstLineChars="229"/>
        <w:rPr>
          <w:rFonts w:ascii="宋体" w:hAnsi="宋体" w:cs="宋体"/>
          <w:sz w:val="24"/>
        </w:rPr>
      </w:pPr>
      <w:bookmarkStart w:id="1" w:name="_Hlt91233176"/>
      <w:bookmarkEnd w:id="1"/>
      <w:bookmarkStart w:id="2" w:name="_Toc91899869"/>
    </w:p>
    <w:p w14:paraId="652E7562">
      <w:pPr>
        <w:spacing w:line="360" w:lineRule="auto"/>
        <w:ind w:firstLine="549" w:firstLineChars="229"/>
        <w:rPr>
          <w:rFonts w:ascii="宋体" w:hAnsi="宋体" w:cs="宋体"/>
          <w:sz w:val="24"/>
        </w:rPr>
      </w:pPr>
    </w:p>
    <w:p w14:paraId="6F411C37">
      <w:pPr>
        <w:spacing w:line="360" w:lineRule="auto"/>
        <w:ind w:firstLine="549" w:firstLineChars="229"/>
        <w:rPr>
          <w:rFonts w:ascii="宋体" w:hAnsi="宋体" w:cs="宋体"/>
          <w:sz w:val="24"/>
        </w:rPr>
      </w:pPr>
    </w:p>
    <w:p w14:paraId="5A434E2E">
      <w:pPr>
        <w:pStyle w:val="4"/>
        <w:rPr>
          <w:rFonts w:ascii="宋体" w:hAnsi="宋体" w:cs="宋体"/>
          <w:sz w:val="24"/>
        </w:rPr>
      </w:pPr>
    </w:p>
    <w:p w14:paraId="57680658">
      <w:pPr>
        <w:rPr>
          <w:rFonts w:ascii="宋体" w:hAnsi="宋体" w:cs="宋体"/>
          <w:sz w:val="24"/>
        </w:rPr>
      </w:pPr>
    </w:p>
    <w:p w14:paraId="66D9D63E">
      <w:pPr>
        <w:pStyle w:val="4"/>
        <w:rPr>
          <w:rFonts w:ascii="宋体" w:hAnsi="宋体" w:cs="宋体"/>
          <w:sz w:val="24"/>
        </w:rPr>
      </w:pPr>
    </w:p>
    <w:p w14:paraId="5533EC23">
      <w:pPr>
        <w:rPr>
          <w:rFonts w:ascii="宋体" w:hAnsi="宋体" w:cs="宋体"/>
          <w:sz w:val="24"/>
        </w:rPr>
      </w:pPr>
    </w:p>
    <w:p w14:paraId="7495E6F7">
      <w:pPr>
        <w:pStyle w:val="4"/>
        <w:rPr>
          <w:rFonts w:ascii="宋体" w:hAnsi="宋体" w:cs="宋体"/>
          <w:sz w:val="24"/>
        </w:rPr>
      </w:pPr>
    </w:p>
    <w:p w14:paraId="37D143FB">
      <w:pPr>
        <w:rPr>
          <w:rFonts w:ascii="宋体" w:hAnsi="宋体" w:cs="宋体"/>
          <w:sz w:val="24"/>
        </w:rPr>
      </w:pPr>
    </w:p>
    <w:p w14:paraId="6FC780C1">
      <w:pPr>
        <w:pStyle w:val="4"/>
        <w:rPr>
          <w:rFonts w:ascii="宋体" w:hAnsi="宋体" w:cs="宋体"/>
          <w:sz w:val="24"/>
        </w:rPr>
      </w:pPr>
    </w:p>
    <w:p w14:paraId="6870FC9C">
      <w:pPr>
        <w:rPr>
          <w:rFonts w:ascii="宋体" w:hAnsi="宋体" w:cs="宋体"/>
          <w:sz w:val="24"/>
        </w:rPr>
      </w:pPr>
    </w:p>
    <w:p w14:paraId="36C05CB7">
      <w:pPr>
        <w:pStyle w:val="4"/>
      </w:pPr>
    </w:p>
    <w:p w14:paraId="3713B563">
      <w:pPr>
        <w:spacing w:line="360" w:lineRule="auto"/>
        <w:ind w:firstLine="549" w:firstLineChars="229"/>
        <w:rPr>
          <w:rFonts w:ascii="宋体" w:hAnsi="宋体" w:cs="宋体"/>
          <w:sz w:val="24"/>
        </w:rPr>
      </w:pPr>
    </w:p>
    <w:p w14:paraId="08F69A52">
      <w:pPr>
        <w:spacing w:line="360" w:lineRule="auto"/>
        <w:ind w:firstLine="549" w:firstLineChars="229"/>
        <w:rPr>
          <w:rFonts w:ascii="宋体" w:hAnsi="宋体" w:cs="宋体"/>
          <w:sz w:val="24"/>
        </w:rPr>
      </w:pPr>
    </w:p>
    <w:p w14:paraId="65CD57DC">
      <w:pPr>
        <w:spacing w:line="360" w:lineRule="auto"/>
        <w:ind w:firstLine="549" w:firstLineChars="229"/>
        <w:rPr>
          <w:rFonts w:ascii="宋体" w:hAnsi="宋体" w:cs="宋体"/>
          <w:sz w:val="24"/>
        </w:rPr>
      </w:pPr>
    </w:p>
    <w:p w14:paraId="0D3A3D7D">
      <w:pPr>
        <w:spacing w:line="360" w:lineRule="auto"/>
        <w:ind w:firstLine="549" w:firstLineChars="229"/>
        <w:rPr>
          <w:rFonts w:ascii="宋体" w:hAnsi="宋体" w:cs="宋体"/>
          <w:sz w:val="24"/>
        </w:rPr>
      </w:pPr>
    </w:p>
    <w:bookmarkEnd w:id="2"/>
    <w:p w14:paraId="2405C211">
      <w:pPr>
        <w:adjustRightInd/>
        <w:spacing w:line="360" w:lineRule="auto"/>
        <w:jc w:val="center"/>
        <w:outlineLvl w:val="0"/>
        <w:rPr>
          <w:rFonts w:ascii="宋体" w:hAnsi="宋体" w:cs="宋体"/>
          <w:b/>
          <w:sz w:val="36"/>
          <w:szCs w:val="20"/>
        </w:rPr>
      </w:pPr>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rPr>
        <w:t>第一部分 招标公告</w:t>
      </w:r>
    </w:p>
    <w:p w14:paraId="6C94B5E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04B7376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闲林街道党群招商引智第三方采购</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81"/>
          <w:rFonts w:hint="eastAsia" w:ascii="宋体" w:hAnsi="宋体" w:eastAsia="宋体" w:cs="宋体"/>
          <w:kern w:val="2"/>
          <w:sz w:val="24"/>
          <w:szCs w:val="24"/>
        </w:rPr>
        <w:t>https://www.zcygov.cn/）获取（下载）招标文件，并于202</w:t>
      </w:r>
      <w:r>
        <w:rPr>
          <w:rStyle w:val="81"/>
          <w:rFonts w:hint="eastAsia" w:ascii="宋体" w:hAnsi="宋体" w:cs="宋体"/>
          <w:kern w:val="2"/>
          <w:sz w:val="24"/>
          <w:szCs w:val="24"/>
          <w:lang w:val="en-US" w:eastAsia="zh-CN"/>
        </w:rPr>
        <w:t>5</w:t>
      </w:r>
      <w:r>
        <w:rPr>
          <w:rStyle w:val="81"/>
          <w:rFonts w:hint="eastAsia" w:ascii="宋体" w:hAnsi="宋体" w:eastAsia="宋体" w:cs="宋体"/>
          <w:kern w:val="2"/>
          <w:sz w:val="24"/>
          <w:szCs w:val="24"/>
        </w:rPr>
        <w:t>年</w:t>
      </w:r>
      <w:r>
        <w:rPr>
          <w:rStyle w:val="81"/>
          <w:rFonts w:hint="eastAsia" w:ascii="宋体" w:hAnsi="宋体" w:cs="宋体"/>
          <w:kern w:val="2"/>
          <w:sz w:val="24"/>
          <w:szCs w:val="24"/>
          <w:lang w:val="en-US" w:eastAsia="zh-CN"/>
        </w:rPr>
        <w:t>02</w:t>
      </w:r>
      <w:r>
        <w:rPr>
          <w:rStyle w:val="81"/>
          <w:rFonts w:hint="eastAsia" w:ascii="宋体" w:hAnsi="宋体" w:eastAsia="宋体" w:cs="宋体"/>
          <w:kern w:val="2"/>
          <w:sz w:val="24"/>
          <w:szCs w:val="24"/>
        </w:rPr>
        <w:t>月</w:t>
      </w:r>
      <w:r>
        <w:rPr>
          <w:rStyle w:val="81"/>
          <w:rFonts w:hint="eastAsia" w:ascii="宋体" w:hAnsi="宋体" w:cs="宋体"/>
          <w:kern w:val="2"/>
          <w:sz w:val="24"/>
          <w:szCs w:val="24"/>
          <w:lang w:val="en-US" w:eastAsia="zh-CN"/>
        </w:rPr>
        <w:t>14</w:t>
      </w:r>
      <w:r>
        <w:rPr>
          <w:rStyle w:val="81"/>
          <w:rFonts w:hint="eastAsia" w:ascii="宋体" w:hAnsi="宋体" w:eastAsia="宋体" w:cs="宋体"/>
          <w:kern w:val="2"/>
          <w:sz w:val="24"/>
          <w:szCs w:val="24"/>
        </w:rPr>
        <w:t>日</w:t>
      </w:r>
      <w:r>
        <w:rPr>
          <w:rStyle w:val="81"/>
          <w:rFonts w:hint="eastAsia" w:ascii="宋体" w:hAnsi="宋体" w:cs="宋体"/>
          <w:kern w:val="2"/>
          <w:sz w:val="24"/>
          <w:szCs w:val="24"/>
          <w:lang w:val="en-US" w:eastAsia="zh-CN"/>
        </w:rPr>
        <w:t>09</w:t>
      </w:r>
      <w:r>
        <w:rPr>
          <w:rStyle w:val="81"/>
          <w:rFonts w:hint="eastAsia" w:ascii="宋体" w:hAnsi="宋体" w:eastAsia="宋体" w:cs="宋体"/>
          <w:kern w:val="2"/>
          <w:sz w:val="24"/>
          <w:szCs w:val="24"/>
        </w:rPr>
        <w:t>点</w:t>
      </w:r>
      <w:r>
        <w:rPr>
          <w:rStyle w:val="81"/>
          <w:rFonts w:hint="eastAsia" w:ascii="宋体" w:hAnsi="宋体" w:cs="宋体"/>
          <w:kern w:val="2"/>
          <w:sz w:val="24"/>
          <w:szCs w:val="24"/>
          <w:lang w:val="en-US" w:eastAsia="zh-CN"/>
        </w:rPr>
        <w:t>30</w:t>
      </w:r>
      <w:r>
        <w:rPr>
          <w:rStyle w:val="81"/>
          <w:rFonts w:hint="eastAsia" w:ascii="宋体" w:hAnsi="宋体" w:eastAsia="宋体" w:cs="宋体"/>
          <w:kern w:val="2"/>
          <w:sz w:val="24"/>
          <w:szCs w:val="24"/>
        </w:rPr>
        <w:t>分</w:t>
      </w:r>
      <w:r>
        <w:rPr>
          <w:rStyle w:val="81"/>
          <w:rFonts w:hint="eastAsia" w:ascii="宋体" w:hAnsi="宋体" w:eastAsia="宋体" w:cs="宋体"/>
          <w:bCs/>
          <w:kern w:val="2"/>
          <w:sz w:val="24"/>
          <w:szCs w:val="24"/>
        </w:rPr>
        <w:t>00秒</w:t>
      </w:r>
      <w:r>
        <w:rPr>
          <w:rStyle w:val="81"/>
          <w:rFonts w:hint="eastAsia" w:ascii="宋体" w:hAnsi="宋体" w:eastAsia="宋体" w:cs="宋体"/>
          <w:bCs/>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7EA3B6B1">
      <w:pPr>
        <w:spacing w:line="360" w:lineRule="auto"/>
        <w:rPr>
          <w:rFonts w:ascii="宋体" w:hAnsi="宋体" w:cs="宋体"/>
          <w:b/>
          <w:sz w:val="24"/>
        </w:rPr>
      </w:pPr>
      <w:r>
        <w:rPr>
          <w:rFonts w:hint="eastAsia" w:ascii="宋体" w:hAnsi="宋体" w:cs="宋体"/>
          <w:b/>
          <w:sz w:val="24"/>
        </w:rPr>
        <w:t xml:space="preserve">一、项目基本情况                                            </w:t>
      </w:r>
    </w:p>
    <w:p w14:paraId="73CE79A5">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ZJMSGL-202</w:t>
      </w:r>
      <w:r>
        <w:rPr>
          <w:rFonts w:hint="eastAsia" w:ascii="宋体" w:hAnsi="宋体" w:cs="宋体"/>
          <w:b/>
          <w:sz w:val="24"/>
          <w:lang w:val="en-US" w:eastAsia="zh-CN"/>
        </w:rPr>
        <w:t>5</w:t>
      </w:r>
      <w:r>
        <w:rPr>
          <w:rFonts w:hint="eastAsia" w:ascii="宋体" w:hAnsi="宋体" w:cs="宋体"/>
          <w:b/>
          <w:sz w:val="24"/>
          <w:lang w:eastAsia="zh-CN"/>
        </w:rPr>
        <w:t>-</w:t>
      </w:r>
      <w:r>
        <w:rPr>
          <w:rFonts w:hint="eastAsia" w:ascii="宋体" w:hAnsi="宋体" w:cs="宋体"/>
          <w:b/>
          <w:sz w:val="24"/>
          <w:lang w:val="en-US" w:eastAsia="zh-CN"/>
        </w:rPr>
        <w:t xml:space="preserve">001 </w:t>
      </w:r>
    </w:p>
    <w:p w14:paraId="5910E070">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u w:val="none"/>
          <w:lang w:eastAsia="zh-CN"/>
        </w:rPr>
        <w:t>闲林街道党群招商引智第三方采购</w:t>
      </w:r>
    </w:p>
    <w:p w14:paraId="12C6326F">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2400000</w:t>
      </w:r>
    </w:p>
    <w:p w14:paraId="0190F412">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2400000</w:t>
      </w:r>
    </w:p>
    <w:p w14:paraId="24AFA378">
      <w:pPr>
        <w:pStyle w:val="6"/>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sz w:val="24"/>
          <w:u w:val="none"/>
          <w:lang w:eastAsia="zh-CN"/>
        </w:rPr>
        <w:t>闲林街道党群招商引智</w:t>
      </w:r>
      <w:r>
        <w:rPr>
          <w:rFonts w:hint="eastAsia" w:hAnsi="宋体" w:cs="宋体"/>
          <w:color w:val="auto"/>
          <w:sz w:val="24"/>
          <w:u w:val="none"/>
          <w:lang w:eastAsia="zh-CN"/>
        </w:rPr>
        <w:t>第三方采购</w:t>
      </w:r>
      <w:r>
        <w:rPr>
          <w:rFonts w:hint="eastAsia" w:hAnsi="宋体" w:cs="宋体"/>
          <w:bCs/>
          <w:color w:val="auto"/>
          <w:kern w:val="2"/>
          <w:sz w:val="24"/>
          <w:szCs w:val="24"/>
        </w:rPr>
        <w:t>主要内容：</w:t>
      </w:r>
      <w:r>
        <w:rPr>
          <w:rFonts w:hint="eastAsia" w:hAnsi="宋体" w:cs="宋体"/>
          <w:color w:val="auto"/>
          <w:sz w:val="24"/>
          <w:u w:val="none"/>
          <w:lang w:eastAsia="zh-CN"/>
        </w:rPr>
        <w:t>闲林街道党群招商引智第三方采购</w:t>
      </w:r>
      <w:r>
        <w:rPr>
          <w:rFonts w:hint="eastAsia" w:hAnsi="宋体" w:cs="宋体"/>
          <w:bCs/>
          <w:color w:val="auto"/>
          <w:kern w:val="2"/>
          <w:sz w:val="24"/>
          <w:szCs w:val="24"/>
        </w:rPr>
        <w:t>。</w:t>
      </w:r>
      <w:r>
        <w:rPr>
          <w:rFonts w:hint="eastAsia" w:ascii="宋体" w:hAnsi="宋体" w:eastAsia="宋体"/>
          <w:color w:val="auto"/>
          <w:kern w:val="2"/>
          <w:sz w:val="24"/>
          <w:szCs w:val="24"/>
        </w:rPr>
        <w:t>具体以招标文件第三部分采购需求为准，供应商可点击本公告下方“浏览采购文件”查看采购需求。</w:t>
      </w:r>
    </w:p>
    <w:p w14:paraId="0B7E50D6">
      <w:pPr>
        <w:pStyle w:val="93"/>
        <w:ind w:firstLine="482"/>
        <w:outlineLvl w:val="2"/>
        <w:rPr>
          <w:rFonts w:ascii="宋体" w:hAnsi="宋体" w:cs="宋体"/>
        </w:rPr>
      </w:pPr>
      <w:r>
        <w:rPr>
          <w:rFonts w:hint="eastAsia" w:ascii="宋体" w:hAnsi="宋体" w:cs="宋体"/>
          <w:b/>
        </w:rPr>
        <w:t>合同履约期限：</w:t>
      </w:r>
      <w:r>
        <w:rPr>
          <w:rFonts w:hint="eastAsia" w:ascii="宋体" w:hAnsi="宋体" w:cs="宋体"/>
          <w:bCs/>
          <w:color w:val="auto"/>
          <w:sz w:val="24"/>
          <w:szCs w:val="24"/>
          <w:highlight w:val="none"/>
          <w:lang w:val="en-US" w:eastAsia="zh-CN"/>
        </w:rPr>
        <w:t>3年。</w:t>
      </w:r>
    </w:p>
    <w:p w14:paraId="693A4869">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66D8F6E3">
      <w:pPr>
        <w:spacing w:line="360" w:lineRule="auto"/>
        <w:rPr>
          <w:rFonts w:ascii="宋体" w:hAnsi="宋体" w:cs="宋体"/>
          <w:b/>
          <w:sz w:val="24"/>
        </w:rPr>
      </w:pPr>
      <w:r>
        <w:rPr>
          <w:rFonts w:hint="eastAsia" w:ascii="宋体" w:hAnsi="宋体" w:cs="宋体"/>
          <w:b/>
          <w:sz w:val="24"/>
        </w:rPr>
        <w:t>二、申请人的资格要求：</w:t>
      </w:r>
    </w:p>
    <w:p w14:paraId="0E9BBC11">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73F70CF">
      <w:pPr>
        <w:spacing w:line="360" w:lineRule="auto"/>
        <w:rPr>
          <w:rFonts w:ascii="宋体" w:hAnsi="宋体" w:cs="宋体"/>
          <w:snapToGrid w:val="0"/>
          <w:color w:val="auto"/>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w:t>
      </w:r>
      <w:r>
        <w:rPr>
          <w:rFonts w:hint="eastAsia" w:ascii="宋体" w:hAnsi="宋体" w:cs="宋体"/>
          <w:snapToGrid w:val="0"/>
          <w:color w:val="auto"/>
          <w:kern w:val="28"/>
          <w:sz w:val="24"/>
          <w:szCs w:val="20"/>
        </w:rPr>
        <w:t>体形式投标的，则不需要提供) ；</w:t>
      </w:r>
    </w:p>
    <w:p w14:paraId="38F00121">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2FAAF545">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39C5972F">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专</w:t>
      </w:r>
      <w:r>
        <w:rPr>
          <w:rFonts w:hint="eastAsia" w:ascii="宋体" w:hAnsi="宋体" w:cs="宋体"/>
          <w:color w:val="auto"/>
          <w:sz w:val="24"/>
        </w:rPr>
        <w:t>门面向中小企业</w:t>
      </w:r>
    </w:p>
    <w:p w14:paraId="0E532E63">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sz w:val="24"/>
        </w:rPr>
        <w:t>服务全部由符合政策要求的中小企业承接，提供中小企业声明函；</w:t>
      </w:r>
    </w:p>
    <w:p w14:paraId="3F70AC91">
      <w:pPr>
        <w:spacing w:line="360" w:lineRule="auto"/>
        <w:ind w:firstLine="897" w:firstLineChars="374"/>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服务全部由符合政策要求的小微企业承接，提供中小企业声明函；</w:t>
      </w:r>
    </w:p>
    <w:p w14:paraId="1EC09968">
      <w:pPr>
        <w:rPr>
          <w:rFonts w:ascii="宋体" w:hAnsi="宋体" w:cs="宋体"/>
          <w:color w:val="auto"/>
        </w:rPr>
      </w:pPr>
    </w:p>
    <w:p w14:paraId="1ADFCAA5">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val="en-US"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553B203E">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w:t>
      </w:r>
      <w:r>
        <w:rPr>
          <w:rFonts w:hint="eastAsia" w:ascii="宋体" w:hAnsi="宋体" w:cs="宋体"/>
          <w:color w:val="auto"/>
          <w:sz w:val="24"/>
          <w:lang w:eastAsia="zh-CN"/>
        </w:rPr>
        <w:t>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5BA79EFD">
      <w:pPr>
        <w:numPr>
          <w:ilvl w:val="0"/>
          <w:numId w:val="0"/>
        </w:numPr>
        <w:spacing w:line="360" w:lineRule="auto"/>
        <w:ind w:firstLine="480" w:firstLineChars="200"/>
        <w:rPr>
          <w:rFonts w:hint="eastAsia" w:ascii="宋体" w:hAnsi="宋体" w:cs="宋体"/>
          <w:color w:val="auto"/>
          <w:sz w:val="24"/>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sz w:val="24"/>
        </w:rPr>
        <w:t>本项目的特定资格要求：</w:t>
      </w:r>
    </w:p>
    <w:p w14:paraId="6C262426">
      <w:pPr>
        <w:snapToGrid w:val="0"/>
        <w:spacing w:line="360" w:lineRule="auto"/>
        <w:ind w:firstLine="480" w:firstLineChars="200"/>
        <w:rPr>
          <w:rFonts w:hint="default" w:ascii="宋体" w:hAnsi="宋体" w:cs="宋体"/>
          <w:color w:val="auto"/>
          <w:kern w:val="0"/>
          <w:sz w:val="24"/>
          <w:highlight w:val="none"/>
          <w:lang w:val="en-US"/>
        </w:rPr>
      </w:pPr>
      <w:r>
        <w:rPr>
          <w:rFonts w:hint="eastAsia" w:ascii="Wingdings" w:hAnsi="Wingdings" w:eastAsia="MS Gothic" w:cs="宋体"/>
          <w:color w:val="auto"/>
          <w:kern w:val="0"/>
          <w:sz w:val="24"/>
          <w:szCs w:val="24"/>
          <w:lang w:val="en-US" w:eastAsia="zh-CN" w:bidi="ar-SA"/>
        </w:rPr>
        <w:t>þ无。</w:t>
      </w:r>
    </w:p>
    <w:p w14:paraId="0A688538">
      <w:pPr>
        <w:snapToGrid w:val="0"/>
        <w:spacing w:line="360" w:lineRule="auto"/>
        <w:ind w:firstLine="480" w:firstLineChars="200"/>
        <w:rPr>
          <w:color w:val="auto"/>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C6EF3A5">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2FDAA31">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7006FF3D">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02</w:t>
      </w:r>
      <w:r>
        <w:rPr>
          <w:rFonts w:hint="eastAsia" w:ascii="宋体" w:hAnsi="宋体" w:cs="宋体"/>
          <w:color w:val="auto"/>
          <w:sz w:val="24"/>
          <w:u w:val="single"/>
        </w:rPr>
        <w:t>月</w:t>
      </w:r>
      <w:r>
        <w:rPr>
          <w:rFonts w:hint="eastAsia" w:ascii="宋体" w:hAnsi="宋体" w:cs="宋体"/>
          <w:color w:val="auto"/>
          <w:sz w:val="24"/>
          <w:u w:val="single"/>
          <w:lang w:val="en-US" w:eastAsia="zh-CN"/>
        </w:rPr>
        <w:t>14</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16D04ECE">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2D4F0372">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751BA379">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247A3414">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52CB6580">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02</w:t>
      </w:r>
      <w:r>
        <w:rPr>
          <w:rFonts w:hint="eastAsia" w:ascii="宋体" w:hAnsi="宋体" w:cs="宋体"/>
          <w:color w:val="auto"/>
          <w:sz w:val="24"/>
          <w:u w:val="single"/>
        </w:rPr>
        <w:t>月</w:t>
      </w:r>
      <w:r>
        <w:rPr>
          <w:rFonts w:hint="eastAsia" w:ascii="宋体" w:hAnsi="宋体" w:cs="宋体"/>
          <w:color w:val="auto"/>
          <w:sz w:val="24"/>
          <w:u w:val="single"/>
          <w:lang w:val="en-US" w:eastAsia="zh-CN"/>
        </w:rPr>
        <w:t>14</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4AC7DE3C">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529AF63A">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02</w:t>
      </w:r>
      <w:r>
        <w:rPr>
          <w:rFonts w:hint="eastAsia" w:ascii="宋体" w:hAnsi="宋体" w:cs="宋体"/>
          <w:color w:val="auto"/>
          <w:sz w:val="24"/>
          <w:u w:val="single"/>
        </w:rPr>
        <w:t>月</w:t>
      </w:r>
      <w:r>
        <w:rPr>
          <w:rFonts w:hint="eastAsia" w:ascii="宋体" w:hAnsi="宋体" w:cs="宋体"/>
          <w:color w:val="auto"/>
          <w:sz w:val="24"/>
          <w:u w:val="single"/>
          <w:lang w:val="en-US" w:eastAsia="zh-CN"/>
        </w:rPr>
        <w:t>14</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1C6EE020">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1E1AF8D2">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6B3A45C0">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2A2E0390">
      <w:pPr>
        <w:spacing w:line="360" w:lineRule="auto"/>
        <w:rPr>
          <w:rFonts w:ascii="宋体" w:hAnsi="宋体" w:cs="宋体"/>
          <w:b/>
          <w:sz w:val="24"/>
        </w:rPr>
      </w:pPr>
      <w:r>
        <w:rPr>
          <w:rFonts w:hint="eastAsia" w:ascii="宋体" w:hAnsi="宋体" w:cs="宋体"/>
          <w:b/>
          <w:sz w:val="24"/>
        </w:rPr>
        <w:t>六、其他补充事宜</w:t>
      </w:r>
    </w:p>
    <w:p w14:paraId="1D172B38">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66CB0D8">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1A8CC7">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03C16B">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171A7FE">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3D3B4AC">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1.采购人信息</w:t>
      </w:r>
    </w:p>
    <w:p w14:paraId="566E0866">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杭州市余杭区人民政府闲林街道办事处</w:t>
      </w:r>
      <w:r>
        <w:rPr>
          <w:rFonts w:hint="eastAsia" w:ascii="宋体" w:hAnsi="宋体" w:cs="宋体"/>
          <w:color w:val="auto"/>
          <w:sz w:val="24"/>
        </w:rPr>
        <w:t xml:space="preserve"> </w:t>
      </w:r>
    </w:p>
    <w:p w14:paraId="4E0FA662">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sz w:val="24"/>
        </w:rPr>
        <w:t>杭州市余杭区</w:t>
      </w:r>
      <w:r>
        <w:rPr>
          <w:rFonts w:hint="eastAsia" w:ascii="宋体" w:hAnsi="宋体" w:cs="宋体"/>
          <w:sz w:val="24"/>
          <w:lang w:eastAsia="zh-CN"/>
        </w:rPr>
        <w:t>闲林</w:t>
      </w:r>
      <w:r>
        <w:rPr>
          <w:rFonts w:hint="eastAsia" w:ascii="宋体" w:hAnsi="宋体" w:eastAsia="宋体" w:cs="宋体"/>
          <w:sz w:val="24"/>
        </w:rPr>
        <w:t xml:space="preserve">街道  </w:t>
      </w:r>
      <w:r>
        <w:rPr>
          <w:rFonts w:hint="eastAsia" w:ascii="宋体" w:hAnsi="宋体" w:cs="宋体"/>
          <w:color w:val="auto"/>
          <w:sz w:val="24"/>
        </w:rPr>
        <w:t xml:space="preserve">       </w:t>
      </w:r>
    </w:p>
    <w:p w14:paraId="15342FA1">
      <w:pPr>
        <w:spacing w:line="360" w:lineRule="auto"/>
        <w:ind w:firstLine="480"/>
        <w:rPr>
          <w:rFonts w:ascii="宋体" w:hAnsi="宋体" w:cs="宋体"/>
          <w:color w:val="auto"/>
          <w:sz w:val="24"/>
        </w:rPr>
      </w:pPr>
      <w:r>
        <w:rPr>
          <w:rFonts w:hint="eastAsia" w:ascii="宋体" w:hAnsi="宋体" w:cs="宋体"/>
          <w:color w:val="auto"/>
          <w:sz w:val="24"/>
        </w:rPr>
        <w:t>传    真： /</w:t>
      </w:r>
    </w:p>
    <w:p w14:paraId="4FB78FE3">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eastAsia="宋体" w:cs="宋体"/>
          <w:caps w:val="0"/>
          <w:color w:val="auto"/>
          <w:spacing w:val="0"/>
          <w:kern w:val="2"/>
          <w:sz w:val="24"/>
          <w:szCs w:val="24"/>
          <w:lang w:val="en-US" w:eastAsia="zh-CN" w:bidi="ar"/>
        </w:rPr>
        <w:t>吴涵倩</w:t>
      </w:r>
    </w:p>
    <w:p w14:paraId="243B486A">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eastAsia="宋体" w:cs="宋体"/>
          <w:caps w:val="0"/>
          <w:color w:val="auto"/>
          <w:spacing w:val="0"/>
          <w:kern w:val="2"/>
          <w:sz w:val="24"/>
          <w:szCs w:val="24"/>
          <w:lang w:val="en-US" w:eastAsia="zh-CN" w:bidi="ar"/>
        </w:rPr>
        <w:t>0571-89519234</w:t>
      </w:r>
      <w:r>
        <w:rPr>
          <w:rFonts w:hint="eastAsia" w:ascii="宋体" w:hAnsi="宋体" w:cs="宋体"/>
          <w:color w:val="auto"/>
          <w:sz w:val="24"/>
          <w:lang w:bidi="ar"/>
        </w:rPr>
        <w:t xml:space="preserve">  </w:t>
      </w:r>
    </w:p>
    <w:p w14:paraId="7C3DFEF4">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eastAsia="宋体" w:cs="宋体"/>
          <w:kern w:val="2"/>
          <w:sz w:val="24"/>
        </w:rPr>
        <w:t>徐</w:t>
      </w:r>
      <w:r>
        <w:rPr>
          <w:rFonts w:hint="eastAsia" w:ascii="宋体" w:hAnsi="宋体" w:cs="宋体"/>
          <w:sz w:val="24"/>
          <w:lang w:val="en-US" w:eastAsia="zh-CN"/>
        </w:rPr>
        <w:t xml:space="preserve">工 </w:t>
      </w:r>
      <w:r>
        <w:rPr>
          <w:rFonts w:hint="eastAsia" w:ascii="宋体" w:hAnsi="宋体" w:cs="宋体"/>
          <w:color w:val="auto"/>
          <w:sz w:val="24"/>
        </w:rPr>
        <w:t xml:space="preserve"> </w:t>
      </w:r>
    </w:p>
    <w:p w14:paraId="614E87EB">
      <w:pPr>
        <w:spacing w:line="360" w:lineRule="auto"/>
        <w:rPr>
          <w:rFonts w:ascii="宋体" w:hAnsi="宋体" w:cs="宋体"/>
          <w:color w:val="auto"/>
          <w:sz w:val="24"/>
        </w:rPr>
      </w:pPr>
      <w:r>
        <w:rPr>
          <w:rFonts w:hint="eastAsia" w:ascii="宋体" w:hAnsi="宋体" w:cs="宋体"/>
          <w:color w:val="auto"/>
          <w:sz w:val="24"/>
        </w:rPr>
        <w:t xml:space="preserve">    质疑联系方式： </w:t>
      </w:r>
      <w:r>
        <w:rPr>
          <w:rFonts w:hint="eastAsia" w:ascii="宋体" w:hAnsi="宋体" w:eastAsia="宋体" w:cs="宋体"/>
          <w:sz w:val="24"/>
        </w:rPr>
        <w:t>0571-88697660</w:t>
      </w:r>
    </w:p>
    <w:p w14:paraId="10A6E904">
      <w:pPr>
        <w:spacing w:line="360" w:lineRule="auto"/>
        <w:rPr>
          <w:rFonts w:ascii="宋体" w:hAnsi="宋体" w:cs="宋体"/>
          <w:sz w:val="24"/>
        </w:rPr>
      </w:pPr>
      <w:r>
        <w:rPr>
          <w:rFonts w:hint="eastAsia" w:ascii="宋体" w:hAnsi="宋体" w:cs="宋体"/>
          <w:sz w:val="24"/>
        </w:rPr>
        <w:t xml:space="preserve">    2.采购代理机构信息            </w:t>
      </w:r>
    </w:p>
    <w:p w14:paraId="1347DCDE">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eastAsia="宋体" w:cs="宋体"/>
          <w:sz w:val="24"/>
          <w:lang w:eastAsia="zh-CN"/>
        </w:rPr>
        <w:t xml:space="preserve">浙江木石建设项目管理咨询有限公司 </w:t>
      </w:r>
    </w:p>
    <w:p w14:paraId="17F7B65B">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eastAsia="宋体" w:cs="宋体"/>
          <w:sz w:val="24"/>
          <w:lang w:val="en-US" w:eastAsia="zh-CN"/>
        </w:rPr>
        <w:t xml:space="preserve">杭州市临平区星桥街道星发街20号 </w:t>
      </w:r>
    </w:p>
    <w:p w14:paraId="6479D4D1">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eastAsia="宋体" w:cs="宋体"/>
          <w:sz w:val="24"/>
        </w:rPr>
        <w:t xml:space="preserve">/  </w:t>
      </w:r>
      <w:r>
        <w:rPr>
          <w:rFonts w:hint="eastAsia" w:ascii="宋体" w:hAnsi="宋体" w:cs="宋体"/>
          <w:sz w:val="24"/>
        </w:rPr>
        <w:t xml:space="preserve"> </w:t>
      </w:r>
    </w:p>
    <w:p w14:paraId="0A2093A3">
      <w:pPr>
        <w:spacing w:line="360" w:lineRule="auto"/>
        <w:rPr>
          <w:rFonts w:ascii="宋体" w:hAnsi="宋体" w:cs="宋体"/>
          <w:sz w:val="24"/>
        </w:rPr>
      </w:pPr>
      <w:r>
        <w:rPr>
          <w:rFonts w:hint="eastAsia" w:ascii="宋体" w:hAnsi="宋体" w:cs="宋体"/>
          <w:sz w:val="24"/>
        </w:rPr>
        <w:t xml:space="preserve">    项目联系人（询问）： </w:t>
      </w:r>
      <w:r>
        <w:rPr>
          <w:rFonts w:hint="eastAsia" w:ascii="宋体" w:hAnsi="宋体" w:eastAsia="宋体" w:cs="宋体"/>
          <w:sz w:val="24"/>
          <w:lang w:val="en-US" w:eastAsia="zh-CN"/>
        </w:rPr>
        <w:t>何一峰</w:t>
      </w:r>
      <w:r>
        <w:rPr>
          <w:rFonts w:hint="eastAsia" w:ascii="宋体" w:hAnsi="宋体" w:eastAsia="宋体" w:cs="宋体"/>
          <w:sz w:val="24"/>
        </w:rPr>
        <w:t xml:space="preserve">   </w:t>
      </w:r>
    </w:p>
    <w:p w14:paraId="559B1A2E">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eastAsia="宋体" w:cs="宋体"/>
          <w:sz w:val="24"/>
        </w:rPr>
        <w:t>15267170602</w:t>
      </w:r>
    </w:p>
    <w:p w14:paraId="555EA6D2">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应凯莉</w:t>
      </w:r>
      <w:r>
        <w:rPr>
          <w:rFonts w:hint="eastAsia" w:ascii="宋体" w:hAnsi="宋体" w:eastAsia="宋体" w:cs="宋体"/>
          <w:sz w:val="24"/>
        </w:rPr>
        <w:t xml:space="preserve">  </w:t>
      </w:r>
      <w:r>
        <w:rPr>
          <w:rFonts w:hint="eastAsia" w:ascii="宋体" w:hAnsi="宋体" w:cs="宋体"/>
          <w:sz w:val="24"/>
        </w:rPr>
        <w:t xml:space="preserve"> </w:t>
      </w:r>
    </w:p>
    <w:p w14:paraId="1F31E2FB">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eastAsia="宋体" w:cs="宋体"/>
          <w:sz w:val="24"/>
        </w:rPr>
        <w:t>0571-86161223</w:t>
      </w:r>
    </w:p>
    <w:p w14:paraId="7094A59C">
      <w:pPr>
        <w:spacing w:line="360" w:lineRule="auto"/>
        <w:rPr>
          <w:rFonts w:ascii="宋体" w:hAnsi="宋体" w:cs="宋体"/>
          <w:sz w:val="24"/>
        </w:rPr>
      </w:pPr>
      <w:r>
        <w:rPr>
          <w:rFonts w:hint="eastAsia" w:ascii="宋体" w:hAnsi="宋体" w:cs="宋体"/>
          <w:sz w:val="24"/>
        </w:rPr>
        <w:t xml:space="preserve">    3.同级政府采购监督管理部门            </w:t>
      </w:r>
    </w:p>
    <w:p w14:paraId="7221B706">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1CF700E1">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lang w:eastAsia="zh-CN"/>
        </w:rPr>
        <w:t>杭州市上城区清泰街549号城建综合大楼11楼</w:t>
      </w:r>
      <w:r>
        <w:rPr>
          <w:rFonts w:hint="eastAsia" w:ascii="宋体" w:hAnsi="宋体" w:eastAsia="宋体" w:cs="宋体"/>
          <w:i w:val="0"/>
          <w:caps w:val="0"/>
          <w:color w:val="auto"/>
          <w:spacing w:val="0"/>
          <w:sz w:val="24"/>
          <w:szCs w:val="24"/>
        </w:rPr>
        <w:t>（快递仅限ems或顺丰）</w:t>
      </w:r>
      <w:r>
        <w:rPr>
          <w:rFonts w:hint="eastAsia" w:ascii="宋体" w:hAnsi="宋体" w:cs="宋体"/>
          <w:sz w:val="24"/>
        </w:rPr>
        <w:t xml:space="preserve"> </w:t>
      </w:r>
    </w:p>
    <w:p w14:paraId="33D5EBD7">
      <w:pPr>
        <w:spacing w:line="360" w:lineRule="auto"/>
        <w:rPr>
          <w:rFonts w:ascii="宋体" w:hAnsi="宋体" w:cs="宋体"/>
          <w:sz w:val="24"/>
        </w:rPr>
      </w:pPr>
      <w:r>
        <w:rPr>
          <w:rFonts w:hint="eastAsia" w:ascii="宋体" w:hAnsi="宋体" w:cs="宋体"/>
          <w:sz w:val="24"/>
        </w:rPr>
        <w:t xml:space="preserve">    传    真： /</w:t>
      </w:r>
    </w:p>
    <w:p w14:paraId="4375069E">
      <w:pPr>
        <w:spacing w:line="360" w:lineRule="auto"/>
        <w:rPr>
          <w:rFonts w:ascii="宋体" w:hAnsi="宋体" w:cs="宋体"/>
          <w:sz w:val="24"/>
        </w:rPr>
      </w:pPr>
      <w:r>
        <w:rPr>
          <w:rFonts w:hint="eastAsia" w:ascii="宋体" w:hAnsi="宋体" w:cs="宋体"/>
          <w:sz w:val="24"/>
        </w:rPr>
        <w:t xml:space="preserve">    联系人 ：朱女士、王女士</w:t>
      </w:r>
    </w:p>
    <w:p w14:paraId="55F2584E">
      <w:pPr>
        <w:spacing w:line="360" w:lineRule="auto"/>
        <w:ind w:firstLine="480"/>
        <w:rPr>
          <w:rFonts w:hint="eastAsia" w:ascii="宋体" w:hAnsi="宋体" w:cs="宋体"/>
          <w:sz w:val="24"/>
        </w:rPr>
      </w:pPr>
      <w:r>
        <w:rPr>
          <w:rFonts w:hint="eastAsia" w:ascii="宋体" w:hAnsi="宋体" w:cs="宋体"/>
          <w:sz w:val="24"/>
        </w:rPr>
        <w:t>监督投诉电话：电</w:t>
      </w:r>
      <w:r>
        <w:rPr>
          <w:rFonts w:hint="eastAsia" w:ascii="宋体" w:hAnsi="宋体" w:cs="宋体"/>
          <w:color w:val="auto"/>
          <w:sz w:val="24"/>
        </w:rPr>
        <w:t>话：</w:t>
      </w:r>
      <w:r>
        <w:rPr>
          <w:rFonts w:hint="eastAsia" w:ascii="宋体" w:hAnsi="宋体" w:eastAsia="宋体" w:cs="宋体"/>
          <w:i w:val="0"/>
          <w:caps w:val="0"/>
          <w:color w:val="auto"/>
          <w:spacing w:val="0"/>
          <w:sz w:val="24"/>
          <w:szCs w:val="24"/>
        </w:rPr>
        <w:t>0571-8</w:t>
      </w:r>
      <w:r>
        <w:rPr>
          <w:rFonts w:hint="eastAsia" w:ascii="宋体" w:hAnsi="宋体" w:eastAsia="宋体" w:cs="宋体"/>
          <w:i w:val="0"/>
          <w:caps w:val="0"/>
          <w:color w:val="auto"/>
          <w:spacing w:val="0"/>
          <w:sz w:val="24"/>
          <w:szCs w:val="24"/>
          <w:lang w:val="en-US" w:eastAsia="zh-CN"/>
        </w:rPr>
        <w:t>7227671,0571-87800218</w:t>
      </w:r>
      <w:r>
        <w:rPr>
          <w:rFonts w:hint="eastAsia" w:ascii="宋体" w:hAnsi="宋体" w:cs="宋体"/>
          <w:color w:val="auto"/>
          <w:sz w:val="24"/>
        </w:rPr>
        <w:t xml:space="preserve">  </w:t>
      </w:r>
      <w:r>
        <w:rPr>
          <w:rFonts w:hint="eastAsia" w:ascii="宋体" w:hAnsi="宋体" w:cs="宋体"/>
          <w:sz w:val="24"/>
        </w:rPr>
        <w:t xml:space="preserve"> </w:t>
      </w:r>
    </w:p>
    <w:p w14:paraId="474208C4">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w:t>
      </w:r>
      <w:r>
        <w:rPr>
          <w:rFonts w:hint="eastAsia" w:ascii="宋体" w:hAnsi="宋体" w:cs="宋体"/>
          <w:sz w:val="24"/>
          <w:highlight w:val="none"/>
          <w:lang w:val="en-US" w:eastAsia="zh-CN"/>
        </w:rPr>
        <w:t>0571-89516936 政府采购监管部门工作人员</w:t>
      </w:r>
    </w:p>
    <w:p w14:paraId="19DFD6CF">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95F15E8">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7C9198BD">
      <w:pPr>
        <w:widowControl/>
        <w:adjustRightInd/>
        <w:spacing w:line="240" w:lineRule="auto"/>
        <w:jc w:val="center"/>
        <w:outlineLvl w:val="9"/>
        <w:rPr>
          <w:rFonts w:ascii="宋体" w:hAnsi="宋体" w:cs="宋体"/>
          <w:b/>
          <w:sz w:val="36"/>
          <w:szCs w:val="20"/>
        </w:rPr>
      </w:pPr>
      <w:r>
        <w:rPr>
          <w:rFonts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3BB99CF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7"/>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24CF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E6338B0">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4D9F200">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1867BAC">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549B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54A5CC">
            <w:pPr>
              <w:snapToGrid w:val="0"/>
              <w:spacing w:line="360" w:lineRule="auto"/>
              <w:jc w:val="center"/>
              <w:rPr>
                <w:rFonts w:ascii="宋体" w:hAnsi="宋体" w:cs="宋体"/>
                <w:sz w:val="24"/>
              </w:rPr>
            </w:pPr>
          </w:p>
          <w:p w14:paraId="19480C72">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D6ED667">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6EEF0">
            <w:pPr>
              <w:spacing w:line="360" w:lineRule="auto"/>
              <w:rPr>
                <w:rFonts w:ascii="宋体" w:hAnsi="宋体" w:cs="宋体"/>
                <w:sz w:val="24"/>
              </w:rPr>
            </w:pPr>
            <w:r>
              <w:rPr>
                <w:rFonts w:hint="eastAsia" w:ascii="宋体" w:hAnsi="宋体" w:cs="宋体"/>
                <w:sz w:val="24"/>
              </w:rPr>
              <w:t>服务类。</w:t>
            </w:r>
          </w:p>
        </w:tc>
      </w:tr>
      <w:tr w14:paraId="1E8CD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E7F8DB7">
            <w:pPr>
              <w:snapToGrid w:val="0"/>
              <w:spacing w:line="360" w:lineRule="auto"/>
              <w:jc w:val="center"/>
              <w:rPr>
                <w:rFonts w:ascii="宋体" w:hAnsi="宋体" w:cs="宋体"/>
                <w:sz w:val="24"/>
              </w:rPr>
            </w:pPr>
          </w:p>
          <w:p w14:paraId="5E08433D">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72901D6">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D685095">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rPr>
              <w:t>（1）</w:t>
            </w:r>
            <w:r>
              <w:rPr>
                <w:rFonts w:hint="eastAsia" w:ascii="宋体" w:hAnsi="宋体" w:cs="宋体"/>
                <w:color w:val="auto"/>
                <w:kern w:val="0"/>
                <w:sz w:val="24"/>
                <w:szCs w:val="24"/>
                <w:highlight w:val="none"/>
              </w:rPr>
              <w:t>标的：</w:t>
            </w:r>
            <w:r>
              <w:rPr>
                <w:rFonts w:hint="eastAsia" w:ascii="宋体" w:hAnsi="宋体" w:cs="宋体"/>
                <w:i w:val="0"/>
                <w:iCs w:val="0"/>
                <w:caps w:val="0"/>
                <w:color w:val="auto"/>
                <w:spacing w:val="0"/>
                <w:kern w:val="0"/>
                <w:sz w:val="24"/>
                <w:szCs w:val="24"/>
                <w:highlight w:val="none"/>
                <w:u w:val="single"/>
                <w:shd w:val="clear"/>
                <w:lang w:eastAsia="zh-CN"/>
              </w:rPr>
              <w:t>闲林街道党群招商引智第三方采购</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其他未列明</w:t>
            </w:r>
            <w:r>
              <w:rPr>
                <w:rFonts w:hint="eastAsia" w:ascii="宋体" w:hAnsi="宋体" w:cs="宋体"/>
                <w:color w:val="auto"/>
                <w:kern w:val="0"/>
                <w:sz w:val="24"/>
                <w:szCs w:val="24"/>
                <w:highlight w:val="none"/>
              </w:rPr>
              <w:t>行业；</w:t>
            </w:r>
          </w:p>
          <w:p w14:paraId="24E4A793">
            <w:pPr>
              <w:pStyle w:val="4"/>
              <w:ind w:left="0" w:firstLine="0"/>
              <w:rPr>
                <w:rFonts w:ascii="宋体" w:hAnsi="宋体" w:eastAsia="宋体" w:cs="宋体"/>
                <w:color w:val="auto"/>
                <w:lang w:val="en-US"/>
              </w:rPr>
            </w:pPr>
            <w:r>
              <w:rPr>
                <w:rFonts w:hint="eastAsia" w:ascii="宋体" w:hAnsi="宋体" w:eastAsia="宋体" w:cs="宋体"/>
                <w:b w:val="0"/>
                <w:bCs w:val="0"/>
                <w:color w:val="auto"/>
                <w:kern w:val="0"/>
                <w:sz w:val="24"/>
                <w:szCs w:val="24"/>
                <w:highlight w:val="none"/>
                <w:lang w:val="en-US" w:eastAsia="zh-CN"/>
              </w:rPr>
              <w:t>根据</w:t>
            </w:r>
            <w:r>
              <w:rPr>
                <w:rFonts w:hint="eastAsia" w:ascii="宋体" w:hAnsi="宋体" w:eastAsia="宋体" w:cs="宋体"/>
                <w:b w:val="0"/>
                <w:bCs w:val="0"/>
                <w:color w:val="auto"/>
                <w:kern w:val="0"/>
                <w:sz w:val="24"/>
                <w:szCs w:val="24"/>
                <w:highlight w:val="none"/>
                <w:lang w:val="en-US"/>
              </w:rPr>
              <w:t>《关于印发中小企业划型标准规定的通知》（工信部联企业〔2011〕300）第</w:t>
            </w:r>
            <w:r>
              <w:rPr>
                <w:rFonts w:hint="eastAsia" w:ascii="宋体" w:hAnsi="宋体" w:eastAsia="宋体" w:cs="宋体"/>
                <w:b w:val="0"/>
                <w:bCs w:val="0"/>
                <w:color w:val="auto"/>
                <w:kern w:val="0"/>
                <w:sz w:val="24"/>
                <w:szCs w:val="24"/>
                <w:highlight w:val="none"/>
                <w:lang w:val="en-US" w:eastAsia="zh-CN"/>
              </w:rPr>
              <w:t>四条第</w:t>
            </w:r>
            <w:r>
              <w:rPr>
                <w:rFonts w:hint="eastAsia" w:ascii="宋体" w:hAnsi="宋体" w:eastAsia="宋体" w:cs="宋体"/>
                <w:b w:val="0"/>
                <w:bCs w:val="0"/>
                <w:color w:val="auto"/>
                <w:kern w:val="0"/>
                <w:sz w:val="24"/>
                <w:szCs w:val="24"/>
                <w:highlight w:val="none"/>
                <w:lang w:val="en-US"/>
              </w:rPr>
              <w:t>（</w:t>
            </w:r>
            <w:r>
              <w:rPr>
                <w:rFonts w:hint="eastAsia" w:ascii="宋体" w:hAnsi="宋体" w:eastAsia="宋体" w:cs="宋体"/>
                <w:b w:val="0"/>
                <w:bCs w:val="0"/>
                <w:color w:val="auto"/>
                <w:kern w:val="0"/>
                <w:sz w:val="24"/>
                <w:szCs w:val="24"/>
                <w:highlight w:val="none"/>
                <w:lang w:val="en-US" w:eastAsia="zh-CN"/>
              </w:rPr>
              <w:t>十六</w:t>
            </w:r>
            <w:r>
              <w:rPr>
                <w:rFonts w:hint="eastAsia" w:ascii="宋体" w:hAnsi="宋体" w:eastAsia="宋体" w:cs="宋体"/>
                <w:b w:val="0"/>
                <w:bCs w:val="0"/>
                <w:color w:val="auto"/>
                <w:kern w:val="0"/>
                <w:sz w:val="24"/>
                <w:szCs w:val="24"/>
                <w:highlight w:val="none"/>
                <w:lang w:val="en-US"/>
              </w:rPr>
              <w:t>）</w:t>
            </w:r>
            <w:r>
              <w:rPr>
                <w:rFonts w:hint="eastAsia" w:ascii="宋体" w:hAnsi="宋体" w:eastAsia="宋体" w:cs="宋体"/>
                <w:b w:val="0"/>
                <w:bCs w:val="0"/>
                <w:color w:val="auto"/>
                <w:kern w:val="0"/>
                <w:sz w:val="24"/>
                <w:szCs w:val="24"/>
                <w:highlight w:val="none"/>
                <w:lang w:val="en-US" w:eastAsia="zh-CN"/>
              </w:rPr>
              <w:t>项规定</w:t>
            </w:r>
            <w:r>
              <w:rPr>
                <w:rFonts w:hint="eastAsia" w:ascii="宋体" w:hAnsi="宋体" w:eastAsia="宋体" w:cs="宋体"/>
                <w:b w:val="0"/>
                <w:bCs w:val="0"/>
                <w:color w:val="auto"/>
                <w:kern w:val="0"/>
                <w:sz w:val="24"/>
                <w:szCs w:val="24"/>
                <w:highlight w:val="none"/>
                <w:lang w:val="en-US"/>
              </w:rPr>
              <w:t>：</w:t>
            </w:r>
            <w:r>
              <w:rPr>
                <w:rFonts w:hint="eastAsia" w:ascii="宋体" w:hAnsi="宋体" w:eastAsia="宋体" w:cs="宋体"/>
                <w:b w:val="0"/>
                <w:bCs w:val="0"/>
                <w:color w:val="auto"/>
                <w:kern w:val="0"/>
                <w:sz w:val="24"/>
                <w:szCs w:val="24"/>
                <w:highlight w:val="none"/>
                <w:lang w:val="en-US" w:eastAsia="zh-CN"/>
              </w:rPr>
              <w:t>其他未列明行业。从业人员300人以下的为中小微型企业。其中，从业人员100人及以上的为中型企业；从业人员10人及以上的为小型企业；从业人员10人以下的为微型企业。</w:t>
            </w:r>
          </w:p>
        </w:tc>
      </w:tr>
      <w:tr w14:paraId="3FEB5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CE1D486">
            <w:pPr>
              <w:snapToGrid w:val="0"/>
              <w:spacing w:line="360" w:lineRule="auto"/>
              <w:jc w:val="center"/>
              <w:rPr>
                <w:rFonts w:ascii="宋体" w:hAnsi="宋体" w:cs="宋体"/>
                <w:sz w:val="24"/>
              </w:rPr>
            </w:pPr>
          </w:p>
          <w:p w14:paraId="0F393F36">
            <w:pPr>
              <w:snapToGrid w:val="0"/>
              <w:spacing w:line="360" w:lineRule="auto"/>
              <w:jc w:val="center"/>
              <w:rPr>
                <w:rFonts w:ascii="宋体" w:hAnsi="宋体" w:cs="宋体"/>
                <w:sz w:val="24"/>
              </w:rPr>
            </w:pPr>
          </w:p>
          <w:p w14:paraId="55CAF41A">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603ACB6">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663D92">
            <w:pPr>
              <w:spacing w:line="360" w:lineRule="auto"/>
              <w:rPr>
                <w:rFonts w:ascii="宋体" w:hAnsi="宋体" w:cs="宋体"/>
                <w:color w:val="auto"/>
                <w:kern w:val="0"/>
                <w:sz w:val="24"/>
              </w:rPr>
            </w:pPr>
            <w:r>
              <w:rPr>
                <w:rFonts w:hint="eastAsia" w:ascii="宋体" w:hAnsi="宋体" w:cs="宋体"/>
                <w:color w:val="auto"/>
                <w:kern w:val="0"/>
                <w:sz w:val="24"/>
              </w:rPr>
              <w:sym w:font="Wingdings" w:char="F0FE"/>
            </w:r>
            <w:r>
              <w:rPr>
                <w:rFonts w:hint="eastAsia" w:ascii="宋体" w:hAnsi="宋体" w:cs="宋体"/>
                <w:color w:val="auto"/>
                <w:kern w:val="0"/>
                <w:sz w:val="24"/>
              </w:rPr>
              <w:t>本项目不允许采购进口产品。</w:t>
            </w:r>
          </w:p>
          <w:p w14:paraId="1260CEB7">
            <w:pPr>
              <w:spacing w:line="360" w:lineRule="auto"/>
              <w:rPr>
                <w:rFonts w:ascii="宋体" w:hAnsi="宋体" w:cs="宋体"/>
                <w:color w:val="auto"/>
              </w:rPr>
            </w:pPr>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46AE0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83E750">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F51EF93">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C1C5F93">
            <w:pPr>
              <w:spacing w:line="360" w:lineRule="auto"/>
              <w:rPr>
                <w:rFonts w:ascii="宋体" w:hAnsi="宋体" w:cs="宋体"/>
                <w:color w:val="auto"/>
                <w:sz w:val="24"/>
              </w:rPr>
            </w:pPr>
            <w:r>
              <w:rPr>
                <w:rFonts w:ascii="Wingdings" w:hAnsi="Wingdings" w:cs="宋体"/>
                <w:color w:val="auto"/>
                <w:kern w:val="0"/>
                <w:sz w:val="24"/>
              </w:rPr>
              <w:sym w:font="Wingdings" w:char="00A8"/>
            </w:r>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ascii="Wingdings" w:hAnsi="Wingdings" w:cs="宋体"/>
                <w:color w:val="auto"/>
                <w:kern w:val="0"/>
                <w:sz w:val="24"/>
              </w:rPr>
              <w:sym w:font="Wingdings" w:char="00FE"/>
            </w:r>
            <w:r>
              <w:rPr>
                <w:rFonts w:hint="eastAsia" w:ascii="宋体" w:hAnsi="宋体" w:cs="宋体"/>
                <w:color w:val="auto"/>
                <w:kern w:val="0"/>
                <w:sz w:val="24"/>
              </w:rPr>
              <w:t xml:space="preserve"> B</w:t>
            </w:r>
            <w:r>
              <w:rPr>
                <w:rFonts w:hint="eastAsia" w:ascii="宋体" w:hAnsi="宋体" w:cs="宋体"/>
                <w:color w:val="auto"/>
                <w:sz w:val="24"/>
              </w:rPr>
              <w:t>不同意分包。</w:t>
            </w:r>
          </w:p>
          <w:p w14:paraId="742867E7">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206A4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435D2F1">
            <w:pPr>
              <w:snapToGrid w:val="0"/>
              <w:spacing w:line="360" w:lineRule="auto"/>
              <w:jc w:val="center"/>
              <w:rPr>
                <w:rFonts w:ascii="宋体" w:hAnsi="宋体" w:cs="宋体"/>
                <w:sz w:val="24"/>
              </w:rPr>
            </w:pPr>
          </w:p>
          <w:p w14:paraId="3C77EBC5">
            <w:pPr>
              <w:snapToGrid w:val="0"/>
              <w:spacing w:line="360" w:lineRule="auto"/>
              <w:jc w:val="center"/>
              <w:rPr>
                <w:rFonts w:ascii="宋体" w:hAnsi="宋体" w:cs="宋体"/>
                <w:sz w:val="24"/>
              </w:rPr>
            </w:pPr>
          </w:p>
          <w:p w14:paraId="58FAB0B0">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E753863">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BDFE8B6">
            <w:pPr>
              <w:pStyle w:val="2"/>
              <w:spacing w:line="360" w:lineRule="auto"/>
              <w:ind w:firstLine="0" w:firstLineChars="0"/>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52972BEB">
            <w:pPr>
              <w:pStyle w:val="2"/>
              <w:spacing w:line="360" w:lineRule="auto"/>
              <w:ind w:firstLine="0" w:firstLineChars="0"/>
              <w:rPr>
                <w:rFonts w:hint="eastAsia"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4AFDC464">
            <w:pPr>
              <w:pStyle w:val="2"/>
              <w:ind w:firstLine="0" w:firstLineChars="0"/>
            </w:pPr>
            <w:r>
              <w:rPr>
                <w:rFonts w:hint="eastAsia"/>
              </w:rPr>
              <w:t>☐C不统一组织，供应商在获取采购文件后，自行至项目现场考察。地点： ，联系人： ，联系方式： 。</w:t>
            </w:r>
          </w:p>
        </w:tc>
      </w:tr>
      <w:tr w14:paraId="61E21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73BB3C6">
            <w:pPr>
              <w:snapToGrid w:val="0"/>
              <w:spacing w:line="360" w:lineRule="auto"/>
              <w:jc w:val="center"/>
              <w:rPr>
                <w:rFonts w:ascii="宋体" w:hAnsi="宋体" w:cs="宋体"/>
                <w:sz w:val="24"/>
              </w:rPr>
            </w:pPr>
          </w:p>
          <w:p w14:paraId="72078BE2">
            <w:pPr>
              <w:snapToGrid w:val="0"/>
              <w:spacing w:line="360" w:lineRule="auto"/>
              <w:jc w:val="center"/>
              <w:rPr>
                <w:rFonts w:ascii="宋体" w:hAnsi="宋体" w:cs="宋体"/>
                <w:sz w:val="24"/>
              </w:rPr>
            </w:pPr>
          </w:p>
          <w:p w14:paraId="6C7D1403">
            <w:pPr>
              <w:snapToGrid w:val="0"/>
              <w:spacing w:line="360" w:lineRule="auto"/>
              <w:jc w:val="center"/>
              <w:rPr>
                <w:rFonts w:ascii="宋体" w:hAnsi="宋体" w:cs="宋体"/>
                <w:sz w:val="24"/>
              </w:rPr>
            </w:pPr>
          </w:p>
          <w:p w14:paraId="7E7563AB">
            <w:pPr>
              <w:snapToGrid w:val="0"/>
              <w:spacing w:line="360" w:lineRule="auto"/>
              <w:jc w:val="center"/>
              <w:rPr>
                <w:rFonts w:ascii="宋体" w:hAnsi="宋体" w:cs="宋体"/>
                <w:sz w:val="24"/>
              </w:rPr>
            </w:pPr>
          </w:p>
          <w:p w14:paraId="527C813F">
            <w:pPr>
              <w:snapToGrid w:val="0"/>
              <w:spacing w:line="360" w:lineRule="auto"/>
              <w:jc w:val="center"/>
              <w:rPr>
                <w:rFonts w:ascii="宋体" w:hAnsi="宋体" w:cs="宋体"/>
                <w:sz w:val="24"/>
              </w:rPr>
            </w:pPr>
          </w:p>
          <w:p w14:paraId="6870DFCE">
            <w:pPr>
              <w:snapToGrid w:val="0"/>
              <w:spacing w:line="360" w:lineRule="auto"/>
              <w:jc w:val="center"/>
              <w:rPr>
                <w:rFonts w:ascii="宋体" w:hAnsi="宋体" w:cs="宋体"/>
                <w:sz w:val="24"/>
              </w:rPr>
            </w:pPr>
          </w:p>
          <w:p w14:paraId="6F5C16C6">
            <w:pPr>
              <w:snapToGrid w:val="0"/>
              <w:spacing w:line="360" w:lineRule="auto"/>
              <w:jc w:val="center"/>
              <w:rPr>
                <w:rFonts w:ascii="宋体" w:hAnsi="宋体" w:cs="宋体"/>
                <w:sz w:val="24"/>
              </w:rPr>
            </w:pPr>
          </w:p>
          <w:p w14:paraId="5095B179">
            <w:pPr>
              <w:snapToGrid w:val="0"/>
              <w:spacing w:line="360" w:lineRule="auto"/>
              <w:jc w:val="center"/>
              <w:rPr>
                <w:rFonts w:ascii="宋体" w:hAnsi="宋体" w:cs="宋体"/>
                <w:sz w:val="24"/>
              </w:rPr>
            </w:pPr>
          </w:p>
          <w:p w14:paraId="5AB018BD">
            <w:pPr>
              <w:snapToGrid w:val="0"/>
              <w:spacing w:line="360" w:lineRule="auto"/>
              <w:jc w:val="center"/>
              <w:rPr>
                <w:rFonts w:ascii="宋体" w:hAnsi="宋体" w:cs="宋体"/>
                <w:sz w:val="24"/>
              </w:rPr>
            </w:pPr>
          </w:p>
          <w:p w14:paraId="0234D96D">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6060764">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A1017A3">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14:paraId="4D2BBEF9">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24E9A296">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04A03D89">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D3976AF">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D7DC29C">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DD438AB">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AF44303">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11368AE1">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75E12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3728856">
            <w:pPr>
              <w:snapToGrid w:val="0"/>
              <w:spacing w:line="360" w:lineRule="auto"/>
              <w:jc w:val="center"/>
              <w:rPr>
                <w:rFonts w:ascii="宋体" w:hAnsi="宋体" w:cs="宋体"/>
                <w:sz w:val="24"/>
              </w:rPr>
            </w:pPr>
          </w:p>
          <w:p w14:paraId="38F74745">
            <w:pPr>
              <w:snapToGrid w:val="0"/>
              <w:spacing w:line="360" w:lineRule="auto"/>
              <w:jc w:val="center"/>
              <w:rPr>
                <w:rFonts w:ascii="宋体" w:hAnsi="宋体" w:cs="宋体"/>
                <w:sz w:val="24"/>
              </w:rPr>
            </w:pPr>
          </w:p>
          <w:p w14:paraId="2CFD378A">
            <w:pPr>
              <w:snapToGrid w:val="0"/>
              <w:spacing w:line="360" w:lineRule="auto"/>
              <w:jc w:val="center"/>
              <w:rPr>
                <w:rFonts w:ascii="宋体" w:hAnsi="宋体" w:cs="宋体"/>
                <w:sz w:val="24"/>
              </w:rPr>
            </w:pPr>
          </w:p>
          <w:p w14:paraId="6393A9CB">
            <w:pPr>
              <w:snapToGrid w:val="0"/>
              <w:spacing w:line="360" w:lineRule="auto"/>
              <w:jc w:val="center"/>
              <w:rPr>
                <w:rFonts w:ascii="宋体" w:hAnsi="宋体" w:cs="宋体"/>
                <w:sz w:val="24"/>
              </w:rPr>
            </w:pPr>
          </w:p>
          <w:p w14:paraId="3F1BF2EE">
            <w:pPr>
              <w:snapToGrid w:val="0"/>
              <w:spacing w:line="360" w:lineRule="auto"/>
              <w:jc w:val="center"/>
              <w:rPr>
                <w:rFonts w:ascii="宋体" w:hAnsi="宋体" w:cs="宋体"/>
                <w:sz w:val="24"/>
              </w:rPr>
            </w:pPr>
          </w:p>
          <w:p w14:paraId="305A3644">
            <w:pPr>
              <w:snapToGrid w:val="0"/>
              <w:spacing w:line="360" w:lineRule="auto"/>
              <w:jc w:val="center"/>
              <w:rPr>
                <w:rFonts w:ascii="宋体" w:hAnsi="宋体" w:cs="宋体"/>
                <w:sz w:val="24"/>
              </w:rPr>
            </w:pPr>
          </w:p>
          <w:p w14:paraId="32545043">
            <w:pPr>
              <w:snapToGrid w:val="0"/>
              <w:spacing w:line="360" w:lineRule="auto"/>
              <w:jc w:val="center"/>
              <w:rPr>
                <w:rFonts w:ascii="宋体" w:hAnsi="宋体" w:cs="宋体"/>
                <w:sz w:val="24"/>
              </w:rPr>
            </w:pPr>
          </w:p>
          <w:p w14:paraId="7CC6E8ED">
            <w:pPr>
              <w:snapToGrid w:val="0"/>
              <w:spacing w:line="360" w:lineRule="auto"/>
              <w:jc w:val="center"/>
              <w:rPr>
                <w:rFonts w:ascii="宋体" w:hAnsi="宋体" w:cs="宋体"/>
                <w:sz w:val="24"/>
              </w:rPr>
            </w:pPr>
          </w:p>
          <w:p w14:paraId="3542BD0F">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19E474A">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9AC51EB">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1CDCF8F1">
            <w:pPr>
              <w:spacing w:line="360" w:lineRule="auto"/>
              <w:rPr>
                <w:rFonts w:ascii="宋体" w:hAnsi="宋体" w:cs="宋体"/>
                <w:kern w:val="0"/>
                <w:sz w:val="24"/>
              </w:rPr>
            </w:pPr>
            <w:r>
              <w:rPr>
                <w:rFonts w:hint="eastAsia" w:ascii="宋体" w:hAnsi="宋体" w:cs="宋体"/>
                <w:kern w:val="0"/>
                <w:sz w:val="24"/>
              </w:rPr>
              <w:t>☐B组织。</w:t>
            </w:r>
          </w:p>
          <w:p w14:paraId="65A41491">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6C4AFE7D">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068E63A8">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00372C6B">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3FB9F244">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862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39C2A420">
            <w:pPr>
              <w:snapToGrid w:val="0"/>
              <w:spacing w:line="360" w:lineRule="auto"/>
              <w:jc w:val="center"/>
              <w:rPr>
                <w:rFonts w:ascii="宋体" w:hAnsi="宋体" w:cs="宋体"/>
                <w:sz w:val="24"/>
              </w:rPr>
            </w:pPr>
          </w:p>
          <w:p w14:paraId="7174DA17">
            <w:pPr>
              <w:snapToGrid w:val="0"/>
              <w:spacing w:line="360" w:lineRule="auto"/>
              <w:jc w:val="center"/>
              <w:rPr>
                <w:rFonts w:ascii="宋体" w:hAnsi="宋体" w:cs="宋体"/>
                <w:sz w:val="24"/>
              </w:rPr>
            </w:pPr>
          </w:p>
          <w:p w14:paraId="566832D3">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B7D1AF2">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4DFE514">
            <w:pPr>
              <w:spacing w:line="360" w:lineRule="auto"/>
              <w:rPr>
                <w:rFonts w:ascii="宋体" w:hAnsi="宋体" w:cs="宋体"/>
                <w:sz w:val="24"/>
              </w:rPr>
            </w:pPr>
            <w:r>
              <w:rPr>
                <w:rFonts w:hint="eastAsia" w:ascii="宋体" w:hAnsi="宋体" w:cs="宋体"/>
                <w:sz w:val="24"/>
              </w:rPr>
              <w:t>（1）资格证明文件：见招标文件第二部分11.1。</w:t>
            </w:r>
          </w:p>
          <w:p w14:paraId="6ABD55B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84FC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71ADDAA3">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9ABF393">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9C49D55">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6D128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6474B58">
            <w:pPr>
              <w:snapToGrid w:val="0"/>
              <w:spacing w:line="360" w:lineRule="auto"/>
              <w:jc w:val="center"/>
              <w:rPr>
                <w:rFonts w:ascii="宋体" w:hAnsi="宋体" w:cs="宋体"/>
                <w:sz w:val="24"/>
              </w:rPr>
            </w:pPr>
          </w:p>
          <w:p w14:paraId="57D87140">
            <w:pPr>
              <w:snapToGrid w:val="0"/>
              <w:spacing w:line="360" w:lineRule="auto"/>
              <w:jc w:val="center"/>
              <w:rPr>
                <w:rFonts w:ascii="宋体" w:hAnsi="宋体" w:cs="宋体"/>
                <w:sz w:val="24"/>
              </w:rPr>
            </w:pPr>
          </w:p>
          <w:p w14:paraId="5597B8F7">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DDFFB5">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3A8998A">
            <w:pPr>
              <w:pStyle w:val="2"/>
              <w:snapToGrid w:val="0"/>
              <w:spacing w:line="360" w:lineRule="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B13AFA1">
            <w:pPr>
              <w:pStyle w:val="2"/>
              <w:rPr>
                <w:rFonts w:hint="eastAsia" w:ascii="宋体" w:hAnsi="宋体" w:cs="宋体"/>
                <w:kern w:val="0"/>
                <w:sz w:val="24"/>
                <w:lang w:eastAsia="zh-CN"/>
              </w:rPr>
            </w:pPr>
            <w:sdt>
              <w:sdtPr>
                <w:rPr>
                  <w:rFonts w:hint="eastAsia" w:ascii="宋体" w:hAnsi="宋体" w:cs="宋体"/>
                  <w:kern w:val="0"/>
                  <w:sz w:val="24"/>
                </w:rPr>
                <w:id w:val="14746184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lang w:eastAsia="zh-CN"/>
              </w:rPr>
              <w:t>强制采购。产品：</w:t>
            </w:r>
            <w:r>
              <w:rPr>
                <w:rFonts w:hint="eastAsia" w:ascii="宋体" w:hAnsi="宋体" w:cs="宋体"/>
                <w:kern w:val="0"/>
                <w:sz w:val="24"/>
                <w:lang w:val="en-US" w:eastAsia="zh-CN"/>
              </w:rPr>
              <w:t xml:space="preserve">    </w:t>
            </w:r>
          </w:p>
          <w:p w14:paraId="2400E646">
            <w:pPr>
              <w:pStyle w:val="2"/>
              <w:ind w:firstLine="480"/>
              <w:rPr>
                <w:rFonts w:hint="eastAsia" w:ascii="宋体" w:hAnsi="宋体" w:cs="宋体"/>
                <w:kern w:val="0"/>
                <w:sz w:val="24"/>
                <w:lang w:val="en-US" w:eastAsia="zh-CN"/>
              </w:rPr>
            </w:pPr>
            <w:r>
              <w:rPr>
                <w:rFonts w:hint="eastAsia" w:ascii="宋体" w:hAnsi="宋体" w:cs="宋体"/>
                <w:kern w:val="0"/>
                <w:sz w:val="24"/>
                <w:lang w:eastAsia="zh-CN"/>
              </w:rPr>
              <w:t>□优先采购节能产品。产品：</w:t>
            </w:r>
            <w:r>
              <w:rPr>
                <w:rFonts w:hint="eastAsia" w:ascii="宋体" w:hAnsi="宋体" w:cs="宋体"/>
                <w:kern w:val="0"/>
                <w:sz w:val="24"/>
                <w:lang w:val="en-US" w:eastAsia="zh-CN"/>
              </w:rPr>
              <w:t xml:space="preserve">   </w:t>
            </w:r>
          </w:p>
          <w:p w14:paraId="1E3378D1">
            <w:pPr>
              <w:pStyle w:val="2"/>
              <w:ind w:firstLine="480"/>
              <w:rPr>
                <w:rFonts w:hint="eastAsia" w:ascii="宋体" w:hAnsi="宋体" w:cs="宋体"/>
                <w:kern w:val="0"/>
                <w:sz w:val="24"/>
                <w:lang w:eastAsia="zh-CN"/>
              </w:rPr>
            </w:pPr>
            <w:r>
              <w:rPr>
                <w:rFonts w:hint="eastAsia" w:ascii="宋体" w:hAnsi="宋体" w:cs="宋体"/>
                <w:kern w:val="0"/>
                <w:sz w:val="24"/>
                <w:lang w:eastAsia="zh-CN"/>
              </w:rPr>
              <w:t>□优先采购环保产品。产品：</w:t>
            </w:r>
            <w:r>
              <w:rPr>
                <w:rFonts w:hint="eastAsia" w:ascii="宋体" w:hAnsi="宋体" w:cs="宋体"/>
                <w:kern w:val="0"/>
                <w:sz w:val="24"/>
                <w:lang w:val="en-US" w:eastAsia="zh-CN"/>
              </w:rPr>
              <w:t xml:space="preserve">    </w:t>
            </w:r>
          </w:p>
          <w:p w14:paraId="6B027BE3">
            <w:pPr>
              <w:pStyle w:val="2"/>
              <w:ind w:firstLine="480"/>
            </w:pPr>
            <w:r>
              <w:rPr>
                <w:rFonts w:hint="eastAsia" w:ascii="宋体" w:hAnsi="宋体" w:cs="宋体"/>
                <w:kern w:val="0"/>
                <w:sz w:val="24"/>
                <w:lang w:eastAsia="zh-CN"/>
              </w:rPr>
              <w:t>□无</w:t>
            </w:r>
          </w:p>
        </w:tc>
      </w:tr>
      <w:tr w14:paraId="2F4E5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F03E6D0">
            <w:pPr>
              <w:snapToGrid w:val="0"/>
              <w:spacing w:line="360" w:lineRule="auto"/>
              <w:jc w:val="center"/>
              <w:rPr>
                <w:rFonts w:ascii="宋体" w:hAnsi="宋体" w:cs="宋体"/>
                <w:sz w:val="24"/>
              </w:rPr>
            </w:pPr>
          </w:p>
          <w:p w14:paraId="580364B6">
            <w:pPr>
              <w:snapToGrid w:val="0"/>
              <w:spacing w:line="360" w:lineRule="auto"/>
              <w:jc w:val="center"/>
              <w:rPr>
                <w:rFonts w:ascii="宋体" w:hAnsi="宋体" w:cs="宋体"/>
                <w:sz w:val="24"/>
              </w:rPr>
            </w:pPr>
          </w:p>
          <w:p w14:paraId="1F0E2191">
            <w:pPr>
              <w:snapToGrid w:val="0"/>
              <w:spacing w:line="360" w:lineRule="auto"/>
              <w:jc w:val="center"/>
              <w:rPr>
                <w:rFonts w:ascii="宋体" w:hAnsi="宋体" w:cs="宋体"/>
                <w:sz w:val="24"/>
              </w:rPr>
            </w:pPr>
          </w:p>
          <w:p w14:paraId="7C967171">
            <w:pPr>
              <w:snapToGrid w:val="0"/>
              <w:spacing w:line="360" w:lineRule="auto"/>
              <w:jc w:val="center"/>
              <w:rPr>
                <w:rFonts w:ascii="宋体" w:hAnsi="宋体" w:cs="宋体"/>
                <w:sz w:val="24"/>
              </w:rPr>
            </w:pPr>
          </w:p>
          <w:p w14:paraId="3998C544">
            <w:pPr>
              <w:snapToGrid w:val="0"/>
              <w:spacing w:line="360" w:lineRule="auto"/>
              <w:jc w:val="center"/>
              <w:rPr>
                <w:rFonts w:ascii="宋体" w:hAnsi="宋体" w:cs="宋体"/>
                <w:sz w:val="24"/>
              </w:rPr>
            </w:pPr>
          </w:p>
          <w:p w14:paraId="1599E4F8">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6427BA9">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251C2F">
            <w:pPr>
              <w:snapToGrid/>
              <w:spacing w:line="360" w:lineRule="auto"/>
              <w:ind w:firstLine="240" w:firstLineChars="100"/>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013D48B6">
            <w:pPr>
              <w:snapToGrid/>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0A8AA3E">
            <w:pPr>
              <w:snapToGrid/>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78C1D041">
            <w:pPr>
              <w:snapToGrid/>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7EA84BC5">
            <w:pPr>
              <w:snapToGrid/>
              <w:spacing w:before="0" w:beforeAutospacing="0" w:after="0" w:afterAutospacing="0" w:line="360" w:lineRule="auto"/>
              <w:ind w:left="0" w:right="0" w:firstLine="241" w:firstLineChars="100"/>
              <w:jc w:val="left"/>
              <w:rPr>
                <w:rFonts w:hint="eastAsia" w:ascii="宋体" w:hAnsi="宋体" w:cs="宋体"/>
                <w:b/>
                <w:sz w:val="24"/>
                <w:szCs w:val="21"/>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4CF7F47">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8AC0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3" w:hRule="atLeast"/>
          <w:tblHeader/>
        </w:trPr>
        <w:tc>
          <w:tcPr>
            <w:tcW w:w="629" w:type="dxa"/>
            <w:tcBorders>
              <w:top w:val="single" w:color="auto" w:sz="4" w:space="0"/>
              <w:left w:val="single" w:color="000000" w:sz="8" w:space="0"/>
              <w:right w:val="single" w:color="000000" w:sz="2" w:space="0"/>
            </w:tcBorders>
            <w:vAlign w:val="top"/>
          </w:tcPr>
          <w:p w14:paraId="1F3475B9">
            <w:pPr>
              <w:snapToGrid w:val="0"/>
              <w:spacing w:line="360" w:lineRule="auto"/>
              <w:jc w:val="center"/>
              <w:rPr>
                <w:rFonts w:ascii="宋体" w:hAnsi="宋体" w:cs="宋体"/>
                <w:sz w:val="24"/>
              </w:rPr>
            </w:pPr>
          </w:p>
          <w:p w14:paraId="7CDF2469">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8722BB3">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C92AB8B">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A7DC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3657E2C">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33F6842">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4944532">
            <w:pPr>
              <w:pStyle w:val="37"/>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w:t>
            </w:r>
            <w:r>
              <w:rPr>
                <w:rFonts w:hint="eastAsia" w:ascii="宋体" w:hAnsi="宋体" w:eastAsia="宋体" w:cs="宋体"/>
                <w:color w:val="auto"/>
                <w:sz w:val="24"/>
                <w:u w:val="single"/>
                <w:lang w:eastAsia="zh-CN"/>
              </w:rPr>
              <w:t>杭州市临平区星桥街道星发街20号</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ascii="宋体" w:hAnsi="宋体" w:eastAsia="宋体" w:cs="宋体"/>
                <w:color w:val="auto"/>
                <w:sz w:val="24"/>
                <w:u w:val="single"/>
                <w:lang w:val="en-US" w:eastAsia="zh-CN"/>
              </w:rPr>
              <w:t>何一峰15267170602</w:t>
            </w:r>
            <w:r>
              <w:rPr>
                <w:rFonts w:hint="eastAsia" w:ascii="宋体" w:hAnsi="宋体" w:eastAsia="宋体" w:cs="宋体"/>
                <w:color w:val="auto"/>
                <w:sz w:val="24"/>
                <w:u w:val="single"/>
                <w:lang w:eastAsia="zh-CN"/>
              </w:rPr>
              <w:t xml:space="preserve"> </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5DB6E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6EB79454">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7DCD767A">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B6ECC56">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5324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4A53DF81">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75141C63">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C5E51B0">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▲供应商以联合体形式投标的：在按招标文件要求提供联合协议，联合体投标的联合体各方承担连带责任。</w:t>
            </w:r>
          </w:p>
          <w:p w14:paraId="5B59DCF4">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▲以联合体形式参加政府采购活动的，联合体各方不得再单独参加或者与其他供应商另外组成联合体参加同一合同项下的政府采购活动，否则相关投标均无效。</w:t>
            </w:r>
          </w:p>
          <w:p w14:paraId="692B412F">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689EC7A0">
            <w:pPr>
              <w:spacing w:line="360" w:lineRule="auto"/>
              <w:rPr>
                <w:rFonts w:hint="eastAsia" w:ascii="宋体" w:hAnsi="宋体" w:eastAsia="宋体" w:cs="Arial"/>
                <w:kern w:val="0"/>
                <w:sz w:val="24"/>
              </w:rPr>
            </w:pPr>
            <w:r>
              <w:rPr>
                <w:rFonts w:hint="eastAsia" w:ascii="宋体" w:hAnsi="宋体" w:eastAsia="宋体" w:cs="宋体"/>
                <w:snapToGrid w:val="0"/>
                <w:kern w:val="28"/>
                <w:sz w:val="24"/>
                <w:szCs w:val="24"/>
              </w:rPr>
              <w:t>▲联合体中有同类资质的供应商按照联合体分工承担相同工作的，应当按照资质等级较低的供应商确定资质等级。</w:t>
            </w:r>
          </w:p>
        </w:tc>
      </w:tr>
      <w:tr w14:paraId="7FE64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50BF51AC">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2A7777AE">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FD5BAEB">
            <w:pPr>
              <w:spacing w:line="360" w:lineRule="auto"/>
              <w:rPr>
                <w:rFonts w:ascii="宋体" w:hAnsi="宋体" w:cs="宋体"/>
                <w:snapToGrid w:val="0"/>
                <w:color w:val="auto"/>
                <w:kern w:val="28"/>
                <w:sz w:val="24"/>
              </w:rPr>
            </w:pPr>
            <w:r>
              <w:rPr>
                <w:rFonts w:hint="eastAsia" w:ascii="MS Mincho" w:hAnsi="MS Mincho" w:eastAsia="MS Mincho" w:cs="MS Mincho"/>
                <w:color w:val="auto"/>
                <w:kern w:val="0"/>
                <w:sz w:val="24"/>
              </w:rPr>
              <w:t>☐</w:t>
            </w:r>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2C120327">
            <w:pPr>
              <w:spacing w:line="360" w:lineRule="auto"/>
              <w:rPr>
                <w:rFonts w:hint="eastAsia" w:ascii="宋体" w:hAnsi="宋体" w:eastAsia="宋体" w:cs="Arial"/>
                <w:color w:val="auto"/>
                <w:kern w:val="0"/>
                <w:sz w:val="24"/>
              </w:rPr>
            </w:pPr>
            <w:r>
              <w:rPr>
                <w:rFonts w:hint="eastAsia" w:ascii="宋体" w:hAnsi="宋体" w:eastAsia="宋体" w:cs="Arial"/>
                <w:color w:val="auto"/>
                <w:kern w:val="0"/>
                <w:sz w:val="24"/>
              </w:rPr>
              <w:sym w:font="Wingdings" w:char="F0FE"/>
            </w:r>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206C0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2371A22C">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280756E1">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A2B49E0">
            <w:pPr>
              <w:spacing w:line="360" w:lineRule="auto"/>
              <w:rPr>
                <w:rFonts w:ascii="宋体" w:hAnsi="宋体" w:cs="宋体"/>
                <w:snapToGrid w:val="0"/>
                <w:color w:val="auto"/>
                <w:kern w:val="28"/>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1个 </w:t>
            </w:r>
            <w:r>
              <w:rPr>
                <w:rFonts w:hint="eastAsia" w:ascii="宋体" w:hAnsi="宋体" w:cs="宋体"/>
                <w:color w:val="auto"/>
                <w:kern w:val="0"/>
                <w:sz w:val="24"/>
                <w:highlight w:val="none"/>
                <w:lang w:val="en" w:eastAsia="zh-CN"/>
              </w:rPr>
              <w:t>。</w:t>
            </w:r>
          </w:p>
        </w:tc>
      </w:tr>
      <w:tr w14:paraId="70BDE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64ADC9">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C527866">
            <w:pPr>
              <w:snapToGrid w:val="0"/>
              <w:spacing w:line="360" w:lineRule="auto"/>
              <w:jc w:val="center"/>
              <w:rPr>
                <w:rFonts w:hint="eastAsia" w:ascii="宋体" w:hAnsi="宋体" w:eastAsia="宋体" w:cs="仿宋_GB2312"/>
                <w:b/>
                <w:kern w:val="2"/>
                <w:sz w:val="24"/>
                <w:szCs w:val="24"/>
                <w:lang w:val="en-US" w:eastAsia="zh-CN" w:bidi="ar-SA"/>
              </w:rPr>
            </w:pPr>
            <w:r>
              <w:rPr>
                <w:rFonts w:hint="eastAsia" w:ascii="宋体" w:hAnsi="宋体" w:eastAsia="宋体" w:cs="仿宋_GB2312"/>
                <w:b/>
                <w:sz w:val="24"/>
              </w:rPr>
              <w:t>中标服务费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3B2FB0E2">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采购代理服务费：本项目的采购代理费由中标人支付。</w:t>
            </w:r>
          </w:p>
          <w:p w14:paraId="10151C78">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计费标准：以中标（成交）金额为计费基准，按差额定率累进制计算,</w:t>
            </w:r>
            <w:r>
              <w:rPr>
                <w:rFonts w:hint="eastAsia" w:ascii="宋体" w:hAnsi="宋体" w:eastAsia="宋体" w:cs="宋体"/>
                <w:snapToGrid w:val="0"/>
                <w:kern w:val="28"/>
                <w:sz w:val="24"/>
                <w:highlight w:val="none"/>
              </w:rPr>
              <w:t>具体标准为按国家计价格[2002]1980号文件规定标准执行。</w:t>
            </w:r>
            <w:r>
              <w:rPr>
                <w:rFonts w:hint="eastAsia" w:ascii="宋体" w:hAnsi="宋体" w:eastAsia="宋体" w:cs="宋体"/>
                <w:snapToGrid w:val="0"/>
                <w:kern w:val="28"/>
                <w:sz w:val="24"/>
              </w:rPr>
              <w:t>费用包含在总报价中，不单独列项报价，投标人应在投标报价中予以考虑。</w:t>
            </w:r>
          </w:p>
          <w:p w14:paraId="2D669495">
            <w:pPr>
              <w:snapToGrid w:val="0"/>
              <w:spacing w:line="360" w:lineRule="auto"/>
              <w:ind w:firstLineChars="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中标服务费的交纳方式：以转账或支票的形式支付</w:t>
            </w:r>
          </w:p>
          <w:p w14:paraId="61FC9E36">
            <w:pPr>
              <w:pStyle w:val="93"/>
              <w:snapToGrid w:val="0"/>
              <w:spacing w:line="360" w:lineRule="exact"/>
              <w:ind w:firstLine="0" w:firstLineChars="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中标</w:t>
            </w:r>
            <w:r>
              <w:rPr>
                <w:rFonts w:hint="eastAsia" w:ascii="宋体" w:hAnsi="宋体" w:cs="宋体"/>
                <w:snapToGrid w:val="0"/>
                <w:color w:val="auto"/>
                <w:kern w:val="28"/>
                <w:sz w:val="24"/>
                <w:szCs w:val="24"/>
                <w:lang w:val="en-US" w:eastAsia="zh-CN" w:bidi="ar-SA"/>
              </w:rPr>
              <w:t>人</w:t>
            </w:r>
            <w:r>
              <w:rPr>
                <w:rFonts w:hint="eastAsia" w:ascii="宋体" w:hAnsi="宋体" w:eastAsia="宋体" w:cs="宋体"/>
                <w:snapToGrid w:val="0"/>
                <w:color w:val="auto"/>
                <w:kern w:val="28"/>
                <w:sz w:val="24"/>
                <w:szCs w:val="24"/>
                <w:lang w:val="en-US" w:eastAsia="zh-CN" w:bidi="ar-SA"/>
              </w:rPr>
              <w:t>需在领取中标通知书时缴纳中标服务费，缴纳时注明招标编号。</w:t>
            </w:r>
          </w:p>
        </w:tc>
      </w:tr>
      <w:tr w14:paraId="3154C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B7B45E">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4F85C845">
            <w:pPr>
              <w:snapToGrid w:val="0"/>
              <w:spacing w:line="360" w:lineRule="auto"/>
              <w:jc w:val="center"/>
              <w:rPr>
                <w:rFonts w:hint="default" w:ascii="宋体" w:hAnsi="宋体" w:eastAsia="宋体" w:cs="仿宋_GB2312"/>
                <w:b/>
                <w:kern w:val="2"/>
                <w:sz w:val="24"/>
                <w:szCs w:val="24"/>
                <w:lang w:val="en-US" w:eastAsia="zh-CN" w:bidi="ar-SA"/>
              </w:rPr>
            </w:pPr>
            <w:r>
              <w:rPr>
                <w:rFonts w:hint="eastAsia" w:ascii="宋体" w:hAnsi="宋体" w:eastAsia="宋体" w:cs="仿宋_GB2312"/>
                <w:b/>
                <w:sz w:val="24"/>
                <w:lang w:val="en-US" w:eastAsia="zh-CN"/>
              </w:rPr>
              <w:t>其他</w:t>
            </w:r>
          </w:p>
        </w:tc>
        <w:tc>
          <w:tcPr>
            <w:tcW w:w="6095" w:type="dxa"/>
            <w:tcBorders>
              <w:top w:val="single" w:color="auto" w:sz="4" w:space="0"/>
              <w:left w:val="single" w:color="auto" w:sz="4" w:space="0"/>
              <w:bottom w:val="single" w:color="auto" w:sz="4" w:space="0"/>
              <w:right w:val="single" w:color="auto" w:sz="4" w:space="0"/>
            </w:tcBorders>
            <w:vAlign w:val="center"/>
          </w:tcPr>
          <w:p w14:paraId="415B2F9E">
            <w:pPr>
              <w:spacing w:line="36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rPr>
              <w:t xml:space="preserve">中标单位需在领取中标通知书时，提供本项目纸质投标文件（资格文件”、“报价文件”和“商务技术文件”） </w:t>
            </w:r>
            <w:r>
              <w:rPr>
                <w:rFonts w:hint="eastAsia" w:ascii="宋体" w:hAnsi="宋体" w:eastAsia="宋体" w:cs="宋体"/>
                <w:snapToGrid w:val="0"/>
                <w:color w:val="auto"/>
                <w:kern w:val="28"/>
                <w:sz w:val="24"/>
                <w:lang w:eastAsia="zh-CN"/>
              </w:rPr>
              <w:t>五</w:t>
            </w:r>
            <w:r>
              <w:rPr>
                <w:rFonts w:hint="eastAsia" w:ascii="宋体" w:hAnsi="宋体" w:eastAsia="宋体" w:cs="宋体"/>
                <w:snapToGrid w:val="0"/>
                <w:color w:val="auto"/>
                <w:kern w:val="28"/>
                <w:sz w:val="24"/>
              </w:rPr>
              <w:t>份（正本一份，副本</w:t>
            </w:r>
            <w:r>
              <w:rPr>
                <w:rFonts w:hint="eastAsia" w:ascii="宋体" w:hAnsi="宋体" w:eastAsia="宋体" w:cs="宋体"/>
                <w:snapToGrid w:val="0"/>
                <w:color w:val="auto"/>
                <w:kern w:val="28"/>
                <w:sz w:val="24"/>
                <w:lang w:eastAsia="zh-CN"/>
              </w:rPr>
              <w:t>四</w:t>
            </w:r>
            <w:r>
              <w:rPr>
                <w:rFonts w:hint="eastAsia" w:ascii="宋体" w:hAnsi="宋体" w:eastAsia="宋体" w:cs="宋体"/>
                <w:snapToGrid w:val="0"/>
                <w:color w:val="auto"/>
                <w:kern w:val="28"/>
                <w:sz w:val="24"/>
              </w:rPr>
              <w:t>份）。</w:t>
            </w:r>
          </w:p>
        </w:tc>
      </w:tr>
    </w:tbl>
    <w:p w14:paraId="038DD71F">
      <w:pPr>
        <w:snapToGrid w:val="0"/>
        <w:spacing w:line="360" w:lineRule="auto"/>
        <w:jc w:val="center"/>
        <w:rPr>
          <w:rFonts w:ascii="宋体" w:hAnsi="宋体" w:cs="宋体"/>
          <w:b/>
          <w:sz w:val="32"/>
          <w:szCs w:val="20"/>
        </w:rPr>
      </w:pPr>
    </w:p>
    <w:p w14:paraId="1C613FB9">
      <w:pPr>
        <w:snapToGrid w:val="0"/>
        <w:spacing w:line="360" w:lineRule="auto"/>
        <w:jc w:val="center"/>
        <w:rPr>
          <w:rFonts w:ascii="宋体" w:hAnsi="宋体" w:cs="宋体"/>
          <w:b/>
          <w:sz w:val="32"/>
          <w:szCs w:val="20"/>
        </w:rPr>
      </w:pPr>
    </w:p>
    <w:bookmarkEnd w:id="9"/>
    <w:p w14:paraId="3C075402">
      <w:pPr>
        <w:adjustRightInd/>
        <w:spacing w:line="360" w:lineRule="auto"/>
        <w:ind w:firstLine="3845" w:firstLineChars="1197"/>
        <w:outlineLvl w:val="0"/>
        <w:rPr>
          <w:rFonts w:ascii="宋体" w:hAnsi="宋体" w:cs="宋体"/>
          <w:b/>
          <w:sz w:val="32"/>
          <w:szCs w:val="20"/>
        </w:rPr>
      </w:pPr>
      <w:bookmarkStart w:id="10" w:name="_Toc164416483"/>
      <w:bookmarkStart w:id="11" w:name="第三部分"/>
      <w:r>
        <w:rPr>
          <w:rFonts w:hint="eastAsia" w:ascii="宋体" w:hAnsi="宋体" w:cs="宋体"/>
          <w:b/>
          <w:sz w:val="32"/>
          <w:szCs w:val="20"/>
        </w:rPr>
        <w:t>一、总则</w:t>
      </w:r>
    </w:p>
    <w:p w14:paraId="07240F15">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73D6F9F">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DCBEE1C">
      <w:pPr>
        <w:adjustRightInd/>
        <w:spacing w:line="360" w:lineRule="auto"/>
        <w:outlineLvl w:val="0"/>
        <w:rPr>
          <w:rFonts w:ascii="宋体" w:hAnsi="宋体" w:cs="宋体"/>
          <w:b/>
          <w:sz w:val="24"/>
        </w:rPr>
      </w:pPr>
      <w:r>
        <w:rPr>
          <w:rFonts w:hint="eastAsia" w:ascii="宋体" w:hAnsi="宋体" w:cs="宋体"/>
          <w:b/>
          <w:sz w:val="24"/>
        </w:rPr>
        <w:t xml:space="preserve">   2.定义</w:t>
      </w:r>
    </w:p>
    <w:p w14:paraId="59F1908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6C08841F">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56C8AC3F">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4CCBBE1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bookmarkStart w:id="513" w:name="_GoBack"/>
      <w:bookmarkEnd w:id="513"/>
    </w:p>
    <w:p w14:paraId="6B85DFA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DEB5CAB">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6F366DBD">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0992E65C">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41E6075">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62C566E">
      <w:pPr>
        <w:spacing w:line="360" w:lineRule="auto"/>
        <w:ind w:firstLine="240" w:firstLineChars="100"/>
        <w:rPr>
          <w:rFonts w:ascii="宋体" w:hAnsi="宋体" w:cs="宋体"/>
          <w:sz w:val="24"/>
        </w:rPr>
      </w:pPr>
      <w:r>
        <w:rPr>
          <w:rFonts w:hint="eastAsia" w:ascii="宋体" w:hAnsi="宋体" w:cs="宋体"/>
          <w:sz w:val="24"/>
        </w:rPr>
        <w:t>3.2 支持绿色发展</w:t>
      </w:r>
    </w:p>
    <w:p w14:paraId="13545F0F">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5920CBD">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061DACEF">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1BAEC47">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426F8B9">
      <w:pPr>
        <w:spacing w:line="360" w:lineRule="auto"/>
        <w:ind w:firstLine="240" w:firstLineChars="100"/>
        <w:rPr>
          <w:rFonts w:ascii="宋体" w:hAnsi="宋体" w:cs="宋体"/>
          <w:sz w:val="24"/>
        </w:rPr>
      </w:pPr>
      <w:r>
        <w:rPr>
          <w:rFonts w:hint="eastAsia" w:ascii="宋体" w:hAnsi="宋体" w:cs="宋体"/>
          <w:sz w:val="24"/>
        </w:rPr>
        <w:t>3.3支持中小企业发展</w:t>
      </w:r>
    </w:p>
    <w:p w14:paraId="39C32A6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72E90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09EF7BD">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85339C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4C8AB83">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2D58486">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85EC12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B03204A">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352B7D2">
      <w:pPr>
        <w:spacing w:line="360" w:lineRule="auto"/>
        <w:ind w:firstLine="480" w:firstLineChars="200"/>
        <w:rPr>
          <w:rFonts w:ascii="宋体" w:hAnsi="宋体" w:cs="宋体"/>
          <w:color w:val="auto"/>
          <w:sz w:val="24"/>
        </w:rPr>
      </w:pPr>
      <w:r>
        <w:rPr>
          <w:rFonts w:hint="eastAsia" w:ascii="宋体" w:hAnsi="宋体" w:cs="宋体"/>
          <w:sz w:val="24"/>
        </w:rPr>
        <w:t>3.3.7中小企业享受扶持政策获得政府采购合同的，小微企业不得将合同分包给大中型企业，中型企业不得</w:t>
      </w:r>
      <w:r>
        <w:rPr>
          <w:rFonts w:hint="eastAsia" w:ascii="宋体" w:hAnsi="宋体" w:cs="宋体"/>
          <w:color w:val="auto"/>
          <w:sz w:val="24"/>
        </w:rPr>
        <w:t>将合同分包给大型企业。</w:t>
      </w:r>
    </w:p>
    <w:p w14:paraId="13296F73">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777E98CF">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7E18BE21">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06227F9B">
      <w:pPr>
        <w:pStyle w:val="4"/>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F8E5185">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64F4C9A6">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662133C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FDD730">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2A04686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480314">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6F6B0175">
      <w:pPr>
        <w:pStyle w:val="37"/>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43CEC344">
      <w:pPr>
        <w:pStyle w:val="37"/>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08E5B973">
      <w:pPr>
        <w:pStyle w:val="6"/>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5D80C0D2">
      <w:pPr>
        <w:pStyle w:val="37"/>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71879BAA">
      <w:pPr>
        <w:pStyle w:val="37"/>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39F0A523">
      <w:pPr>
        <w:pStyle w:val="37"/>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05C7C05C">
      <w:pPr>
        <w:pStyle w:val="37"/>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7D9A8AEA">
      <w:pPr>
        <w:pStyle w:val="37"/>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438EC1DF">
      <w:pPr>
        <w:pStyle w:val="37"/>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2FB2622A">
      <w:pPr>
        <w:pStyle w:val="37"/>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34174511">
      <w:pPr>
        <w:pStyle w:val="37"/>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7CA8A94E">
      <w:pPr>
        <w:pStyle w:val="578"/>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6A6207E5">
      <w:pPr>
        <w:pStyle w:val="578"/>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5DCE9FFC">
      <w:pPr>
        <w:pStyle w:val="578"/>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7FF8FBC3">
      <w:pPr>
        <w:pStyle w:val="57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43C8395E">
      <w:pPr>
        <w:pStyle w:val="57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09EA4B3E">
      <w:pPr>
        <w:pStyle w:val="578"/>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05CC872D">
      <w:pPr>
        <w:pStyle w:val="578"/>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1B2C408F">
      <w:pPr>
        <w:pStyle w:val="578"/>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5D230AB0">
      <w:pPr>
        <w:pStyle w:val="578"/>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60159C5F">
      <w:pPr>
        <w:pStyle w:val="578"/>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609ABE82">
      <w:pPr>
        <w:pStyle w:val="578"/>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w:t>
      </w:r>
      <w:r>
        <w:rPr>
          <w:rFonts w:hint="eastAsia"/>
          <w:color w:val="auto"/>
          <w:highlight w:val="none"/>
        </w:rPr>
        <w:t>根据政府采购行政裁决省市区三级联动试点工作安排，</w:t>
      </w:r>
      <w:r>
        <w:rPr>
          <w:rFonts w:hint="eastAsia"/>
        </w:rPr>
        <w:t>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55B70A22">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0ECB3ECD">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0CE251E7">
      <w:pPr>
        <w:pStyle w:val="578"/>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6BEB40C7">
      <w:pPr>
        <w:pStyle w:val="93"/>
        <w:snapToGrid w:val="0"/>
        <w:spacing w:before="0"/>
        <w:ind w:firstLine="360"/>
        <w:rPr>
          <w:rFonts w:ascii="宋体" w:hAnsi="宋体" w:cs="宋体"/>
          <w:color w:val="auto"/>
          <w:sz w:val="18"/>
          <w:szCs w:val="18"/>
        </w:rPr>
      </w:pPr>
    </w:p>
    <w:p w14:paraId="44859D1D">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304E851E">
      <w:pPr>
        <w:pStyle w:val="37"/>
        <w:spacing w:line="360" w:lineRule="auto"/>
        <w:rPr>
          <w:rFonts w:hAnsi="宋体" w:cs="宋体"/>
          <w:b/>
          <w:color w:val="auto"/>
          <w:sz w:val="24"/>
          <w:szCs w:val="24"/>
        </w:rPr>
      </w:pPr>
      <w:r>
        <w:rPr>
          <w:rFonts w:hint="eastAsia" w:hAnsi="宋体" w:cs="宋体"/>
          <w:b/>
          <w:color w:val="auto"/>
          <w:sz w:val="24"/>
          <w:szCs w:val="24"/>
        </w:rPr>
        <w:t>5．招标文件的构成</w:t>
      </w:r>
    </w:p>
    <w:p w14:paraId="4EF2E916">
      <w:pPr>
        <w:pStyle w:val="37"/>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2219C5D7">
      <w:pPr>
        <w:pStyle w:val="37"/>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4002ED70">
      <w:pPr>
        <w:pStyle w:val="37"/>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4F78747A">
      <w:pPr>
        <w:pStyle w:val="37"/>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699657C8">
      <w:pPr>
        <w:pStyle w:val="37"/>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5C233969">
      <w:pPr>
        <w:pStyle w:val="37"/>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0A0A31D1">
      <w:pPr>
        <w:pStyle w:val="37"/>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550D46D1">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25889B02">
      <w:pPr>
        <w:pStyle w:val="37"/>
        <w:spacing w:line="360" w:lineRule="auto"/>
        <w:rPr>
          <w:rFonts w:hAnsi="宋体" w:cs="宋体"/>
          <w:b/>
          <w:color w:val="auto"/>
          <w:sz w:val="24"/>
          <w:szCs w:val="24"/>
        </w:rPr>
      </w:pPr>
      <w:r>
        <w:rPr>
          <w:rFonts w:hint="eastAsia" w:hAnsi="宋体" w:cs="宋体"/>
          <w:b/>
          <w:color w:val="auto"/>
          <w:sz w:val="24"/>
          <w:szCs w:val="24"/>
        </w:rPr>
        <w:t>6. 招标文件的澄清、修改</w:t>
      </w:r>
    </w:p>
    <w:p w14:paraId="110B2323">
      <w:pPr>
        <w:pStyle w:val="93"/>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25544ECA">
      <w:pPr>
        <w:pStyle w:val="93"/>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40517C">
      <w:pPr>
        <w:pStyle w:val="30"/>
        <w:rPr>
          <w:rFonts w:hAnsi="宋体" w:cs="宋体"/>
          <w:color w:val="auto"/>
          <w:sz w:val="18"/>
          <w:szCs w:val="18"/>
          <w:lang w:val="en-US"/>
        </w:rPr>
      </w:pPr>
      <w:r>
        <w:rPr>
          <w:rFonts w:hint="eastAsia" w:hAnsi="宋体" w:cs="宋体"/>
          <w:color w:val="auto"/>
          <w:szCs w:val="24"/>
          <w:lang w:val="en-US"/>
        </w:rPr>
        <w:t xml:space="preserve">    </w:t>
      </w:r>
    </w:p>
    <w:p w14:paraId="1B2E9035">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0E26731F">
      <w:pPr>
        <w:pStyle w:val="37"/>
        <w:spacing w:line="360" w:lineRule="auto"/>
        <w:rPr>
          <w:rFonts w:hAnsi="宋体" w:cs="宋体"/>
          <w:b/>
          <w:color w:val="auto"/>
          <w:sz w:val="24"/>
          <w:szCs w:val="24"/>
        </w:rPr>
      </w:pPr>
      <w:r>
        <w:rPr>
          <w:rFonts w:hint="eastAsia" w:hAnsi="宋体" w:cs="宋体"/>
          <w:b/>
          <w:color w:val="auto"/>
          <w:sz w:val="24"/>
          <w:szCs w:val="24"/>
        </w:rPr>
        <w:t>7. 招标文件的获取</w:t>
      </w:r>
    </w:p>
    <w:p w14:paraId="3829E95C">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29D49B53">
      <w:pPr>
        <w:pStyle w:val="37"/>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5FD8B078">
      <w:pPr>
        <w:pStyle w:val="37"/>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2278C016">
      <w:pPr>
        <w:pStyle w:val="37"/>
        <w:spacing w:line="360" w:lineRule="auto"/>
        <w:rPr>
          <w:rFonts w:hAnsi="宋体" w:cs="宋体"/>
          <w:b/>
          <w:color w:val="auto"/>
          <w:szCs w:val="24"/>
        </w:rPr>
      </w:pPr>
      <w:r>
        <w:rPr>
          <w:rFonts w:hint="eastAsia" w:hAnsi="宋体" w:cs="宋体"/>
          <w:b/>
          <w:color w:val="auto"/>
          <w:kern w:val="28"/>
          <w:sz w:val="24"/>
          <w:szCs w:val="24"/>
        </w:rPr>
        <w:t>9.投标保证金</w:t>
      </w:r>
    </w:p>
    <w:p w14:paraId="07831D9B">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03F056C">
      <w:pPr>
        <w:pStyle w:val="37"/>
        <w:spacing w:line="360" w:lineRule="auto"/>
        <w:rPr>
          <w:rFonts w:hAnsi="宋体" w:cs="宋体"/>
          <w:b/>
          <w:color w:val="auto"/>
          <w:sz w:val="24"/>
          <w:szCs w:val="24"/>
        </w:rPr>
      </w:pPr>
      <w:r>
        <w:rPr>
          <w:rFonts w:hint="eastAsia" w:hAnsi="宋体" w:cs="宋体"/>
          <w:b/>
          <w:color w:val="auto"/>
          <w:sz w:val="24"/>
          <w:szCs w:val="24"/>
        </w:rPr>
        <w:t>10. 投标文件的语言</w:t>
      </w:r>
    </w:p>
    <w:p w14:paraId="20DDF1EA">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7D47D32F">
      <w:pPr>
        <w:pStyle w:val="37"/>
        <w:spacing w:line="360" w:lineRule="auto"/>
        <w:rPr>
          <w:rFonts w:hAnsi="宋体" w:cs="宋体"/>
          <w:b/>
          <w:color w:val="auto"/>
          <w:sz w:val="24"/>
          <w:szCs w:val="24"/>
        </w:rPr>
      </w:pPr>
      <w:r>
        <w:rPr>
          <w:rFonts w:hint="eastAsia" w:hAnsi="宋体" w:cs="宋体"/>
          <w:b/>
          <w:color w:val="auto"/>
          <w:sz w:val="24"/>
          <w:szCs w:val="24"/>
        </w:rPr>
        <w:t>11. 投标文件的组成</w:t>
      </w:r>
    </w:p>
    <w:p w14:paraId="79975E2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6CBA33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20DEE45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768CF37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612782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B1C3568">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74225A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25086A7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6F1E6EC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80CB16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6F018BB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5A22C29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12727FC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7E55A3F8">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3ABFED8A">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0642F09F">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30E9F5C4">
      <w:pPr>
        <w:pStyle w:val="4"/>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7704F26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4A59EA2E">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60D12631">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34082DB9">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525762FC">
      <w:pPr>
        <w:pStyle w:val="93"/>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48C486E6">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8CDDD2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C636A2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9FF6B82">
      <w:pPr>
        <w:snapToGrid w:val="0"/>
        <w:spacing w:line="360" w:lineRule="auto"/>
        <w:rPr>
          <w:rFonts w:ascii="宋体" w:hAnsi="宋体" w:cs="宋体"/>
          <w:b/>
          <w:sz w:val="24"/>
        </w:rPr>
      </w:pPr>
      <w:r>
        <w:rPr>
          <w:rFonts w:hint="eastAsia" w:ascii="宋体" w:hAnsi="宋体" w:cs="宋体"/>
          <w:b/>
          <w:sz w:val="24"/>
        </w:rPr>
        <w:t>13.投标文件的签署、盖章</w:t>
      </w:r>
    </w:p>
    <w:p w14:paraId="78AF67F6">
      <w:pPr>
        <w:pStyle w:val="9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92AEC7C">
      <w:pPr>
        <w:pStyle w:val="9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D1D49A6">
      <w:pPr>
        <w:pStyle w:val="9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4A874C4">
      <w:pPr>
        <w:pStyle w:val="9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4ED207E">
      <w:pPr>
        <w:pStyle w:val="9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886BDD">
      <w:pPr>
        <w:pStyle w:val="9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6A80918">
      <w:pPr>
        <w:pStyle w:val="93"/>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6B58AB8F">
      <w:pPr>
        <w:pStyle w:val="37"/>
        <w:spacing w:line="360" w:lineRule="auto"/>
        <w:rPr>
          <w:rFonts w:hAnsi="宋体" w:cs="宋体"/>
          <w:b/>
          <w:sz w:val="24"/>
          <w:szCs w:val="24"/>
        </w:rPr>
      </w:pPr>
      <w:r>
        <w:rPr>
          <w:rFonts w:hint="eastAsia" w:hAnsi="宋体" w:cs="宋体"/>
          <w:b/>
          <w:sz w:val="24"/>
          <w:szCs w:val="24"/>
        </w:rPr>
        <w:t>15.备份投标文件</w:t>
      </w:r>
    </w:p>
    <w:p w14:paraId="33106F2B">
      <w:pPr>
        <w:pStyle w:val="37"/>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813BD5B">
      <w:pPr>
        <w:pStyle w:val="37"/>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A29DDCB">
      <w:pPr>
        <w:pStyle w:val="37"/>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3432E20A">
      <w:pPr>
        <w:pStyle w:val="37"/>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7E5A58F4">
      <w:pPr>
        <w:pStyle w:val="37"/>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070EBFC">
      <w:pPr>
        <w:pStyle w:val="93"/>
        <w:spacing w:before="0"/>
        <w:ind w:firstLine="0" w:firstLineChars="0"/>
        <w:rPr>
          <w:rFonts w:ascii="宋体" w:hAnsi="宋体" w:cs="宋体"/>
          <w:b/>
          <w:szCs w:val="24"/>
        </w:rPr>
      </w:pPr>
      <w:r>
        <w:rPr>
          <w:rFonts w:hint="eastAsia" w:ascii="宋体" w:hAnsi="宋体" w:cs="宋体"/>
          <w:b/>
          <w:szCs w:val="24"/>
        </w:rPr>
        <w:t>16.投标文件的无效处理</w:t>
      </w:r>
    </w:p>
    <w:p w14:paraId="2D65D10B">
      <w:pPr>
        <w:pStyle w:val="7"/>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5F95606A">
      <w:pPr>
        <w:pStyle w:val="93"/>
        <w:spacing w:before="0"/>
        <w:ind w:firstLine="0" w:firstLineChars="0"/>
        <w:rPr>
          <w:rFonts w:ascii="宋体" w:hAnsi="宋体" w:cs="宋体"/>
          <w:b/>
          <w:szCs w:val="24"/>
        </w:rPr>
      </w:pPr>
      <w:r>
        <w:rPr>
          <w:rFonts w:hint="eastAsia" w:ascii="宋体" w:hAnsi="宋体" w:cs="宋体"/>
          <w:b/>
          <w:szCs w:val="24"/>
        </w:rPr>
        <w:t>17.投标有效期</w:t>
      </w:r>
    </w:p>
    <w:p w14:paraId="227FCF16">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4504C9A">
      <w:pPr>
        <w:pStyle w:val="93"/>
        <w:spacing w:before="0"/>
        <w:ind w:firstLine="480"/>
        <w:rPr>
          <w:rFonts w:ascii="宋体" w:hAnsi="宋体" w:cs="宋体"/>
        </w:rPr>
      </w:pPr>
      <w:r>
        <w:rPr>
          <w:rFonts w:hint="eastAsia" w:ascii="宋体" w:hAnsi="宋体" w:cs="宋体"/>
        </w:rPr>
        <w:t>17.2投标文件合格投递后，自投标截止日期起，在投标有效期内有效。</w:t>
      </w:r>
    </w:p>
    <w:p w14:paraId="672902D7">
      <w:pPr>
        <w:pStyle w:val="93"/>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71D00521">
      <w:pPr>
        <w:pStyle w:val="93"/>
        <w:spacing w:before="0"/>
        <w:ind w:firstLine="643"/>
        <w:rPr>
          <w:rFonts w:ascii="宋体" w:hAnsi="宋体" w:cs="宋体"/>
          <w:b/>
          <w:sz w:val="32"/>
        </w:rPr>
      </w:pPr>
    </w:p>
    <w:p w14:paraId="18A0C0E3">
      <w:pPr>
        <w:pStyle w:val="9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C454B24">
      <w:pPr>
        <w:pStyle w:val="24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02EC43A">
      <w:pPr>
        <w:pStyle w:val="248"/>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1128B7C6">
      <w:pPr>
        <w:pStyle w:val="24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2D764B35">
      <w:pPr>
        <w:pStyle w:val="24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4CD58CF">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7338C60B">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403337EA">
      <w:pPr>
        <w:pStyle w:val="93"/>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AE85B0B">
      <w:pPr>
        <w:pStyle w:val="93"/>
        <w:spacing w:before="0"/>
        <w:ind w:firstLine="480"/>
        <w:rPr>
          <w:rFonts w:ascii="宋体" w:hAnsi="宋体" w:cs="宋体"/>
          <w:color w:val="auto"/>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w:t>
      </w:r>
      <w:r>
        <w:rPr>
          <w:rFonts w:hint="eastAsia" w:ascii="宋体" w:hAnsi="宋体" w:cs="宋体"/>
          <w:color w:val="auto"/>
        </w:rPr>
        <w:t>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257044D0">
      <w:pPr>
        <w:pStyle w:val="93"/>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548BB537">
      <w:pPr>
        <w:pStyle w:val="93"/>
        <w:spacing w:before="0"/>
        <w:ind w:firstLine="0" w:firstLineChars="0"/>
        <w:rPr>
          <w:rFonts w:ascii="宋体" w:hAnsi="宋体" w:cs="宋体"/>
          <w:b/>
          <w:szCs w:val="24"/>
        </w:rPr>
      </w:pPr>
      <w:r>
        <w:rPr>
          <w:rFonts w:hint="eastAsia" w:ascii="宋体" w:hAnsi="宋体" w:cs="宋体"/>
          <w:b/>
          <w:szCs w:val="24"/>
        </w:rPr>
        <w:t>20、信用信息查询</w:t>
      </w:r>
    </w:p>
    <w:p w14:paraId="67B8EBBC">
      <w:pPr>
        <w:pStyle w:val="9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159C23B3">
      <w:pPr>
        <w:pStyle w:val="9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42D95FD">
      <w:pPr>
        <w:pStyle w:val="9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267C35A">
      <w:pPr>
        <w:pStyle w:val="9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ED01EB8">
      <w:pPr>
        <w:pStyle w:val="93"/>
        <w:spacing w:before="0"/>
        <w:ind w:firstLine="0" w:firstLineChars="0"/>
        <w:rPr>
          <w:rFonts w:ascii="宋体" w:hAnsi="宋体" w:cs="宋体"/>
          <w:color w:val="auto"/>
          <w:kern w:val="0"/>
          <w:szCs w:val="24"/>
        </w:rPr>
      </w:pPr>
    </w:p>
    <w:p w14:paraId="5E0F0560">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43F87901">
      <w:pPr>
        <w:spacing w:line="360" w:lineRule="auto"/>
        <w:rPr>
          <w:rFonts w:ascii="宋体" w:hAnsi="宋体" w:cs="宋体"/>
          <w:b/>
          <w:color w:val="auto"/>
          <w:sz w:val="24"/>
        </w:rPr>
      </w:pPr>
      <w:bookmarkStart w:id="12"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3D66A18D">
      <w:pPr>
        <w:spacing w:line="360" w:lineRule="auto"/>
        <w:rPr>
          <w:rFonts w:ascii="宋体" w:hAnsi="宋体" w:cs="宋体"/>
          <w:b/>
          <w:color w:val="auto"/>
          <w:sz w:val="24"/>
        </w:rPr>
      </w:pPr>
    </w:p>
    <w:p w14:paraId="747915FC">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6480740B">
      <w:pPr>
        <w:pStyle w:val="7"/>
        <w:spacing w:line="360" w:lineRule="auto"/>
        <w:ind w:left="479" w:hanging="479" w:hangingChars="199"/>
        <w:rPr>
          <w:rFonts w:cs="宋体"/>
          <w:b/>
          <w:color w:val="auto"/>
        </w:rPr>
      </w:pPr>
      <w:r>
        <w:rPr>
          <w:rFonts w:hint="eastAsia" w:cs="宋体"/>
          <w:b/>
          <w:color w:val="auto"/>
        </w:rPr>
        <w:t>22. 确定中标供应商</w:t>
      </w:r>
    </w:p>
    <w:p w14:paraId="1054D38D">
      <w:pPr>
        <w:pStyle w:val="93"/>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7EEBAD91">
      <w:pPr>
        <w:pStyle w:val="93"/>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F398209">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757CE2A6">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rPr>
        <w:t>资格审查情况、评审专家抽取规则、符合性审查情况、</w:t>
      </w:r>
      <w:bookmarkEnd w:id="13"/>
      <w:r>
        <w:rPr>
          <w:rFonts w:hint="eastAsia" w:ascii="宋体" w:hAnsi="宋体" w:cs="宋体"/>
          <w:color w:val="auto"/>
          <w:sz w:val="24"/>
        </w:rPr>
        <w:t>未中标情况说明、中标公告期限以及评审专家名单、评分汇总及明细。</w:t>
      </w:r>
    </w:p>
    <w:p w14:paraId="4E805094">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5F404BC0">
      <w:pPr>
        <w:pStyle w:val="93"/>
        <w:adjustRightInd w:val="0"/>
        <w:snapToGrid w:val="0"/>
        <w:spacing w:before="0"/>
        <w:ind w:firstLine="482" w:firstLineChars="200"/>
        <w:rPr>
          <w:rStyle w:val="83"/>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27F96D40">
      <w:pPr>
        <w:pStyle w:val="86"/>
        <w:rPr>
          <w:color w:val="auto"/>
        </w:rPr>
      </w:pPr>
    </w:p>
    <w:p w14:paraId="50944409">
      <w:pPr>
        <w:snapToGrid w:val="0"/>
        <w:spacing w:line="360" w:lineRule="auto"/>
        <w:ind w:left="120" w:leftChars="57" w:firstLine="482" w:firstLineChars="150"/>
        <w:jc w:val="center"/>
        <w:rPr>
          <w:rFonts w:ascii="宋体" w:hAnsi="宋体" w:cs="宋体"/>
          <w:b/>
          <w:color w:val="auto"/>
          <w:sz w:val="32"/>
        </w:rPr>
      </w:pPr>
    </w:p>
    <w:p w14:paraId="40B00E68">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4F64BA11">
      <w:pPr>
        <w:pStyle w:val="7"/>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6867042C">
      <w:pPr>
        <w:pStyle w:val="7"/>
        <w:spacing w:line="360" w:lineRule="auto"/>
        <w:ind w:left="479" w:hanging="479" w:hangingChars="199"/>
        <w:rPr>
          <w:rFonts w:cs="宋体"/>
          <w:b/>
          <w:color w:val="auto"/>
        </w:rPr>
      </w:pPr>
      <w:r>
        <w:rPr>
          <w:rFonts w:hint="eastAsia" w:cs="宋体"/>
          <w:b/>
          <w:color w:val="auto"/>
        </w:rPr>
        <w:t>25. 合同的签订</w:t>
      </w:r>
    </w:p>
    <w:p w14:paraId="1424E8AE">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D674BAA">
      <w:pPr>
        <w:pStyle w:val="93"/>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4AFA70E9">
      <w:pPr>
        <w:pStyle w:val="93"/>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56100B58">
      <w:pPr>
        <w:pStyle w:val="93"/>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06564559">
      <w:pPr>
        <w:pStyle w:val="93"/>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6F4C0950">
      <w:pPr>
        <w:pStyle w:val="7"/>
        <w:spacing w:line="360" w:lineRule="auto"/>
        <w:ind w:left="479" w:hanging="479" w:hangingChars="199"/>
        <w:rPr>
          <w:rFonts w:cs="宋体"/>
          <w:b/>
          <w:color w:val="auto"/>
        </w:rPr>
      </w:pPr>
      <w:r>
        <w:rPr>
          <w:rFonts w:hint="eastAsia" w:cs="宋体"/>
          <w:b/>
          <w:color w:val="auto"/>
        </w:rPr>
        <w:t>26. 履约保证金</w:t>
      </w:r>
    </w:p>
    <w:p w14:paraId="614E6AE5">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7DBE0F7">
      <w:pPr>
        <w:pStyle w:val="4"/>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color w:val="auto"/>
          <w:kern w:val="28"/>
          <w:sz w:val="24"/>
        </w:rPr>
        <w:t>。</w:t>
      </w:r>
    </w:p>
    <w:p w14:paraId="37F2B6B9">
      <w:pPr>
        <w:pStyle w:val="4"/>
        <w:rPr>
          <w:color w:val="auto"/>
          <w:highlight w:val="none"/>
        </w:rPr>
      </w:pPr>
      <w:r>
        <w:rPr>
          <w:rFonts w:ascii="宋体" w:hAnsi="宋体" w:eastAsia="宋体"/>
          <w:b/>
          <w:bCs/>
          <w:color w:val="auto"/>
          <w:sz w:val="24"/>
          <w:szCs w:val="32"/>
          <w:highlight w:val="none"/>
          <w:lang w:val="en-US"/>
        </w:rPr>
        <w:t>27.预付款</w:t>
      </w:r>
    </w:p>
    <w:p w14:paraId="082A9563">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eastAsia="宋体" w:cs="宋体"/>
          <w:b w:val="0"/>
          <w:bCs w:val="0"/>
          <w:snapToGrid w:val="0"/>
          <w:kern w:val="28"/>
          <w:sz w:val="24"/>
          <w:lang w:val="en-US" w:eastAsia="zh-CN"/>
        </w:rPr>
        <w:t>95763</w:t>
      </w:r>
      <w:r>
        <w:rPr>
          <w:rFonts w:ascii="宋体" w:hAnsi="宋体"/>
          <w:color w:val="auto"/>
          <w:sz w:val="24"/>
          <w:highlight w:val="none"/>
        </w:rPr>
        <w:t>。</w:t>
      </w:r>
    </w:p>
    <w:p w14:paraId="7409263B">
      <w:pPr>
        <w:rPr>
          <w:color w:val="auto"/>
        </w:rPr>
      </w:pPr>
    </w:p>
    <w:p w14:paraId="57CB6DDA">
      <w:pPr>
        <w:snapToGrid w:val="0"/>
        <w:spacing w:line="360" w:lineRule="auto"/>
        <w:ind w:firstLine="3357" w:firstLineChars="1045"/>
        <w:rPr>
          <w:rFonts w:ascii="宋体" w:hAnsi="宋体" w:cs="宋体"/>
          <w:b/>
          <w:color w:val="auto"/>
          <w:sz w:val="32"/>
        </w:rPr>
      </w:pPr>
    </w:p>
    <w:p w14:paraId="0A9ADA26">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2DC5FD03">
      <w:pPr>
        <w:pStyle w:val="93"/>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6C20B141">
      <w:pPr>
        <w:pStyle w:val="93"/>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33640E62">
      <w:pPr>
        <w:pStyle w:val="93"/>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7B09283A">
      <w:pPr>
        <w:pStyle w:val="93"/>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70A00D22">
      <w:pPr>
        <w:pStyle w:val="93"/>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6D6FB242">
      <w:pPr>
        <w:pStyle w:val="93"/>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6C5709B2">
      <w:pPr>
        <w:pStyle w:val="93"/>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1357C0C">
      <w:pPr>
        <w:tabs>
          <w:tab w:val="left" w:pos="0"/>
        </w:tabs>
        <w:spacing w:line="360" w:lineRule="auto"/>
        <w:ind w:firstLine="480"/>
        <w:rPr>
          <w:rFonts w:ascii="宋体" w:hAnsi="宋体" w:cs="宋体"/>
          <w:color w:val="auto"/>
          <w:sz w:val="24"/>
        </w:rPr>
      </w:pPr>
    </w:p>
    <w:p w14:paraId="068FA543">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0724F246">
      <w:pPr>
        <w:pStyle w:val="7"/>
        <w:spacing w:line="360" w:lineRule="auto"/>
        <w:ind w:firstLine="0" w:firstLineChars="0"/>
        <w:rPr>
          <w:rFonts w:cs="宋体"/>
          <w:b/>
          <w:color w:val="auto"/>
        </w:rPr>
      </w:pPr>
      <w:r>
        <w:rPr>
          <w:rFonts w:hint="eastAsia" w:cs="宋体"/>
          <w:b/>
          <w:color w:val="auto"/>
        </w:rPr>
        <w:t>30.验收</w:t>
      </w:r>
    </w:p>
    <w:p w14:paraId="0DF8D2B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A0CEE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091C2EA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C71D96">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414643E">
      <w:pPr>
        <w:pStyle w:val="4"/>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14A547E4">
      <w:pPr>
        <w:pStyle w:val="86"/>
        <w:rPr>
          <w:color w:val="auto"/>
        </w:rPr>
      </w:pPr>
    </w:p>
    <w:bookmarkEnd w:id="12"/>
    <w:p w14:paraId="610CFB8D">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8"/>
      <w:bookmarkEnd w:id="14"/>
      <w:bookmarkStart w:id="15" w:name="_Hlt75236011"/>
      <w:bookmarkEnd w:id="15"/>
      <w:bookmarkStart w:id="16" w:name="_Hlt68072990"/>
      <w:bookmarkEnd w:id="16"/>
      <w:bookmarkStart w:id="17" w:name="_Hlt68403820"/>
      <w:bookmarkEnd w:id="17"/>
      <w:bookmarkStart w:id="18" w:name="_Hlt74714665"/>
      <w:bookmarkEnd w:id="18"/>
      <w:bookmarkStart w:id="19" w:name="_Hlt74730295"/>
      <w:bookmarkEnd w:id="19"/>
      <w:bookmarkStart w:id="20" w:name="_Hlt75236101"/>
      <w:bookmarkEnd w:id="20"/>
      <w:bookmarkStart w:id="21" w:name="_Hlt68057669"/>
      <w:bookmarkEnd w:id="21"/>
      <w:bookmarkStart w:id="22" w:name="_Hlt75236290"/>
      <w:bookmarkEnd w:id="22"/>
      <w:bookmarkStart w:id="23" w:name="_Hlt74707468"/>
      <w:bookmarkEnd w:id="23"/>
      <w:bookmarkStart w:id="24" w:name="_Hlt74729768"/>
      <w:bookmarkEnd w:id="24"/>
      <w:bookmarkStart w:id="25" w:name="_Hlt68073093"/>
      <w:bookmarkEnd w:id="25"/>
    </w:p>
    <w:bookmarkEnd w:id="10"/>
    <w:bookmarkEnd w:id="11"/>
    <w:p w14:paraId="4C71131E">
      <w:pPr>
        <w:spacing w:line="360" w:lineRule="auto"/>
        <w:jc w:val="center"/>
        <w:outlineLvl w:val="0"/>
        <w:rPr>
          <w:rFonts w:ascii="宋体" w:hAnsi="宋体" w:cs="宋体"/>
          <w:b/>
          <w:sz w:val="36"/>
          <w:szCs w:val="36"/>
        </w:rPr>
      </w:pPr>
      <w:bookmarkStart w:id="26" w:name="第四部分"/>
      <w:r>
        <w:rPr>
          <w:rFonts w:hint="eastAsia" w:ascii="宋体" w:hAnsi="宋体" w:cs="宋体"/>
          <w:b/>
          <w:sz w:val="36"/>
          <w:szCs w:val="36"/>
        </w:rPr>
        <w:t>第三部分   采购需求</w:t>
      </w:r>
    </w:p>
    <w:p w14:paraId="757F1506">
      <w:pPr>
        <w:pStyle w:val="7"/>
        <w:keepNext w:val="0"/>
        <w:keepLines w:val="0"/>
        <w:pageBreakBefore w:val="0"/>
        <w:widowControl w:val="0"/>
        <w:tabs>
          <w:tab w:val="left" w:pos="900"/>
        </w:tabs>
        <w:kinsoku/>
        <w:wordWrap/>
        <w:overflowPunct/>
        <w:topLinePunct w:val="0"/>
        <w:bidi w:val="0"/>
        <w:adjustRightInd w:val="0"/>
        <w:snapToGrid w:val="0"/>
        <w:spacing w:line="360" w:lineRule="auto"/>
        <w:ind w:firstLine="0"/>
        <w:textAlignment w:val="auto"/>
        <w:rPr>
          <w:rFonts w:hint="eastAsia" w:eastAsia="宋体"/>
          <w:b/>
          <w:bCs/>
          <w:sz w:val="24"/>
          <w:lang w:eastAsia="zh-CN"/>
        </w:rPr>
      </w:pPr>
      <w:r>
        <w:rPr>
          <w:rFonts w:hint="eastAsia"/>
          <w:b/>
          <w:bCs/>
          <w:sz w:val="24"/>
        </w:rPr>
        <w:t>一、采购内容</w:t>
      </w:r>
      <w:r>
        <w:rPr>
          <w:rFonts w:hint="eastAsia"/>
          <w:b/>
          <w:bCs/>
          <w:sz w:val="24"/>
          <w:lang w:eastAsia="zh-CN"/>
        </w:rPr>
        <w:t>：</w:t>
      </w:r>
    </w:p>
    <w:p w14:paraId="1B84A5C4">
      <w:pPr>
        <w:pStyle w:val="7"/>
        <w:keepNext w:val="0"/>
        <w:keepLines w:val="0"/>
        <w:pageBreakBefore w:val="0"/>
        <w:widowControl w:val="0"/>
        <w:tabs>
          <w:tab w:val="left" w:pos="900"/>
        </w:tabs>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闲林街道党群</w:t>
      </w:r>
      <w:r>
        <w:rPr>
          <w:rFonts w:hint="eastAsia" w:ascii="宋体" w:hAnsi="宋体" w:eastAsia="宋体" w:cs="宋体"/>
          <w:sz w:val="24"/>
          <w:szCs w:val="24"/>
          <w:lang w:val="en-US" w:eastAsia="zh-CN"/>
        </w:rPr>
        <w:t>服</w:t>
      </w:r>
      <w:r>
        <w:rPr>
          <w:rFonts w:hint="default" w:ascii="宋体" w:hAnsi="宋体" w:eastAsia="宋体" w:cs="宋体"/>
          <w:sz w:val="24"/>
          <w:szCs w:val="24"/>
          <w:lang w:val="en-US" w:eastAsia="zh-CN"/>
        </w:rPr>
        <w:t>务中心</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楼创新服务中</w:t>
      </w:r>
      <w:r>
        <w:rPr>
          <w:rFonts w:hint="eastAsia" w:ascii="宋体" w:hAnsi="宋体" w:eastAsia="宋体" w:cs="宋体"/>
          <w:sz w:val="24"/>
          <w:szCs w:val="24"/>
          <w:lang w:val="en-US" w:eastAsia="zh-CN"/>
        </w:rPr>
        <w:t>心位于余杭区闲林街道联荣路1-65号(闲林老街大草坪东侧），面积为1198㎡，拟规划为重点税收企业集团办公、新孵化器培育基地、人才客厅、艺术团舞蹈排练厅、培训教室、创客空间等区域，详细情况以现场踏勘现状为准。</w:t>
      </w:r>
    </w:p>
    <w:p w14:paraId="7BD32CB8">
      <w:pPr>
        <w:pStyle w:val="7"/>
        <w:keepNext w:val="0"/>
        <w:keepLines w:val="0"/>
        <w:pageBreakBefore w:val="0"/>
        <w:widowControl w:val="0"/>
        <w:tabs>
          <w:tab w:val="left" w:pos="900"/>
        </w:tabs>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cs="宋体"/>
          <w:sz w:val="24"/>
          <w:szCs w:val="24"/>
          <w:lang w:val="en-US" w:eastAsia="zh-CN"/>
        </w:rPr>
        <w:t>闲林街道党群招商引智第三方采购</w:t>
      </w:r>
      <w:r>
        <w:rPr>
          <w:rFonts w:hint="eastAsia" w:ascii="宋体" w:hAnsi="宋体" w:eastAsia="宋体" w:cs="宋体"/>
          <w:sz w:val="24"/>
          <w:szCs w:val="24"/>
          <w:lang w:val="en-US" w:eastAsia="zh-CN"/>
        </w:rPr>
        <w:t>，主要服务内容包括企业的引进、专业化的运营、人员配备、日常管理</w:t>
      </w:r>
      <w:r>
        <w:rPr>
          <w:rFonts w:hint="eastAsia" w:cs="宋体"/>
          <w:sz w:val="24"/>
          <w:szCs w:val="24"/>
          <w:lang w:val="en-US" w:eastAsia="zh-CN"/>
        </w:rPr>
        <w:t>及维修</w:t>
      </w:r>
      <w:r>
        <w:rPr>
          <w:rFonts w:hint="eastAsia" w:ascii="宋体" w:hAnsi="宋体" w:eastAsia="宋体" w:cs="宋体"/>
          <w:sz w:val="24"/>
          <w:szCs w:val="24"/>
          <w:lang w:val="en-US" w:eastAsia="zh-CN"/>
        </w:rPr>
        <w:t>等。</w:t>
      </w:r>
    </w:p>
    <w:p w14:paraId="534DC810">
      <w:pPr>
        <w:pStyle w:val="7"/>
        <w:keepNext w:val="0"/>
        <w:keepLines w:val="0"/>
        <w:pageBreakBefore w:val="0"/>
        <w:widowControl w:val="0"/>
        <w:numPr>
          <w:ilvl w:val="0"/>
          <w:numId w:val="1"/>
        </w:numPr>
        <w:tabs>
          <w:tab w:val="left" w:pos="900"/>
        </w:tabs>
        <w:kinsoku/>
        <w:wordWrap/>
        <w:overflowPunct/>
        <w:topLinePunct w:val="0"/>
        <w:bidi w:val="0"/>
        <w:adjustRightInd w:val="0"/>
        <w:snapToGrid w:val="0"/>
        <w:spacing w:line="360" w:lineRule="auto"/>
        <w:ind w:firstLine="0"/>
        <w:textAlignment w:val="auto"/>
        <w:rPr>
          <w:rFonts w:hint="eastAsia" w:ascii="宋体" w:hAnsi="宋体" w:eastAsia="宋体" w:cs="宋体"/>
          <w:b/>
          <w:bCs/>
          <w:sz w:val="24"/>
          <w:szCs w:val="24"/>
        </w:rPr>
      </w:pPr>
      <w:r>
        <w:rPr>
          <w:rFonts w:hint="eastAsia" w:ascii="宋体" w:hAnsi="宋体" w:eastAsia="宋体" w:cs="宋体"/>
          <w:b/>
          <w:bCs/>
          <w:sz w:val="24"/>
          <w:szCs w:val="24"/>
        </w:rPr>
        <w:t>服务要求</w:t>
      </w:r>
      <w:r>
        <w:rPr>
          <w:rFonts w:hint="eastAsia" w:cs="宋体"/>
          <w:b/>
          <w:bCs/>
          <w:sz w:val="24"/>
          <w:szCs w:val="24"/>
          <w:lang w:eastAsia="zh-CN"/>
        </w:rPr>
        <w:t>：</w:t>
      </w:r>
    </w:p>
    <w:p w14:paraId="7F084402">
      <w:pPr>
        <w:pStyle w:val="7"/>
        <w:keepNext w:val="0"/>
        <w:keepLines w:val="0"/>
        <w:pageBreakBefore w:val="0"/>
        <w:widowControl w:val="0"/>
        <w:numPr>
          <w:ilvl w:val="0"/>
          <w:numId w:val="0"/>
        </w:numPr>
        <w:tabs>
          <w:tab w:val="left" w:pos="900"/>
        </w:tabs>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通过政府委托运营为</w:t>
      </w:r>
      <w:r>
        <w:rPr>
          <w:rFonts w:hint="default" w:ascii="宋体" w:hAnsi="宋体" w:eastAsia="宋体" w:cs="宋体"/>
          <w:sz w:val="24"/>
          <w:szCs w:val="24"/>
          <w:lang w:val="en-US" w:eastAsia="zh-CN"/>
        </w:rPr>
        <w:t>闲林街道党群</w:t>
      </w:r>
      <w:r>
        <w:rPr>
          <w:rFonts w:hint="eastAsia" w:ascii="宋体" w:hAnsi="宋体" w:eastAsia="宋体" w:cs="宋体"/>
          <w:sz w:val="24"/>
          <w:szCs w:val="24"/>
          <w:lang w:val="en-US" w:eastAsia="zh-CN"/>
        </w:rPr>
        <w:t>服</w:t>
      </w:r>
      <w:r>
        <w:rPr>
          <w:rFonts w:hint="default" w:ascii="宋体" w:hAnsi="宋体" w:eastAsia="宋体" w:cs="宋体"/>
          <w:sz w:val="24"/>
          <w:szCs w:val="24"/>
          <w:lang w:val="en-US" w:eastAsia="zh-CN"/>
        </w:rPr>
        <w:t>务中心</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楼创新服务中</w:t>
      </w:r>
      <w:r>
        <w:rPr>
          <w:rFonts w:hint="eastAsia" w:ascii="宋体" w:hAnsi="宋体" w:eastAsia="宋体" w:cs="宋体"/>
          <w:sz w:val="24"/>
          <w:szCs w:val="24"/>
          <w:lang w:val="en-US" w:eastAsia="zh-CN"/>
        </w:rPr>
        <w:t>心场地的形式，由中标人引入</w:t>
      </w:r>
      <w:r>
        <w:rPr>
          <w:rFonts w:hint="eastAsia" w:cs="宋体"/>
          <w:sz w:val="24"/>
          <w:szCs w:val="24"/>
          <w:lang w:val="en-US" w:eastAsia="zh-CN"/>
        </w:rPr>
        <w:t>和孵化</w:t>
      </w:r>
      <w:r>
        <w:rPr>
          <w:rFonts w:hint="eastAsia" w:ascii="宋体" w:hAnsi="宋体" w:eastAsia="宋体" w:cs="宋体"/>
          <w:sz w:val="24"/>
          <w:szCs w:val="24"/>
          <w:lang w:val="en-US" w:eastAsia="zh-CN"/>
        </w:rPr>
        <w:t>符合条件的企业，坚持公益性、基本性、均等性和便利性的原则，以免费或优惠方式提供服务，提高</w:t>
      </w:r>
      <w:r>
        <w:rPr>
          <w:rFonts w:hint="eastAsia" w:cs="宋体"/>
          <w:sz w:val="24"/>
          <w:szCs w:val="24"/>
          <w:lang w:val="en-US" w:eastAsia="zh-CN"/>
        </w:rPr>
        <w:t>相关</w:t>
      </w:r>
      <w:r>
        <w:rPr>
          <w:rFonts w:hint="eastAsia" w:ascii="宋体" w:hAnsi="宋体" w:eastAsia="宋体" w:cs="宋体"/>
          <w:sz w:val="24"/>
          <w:szCs w:val="24"/>
          <w:lang w:val="en-US" w:eastAsia="zh-CN"/>
        </w:rPr>
        <w:t>效率和服务水平，推动该中心项目打造和服务资源配送等。</w:t>
      </w:r>
    </w:p>
    <w:p w14:paraId="7F50C207">
      <w:pPr>
        <w:pStyle w:val="7"/>
        <w:keepNext w:val="0"/>
        <w:keepLines w:val="0"/>
        <w:pageBreakBefore w:val="0"/>
        <w:widowControl w:val="0"/>
        <w:numPr>
          <w:ilvl w:val="0"/>
          <w:numId w:val="1"/>
        </w:numPr>
        <w:tabs>
          <w:tab w:val="left" w:pos="900"/>
        </w:tabs>
        <w:kinsoku/>
        <w:wordWrap/>
        <w:overflowPunct/>
        <w:topLinePunct w:val="0"/>
        <w:bidi w:val="0"/>
        <w:adjustRightInd w:val="0"/>
        <w:snapToGrid w:val="0"/>
        <w:spacing w:line="360" w:lineRule="auto"/>
        <w:ind w:firstLine="0"/>
        <w:textAlignment w:val="auto"/>
        <w:rPr>
          <w:rFonts w:hint="eastAsia" w:ascii="宋体" w:hAnsi="宋体" w:eastAsia="宋体" w:cs="宋体"/>
          <w:b/>
          <w:bCs/>
          <w:sz w:val="24"/>
          <w:szCs w:val="24"/>
        </w:rPr>
      </w:pPr>
      <w:r>
        <w:rPr>
          <w:rFonts w:hint="eastAsia" w:ascii="宋体" w:hAnsi="宋体" w:eastAsia="宋体" w:cs="宋体"/>
          <w:b/>
          <w:bCs/>
          <w:sz w:val="24"/>
          <w:szCs w:val="24"/>
        </w:rPr>
        <w:t>服务期限</w:t>
      </w:r>
      <w:r>
        <w:rPr>
          <w:rFonts w:hint="eastAsia" w:cs="宋体"/>
          <w:b/>
          <w:bCs/>
          <w:sz w:val="24"/>
          <w:szCs w:val="24"/>
          <w:lang w:eastAsia="zh-CN"/>
        </w:rPr>
        <w:t>：</w:t>
      </w:r>
    </w:p>
    <w:p w14:paraId="0189CCA9">
      <w:pPr>
        <w:pStyle w:val="7"/>
        <w:keepNext w:val="0"/>
        <w:keepLines w:val="0"/>
        <w:pageBreakBefore w:val="0"/>
        <w:widowControl w:val="0"/>
        <w:tabs>
          <w:tab w:val="left" w:pos="900"/>
        </w:tabs>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sz w:val="24"/>
          <w:szCs w:val="24"/>
        </w:rPr>
        <w:t>服务期限</w:t>
      </w:r>
      <w:r>
        <w:rPr>
          <w:rFonts w:hint="eastAsia" w:cs="宋体"/>
          <w:sz w:val="24"/>
          <w:szCs w:val="24"/>
          <w:lang w:val="en-US" w:eastAsia="zh-CN"/>
        </w:rPr>
        <w:t>三年</w:t>
      </w:r>
      <w:r>
        <w:rPr>
          <w:rFonts w:hint="eastAsia" w:ascii="宋体" w:hAnsi="宋体" w:eastAsia="宋体" w:cs="宋体"/>
          <w:sz w:val="24"/>
          <w:szCs w:val="24"/>
        </w:rPr>
        <w:t>，</w:t>
      </w:r>
      <w:r>
        <w:rPr>
          <w:rFonts w:hint="eastAsia" w:cs="宋体"/>
          <w:sz w:val="24"/>
          <w:szCs w:val="24"/>
          <w:lang w:val="en-US" w:eastAsia="zh-CN"/>
        </w:rPr>
        <w:t>合同</w:t>
      </w:r>
      <w:r>
        <w:rPr>
          <w:rFonts w:hint="eastAsia"/>
        </w:rPr>
        <w:t>一年一签</w:t>
      </w:r>
      <w:r>
        <w:rPr>
          <w:rFonts w:hint="eastAsia"/>
          <w:lang w:eastAsia="zh-CN"/>
        </w:rPr>
        <w:t>。</w:t>
      </w:r>
    </w:p>
    <w:p w14:paraId="344C173C">
      <w:pPr>
        <w:pStyle w:val="7"/>
        <w:keepNext w:val="0"/>
        <w:keepLines w:val="0"/>
        <w:pageBreakBefore w:val="0"/>
        <w:widowControl w:val="0"/>
        <w:numPr>
          <w:ilvl w:val="0"/>
          <w:numId w:val="0"/>
        </w:numPr>
        <w:tabs>
          <w:tab w:val="left" w:pos="900"/>
        </w:tabs>
        <w:kinsoku/>
        <w:wordWrap/>
        <w:overflowPunct/>
        <w:topLinePunct w:val="0"/>
        <w:bidi w:val="0"/>
        <w:adjustRightInd w:val="0"/>
        <w:snapToGrid w:val="0"/>
        <w:spacing w:line="360" w:lineRule="auto"/>
        <w:ind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服务要求</w:t>
      </w:r>
      <w:r>
        <w:rPr>
          <w:rFonts w:hint="eastAsia" w:cs="宋体"/>
          <w:b/>
          <w:bCs/>
          <w:sz w:val="24"/>
          <w:szCs w:val="24"/>
          <w:lang w:eastAsia="zh-CN"/>
        </w:rPr>
        <w:t>：</w:t>
      </w:r>
    </w:p>
    <w:p w14:paraId="3088E666">
      <w:pPr>
        <w:pStyle w:val="7"/>
        <w:keepNext w:val="0"/>
        <w:keepLines w:val="0"/>
        <w:pageBreakBefore w:val="0"/>
        <w:widowControl w:val="0"/>
        <w:numPr>
          <w:ilvl w:val="0"/>
          <w:numId w:val="0"/>
        </w:numPr>
        <w:tabs>
          <w:tab w:val="left" w:pos="900"/>
        </w:tabs>
        <w:kinsoku/>
        <w:wordWrap/>
        <w:overflowPunct/>
        <w:topLinePunct w:val="0"/>
        <w:bidi w:val="0"/>
        <w:adjustRightInd w:val="0"/>
        <w:snapToGrid w:val="0"/>
        <w:spacing w:line="360" w:lineRule="auto"/>
        <w:ind w:leftChars="0"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1、服务内容</w:t>
      </w:r>
      <w:r>
        <w:rPr>
          <w:rFonts w:hint="eastAsia" w:cs="宋体"/>
          <w:b/>
          <w:bCs/>
          <w:sz w:val="24"/>
          <w:szCs w:val="24"/>
          <w:lang w:val="en-US" w:eastAsia="zh-CN"/>
        </w:rPr>
        <w:t>：</w:t>
      </w:r>
    </w:p>
    <w:p w14:paraId="61FA84E5">
      <w:pPr>
        <w:keepNext w:val="0"/>
        <w:keepLines w:val="0"/>
        <w:pageBreakBefore w:val="0"/>
        <w:widowControl w:val="0"/>
        <w:kinsoku/>
        <w:wordWrap/>
        <w:overflowPunct/>
        <w:topLinePunct w:val="0"/>
        <w:bidi w:val="0"/>
        <w:adjustRightInd w:val="0"/>
        <w:spacing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（1）组建专业的创业投资或企业孵化等相关业务资质的管理人员和导师，为产业空间赋能，制定</w:t>
      </w:r>
      <w:r>
        <w:rPr>
          <w:rFonts w:hint="eastAsia" w:ascii="宋体" w:hAnsi="宋体" w:cs="宋体"/>
          <w:kern w:val="2"/>
          <w:sz w:val="24"/>
          <w:szCs w:val="24"/>
          <w:lang w:val="en-US" w:eastAsia="zh-CN" w:bidi="ar-SA"/>
        </w:rPr>
        <w:t>相关</w:t>
      </w:r>
      <w:r>
        <w:rPr>
          <w:rFonts w:hint="eastAsia" w:ascii="宋体" w:hAnsi="宋体" w:eastAsia="宋体" w:cs="宋体"/>
          <w:kern w:val="2"/>
          <w:sz w:val="24"/>
          <w:szCs w:val="24"/>
          <w:lang w:val="en-US" w:eastAsia="zh-CN" w:bidi="ar-SA"/>
        </w:rPr>
        <w:t>管理职责及引进合作方守则等；</w:t>
      </w:r>
    </w:p>
    <w:p w14:paraId="64AFA760">
      <w:pPr>
        <w:keepNext w:val="0"/>
        <w:keepLines w:val="0"/>
        <w:pageBreakBefore w:val="0"/>
        <w:widowControl w:val="0"/>
        <w:kinsoku/>
        <w:wordWrap/>
        <w:overflowPunct/>
        <w:topLinePunct w:val="0"/>
        <w:bidi w:val="0"/>
        <w:adjustRightInd w:val="0"/>
        <w:spacing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（2）负责处理整体</w:t>
      </w:r>
      <w:r>
        <w:rPr>
          <w:rFonts w:hint="eastAsia" w:ascii="宋体" w:hAnsi="宋体" w:cs="宋体"/>
          <w:kern w:val="2"/>
          <w:sz w:val="24"/>
          <w:szCs w:val="24"/>
          <w:lang w:val="en-US" w:eastAsia="zh-CN" w:bidi="ar-SA"/>
        </w:rPr>
        <w:t>服务</w:t>
      </w:r>
      <w:r>
        <w:rPr>
          <w:rFonts w:hint="eastAsia" w:ascii="宋体" w:hAnsi="宋体" w:eastAsia="宋体" w:cs="宋体"/>
          <w:kern w:val="2"/>
          <w:sz w:val="24"/>
          <w:szCs w:val="24"/>
          <w:lang w:val="en-US" w:eastAsia="zh-CN" w:bidi="ar-SA"/>
        </w:rPr>
        <w:t>中出现的各类地方性事务；</w:t>
      </w:r>
    </w:p>
    <w:p w14:paraId="2BD42EE3">
      <w:pPr>
        <w:pStyle w:val="65"/>
        <w:keepNext w:val="0"/>
        <w:keepLines w:val="0"/>
        <w:pageBreakBefore w:val="0"/>
        <w:widowControl w:val="0"/>
        <w:kinsoku/>
        <w:wordWrap/>
        <w:overflowPunct/>
        <w:topLinePunct w:val="0"/>
        <w:bidi w:val="0"/>
        <w:adjustRightInd w:val="0"/>
        <w:spacing w:line="360" w:lineRule="auto"/>
        <w:ind w:left="0" w:leftChars="0"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（3）负责公共设施设备的正常损耗、故障维修、养护和管理；</w:t>
      </w:r>
    </w:p>
    <w:p w14:paraId="73DDD709">
      <w:pPr>
        <w:pStyle w:val="37"/>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（4）制定全年免费</w:t>
      </w:r>
      <w:r>
        <w:rPr>
          <w:rFonts w:hint="eastAsia" w:hAnsi="宋体" w:cs="宋体"/>
          <w:kern w:val="2"/>
          <w:sz w:val="24"/>
          <w:szCs w:val="24"/>
          <w:lang w:val="en-US" w:eastAsia="zh-CN" w:bidi="ar-SA"/>
        </w:rPr>
        <w:t>创新创业</w:t>
      </w:r>
      <w:r>
        <w:rPr>
          <w:rFonts w:hint="eastAsia" w:ascii="宋体" w:hAnsi="宋体" w:eastAsia="宋体" w:cs="宋体"/>
          <w:kern w:val="2"/>
          <w:sz w:val="24"/>
          <w:szCs w:val="24"/>
          <w:lang w:val="en-US" w:eastAsia="zh-CN" w:bidi="ar-SA"/>
        </w:rPr>
        <w:t>活动方案，包括举办创业大赛、创业沙龙项目路演、创业教育等创新创业活动；</w:t>
      </w:r>
    </w:p>
    <w:p w14:paraId="54E3F2DB">
      <w:pPr>
        <w:pStyle w:val="37"/>
        <w:keepNext w:val="0"/>
        <w:keepLines w:val="0"/>
        <w:pageBreakBefore w:val="0"/>
        <w:widowControl w:val="0"/>
        <w:kinsoku/>
        <w:wordWrap/>
        <w:overflowPunct/>
        <w:topLinePunct w:val="0"/>
        <w:bidi w:val="0"/>
        <w:adjustRightInd w:val="0"/>
        <w:spacing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（5）相关</w:t>
      </w:r>
      <w:r>
        <w:rPr>
          <w:rFonts w:hint="eastAsia" w:ascii="宋体" w:hAnsi="宋体" w:eastAsia="宋体" w:cs="宋体"/>
          <w:sz w:val="24"/>
          <w:szCs w:val="24"/>
          <w:lang w:val="en-US" w:eastAsia="zh-CN"/>
        </w:rPr>
        <w:t>引入</w:t>
      </w:r>
      <w:r>
        <w:rPr>
          <w:rFonts w:hint="eastAsia" w:cs="宋体"/>
          <w:sz w:val="24"/>
          <w:szCs w:val="24"/>
          <w:lang w:val="en-US" w:eastAsia="zh-CN"/>
        </w:rPr>
        <w:t>或孵化</w:t>
      </w:r>
      <w:r>
        <w:rPr>
          <w:rFonts w:hint="eastAsia" w:hAnsi="宋体" w:cs="宋体"/>
          <w:kern w:val="2"/>
          <w:sz w:val="24"/>
          <w:szCs w:val="24"/>
          <w:lang w:val="en-US" w:eastAsia="zh-CN" w:bidi="ar-SA"/>
        </w:rPr>
        <w:t>企业</w:t>
      </w:r>
      <w:r>
        <w:rPr>
          <w:rFonts w:hint="eastAsia" w:ascii="宋体" w:hAnsi="宋体" w:eastAsia="宋体" w:cs="宋体"/>
          <w:kern w:val="2"/>
          <w:sz w:val="24"/>
          <w:szCs w:val="24"/>
          <w:lang w:val="en-US" w:eastAsia="zh-CN" w:bidi="ar-SA"/>
        </w:rPr>
        <w:t>必须经过业主单位同意后才能开展。</w:t>
      </w:r>
    </w:p>
    <w:p w14:paraId="1A984B6D">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2、引入和孵化相</w:t>
      </w:r>
      <w:r>
        <w:rPr>
          <w:rFonts w:hint="eastAsia" w:ascii="宋体" w:hAnsi="宋体" w:cs="宋体"/>
          <w:b/>
          <w:bCs/>
          <w:kern w:val="2"/>
          <w:sz w:val="24"/>
          <w:szCs w:val="24"/>
          <w:lang w:val="en-US" w:eastAsia="zh-CN" w:bidi="ar-SA"/>
        </w:rPr>
        <w:t>关指标</w:t>
      </w:r>
      <w:r>
        <w:rPr>
          <w:rFonts w:hint="eastAsia" w:ascii="宋体" w:hAnsi="宋体" w:eastAsia="宋体" w:cs="宋体"/>
          <w:b/>
          <w:bCs/>
          <w:kern w:val="2"/>
          <w:sz w:val="24"/>
          <w:szCs w:val="24"/>
          <w:lang w:val="en-US" w:eastAsia="zh-CN" w:bidi="ar-SA"/>
        </w:rPr>
        <w:t>要求</w:t>
      </w:r>
      <w:r>
        <w:rPr>
          <w:rFonts w:hint="eastAsia" w:ascii="宋体" w:hAnsi="宋体" w:cs="宋体"/>
          <w:b/>
          <w:bCs/>
          <w:kern w:val="2"/>
          <w:sz w:val="24"/>
          <w:szCs w:val="24"/>
          <w:lang w:val="en-US" w:eastAsia="zh-CN" w:bidi="ar-SA"/>
        </w:rPr>
        <w:t>：</w:t>
      </w:r>
    </w:p>
    <w:tbl>
      <w:tblPr>
        <w:tblStyle w:val="68"/>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695"/>
        <w:gridCol w:w="1605"/>
        <w:gridCol w:w="1678"/>
        <w:gridCol w:w="1218"/>
        <w:gridCol w:w="1394"/>
      </w:tblGrid>
      <w:tr w14:paraId="0FE4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Pr>
          <w:p w14:paraId="03AFBA49">
            <w:pPr>
              <w:bidi w:val="0"/>
              <w:rPr>
                <w:rFonts w:hint="default"/>
                <w:lang w:val="en-US" w:eastAsia="zh-CN"/>
              </w:rPr>
            </w:pPr>
            <w:r>
              <w:rPr>
                <w:rFonts w:hint="eastAsia"/>
                <w:lang w:val="en-US" w:eastAsia="zh-CN"/>
              </w:rPr>
              <w:t>年度</w:t>
            </w:r>
          </w:p>
        </w:tc>
        <w:tc>
          <w:tcPr>
            <w:tcW w:w="1695" w:type="dxa"/>
          </w:tcPr>
          <w:p w14:paraId="5C24E614">
            <w:pPr>
              <w:bidi w:val="0"/>
              <w:rPr>
                <w:rFonts w:hint="default"/>
                <w:lang w:val="en-US" w:eastAsia="zh-CN"/>
              </w:rPr>
            </w:pPr>
            <w:r>
              <w:rPr>
                <w:rFonts w:hint="default"/>
                <w:lang w:val="en-US" w:eastAsia="zh-CN"/>
              </w:rPr>
              <w:t>引入知识产权数量</w:t>
            </w:r>
            <w:r>
              <w:rPr>
                <w:rFonts w:hint="eastAsia"/>
                <w:lang w:val="en-US" w:eastAsia="zh-CN"/>
              </w:rPr>
              <w:t>（个）</w:t>
            </w:r>
          </w:p>
        </w:tc>
        <w:tc>
          <w:tcPr>
            <w:tcW w:w="1605" w:type="dxa"/>
          </w:tcPr>
          <w:p w14:paraId="799C68CD">
            <w:pPr>
              <w:bidi w:val="0"/>
              <w:rPr>
                <w:rFonts w:hint="default"/>
                <w:lang w:val="en-US" w:eastAsia="zh-CN"/>
              </w:rPr>
            </w:pPr>
            <w:r>
              <w:rPr>
                <w:rFonts w:hint="eastAsia"/>
                <w:lang w:val="en-US" w:eastAsia="zh-CN"/>
              </w:rPr>
              <w:t>引入国家高新技术企业数</w:t>
            </w:r>
          </w:p>
        </w:tc>
        <w:tc>
          <w:tcPr>
            <w:tcW w:w="1678" w:type="dxa"/>
          </w:tcPr>
          <w:p w14:paraId="06E5BF3B">
            <w:pPr>
              <w:bidi w:val="0"/>
              <w:rPr>
                <w:rFonts w:hint="default"/>
                <w:lang w:val="en-US" w:eastAsia="zh-CN"/>
              </w:rPr>
            </w:pPr>
            <w:r>
              <w:rPr>
                <w:rFonts w:hint="eastAsia"/>
                <w:lang w:val="en-US" w:eastAsia="zh-CN"/>
              </w:rPr>
              <w:t>科技型中小企业数（累计）</w:t>
            </w:r>
          </w:p>
        </w:tc>
        <w:tc>
          <w:tcPr>
            <w:tcW w:w="1218" w:type="dxa"/>
          </w:tcPr>
          <w:p w14:paraId="2432F681">
            <w:pPr>
              <w:bidi w:val="0"/>
              <w:rPr>
                <w:rFonts w:hint="default"/>
                <w:lang w:val="en-US" w:eastAsia="zh-CN"/>
              </w:rPr>
            </w:pPr>
            <w:r>
              <w:rPr>
                <w:rFonts w:hint="eastAsia"/>
                <w:lang w:val="en-US" w:eastAsia="zh-CN"/>
              </w:rPr>
              <w:t>创新创业活动场次</w:t>
            </w:r>
          </w:p>
        </w:tc>
        <w:tc>
          <w:tcPr>
            <w:tcW w:w="1394" w:type="dxa"/>
          </w:tcPr>
          <w:p w14:paraId="123609E5">
            <w:pPr>
              <w:bidi w:val="0"/>
              <w:rPr>
                <w:rFonts w:hint="default"/>
                <w:lang w:val="en-US" w:eastAsia="zh-CN"/>
              </w:rPr>
            </w:pPr>
            <w:r>
              <w:rPr>
                <w:rFonts w:hint="eastAsia"/>
                <w:lang w:val="en-US" w:eastAsia="zh-CN"/>
              </w:rPr>
              <w:t>社会贡献汇总（万元）</w:t>
            </w:r>
          </w:p>
        </w:tc>
      </w:tr>
      <w:tr w14:paraId="0723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5AF5F41F">
            <w:pPr>
              <w:pStyle w:val="4"/>
              <w:jc w:val="cente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2025年</w:t>
            </w:r>
          </w:p>
        </w:tc>
        <w:tc>
          <w:tcPr>
            <w:tcW w:w="1695" w:type="dxa"/>
            <w:vAlign w:val="center"/>
          </w:tcPr>
          <w:p w14:paraId="08F6A949">
            <w:pPr>
              <w:pStyle w:val="4"/>
              <w:jc w:val="cente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50</w:t>
            </w:r>
          </w:p>
        </w:tc>
        <w:tc>
          <w:tcPr>
            <w:tcW w:w="1605" w:type="dxa"/>
            <w:vAlign w:val="center"/>
          </w:tcPr>
          <w:p w14:paraId="1F1EB3CA">
            <w:pPr>
              <w:pStyle w:val="4"/>
              <w:jc w:val="cente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2</w:t>
            </w:r>
          </w:p>
        </w:tc>
        <w:tc>
          <w:tcPr>
            <w:tcW w:w="1678" w:type="dxa"/>
            <w:vAlign w:val="center"/>
          </w:tcPr>
          <w:p w14:paraId="68D4C159">
            <w:pPr>
              <w:pStyle w:val="4"/>
              <w:jc w:val="cente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3</w:t>
            </w:r>
          </w:p>
        </w:tc>
        <w:tc>
          <w:tcPr>
            <w:tcW w:w="1218" w:type="dxa"/>
            <w:vAlign w:val="center"/>
          </w:tcPr>
          <w:p w14:paraId="32975CD7">
            <w:pPr>
              <w:pStyle w:val="4"/>
              <w:jc w:val="cente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5</w:t>
            </w:r>
          </w:p>
        </w:tc>
        <w:tc>
          <w:tcPr>
            <w:tcW w:w="1394" w:type="dxa"/>
            <w:vAlign w:val="center"/>
          </w:tcPr>
          <w:p w14:paraId="5D9CFE67">
            <w:pPr>
              <w:pStyle w:val="4"/>
              <w:jc w:val="cente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863</w:t>
            </w:r>
          </w:p>
        </w:tc>
      </w:tr>
      <w:tr w14:paraId="430E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4EF52625">
            <w:pPr>
              <w:pStyle w:val="4"/>
              <w:jc w:val="cente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2026年</w:t>
            </w:r>
          </w:p>
        </w:tc>
        <w:tc>
          <w:tcPr>
            <w:tcW w:w="1695" w:type="dxa"/>
            <w:vAlign w:val="center"/>
          </w:tcPr>
          <w:p w14:paraId="63CDDF03">
            <w:pPr>
              <w:pStyle w:val="4"/>
              <w:jc w:val="cente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50</w:t>
            </w:r>
          </w:p>
        </w:tc>
        <w:tc>
          <w:tcPr>
            <w:tcW w:w="1605" w:type="dxa"/>
            <w:vAlign w:val="center"/>
          </w:tcPr>
          <w:p w14:paraId="36310214">
            <w:pPr>
              <w:pStyle w:val="4"/>
              <w:jc w:val="cente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2</w:t>
            </w:r>
          </w:p>
        </w:tc>
        <w:tc>
          <w:tcPr>
            <w:tcW w:w="1678" w:type="dxa"/>
            <w:vAlign w:val="center"/>
          </w:tcPr>
          <w:p w14:paraId="5549B98B">
            <w:pPr>
              <w:pStyle w:val="4"/>
              <w:jc w:val="cente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6</w:t>
            </w:r>
          </w:p>
        </w:tc>
        <w:tc>
          <w:tcPr>
            <w:tcW w:w="1218" w:type="dxa"/>
            <w:vAlign w:val="center"/>
          </w:tcPr>
          <w:p w14:paraId="6BF5EA3D">
            <w:pPr>
              <w:pStyle w:val="4"/>
              <w:jc w:val="cente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6</w:t>
            </w:r>
          </w:p>
        </w:tc>
        <w:tc>
          <w:tcPr>
            <w:tcW w:w="1394" w:type="dxa"/>
            <w:vAlign w:val="center"/>
          </w:tcPr>
          <w:p w14:paraId="23A4ED07">
            <w:pPr>
              <w:pStyle w:val="4"/>
              <w:jc w:val="cente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993</w:t>
            </w:r>
          </w:p>
        </w:tc>
      </w:tr>
      <w:tr w14:paraId="79BD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40CC53B7">
            <w:pPr>
              <w:pStyle w:val="4"/>
              <w:jc w:val="cente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2027年</w:t>
            </w:r>
          </w:p>
        </w:tc>
        <w:tc>
          <w:tcPr>
            <w:tcW w:w="1695" w:type="dxa"/>
            <w:vAlign w:val="center"/>
          </w:tcPr>
          <w:p w14:paraId="702B0D2E">
            <w:pPr>
              <w:pStyle w:val="4"/>
              <w:jc w:val="cente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50</w:t>
            </w:r>
          </w:p>
        </w:tc>
        <w:tc>
          <w:tcPr>
            <w:tcW w:w="1605" w:type="dxa"/>
            <w:vAlign w:val="center"/>
          </w:tcPr>
          <w:p w14:paraId="4BB78E53">
            <w:pPr>
              <w:pStyle w:val="4"/>
              <w:jc w:val="cente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2</w:t>
            </w:r>
          </w:p>
        </w:tc>
        <w:tc>
          <w:tcPr>
            <w:tcW w:w="1678" w:type="dxa"/>
            <w:vAlign w:val="center"/>
          </w:tcPr>
          <w:p w14:paraId="5A5DDB24">
            <w:pPr>
              <w:pStyle w:val="4"/>
              <w:jc w:val="cente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9</w:t>
            </w:r>
          </w:p>
        </w:tc>
        <w:tc>
          <w:tcPr>
            <w:tcW w:w="1218" w:type="dxa"/>
            <w:vAlign w:val="center"/>
          </w:tcPr>
          <w:p w14:paraId="640C5283">
            <w:pPr>
              <w:pStyle w:val="4"/>
              <w:jc w:val="cente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6</w:t>
            </w:r>
          </w:p>
        </w:tc>
        <w:tc>
          <w:tcPr>
            <w:tcW w:w="1394" w:type="dxa"/>
            <w:vAlign w:val="center"/>
          </w:tcPr>
          <w:p w14:paraId="56851DAD">
            <w:pPr>
              <w:pStyle w:val="4"/>
              <w:jc w:val="cente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1143</w:t>
            </w:r>
          </w:p>
        </w:tc>
      </w:tr>
    </w:tbl>
    <w:p w14:paraId="3429D97D">
      <w:pPr>
        <w:spacing w:after="100" w:line="360" w:lineRule="auto"/>
        <w:ind w:firstLine="482" w:firstLineChars="200"/>
        <w:rPr>
          <w:rFonts w:hint="eastAsia" w:ascii="宋体" w:hAnsi="宋体" w:cs="宋体"/>
          <w:b/>
          <w:bCs/>
          <w:sz w:val="24"/>
        </w:rPr>
      </w:pPr>
      <w:r>
        <w:rPr>
          <w:rFonts w:hint="eastAsia" w:cs="宋体"/>
          <w:b/>
          <w:bCs/>
          <w:sz w:val="24"/>
          <w:szCs w:val="24"/>
          <w:lang w:val="en-US" w:eastAsia="zh-CN"/>
        </w:rPr>
        <w:t>3</w:t>
      </w:r>
      <w:r>
        <w:rPr>
          <w:rFonts w:hint="eastAsia" w:ascii="宋体" w:hAnsi="宋体" w:eastAsia="宋体" w:cs="宋体"/>
          <w:b/>
          <w:bCs/>
          <w:sz w:val="24"/>
          <w:szCs w:val="24"/>
        </w:rPr>
        <w:t>、</w:t>
      </w:r>
      <w:r>
        <w:rPr>
          <w:rFonts w:hint="eastAsia" w:ascii="宋体" w:hAnsi="宋体" w:cs="宋体"/>
          <w:b/>
          <w:bCs/>
          <w:sz w:val="24"/>
        </w:rPr>
        <w:t>项目团队要求</w:t>
      </w:r>
    </w:p>
    <w:p w14:paraId="4D618B6F">
      <w:pPr>
        <w:pStyle w:val="66"/>
        <w:spacing w:after="100" w:line="360" w:lineRule="auto"/>
        <w:ind w:left="0" w:leftChars="0" w:firstLine="480"/>
        <w:rPr>
          <w:rFonts w:hint="eastAsia" w:cs="宋体"/>
          <w:sz w:val="24"/>
        </w:rPr>
      </w:pPr>
      <w:r>
        <w:rPr>
          <w:rFonts w:hint="eastAsia" w:cs="宋体"/>
          <w:sz w:val="24"/>
          <w:lang w:val="en-US" w:eastAsia="zh-CN"/>
        </w:rPr>
        <w:t>1、</w:t>
      </w:r>
      <w:r>
        <w:rPr>
          <w:rFonts w:hint="eastAsia" w:cs="宋体"/>
          <w:sz w:val="24"/>
        </w:rPr>
        <w:t>项目负责人具有本科及以上学历，</w:t>
      </w:r>
      <w:r>
        <w:rPr>
          <w:rFonts w:hint="eastAsia" w:cs="宋体"/>
          <w:sz w:val="24"/>
          <w:lang w:val="en-US" w:eastAsia="zh-CN"/>
        </w:rPr>
        <w:t>具备</w:t>
      </w:r>
      <w:r>
        <w:rPr>
          <w:rFonts w:hint="eastAsia" w:cs="宋体"/>
          <w:sz w:val="24"/>
        </w:rPr>
        <w:t>孵化器从业人员资格证书</w:t>
      </w:r>
      <w:r>
        <w:rPr>
          <w:rFonts w:hint="eastAsia" w:cs="宋体"/>
          <w:sz w:val="24"/>
          <w:lang w:eastAsia="zh-CN"/>
        </w:rPr>
        <w:t>，</w:t>
      </w:r>
      <w:r>
        <w:rPr>
          <w:rFonts w:hint="eastAsia" w:cs="宋体"/>
          <w:sz w:val="24"/>
        </w:rPr>
        <w:t>同时具有三年及以上的管理经验。</w:t>
      </w:r>
    </w:p>
    <w:p w14:paraId="32817D92">
      <w:pPr>
        <w:pStyle w:val="66"/>
        <w:spacing w:after="100" w:line="360" w:lineRule="auto"/>
        <w:ind w:left="0" w:leftChars="0" w:firstLine="480"/>
        <w:rPr>
          <w:rFonts w:hint="eastAsia" w:ascii="宋体" w:hAnsi="宋体" w:eastAsia="宋体" w:cs="宋体"/>
          <w:b w:val="0"/>
          <w:bCs/>
          <w:kern w:val="2"/>
          <w:sz w:val="24"/>
          <w:szCs w:val="24"/>
          <w:highlight w:val="none"/>
          <w:lang w:val="en-US" w:eastAsia="zh-CN" w:bidi="ar-SA"/>
        </w:rPr>
      </w:pPr>
      <w:r>
        <w:rPr>
          <w:rFonts w:hint="eastAsia" w:cs="宋体"/>
          <w:sz w:val="24"/>
          <w:lang w:val="en-US" w:eastAsia="zh-CN"/>
        </w:rPr>
        <w:t>2、本项目除项目负责人拟派人员不少于3人团队服务本项目，具有专科及以上学历，且除项目负责人外拟派人员具备</w:t>
      </w:r>
      <w:r>
        <w:rPr>
          <w:rFonts w:hint="eastAsia" w:cs="宋体"/>
          <w:sz w:val="24"/>
        </w:rPr>
        <w:t>孵化器从业人员资格证书</w:t>
      </w:r>
      <w:r>
        <w:rPr>
          <w:rFonts w:hint="eastAsia" w:cs="宋体"/>
          <w:sz w:val="24"/>
          <w:lang w:val="en-US" w:eastAsia="zh-CN"/>
        </w:rPr>
        <w:t>不少于2人。</w:t>
      </w:r>
    </w:p>
    <w:p w14:paraId="2809D302">
      <w:pPr>
        <w:pStyle w:val="7"/>
        <w:numPr>
          <w:ilvl w:val="0"/>
          <w:numId w:val="0"/>
        </w:numPr>
        <w:tabs>
          <w:tab w:val="left" w:pos="900"/>
        </w:tabs>
        <w:wordWrap/>
        <w:snapToGrid w:val="0"/>
        <w:spacing w:line="360" w:lineRule="auto"/>
        <w:ind w:firstLine="482" w:firstLineChars="200"/>
        <w:rPr>
          <w:rFonts w:hint="default" w:ascii="宋体" w:hAnsi="宋体" w:eastAsia="宋体" w:cs="宋体"/>
          <w:b w:val="0"/>
          <w:bCs/>
          <w:kern w:val="2"/>
          <w:sz w:val="24"/>
          <w:szCs w:val="24"/>
          <w:highlight w:val="none"/>
          <w:lang w:val="en-US" w:eastAsia="zh-CN" w:bidi="ar-SA"/>
        </w:rPr>
      </w:pPr>
      <w:r>
        <w:rPr>
          <w:rFonts w:hint="eastAsia" w:ascii="宋体" w:hAnsi="宋体" w:eastAsia="宋体" w:cs="宋体"/>
          <w:b/>
          <w:bCs/>
          <w:sz w:val="24"/>
          <w:szCs w:val="24"/>
          <w:lang w:val="en-US" w:eastAsia="zh-CN"/>
        </w:rPr>
        <w:t>五、付款方式：</w:t>
      </w:r>
      <w:r>
        <w:rPr>
          <w:rFonts w:hint="eastAsia" w:ascii="宋体" w:hAnsi="宋体" w:eastAsia="宋体" w:cs="宋体"/>
          <w:b w:val="0"/>
          <w:bCs/>
          <w:kern w:val="2"/>
          <w:sz w:val="24"/>
          <w:szCs w:val="24"/>
          <w:highlight w:val="none"/>
          <w:lang w:val="en-US" w:eastAsia="zh-CN" w:bidi="ar-SA"/>
        </w:rPr>
        <w:t>第一年合同签订后30个工作日内支付该年度合同款的60%，合同剩余服务费结合考核结果在该年度合同结束后支付。第二年开始为每年的1月31日前支付该年度合同款的60%，合同剩余服务费结合考核结果在该年度合同结束后支付，以此类推。</w:t>
      </w:r>
    </w:p>
    <w:p w14:paraId="574EFC27">
      <w:pPr>
        <w:pStyle w:val="65"/>
        <w:numPr>
          <w:ilvl w:val="0"/>
          <w:numId w:val="0"/>
        </w:numPr>
        <w:wordWrap/>
        <w:spacing w:line="360" w:lineRule="auto"/>
        <w:ind w:leftChars="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六、履约保证金：无。</w:t>
      </w:r>
    </w:p>
    <w:p w14:paraId="3EDAFF75">
      <w:pPr>
        <w:spacing w:line="360" w:lineRule="auto"/>
        <w:ind w:firstLine="482" w:firstLineChars="200"/>
        <w:rPr>
          <w:rFonts w:hint="eastAsia" w:ascii="宋体" w:hAnsi="宋体" w:cs="宋体"/>
          <w:b/>
          <w:sz w:val="24"/>
          <w:szCs w:val="24"/>
          <w:lang w:val="en-US" w:eastAsia="zh-CN"/>
        </w:rPr>
      </w:pPr>
      <w:r>
        <w:rPr>
          <w:rFonts w:hint="eastAsia" w:ascii="宋体" w:hAnsi="宋体" w:cs="宋体"/>
          <w:b/>
          <w:sz w:val="24"/>
          <w:szCs w:val="24"/>
          <w:lang w:val="en-US" w:eastAsia="zh-CN"/>
        </w:rPr>
        <w:t>七、其他：</w:t>
      </w:r>
    </w:p>
    <w:p w14:paraId="42FE3AFC">
      <w:pPr>
        <w:spacing w:line="360" w:lineRule="auto"/>
        <w:ind w:firstLine="480" w:firstLineChars="200"/>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1、在服务期内，服务中心场所内的所有安全责任均由中标人负责。</w:t>
      </w:r>
    </w:p>
    <w:p w14:paraId="5F07CBE9">
      <w:pPr>
        <w:spacing w:line="360" w:lineRule="auto"/>
        <w:ind w:firstLine="480" w:firstLineChars="200"/>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2、中标人在引进企业时，严格按照国家有关法律法规规定及采购人设定的业态要求进行使用。</w:t>
      </w:r>
    </w:p>
    <w:p w14:paraId="06FDBF97">
      <w:pPr>
        <w:spacing w:line="360" w:lineRule="auto"/>
        <w:ind w:firstLine="480" w:firstLineChars="200"/>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3、在服务期内，一切风险、责任及纠纷，均由中标人自行承担。</w:t>
      </w:r>
    </w:p>
    <w:p w14:paraId="11EA06AD">
      <w:pPr>
        <w:spacing w:line="360" w:lineRule="auto"/>
        <w:ind w:firstLine="480" w:firstLineChars="200"/>
        <w:jc w:val="left"/>
        <w:outlineLvl w:val="9"/>
        <w:rPr>
          <w:rFonts w:hint="eastAsia" w:ascii="宋体" w:hAnsi="宋体" w:cs="宋体"/>
          <w:b/>
          <w:sz w:val="36"/>
          <w:szCs w:val="36"/>
          <w:highlight w:val="yellow"/>
        </w:rPr>
      </w:pPr>
      <w:r>
        <w:rPr>
          <w:rFonts w:hint="eastAsia" w:ascii="宋体" w:hAnsi="宋体" w:eastAsia="宋体" w:cs="宋体"/>
          <w:b w:val="0"/>
          <w:bCs/>
          <w:kern w:val="2"/>
          <w:sz w:val="24"/>
          <w:szCs w:val="24"/>
          <w:highlight w:val="none"/>
          <w:lang w:val="en-US" w:eastAsia="zh-CN" w:bidi="ar-SA"/>
        </w:rPr>
        <w:t>4、党群服务中心5楼房租需要中标人承担，租金约为37.61万元/年。</w:t>
      </w:r>
      <w:r>
        <w:rPr>
          <w:rFonts w:hint="eastAsia" w:ascii="宋体" w:hAnsi="宋体" w:cs="宋体"/>
          <w:b/>
          <w:sz w:val="24"/>
          <w:highlight w:val="yellow"/>
        </w:rPr>
        <w:br w:type="page"/>
      </w:r>
    </w:p>
    <w:p w14:paraId="684F0971">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7" w:name="_Toc184314458"/>
      <w:bookmarkEnd w:id="27"/>
      <w:bookmarkStart w:id="28" w:name="_Toc184314450"/>
      <w:bookmarkEnd w:id="28"/>
      <w:bookmarkStart w:id="29" w:name="_Toc184308080"/>
      <w:bookmarkEnd w:id="29"/>
      <w:bookmarkStart w:id="30" w:name="_Toc184313288"/>
      <w:bookmarkEnd w:id="30"/>
      <w:bookmarkStart w:id="31" w:name="_Toc184313252"/>
      <w:bookmarkEnd w:id="31"/>
      <w:bookmarkStart w:id="32" w:name="_Toc184313291"/>
      <w:bookmarkEnd w:id="32"/>
      <w:bookmarkStart w:id="33" w:name="_Toc184312072"/>
      <w:bookmarkEnd w:id="33"/>
      <w:bookmarkStart w:id="34" w:name="_Toc184314426"/>
      <w:bookmarkEnd w:id="34"/>
      <w:bookmarkStart w:id="35" w:name="_Toc184314415"/>
      <w:bookmarkEnd w:id="35"/>
      <w:bookmarkStart w:id="36" w:name="_Toc184313279"/>
      <w:bookmarkEnd w:id="36"/>
      <w:bookmarkStart w:id="37" w:name="_Toc184312101"/>
      <w:bookmarkEnd w:id="37"/>
      <w:bookmarkStart w:id="38" w:name="_Toc184312087"/>
      <w:bookmarkEnd w:id="38"/>
      <w:bookmarkStart w:id="39" w:name="_Toc184308073"/>
      <w:bookmarkEnd w:id="39"/>
      <w:bookmarkStart w:id="40" w:name="_Toc184308104"/>
      <w:bookmarkEnd w:id="40"/>
      <w:bookmarkStart w:id="41" w:name="_Toc184308100"/>
      <w:bookmarkEnd w:id="41"/>
      <w:bookmarkStart w:id="42" w:name="_Toc184314453"/>
      <w:bookmarkEnd w:id="42"/>
      <w:bookmarkStart w:id="43" w:name="_Toc184308101"/>
      <w:bookmarkEnd w:id="43"/>
      <w:bookmarkStart w:id="44" w:name="_Toc184313292"/>
      <w:bookmarkEnd w:id="44"/>
      <w:bookmarkStart w:id="45" w:name="_Toc184310286"/>
      <w:bookmarkEnd w:id="45"/>
      <w:bookmarkStart w:id="46" w:name="_Toc184313295"/>
      <w:bookmarkEnd w:id="46"/>
      <w:bookmarkStart w:id="47" w:name="_Toc184312079"/>
      <w:bookmarkEnd w:id="47"/>
      <w:bookmarkStart w:id="48" w:name="_Toc184310319"/>
      <w:bookmarkEnd w:id="48"/>
      <w:bookmarkStart w:id="49" w:name="_Toc184313306"/>
      <w:bookmarkEnd w:id="49"/>
      <w:bookmarkStart w:id="50" w:name="_Toc184313242"/>
      <w:bookmarkEnd w:id="50"/>
      <w:bookmarkStart w:id="51" w:name="_Toc184310324"/>
      <w:bookmarkEnd w:id="51"/>
      <w:bookmarkStart w:id="52" w:name="_Toc184314482"/>
      <w:bookmarkEnd w:id="52"/>
      <w:bookmarkStart w:id="53" w:name="_Toc184312070"/>
      <w:bookmarkEnd w:id="53"/>
      <w:bookmarkStart w:id="54" w:name="_Toc184310310"/>
      <w:bookmarkEnd w:id="54"/>
      <w:bookmarkStart w:id="55" w:name="_Toc184308047"/>
      <w:bookmarkEnd w:id="55"/>
      <w:bookmarkStart w:id="56" w:name="_Toc184310339"/>
      <w:bookmarkEnd w:id="56"/>
      <w:bookmarkStart w:id="57" w:name="_Toc184312129"/>
      <w:bookmarkEnd w:id="57"/>
      <w:bookmarkStart w:id="58" w:name="_Toc184313294"/>
      <w:bookmarkEnd w:id="58"/>
      <w:bookmarkStart w:id="59" w:name="_Toc184313281"/>
      <w:bookmarkEnd w:id="59"/>
      <w:bookmarkStart w:id="60" w:name="_Toc184314423"/>
      <w:bookmarkEnd w:id="60"/>
      <w:bookmarkStart w:id="61" w:name="_Toc184314457"/>
      <w:bookmarkEnd w:id="61"/>
      <w:bookmarkStart w:id="62" w:name="_Toc184314452"/>
      <w:bookmarkEnd w:id="62"/>
      <w:bookmarkStart w:id="63" w:name="_Toc184313269"/>
      <w:bookmarkEnd w:id="63"/>
      <w:bookmarkStart w:id="64" w:name="_Toc184310314"/>
      <w:bookmarkEnd w:id="64"/>
      <w:bookmarkStart w:id="65" w:name="_Toc184308106"/>
      <w:bookmarkEnd w:id="65"/>
      <w:bookmarkStart w:id="66" w:name="_Toc184312081"/>
      <w:bookmarkEnd w:id="66"/>
      <w:bookmarkStart w:id="67" w:name="_Toc184310327"/>
      <w:bookmarkEnd w:id="67"/>
      <w:bookmarkStart w:id="68" w:name="_Toc184312114"/>
      <w:bookmarkEnd w:id="68"/>
      <w:bookmarkStart w:id="69" w:name="_Toc184312091"/>
      <w:bookmarkEnd w:id="69"/>
      <w:bookmarkStart w:id="70" w:name="_Toc184312089"/>
      <w:bookmarkEnd w:id="70"/>
      <w:bookmarkStart w:id="71" w:name="_Toc184312138"/>
      <w:bookmarkEnd w:id="71"/>
      <w:bookmarkStart w:id="72" w:name="_Toc184313255"/>
      <w:bookmarkEnd w:id="72"/>
      <w:bookmarkStart w:id="73" w:name="_Toc184312117"/>
      <w:bookmarkEnd w:id="73"/>
      <w:bookmarkStart w:id="74" w:name="_Toc184308103"/>
      <w:bookmarkEnd w:id="74"/>
      <w:bookmarkStart w:id="75" w:name="_Toc184314451"/>
      <w:bookmarkEnd w:id="75"/>
      <w:bookmarkStart w:id="76" w:name="_Toc184310312"/>
      <w:bookmarkEnd w:id="76"/>
      <w:bookmarkStart w:id="77" w:name="_Toc184312090"/>
      <w:bookmarkEnd w:id="77"/>
      <w:bookmarkStart w:id="78" w:name="_Toc184310283"/>
      <w:bookmarkEnd w:id="78"/>
      <w:bookmarkStart w:id="79" w:name="_Toc184312131"/>
      <w:bookmarkEnd w:id="79"/>
      <w:bookmarkStart w:id="80" w:name="_Toc184313280"/>
      <w:bookmarkEnd w:id="80"/>
      <w:bookmarkStart w:id="81" w:name="_Toc184313303"/>
      <w:bookmarkEnd w:id="81"/>
      <w:bookmarkStart w:id="82" w:name="_Toc184313262"/>
      <w:bookmarkEnd w:id="82"/>
      <w:bookmarkStart w:id="83" w:name="_Toc184312130"/>
      <w:bookmarkEnd w:id="83"/>
      <w:bookmarkStart w:id="84" w:name="_Toc184310285"/>
      <w:bookmarkEnd w:id="84"/>
      <w:bookmarkStart w:id="85" w:name="_Toc184310290"/>
      <w:bookmarkEnd w:id="85"/>
      <w:bookmarkStart w:id="86" w:name="_Toc184310340"/>
      <w:bookmarkEnd w:id="86"/>
      <w:bookmarkStart w:id="87" w:name="_Toc184310333"/>
      <w:bookmarkEnd w:id="87"/>
      <w:bookmarkStart w:id="88" w:name="_Toc184313260"/>
      <w:bookmarkEnd w:id="88"/>
      <w:bookmarkStart w:id="89" w:name="_Toc184308041"/>
      <w:bookmarkEnd w:id="89"/>
      <w:bookmarkStart w:id="90" w:name="_Toc184308060"/>
      <w:bookmarkEnd w:id="90"/>
      <w:bookmarkStart w:id="91" w:name="_Toc184312132"/>
      <w:bookmarkEnd w:id="91"/>
      <w:bookmarkStart w:id="92" w:name="_Toc184314425"/>
      <w:bookmarkEnd w:id="92"/>
      <w:bookmarkStart w:id="93" w:name="_Toc184310335"/>
      <w:bookmarkEnd w:id="93"/>
      <w:bookmarkStart w:id="94" w:name="_Toc184308094"/>
      <w:bookmarkEnd w:id="94"/>
      <w:bookmarkStart w:id="95" w:name="_Toc184308079"/>
      <w:bookmarkEnd w:id="95"/>
      <w:bookmarkStart w:id="96" w:name="_Toc184312085"/>
      <w:bookmarkEnd w:id="96"/>
      <w:bookmarkStart w:id="97" w:name="_Toc184310304"/>
      <w:bookmarkEnd w:id="97"/>
      <w:bookmarkStart w:id="98" w:name="_Toc184312075"/>
      <w:bookmarkEnd w:id="98"/>
      <w:bookmarkStart w:id="99" w:name="_Toc184312116"/>
      <w:bookmarkEnd w:id="99"/>
      <w:bookmarkStart w:id="100" w:name="_Toc184314445"/>
      <w:bookmarkEnd w:id="100"/>
      <w:bookmarkStart w:id="101" w:name="_Toc184308065"/>
      <w:bookmarkEnd w:id="101"/>
      <w:bookmarkStart w:id="102" w:name="_Toc184312110"/>
      <w:bookmarkEnd w:id="102"/>
      <w:bookmarkStart w:id="103" w:name="_Toc184313285"/>
      <w:bookmarkEnd w:id="103"/>
      <w:bookmarkStart w:id="104" w:name="_Toc184314421"/>
      <w:bookmarkEnd w:id="104"/>
      <w:bookmarkStart w:id="105" w:name="_Toc184314464"/>
      <w:bookmarkEnd w:id="105"/>
      <w:bookmarkStart w:id="106" w:name="_Toc184310299"/>
      <w:bookmarkEnd w:id="106"/>
      <w:bookmarkStart w:id="107" w:name="_Toc184310342"/>
      <w:bookmarkEnd w:id="107"/>
      <w:bookmarkStart w:id="108" w:name="_Toc184308067"/>
      <w:bookmarkEnd w:id="108"/>
      <w:bookmarkStart w:id="109" w:name="_Toc184314435"/>
      <w:bookmarkEnd w:id="109"/>
      <w:bookmarkStart w:id="110" w:name="_Toc184313253"/>
      <w:bookmarkEnd w:id="110"/>
      <w:bookmarkStart w:id="111" w:name="_Toc184308087"/>
      <w:bookmarkEnd w:id="111"/>
      <w:bookmarkStart w:id="112" w:name="_Toc184308095"/>
      <w:bookmarkEnd w:id="112"/>
      <w:bookmarkStart w:id="113" w:name="_Toc184312115"/>
      <w:bookmarkEnd w:id="113"/>
      <w:bookmarkStart w:id="114" w:name="_Toc184314417"/>
      <w:bookmarkEnd w:id="114"/>
      <w:bookmarkStart w:id="115" w:name="_Toc184312099"/>
      <w:bookmarkEnd w:id="115"/>
      <w:bookmarkStart w:id="116" w:name="_Toc184312113"/>
      <w:bookmarkEnd w:id="116"/>
      <w:bookmarkStart w:id="117" w:name="_Toc184308052"/>
      <w:bookmarkEnd w:id="117"/>
      <w:bookmarkStart w:id="118" w:name="_Toc184308068"/>
      <w:bookmarkEnd w:id="118"/>
      <w:bookmarkStart w:id="119" w:name="_Toc184313309"/>
      <w:bookmarkEnd w:id="119"/>
      <w:bookmarkStart w:id="120" w:name="_Toc184310272"/>
      <w:bookmarkEnd w:id="120"/>
      <w:bookmarkStart w:id="121" w:name="_Toc184314422"/>
      <w:bookmarkEnd w:id="121"/>
      <w:bookmarkStart w:id="122" w:name="_Toc184308105"/>
      <w:bookmarkEnd w:id="122"/>
      <w:bookmarkStart w:id="123" w:name="_Toc184313259"/>
      <w:bookmarkEnd w:id="123"/>
      <w:bookmarkStart w:id="124" w:name="_Toc184314448"/>
      <w:bookmarkEnd w:id="124"/>
      <w:bookmarkStart w:id="125" w:name="_Toc184314460"/>
      <w:bookmarkEnd w:id="125"/>
      <w:bookmarkStart w:id="126" w:name="_Toc184310305"/>
      <w:bookmarkEnd w:id="126"/>
      <w:bookmarkStart w:id="127" w:name="_Toc184308077"/>
      <w:bookmarkEnd w:id="127"/>
      <w:bookmarkStart w:id="128" w:name="_Toc184313258"/>
      <w:bookmarkEnd w:id="128"/>
      <w:bookmarkStart w:id="129" w:name="_Toc184312104"/>
      <w:bookmarkEnd w:id="129"/>
      <w:bookmarkStart w:id="130" w:name="_Toc184312078"/>
      <w:bookmarkEnd w:id="130"/>
      <w:bookmarkStart w:id="131" w:name="_Toc184312136"/>
      <w:bookmarkEnd w:id="131"/>
      <w:bookmarkStart w:id="132" w:name="_Toc184308053"/>
      <w:bookmarkEnd w:id="132"/>
      <w:bookmarkStart w:id="133" w:name="_Toc184310300"/>
      <w:bookmarkEnd w:id="133"/>
      <w:bookmarkStart w:id="134" w:name="_Toc184310328"/>
      <w:bookmarkEnd w:id="134"/>
      <w:bookmarkStart w:id="135" w:name="_Toc184310284"/>
      <w:bookmarkEnd w:id="135"/>
      <w:bookmarkStart w:id="136" w:name="_Toc184313238"/>
      <w:bookmarkEnd w:id="136"/>
      <w:bookmarkStart w:id="137" w:name="_Toc184310298"/>
      <w:bookmarkEnd w:id="137"/>
      <w:bookmarkStart w:id="138" w:name="_Toc184314439"/>
      <w:bookmarkEnd w:id="138"/>
      <w:bookmarkStart w:id="139" w:name="_Toc184313286"/>
      <w:bookmarkEnd w:id="139"/>
      <w:bookmarkStart w:id="140" w:name="_Toc184312086"/>
      <w:bookmarkEnd w:id="140"/>
      <w:bookmarkStart w:id="141" w:name="_Toc184314475"/>
      <w:bookmarkEnd w:id="141"/>
      <w:bookmarkStart w:id="142" w:name="_Toc184308082"/>
      <w:bookmarkEnd w:id="142"/>
      <w:bookmarkStart w:id="143" w:name="_Toc184314471"/>
      <w:bookmarkEnd w:id="143"/>
      <w:bookmarkStart w:id="144" w:name="_Toc184310332"/>
      <w:bookmarkEnd w:id="144"/>
      <w:bookmarkStart w:id="145" w:name="_Toc184308066"/>
      <w:bookmarkEnd w:id="145"/>
      <w:bookmarkStart w:id="146" w:name="_Toc184314463"/>
      <w:bookmarkEnd w:id="146"/>
      <w:bookmarkStart w:id="147" w:name="_Toc184308046"/>
      <w:bookmarkEnd w:id="147"/>
      <w:bookmarkStart w:id="148" w:name="_Toc184313307"/>
      <w:bookmarkEnd w:id="148"/>
      <w:bookmarkStart w:id="149" w:name="_Toc184312135"/>
      <w:bookmarkEnd w:id="149"/>
      <w:bookmarkStart w:id="150" w:name="_Toc184314470"/>
      <w:bookmarkEnd w:id="150"/>
      <w:bookmarkStart w:id="151" w:name="_Toc184308083"/>
      <w:bookmarkEnd w:id="151"/>
      <w:bookmarkStart w:id="152" w:name="_Toc184313284"/>
      <w:bookmarkEnd w:id="152"/>
      <w:bookmarkStart w:id="153" w:name="_Toc184313287"/>
      <w:bookmarkEnd w:id="153"/>
      <w:bookmarkStart w:id="154" w:name="_Toc184313249"/>
      <w:bookmarkEnd w:id="154"/>
      <w:bookmarkStart w:id="155" w:name="_Toc184314431"/>
      <w:bookmarkEnd w:id="155"/>
      <w:bookmarkStart w:id="156" w:name="_Toc184314424"/>
      <w:bookmarkEnd w:id="156"/>
      <w:bookmarkStart w:id="157" w:name="_Toc184310301"/>
      <w:bookmarkEnd w:id="157"/>
      <w:bookmarkStart w:id="158" w:name="_Toc184312074"/>
      <w:bookmarkEnd w:id="158"/>
      <w:bookmarkStart w:id="159" w:name="_Toc184308062"/>
      <w:bookmarkEnd w:id="159"/>
      <w:bookmarkStart w:id="160" w:name="_Toc184312067"/>
      <w:bookmarkEnd w:id="160"/>
      <w:bookmarkStart w:id="161" w:name="_Toc184313277"/>
      <w:bookmarkEnd w:id="161"/>
      <w:bookmarkStart w:id="162" w:name="_Toc184310289"/>
      <w:bookmarkEnd w:id="162"/>
      <w:bookmarkStart w:id="163" w:name="_Toc184313308"/>
      <w:bookmarkEnd w:id="163"/>
      <w:bookmarkStart w:id="164" w:name="_Toc184314420"/>
      <w:bookmarkEnd w:id="164"/>
      <w:bookmarkStart w:id="165" w:name="_Toc184308063"/>
      <w:bookmarkEnd w:id="165"/>
      <w:bookmarkStart w:id="166" w:name="_Toc184310343"/>
      <w:bookmarkEnd w:id="166"/>
      <w:bookmarkStart w:id="167" w:name="_Toc184308038"/>
      <w:bookmarkEnd w:id="167"/>
      <w:bookmarkStart w:id="168" w:name="_Toc184310334"/>
      <w:bookmarkEnd w:id="168"/>
      <w:bookmarkStart w:id="169" w:name="_Toc184308044"/>
      <w:bookmarkEnd w:id="169"/>
      <w:bookmarkStart w:id="170" w:name="_Toc184308036"/>
      <w:bookmarkEnd w:id="170"/>
      <w:bookmarkStart w:id="171" w:name="_Toc184313240"/>
      <w:bookmarkEnd w:id="171"/>
      <w:bookmarkStart w:id="172" w:name="_Toc184312122"/>
      <w:bookmarkEnd w:id="172"/>
      <w:bookmarkStart w:id="173" w:name="_Toc184312137"/>
      <w:bookmarkEnd w:id="173"/>
      <w:bookmarkStart w:id="174" w:name="_Toc184312097"/>
      <w:bookmarkEnd w:id="174"/>
      <w:bookmarkStart w:id="175" w:name="_Toc184313278"/>
      <w:bookmarkEnd w:id="175"/>
      <w:bookmarkStart w:id="176" w:name="_Toc184308081"/>
      <w:bookmarkEnd w:id="176"/>
      <w:bookmarkStart w:id="177" w:name="_Toc184314414"/>
      <w:bookmarkEnd w:id="177"/>
      <w:bookmarkStart w:id="178" w:name="_Toc184314474"/>
      <w:bookmarkEnd w:id="178"/>
      <w:bookmarkStart w:id="179" w:name="_Toc184312124"/>
      <w:bookmarkEnd w:id="179"/>
      <w:bookmarkStart w:id="180" w:name="_Toc184308093"/>
      <w:bookmarkEnd w:id="180"/>
      <w:bookmarkStart w:id="181" w:name="_Toc184314477"/>
      <w:bookmarkEnd w:id="181"/>
      <w:bookmarkStart w:id="182" w:name="_Toc184314465"/>
      <w:bookmarkEnd w:id="182"/>
      <w:bookmarkStart w:id="183" w:name="_Toc184314427"/>
      <w:bookmarkEnd w:id="183"/>
      <w:bookmarkStart w:id="184" w:name="_Toc184312083"/>
      <w:bookmarkEnd w:id="184"/>
      <w:bookmarkStart w:id="185" w:name="_Toc184312093"/>
      <w:bookmarkEnd w:id="185"/>
      <w:bookmarkStart w:id="186" w:name="_Toc184314430"/>
      <w:bookmarkEnd w:id="186"/>
      <w:bookmarkStart w:id="187" w:name="_Toc184313248"/>
      <w:bookmarkEnd w:id="187"/>
      <w:bookmarkStart w:id="188" w:name="_Toc184314456"/>
      <w:bookmarkEnd w:id="188"/>
      <w:bookmarkStart w:id="189" w:name="_Toc184308090"/>
      <w:bookmarkEnd w:id="189"/>
      <w:bookmarkStart w:id="190" w:name="_Toc184308070"/>
      <w:bookmarkEnd w:id="190"/>
      <w:bookmarkStart w:id="191" w:name="_Toc184310341"/>
      <w:bookmarkEnd w:id="191"/>
      <w:bookmarkStart w:id="192" w:name="_Toc184312107"/>
      <w:bookmarkEnd w:id="192"/>
      <w:bookmarkStart w:id="193" w:name="_Toc184313301"/>
      <w:bookmarkEnd w:id="193"/>
      <w:bookmarkStart w:id="194" w:name="_Toc184310292"/>
      <w:bookmarkEnd w:id="194"/>
      <w:bookmarkStart w:id="195" w:name="_Toc184314441"/>
      <w:bookmarkEnd w:id="195"/>
      <w:bookmarkStart w:id="196" w:name="_Toc184308086"/>
      <w:bookmarkEnd w:id="196"/>
      <w:bookmarkStart w:id="197" w:name="_Toc184308054"/>
      <w:bookmarkEnd w:id="197"/>
      <w:bookmarkStart w:id="198" w:name="_Toc184308097"/>
      <w:bookmarkEnd w:id="198"/>
      <w:bookmarkStart w:id="199" w:name="_Toc184308074"/>
      <w:bookmarkEnd w:id="199"/>
      <w:bookmarkStart w:id="200" w:name="_Toc184312077"/>
      <w:bookmarkEnd w:id="200"/>
      <w:bookmarkStart w:id="201" w:name="_Toc184314455"/>
      <w:bookmarkEnd w:id="201"/>
      <w:bookmarkStart w:id="202" w:name="_Toc184308039"/>
      <w:bookmarkEnd w:id="202"/>
      <w:bookmarkStart w:id="203" w:name="_Toc184310276"/>
      <w:bookmarkEnd w:id="203"/>
      <w:bookmarkStart w:id="204" w:name="_Toc184308043"/>
      <w:bookmarkEnd w:id="204"/>
      <w:bookmarkStart w:id="205" w:name="_Toc184308051"/>
      <w:bookmarkEnd w:id="205"/>
      <w:bookmarkStart w:id="206" w:name="_Toc184314476"/>
      <w:bookmarkEnd w:id="206"/>
      <w:bookmarkStart w:id="207" w:name="_Toc184310311"/>
      <w:bookmarkEnd w:id="207"/>
      <w:bookmarkStart w:id="208" w:name="_Toc184310325"/>
      <w:bookmarkEnd w:id="208"/>
      <w:bookmarkStart w:id="209" w:name="_Toc184314473"/>
      <w:bookmarkEnd w:id="209"/>
      <w:bookmarkStart w:id="210" w:name="_Toc184313256"/>
      <w:bookmarkEnd w:id="210"/>
      <w:bookmarkStart w:id="211" w:name="_Toc184310321"/>
      <w:bookmarkEnd w:id="211"/>
      <w:bookmarkStart w:id="212" w:name="_Toc184312139"/>
      <w:bookmarkEnd w:id="212"/>
      <w:bookmarkStart w:id="213" w:name="_Toc184314437"/>
      <w:bookmarkEnd w:id="213"/>
      <w:bookmarkStart w:id="214" w:name="_Toc184312080"/>
      <w:bookmarkEnd w:id="214"/>
      <w:bookmarkStart w:id="215" w:name="_Toc184314461"/>
      <w:bookmarkEnd w:id="215"/>
      <w:bookmarkStart w:id="216" w:name="_Toc184312069"/>
      <w:bookmarkEnd w:id="216"/>
      <w:bookmarkStart w:id="217" w:name="_Toc184308102"/>
      <w:bookmarkEnd w:id="217"/>
      <w:bookmarkStart w:id="218" w:name="_Toc184310303"/>
      <w:bookmarkEnd w:id="218"/>
      <w:bookmarkStart w:id="219" w:name="_Toc184310293"/>
      <w:bookmarkEnd w:id="219"/>
      <w:bookmarkStart w:id="220" w:name="_Toc184312126"/>
      <w:bookmarkEnd w:id="220"/>
      <w:bookmarkStart w:id="221" w:name="_Toc184313289"/>
      <w:bookmarkEnd w:id="221"/>
      <w:bookmarkStart w:id="222" w:name="_Toc184314459"/>
      <w:bookmarkEnd w:id="222"/>
      <w:bookmarkStart w:id="223" w:name="_Toc184310338"/>
      <w:bookmarkEnd w:id="223"/>
      <w:bookmarkStart w:id="224" w:name="_Toc184314418"/>
      <w:bookmarkEnd w:id="224"/>
      <w:bookmarkStart w:id="225" w:name="_Toc184310344"/>
      <w:bookmarkEnd w:id="225"/>
      <w:bookmarkStart w:id="226" w:name="_Toc184308085"/>
      <w:bookmarkEnd w:id="226"/>
      <w:bookmarkStart w:id="227" w:name="_Toc184308096"/>
      <w:bookmarkEnd w:id="227"/>
      <w:bookmarkStart w:id="228" w:name="_Toc184312094"/>
      <w:bookmarkEnd w:id="228"/>
      <w:bookmarkStart w:id="229" w:name="_Toc184314440"/>
      <w:bookmarkEnd w:id="229"/>
      <w:bookmarkStart w:id="230" w:name="_Toc184308049"/>
      <w:bookmarkEnd w:id="230"/>
      <w:bookmarkStart w:id="231" w:name="_Toc184310278"/>
      <w:bookmarkEnd w:id="231"/>
      <w:bookmarkStart w:id="232" w:name="_Toc184310326"/>
      <w:bookmarkEnd w:id="232"/>
      <w:bookmarkStart w:id="233" w:name="_Toc184312106"/>
      <w:bookmarkEnd w:id="233"/>
      <w:bookmarkStart w:id="234" w:name="_Toc184314479"/>
      <w:bookmarkEnd w:id="234"/>
      <w:bookmarkStart w:id="235" w:name="_Toc184312112"/>
      <w:bookmarkEnd w:id="235"/>
      <w:bookmarkStart w:id="236" w:name="_Toc184308075"/>
      <w:bookmarkEnd w:id="236"/>
      <w:bookmarkStart w:id="237" w:name="_Toc184310329"/>
      <w:bookmarkEnd w:id="237"/>
      <w:bookmarkStart w:id="238" w:name="_Toc184312125"/>
      <w:bookmarkEnd w:id="238"/>
      <w:bookmarkStart w:id="239" w:name="_Toc184314419"/>
      <w:bookmarkEnd w:id="239"/>
      <w:bookmarkStart w:id="240" w:name="_Toc184308058"/>
      <w:bookmarkEnd w:id="240"/>
      <w:bookmarkStart w:id="241" w:name="_Toc184312123"/>
      <w:bookmarkEnd w:id="241"/>
      <w:bookmarkStart w:id="242" w:name="_Toc184312102"/>
      <w:bookmarkEnd w:id="242"/>
      <w:bookmarkStart w:id="243" w:name="_Toc184313272"/>
      <w:bookmarkEnd w:id="243"/>
      <w:bookmarkStart w:id="244" w:name="_Toc184308099"/>
      <w:bookmarkEnd w:id="244"/>
      <w:bookmarkStart w:id="245" w:name="_Toc184310296"/>
      <w:bookmarkEnd w:id="245"/>
      <w:bookmarkStart w:id="246" w:name="_Toc184313265"/>
      <w:bookmarkEnd w:id="246"/>
      <w:bookmarkStart w:id="247" w:name="_Toc184308108"/>
      <w:bookmarkEnd w:id="247"/>
      <w:bookmarkStart w:id="248" w:name="_Toc184313247"/>
      <w:bookmarkEnd w:id="248"/>
      <w:bookmarkStart w:id="249" w:name="_Toc184308072"/>
      <w:bookmarkEnd w:id="249"/>
      <w:bookmarkStart w:id="250" w:name="_Toc184308064"/>
      <w:bookmarkEnd w:id="250"/>
      <w:bookmarkStart w:id="251" w:name="_Toc184312127"/>
      <w:bookmarkEnd w:id="251"/>
      <w:bookmarkStart w:id="252" w:name="_Toc184310315"/>
      <w:bookmarkEnd w:id="252"/>
      <w:bookmarkStart w:id="253" w:name="_Toc184312068"/>
      <w:bookmarkEnd w:id="253"/>
      <w:bookmarkStart w:id="254" w:name="_Toc184310287"/>
      <w:bookmarkEnd w:id="254"/>
      <w:bookmarkStart w:id="255" w:name="_Toc184314412"/>
      <w:bookmarkEnd w:id="255"/>
      <w:bookmarkStart w:id="256" w:name="_Toc184312133"/>
      <w:bookmarkEnd w:id="256"/>
      <w:bookmarkStart w:id="257" w:name="_Toc184314462"/>
      <w:bookmarkEnd w:id="257"/>
      <w:bookmarkStart w:id="258" w:name="_Toc184314454"/>
      <w:bookmarkEnd w:id="258"/>
      <w:bookmarkStart w:id="259" w:name="_Toc184313296"/>
      <w:bookmarkEnd w:id="259"/>
      <w:bookmarkStart w:id="260" w:name="_Toc184308092"/>
      <w:bookmarkEnd w:id="260"/>
      <w:bookmarkStart w:id="261" w:name="_Toc184312092"/>
      <w:bookmarkEnd w:id="261"/>
      <w:bookmarkStart w:id="262" w:name="_Toc184310316"/>
      <w:bookmarkEnd w:id="262"/>
      <w:bookmarkStart w:id="263" w:name="_Toc184313274"/>
      <w:bookmarkEnd w:id="263"/>
      <w:bookmarkStart w:id="264" w:name="_Toc184310307"/>
      <w:bookmarkEnd w:id="264"/>
      <w:bookmarkStart w:id="265" w:name="_Toc184308084"/>
      <w:bookmarkEnd w:id="265"/>
      <w:bookmarkStart w:id="266" w:name="_Toc184313266"/>
      <w:bookmarkEnd w:id="266"/>
      <w:bookmarkStart w:id="267" w:name="_Toc184310322"/>
      <w:bookmarkEnd w:id="267"/>
      <w:bookmarkStart w:id="268" w:name="_Toc184310331"/>
      <w:bookmarkEnd w:id="268"/>
      <w:bookmarkStart w:id="269" w:name="_Toc184308098"/>
      <w:bookmarkEnd w:id="269"/>
      <w:bookmarkStart w:id="270" w:name="_Toc184313251"/>
      <w:bookmarkEnd w:id="270"/>
      <w:bookmarkStart w:id="271" w:name="_Toc184314466"/>
      <w:bookmarkEnd w:id="271"/>
      <w:bookmarkStart w:id="272" w:name="_Toc184310308"/>
      <w:bookmarkEnd w:id="272"/>
      <w:bookmarkStart w:id="273" w:name="_Toc184314444"/>
      <w:bookmarkEnd w:id="273"/>
      <w:bookmarkStart w:id="274" w:name="_Toc184308042"/>
      <w:bookmarkEnd w:id="274"/>
      <w:bookmarkStart w:id="275" w:name="_Toc184314438"/>
      <w:bookmarkEnd w:id="275"/>
      <w:bookmarkStart w:id="276" w:name="_Toc184308076"/>
      <w:bookmarkEnd w:id="276"/>
      <w:bookmarkStart w:id="277" w:name="_Toc184314411"/>
      <w:bookmarkEnd w:id="277"/>
      <w:bookmarkStart w:id="278" w:name="_Toc184312105"/>
      <w:bookmarkEnd w:id="278"/>
      <w:bookmarkStart w:id="279" w:name="_Toc184310302"/>
      <w:bookmarkEnd w:id="279"/>
      <w:bookmarkStart w:id="280" w:name="_Toc184313268"/>
      <w:bookmarkEnd w:id="280"/>
      <w:bookmarkStart w:id="281" w:name="_Toc184312095"/>
      <w:bookmarkEnd w:id="281"/>
      <w:bookmarkStart w:id="282" w:name="_Toc184313263"/>
      <w:bookmarkEnd w:id="282"/>
      <w:bookmarkStart w:id="283" w:name="_Toc184312120"/>
      <w:bookmarkEnd w:id="283"/>
      <w:bookmarkStart w:id="284" w:name="_Toc184310320"/>
      <w:bookmarkEnd w:id="284"/>
      <w:bookmarkStart w:id="285" w:name="_Toc184310306"/>
      <w:bookmarkEnd w:id="285"/>
      <w:bookmarkStart w:id="286" w:name="_Toc184313245"/>
      <w:bookmarkEnd w:id="286"/>
      <w:bookmarkStart w:id="287" w:name="_Toc184313310"/>
      <w:bookmarkEnd w:id="287"/>
      <w:bookmarkStart w:id="288" w:name="_Toc184308040"/>
      <w:bookmarkEnd w:id="288"/>
      <w:bookmarkStart w:id="289" w:name="_Toc184308050"/>
      <w:bookmarkEnd w:id="289"/>
      <w:bookmarkStart w:id="290" w:name="_Toc184312128"/>
      <w:bookmarkEnd w:id="290"/>
      <w:bookmarkStart w:id="291" w:name="_Toc184312098"/>
      <w:bookmarkEnd w:id="291"/>
      <w:bookmarkStart w:id="292" w:name="_Toc184313264"/>
      <w:bookmarkEnd w:id="292"/>
      <w:bookmarkStart w:id="293" w:name="_Toc184313271"/>
      <w:bookmarkEnd w:id="293"/>
      <w:bookmarkStart w:id="294" w:name="_Toc184314416"/>
      <w:bookmarkEnd w:id="294"/>
      <w:bookmarkStart w:id="295" w:name="_Toc184313304"/>
      <w:bookmarkEnd w:id="295"/>
      <w:bookmarkStart w:id="296" w:name="_Toc184308056"/>
      <w:bookmarkEnd w:id="296"/>
      <w:bookmarkStart w:id="297" w:name="_Toc184314428"/>
      <w:bookmarkEnd w:id="297"/>
      <w:bookmarkStart w:id="298" w:name="_Toc184313305"/>
      <w:bookmarkEnd w:id="298"/>
      <w:bookmarkStart w:id="299" w:name="_Toc184314468"/>
      <w:bookmarkEnd w:id="299"/>
      <w:bookmarkStart w:id="300" w:name="_Toc184310279"/>
      <w:bookmarkEnd w:id="300"/>
      <w:bookmarkStart w:id="301" w:name="_Toc184312073"/>
      <w:bookmarkEnd w:id="301"/>
      <w:bookmarkStart w:id="302" w:name="_Toc184310281"/>
      <w:bookmarkEnd w:id="302"/>
      <w:bookmarkStart w:id="303" w:name="_Toc184308055"/>
      <w:bookmarkEnd w:id="303"/>
      <w:bookmarkStart w:id="304" w:name="_Toc184310275"/>
      <w:bookmarkEnd w:id="304"/>
      <w:bookmarkStart w:id="305" w:name="_Toc184310330"/>
      <w:bookmarkEnd w:id="305"/>
      <w:bookmarkStart w:id="306" w:name="_Toc184314447"/>
      <w:bookmarkEnd w:id="306"/>
      <w:bookmarkStart w:id="307" w:name="_Toc184314442"/>
      <w:bookmarkEnd w:id="307"/>
      <w:bookmarkStart w:id="308" w:name="_Toc184308107"/>
      <w:bookmarkEnd w:id="308"/>
      <w:bookmarkStart w:id="309" w:name="_Toc184308048"/>
      <w:bookmarkEnd w:id="309"/>
      <w:bookmarkStart w:id="310" w:name="_Toc184314434"/>
      <w:bookmarkEnd w:id="310"/>
      <w:bookmarkStart w:id="311" w:name="_Toc184308037"/>
      <w:bookmarkEnd w:id="311"/>
      <w:bookmarkStart w:id="312" w:name="_Toc184314443"/>
      <w:bookmarkEnd w:id="312"/>
      <w:bookmarkStart w:id="313" w:name="_Toc184308057"/>
      <w:bookmarkEnd w:id="313"/>
      <w:bookmarkStart w:id="314" w:name="_Toc184308061"/>
      <w:bookmarkEnd w:id="314"/>
      <w:bookmarkStart w:id="315" w:name="_Toc184314478"/>
      <w:bookmarkEnd w:id="315"/>
      <w:bookmarkStart w:id="316" w:name="_Toc184308069"/>
      <w:bookmarkEnd w:id="316"/>
      <w:bookmarkStart w:id="317" w:name="_Toc184310318"/>
      <w:bookmarkEnd w:id="317"/>
      <w:bookmarkStart w:id="318" w:name="_Toc184313270"/>
      <w:bookmarkEnd w:id="318"/>
      <w:bookmarkStart w:id="319" w:name="_Toc184312121"/>
      <w:bookmarkEnd w:id="319"/>
      <w:bookmarkStart w:id="320" w:name="_Toc184313261"/>
      <w:bookmarkEnd w:id="320"/>
      <w:bookmarkStart w:id="321" w:name="_Toc184310297"/>
      <w:bookmarkEnd w:id="321"/>
      <w:bookmarkStart w:id="322" w:name="_Toc184313275"/>
      <w:bookmarkEnd w:id="322"/>
      <w:bookmarkStart w:id="323" w:name="_Toc184312108"/>
      <w:bookmarkEnd w:id="323"/>
      <w:bookmarkStart w:id="324" w:name="_Toc184313299"/>
      <w:bookmarkEnd w:id="324"/>
      <w:bookmarkStart w:id="325" w:name="_Toc184313241"/>
      <w:bookmarkEnd w:id="325"/>
      <w:bookmarkStart w:id="326" w:name="_Toc184312084"/>
      <w:bookmarkEnd w:id="326"/>
      <w:bookmarkStart w:id="327" w:name="_Toc184314469"/>
      <w:bookmarkEnd w:id="327"/>
      <w:bookmarkStart w:id="328" w:name="_Toc184314436"/>
      <w:bookmarkEnd w:id="328"/>
      <w:bookmarkStart w:id="329" w:name="_Toc184310282"/>
      <w:bookmarkEnd w:id="329"/>
      <w:bookmarkStart w:id="330" w:name="_Toc184312118"/>
      <w:bookmarkEnd w:id="330"/>
      <w:bookmarkStart w:id="331" w:name="_Toc184312082"/>
      <w:bookmarkEnd w:id="331"/>
      <w:bookmarkStart w:id="332" w:name="_Toc184313300"/>
      <w:bookmarkEnd w:id="332"/>
      <w:bookmarkStart w:id="333" w:name="_Toc184314446"/>
      <w:bookmarkEnd w:id="333"/>
      <w:bookmarkStart w:id="334" w:name="_Toc184310288"/>
      <w:bookmarkEnd w:id="334"/>
      <w:bookmarkStart w:id="335" w:name="_Toc184310273"/>
      <w:bookmarkEnd w:id="335"/>
      <w:bookmarkStart w:id="336" w:name="_Toc184314481"/>
      <w:bookmarkEnd w:id="336"/>
      <w:bookmarkStart w:id="337" w:name="_Toc184314410"/>
      <w:bookmarkEnd w:id="337"/>
      <w:bookmarkStart w:id="338" w:name="_Toc184312096"/>
      <w:bookmarkEnd w:id="338"/>
      <w:bookmarkStart w:id="339" w:name="_Toc184312134"/>
      <w:bookmarkEnd w:id="339"/>
      <w:bookmarkStart w:id="340" w:name="_Toc184313267"/>
      <w:bookmarkEnd w:id="340"/>
      <w:bookmarkStart w:id="341" w:name="_Toc184312109"/>
      <w:bookmarkEnd w:id="341"/>
      <w:bookmarkStart w:id="342" w:name="_Toc184314449"/>
      <w:bookmarkEnd w:id="342"/>
      <w:bookmarkStart w:id="343" w:name="_Toc184310317"/>
      <w:bookmarkEnd w:id="343"/>
      <w:bookmarkStart w:id="344" w:name="_Toc184313302"/>
      <w:bookmarkEnd w:id="344"/>
      <w:bookmarkStart w:id="345" w:name="_Toc184314413"/>
      <w:bookmarkEnd w:id="345"/>
      <w:bookmarkStart w:id="346" w:name="_Toc184308091"/>
      <w:bookmarkEnd w:id="346"/>
      <w:bookmarkStart w:id="347" w:name="_Toc184314480"/>
      <w:bookmarkEnd w:id="347"/>
      <w:bookmarkStart w:id="348" w:name="_Toc184313243"/>
      <w:bookmarkEnd w:id="348"/>
      <w:bookmarkStart w:id="349" w:name="_Toc184308089"/>
      <w:bookmarkEnd w:id="349"/>
      <w:bookmarkStart w:id="350" w:name="_Toc184308088"/>
      <w:bookmarkEnd w:id="350"/>
      <w:bookmarkStart w:id="351" w:name="_Toc184313273"/>
      <w:bookmarkEnd w:id="351"/>
      <w:bookmarkStart w:id="352" w:name="_Toc184312111"/>
      <w:bookmarkEnd w:id="352"/>
      <w:bookmarkStart w:id="353" w:name="_Toc184313254"/>
      <w:bookmarkEnd w:id="353"/>
      <w:bookmarkStart w:id="354" w:name="_Toc184312076"/>
      <w:bookmarkEnd w:id="354"/>
      <w:bookmarkStart w:id="355" w:name="_Toc184313246"/>
      <w:bookmarkEnd w:id="355"/>
      <w:bookmarkStart w:id="356" w:name="_Toc184312100"/>
      <w:bookmarkEnd w:id="356"/>
      <w:bookmarkStart w:id="357" w:name="_Toc184310323"/>
      <w:bookmarkEnd w:id="357"/>
      <w:bookmarkStart w:id="358" w:name="_Toc184313250"/>
      <w:bookmarkEnd w:id="358"/>
      <w:bookmarkStart w:id="359" w:name="_Toc184312071"/>
      <w:bookmarkEnd w:id="359"/>
      <w:bookmarkStart w:id="360" w:name="_Toc184313276"/>
      <w:bookmarkEnd w:id="360"/>
      <w:bookmarkStart w:id="361" w:name="_Toc184313290"/>
      <w:bookmarkEnd w:id="361"/>
      <w:bookmarkStart w:id="362" w:name="_Toc184312119"/>
      <w:bookmarkEnd w:id="362"/>
      <w:bookmarkStart w:id="363" w:name="_Toc184308045"/>
      <w:bookmarkEnd w:id="363"/>
      <w:bookmarkStart w:id="364" w:name="_Toc184314433"/>
      <w:bookmarkEnd w:id="364"/>
      <w:bookmarkStart w:id="365" w:name="_Toc184310295"/>
      <w:bookmarkEnd w:id="365"/>
      <w:bookmarkStart w:id="366" w:name="_Toc184314467"/>
      <w:bookmarkEnd w:id="366"/>
      <w:bookmarkStart w:id="367" w:name="_Toc184313298"/>
      <w:bookmarkEnd w:id="367"/>
      <w:bookmarkStart w:id="368" w:name="_Toc184308078"/>
      <w:bookmarkEnd w:id="368"/>
      <w:bookmarkStart w:id="369" w:name="_Toc184314429"/>
      <w:bookmarkEnd w:id="369"/>
      <w:bookmarkStart w:id="370" w:name="_Toc184313244"/>
      <w:bookmarkEnd w:id="370"/>
      <w:bookmarkStart w:id="371" w:name="_Toc184308071"/>
      <w:bookmarkEnd w:id="371"/>
      <w:bookmarkStart w:id="372" w:name="_Toc184312088"/>
      <w:bookmarkEnd w:id="372"/>
      <w:bookmarkStart w:id="373" w:name="_Toc184313297"/>
      <w:bookmarkEnd w:id="373"/>
      <w:bookmarkStart w:id="374" w:name="_Toc184314432"/>
      <w:bookmarkEnd w:id="374"/>
      <w:bookmarkStart w:id="375" w:name="_Toc184312103"/>
      <w:bookmarkEnd w:id="375"/>
      <w:bookmarkStart w:id="376" w:name="_Toc184310337"/>
      <w:bookmarkEnd w:id="376"/>
      <w:bookmarkStart w:id="377" w:name="_Toc184310336"/>
      <w:bookmarkEnd w:id="377"/>
      <w:bookmarkStart w:id="378" w:name="_Toc184313293"/>
      <w:bookmarkEnd w:id="378"/>
      <w:bookmarkStart w:id="379" w:name="_Toc184310309"/>
      <w:bookmarkEnd w:id="379"/>
      <w:bookmarkStart w:id="380" w:name="_Toc184310294"/>
      <w:bookmarkEnd w:id="380"/>
      <w:bookmarkStart w:id="381" w:name="_Toc184313283"/>
      <w:bookmarkEnd w:id="381"/>
      <w:bookmarkStart w:id="382" w:name="_Toc184310280"/>
      <w:bookmarkEnd w:id="382"/>
      <w:bookmarkStart w:id="383" w:name="_Toc184313257"/>
      <w:bookmarkEnd w:id="383"/>
      <w:bookmarkStart w:id="384" w:name="_Toc184313239"/>
      <w:bookmarkEnd w:id="384"/>
      <w:bookmarkStart w:id="385" w:name="_Toc184310274"/>
      <w:bookmarkEnd w:id="385"/>
      <w:bookmarkStart w:id="386" w:name="_Toc184310313"/>
      <w:bookmarkEnd w:id="386"/>
      <w:bookmarkStart w:id="387" w:name="_Toc184310277"/>
      <w:bookmarkEnd w:id="387"/>
      <w:bookmarkStart w:id="388" w:name="_Toc184308059"/>
      <w:bookmarkEnd w:id="388"/>
      <w:bookmarkStart w:id="389" w:name="_Toc184313282"/>
      <w:bookmarkEnd w:id="389"/>
      <w:bookmarkStart w:id="390" w:name="_Toc184310291"/>
      <w:bookmarkEnd w:id="390"/>
      <w:bookmarkStart w:id="391" w:name="_Toc184314472"/>
      <w:bookmarkEnd w:id="391"/>
      <w:r>
        <w:rPr>
          <w:rFonts w:hint="eastAsia" w:ascii="宋体" w:hAnsi="宋体" w:cs="宋体"/>
          <w:b/>
          <w:sz w:val="36"/>
          <w:szCs w:val="36"/>
        </w:rPr>
        <w:t>评标办法</w:t>
      </w:r>
    </w:p>
    <w:p w14:paraId="7EA124BF">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7"/>
        <w:tblW w:w="90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5160"/>
        <w:gridCol w:w="615"/>
        <w:gridCol w:w="1110"/>
        <w:gridCol w:w="1455"/>
      </w:tblGrid>
      <w:tr w14:paraId="0B9ED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705" w:type="dxa"/>
            <w:tcBorders>
              <w:top w:val="single" w:color="000000" w:sz="4" w:space="0"/>
              <w:left w:val="single" w:color="000000" w:sz="4" w:space="0"/>
              <w:right w:val="single" w:color="000000" w:sz="4" w:space="0"/>
            </w:tcBorders>
            <w:noWrap w:val="0"/>
            <w:vAlign w:val="center"/>
          </w:tcPr>
          <w:p w14:paraId="67A2BDC5">
            <w:pPr>
              <w:widowControl w:val="0"/>
              <w:wordWrap/>
              <w:snapToGrid w:val="0"/>
              <w:spacing w:line="240" w:lineRule="auto"/>
              <w:jc w:val="center"/>
              <w:textAlignment w:val="auto"/>
              <w:rPr>
                <w:rFonts w:hint="eastAsia" w:ascii="宋体" w:hAnsi="宋体" w:cs="宋体"/>
                <w:b/>
                <w:bCs/>
                <w:kern w:val="0"/>
                <w:szCs w:val="24"/>
                <w:lang w:val="en-US" w:eastAsia="zh-CN"/>
              </w:rPr>
            </w:pPr>
            <w:r>
              <w:rPr>
                <w:rFonts w:hint="eastAsia" w:ascii="宋体" w:hAnsi="宋体" w:eastAsia="宋体" w:cs="宋体"/>
                <w:b/>
                <w:bCs/>
                <w:color w:val="auto"/>
                <w:sz w:val="24"/>
                <w:szCs w:val="24"/>
                <w:highlight w:val="none"/>
              </w:rPr>
              <w:t>序号</w:t>
            </w:r>
          </w:p>
        </w:tc>
        <w:tc>
          <w:tcPr>
            <w:tcW w:w="5160" w:type="dxa"/>
            <w:tcBorders>
              <w:top w:val="single" w:color="000000" w:sz="4" w:space="0"/>
              <w:left w:val="single" w:color="000000" w:sz="4" w:space="0"/>
              <w:bottom w:val="single" w:color="000000" w:sz="4" w:space="0"/>
              <w:right w:val="single" w:color="000000" w:sz="4" w:space="0"/>
            </w:tcBorders>
            <w:noWrap w:val="0"/>
            <w:vAlign w:val="center"/>
          </w:tcPr>
          <w:p w14:paraId="06A2170F">
            <w:pPr>
              <w:widowControl w:val="0"/>
              <w:wordWrap/>
              <w:snapToGrid w:val="0"/>
              <w:spacing w:line="240" w:lineRule="auto"/>
              <w:jc w:val="center"/>
              <w:textAlignment w:val="auto"/>
              <w:rPr>
                <w:rFonts w:hint="eastAsia" w:ascii="宋体" w:hAnsi="宋体" w:cs="宋体"/>
                <w:b/>
                <w:bCs/>
                <w:kern w:val="0"/>
                <w:szCs w:val="24"/>
                <w:lang w:val="en-US" w:eastAsia="zh-CN"/>
              </w:rPr>
            </w:pPr>
            <w:r>
              <w:rPr>
                <w:rFonts w:hint="eastAsia" w:ascii="宋体" w:hAnsi="宋体" w:eastAsia="宋体" w:cs="宋体"/>
                <w:b/>
                <w:bCs/>
                <w:color w:val="auto"/>
                <w:sz w:val="24"/>
                <w:szCs w:val="24"/>
                <w:highlight w:val="none"/>
              </w:rPr>
              <w:t>评标标准</w:t>
            </w:r>
          </w:p>
        </w:tc>
        <w:tc>
          <w:tcPr>
            <w:tcW w:w="615" w:type="dxa"/>
            <w:tcBorders>
              <w:top w:val="single" w:color="000000" w:sz="4" w:space="0"/>
              <w:left w:val="single" w:color="000000" w:sz="4" w:space="0"/>
              <w:right w:val="single" w:color="000000" w:sz="4" w:space="0"/>
            </w:tcBorders>
            <w:noWrap w:val="0"/>
            <w:vAlign w:val="center"/>
          </w:tcPr>
          <w:p w14:paraId="24DEF139">
            <w:pPr>
              <w:widowControl w:val="0"/>
              <w:wordWrap/>
              <w:snapToGrid w:val="0"/>
              <w:spacing w:line="240" w:lineRule="auto"/>
              <w:jc w:val="center"/>
              <w:textAlignment w:val="auto"/>
              <w:rPr>
                <w:rFonts w:hint="eastAsia" w:ascii="宋体" w:hAnsi="宋体" w:cs="宋体"/>
                <w:b/>
                <w:kern w:val="0"/>
                <w:szCs w:val="24"/>
              </w:rPr>
            </w:pPr>
            <w:r>
              <w:rPr>
                <w:rFonts w:hint="eastAsia" w:ascii="宋体" w:hAnsi="宋体" w:eastAsia="宋体" w:cs="宋体"/>
                <w:b/>
                <w:bCs/>
                <w:color w:val="auto"/>
                <w:sz w:val="24"/>
                <w:szCs w:val="24"/>
                <w:highlight w:val="none"/>
              </w:rPr>
              <w:t>权重</w:t>
            </w:r>
          </w:p>
        </w:tc>
        <w:tc>
          <w:tcPr>
            <w:tcW w:w="1110" w:type="dxa"/>
            <w:tcBorders>
              <w:top w:val="single" w:color="000000" w:sz="4" w:space="0"/>
              <w:left w:val="single" w:color="000000" w:sz="4" w:space="0"/>
              <w:right w:val="single" w:color="000000" w:sz="4" w:space="0"/>
            </w:tcBorders>
            <w:noWrap w:val="0"/>
            <w:vAlign w:val="center"/>
          </w:tcPr>
          <w:p w14:paraId="2FE490C4">
            <w:pPr>
              <w:widowControl w:val="0"/>
              <w:wordWrap/>
              <w:snapToGrid w:val="0"/>
              <w:spacing w:line="240" w:lineRule="auto"/>
              <w:jc w:val="center"/>
              <w:textAlignment w:val="auto"/>
              <w:rPr>
                <w:rFonts w:hint="eastAsia" w:ascii="宋体" w:hAnsi="宋体" w:cs="宋体"/>
                <w:b/>
                <w:bCs/>
                <w:kern w:val="0"/>
                <w:szCs w:val="24"/>
              </w:rPr>
            </w:pPr>
            <w:r>
              <w:rPr>
                <w:rFonts w:hint="eastAsia" w:ascii="宋体" w:hAnsi="宋体" w:eastAsia="宋体" w:cs="宋体"/>
                <w:b/>
                <w:bCs/>
                <w:color w:val="auto"/>
                <w:sz w:val="24"/>
                <w:szCs w:val="24"/>
                <w:highlight w:val="none"/>
              </w:rPr>
              <w:t>主观分/客观分属性</w:t>
            </w:r>
          </w:p>
        </w:tc>
        <w:tc>
          <w:tcPr>
            <w:tcW w:w="1455" w:type="dxa"/>
            <w:tcBorders>
              <w:top w:val="single" w:color="000000" w:sz="4" w:space="0"/>
              <w:left w:val="single" w:color="000000" w:sz="4" w:space="0"/>
              <w:right w:val="single" w:color="000000" w:sz="4" w:space="0"/>
            </w:tcBorders>
            <w:noWrap w:val="0"/>
            <w:vAlign w:val="center"/>
          </w:tcPr>
          <w:p w14:paraId="16DCDB50">
            <w:pPr>
              <w:widowControl w:val="0"/>
              <w:wordWrap/>
              <w:snapToGrid w:val="0"/>
              <w:spacing w:line="240" w:lineRule="auto"/>
              <w:jc w:val="center"/>
              <w:textAlignment w:val="auto"/>
              <w:rPr>
                <w:rFonts w:hint="eastAsia" w:ascii="宋体" w:hAnsi="宋体" w:cs="宋体"/>
                <w:b/>
                <w:bCs/>
                <w:kern w:val="0"/>
                <w:szCs w:val="24"/>
              </w:rPr>
            </w:pPr>
            <w:r>
              <w:rPr>
                <w:rFonts w:hint="eastAsia" w:ascii="宋体" w:hAnsi="宋体" w:eastAsia="宋体" w:cs="宋体"/>
                <w:b/>
                <w:bCs/>
                <w:color w:val="auto"/>
                <w:sz w:val="24"/>
                <w:szCs w:val="24"/>
                <w:highlight w:val="none"/>
              </w:rPr>
              <w:t>投标文件中评标标准相应的商务技术资料目录*</w:t>
            </w:r>
          </w:p>
        </w:tc>
      </w:tr>
      <w:tr w14:paraId="29810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5" w:type="dxa"/>
            <w:tcBorders>
              <w:left w:val="single" w:color="000000" w:sz="4" w:space="0"/>
              <w:right w:val="single" w:color="000000" w:sz="4" w:space="0"/>
            </w:tcBorders>
            <w:noWrap w:val="0"/>
            <w:vAlign w:val="center"/>
          </w:tcPr>
          <w:p w14:paraId="19C85DC3">
            <w:pPr>
              <w:keepNext w:val="0"/>
              <w:keepLines w:val="0"/>
              <w:pageBreakBefore w:val="0"/>
              <w:widowControl/>
              <w:kinsoku/>
              <w:wordWrap/>
              <w:overflowPunct/>
              <w:topLinePunct w:val="0"/>
              <w:bidi w:val="0"/>
              <w:spacing w:line="240" w:lineRule="auto"/>
              <w:ind w:left="63" w:leftChars="30" w:right="63" w:rightChars="30"/>
              <w:jc w:val="center"/>
              <w:textAlignment w:val="center"/>
              <w:rPr>
                <w:rFonts w:hint="eastAsia" w:ascii="宋体" w:hAnsi="宋体" w:cs="宋体"/>
                <w:b/>
                <w:bCs/>
                <w:sz w:val="24"/>
              </w:rPr>
            </w:pPr>
            <w:r>
              <w:rPr>
                <w:rFonts w:hint="eastAsia" w:ascii="宋体" w:hAnsi="宋体" w:cs="宋体"/>
                <w:sz w:val="24"/>
                <w:lang w:val="en-US" w:eastAsia="zh-CN"/>
              </w:rPr>
              <w:t>1</w:t>
            </w:r>
          </w:p>
        </w:tc>
        <w:tc>
          <w:tcPr>
            <w:tcW w:w="5160" w:type="dxa"/>
            <w:tcBorders>
              <w:top w:val="single" w:color="000000" w:sz="4" w:space="0"/>
              <w:left w:val="single" w:color="000000" w:sz="4" w:space="0"/>
              <w:bottom w:val="single" w:color="000000" w:sz="4" w:space="0"/>
              <w:right w:val="single" w:color="000000" w:sz="4" w:space="0"/>
            </w:tcBorders>
            <w:noWrap w:val="0"/>
            <w:vAlign w:val="center"/>
          </w:tcPr>
          <w:p w14:paraId="010A6023">
            <w:pPr>
              <w:keepNext w:val="0"/>
              <w:keepLines w:val="0"/>
              <w:pageBreakBefore w:val="0"/>
              <w:kinsoku/>
              <w:wordWrap/>
              <w:overflowPunct/>
              <w:topLinePunct w:val="0"/>
              <w:bidi w:val="0"/>
              <w:spacing w:line="240" w:lineRule="auto"/>
              <w:rPr>
                <w:rFonts w:hint="eastAsia" w:ascii="宋体" w:hAnsi="宋体" w:cs="宋体"/>
                <w:sz w:val="24"/>
              </w:rPr>
            </w:pPr>
            <w:r>
              <w:rPr>
                <w:rFonts w:hint="eastAsia" w:ascii="宋体" w:hAnsi="宋体" w:cs="宋体"/>
                <w:sz w:val="24"/>
              </w:rPr>
              <w:t>投标人自2021年1月1日以来（以合同签订时间为准）承担过类似项目的，每提供一个合同得1分</w:t>
            </w:r>
            <w:r>
              <w:rPr>
                <w:rFonts w:hint="eastAsia" w:ascii="宋体" w:hAnsi="宋体" w:cs="宋体"/>
                <w:sz w:val="24"/>
                <w:lang w:eastAsia="zh-CN"/>
              </w:rPr>
              <w:t>，</w:t>
            </w:r>
            <w:r>
              <w:rPr>
                <w:rFonts w:hint="eastAsia" w:ascii="宋体" w:hAnsi="宋体" w:cs="宋体"/>
                <w:sz w:val="24"/>
                <w:lang w:val="en-US" w:eastAsia="zh-CN"/>
              </w:rPr>
              <w:t>最高得1分</w:t>
            </w:r>
            <w:r>
              <w:rPr>
                <w:rFonts w:hint="eastAsia" w:ascii="宋体" w:hAnsi="宋体" w:cs="宋体"/>
                <w:sz w:val="24"/>
              </w:rPr>
              <w:t>。</w:t>
            </w:r>
          </w:p>
          <w:p w14:paraId="4BFEFACC">
            <w:pPr>
              <w:keepNext w:val="0"/>
              <w:keepLines w:val="0"/>
              <w:pageBreakBefore w:val="0"/>
              <w:kinsoku/>
              <w:wordWrap/>
              <w:overflowPunct/>
              <w:topLinePunct w:val="0"/>
              <w:bidi w:val="0"/>
              <w:spacing w:line="24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投标文件中</w:t>
            </w:r>
            <w:r>
              <w:rPr>
                <w:rFonts w:hint="eastAsia" w:ascii="宋体" w:hAnsi="宋体" w:cs="宋体"/>
                <w:sz w:val="24"/>
              </w:rPr>
              <w:t>提供合同</w:t>
            </w:r>
            <w:r>
              <w:rPr>
                <w:rFonts w:hint="eastAsia" w:ascii="宋体" w:hAnsi="宋体" w:cs="宋体"/>
                <w:sz w:val="24"/>
                <w:lang w:val="en-US" w:eastAsia="zh-CN"/>
              </w:rPr>
              <w:t>复制件</w:t>
            </w:r>
            <w:r>
              <w:rPr>
                <w:rFonts w:hint="eastAsia" w:ascii="宋体" w:hAnsi="宋体" w:cs="宋体"/>
                <w:sz w:val="24"/>
              </w:rPr>
              <w:t>加盖投标单位公章，</w:t>
            </w:r>
            <w:r>
              <w:rPr>
                <w:rFonts w:hint="eastAsia" w:ascii="宋体" w:hAnsi="宋体" w:cs="宋体"/>
                <w:sz w:val="24"/>
                <w:lang w:val="en-US" w:eastAsia="zh-CN"/>
              </w:rPr>
              <w:t>否则</w:t>
            </w:r>
            <w:r>
              <w:rPr>
                <w:rFonts w:hint="eastAsia" w:ascii="宋体" w:hAnsi="宋体" w:cs="宋体"/>
                <w:sz w:val="24"/>
              </w:rPr>
              <w:t>不得分。）</w:t>
            </w:r>
          </w:p>
        </w:tc>
        <w:tc>
          <w:tcPr>
            <w:tcW w:w="615" w:type="dxa"/>
            <w:tcBorders>
              <w:left w:val="single" w:color="000000" w:sz="4" w:space="0"/>
              <w:right w:val="single" w:color="000000" w:sz="4" w:space="0"/>
            </w:tcBorders>
            <w:noWrap w:val="0"/>
            <w:vAlign w:val="center"/>
          </w:tcPr>
          <w:p w14:paraId="055AC87C">
            <w:pPr>
              <w:keepNext w:val="0"/>
              <w:keepLines w:val="0"/>
              <w:pageBreakBefore w:val="0"/>
              <w:kinsoku/>
              <w:wordWrap/>
              <w:overflowPunct/>
              <w:topLinePunct w:val="0"/>
              <w:bidi w:val="0"/>
              <w:spacing w:line="240" w:lineRule="auto"/>
              <w:rPr>
                <w:rFonts w:hint="eastAsia" w:ascii="宋体" w:hAnsi="宋体" w:cs="宋体"/>
                <w:sz w:val="24"/>
              </w:rPr>
            </w:pPr>
            <w:r>
              <w:rPr>
                <w:rFonts w:hint="eastAsia" w:ascii="宋体" w:hAnsi="宋体" w:cs="宋体"/>
                <w:sz w:val="24"/>
              </w:rPr>
              <w:t>1分</w:t>
            </w:r>
          </w:p>
        </w:tc>
        <w:tc>
          <w:tcPr>
            <w:tcW w:w="1110" w:type="dxa"/>
            <w:tcBorders>
              <w:left w:val="single" w:color="000000" w:sz="4" w:space="0"/>
              <w:right w:val="single" w:color="000000" w:sz="4" w:space="0"/>
            </w:tcBorders>
            <w:noWrap w:val="0"/>
            <w:vAlign w:val="center"/>
          </w:tcPr>
          <w:p w14:paraId="3C6F980F">
            <w:pPr>
              <w:keepNext w:val="0"/>
              <w:keepLines w:val="0"/>
              <w:pageBreakBefore w:val="0"/>
              <w:kinsoku/>
              <w:wordWrap/>
              <w:overflowPunct/>
              <w:topLinePunct w:val="0"/>
              <w:bidi w:val="0"/>
              <w:adjustRightInd/>
              <w:spacing w:line="240" w:lineRule="auto"/>
              <w:jc w:val="center"/>
              <w:rPr>
                <w:rFonts w:hint="eastAsia" w:ascii="宋体" w:hAnsi="宋体" w:cs="宋体"/>
                <w:sz w:val="24"/>
              </w:rPr>
            </w:pPr>
            <w:r>
              <w:rPr>
                <w:rFonts w:hint="eastAsia" w:ascii="宋体" w:hAnsi="宋体" w:cs="宋体"/>
                <w:bCs/>
                <w:sz w:val="24"/>
              </w:rPr>
              <w:t>客观分</w:t>
            </w:r>
          </w:p>
        </w:tc>
        <w:tc>
          <w:tcPr>
            <w:tcW w:w="1455" w:type="dxa"/>
            <w:tcBorders>
              <w:left w:val="single" w:color="000000" w:sz="4" w:space="0"/>
              <w:right w:val="single" w:color="000000" w:sz="4" w:space="0"/>
            </w:tcBorders>
            <w:noWrap w:val="0"/>
            <w:vAlign w:val="center"/>
          </w:tcPr>
          <w:p w14:paraId="5A94CFDB">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ascii="宋体" w:hAnsi="宋体" w:cs="宋体"/>
                <w:sz w:val="24"/>
              </w:rPr>
              <w:t>类似业绩</w:t>
            </w:r>
          </w:p>
        </w:tc>
      </w:tr>
      <w:tr w14:paraId="13906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5" w:type="dxa"/>
            <w:vMerge w:val="restart"/>
            <w:tcBorders>
              <w:top w:val="single" w:color="000000" w:sz="4" w:space="0"/>
              <w:left w:val="single" w:color="000000" w:sz="4" w:space="0"/>
              <w:right w:val="single" w:color="000000" w:sz="4" w:space="0"/>
            </w:tcBorders>
            <w:noWrap w:val="0"/>
            <w:vAlign w:val="center"/>
          </w:tcPr>
          <w:p w14:paraId="25B7D2BB">
            <w:pPr>
              <w:keepNext w:val="0"/>
              <w:keepLines w:val="0"/>
              <w:pageBreakBefore w:val="0"/>
              <w:widowControl/>
              <w:kinsoku/>
              <w:wordWrap/>
              <w:overflowPunct/>
              <w:topLinePunct w:val="0"/>
              <w:bidi w:val="0"/>
              <w:spacing w:line="240" w:lineRule="auto"/>
              <w:ind w:left="63" w:leftChars="30" w:right="63" w:rightChars="30"/>
              <w:jc w:val="center"/>
              <w:rPr>
                <w:rFonts w:hint="eastAsia" w:ascii="仿宋" w:hAnsi="仿宋" w:eastAsia="仿宋" w:cs="仿宋"/>
                <w:color w:val="000000"/>
                <w:kern w:val="0"/>
                <w:sz w:val="24"/>
              </w:rPr>
            </w:pPr>
          </w:p>
          <w:p w14:paraId="54FBF2C6">
            <w:pPr>
              <w:keepNext w:val="0"/>
              <w:keepLines w:val="0"/>
              <w:pageBreakBefore w:val="0"/>
              <w:widowControl/>
              <w:kinsoku/>
              <w:wordWrap/>
              <w:overflowPunct/>
              <w:topLinePunct w:val="0"/>
              <w:bidi w:val="0"/>
              <w:spacing w:line="240" w:lineRule="auto"/>
              <w:ind w:left="63" w:leftChars="30" w:right="63" w:rightChars="30"/>
              <w:jc w:val="center"/>
              <w:rPr>
                <w:rFonts w:hint="eastAsia" w:ascii="宋体" w:hAnsi="宋体" w:cs="宋体"/>
                <w:b/>
                <w:bCs/>
                <w:sz w:val="24"/>
              </w:rPr>
            </w:pPr>
            <w:r>
              <w:rPr>
                <w:rFonts w:hint="eastAsia" w:ascii="宋体" w:hAnsi="宋体" w:cs="宋体"/>
                <w:sz w:val="24"/>
                <w:lang w:val="en-US" w:eastAsia="zh-CN"/>
              </w:rPr>
              <w:t>2</w:t>
            </w:r>
          </w:p>
        </w:tc>
        <w:tc>
          <w:tcPr>
            <w:tcW w:w="5160" w:type="dxa"/>
            <w:tcBorders>
              <w:top w:val="single" w:color="000000" w:sz="4" w:space="0"/>
              <w:left w:val="single" w:color="000000" w:sz="4" w:space="0"/>
              <w:bottom w:val="single" w:color="000000" w:sz="4" w:space="0"/>
              <w:right w:val="single" w:color="000000" w:sz="4" w:space="0"/>
            </w:tcBorders>
            <w:noWrap w:val="0"/>
            <w:vAlign w:val="center"/>
          </w:tcPr>
          <w:p w14:paraId="39E7324E">
            <w:pPr>
              <w:keepNext w:val="0"/>
              <w:keepLines w:val="0"/>
              <w:pageBreakBefore w:val="0"/>
              <w:kinsoku/>
              <w:wordWrap/>
              <w:overflowPunct/>
              <w:topLinePunct w:val="0"/>
              <w:bidi w:val="0"/>
              <w:spacing w:line="240" w:lineRule="auto"/>
              <w:rPr>
                <w:rFonts w:hint="eastAsia" w:ascii="宋体" w:hAnsi="宋体" w:cs="宋体"/>
                <w:sz w:val="24"/>
              </w:rPr>
            </w:pPr>
            <w:r>
              <w:rPr>
                <w:rFonts w:hint="eastAsia" w:ascii="宋体" w:hAnsi="宋体" w:cs="宋体"/>
                <w:sz w:val="24"/>
              </w:rPr>
              <w:t>1）对</w:t>
            </w:r>
            <w:r>
              <w:rPr>
                <w:rFonts w:hint="eastAsia" w:ascii="宋体" w:hAnsi="宋体" w:cs="宋体"/>
                <w:sz w:val="24"/>
                <w:lang w:val="en-US" w:eastAsia="zh-CN"/>
              </w:rPr>
              <w:t>本项目服务</w:t>
            </w:r>
            <w:r>
              <w:rPr>
                <w:rFonts w:hint="eastAsia" w:ascii="宋体" w:hAnsi="宋体" w:cs="宋体"/>
                <w:sz w:val="24"/>
              </w:rPr>
              <w:t>管理目标、任务的理解，对项目的目标任务定位清晰，对项目任务罗列清晰把握到位的得</w:t>
            </w:r>
            <w:r>
              <w:rPr>
                <w:rFonts w:hint="eastAsia" w:ascii="宋体" w:hAnsi="宋体" w:cs="宋体"/>
                <w:sz w:val="24"/>
                <w:lang w:val="en-US" w:eastAsia="zh-CN"/>
              </w:rPr>
              <w:t>6</w:t>
            </w:r>
            <w:r>
              <w:rPr>
                <w:rFonts w:hint="eastAsia" w:ascii="宋体" w:hAnsi="宋体" w:cs="宋体"/>
                <w:sz w:val="24"/>
              </w:rPr>
              <w:t>分；</w:t>
            </w:r>
            <w:r>
              <w:rPr>
                <w:rFonts w:hint="eastAsia" w:ascii="宋体" w:hAnsi="宋体" w:cs="宋体"/>
                <w:sz w:val="24"/>
                <w:lang w:val="zh-CN"/>
              </w:rPr>
              <w:t>对本项目认知及把握基本准确的得</w:t>
            </w:r>
            <w:r>
              <w:rPr>
                <w:rFonts w:hint="eastAsia" w:ascii="宋体" w:hAnsi="宋体" w:cs="宋体"/>
                <w:sz w:val="24"/>
                <w:lang w:val="en-US" w:eastAsia="zh-CN"/>
              </w:rPr>
              <w:t>4</w:t>
            </w:r>
            <w:r>
              <w:rPr>
                <w:rFonts w:hint="eastAsia" w:ascii="宋体" w:hAnsi="宋体" w:cs="宋体"/>
                <w:sz w:val="24"/>
                <w:lang w:val="zh-CN"/>
              </w:rPr>
              <w:t>分</w:t>
            </w:r>
            <w:r>
              <w:rPr>
                <w:rFonts w:hint="eastAsia" w:ascii="宋体" w:hAnsi="宋体" w:cs="宋体"/>
                <w:sz w:val="24"/>
              </w:rPr>
              <w:t>；</w:t>
            </w:r>
            <w:r>
              <w:rPr>
                <w:rFonts w:hint="eastAsia" w:ascii="宋体" w:hAnsi="宋体" w:cs="宋体"/>
                <w:sz w:val="24"/>
                <w:lang w:val="zh-CN"/>
              </w:rPr>
              <w:t>对本项目认知及把握有欠缺的得</w:t>
            </w:r>
            <w:r>
              <w:rPr>
                <w:rFonts w:hint="eastAsia" w:ascii="宋体" w:hAnsi="宋体" w:cs="宋体"/>
                <w:sz w:val="24"/>
                <w:lang w:val="en-US" w:eastAsia="zh-CN"/>
              </w:rPr>
              <w:t>2</w:t>
            </w:r>
            <w:r>
              <w:rPr>
                <w:rFonts w:hint="eastAsia" w:ascii="宋体" w:hAnsi="宋体" w:cs="宋体"/>
                <w:sz w:val="24"/>
                <w:lang w:val="zh-CN"/>
              </w:rPr>
              <w:t>分</w:t>
            </w:r>
            <w:r>
              <w:rPr>
                <w:rFonts w:hint="eastAsia" w:ascii="宋体" w:hAnsi="宋体" w:cs="宋体"/>
                <w:sz w:val="24"/>
              </w:rPr>
              <w:t>；</w:t>
            </w:r>
            <w:r>
              <w:rPr>
                <w:rFonts w:hint="eastAsia" w:ascii="宋体" w:hAnsi="宋体" w:cs="宋体"/>
                <w:sz w:val="24"/>
                <w:lang w:val="zh-CN"/>
              </w:rPr>
              <w:t>对本项目没有认知及把握</w:t>
            </w:r>
            <w:r>
              <w:rPr>
                <w:rFonts w:hint="eastAsia" w:ascii="宋体" w:hAnsi="宋体" w:cs="宋体"/>
                <w:sz w:val="24"/>
                <w:lang w:val="en-US" w:eastAsia="zh-CN"/>
              </w:rPr>
              <w:t>或缺项的</w:t>
            </w:r>
            <w:r>
              <w:rPr>
                <w:rFonts w:hint="eastAsia" w:ascii="宋体" w:hAnsi="宋体" w:cs="宋体"/>
                <w:sz w:val="24"/>
                <w:lang w:val="zh-CN"/>
              </w:rPr>
              <w:t>得</w:t>
            </w:r>
            <w:r>
              <w:rPr>
                <w:rFonts w:hint="eastAsia" w:ascii="宋体" w:hAnsi="宋体" w:cs="宋体"/>
                <w:sz w:val="24"/>
              </w:rPr>
              <w:t>0分。</w:t>
            </w:r>
          </w:p>
        </w:tc>
        <w:tc>
          <w:tcPr>
            <w:tcW w:w="615" w:type="dxa"/>
            <w:tcBorders>
              <w:top w:val="single" w:color="000000" w:sz="4" w:space="0"/>
              <w:left w:val="single" w:color="000000" w:sz="4" w:space="0"/>
              <w:right w:val="single" w:color="000000" w:sz="4" w:space="0"/>
            </w:tcBorders>
            <w:noWrap w:val="0"/>
            <w:vAlign w:val="center"/>
          </w:tcPr>
          <w:p w14:paraId="662EC58E">
            <w:pPr>
              <w:keepNext w:val="0"/>
              <w:keepLines w:val="0"/>
              <w:pageBreakBefore w:val="0"/>
              <w:kinsoku/>
              <w:wordWrap/>
              <w:overflowPunct/>
              <w:topLinePunct w:val="0"/>
              <w:bidi w:val="0"/>
              <w:spacing w:line="240" w:lineRule="auto"/>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分</w:t>
            </w:r>
          </w:p>
        </w:tc>
        <w:tc>
          <w:tcPr>
            <w:tcW w:w="1110" w:type="dxa"/>
            <w:tcBorders>
              <w:top w:val="single" w:color="000000" w:sz="4" w:space="0"/>
              <w:left w:val="single" w:color="000000" w:sz="4" w:space="0"/>
              <w:right w:val="single" w:color="000000" w:sz="4" w:space="0"/>
            </w:tcBorders>
            <w:noWrap w:val="0"/>
            <w:vAlign w:val="center"/>
          </w:tcPr>
          <w:p w14:paraId="4F035ECB">
            <w:pPr>
              <w:keepNext w:val="0"/>
              <w:keepLines w:val="0"/>
              <w:pageBreakBefore w:val="0"/>
              <w:kinsoku/>
              <w:wordWrap/>
              <w:overflowPunct/>
              <w:topLinePunct w:val="0"/>
              <w:bidi w:val="0"/>
              <w:adjustRightInd/>
              <w:spacing w:line="240" w:lineRule="auto"/>
              <w:jc w:val="center"/>
              <w:rPr>
                <w:rFonts w:hint="eastAsia" w:ascii="宋体" w:hAnsi="宋体" w:cs="宋体"/>
                <w:sz w:val="24"/>
              </w:rPr>
            </w:pPr>
            <w:r>
              <w:rPr>
                <w:rFonts w:hint="eastAsia" w:ascii="宋体" w:hAnsi="宋体" w:cs="宋体"/>
                <w:bCs/>
                <w:sz w:val="24"/>
              </w:rPr>
              <w:t>主观分</w:t>
            </w:r>
          </w:p>
        </w:tc>
        <w:tc>
          <w:tcPr>
            <w:tcW w:w="1455" w:type="dxa"/>
            <w:vMerge w:val="restart"/>
            <w:tcBorders>
              <w:top w:val="single" w:color="000000" w:sz="4" w:space="0"/>
              <w:left w:val="single" w:color="000000" w:sz="4" w:space="0"/>
              <w:right w:val="single" w:color="000000" w:sz="4" w:space="0"/>
            </w:tcBorders>
            <w:noWrap w:val="0"/>
            <w:vAlign w:val="center"/>
          </w:tcPr>
          <w:p w14:paraId="640D9EBD">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ascii="宋体" w:hAnsi="宋体" w:cs="宋体"/>
                <w:sz w:val="24"/>
              </w:rPr>
              <w:t>目标定位和需求理解</w:t>
            </w:r>
          </w:p>
        </w:tc>
      </w:tr>
      <w:tr w14:paraId="5D3AE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705" w:type="dxa"/>
            <w:vMerge w:val="continue"/>
            <w:tcBorders>
              <w:left w:val="single" w:color="000000" w:sz="4" w:space="0"/>
              <w:right w:val="single" w:color="000000" w:sz="4" w:space="0"/>
            </w:tcBorders>
            <w:noWrap w:val="0"/>
            <w:vAlign w:val="center"/>
          </w:tcPr>
          <w:p w14:paraId="32634A84">
            <w:pPr>
              <w:keepNext w:val="0"/>
              <w:keepLines w:val="0"/>
              <w:pageBreakBefore w:val="0"/>
              <w:widowControl/>
              <w:kinsoku/>
              <w:wordWrap/>
              <w:overflowPunct/>
              <w:topLinePunct w:val="0"/>
              <w:bidi w:val="0"/>
              <w:spacing w:line="240" w:lineRule="auto"/>
              <w:ind w:left="63" w:leftChars="30" w:right="63" w:rightChars="30"/>
              <w:jc w:val="center"/>
              <w:rPr>
                <w:rFonts w:hint="eastAsia" w:ascii="宋体" w:hAnsi="宋体" w:cs="宋体"/>
                <w:b/>
                <w:bCs/>
                <w:kern w:val="0"/>
                <w:sz w:val="24"/>
              </w:rPr>
            </w:pPr>
          </w:p>
        </w:tc>
        <w:tc>
          <w:tcPr>
            <w:tcW w:w="5160" w:type="dxa"/>
            <w:tcBorders>
              <w:top w:val="single" w:color="000000" w:sz="4" w:space="0"/>
              <w:left w:val="single" w:color="000000" w:sz="4" w:space="0"/>
              <w:bottom w:val="single" w:color="000000" w:sz="4" w:space="0"/>
              <w:right w:val="single" w:color="000000" w:sz="4" w:space="0"/>
            </w:tcBorders>
            <w:noWrap w:val="0"/>
            <w:vAlign w:val="center"/>
          </w:tcPr>
          <w:p w14:paraId="1CB2AE8F">
            <w:pPr>
              <w:keepNext w:val="0"/>
              <w:keepLines w:val="0"/>
              <w:pageBreakBefore w:val="0"/>
              <w:kinsoku/>
              <w:wordWrap/>
              <w:overflowPunct/>
              <w:topLinePunct w:val="0"/>
              <w:bidi w:val="0"/>
              <w:spacing w:line="240" w:lineRule="auto"/>
              <w:rPr>
                <w:rFonts w:hint="eastAsia" w:ascii="宋体" w:hAnsi="宋体" w:cs="宋体"/>
                <w:sz w:val="24"/>
              </w:rPr>
            </w:pPr>
            <w:r>
              <w:rPr>
                <w:rFonts w:hint="eastAsia" w:ascii="宋体" w:hAnsi="宋体" w:cs="宋体"/>
                <w:sz w:val="24"/>
              </w:rPr>
              <w:t>2）</w:t>
            </w:r>
            <w:r>
              <w:rPr>
                <w:rFonts w:hint="eastAsia" w:ascii="宋体" w:hAnsi="宋体" w:cs="宋体"/>
                <w:sz w:val="24"/>
                <w:lang w:val="zh-CN"/>
              </w:rPr>
              <w:t>对项目工作内容的理解，包括空间服务、创新服务等。对项目整体内容的理解完整、合理、先进的得</w:t>
            </w:r>
            <w:r>
              <w:rPr>
                <w:rFonts w:hint="eastAsia" w:ascii="宋体" w:hAnsi="宋体" w:cs="宋体"/>
                <w:sz w:val="24"/>
                <w:lang w:val="en-US" w:eastAsia="zh-CN"/>
              </w:rPr>
              <w:t>6</w:t>
            </w:r>
            <w:r>
              <w:rPr>
                <w:rFonts w:hint="eastAsia" w:ascii="宋体" w:hAnsi="宋体" w:cs="宋体"/>
                <w:sz w:val="24"/>
              </w:rPr>
              <w:t>分；</w:t>
            </w:r>
            <w:r>
              <w:rPr>
                <w:rFonts w:hint="eastAsia" w:ascii="宋体" w:hAnsi="宋体" w:cs="宋体"/>
                <w:sz w:val="24"/>
                <w:lang w:val="zh-CN"/>
              </w:rPr>
              <w:t>理解基本完整、合理的得</w:t>
            </w:r>
            <w:r>
              <w:rPr>
                <w:rFonts w:hint="eastAsia" w:ascii="宋体" w:hAnsi="宋体" w:cs="宋体"/>
                <w:sz w:val="24"/>
                <w:lang w:val="en-US" w:eastAsia="zh-CN"/>
              </w:rPr>
              <w:t>4</w:t>
            </w:r>
            <w:r>
              <w:rPr>
                <w:rFonts w:hint="eastAsia" w:ascii="宋体" w:hAnsi="宋体" w:cs="宋体"/>
                <w:sz w:val="24"/>
              </w:rPr>
              <w:t>分；不够</w:t>
            </w:r>
            <w:r>
              <w:rPr>
                <w:rFonts w:hint="eastAsia" w:ascii="宋体" w:hAnsi="宋体" w:cs="宋体"/>
                <w:sz w:val="24"/>
                <w:lang w:val="zh-CN"/>
              </w:rPr>
              <w:t>完整、合理、先进的</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val="en-US" w:eastAsia="zh-CN"/>
              </w:rPr>
              <w:t>缺项的</w:t>
            </w:r>
            <w:r>
              <w:rPr>
                <w:rFonts w:hint="eastAsia" w:ascii="宋体" w:hAnsi="宋体" w:cs="宋体"/>
                <w:sz w:val="24"/>
                <w:lang w:val="zh-CN"/>
              </w:rPr>
              <w:t>得</w:t>
            </w:r>
            <w:r>
              <w:rPr>
                <w:rFonts w:hint="eastAsia" w:ascii="宋体" w:hAnsi="宋体" w:cs="宋体"/>
                <w:sz w:val="24"/>
              </w:rPr>
              <w:t>0分</w:t>
            </w:r>
            <w:r>
              <w:rPr>
                <w:rFonts w:hint="eastAsia" w:ascii="宋体" w:hAnsi="宋体" w:cs="宋体"/>
                <w:sz w:val="24"/>
                <w:lang w:val="zh-CN"/>
              </w:rPr>
              <w:t>。</w:t>
            </w:r>
          </w:p>
        </w:tc>
        <w:tc>
          <w:tcPr>
            <w:tcW w:w="615" w:type="dxa"/>
            <w:tcBorders>
              <w:top w:val="single" w:color="000000" w:sz="4" w:space="0"/>
              <w:left w:val="single" w:color="000000" w:sz="4" w:space="0"/>
              <w:right w:val="single" w:color="000000" w:sz="4" w:space="0"/>
            </w:tcBorders>
            <w:noWrap w:val="0"/>
            <w:vAlign w:val="center"/>
          </w:tcPr>
          <w:p w14:paraId="7836D0F2">
            <w:pPr>
              <w:keepNext w:val="0"/>
              <w:keepLines w:val="0"/>
              <w:pageBreakBefore w:val="0"/>
              <w:kinsoku/>
              <w:wordWrap/>
              <w:overflowPunct/>
              <w:topLinePunct w:val="0"/>
              <w:bidi w:val="0"/>
              <w:spacing w:line="240" w:lineRule="auto"/>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分</w:t>
            </w:r>
          </w:p>
        </w:tc>
        <w:tc>
          <w:tcPr>
            <w:tcW w:w="1110" w:type="dxa"/>
            <w:tcBorders>
              <w:top w:val="single" w:color="000000" w:sz="4" w:space="0"/>
              <w:left w:val="single" w:color="000000" w:sz="4" w:space="0"/>
              <w:right w:val="single" w:color="000000" w:sz="4" w:space="0"/>
            </w:tcBorders>
            <w:noWrap w:val="0"/>
            <w:vAlign w:val="center"/>
          </w:tcPr>
          <w:p w14:paraId="70CCCD7D">
            <w:pPr>
              <w:keepNext w:val="0"/>
              <w:keepLines w:val="0"/>
              <w:pageBreakBefore w:val="0"/>
              <w:kinsoku/>
              <w:wordWrap/>
              <w:overflowPunct/>
              <w:topLinePunct w:val="0"/>
              <w:bidi w:val="0"/>
              <w:adjustRightInd/>
              <w:spacing w:line="240" w:lineRule="auto"/>
              <w:jc w:val="center"/>
              <w:rPr>
                <w:rFonts w:hint="eastAsia" w:ascii="宋体" w:hAnsi="宋体" w:cs="宋体"/>
                <w:sz w:val="24"/>
              </w:rPr>
            </w:pPr>
            <w:r>
              <w:rPr>
                <w:rFonts w:hint="eastAsia" w:ascii="宋体" w:hAnsi="宋体" w:cs="宋体"/>
                <w:bCs/>
                <w:sz w:val="24"/>
              </w:rPr>
              <w:t>主观分</w:t>
            </w:r>
          </w:p>
        </w:tc>
        <w:tc>
          <w:tcPr>
            <w:tcW w:w="1455" w:type="dxa"/>
            <w:vMerge w:val="continue"/>
            <w:tcBorders>
              <w:left w:val="single" w:color="000000" w:sz="4" w:space="0"/>
              <w:right w:val="single" w:color="000000" w:sz="4" w:space="0"/>
            </w:tcBorders>
            <w:noWrap w:val="0"/>
            <w:vAlign w:val="center"/>
          </w:tcPr>
          <w:p w14:paraId="2F1C3D89">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p>
        </w:tc>
      </w:tr>
      <w:tr w14:paraId="72079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05" w:type="dxa"/>
            <w:vMerge w:val="continue"/>
            <w:tcBorders>
              <w:left w:val="single" w:color="000000" w:sz="4" w:space="0"/>
              <w:right w:val="single" w:color="000000" w:sz="4" w:space="0"/>
            </w:tcBorders>
            <w:noWrap w:val="0"/>
            <w:vAlign w:val="center"/>
          </w:tcPr>
          <w:p w14:paraId="7CF03C3F">
            <w:pPr>
              <w:keepNext w:val="0"/>
              <w:keepLines w:val="0"/>
              <w:pageBreakBefore w:val="0"/>
              <w:widowControl/>
              <w:kinsoku/>
              <w:wordWrap/>
              <w:overflowPunct/>
              <w:topLinePunct w:val="0"/>
              <w:bidi w:val="0"/>
              <w:spacing w:line="240" w:lineRule="auto"/>
              <w:ind w:left="63" w:leftChars="30" w:right="63" w:rightChars="30"/>
              <w:jc w:val="center"/>
              <w:rPr>
                <w:rFonts w:hint="eastAsia" w:ascii="宋体" w:hAnsi="宋体" w:cs="宋体"/>
                <w:b/>
                <w:bCs/>
                <w:sz w:val="24"/>
              </w:rPr>
            </w:pPr>
          </w:p>
        </w:tc>
        <w:tc>
          <w:tcPr>
            <w:tcW w:w="5160" w:type="dxa"/>
            <w:tcBorders>
              <w:top w:val="single" w:color="000000" w:sz="4" w:space="0"/>
              <w:left w:val="single" w:color="000000" w:sz="4" w:space="0"/>
              <w:bottom w:val="single" w:color="000000" w:sz="4" w:space="0"/>
              <w:right w:val="single" w:color="000000" w:sz="4" w:space="0"/>
            </w:tcBorders>
            <w:noWrap w:val="0"/>
            <w:vAlign w:val="center"/>
          </w:tcPr>
          <w:p w14:paraId="5B4BF01D">
            <w:pPr>
              <w:keepNext w:val="0"/>
              <w:keepLines w:val="0"/>
              <w:pageBreakBefore w:val="0"/>
              <w:kinsoku/>
              <w:wordWrap/>
              <w:overflowPunct/>
              <w:topLinePunct w:val="0"/>
              <w:bidi w:val="0"/>
              <w:spacing w:line="240" w:lineRule="auto"/>
              <w:rPr>
                <w:rFonts w:hint="eastAsia" w:ascii="宋体" w:hAnsi="宋体" w:cs="宋体"/>
                <w:sz w:val="24"/>
              </w:rPr>
            </w:pPr>
            <w:r>
              <w:rPr>
                <w:rFonts w:hint="eastAsia" w:ascii="宋体" w:hAnsi="宋体" w:cs="宋体"/>
                <w:sz w:val="24"/>
              </w:rPr>
              <w:t>3）</w:t>
            </w:r>
            <w:r>
              <w:rPr>
                <w:rFonts w:hint="eastAsia" w:ascii="宋体" w:hAnsi="宋体" w:cs="宋体"/>
                <w:sz w:val="24"/>
                <w:lang w:val="zh-CN"/>
              </w:rPr>
              <w:t>根据投标人对本项目的整体</w:t>
            </w:r>
            <w:r>
              <w:rPr>
                <w:rFonts w:hint="eastAsia" w:ascii="宋体" w:hAnsi="宋体" w:cs="宋体"/>
                <w:sz w:val="24"/>
                <w:lang w:val="en-US" w:eastAsia="zh-CN"/>
              </w:rPr>
              <w:t>服务</w:t>
            </w:r>
            <w:r>
              <w:rPr>
                <w:rFonts w:hint="eastAsia" w:ascii="宋体" w:hAnsi="宋体" w:cs="宋体"/>
                <w:sz w:val="24"/>
                <w:lang w:val="zh-CN"/>
              </w:rPr>
              <w:t>思路规划方案进行打分，具体包括对本项目背景分析、项目整体定位、产业</w:t>
            </w:r>
            <w:r>
              <w:rPr>
                <w:rFonts w:hint="eastAsia" w:ascii="宋体" w:hAnsi="宋体" w:cs="宋体"/>
                <w:sz w:val="24"/>
                <w:lang w:val="en-US" w:eastAsia="zh-CN"/>
              </w:rPr>
              <w:t>引入及孵化</w:t>
            </w:r>
            <w:r>
              <w:rPr>
                <w:rFonts w:hint="eastAsia" w:ascii="宋体" w:hAnsi="宋体" w:cs="宋体"/>
                <w:sz w:val="24"/>
                <w:lang w:val="zh-CN"/>
              </w:rPr>
              <w:t>定位、运营思路、空间功能布局等内容。方案可行性、科学性、有效性、合理性强的得</w:t>
            </w:r>
            <w:r>
              <w:rPr>
                <w:rFonts w:hint="eastAsia" w:ascii="宋体" w:hAnsi="宋体" w:cs="宋体"/>
                <w:sz w:val="24"/>
                <w:lang w:val="en-US" w:eastAsia="zh-CN"/>
              </w:rPr>
              <w:t>6</w:t>
            </w:r>
            <w:r>
              <w:rPr>
                <w:rFonts w:hint="eastAsia" w:ascii="宋体" w:hAnsi="宋体" w:cs="宋体"/>
                <w:sz w:val="24"/>
                <w:lang w:val="zh-CN"/>
              </w:rPr>
              <w:t>分</w:t>
            </w:r>
            <w:r>
              <w:rPr>
                <w:rFonts w:hint="eastAsia" w:ascii="宋体" w:hAnsi="宋体" w:cs="宋体"/>
                <w:sz w:val="24"/>
              </w:rPr>
              <w:t>；</w:t>
            </w:r>
            <w:r>
              <w:rPr>
                <w:rFonts w:hint="eastAsia" w:ascii="宋体" w:hAnsi="宋体" w:cs="宋体"/>
                <w:sz w:val="24"/>
                <w:lang w:val="zh-CN"/>
              </w:rPr>
              <w:t>方案基本可行，能基本满足采购需求，得</w:t>
            </w:r>
            <w:r>
              <w:rPr>
                <w:rFonts w:hint="eastAsia" w:ascii="宋体" w:hAnsi="宋体" w:cs="宋体"/>
                <w:sz w:val="24"/>
                <w:lang w:val="en-US" w:eastAsia="zh-CN"/>
              </w:rPr>
              <w:t>4</w:t>
            </w:r>
            <w:r>
              <w:rPr>
                <w:rFonts w:hint="eastAsia" w:ascii="宋体" w:hAnsi="宋体" w:cs="宋体"/>
                <w:sz w:val="24"/>
                <w:lang w:val="zh-CN"/>
              </w:rPr>
              <w:t>分</w:t>
            </w:r>
            <w:r>
              <w:rPr>
                <w:rFonts w:hint="eastAsia" w:ascii="宋体" w:hAnsi="宋体" w:cs="宋体"/>
                <w:sz w:val="24"/>
              </w:rPr>
              <w:t>；</w:t>
            </w:r>
            <w:r>
              <w:rPr>
                <w:rFonts w:hint="eastAsia" w:ascii="宋体" w:hAnsi="宋体" w:cs="宋体"/>
                <w:sz w:val="24"/>
                <w:lang w:val="zh-CN"/>
              </w:rPr>
              <w:t>方案措施不严密、存在明显缺陷的得</w:t>
            </w:r>
            <w:r>
              <w:rPr>
                <w:rFonts w:hint="eastAsia" w:ascii="宋体" w:hAnsi="宋体" w:cs="宋体"/>
                <w:sz w:val="24"/>
                <w:lang w:val="en-US" w:eastAsia="zh-CN"/>
              </w:rPr>
              <w:t>2</w:t>
            </w:r>
            <w:r>
              <w:rPr>
                <w:rFonts w:hint="eastAsia" w:ascii="宋体" w:hAnsi="宋体" w:cs="宋体"/>
                <w:sz w:val="24"/>
                <w:lang w:val="zh-CN"/>
              </w:rPr>
              <w:t>分</w:t>
            </w:r>
            <w:r>
              <w:rPr>
                <w:rFonts w:hint="eastAsia" w:ascii="宋体" w:hAnsi="宋体" w:cs="宋体"/>
                <w:sz w:val="24"/>
              </w:rPr>
              <w:t>；</w:t>
            </w:r>
            <w:r>
              <w:rPr>
                <w:rFonts w:hint="eastAsia" w:ascii="宋体" w:hAnsi="宋体" w:cs="宋体"/>
                <w:sz w:val="24"/>
                <w:lang w:val="en-US" w:eastAsia="zh-CN"/>
              </w:rPr>
              <w:t>缺项的</w:t>
            </w:r>
            <w:r>
              <w:rPr>
                <w:rFonts w:hint="eastAsia" w:ascii="宋体" w:hAnsi="宋体" w:cs="宋体"/>
                <w:sz w:val="24"/>
                <w:lang w:val="zh-CN"/>
              </w:rPr>
              <w:t>得</w:t>
            </w:r>
            <w:r>
              <w:rPr>
                <w:rFonts w:hint="eastAsia" w:ascii="宋体" w:hAnsi="宋体" w:cs="宋体"/>
                <w:sz w:val="24"/>
              </w:rPr>
              <w:t>0分</w:t>
            </w:r>
            <w:r>
              <w:rPr>
                <w:rFonts w:hint="eastAsia" w:ascii="宋体" w:hAnsi="宋体" w:cs="宋体"/>
                <w:sz w:val="24"/>
                <w:lang w:val="zh-CN"/>
              </w:rPr>
              <w:t>。</w:t>
            </w:r>
          </w:p>
        </w:tc>
        <w:tc>
          <w:tcPr>
            <w:tcW w:w="615" w:type="dxa"/>
            <w:tcBorders>
              <w:left w:val="single" w:color="000000" w:sz="4" w:space="0"/>
              <w:bottom w:val="single" w:color="000000" w:sz="4" w:space="0"/>
              <w:right w:val="single" w:color="000000" w:sz="4" w:space="0"/>
            </w:tcBorders>
            <w:noWrap w:val="0"/>
            <w:vAlign w:val="center"/>
          </w:tcPr>
          <w:p w14:paraId="350CA9AB">
            <w:pPr>
              <w:keepNext w:val="0"/>
              <w:keepLines w:val="0"/>
              <w:pageBreakBefore w:val="0"/>
              <w:kinsoku/>
              <w:wordWrap/>
              <w:overflowPunct/>
              <w:topLinePunct w:val="0"/>
              <w:bidi w:val="0"/>
              <w:spacing w:line="240" w:lineRule="auto"/>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分</w:t>
            </w:r>
          </w:p>
        </w:tc>
        <w:tc>
          <w:tcPr>
            <w:tcW w:w="1110" w:type="dxa"/>
            <w:tcBorders>
              <w:left w:val="single" w:color="000000" w:sz="4" w:space="0"/>
              <w:bottom w:val="single" w:color="000000" w:sz="4" w:space="0"/>
              <w:right w:val="single" w:color="000000" w:sz="4" w:space="0"/>
            </w:tcBorders>
            <w:noWrap w:val="0"/>
            <w:vAlign w:val="center"/>
          </w:tcPr>
          <w:p w14:paraId="56DF7277">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ascii="宋体" w:hAnsi="宋体" w:cs="宋体"/>
                <w:bCs/>
                <w:sz w:val="24"/>
              </w:rPr>
              <w:t>主观分</w:t>
            </w:r>
          </w:p>
        </w:tc>
        <w:tc>
          <w:tcPr>
            <w:tcW w:w="1455" w:type="dxa"/>
            <w:vMerge w:val="continue"/>
            <w:tcBorders>
              <w:left w:val="single" w:color="000000" w:sz="4" w:space="0"/>
              <w:bottom w:val="single" w:color="000000" w:sz="4" w:space="0"/>
              <w:right w:val="single" w:color="000000" w:sz="4" w:space="0"/>
            </w:tcBorders>
            <w:noWrap w:val="0"/>
            <w:vAlign w:val="center"/>
          </w:tcPr>
          <w:p w14:paraId="41301531">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p>
        </w:tc>
      </w:tr>
      <w:tr w14:paraId="054E9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jc w:val="center"/>
        </w:trPr>
        <w:tc>
          <w:tcPr>
            <w:tcW w:w="705" w:type="dxa"/>
            <w:vMerge w:val="restart"/>
            <w:tcBorders>
              <w:left w:val="single" w:color="000000" w:sz="4" w:space="0"/>
              <w:right w:val="single" w:color="000000" w:sz="4" w:space="0"/>
            </w:tcBorders>
            <w:noWrap w:val="0"/>
            <w:vAlign w:val="center"/>
          </w:tcPr>
          <w:p w14:paraId="2CEC96BD">
            <w:pPr>
              <w:keepNext w:val="0"/>
              <w:keepLines w:val="0"/>
              <w:pageBreakBefore w:val="0"/>
              <w:kinsoku/>
              <w:wordWrap/>
              <w:overflowPunct/>
              <w:topLinePunct w:val="0"/>
              <w:bidi w:val="0"/>
              <w:spacing w:line="240" w:lineRule="auto"/>
              <w:ind w:left="63" w:leftChars="30" w:right="63" w:rightChars="30"/>
              <w:jc w:val="center"/>
              <w:rPr>
                <w:rFonts w:hint="eastAsia" w:ascii="宋体" w:hAnsi="宋体" w:eastAsia="宋体" w:cs="宋体"/>
                <w:b/>
                <w:bCs/>
                <w:sz w:val="24"/>
                <w:lang w:eastAsia="zh-CN"/>
              </w:rPr>
            </w:pPr>
            <w:r>
              <w:rPr>
                <w:rFonts w:hint="eastAsia" w:ascii="宋体" w:hAnsi="宋体" w:cs="宋体"/>
                <w:sz w:val="24"/>
                <w:lang w:val="en-US" w:eastAsia="zh-CN"/>
              </w:rPr>
              <w:t>3</w:t>
            </w:r>
          </w:p>
        </w:tc>
        <w:tc>
          <w:tcPr>
            <w:tcW w:w="5160" w:type="dxa"/>
            <w:tcBorders>
              <w:top w:val="single" w:color="000000" w:sz="4" w:space="0"/>
              <w:left w:val="single" w:color="000000" w:sz="4" w:space="0"/>
              <w:bottom w:val="single" w:color="000000" w:sz="4" w:space="0"/>
              <w:right w:val="single" w:color="000000" w:sz="4" w:space="0"/>
            </w:tcBorders>
            <w:noWrap w:val="0"/>
            <w:vAlign w:val="center"/>
          </w:tcPr>
          <w:p w14:paraId="6688C496">
            <w:pPr>
              <w:keepNext w:val="0"/>
              <w:keepLines w:val="0"/>
              <w:pageBreakBefore w:val="0"/>
              <w:kinsoku/>
              <w:wordWrap/>
              <w:overflowPunct/>
              <w:topLinePunct w:val="0"/>
              <w:bidi w:val="0"/>
              <w:spacing w:line="240" w:lineRule="auto"/>
              <w:rPr>
                <w:rFonts w:hint="eastAsia" w:ascii="宋体" w:hAnsi="宋体" w:cs="宋体"/>
                <w:sz w:val="24"/>
              </w:rPr>
            </w:pPr>
            <w:r>
              <w:rPr>
                <w:rFonts w:hint="eastAsia" w:ascii="宋体" w:hAnsi="宋体" w:cs="宋体"/>
                <w:sz w:val="24"/>
              </w:rPr>
              <w:t>1）</w:t>
            </w:r>
            <w:r>
              <w:rPr>
                <w:rFonts w:hint="eastAsia" w:ascii="宋体" w:hAnsi="宋体" w:cs="宋体"/>
                <w:sz w:val="24"/>
                <w:lang w:val="zh-CN"/>
              </w:rPr>
              <w:t>根据投标人提出的驻空间全流程的“一站式”企业服务方案进行评分。</w:t>
            </w:r>
            <w:r>
              <w:rPr>
                <w:rFonts w:hint="eastAsia" w:ascii="宋体" w:hAnsi="宋体" w:cs="宋体"/>
                <w:sz w:val="24"/>
              </w:rPr>
              <w:t>方案符合要求，完整、可实施性强的得</w:t>
            </w:r>
            <w:r>
              <w:rPr>
                <w:rFonts w:hint="eastAsia" w:ascii="宋体" w:hAnsi="宋体" w:cs="宋体"/>
                <w:sz w:val="24"/>
                <w:lang w:val="en-US" w:eastAsia="zh-CN"/>
              </w:rPr>
              <w:t>6</w:t>
            </w:r>
            <w:r>
              <w:rPr>
                <w:rFonts w:hint="eastAsia" w:ascii="宋体" w:hAnsi="宋体" w:cs="宋体"/>
                <w:sz w:val="24"/>
              </w:rPr>
              <w:t>分；方案符合要求，内容有所欠缺的得</w:t>
            </w:r>
            <w:r>
              <w:rPr>
                <w:rFonts w:hint="eastAsia" w:ascii="宋体" w:hAnsi="宋体" w:cs="宋体"/>
                <w:sz w:val="24"/>
                <w:lang w:val="en-US" w:eastAsia="zh-CN"/>
              </w:rPr>
              <w:t>4</w:t>
            </w:r>
            <w:r>
              <w:rPr>
                <w:rFonts w:hint="eastAsia" w:ascii="宋体" w:hAnsi="宋体" w:cs="宋体"/>
                <w:sz w:val="24"/>
              </w:rPr>
              <w:t>分；方案符合要求</w:t>
            </w:r>
            <w:r>
              <w:rPr>
                <w:rFonts w:hint="eastAsia" w:ascii="宋体" w:hAnsi="宋体" w:cs="宋体"/>
                <w:sz w:val="24"/>
                <w:lang w:eastAsia="zh-CN"/>
              </w:rPr>
              <w:t>，</w:t>
            </w:r>
            <w:r>
              <w:rPr>
                <w:rFonts w:hint="eastAsia" w:ascii="宋体" w:hAnsi="宋体" w:cs="宋体"/>
                <w:sz w:val="24"/>
              </w:rPr>
              <w:t>内容不够完整的得</w:t>
            </w:r>
            <w:r>
              <w:rPr>
                <w:rFonts w:hint="eastAsia" w:ascii="宋体" w:hAnsi="宋体" w:cs="宋体"/>
                <w:sz w:val="24"/>
                <w:lang w:val="en-US" w:eastAsia="zh-CN"/>
              </w:rPr>
              <w:t>2</w:t>
            </w:r>
            <w:r>
              <w:rPr>
                <w:rFonts w:hint="eastAsia" w:ascii="宋体" w:hAnsi="宋体" w:cs="宋体"/>
                <w:sz w:val="24"/>
              </w:rPr>
              <w:t>分；方案不符合要求</w:t>
            </w:r>
            <w:r>
              <w:rPr>
                <w:rFonts w:hint="eastAsia" w:ascii="宋体" w:hAnsi="宋体" w:cs="宋体"/>
                <w:sz w:val="24"/>
                <w:lang w:val="en-US" w:eastAsia="zh-CN"/>
              </w:rPr>
              <w:t>或缺项</w:t>
            </w:r>
            <w:r>
              <w:rPr>
                <w:rFonts w:hint="eastAsia" w:ascii="宋体" w:hAnsi="宋体" w:cs="宋体"/>
                <w:sz w:val="24"/>
              </w:rPr>
              <w:t>的得</w:t>
            </w:r>
            <w:r>
              <w:rPr>
                <w:rFonts w:hint="eastAsia" w:ascii="宋体" w:hAnsi="宋体" w:cs="宋体"/>
                <w:sz w:val="24"/>
                <w:lang w:val="en-US" w:eastAsia="zh-CN"/>
              </w:rPr>
              <w:t>0</w:t>
            </w:r>
            <w:r>
              <w:rPr>
                <w:rFonts w:hint="eastAsia" w:ascii="宋体" w:hAnsi="宋体" w:cs="宋体"/>
                <w:sz w:val="24"/>
              </w:rPr>
              <w:t>分。</w:t>
            </w:r>
          </w:p>
        </w:tc>
        <w:tc>
          <w:tcPr>
            <w:tcW w:w="615" w:type="dxa"/>
            <w:tcBorders>
              <w:left w:val="single" w:color="000000" w:sz="4" w:space="0"/>
              <w:bottom w:val="single" w:color="000000" w:sz="4" w:space="0"/>
              <w:right w:val="single" w:color="000000" w:sz="4" w:space="0"/>
            </w:tcBorders>
            <w:noWrap w:val="0"/>
            <w:vAlign w:val="center"/>
          </w:tcPr>
          <w:p w14:paraId="041447A0">
            <w:pPr>
              <w:keepNext w:val="0"/>
              <w:keepLines w:val="0"/>
              <w:pageBreakBefore w:val="0"/>
              <w:kinsoku/>
              <w:wordWrap/>
              <w:overflowPunct/>
              <w:topLinePunct w:val="0"/>
              <w:bidi w:val="0"/>
              <w:spacing w:line="240" w:lineRule="auto"/>
              <w:ind w:left="63" w:leftChars="30" w:right="63" w:rightChars="30"/>
              <w:jc w:val="center"/>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lang w:val="zh-CN"/>
              </w:rPr>
              <w:t>分</w:t>
            </w:r>
          </w:p>
        </w:tc>
        <w:tc>
          <w:tcPr>
            <w:tcW w:w="1110" w:type="dxa"/>
            <w:tcBorders>
              <w:left w:val="single" w:color="000000" w:sz="4" w:space="0"/>
              <w:bottom w:val="single" w:color="000000" w:sz="4" w:space="0"/>
              <w:right w:val="single" w:color="000000" w:sz="4" w:space="0"/>
            </w:tcBorders>
            <w:noWrap w:val="0"/>
            <w:vAlign w:val="center"/>
          </w:tcPr>
          <w:p w14:paraId="40F8210C">
            <w:pPr>
              <w:keepNext w:val="0"/>
              <w:keepLines w:val="0"/>
              <w:pageBreakBefore w:val="0"/>
              <w:kinsoku/>
              <w:wordWrap/>
              <w:overflowPunct/>
              <w:topLinePunct w:val="0"/>
              <w:bidi w:val="0"/>
              <w:adjustRightInd/>
              <w:spacing w:line="240" w:lineRule="auto"/>
              <w:jc w:val="center"/>
              <w:rPr>
                <w:rFonts w:hint="eastAsia" w:ascii="宋体" w:hAnsi="宋体" w:cs="宋体"/>
                <w:sz w:val="24"/>
              </w:rPr>
            </w:pPr>
            <w:r>
              <w:rPr>
                <w:rFonts w:hint="eastAsia" w:ascii="宋体" w:hAnsi="宋体" w:cs="宋体"/>
                <w:bCs/>
                <w:sz w:val="24"/>
              </w:rPr>
              <w:t>主观分</w:t>
            </w:r>
          </w:p>
        </w:tc>
        <w:tc>
          <w:tcPr>
            <w:tcW w:w="1455" w:type="dxa"/>
            <w:vMerge w:val="restart"/>
            <w:tcBorders>
              <w:left w:val="single" w:color="000000" w:sz="4" w:space="0"/>
              <w:right w:val="single" w:color="000000" w:sz="4" w:space="0"/>
            </w:tcBorders>
            <w:noWrap w:val="0"/>
            <w:vAlign w:val="center"/>
          </w:tcPr>
          <w:p w14:paraId="3A83D9A5">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ascii="宋体" w:hAnsi="宋体" w:cs="宋体"/>
                <w:sz w:val="24"/>
                <w:lang w:val="zh-CN"/>
              </w:rPr>
              <w:t>实施方案</w:t>
            </w:r>
          </w:p>
        </w:tc>
      </w:tr>
      <w:tr w14:paraId="70DC1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jc w:val="center"/>
        </w:trPr>
        <w:tc>
          <w:tcPr>
            <w:tcW w:w="705" w:type="dxa"/>
            <w:vMerge w:val="continue"/>
            <w:tcBorders>
              <w:left w:val="single" w:color="000000" w:sz="4" w:space="0"/>
              <w:right w:val="single" w:color="000000" w:sz="4" w:space="0"/>
            </w:tcBorders>
            <w:noWrap w:val="0"/>
            <w:vAlign w:val="center"/>
          </w:tcPr>
          <w:p w14:paraId="4B527EF0">
            <w:pPr>
              <w:keepNext w:val="0"/>
              <w:keepLines w:val="0"/>
              <w:pageBreakBefore w:val="0"/>
              <w:kinsoku/>
              <w:wordWrap/>
              <w:overflowPunct/>
              <w:topLinePunct w:val="0"/>
              <w:bidi w:val="0"/>
              <w:spacing w:line="240" w:lineRule="auto"/>
              <w:ind w:left="63" w:leftChars="30" w:right="63" w:rightChars="30"/>
              <w:jc w:val="center"/>
              <w:rPr>
                <w:rFonts w:hint="eastAsia" w:ascii="宋体" w:hAnsi="宋体" w:cs="宋体"/>
                <w:b/>
                <w:bCs/>
                <w:sz w:val="24"/>
              </w:rPr>
            </w:pPr>
          </w:p>
        </w:tc>
        <w:tc>
          <w:tcPr>
            <w:tcW w:w="5160" w:type="dxa"/>
            <w:tcBorders>
              <w:top w:val="single" w:color="000000" w:sz="4" w:space="0"/>
              <w:left w:val="single" w:color="000000" w:sz="4" w:space="0"/>
              <w:bottom w:val="single" w:color="000000" w:sz="4" w:space="0"/>
              <w:right w:val="single" w:color="000000" w:sz="4" w:space="0"/>
            </w:tcBorders>
            <w:noWrap w:val="0"/>
            <w:vAlign w:val="center"/>
          </w:tcPr>
          <w:p w14:paraId="31376A68">
            <w:pPr>
              <w:keepNext w:val="0"/>
              <w:keepLines w:val="0"/>
              <w:pageBreakBefore w:val="0"/>
              <w:kinsoku/>
              <w:wordWrap/>
              <w:overflowPunct/>
              <w:topLinePunct w:val="0"/>
              <w:bidi w:val="0"/>
              <w:spacing w:line="240" w:lineRule="auto"/>
              <w:rPr>
                <w:rFonts w:hint="eastAsia" w:ascii="宋体" w:hAnsi="宋体" w:cs="宋体"/>
                <w:sz w:val="24"/>
              </w:rPr>
            </w:pPr>
            <w:r>
              <w:rPr>
                <w:rFonts w:hint="eastAsia" w:ascii="宋体" w:hAnsi="宋体" w:cs="宋体"/>
                <w:sz w:val="24"/>
              </w:rPr>
              <w:t>2）</w:t>
            </w:r>
            <w:r>
              <w:rPr>
                <w:rFonts w:hint="eastAsia" w:ascii="宋体" w:hAnsi="宋体" w:cs="宋体"/>
                <w:sz w:val="24"/>
                <w:lang w:val="zh-CN"/>
              </w:rPr>
              <w:t>根据投标人提出的政策宣导与兑现服务方案</w:t>
            </w:r>
            <w:r>
              <w:rPr>
                <w:rFonts w:hint="eastAsia" w:ascii="宋体" w:hAnsi="宋体" w:cs="宋体"/>
                <w:sz w:val="24"/>
                <w:lang w:val="en-US" w:eastAsia="zh-CN"/>
              </w:rPr>
              <w:t>进行打分。</w:t>
            </w:r>
            <w:r>
              <w:rPr>
                <w:rFonts w:hint="eastAsia" w:ascii="宋体" w:hAnsi="宋体" w:cs="宋体"/>
                <w:sz w:val="24"/>
              </w:rPr>
              <w:t>方案符合要求，完整、可实施性强的得</w:t>
            </w:r>
            <w:r>
              <w:rPr>
                <w:rFonts w:hint="eastAsia" w:ascii="宋体" w:hAnsi="宋体" w:cs="宋体"/>
                <w:sz w:val="24"/>
                <w:lang w:val="en-US" w:eastAsia="zh-CN"/>
              </w:rPr>
              <w:t>6</w:t>
            </w:r>
            <w:r>
              <w:rPr>
                <w:rFonts w:hint="eastAsia" w:ascii="宋体" w:hAnsi="宋体" w:cs="宋体"/>
                <w:sz w:val="24"/>
              </w:rPr>
              <w:t>分；方案符合要求，内容有所欠缺的得</w:t>
            </w:r>
            <w:r>
              <w:rPr>
                <w:rFonts w:hint="eastAsia" w:ascii="宋体" w:hAnsi="宋体" w:cs="宋体"/>
                <w:sz w:val="24"/>
                <w:lang w:val="en-US" w:eastAsia="zh-CN"/>
              </w:rPr>
              <w:t>4</w:t>
            </w:r>
            <w:r>
              <w:rPr>
                <w:rFonts w:hint="eastAsia" w:ascii="宋体" w:hAnsi="宋体" w:cs="宋体"/>
                <w:sz w:val="24"/>
              </w:rPr>
              <w:t>分；方案符合要求，内容不够完整的得</w:t>
            </w:r>
            <w:r>
              <w:rPr>
                <w:rFonts w:hint="eastAsia" w:ascii="宋体" w:hAnsi="宋体" w:cs="宋体"/>
                <w:sz w:val="24"/>
                <w:lang w:val="en-US" w:eastAsia="zh-CN"/>
              </w:rPr>
              <w:t>2</w:t>
            </w:r>
            <w:r>
              <w:rPr>
                <w:rFonts w:hint="eastAsia" w:ascii="宋体" w:hAnsi="宋体" w:cs="宋体"/>
                <w:sz w:val="24"/>
              </w:rPr>
              <w:t>分；方案不符合要求</w:t>
            </w:r>
            <w:r>
              <w:rPr>
                <w:rFonts w:hint="eastAsia" w:ascii="宋体" w:hAnsi="宋体" w:cs="宋体"/>
                <w:sz w:val="24"/>
                <w:lang w:val="en-US" w:eastAsia="zh-CN"/>
              </w:rPr>
              <w:t>或缺项</w:t>
            </w:r>
            <w:r>
              <w:rPr>
                <w:rFonts w:hint="eastAsia" w:ascii="宋体" w:hAnsi="宋体" w:cs="宋体"/>
                <w:sz w:val="24"/>
              </w:rPr>
              <w:t>的得</w:t>
            </w:r>
            <w:r>
              <w:rPr>
                <w:rFonts w:hint="eastAsia" w:ascii="宋体" w:hAnsi="宋体" w:cs="宋体"/>
                <w:sz w:val="24"/>
                <w:lang w:val="en-US" w:eastAsia="zh-CN"/>
              </w:rPr>
              <w:t>0</w:t>
            </w:r>
            <w:r>
              <w:rPr>
                <w:rFonts w:hint="eastAsia" w:ascii="宋体" w:hAnsi="宋体" w:cs="宋体"/>
                <w:sz w:val="24"/>
              </w:rPr>
              <w:t>分。</w:t>
            </w:r>
          </w:p>
        </w:tc>
        <w:tc>
          <w:tcPr>
            <w:tcW w:w="615" w:type="dxa"/>
            <w:tcBorders>
              <w:top w:val="single" w:color="000000" w:sz="4" w:space="0"/>
              <w:left w:val="single" w:color="000000" w:sz="4" w:space="0"/>
              <w:right w:val="single" w:color="000000" w:sz="4" w:space="0"/>
            </w:tcBorders>
            <w:noWrap w:val="0"/>
            <w:vAlign w:val="center"/>
          </w:tcPr>
          <w:p w14:paraId="1F842A7A">
            <w:pPr>
              <w:keepNext w:val="0"/>
              <w:keepLines w:val="0"/>
              <w:pageBreakBefore w:val="0"/>
              <w:kinsoku/>
              <w:wordWrap/>
              <w:overflowPunct/>
              <w:topLinePunct w:val="0"/>
              <w:bidi w:val="0"/>
              <w:spacing w:line="240" w:lineRule="auto"/>
              <w:ind w:left="63" w:leftChars="30" w:right="63" w:rightChars="30"/>
              <w:jc w:val="center"/>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分</w:t>
            </w:r>
          </w:p>
        </w:tc>
        <w:tc>
          <w:tcPr>
            <w:tcW w:w="1110" w:type="dxa"/>
            <w:tcBorders>
              <w:top w:val="single" w:color="000000" w:sz="4" w:space="0"/>
              <w:left w:val="single" w:color="000000" w:sz="4" w:space="0"/>
              <w:right w:val="single" w:color="000000" w:sz="4" w:space="0"/>
            </w:tcBorders>
            <w:noWrap w:val="0"/>
            <w:vAlign w:val="center"/>
          </w:tcPr>
          <w:p w14:paraId="1B824359">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ascii="宋体" w:hAnsi="宋体" w:cs="宋体"/>
                <w:bCs/>
                <w:sz w:val="24"/>
              </w:rPr>
              <w:t>主观分</w:t>
            </w:r>
          </w:p>
        </w:tc>
        <w:tc>
          <w:tcPr>
            <w:tcW w:w="1455" w:type="dxa"/>
            <w:vMerge w:val="continue"/>
            <w:tcBorders>
              <w:left w:val="single" w:color="000000" w:sz="4" w:space="0"/>
              <w:right w:val="single" w:color="000000" w:sz="4" w:space="0"/>
            </w:tcBorders>
            <w:noWrap w:val="0"/>
            <w:vAlign w:val="center"/>
          </w:tcPr>
          <w:p w14:paraId="61BDDB49">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p>
        </w:tc>
      </w:tr>
      <w:tr w14:paraId="4A439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atLeast"/>
          <w:jc w:val="center"/>
        </w:trPr>
        <w:tc>
          <w:tcPr>
            <w:tcW w:w="705" w:type="dxa"/>
            <w:vMerge w:val="continue"/>
            <w:tcBorders>
              <w:left w:val="single" w:color="000000" w:sz="4" w:space="0"/>
              <w:right w:val="single" w:color="000000" w:sz="4" w:space="0"/>
            </w:tcBorders>
            <w:noWrap w:val="0"/>
            <w:vAlign w:val="center"/>
          </w:tcPr>
          <w:p w14:paraId="334EB599">
            <w:pPr>
              <w:keepNext w:val="0"/>
              <w:keepLines w:val="0"/>
              <w:pageBreakBefore w:val="0"/>
              <w:kinsoku/>
              <w:wordWrap/>
              <w:overflowPunct/>
              <w:topLinePunct w:val="0"/>
              <w:bidi w:val="0"/>
              <w:snapToGrid w:val="0"/>
              <w:spacing w:line="240" w:lineRule="auto"/>
              <w:jc w:val="center"/>
              <w:rPr>
                <w:rFonts w:hint="eastAsia" w:ascii="宋体" w:hAnsi="宋体" w:cs="宋体"/>
                <w:b/>
                <w:bCs/>
                <w:sz w:val="24"/>
              </w:rPr>
            </w:pPr>
          </w:p>
        </w:tc>
        <w:tc>
          <w:tcPr>
            <w:tcW w:w="5160" w:type="dxa"/>
            <w:tcBorders>
              <w:top w:val="single" w:color="000000" w:sz="4" w:space="0"/>
              <w:left w:val="single" w:color="000000" w:sz="4" w:space="0"/>
              <w:bottom w:val="single" w:color="auto" w:sz="4" w:space="0"/>
              <w:right w:val="single" w:color="000000" w:sz="4" w:space="0"/>
            </w:tcBorders>
            <w:noWrap w:val="0"/>
            <w:vAlign w:val="top"/>
          </w:tcPr>
          <w:p w14:paraId="0C114BAB">
            <w:pPr>
              <w:keepNext w:val="0"/>
              <w:keepLines w:val="0"/>
              <w:pageBreakBefore w:val="0"/>
              <w:kinsoku/>
              <w:wordWrap/>
              <w:overflowPunct/>
              <w:topLinePunct w:val="0"/>
              <w:bidi w:val="0"/>
              <w:spacing w:line="240" w:lineRule="auto"/>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zh-CN"/>
              </w:rPr>
              <w:t>以建立完善的第三方服务生态为目标，具体包括第三方服务引入评审机制、日常运营管理、评价和投诉处理机制、第三方服务退出机制等。企业培育服务体系合理性、充分性、可行性较强的得</w:t>
            </w:r>
            <w:r>
              <w:rPr>
                <w:rFonts w:hint="eastAsia" w:ascii="宋体" w:hAnsi="宋体" w:cs="宋体"/>
                <w:sz w:val="24"/>
                <w:lang w:val="en-US" w:eastAsia="zh-CN"/>
              </w:rPr>
              <w:t>6</w:t>
            </w:r>
            <w:r>
              <w:rPr>
                <w:rFonts w:hint="eastAsia" w:ascii="宋体" w:hAnsi="宋体" w:cs="宋体"/>
                <w:sz w:val="24"/>
                <w:lang w:val="zh-CN"/>
              </w:rPr>
              <w:t>分；企业培育服务体系基本企业培育服务可行，能基本满足采购需求，得</w:t>
            </w:r>
            <w:r>
              <w:rPr>
                <w:rFonts w:hint="eastAsia" w:ascii="宋体" w:hAnsi="宋体" w:cs="宋体"/>
                <w:sz w:val="24"/>
                <w:lang w:val="en-US" w:eastAsia="zh-CN"/>
              </w:rPr>
              <w:t>4</w:t>
            </w:r>
            <w:r>
              <w:rPr>
                <w:rFonts w:hint="eastAsia" w:ascii="宋体" w:hAnsi="宋体" w:cs="宋体"/>
                <w:sz w:val="24"/>
                <w:lang w:val="zh-CN"/>
              </w:rPr>
              <w:t>分；企业培育服务体系不充足、存在明显缺陷的得</w:t>
            </w:r>
            <w:r>
              <w:rPr>
                <w:rFonts w:hint="eastAsia" w:ascii="宋体" w:hAnsi="宋体" w:cs="宋体"/>
                <w:sz w:val="24"/>
                <w:lang w:val="en-US" w:eastAsia="zh-CN"/>
              </w:rPr>
              <w:t>2</w:t>
            </w:r>
            <w:r>
              <w:rPr>
                <w:rFonts w:hint="eastAsia" w:ascii="宋体" w:hAnsi="宋体" w:cs="宋体"/>
                <w:sz w:val="24"/>
                <w:lang w:val="zh-CN"/>
              </w:rPr>
              <w:t>分</w:t>
            </w:r>
            <w:r>
              <w:rPr>
                <w:rFonts w:hint="eastAsia" w:ascii="宋体" w:hAnsi="宋体" w:cs="宋体"/>
                <w:sz w:val="24"/>
              </w:rPr>
              <w:t>；</w:t>
            </w:r>
            <w:r>
              <w:rPr>
                <w:rFonts w:hint="eastAsia" w:ascii="宋体" w:hAnsi="宋体" w:cs="宋体"/>
                <w:sz w:val="24"/>
                <w:lang w:val="en-US" w:eastAsia="zh-CN"/>
              </w:rPr>
              <w:t>缺项的</w:t>
            </w:r>
            <w:r>
              <w:rPr>
                <w:rFonts w:hint="eastAsia" w:ascii="宋体" w:hAnsi="宋体" w:cs="宋体"/>
                <w:sz w:val="24"/>
                <w:lang w:val="zh-CN"/>
              </w:rPr>
              <w:t>得</w:t>
            </w:r>
            <w:r>
              <w:rPr>
                <w:rFonts w:hint="eastAsia" w:ascii="宋体" w:hAnsi="宋体" w:cs="宋体"/>
                <w:sz w:val="24"/>
              </w:rPr>
              <w:t>0分</w:t>
            </w:r>
            <w:r>
              <w:rPr>
                <w:rFonts w:hint="eastAsia" w:ascii="宋体" w:hAnsi="宋体" w:cs="宋体"/>
                <w:sz w:val="24"/>
                <w:lang w:val="zh-CN"/>
              </w:rPr>
              <w:t>。</w:t>
            </w:r>
          </w:p>
        </w:tc>
        <w:tc>
          <w:tcPr>
            <w:tcW w:w="615" w:type="dxa"/>
            <w:tcBorders>
              <w:top w:val="single" w:color="000000" w:sz="4" w:space="0"/>
              <w:left w:val="single" w:color="000000" w:sz="4" w:space="0"/>
              <w:bottom w:val="single" w:color="auto" w:sz="4" w:space="0"/>
              <w:right w:val="single" w:color="000000" w:sz="4" w:space="0"/>
            </w:tcBorders>
            <w:noWrap w:val="0"/>
            <w:vAlign w:val="center"/>
          </w:tcPr>
          <w:p w14:paraId="3C0D5E66">
            <w:pPr>
              <w:keepNext w:val="0"/>
              <w:keepLines w:val="0"/>
              <w:pageBreakBefore w:val="0"/>
              <w:kinsoku/>
              <w:wordWrap/>
              <w:overflowPunct/>
              <w:topLinePunct w:val="0"/>
              <w:bidi w:val="0"/>
              <w:spacing w:line="240" w:lineRule="auto"/>
              <w:ind w:left="63" w:leftChars="30" w:right="63" w:rightChars="30"/>
              <w:jc w:val="center"/>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分</w:t>
            </w:r>
          </w:p>
        </w:tc>
        <w:tc>
          <w:tcPr>
            <w:tcW w:w="1110" w:type="dxa"/>
            <w:tcBorders>
              <w:top w:val="single" w:color="000000" w:sz="4" w:space="0"/>
              <w:left w:val="single" w:color="000000" w:sz="4" w:space="0"/>
              <w:bottom w:val="single" w:color="auto" w:sz="4" w:space="0"/>
              <w:right w:val="single" w:color="000000" w:sz="4" w:space="0"/>
            </w:tcBorders>
            <w:noWrap w:val="0"/>
            <w:vAlign w:val="center"/>
          </w:tcPr>
          <w:p w14:paraId="26022FD0">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ascii="宋体" w:hAnsi="宋体" w:cs="宋体"/>
                <w:bCs/>
                <w:sz w:val="24"/>
              </w:rPr>
              <w:t>主观分</w:t>
            </w:r>
          </w:p>
        </w:tc>
        <w:tc>
          <w:tcPr>
            <w:tcW w:w="1455" w:type="dxa"/>
            <w:vMerge w:val="continue"/>
            <w:tcBorders>
              <w:left w:val="single" w:color="000000" w:sz="4" w:space="0"/>
              <w:right w:val="single" w:color="000000" w:sz="4" w:space="0"/>
            </w:tcBorders>
            <w:noWrap w:val="0"/>
            <w:vAlign w:val="center"/>
          </w:tcPr>
          <w:p w14:paraId="49F64FD4">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p>
        </w:tc>
      </w:tr>
      <w:tr w14:paraId="0B3CE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5" w:type="dxa"/>
            <w:vMerge w:val="continue"/>
            <w:tcBorders>
              <w:left w:val="single" w:color="000000" w:sz="4" w:space="0"/>
              <w:right w:val="single" w:color="000000" w:sz="4" w:space="0"/>
            </w:tcBorders>
            <w:noWrap w:val="0"/>
            <w:vAlign w:val="center"/>
          </w:tcPr>
          <w:p w14:paraId="646632BF">
            <w:pPr>
              <w:keepNext w:val="0"/>
              <w:keepLines w:val="0"/>
              <w:pageBreakBefore w:val="0"/>
              <w:kinsoku/>
              <w:wordWrap/>
              <w:overflowPunct/>
              <w:topLinePunct w:val="0"/>
              <w:bidi w:val="0"/>
              <w:snapToGrid w:val="0"/>
              <w:spacing w:line="240" w:lineRule="auto"/>
              <w:jc w:val="center"/>
              <w:rPr>
                <w:rFonts w:hint="eastAsia" w:ascii="宋体" w:hAnsi="宋体" w:cs="宋体"/>
                <w:b/>
                <w:bCs/>
                <w:sz w:val="24"/>
              </w:rPr>
            </w:pPr>
          </w:p>
        </w:tc>
        <w:tc>
          <w:tcPr>
            <w:tcW w:w="5160" w:type="dxa"/>
            <w:tcBorders>
              <w:top w:val="single" w:color="000000" w:sz="4" w:space="0"/>
              <w:left w:val="single" w:color="000000" w:sz="4" w:space="0"/>
              <w:bottom w:val="single" w:color="auto" w:sz="4" w:space="0"/>
              <w:right w:val="single" w:color="000000" w:sz="4" w:space="0"/>
            </w:tcBorders>
            <w:noWrap w:val="0"/>
            <w:vAlign w:val="top"/>
          </w:tcPr>
          <w:p w14:paraId="568F6F43">
            <w:pPr>
              <w:keepNext w:val="0"/>
              <w:keepLines w:val="0"/>
              <w:pageBreakBefore w:val="0"/>
              <w:kinsoku/>
              <w:wordWrap/>
              <w:overflowPunct/>
              <w:topLinePunct w:val="0"/>
              <w:bidi w:val="0"/>
              <w:spacing w:line="240" w:lineRule="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lang w:val="zh-CN"/>
              </w:rPr>
              <w:t>）依照国家、省、市、区的相关政策文件，投标人为企业提供政策宣讲和辅助申报服务，具体以方案中涵盖政策服务方案的可执行性、完整性和系统性等要求进行打分。</w:t>
            </w:r>
            <w:r>
              <w:rPr>
                <w:rFonts w:hint="eastAsia" w:ascii="宋体" w:hAnsi="宋体" w:cs="宋体"/>
                <w:sz w:val="24"/>
              </w:rPr>
              <w:t>方案符合要求，完整、可实施性强的得</w:t>
            </w:r>
            <w:r>
              <w:rPr>
                <w:rFonts w:hint="eastAsia" w:ascii="宋体" w:hAnsi="宋体" w:cs="宋体"/>
                <w:sz w:val="24"/>
                <w:lang w:val="en-US" w:eastAsia="zh-CN"/>
              </w:rPr>
              <w:t>6</w:t>
            </w:r>
            <w:r>
              <w:rPr>
                <w:rFonts w:hint="eastAsia" w:ascii="宋体" w:hAnsi="宋体" w:cs="宋体"/>
                <w:sz w:val="24"/>
              </w:rPr>
              <w:t>分；方案符合要求，内容有所欠缺的得</w:t>
            </w:r>
            <w:r>
              <w:rPr>
                <w:rFonts w:hint="eastAsia" w:ascii="宋体" w:hAnsi="宋体" w:cs="宋体"/>
                <w:sz w:val="24"/>
                <w:lang w:val="en-US" w:eastAsia="zh-CN"/>
              </w:rPr>
              <w:t>4</w:t>
            </w:r>
            <w:r>
              <w:rPr>
                <w:rFonts w:hint="eastAsia" w:ascii="宋体" w:hAnsi="宋体" w:cs="宋体"/>
                <w:sz w:val="24"/>
              </w:rPr>
              <w:t>分；方案符合要求，内容不够完整的得</w:t>
            </w:r>
            <w:r>
              <w:rPr>
                <w:rFonts w:hint="eastAsia" w:ascii="宋体" w:hAnsi="宋体" w:cs="宋体"/>
                <w:sz w:val="24"/>
                <w:lang w:val="en-US" w:eastAsia="zh-CN"/>
              </w:rPr>
              <w:t>2</w:t>
            </w:r>
            <w:r>
              <w:rPr>
                <w:rFonts w:hint="eastAsia" w:ascii="宋体" w:hAnsi="宋体" w:cs="宋体"/>
                <w:sz w:val="24"/>
              </w:rPr>
              <w:t>分；方案不符合要求</w:t>
            </w:r>
            <w:r>
              <w:rPr>
                <w:rFonts w:hint="eastAsia" w:ascii="宋体" w:hAnsi="宋体" w:cs="宋体"/>
                <w:sz w:val="24"/>
                <w:lang w:val="en-US" w:eastAsia="zh-CN"/>
              </w:rPr>
              <w:t>或缺项</w:t>
            </w:r>
            <w:r>
              <w:rPr>
                <w:rFonts w:hint="eastAsia" w:ascii="宋体" w:hAnsi="宋体" w:cs="宋体"/>
                <w:sz w:val="24"/>
              </w:rPr>
              <w:t>的得</w:t>
            </w:r>
            <w:r>
              <w:rPr>
                <w:rFonts w:hint="eastAsia" w:ascii="宋体" w:hAnsi="宋体" w:cs="宋体"/>
                <w:sz w:val="24"/>
                <w:lang w:val="en-US" w:eastAsia="zh-CN"/>
              </w:rPr>
              <w:t>0</w:t>
            </w:r>
            <w:r>
              <w:rPr>
                <w:rFonts w:hint="eastAsia" w:ascii="宋体" w:hAnsi="宋体" w:cs="宋体"/>
                <w:sz w:val="24"/>
              </w:rPr>
              <w:t>分。</w:t>
            </w:r>
          </w:p>
        </w:tc>
        <w:tc>
          <w:tcPr>
            <w:tcW w:w="615" w:type="dxa"/>
            <w:tcBorders>
              <w:top w:val="single" w:color="000000" w:sz="4" w:space="0"/>
              <w:left w:val="single" w:color="000000" w:sz="4" w:space="0"/>
              <w:bottom w:val="single" w:color="auto" w:sz="4" w:space="0"/>
              <w:right w:val="single" w:color="000000" w:sz="4" w:space="0"/>
            </w:tcBorders>
            <w:noWrap w:val="0"/>
            <w:vAlign w:val="center"/>
          </w:tcPr>
          <w:p w14:paraId="542F1243">
            <w:pPr>
              <w:keepNext w:val="0"/>
              <w:keepLines w:val="0"/>
              <w:pageBreakBefore w:val="0"/>
              <w:kinsoku/>
              <w:wordWrap/>
              <w:overflowPunct/>
              <w:topLinePunct w:val="0"/>
              <w:bidi w:val="0"/>
              <w:spacing w:line="240" w:lineRule="auto"/>
              <w:ind w:left="63" w:leftChars="30" w:right="63" w:rightChars="30"/>
              <w:jc w:val="center"/>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分</w:t>
            </w:r>
          </w:p>
        </w:tc>
        <w:tc>
          <w:tcPr>
            <w:tcW w:w="1110" w:type="dxa"/>
            <w:tcBorders>
              <w:top w:val="single" w:color="000000" w:sz="4" w:space="0"/>
              <w:left w:val="single" w:color="000000" w:sz="4" w:space="0"/>
              <w:bottom w:val="single" w:color="auto" w:sz="4" w:space="0"/>
              <w:right w:val="single" w:color="000000" w:sz="4" w:space="0"/>
            </w:tcBorders>
            <w:noWrap w:val="0"/>
            <w:vAlign w:val="center"/>
          </w:tcPr>
          <w:p w14:paraId="4828157E">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ascii="宋体" w:hAnsi="宋体" w:cs="宋体"/>
                <w:bCs/>
                <w:sz w:val="24"/>
              </w:rPr>
              <w:t>主观分</w:t>
            </w:r>
          </w:p>
        </w:tc>
        <w:tc>
          <w:tcPr>
            <w:tcW w:w="1455" w:type="dxa"/>
            <w:vMerge w:val="continue"/>
            <w:tcBorders>
              <w:left w:val="single" w:color="000000" w:sz="4" w:space="0"/>
              <w:bottom w:val="single" w:color="auto" w:sz="4" w:space="0"/>
              <w:right w:val="single" w:color="000000" w:sz="4" w:space="0"/>
            </w:tcBorders>
            <w:noWrap w:val="0"/>
            <w:vAlign w:val="center"/>
          </w:tcPr>
          <w:p w14:paraId="090359B6">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p>
        </w:tc>
      </w:tr>
      <w:tr w14:paraId="7CE40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705" w:type="dxa"/>
            <w:vMerge w:val="restart"/>
            <w:tcBorders>
              <w:left w:val="single" w:color="000000" w:sz="4" w:space="0"/>
              <w:right w:val="single" w:color="000000" w:sz="4" w:space="0"/>
            </w:tcBorders>
            <w:noWrap w:val="0"/>
            <w:vAlign w:val="center"/>
          </w:tcPr>
          <w:p w14:paraId="691772A7">
            <w:pPr>
              <w:keepNext w:val="0"/>
              <w:keepLines w:val="0"/>
              <w:pageBreakBefore w:val="0"/>
              <w:kinsoku/>
              <w:wordWrap/>
              <w:overflowPunct/>
              <w:topLinePunct w:val="0"/>
              <w:bidi w:val="0"/>
              <w:spacing w:line="240" w:lineRule="auto"/>
              <w:jc w:val="center"/>
              <w:rPr>
                <w:rFonts w:hint="eastAsia" w:ascii="宋体" w:hAnsi="宋体" w:cs="宋体"/>
                <w:sz w:val="24"/>
              </w:rPr>
            </w:pPr>
          </w:p>
          <w:p w14:paraId="4D53D1B0">
            <w:pPr>
              <w:keepNext w:val="0"/>
              <w:keepLines w:val="0"/>
              <w:pageBreakBefore w:val="0"/>
              <w:kinsoku/>
              <w:wordWrap/>
              <w:overflowPunct/>
              <w:topLinePunct w:val="0"/>
              <w:bidi w:val="0"/>
              <w:spacing w:line="240" w:lineRule="auto"/>
              <w:jc w:val="center"/>
              <w:rPr>
                <w:rFonts w:hint="eastAsia" w:ascii="宋体" w:hAnsi="宋体" w:cs="宋体"/>
                <w:sz w:val="24"/>
              </w:rPr>
            </w:pPr>
          </w:p>
          <w:p w14:paraId="2DE28AFB">
            <w:pPr>
              <w:keepNext w:val="0"/>
              <w:keepLines w:val="0"/>
              <w:pageBreakBefore w:val="0"/>
              <w:kinsoku/>
              <w:wordWrap/>
              <w:overflowPunct/>
              <w:topLinePunct w:val="0"/>
              <w:bidi w:val="0"/>
              <w:spacing w:line="240" w:lineRule="auto"/>
              <w:jc w:val="center"/>
              <w:rPr>
                <w:rFonts w:hint="eastAsia" w:ascii="宋体" w:hAnsi="宋体" w:eastAsia="宋体" w:cs="宋体"/>
                <w:b/>
                <w:bCs/>
                <w:sz w:val="24"/>
                <w:lang w:eastAsia="zh-CN"/>
              </w:rPr>
            </w:pPr>
            <w:r>
              <w:rPr>
                <w:rFonts w:hint="eastAsia" w:ascii="宋体" w:hAnsi="宋体" w:cs="宋体"/>
                <w:sz w:val="24"/>
                <w:lang w:val="en-US" w:eastAsia="zh-CN"/>
              </w:rPr>
              <w:t>4</w:t>
            </w:r>
          </w:p>
        </w:tc>
        <w:tc>
          <w:tcPr>
            <w:tcW w:w="5160" w:type="dxa"/>
            <w:tcBorders>
              <w:top w:val="single" w:color="auto" w:sz="4" w:space="0"/>
              <w:left w:val="single" w:color="000000" w:sz="4" w:space="0"/>
              <w:bottom w:val="single" w:color="000000" w:sz="4" w:space="0"/>
              <w:right w:val="single" w:color="000000" w:sz="4" w:space="0"/>
            </w:tcBorders>
            <w:noWrap w:val="0"/>
            <w:vAlign w:val="center"/>
          </w:tcPr>
          <w:p w14:paraId="11CCC98D">
            <w:pPr>
              <w:keepNext w:val="0"/>
              <w:keepLines w:val="0"/>
              <w:pageBreakBefore w:val="0"/>
              <w:kinsoku/>
              <w:wordWrap/>
              <w:overflowPunct/>
              <w:topLinePunct w:val="0"/>
              <w:bidi w:val="0"/>
              <w:spacing w:line="240" w:lineRule="auto"/>
              <w:rPr>
                <w:rFonts w:hint="eastAsia" w:ascii="宋体" w:hAnsi="宋体" w:cs="宋体"/>
                <w:sz w:val="24"/>
              </w:rPr>
            </w:pPr>
            <w:r>
              <w:rPr>
                <w:rFonts w:hint="eastAsia" w:ascii="宋体" w:hAnsi="宋体" w:cs="宋体"/>
                <w:sz w:val="24"/>
              </w:rPr>
              <w:t>1）针对重点、难点分析是否符合项目实际情况，分析是否全面透彻，对本项目服务过程中存在问题及难点的预见性、分析合理性等进行打分。重难点分析全面、准确、合理的得</w:t>
            </w:r>
            <w:r>
              <w:rPr>
                <w:rFonts w:hint="eastAsia" w:ascii="宋体" w:hAnsi="宋体" w:cs="宋体"/>
                <w:sz w:val="24"/>
                <w:lang w:val="en-US" w:eastAsia="zh-CN"/>
              </w:rPr>
              <w:t>4</w:t>
            </w:r>
            <w:r>
              <w:rPr>
                <w:rFonts w:hint="eastAsia" w:ascii="宋体" w:hAnsi="宋体" w:cs="宋体"/>
                <w:sz w:val="24"/>
              </w:rPr>
              <w:t>分；重难点分析基本准确的得2分；重难点分析一般的得1分；没有重难点分析</w:t>
            </w:r>
            <w:r>
              <w:rPr>
                <w:rFonts w:hint="eastAsia" w:ascii="宋体" w:hAnsi="宋体" w:cs="宋体"/>
                <w:sz w:val="24"/>
                <w:lang w:val="en-US" w:eastAsia="zh-CN"/>
              </w:rPr>
              <w:t>或缺项</w:t>
            </w:r>
            <w:r>
              <w:rPr>
                <w:rFonts w:hint="eastAsia" w:ascii="宋体" w:hAnsi="宋体" w:cs="宋体"/>
                <w:sz w:val="24"/>
              </w:rPr>
              <w:t>的得0分。</w:t>
            </w:r>
          </w:p>
        </w:tc>
        <w:tc>
          <w:tcPr>
            <w:tcW w:w="615" w:type="dxa"/>
            <w:tcBorders>
              <w:top w:val="single" w:color="auto" w:sz="4" w:space="0"/>
              <w:left w:val="single" w:color="000000" w:sz="4" w:space="0"/>
              <w:bottom w:val="single" w:color="000000" w:sz="4" w:space="0"/>
              <w:right w:val="single" w:color="000000" w:sz="4" w:space="0"/>
            </w:tcBorders>
            <w:noWrap w:val="0"/>
            <w:vAlign w:val="center"/>
          </w:tcPr>
          <w:p w14:paraId="75E7BB98">
            <w:pPr>
              <w:keepNext w:val="0"/>
              <w:keepLines w:val="0"/>
              <w:pageBreakBefore w:val="0"/>
              <w:kinsoku/>
              <w:wordWrap/>
              <w:overflowPunct/>
              <w:topLinePunct w:val="0"/>
              <w:bidi w:val="0"/>
              <w:spacing w:line="240" w:lineRule="auto"/>
              <w:jc w:val="center"/>
              <w:rPr>
                <w:rFonts w:ascii="宋体" w:hAnsi="宋体" w:cs="宋体"/>
                <w:sz w:val="24"/>
              </w:rPr>
            </w:pPr>
            <w:r>
              <w:rPr>
                <w:rFonts w:hint="eastAsia" w:ascii="宋体" w:hAnsi="宋体" w:cs="宋体"/>
                <w:sz w:val="24"/>
                <w:lang w:val="en-US" w:eastAsia="zh-CN"/>
              </w:rPr>
              <w:t>4</w:t>
            </w:r>
            <w:r>
              <w:rPr>
                <w:rFonts w:hint="eastAsia" w:ascii="宋体" w:hAnsi="宋体" w:cs="宋体"/>
                <w:sz w:val="24"/>
              </w:rPr>
              <w:t>分</w:t>
            </w:r>
          </w:p>
        </w:tc>
        <w:tc>
          <w:tcPr>
            <w:tcW w:w="1110" w:type="dxa"/>
            <w:tcBorders>
              <w:top w:val="single" w:color="auto" w:sz="4" w:space="0"/>
              <w:left w:val="single" w:color="000000" w:sz="4" w:space="0"/>
              <w:bottom w:val="single" w:color="000000" w:sz="4" w:space="0"/>
              <w:right w:val="single" w:color="000000" w:sz="4" w:space="0"/>
            </w:tcBorders>
            <w:noWrap w:val="0"/>
            <w:vAlign w:val="center"/>
          </w:tcPr>
          <w:p w14:paraId="6F9A9A1D">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ascii="宋体" w:hAnsi="宋体" w:cs="宋体"/>
                <w:bCs/>
                <w:sz w:val="24"/>
              </w:rPr>
              <w:t>主观分</w:t>
            </w:r>
          </w:p>
        </w:tc>
        <w:tc>
          <w:tcPr>
            <w:tcW w:w="1455" w:type="dxa"/>
            <w:vMerge w:val="restart"/>
            <w:tcBorders>
              <w:top w:val="single" w:color="auto" w:sz="4" w:space="0"/>
              <w:left w:val="single" w:color="000000" w:sz="4" w:space="0"/>
              <w:right w:val="single" w:color="000000" w:sz="4" w:space="0"/>
            </w:tcBorders>
            <w:noWrap w:val="0"/>
            <w:vAlign w:val="center"/>
          </w:tcPr>
          <w:p w14:paraId="4F31D1E2">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ascii="宋体" w:hAnsi="宋体" w:cs="宋体"/>
                <w:sz w:val="24"/>
              </w:rPr>
              <w:t>项目的重难点分析及解决措施</w:t>
            </w:r>
          </w:p>
        </w:tc>
      </w:tr>
      <w:tr w14:paraId="50C1E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705" w:type="dxa"/>
            <w:vMerge w:val="continue"/>
            <w:tcBorders>
              <w:left w:val="single" w:color="000000" w:sz="4" w:space="0"/>
              <w:bottom w:val="single" w:color="000000" w:sz="4" w:space="0"/>
              <w:right w:val="single" w:color="000000" w:sz="4" w:space="0"/>
            </w:tcBorders>
            <w:noWrap w:val="0"/>
            <w:vAlign w:val="center"/>
          </w:tcPr>
          <w:p w14:paraId="2B3A63DF">
            <w:pPr>
              <w:keepNext w:val="0"/>
              <w:keepLines w:val="0"/>
              <w:pageBreakBefore w:val="0"/>
              <w:widowControl/>
              <w:kinsoku/>
              <w:wordWrap/>
              <w:overflowPunct/>
              <w:topLinePunct w:val="0"/>
              <w:bidi w:val="0"/>
              <w:adjustRightInd/>
              <w:spacing w:line="240" w:lineRule="auto"/>
              <w:ind w:left="63" w:leftChars="30" w:right="63" w:rightChars="30"/>
              <w:jc w:val="center"/>
              <w:textAlignment w:val="center"/>
              <w:rPr>
                <w:rFonts w:hint="eastAsia" w:ascii="宋体" w:hAnsi="宋体" w:cs="宋体"/>
                <w:b/>
                <w:bCs/>
                <w:sz w:val="24"/>
              </w:rPr>
            </w:pPr>
          </w:p>
        </w:tc>
        <w:tc>
          <w:tcPr>
            <w:tcW w:w="5160" w:type="dxa"/>
            <w:tcBorders>
              <w:top w:val="single" w:color="auto" w:sz="4" w:space="0"/>
              <w:left w:val="single" w:color="000000" w:sz="4" w:space="0"/>
              <w:bottom w:val="single" w:color="000000" w:sz="4" w:space="0"/>
              <w:right w:val="single" w:color="000000" w:sz="4" w:space="0"/>
            </w:tcBorders>
            <w:noWrap w:val="0"/>
            <w:vAlign w:val="center"/>
          </w:tcPr>
          <w:p w14:paraId="59228BF2">
            <w:pPr>
              <w:keepNext w:val="0"/>
              <w:keepLines w:val="0"/>
              <w:pageBreakBefore w:val="0"/>
              <w:widowControl/>
              <w:kinsoku/>
              <w:wordWrap/>
              <w:overflowPunct/>
              <w:topLinePunct w:val="0"/>
              <w:bidi w:val="0"/>
              <w:spacing w:line="240" w:lineRule="auto"/>
              <w:rPr>
                <w:rFonts w:hint="eastAsia" w:ascii="宋体" w:hAnsi="宋体" w:cs="宋体"/>
                <w:sz w:val="24"/>
              </w:rPr>
            </w:pPr>
            <w:r>
              <w:rPr>
                <w:rFonts w:hint="eastAsia" w:ascii="宋体" w:hAnsi="宋体" w:cs="宋体"/>
                <w:sz w:val="24"/>
              </w:rPr>
              <w:t>2）针对重点、难点分析后相应的解决措施是否针对及有效等进行打分。重难点解决措施切实可行的得</w:t>
            </w:r>
            <w:r>
              <w:rPr>
                <w:rFonts w:hint="eastAsia" w:ascii="宋体" w:hAnsi="宋体" w:cs="宋体"/>
                <w:sz w:val="24"/>
                <w:lang w:val="en-US" w:eastAsia="zh-CN"/>
              </w:rPr>
              <w:t>4</w:t>
            </w:r>
            <w:r>
              <w:rPr>
                <w:rFonts w:hint="eastAsia" w:ascii="宋体" w:hAnsi="宋体" w:cs="宋体"/>
                <w:sz w:val="24"/>
              </w:rPr>
              <w:t>分；重难点解决措施基本可行的得2分；重难点解决措施一般的得1分；没有解决措施</w:t>
            </w:r>
            <w:r>
              <w:rPr>
                <w:rFonts w:hint="eastAsia" w:ascii="宋体" w:hAnsi="宋体" w:cs="宋体"/>
                <w:sz w:val="24"/>
                <w:lang w:val="en-US" w:eastAsia="zh-CN"/>
              </w:rPr>
              <w:t>或缺项</w:t>
            </w:r>
            <w:r>
              <w:rPr>
                <w:rFonts w:hint="eastAsia" w:ascii="宋体" w:hAnsi="宋体" w:cs="宋体"/>
                <w:sz w:val="24"/>
              </w:rPr>
              <w:t>的得0分。</w:t>
            </w:r>
          </w:p>
        </w:tc>
        <w:tc>
          <w:tcPr>
            <w:tcW w:w="615" w:type="dxa"/>
            <w:tcBorders>
              <w:top w:val="single" w:color="auto" w:sz="4" w:space="0"/>
              <w:left w:val="single" w:color="000000" w:sz="4" w:space="0"/>
              <w:bottom w:val="single" w:color="000000" w:sz="4" w:space="0"/>
              <w:right w:val="single" w:color="000000" w:sz="4" w:space="0"/>
            </w:tcBorders>
            <w:noWrap w:val="0"/>
            <w:vAlign w:val="center"/>
          </w:tcPr>
          <w:p w14:paraId="3226D1F9">
            <w:pPr>
              <w:keepNext w:val="0"/>
              <w:keepLines w:val="0"/>
              <w:pageBreakBefore w:val="0"/>
              <w:widowControl/>
              <w:kinsoku/>
              <w:wordWrap/>
              <w:overflowPunct/>
              <w:topLinePunct w:val="0"/>
              <w:bidi w:val="0"/>
              <w:spacing w:line="240" w:lineRule="auto"/>
              <w:jc w:val="center"/>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分</w:t>
            </w:r>
          </w:p>
        </w:tc>
        <w:tc>
          <w:tcPr>
            <w:tcW w:w="1110" w:type="dxa"/>
            <w:tcBorders>
              <w:top w:val="single" w:color="auto" w:sz="4" w:space="0"/>
              <w:left w:val="single" w:color="000000" w:sz="4" w:space="0"/>
              <w:bottom w:val="single" w:color="000000" w:sz="4" w:space="0"/>
              <w:right w:val="single" w:color="000000" w:sz="4" w:space="0"/>
            </w:tcBorders>
            <w:noWrap w:val="0"/>
            <w:vAlign w:val="center"/>
          </w:tcPr>
          <w:p w14:paraId="24E6117C">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ascii="宋体" w:hAnsi="宋体" w:cs="宋体"/>
                <w:bCs/>
                <w:sz w:val="24"/>
              </w:rPr>
              <w:t>主观分</w:t>
            </w:r>
          </w:p>
        </w:tc>
        <w:tc>
          <w:tcPr>
            <w:tcW w:w="1455" w:type="dxa"/>
            <w:vMerge w:val="continue"/>
            <w:tcBorders>
              <w:left w:val="single" w:color="000000" w:sz="4" w:space="0"/>
              <w:bottom w:val="single" w:color="000000" w:sz="4" w:space="0"/>
              <w:right w:val="single" w:color="000000" w:sz="4" w:space="0"/>
            </w:tcBorders>
            <w:noWrap w:val="0"/>
            <w:vAlign w:val="center"/>
          </w:tcPr>
          <w:p w14:paraId="1DED6519">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p>
        </w:tc>
      </w:tr>
      <w:tr w14:paraId="3C61A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jc w:val="center"/>
        </w:trPr>
        <w:tc>
          <w:tcPr>
            <w:tcW w:w="705" w:type="dxa"/>
            <w:vMerge w:val="restart"/>
            <w:tcBorders>
              <w:left w:val="single" w:color="000000" w:sz="4" w:space="0"/>
              <w:right w:val="single" w:color="000000" w:sz="4" w:space="0"/>
            </w:tcBorders>
            <w:noWrap w:val="0"/>
            <w:vAlign w:val="center"/>
          </w:tcPr>
          <w:p w14:paraId="5803CA71">
            <w:pPr>
              <w:pStyle w:val="414"/>
              <w:keepNext w:val="0"/>
              <w:keepLines w:val="0"/>
              <w:pageBreakBefore w:val="0"/>
              <w:kinsoku/>
              <w:wordWrap/>
              <w:overflowPunct/>
              <w:topLinePunct w:val="0"/>
              <w:bidi w:val="0"/>
              <w:spacing w:line="240" w:lineRule="auto"/>
              <w:ind w:firstLine="0"/>
              <w:jc w:val="center"/>
              <w:rPr>
                <w:rFonts w:hint="eastAsia" w:eastAsia="宋体" w:cs="宋体"/>
                <w:b/>
                <w:bCs/>
                <w:szCs w:val="24"/>
                <w:lang w:eastAsia="zh-CN"/>
              </w:rPr>
            </w:pPr>
            <w:r>
              <w:rPr>
                <w:rFonts w:hint="eastAsia" w:cs="宋体"/>
                <w:szCs w:val="24"/>
                <w:lang w:val="en-US" w:eastAsia="zh-CN"/>
              </w:rPr>
              <w:t>5</w:t>
            </w:r>
          </w:p>
        </w:tc>
        <w:tc>
          <w:tcPr>
            <w:tcW w:w="5160" w:type="dxa"/>
            <w:tcBorders>
              <w:top w:val="single" w:color="auto" w:sz="4" w:space="0"/>
              <w:left w:val="single" w:color="000000" w:sz="4" w:space="0"/>
              <w:bottom w:val="single" w:color="000000" w:sz="4" w:space="0"/>
              <w:right w:val="single" w:color="000000" w:sz="4" w:space="0"/>
            </w:tcBorders>
            <w:noWrap w:val="0"/>
            <w:vAlign w:val="center"/>
          </w:tcPr>
          <w:p w14:paraId="7050B939">
            <w:pPr>
              <w:pStyle w:val="414"/>
              <w:keepNext w:val="0"/>
              <w:keepLines w:val="0"/>
              <w:pageBreakBefore w:val="0"/>
              <w:kinsoku/>
              <w:wordWrap/>
              <w:overflowPunct/>
              <w:topLinePunct w:val="0"/>
              <w:bidi w:val="0"/>
              <w:spacing w:line="240" w:lineRule="auto"/>
              <w:ind w:left="0" w:leftChars="0" w:firstLine="0" w:firstLineChars="0"/>
              <w:jc w:val="both"/>
              <w:rPr>
                <w:rFonts w:hint="eastAsia" w:cs="宋体"/>
                <w:kern w:val="2"/>
                <w:szCs w:val="24"/>
              </w:rPr>
            </w:pPr>
            <w:r>
              <w:rPr>
                <w:rFonts w:hint="eastAsia" w:cs="宋体"/>
                <w:szCs w:val="24"/>
              </w:rPr>
              <w:t>1）根据项目需求，提供完善有效的安全保密制度和措施进行打分</w:t>
            </w:r>
            <w:r>
              <w:rPr>
                <w:rFonts w:hint="eastAsia" w:cs="宋体"/>
                <w:szCs w:val="24"/>
                <w:lang w:eastAsia="zh-CN"/>
              </w:rPr>
              <w:t>。</w:t>
            </w:r>
            <w:r>
              <w:rPr>
                <w:rFonts w:hint="eastAsia" w:cs="宋体"/>
                <w:szCs w:val="24"/>
              </w:rPr>
              <w:t>制度和措施设置合理、清晰、全面的得</w:t>
            </w:r>
            <w:r>
              <w:rPr>
                <w:rFonts w:hint="eastAsia" w:cs="宋体"/>
                <w:szCs w:val="24"/>
                <w:lang w:val="en-US" w:eastAsia="zh-CN"/>
              </w:rPr>
              <w:t>4</w:t>
            </w:r>
            <w:r>
              <w:rPr>
                <w:rFonts w:hint="eastAsia" w:cs="宋体"/>
                <w:szCs w:val="24"/>
              </w:rPr>
              <w:t>分</w:t>
            </w:r>
            <w:r>
              <w:rPr>
                <w:rFonts w:hint="eastAsia" w:ascii="宋体" w:hAnsi="宋体" w:cs="宋体"/>
                <w:sz w:val="24"/>
              </w:rPr>
              <w:t>；</w:t>
            </w:r>
            <w:r>
              <w:rPr>
                <w:rFonts w:hint="eastAsia" w:cs="宋体"/>
                <w:szCs w:val="24"/>
              </w:rPr>
              <w:t>制度设置较合理、清晰、全面的得2分</w:t>
            </w:r>
            <w:r>
              <w:rPr>
                <w:rFonts w:hint="eastAsia" w:ascii="宋体" w:hAnsi="宋体" w:cs="宋体"/>
                <w:sz w:val="24"/>
              </w:rPr>
              <w:t>；</w:t>
            </w:r>
            <w:r>
              <w:rPr>
                <w:rFonts w:hint="eastAsia" w:cs="宋体"/>
                <w:szCs w:val="24"/>
              </w:rPr>
              <w:t>制度设置不够全面、清晰的得1分</w:t>
            </w:r>
            <w:r>
              <w:rPr>
                <w:rFonts w:hint="eastAsia" w:ascii="宋体" w:hAnsi="宋体" w:cs="宋体"/>
                <w:sz w:val="24"/>
              </w:rPr>
              <w:t>；</w:t>
            </w:r>
            <w:r>
              <w:rPr>
                <w:rFonts w:hint="eastAsia" w:ascii="宋体" w:hAnsi="宋体" w:cs="宋体"/>
                <w:sz w:val="24"/>
                <w:lang w:val="en-US" w:eastAsia="zh-CN"/>
              </w:rPr>
              <w:t>缺项的</w:t>
            </w:r>
            <w:r>
              <w:rPr>
                <w:rFonts w:hint="eastAsia" w:ascii="宋体" w:hAnsi="宋体" w:cs="宋体"/>
                <w:sz w:val="24"/>
                <w:lang w:val="zh-CN"/>
              </w:rPr>
              <w:t>得</w:t>
            </w:r>
            <w:r>
              <w:rPr>
                <w:rFonts w:hint="eastAsia" w:ascii="宋体" w:hAnsi="宋体" w:cs="宋体"/>
                <w:sz w:val="24"/>
              </w:rPr>
              <w:t>0分</w:t>
            </w:r>
            <w:r>
              <w:rPr>
                <w:rFonts w:hint="eastAsia" w:cs="宋体"/>
                <w:szCs w:val="24"/>
              </w:rPr>
              <w:t>。</w:t>
            </w:r>
          </w:p>
        </w:tc>
        <w:tc>
          <w:tcPr>
            <w:tcW w:w="615" w:type="dxa"/>
            <w:tcBorders>
              <w:top w:val="single" w:color="auto" w:sz="4" w:space="0"/>
              <w:left w:val="single" w:color="000000" w:sz="4" w:space="0"/>
              <w:bottom w:val="single" w:color="000000" w:sz="4" w:space="0"/>
              <w:right w:val="single" w:color="000000" w:sz="4" w:space="0"/>
            </w:tcBorders>
            <w:noWrap w:val="0"/>
            <w:vAlign w:val="center"/>
          </w:tcPr>
          <w:p w14:paraId="37368627">
            <w:pPr>
              <w:pStyle w:val="414"/>
              <w:keepNext w:val="0"/>
              <w:keepLines w:val="0"/>
              <w:pageBreakBefore w:val="0"/>
              <w:kinsoku/>
              <w:wordWrap/>
              <w:overflowPunct/>
              <w:topLinePunct w:val="0"/>
              <w:bidi w:val="0"/>
              <w:spacing w:line="240" w:lineRule="auto"/>
              <w:ind w:firstLine="0"/>
              <w:jc w:val="center"/>
              <w:rPr>
                <w:rFonts w:hint="eastAsia" w:cs="宋体"/>
                <w:szCs w:val="24"/>
              </w:rPr>
            </w:pPr>
            <w:r>
              <w:rPr>
                <w:rFonts w:hint="eastAsia" w:cs="宋体"/>
                <w:szCs w:val="24"/>
                <w:lang w:val="en-US" w:eastAsia="zh-CN"/>
              </w:rPr>
              <w:t>4</w:t>
            </w:r>
            <w:r>
              <w:rPr>
                <w:rFonts w:hint="eastAsia" w:cs="宋体"/>
                <w:szCs w:val="24"/>
              </w:rPr>
              <w:t>分</w:t>
            </w:r>
          </w:p>
        </w:tc>
        <w:tc>
          <w:tcPr>
            <w:tcW w:w="1110" w:type="dxa"/>
            <w:tcBorders>
              <w:top w:val="single" w:color="auto" w:sz="4" w:space="0"/>
              <w:left w:val="single" w:color="000000" w:sz="4" w:space="0"/>
              <w:bottom w:val="single" w:color="000000" w:sz="4" w:space="0"/>
              <w:right w:val="single" w:color="000000" w:sz="4" w:space="0"/>
            </w:tcBorders>
            <w:noWrap w:val="0"/>
            <w:vAlign w:val="center"/>
          </w:tcPr>
          <w:p w14:paraId="5B77EBF3">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ascii="宋体" w:hAnsi="宋体" w:cs="宋体"/>
                <w:bCs/>
                <w:sz w:val="24"/>
              </w:rPr>
              <w:t>主观分</w:t>
            </w:r>
          </w:p>
        </w:tc>
        <w:tc>
          <w:tcPr>
            <w:tcW w:w="1455" w:type="dxa"/>
            <w:vMerge w:val="restart"/>
            <w:tcBorders>
              <w:top w:val="single" w:color="auto" w:sz="4" w:space="0"/>
              <w:left w:val="single" w:color="000000" w:sz="4" w:space="0"/>
              <w:right w:val="single" w:color="000000" w:sz="4" w:space="0"/>
            </w:tcBorders>
            <w:noWrap w:val="0"/>
            <w:vAlign w:val="center"/>
          </w:tcPr>
          <w:p w14:paraId="26F86C8E">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ascii="宋体" w:hAnsi="宋体" w:cs="宋体"/>
                <w:sz w:val="24"/>
                <w:szCs w:val="24"/>
              </w:rPr>
              <w:t>质量保障措施</w:t>
            </w:r>
          </w:p>
        </w:tc>
      </w:tr>
      <w:tr w14:paraId="6FE8C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5" w:type="dxa"/>
            <w:vMerge w:val="continue"/>
            <w:tcBorders>
              <w:left w:val="single" w:color="000000" w:sz="4" w:space="0"/>
              <w:bottom w:val="single" w:color="000000" w:sz="4" w:space="0"/>
              <w:right w:val="single" w:color="000000" w:sz="4" w:space="0"/>
            </w:tcBorders>
            <w:noWrap w:val="0"/>
            <w:vAlign w:val="center"/>
          </w:tcPr>
          <w:p w14:paraId="3228AECA">
            <w:pPr>
              <w:keepNext w:val="0"/>
              <w:keepLines w:val="0"/>
              <w:pageBreakBefore w:val="0"/>
              <w:widowControl/>
              <w:kinsoku/>
              <w:wordWrap/>
              <w:overflowPunct/>
              <w:topLinePunct w:val="0"/>
              <w:bidi w:val="0"/>
              <w:spacing w:line="240" w:lineRule="auto"/>
              <w:ind w:left="63" w:leftChars="30" w:right="63" w:rightChars="30"/>
              <w:jc w:val="center"/>
              <w:textAlignment w:val="center"/>
              <w:rPr>
                <w:rFonts w:hint="eastAsia" w:ascii="宋体" w:hAnsi="宋体" w:cs="宋体"/>
                <w:b/>
                <w:bCs/>
                <w:kern w:val="0"/>
                <w:sz w:val="24"/>
              </w:rPr>
            </w:pPr>
          </w:p>
        </w:tc>
        <w:tc>
          <w:tcPr>
            <w:tcW w:w="5160" w:type="dxa"/>
            <w:tcBorders>
              <w:top w:val="single" w:color="000000" w:sz="4" w:space="0"/>
              <w:left w:val="single" w:color="000000" w:sz="4" w:space="0"/>
              <w:bottom w:val="single" w:color="000000" w:sz="4" w:space="0"/>
              <w:right w:val="single" w:color="000000" w:sz="4" w:space="0"/>
            </w:tcBorders>
            <w:noWrap w:val="0"/>
            <w:vAlign w:val="center"/>
          </w:tcPr>
          <w:p w14:paraId="752891E6">
            <w:pPr>
              <w:pStyle w:val="414"/>
              <w:keepNext w:val="0"/>
              <w:keepLines w:val="0"/>
              <w:pageBreakBefore w:val="0"/>
              <w:kinsoku/>
              <w:wordWrap/>
              <w:overflowPunct/>
              <w:topLinePunct w:val="0"/>
              <w:bidi w:val="0"/>
              <w:spacing w:line="240" w:lineRule="auto"/>
              <w:ind w:left="0" w:leftChars="0" w:firstLine="0" w:firstLineChars="0"/>
              <w:jc w:val="both"/>
              <w:rPr>
                <w:rFonts w:hint="eastAsia" w:cs="宋体"/>
                <w:szCs w:val="24"/>
              </w:rPr>
            </w:pPr>
            <w:r>
              <w:rPr>
                <w:rFonts w:hint="eastAsia" w:cs="宋体"/>
                <w:szCs w:val="24"/>
              </w:rPr>
              <w:t>2）投标人建立运行服务保障应急预案，应急预案对系统实施可能遇到的问题及其应对措施的具体考虑情况，保障工作时效和质量的具体方案，响应机制及应急过程的组织和联系机制的合理性、有效性等</w:t>
            </w:r>
            <w:r>
              <w:rPr>
                <w:rFonts w:hint="eastAsia" w:cs="宋体"/>
                <w:szCs w:val="24"/>
                <w:lang w:eastAsia="zh-CN"/>
              </w:rPr>
              <w:t>。</w:t>
            </w:r>
            <w:r>
              <w:rPr>
                <w:rFonts w:hint="eastAsia" w:cs="宋体"/>
                <w:color w:val="000000"/>
                <w:szCs w:val="24"/>
              </w:rPr>
              <w:t>提供的</w:t>
            </w:r>
            <w:r>
              <w:rPr>
                <w:rFonts w:hint="eastAsia" w:cs="宋体"/>
                <w:szCs w:val="24"/>
              </w:rPr>
              <w:t>应急预案合理、清晰、全面的得</w:t>
            </w:r>
            <w:r>
              <w:rPr>
                <w:rFonts w:hint="eastAsia" w:cs="宋体"/>
                <w:szCs w:val="24"/>
                <w:lang w:val="en-US" w:eastAsia="zh-CN"/>
              </w:rPr>
              <w:t>3</w:t>
            </w:r>
            <w:r>
              <w:rPr>
                <w:rFonts w:hint="eastAsia" w:cs="宋体"/>
                <w:szCs w:val="24"/>
              </w:rPr>
              <w:t>分</w:t>
            </w:r>
            <w:r>
              <w:rPr>
                <w:rFonts w:hint="eastAsia" w:ascii="宋体" w:hAnsi="宋体" w:cs="宋体"/>
                <w:sz w:val="24"/>
              </w:rPr>
              <w:t>；</w:t>
            </w:r>
            <w:r>
              <w:rPr>
                <w:rFonts w:hint="eastAsia" w:cs="宋体"/>
                <w:szCs w:val="24"/>
              </w:rPr>
              <w:t>较合理、清晰、全面的得2分</w:t>
            </w:r>
            <w:r>
              <w:rPr>
                <w:rFonts w:hint="eastAsia" w:ascii="宋体" w:hAnsi="宋体" w:cs="宋体"/>
                <w:sz w:val="24"/>
              </w:rPr>
              <w:t>；</w:t>
            </w:r>
            <w:r>
              <w:rPr>
                <w:rFonts w:hint="eastAsia" w:cs="宋体"/>
                <w:szCs w:val="24"/>
              </w:rPr>
              <w:t>不够全面、清晰的得1分</w:t>
            </w:r>
            <w:r>
              <w:rPr>
                <w:rFonts w:hint="eastAsia" w:ascii="宋体" w:hAnsi="宋体" w:cs="宋体"/>
                <w:sz w:val="24"/>
              </w:rPr>
              <w:t>；</w:t>
            </w:r>
            <w:r>
              <w:rPr>
                <w:rFonts w:hint="eastAsia" w:ascii="宋体" w:hAnsi="宋体" w:cs="宋体"/>
                <w:sz w:val="24"/>
                <w:lang w:val="en-US" w:eastAsia="zh-CN"/>
              </w:rPr>
              <w:t>缺项的</w:t>
            </w:r>
            <w:r>
              <w:rPr>
                <w:rFonts w:hint="eastAsia" w:ascii="宋体" w:hAnsi="宋体" w:cs="宋体"/>
                <w:sz w:val="24"/>
                <w:lang w:val="zh-CN"/>
              </w:rPr>
              <w:t>得</w:t>
            </w:r>
            <w:r>
              <w:rPr>
                <w:rFonts w:hint="eastAsia" w:ascii="宋体" w:hAnsi="宋体" w:cs="宋体"/>
                <w:sz w:val="24"/>
              </w:rPr>
              <w:t>0分</w:t>
            </w:r>
            <w:r>
              <w:rPr>
                <w:rFonts w:hint="eastAsia" w:cs="宋体"/>
                <w:szCs w:val="24"/>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3BE7148">
            <w:pPr>
              <w:pStyle w:val="414"/>
              <w:keepNext w:val="0"/>
              <w:keepLines w:val="0"/>
              <w:pageBreakBefore w:val="0"/>
              <w:kinsoku/>
              <w:wordWrap/>
              <w:overflowPunct/>
              <w:topLinePunct w:val="0"/>
              <w:bidi w:val="0"/>
              <w:spacing w:line="240" w:lineRule="auto"/>
              <w:ind w:firstLine="0"/>
              <w:jc w:val="center"/>
              <w:rPr>
                <w:rFonts w:hint="eastAsia" w:cs="宋体"/>
                <w:szCs w:val="24"/>
              </w:rPr>
            </w:pPr>
            <w:r>
              <w:rPr>
                <w:rFonts w:hint="eastAsia" w:cs="宋体"/>
                <w:szCs w:val="24"/>
                <w:lang w:val="en-US" w:eastAsia="zh-CN"/>
              </w:rPr>
              <w:t>3</w:t>
            </w:r>
            <w:r>
              <w:rPr>
                <w:rFonts w:hint="eastAsia" w:cs="宋体"/>
                <w:szCs w:val="24"/>
              </w:rPr>
              <w:t>分</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40C97ED">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ascii="宋体" w:hAnsi="宋体" w:cs="宋体"/>
                <w:bCs/>
                <w:sz w:val="24"/>
              </w:rPr>
              <w:t>主观分</w:t>
            </w:r>
          </w:p>
        </w:tc>
        <w:tc>
          <w:tcPr>
            <w:tcW w:w="1455" w:type="dxa"/>
            <w:vMerge w:val="continue"/>
            <w:tcBorders>
              <w:left w:val="single" w:color="000000" w:sz="4" w:space="0"/>
              <w:bottom w:val="single" w:color="000000" w:sz="4" w:space="0"/>
              <w:right w:val="single" w:color="000000" w:sz="4" w:space="0"/>
            </w:tcBorders>
            <w:noWrap w:val="0"/>
            <w:vAlign w:val="center"/>
          </w:tcPr>
          <w:p w14:paraId="32E4A3E5">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p>
        </w:tc>
      </w:tr>
      <w:tr w14:paraId="451F7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5FA52290">
            <w:pPr>
              <w:pStyle w:val="414"/>
              <w:keepNext w:val="0"/>
              <w:keepLines w:val="0"/>
              <w:pageBreakBefore w:val="0"/>
              <w:kinsoku/>
              <w:wordWrap/>
              <w:overflowPunct/>
              <w:topLinePunct w:val="0"/>
              <w:bidi w:val="0"/>
              <w:spacing w:line="240" w:lineRule="auto"/>
              <w:ind w:firstLine="0"/>
              <w:jc w:val="center"/>
              <w:rPr>
                <w:rFonts w:hint="eastAsia" w:eastAsia="宋体" w:cs="宋体"/>
                <w:b/>
                <w:bCs/>
                <w:szCs w:val="24"/>
                <w:lang w:eastAsia="zh-CN"/>
              </w:rPr>
            </w:pPr>
            <w:r>
              <w:rPr>
                <w:rFonts w:hint="eastAsia" w:cs="宋体"/>
                <w:szCs w:val="24"/>
                <w:lang w:val="en-US" w:eastAsia="zh-CN"/>
              </w:rPr>
              <w:t>6</w:t>
            </w:r>
          </w:p>
        </w:tc>
        <w:tc>
          <w:tcPr>
            <w:tcW w:w="5160" w:type="dxa"/>
            <w:tcBorders>
              <w:top w:val="single" w:color="000000" w:sz="4" w:space="0"/>
              <w:left w:val="single" w:color="000000" w:sz="4" w:space="0"/>
              <w:bottom w:val="single" w:color="000000" w:sz="4" w:space="0"/>
              <w:right w:val="single" w:color="000000" w:sz="4" w:space="0"/>
            </w:tcBorders>
            <w:noWrap w:val="0"/>
            <w:vAlign w:val="center"/>
          </w:tcPr>
          <w:p w14:paraId="46F855E8">
            <w:pPr>
              <w:pStyle w:val="414"/>
              <w:keepNext w:val="0"/>
              <w:keepLines w:val="0"/>
              <w:pageBreakBefore w:val="0"/>
              <w:kinsoku/>
              <w:wordWrap/>
              <w:overflowPunct/>
              <w:topLinePunct w:val="0"/>
              <w:bidi w:val="0"/>
              <w:spacing w:line="240" w:lineRule="auto"/>
              <w:ind w:left="0" w:leftChars="0" w:firstLine="0" w:firstLineChars="0"/>
              <w:jc w:val="both"/>
              <w:rPr>
                <w:rFonts w:hint="eastAsia" w:cs="宋体"/>
                <w:szCs w:val="24"/>
              </w:rPr>
            </w:pPr>
            <w:r>
              <w:rPr>
                <w:rFonts w:hint="eastAsia" w:cs="宋体"/>
                <w:szCs w:val="24"/>
              </w:rPr>
              <w:t>对本项目有完善的管理制度、内部考核制度，效能件处置流程和质控措施，以及针对本项目具体服务质量管理考核细则进行打分</w:t>
            </w:r>
            <w:r>
              <w:rPr>
                <w:rFonts w:hint="eastAsia" w:cs="宋体"/>
                <w:szCs w:val="24"/>
                <w:lang w:eastAsia="zh-CN"/>
              </w:rPr>
              <w:t>。</w:t>
            </w:r>
            <w:r>
              <w:rPr>
                <w:rFonts w:hint="eastAsia" w:cs="宋体"/>
                <w:szCs w:val="24"/>
              </w:rPr>
              <w:t>内部制度设置合理、清晰、全面的得</w:t>
            </w:r>
            <w:r>
              <w:rPr>
                <w:rFonts w:hint="eastAsia" w:cs="宋体"/>
                <w:szCs w:val="24"/>
                <w:lang w:val="en-US" w:eastAsia="zh-CN"/>
              </w:rPr>
              <w:t>3</w:t>
            </w:r>
            <w:r>
              <w:rPr>
                <w:rFonts w:hint="eastAsia" w:cs="宋体"/>
                <w:szCs w:val="24"/>
              </w:rPr>
              <w:t>分</w:t>
            </w:r>
            <w:r>
              <w:rPr>
                <w:rFonts w:hint="eastAsia" w:ascii="宋体" w:hAnsi="宋体" w:cs="宋体"/>
                <w:sz w:val="24"/>
              </w:rPr>
              <w:t>；</w:t>
            </w:r>
            <w:r>
              <w:rPr>
                <w:rFonts w:hint="eastAsia" w:cs="宋体"/>
                <w:szCs w:val="24"/>
              </w:rPr>
              <w:t>制度设置较合理、清晰、全面的得2分</w:t>
            </w:r>
            <w:r>
              <w:rPr>
                <w:rFonts w:hint="eastAsia" w:ascii="宋体" w:hAnsi="宋体" w:cs="宋体"/>
                <w:sz w:val="24"/>
              </w:rPr>
              <w:t>；</w:t>
            </w:r>
            <w:r>
              <w:rPr>
                <w:rFonts w:hint="eastAsia" w:cs="宋体"/>
                <w:szCs w:val="24"/>
              </w:rPr>
              <w:t>制度设置不够全面、清晰的得1分</w:t>
            </w:r>
            <w:r>
              <w:rPr>
                <w:rFonts w:hint="eastAsia" w:ascii="宋体" w:hAnsi="宋体" w:cs="宋体"/>
                <w:sz w:val="24"/>
              </w:rPr>
              <w:t>；</w:t>
            </w:r>
            <w:r>
              <w:rPr>
                <w:rFonts w:hint="eastAsia" w:ascii="宋体" w:hAnsi="宋体" w:cs="宋体"/>
                <w:sz w:val="24"/>
                <w:lang w:val="en-US" w:eastAsia="zh-CN"/>
              </w:rPr>
              <w:t>缺项的</w:t>
            </w:r>
            <w:r>
              <w:rPr>
                <w:rFonts w:hint="eastAsia" w:ascii="宋体" w:hAnsi="宋体" w:cs="宋体"/>
                <w:sz w:val="24"/>
                <w:lang w:val="zh-CN"/>
              </w:rPr>
              <w:t>得</w:t>
            </w:r>
            <w:r>
              <w:rPr>
                <w:rFonts w:hint="eastAsia" w:ascii="宋体" w:hAnsi="宋体" w:cs="宋体"/>
                <w:sz w:val="24"/>
              </w:rPr>
              <w:t>0分</w:t>
            </w:r>
            <w:r>
              <w:rPr>
                <w:rFonts w:hint="eastAsia" w:cs="宋体"/>
                <w:szCs w:val="24"/>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C1B9B86">
            <w:pPr>
              <w:pStyle w:val="414"/>
              <w:keepNext w:val="0"/>
              <w:keepLines w:val="0"/>
              <w:pageBreakBefore w:val="0"/>
              <w:kinsoku/>
              <w:wordWrap/>
              <w:overflowPunct/>
              <w:topLinePunct w:val="0"/>
              <w:bidi w:val="0"/>
              <w:spacing w:line="240" w:lineRule="auto"/>
              <w:ind w:firstLine="0"/>
              <w:jc w:val="center"/>
              <w:rPr>
                <w:rFonts w:hint="eastAsia" w:cs="宋体"/>
                <w:szCs w:val="24"/>
              </w:rPr>
            </w:pPr>
            <w:r>
              <w:rPr>
                <w:rFonts w:hint="eastAsia" w:cs="宋体"/>
                <w:szCs w:val="24"/>
                <w:lang w:val="en-US" w:eastAsia="zh-CN"/>
              </w:rPr>
              <w:t>3</w:t>
            </w:r>
            <w:r>
              <w:rPr>
                <w:rFonts w:hint="eastAsia" w:cs="宋体"/>
                <w:szCs w:val="24"/>
              </w:rPr>
              <w:t>分</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F411605">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ascii="宋体" w:hAnsi="宋体" w:cs="宋体"/>
                <w:bCs/>
                <w:sz w:val="24"/>
              </w:rPr>
              <w:t>主观分</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EFDD6BA">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cs="宋体"/>
                <w:szCs w:val="24"/>
              </w:rPr>
              <w:t>内部管理</w:t>
            </w:r>
          </w:p>
        </w:tc>
      </w:tr>
      <w:tr w14:paraId="2FAA1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705" w:type="dxa"/>
            <w:vMerge w:val="restart"/>
            <w:tcBorders>
              <w:top w:val="single" w:color="000000" w:sz="4" w:space="0"/>
              <w:left w:val="single" w:color="000000" w:sz="4" w:space="0"/>
              <w:right w:val="single" w:color="000000" w:sz="4" w:space="0"/>
            </w:tcBorders>
            <w:noWrap w:val="0"/>
            <w:vAlign w:val="center"/>
          </w:tcPr>
          <w:p w14:paraId="282F6F04">
            <w:pPr>
              <w:keepNext w:val="0"/>
              <w:keepLines w:val="0"/>
              <w:pageBreakBefore w:val="0"/>
              <w:widowControl/>
              <w:kinsoku/>
              <w:wordWrap/>
              <w:overflowPunct/>
              <w:topLinePunct w:val="0"/>
              <w:bidi w:val="0"/>
              <w:spacing w:line="240" w:lineRule="auto"/>
              <w:ind w:left="63" w:leftChars="30" w:right="63" w:rightChars="30"/>
              <w:jc w:val="center"/>
              <w:textAlignment w:val="center"/>
              <w:rPr>
                <w:rFonts w:hint="eastAsia" w:ascii="宋体" w:hAnsi="宋体" w:eastAsia="宋体" w:cs="宋体"/>
                <w:b/>
                <w:bCs/>
                <w:kern w:val="0"/>
                <w:sz w:val="24"/>
                <w:lang w:eastAsia="zh-CN"/>
              </w:rPr>
            </w:pPr>
            <w:r>
              <w:rPr>
                <w:rFonts w:hint="eastAsia" w:ascii="宋体" w:hAnsi="宋体" w:cs="宋体"/>
                <w:sz w:val="24"/>
                <w:lang w:val="en-US" w:eastAsia="zh-CN"/>
              </w:rPr>
              <w:t>7</w:t>
            </w:r>
          </w:p>
        </w:tc>
        <w:tc>
          <w:tcPr>
            <w:tcW w:w="5160" w:type="dxa"/>
            <w:tcBorders>
              <w:top w:val="single" w:color="000000" w:sz="4" w:space="0"/>
              <w:left w:val="single" w:color="000000" w:sz="4" w:space="0"/>
              <w:bottom w:val="single" w:color="000000" w:sz="4" w:space="0"/>
              <w:right w:val="single" w:color="000000" w:sz="4" w:space="0"/>
            </w:tcBorders>
            <w:noWrap w:val="0"/>
            <w:vAlign w:val="center"/>
          </w:tcPr>
          <w:p w14:paraId="5861E42D">
            <w:pPr>
              <w:keepNext w:val="0"/>
              <w:keepLines w:val="0"/>
              <w:pageBreakBefore w:val="0"/>
              <w:kinsoku/>
              <w:wordWrap/>
              <w:overflowPunct/>
              <w:topLinePunct w:val="0"/>
              <w:bidi w:val="0"/>
              <w:spacing w:line="240" w:lineRule="auto"/>
              <w:rPr>
                <w:rFonts w:hint="eastAsia" w:ascii="宋体" w:hAnsi="宋体" w:cs="宋体"/>
                <w:sz w:val="24"/>
              </w:rPr>
            </w:pPr>
            <w:r>
              <w:rPr>
                <w:rFonts w:hint="eastAsia" w:ascii="宋体" w:hAnsi="宋体" w:cs="宋体"/>
                <w:sz w:val="24"/>
              </w:rPr>
              <w:t>1）项目负责人：</w:t>
            </w:r>
          </w:p>
          <w:p w14:paraId="60284D3C">
            <w:pPr>
              <w:keepNext w:val="0"/>
              <w:keepLines w:val="0"/>
              <w:pageBreakBefore w:val="0"/>
              <w:kinsoku/>
              <w:wordWrap/>
              <w:overflowPunct/>
              <w:topLinePunct w:val="0"/>
              <w:bidi w:val="0"/>
              <w:spacing w:line="240" w:lineRule="auto"/>
              <w:ind w:firstLine="480" w:firstLineChars="200"/>
              <w:rPr>
                <w:rFonts w:hint="eastAsia" w:ascii="宋体" w:hAnsi="宋体" w:eastAsia="宋体" w:cs="宋体"/>
                <w:kern w:val="2"/>
                <w:sz w:val="24"/>
                <w:szCs w:val="22"/>
                <w:lang w:val="en-US" w:eastAsia="zh-CN" w:bidi="ar-SA"/>
              </w:rPr>
            </w:pPr>
            <w:r>
              <w:rPr>
                <w:rFonts w:hint="eastAsia" w:ascii="宋体" w:hAnsi="宋体" w:cs="宋体"/>
                <w:sz w:val="24"/>
              </w:rPr>
              <w:t>①</w:t>
            </w:r>
            <w:r>
              <w:rPr>
                <w:rFonts w:hint="eastAsia" w:ascii="宋体" w:hAnsi="宋体" w:eastAsia="宋体" w:cs="宋体"/>
                <w:kern w:val="2"/>
                <w:sz w:val="24"/>
                <w:szCs w:val="22"/>
                <w:lang w:val="en-US" w:eastAsia="zh-CN" w:bidi="ar-SA"/>
              </w:rPr>
              <w:t>项目负责人具有本科及以上学历的得2分；</w:t>
            </w:r>
          </w:p>
          <w:p w14:paraId="3546CA5F">
            <w:pPr>
              <w:pStyle w:val="174"/>
              <w:keepNext w:val="0"/>
              <w:keepLines w:val="0"/>
              <w:pageBreakBefore w:val="0"/>
              <w:widowControl/>
              <w:kinsoku/>
              <w:wordWrap/>
              <w:overflowPunct/>
              <w:topLinePunct w:val="0"/>
              <w:bidi w:val="0"/>
              <w:adjustRightInd/>
              <w:spacing w:line="240" w:lineRule="auto"/>
              <w:ind w:firstLine="480" w:firstLineChars="200"/>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②项目负责人具有孵化器从业人员资格证书的得2分；</w:t>
            </w:r>
          </w:p>
          <w:p w14:paraId="79B36D96">
            <w:pPr>
              <w:pStyle w:val="174"/>
              <w:keepNext w:val="0"/>
              <w:keepLines w:val="0"/>
              <w:pageBreakBefore w:val="0"/>
              <w:widowControl/>
              <w:kinsoku/>
              <w:wordWrap/>
              <w:overflowPunct/>
              <w:topLinePunct w:val="0"/>
              <w:bidi w:val="0"/>
              <w:adjustRightInd/>
              <w:spacing w:line="240" w:lineRule="auto"/>
              <w:ind w:firstLine="480" w:firstLineChars="200"/>
              <w:rPr>
                <w:rFonts w:hint="eastAsia" w:ascii="宋体" w:hAnsi="宋体"/>
                <w:bCs/>
                <w:sz w:val="24"/>
                <w:szCs w:val="20"/>
                <w:lang w:val="en-US" w:eastAsia="zh-CN"/>
              </w:rPr>
            </w:pPr>
            <w:r>
              <w:rPr>
                <w:rFonts w:hint="default" w:ascii="宋体" w:hAnsi="宋体" w:eastAsia="宋体" w:cs="宋体"/>
                <w:kern w:val="2"/>
                <w:sz w:val="24"/>
                <w:szCs w:val="22"/>
                <w:lang w:val="en-US" w:eastAsia="zh-CN" w:bidi="ar-SA"/>
              </w:rPr>
              <w:t>③</w:t>
            </w:r>
            <w:r>
              <w:rPr>
                <w:rFonts w:hint="eastAsia" w:ascii="宋体" w:hAnsi="宋体" w:eastAsia="宋体" w:cs="宋体"/>
                <w:kern w:val="2"/>
                <w:sz w:val="24"/>
                <w:szCs w:val="22"/>
                <w:lang w:val="en-US" w:eastAsia="zh-CN" w:bidi="ar-SA"/>
              </w:rPr>
              <w:t>项目负责人具有3年及以上经验的得3分，其余不得分</w:t>
            </w:r>
            <w:r>
              <w:rPr>
                <w:rFonts w:hint="eastAsia" w:ascii="宋体" w:hAnsi="宋体"/>
                <w:bCs/>
                <w:sz w:val="24"/>
                <w:szCs w:val="20"/>
                <w:lang w:val="en-US" w:eastAsia="zh-CN"/>
              </w:rPr>
              <w:t xml:space="preserve">。       </w:t>
            </w:r>
          </w:p>
          <w:p w14:paraId="036BE922">
            <w:pPr>
              <w:pStyle w:val="30"/>
              <w:keepNext w:val="0"/>
              <w:keepLines w:val="0"/>
              <w:pageBreakBefore w:val="0"/>
              <w:kinsoku/>
              <w:wordWrap/>
              <w:overflowPunct/>
              <w:topLinePunct w:val="0"/>
              <w:bidi w:val="0"/>
              <w:spacing w:line="240" w:lineRule="auto"/>
              <w:ind w:firstLine="480" w:firstLineChars="200"/>
              <w:rPr>
                <w:rFonts w:hint="eastAsia" w:hAnsi="宋体" w:cs="宋体"/>
                <w:szCs w:val="24"/>
              </w:rPr>
            </w:pPr>
            <w:r>
              <w:rPr>
                <w:rFonts w:hint="eastAsia" w:ascii="宋体" w:hAnsi="宋体" w:eastAsia="宋体" w:cs="宋体"/>
                <w:snapToGrid/>
                <w:kern w:val="2"/>
                <w:sz w:val="24"/>
                <w:szCs w:val="24"/>
                <w:lang w:val="en-US" w:eastAsia="zh-CN" w:bidi="ar-SA"/>
              </w:rPr>
              <w:t>证明材料：工作经验计算截至投标截止时间。投标文件中需提供以上人员身份证复制件加盖投标单位公章、孵化器从业人员资格证书复制件加盖投标单位公章、在投标人单位的社保缴纳证明(超过法定退休年龄的人员提供与投标人签订的劳务合同)复制件加盖投标单位公章，学历需提供相应证书复制件加盖投标单位公章，工作经验需提供显示职务的劳动合同复制件加盖投标单位公章或原服务业主出具的盖章证明</w:t>
            </w:r>
            <w:r>
              <w:rPr>
                <w:rFonts w:hint="eastAsia" w:ascii="宋体" w:hAnsi="宋体" w:cs="宋体"/>
                <w:sz w:val="24"/>
                <w:lang w:val="en-US" w:eastAsia="zh-CN"/>
              </w:rPr>
              <w:t>复制件</w:t>
            </w:r>
            <w:r>
              <w:rPr>
                <w:rFonts w:hint="eastAsia" w:ascii="宋体" w:hAnsi="宋体" w:cs="宋体"/>
                <w:sz w:val="24"/>
              </w:rPr>
              <w:t>加盖投标单位公章</w:t>
            </w:r>
            <w:r>
              <w:rPr>
                <w:rFonts w:hint="eastAsia" w:ascii="宋体" w:hAnsi="宋体" w:eastAsia="宋体" w:cs="宋体"/>
                <w:snapToGrid/>
                <w:kern w:val="2"/>
                <w:sz w:val="24"/>
                <w:szCs w:val="24"/>
                <w:lang w:val="en-US" w:eastAsia="zh-CN" w:bidi="ar-SA"/>
              </w:rPr>
              <w:t>，能清楚体现工作岗位及年限，否则不得分。</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B97A862">
            <w:pPr>
              <w:keepNext w:val="0"/>
              <w:keepLines w:val="0"/>
              <w:pageBreakBefore w:val="0"/>
              <w:widowControl/>
              <w:kinsoku/>
              <w:wordWrap/>
              <w:overflowPunct/>
              <w:topLinePunct w:val="0"/>
              <w:bidi w:val="0"/>
              <w:spacing w:line="240" w:lineRule="auto"/>
              <w:ind w:left="63" w:leftChars="30" w:right="63" w:rightChars="30"/>
              <w:jc w:val="center"/>
              <w:textAlignment w:val="center"/>
              <w:rPr>
                <w:rFonts w:hint="eastAsia" w:ascii="宋体" w:hAnsi="宋体" w:cs="宋体"/>
                <w:sz w:val="24"/>
              </w:rPr>
            </w:pPr>
            <w:r>
              <w:rPr>
                <w:rFonts w:hint="eastAsia" w:ascii="宋体" w:hAnsi="宋体" w:cs="宋体"/>
                <w:sz w:val="24"/>
                <w:lang w:val="en-US" w:eastAsia="zh-CN" w:bidi="ar"/>
              </w:rPr>
              <w:t>7</w:t>
            </w:r>
            <w:r>
              <w:rPr>
                <w:rFonts w:hint="eastAsia" w:ascii="宋体" w:hAnsi="宋体" w:cs="宋体"/>
                <w:sz w:val="24"/>
                <w:lang w:bidi="ar"/>
              </w:rPr>
              <w:t>分</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B6FB4E7">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ascii="宋体" w:hAnsi="宋体" w:cs="宋体"/>
                <w:bCs/>
                <w:sz w:val="24"/>
                <w:lang w:val="en-US" w:eastAsia="zh-CN"/>
              </w:rPr>
              <w:t>客</w:t>
            </w:r>
            <w:r>
              <w:rPr>
                <w:rFonts w:hint="eastAsia" w:ascii="宋体" w:hAnsi="宋体" w:cs="宋体"/>
                <w:bCs/>
                <w:sz w:val="24"/>
              </w:rPr>
              <w:t>观分</w:t>
            </w:r>
          </w:p>
        </w:tc>
        <w:tc>
          <w:tcPr>
            <w:tcW w:w="1455" w:type="dxa"/>
            <w:vMerge w:val="restart"/>
            <w:tcBorders>
              <w:top w:val="single" w:color="000000" w:sz="4" w:space="0"/>
              <w:left w:val="single" w:color="000000" w:sz="4" w:space="0"/>
              <w:right w:val="single" w:color="000000" w:sz="4" w:space="0"/>
            </w:tcBorders>
            <w:noWrap w:val="0"/>
            <w:vAlign w:val="center"/>
          </w:tcPr>
          <w:p w14:paraId="1C61CE99">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ascii="宋体" w:hAnsi="宋体" w:cs="宋体"/>
                <w:sz w:val="24"/>
              </w:rPr>
              <w:t>项目团队要求</w:t>
            </w:r>
          </w:p>
        </w:tc>
      </w:tr>
      <w:tr w14:paraId="0A743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705" w:type="dxa"/>
            <w:vMerge w:val="continue"/>
            <w:tcBorders>
              <w:left w:val="single" w:color="000000" w:sz="4" w:space="0"/>
              <w:bottom w:val="single" w:color="000000" w:sz="4" w:space="0"/>
              <w:right w:val="single" w:color="000000" w:sz="4" w:space="0"/>
            </w:tcBorders>
            <w:noWrap w:val="0"/>
            <w:vAlign w:val="center"/>
          </w:tcPr>
          <w:p w14:paraId="4F60E36B">
            <w:pPr>
              <w:keepNext w:val="0"/>
              <w:keepLines w:val="0"/>
              <w:pageBreakBefore w:val="0"/>
              <w:widowControl/>
              <w:kinsoku/>
              <w:wordWrap/>
              <w:overflowPunct/>
              <w:topLinePunct w:val="0"/>
              <w:bidi w:val="0"/>
              <w:spacing w:line="240" w:lineRule="auto"/>
              <w:ind w:left="63" w:leftChars="30" w:right="63" w:rightChars="30"/>
              <w:jc w:val="center"/>
              <w:textAlignment w:val="center"/>
              <w:rPr>
                <w:rFonts w:hint="eastAsia" w:ascii="宋体" w:hAnsi="宋体" w:cs="宋体"/>
                <w:b/>
                <w:bCs/>
                <w:kern w:val="0"/>
                <w:sz w:val="24"/>
              </w:rPr>
            </w:pPr>
          </w:p>
        </w:tc>
        <w:tc>
          <w:tcPr>
            <w:tcW w:w="5160" w:type="dxa"/>
            <w:tcBorders>
              <w:top w:val="single" w:color="000000" w:sz="4" w:space="0"/>
              <w:left w:val="single" w:color="000000" w:sz="4" w:space="0"/>
              <w:bottom w:val="single" w:color="000000" w:sz="4" w:space="0"/>
              <w:right w:val="single" w:color="000000" w:sz="4" w:space="0"/>
            </w:tcBorders>
            <w:noWrap w:val="0"/>
            <w:vAlign w:val="center"/>
          </w:tcPr>
          <w:p w14:paraId="53B25F89">
            <w:pPr>
              <w:pStyle w:val="331"/>
              <w:keepNext w:val="0"/>
              <w:keepLines w:val="0"/>
              <w:pageBreakBefore w:val="0"/>
              <w:numPr>
                <w:ilvl w:val="0"/>
                <w:numId w:val="2"/>
              </w:numPr>
              <w:kinsoku/>
              <w:wordWrap/>
              <w:overflowPunct/>
              <w:topLinePunct w:val="0"/>
              <w:bidi w:val="0"/>
              <w:spacing w:line="240" w:lineRule="auto"/>
              <w:ind w:left="0" w:leftChars="0" w:firstLine="0" w:firstLineChars="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拟派项目团队（项目负责人除外）：</w:t>
            </w:r>
          </w:p>
          <w:p w14:paraId="794DBD4D">
            <w:pPr>
              <w:bidi w:val="0"/>
              <w:rPr>
                <w:rFonts w:hint="eastAsia" w:ascii="宋体" w:hAnsi="宋体" w:eastAsia="宋体" w:cs="宋体"/>
                <w:sz w:val="24"/>
                <w:szCs w:val="24"/>
                <w:lang w:val="en-US" w:eastAsia="zh-CN"/>
              </w:rPr>
            </w:pPr>
            <w:r>
              <w:rPr>
                <w:rFonts w:hint="eastAsia" w:ascii="宋体" w:hAnsi="宋体" w:eastAsia="宋体" w:cs="宋体"/>
                <w:snapToGrid/>
                <w:kern w:val="2"/>
                <w:sz w:val="24"/>
                <w:szCs w:val="24"/>
                <w:lang w:val="en-US" w:eastAsia="zh-CN" w:bidi="ar-SA"/>
              </w:rPr>
              <w:t>①具</w:t>
            </w:r>
            <w:r>
              <w:rPr>
                <w:rFonts w:hint="eastAsia" w:ascii="宋体" w:hAnsi="宋体" w:eastAsia="宋体" w:cs="宋体"/>
                <w:sz w:val="24"/>
                <w:szCs w:val="24"/>
                <w:lang w:val="en-US" w:eastAsia="zh-CN"/>
              </w:rPr>
              <w:t>有大专及以上学历不少于3人的得2分，其余不得分；</w:t>
            </w:r>
          </w:p>
          <w:p w14:paraId="7A92801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②具有孵化器从业人员资格证书的，每一人得2分，最多得4分；</w:t>
            </w:r>
          </w:p>
          <w:p w14:paraId="1F3F1AD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证明材料：投标文件中需提供以上人员孵化器从业人员资格证书复制件加盖投标单位公章、在投标人单位的社保缴纳证明(超过法定退休年龄的人员提供与投标人签订的劳务合同)复制件加盖投标单位公章，学历需提供相应</w:t>
            </w:r>
            <w:r>
              <w:rPr>
                <w:rFonts w:hint="eastAsia"/>
                <w:lang w:val="en-US" w:eastAsia="zh-CN"/>
              </w:rPr>
              <w:t>证书复制件加盖投标单位公章，否</w:t>
            </w:r>
            <w:r>
              <w:rPr>
                <w:rFonts w:hint="eastAsia" w:ascii="宋体" w:hAnsi="宋体" w:eastAsia="宋体" w:cs="宋体"/>
                <w:sz w:val="24"/>
                <w:szCs w:val="24"/>
                <w:lang w:val="en-US" w:eastAsia="zh-CN"/>
              </w:rPr>
              <w:t>则不得分。</w:t>
            </w:r>
          </w:p>
          <w:p w14:paraId="58E92565">
            <w:pPr>
              <w:bidi w:val="0"/>
              <w:rPr>
                <w:rFonts w:hint="default"/>
                <w:lang w:val="en-US" w:eastAsia="zh-CN"/>
              </w:rPr>
            </w:pPr>
            <w:r>
              <w:rPr>
                <w:rFonts w:hint="eastAsia" w:ascii="宋体" w:hAnsi="宋体" w:eastAsia="宋体" w:cs="宋体"/>
                <w:sz w:val="24"/>
                <w:szCs w:val="24"/>
                <w:lang w:val="en-US" w:eastAsia="zh-CN"/>
              </w:rPr>
              <w:t>注：①、②人员可重复得分。</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961D547">
            <w:pPr>
              <w:keepNext w:val="0"/>
              <w:keepLines w:val="0"/>
              <w:pageBreakBefore w:val="0"/>
              <w:widowControl/>
              <w:kinsoku/>
              <w:wordWrap/>
              <w:overflowPunct/>
              <w:topLinePunct w:val="0"/>
              <w:bidi w:val="0"/>
              <w:spacing w:line="240" w:lineRule="auto"/>
              <w:ind w:left="63" w:leftChars="30" w:right="63" w:rightChars="30"/>
              <w:jc w:val="center"/>
              <w:textAlignment w:val="center"/>
              <w:rPr>
                <w:rFonts w:hint="eastAsia" w:ascii="宋体" w:hAnsi="宋体" w:cs="宋体"/>
                <w:sz w:val="24"/>
              </w:rPr>
            </w:pPr>
            <w:r>
              <w:rPr>
                <w:rFonts w:hint="eastAsia" w:ascii="宋体" w:hAnsi="宋体" w:cs="宋体"/>
                <w:sz w:val="24"/>
                <w:lang w:val="en-US" w:eastAsia="zh-CN" w:bidi="ar"/>
              </w:rPr>
              <w:t>6</w:t>
            </w:r>
            <w:r>
              <w:rPr>
                <w:rFonts w:hint="eastAsia" w:ascii="宋体" w:hAnsi="宋体" w:cs="宋体"/>
                <w:sz w:val="24"/>
                <w:lang w:bidi="ar"/>
              </w:rPr>
              <w:t>分</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F46F088">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ascii="宋体" w:hAnsi="宋体" w:cs="宋体"/>
                <w:bCs/>
                <w:sz w:val="24"/>
                <w:lang w:val="en-US" w:eastAsia="zh-CN"/>
              </w:rPr>
              <w:t>客</w:t>
            </w:r>
            <w:r>
              <w:rPr>
                <w:rFonts w:hint="eastAsia" w:ascii="宋体" w:hAnsi="宋体" w:cs="宋体"/>
                <w:bCs/>
                <w:sz w:val="24"/>
              </w:rPr>
              <w:t>观分</w:t>
            </w:r>
          </w:p>
        </w:tc>
        <w:tc>
          <w:tcPr>
            <w:tcW w:w="1455" w:type="dxa"/>
            <w:vMerge w:val="continue"/>
            <w:tcBorders>
              <w:left w:val="single" w:color="000000" w:sz="4" w:space="0"/>
              <w:bottom w:val="single" w:color="000000" w:sz="4" w:space="0"/>
              <w:right w:val="single" w:color="000000" w:sz="4" w:space="0"/>
            </w:tcBorders>
            <w:noWrap w:val="0"/>
            <w:vAlign w:val="center"/>
          </w:tcPr>
          <w:p w14:paraId="4DCE1235">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p>
        </w:tc>
      </w:tr>
      <w:tr w14:paraId="5EAA1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054286CF">
            <w:pPr>
              <w:pStyle w:val="319"/>
              <w:keepNext w:val="0"/>
              <w:keepLines w:val="0"/>
              <w:pageBreakBefore w:val="0"/>
              <w:tabs>
                <w:tab w:val="right" w:leader="dot" w:pos="8268"/>
              </w:tabs>
              <w:kinsoku/>
              <w:wordWrap/>
              <w:overflowPunct/>
              <w:topLinePunct w:val="0"/>
              <w:bidi w:val="0"/>
              <w:spacing w:line="240" w:lineRule="auto"/>
              <w:ind w:firstLine="0" w:firstLineChars="0"/>
              <w:jc w:val="center"/>
              <w:rPr>
                <w:rFonts w:hint="eastAsia" w:cs="宋体"/>
                <w:sz w:val="24"/>
                <w:szCs w:val="24"/>
              </w:rPr>
            </w:pPr>
          </w:p>
          <w:p w14:paraId="4B79DBC2">
            <w:pPr>
              <w:pStyle w:val="319"/>
              <w:keepNext w:val="0"/>
              <w:keepLines w:val="0"/>
              <w:pageBreakBefore w:val="0"/>
              <w:tabs>
                <w:tab w:val="right" w:leader="dot" w:pos="8268"/>
              </w:tabs>
              <w:kinsoku/>
              <w:wordWrap/>
              <w:overflowPunct/>
              <w:topLinePunct w:val="0"/>
              <w:bidi w:val="0"/>
              <w:spacing w:line="240" w:lineRule="auto"/>
              <w:ind w:firstLine="0" w:firstLineChars="0"/>
              <w:jc w:val="center"/>
              <w:rPr>
                <w:rFonts w:hint="eastAsia" w:cs="宋体"/>
                <w:sz w:val="24"/>
                <w:szCs w:val="24"/>
              </w:rPr>
            </w:pPr>
          </w:p>
          <w:p w14:paraId="155195A4">
            <w:pPr>
              <w:pStyle w:val="319"/>
              <w:keepNext w:val="0"/>
              <w:keepLines w:val="0"/>
              <w:pageBreakBefore w:val="0"/>
              <w:tabs>
                <w:tab w:val="right" w:leader="dot" w:pos="8268"/>
              </w:tabs>
              <w:kinsoku/>
              <w:wordWrap/>
              <w:overflowPunct/>
              <w:topLinePunct w:val="0"/>
              <w:bidi w:val="0"/>
              <w:spacing w:line="240" w:lineRule="auto"/>
              <w:ind w:firstLine="0" w:firstLineChars="0"/>
              <w:jc w:val="center"/>
              <w:rPr>
                <w:rFonts w:hint="eastAsia" w:eastAsia="宋体" w:cs="宋体"/>
                <w:b/>
                <w:bCs/>
                <w:sz w:val="24"/>
                <w:szCs w:val="24"/>
                <w:lang w:eastAsia="zh-CN"/>
              </w:rPr>
            </w:pPr>
            <w:r>
              <w:rPr>
                <w:rFonts w:hint="eastAsia" w:cs="宋体"/>
                <w:sz w:val="24"/>
                <w:szCs w:val="24"/>
                <w:lang w:val="en-US" w:eastAsia="zh-CN"/>
              </w:rPr>
              <w:t>8</w:t>
            </w:r>
          </w:p>
        </w:tc>
        <w:tc>
          <w:tcPr>
            <w:tcW w:w="5160" w:type="dxa"/>
            <w:tcBorders>
              <w:top w:val="single" w:color="000000" w:sz="4" w:space="0"/>
              <w:left w:val="single" w:color="000000" w:sz="4" w:space="0"/>
              <w:bottom w:val="single" w:color="000000" w:sz="4" w:space="0"/>
              <w:right w:val="single" w:color="000000" w:sz="4" w:space="0"/>
            </w:tcBorders>
            <w:noWrap w:val="0"/>
            <w:vAlign w:val="center"/>
          </w:tcPr>
          <w:p w14:paraId="783797C4">
            <w:pPr>
              <w:pStyle w:val="319"/>
              <w:keepNext w:val="0"/>
              <w:keepLines w:val="0"/>
              <w:pageBreakBefore w:val="0"/>
              <w:tabs>
                <w:tab w:val="right" w:leader="dot" w:pos="8268"/>
              </w:tabs>
              <w:kinsoku/>
              <w:wordWrap/>
              <w:overflowPunct/>
              <w:topLinePunct w:val="0"/>
              <w:bidi w:val="0"/>
              <w:spacing w:line="240" w:lineRule="auto"/>
              <w:rPr>
                <w:rFonts w:hint="eastAsia" w:cs="宋体"/>
                <w:sz w:val="24"/>
                <w:szCs w:val="24"/>
              </w:rPr>
            </w:pPr>
            <w:r>
              <w:rPr>
                <w:rFonts w:hint="eastAsia" w:cs="宋体"/>
                <w:sz w:val="24"/>
                <w:szCs w:val="24"/>
              </w:rPr>
              <w:t>根据</w:t>
            </w:r>
            <w:r>
              <w:rPr>
                <w:rFonts w:hint="eastAsia" w:cs="宋体"/>
                <w:sz w:val="24"/>
                <w:szCs w:val="24"/>
                <w:lang w:val="en-US" w:eastAsia="zh-CN"/>
              </w:rPr>
              <w:t>投标人</w:t>
            </w:r>
            <w:r>
              <w:rPr>
                <w:rFonts w:hint="eastAsia" w:cs="宋体"/>
                <w:sz w:val="24"/>
                <w:szCs w:val="24"/>
              </w:rPr>
              <w:t>拟定的售后服务方案，包括持续服务保障情况、服务内容、响应时间、技术支持保障措施等响应方式和现场服务人员保证解决措施进行打分。由评标委员会根据解决措施全面、合理的，具有针对性得5分；解决措施基本全面、合理的，针对性一般得3分；解决措施描述较为简单或存在缺漏得1分</w:t>
            </w:r>
            <w:r>
              <w:rPr>
                <w:rFonts w:hint="eastAsia" w:cs="宋体"/>
                <w:sz w:val="24"/>
                <w:szCs w:val="24"/>
                <w:lang w:eastAsia="zh-CN"/>
              </w:rPr>
              <w:t>；</w:t>
            </w:r>
            <w:r>
              <w:rPr>
                <w:rFonts w:hint="eastAsia" w:ascii="宋体" w:hAnsi="宋体" w:cs="宋体"/>
                <w:sz w:val="24"/>
                <w:lang w:val="en-US" w:eastAsia="zh-CN"/>
              </w:rPr>
              <w:t>缺项</w:t>
            </w:r>
            <w:r>
              <w:rPr>
                <w:rFonts w:hint="eastAsia" w:ascii="宋体" w:hAnsi="宋体" w:cs="宋体"/>
                <w:sz w:val="24"/>
              </w:rPr>
              <w:t>的得</w:t>
            </w:r>
            <w:r>
              <w:rPr>
                <w:rFonts w:hint="eastAsia" w:ascii="宋体" w:hAnsi="宋体" w:cs="宋体"/>
                <w:sz w:val="24"/>
                <w:lang w:val="en-US" w:eastAsia="zh-CN"/>
              </w:rPr>
              <w:t>0</w:t>
            </w:r>
            <w:r>
              <w:rPr>
                <w:rFonts w:hint="eastAsia" w:ascii="宋体" w:hAnsi="宋体" w:cs="宋体"/>
                <w:sz w:val="24"/>
              </w:rPr>
              <w:t>分</w:t>
            </w:r>
            <w:r>
              <w:rPr>
                <w:rFonts w:hint="eastAsia" w:cs="宋体"/>
                <w:sz w:val="24"/>
                <w:szCs w:val="24"/>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AA98212">
            <w:pPr>
              <w:keepNext w:val="0"/>
              <w:keepLines w:val="0"/>
              <w:pageBreakBefore w:val="0"/>
              <w:widowControl/>
              <w:kinsoku/>
              <w:wordWrap/>
              <w:overflowPunct/>
              <w:topLinePunct w:val="0"/>
              <w:bidi w:val="0"/>
              <w:spacing w:line="240" w:lineRule="auto"/>
              <w:jc w:val="center"/>
              <w:rPr>
                <w:rFonts w:hint="eastAsia" w:ascii="宋体" w:hAnsi="宋体" w:cs="宋体"/>
                <w:sz w:val="24"/>
              </w:rPr>
            </w:pPr>
            <w:r>
              <w:rPr>
                <w:rFonts w:hint="eastAsia" w:ascii="宋体" w:hAnsi="宋体" w:cs="宋体"/>
                <w:bCs/>
                <w:kern w:val="0"/>
                <w:sz w:val="24"/>
              </w:rPr>
              <w:t>5分</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9BAFCC8">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ascii="宋体" w:hAnsi="宋体" w:cs="宋体"/>
                <w:bCs/>
                <w:sz w:val="24"/>
              </w:rPr>
              <w:t>主观分</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5746CD70">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cs="宋体"/>
                <w:sz w:val="24"/>
                <w:szCs w:val="24"/>
              </w:rPr>
              <w:t>售后服务</w:t>
            </w:r>
          </w:p>
        </w:tc>
      </w:tr>
      <w:tr w14:paraId="5FFA6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318BDA60">
            <w:pPr>
              <w:pStyle w:val="319"/>
              <w:keepNext w:val="0"/>
              <w:keepLines w:val="0"/>
              <w:pageBreakBefore w:val="0"/>
              <w:tabs>
                <w:tab w:val="right" w:leader="dot" w:pos="8268"/>
              </w:tabs>
              <w:kinsoku/>
              <w:wordWrap/>
              <w:overflowPunct/>
              <w:topLinePunct w:val="0"/>
              <w:bidi w:val="0"/>
              <w:spacing w:line="240" w:lineRule="auto"/>
              <w:ind w:firstLine="0" w:firstLineChars="0"/>
              <w:jc w:val="center"/>
              <w:rPr>
                <w:rFonts w:hint="eastAsia" w:eastAsia="宋体" w:cs="宋体"/>
                <w:sz w:val="24"/>
                <w:szCs w:val="24"/>
                <w:lang w:eastAsia="zh-CN"/>
              </w:rPr>
            </w:pPr>
            <w:r>
              <w:rPr>
                <w:rFonts w:hint="eastAsia" w:cs="宋体"/>
                <w:sz w:val="24"/>
                <w:szCs w:val="24"/>
                <w:lang w:val="en-US" w:eastAsia="zh-CN"/>
              </w:rPr>
              <w:t>9</w:t>
            </w:r>
          </w:p>
        </w:tc>
        <w:tc>
          <w:tcPr>
            <w:tcW w:w="5160" w:type="dxa"/>
            <w:tcBorders>
              <w:top w:val="single" w:color="000000" w:sz="4" w:space="0"/>
              <w:left w:val="single" w:color="000000" w:sz="4" w:space="0"/>
              <w:bottom w:val="single" w:color="000000" w:sz="4" w:space="0"/>
              <w:right w:val="single" w:color="000000" w:sz="4" w:space="0"/>
            </w:tcBorders>
            <w:noWrap w:val="0"/>
            <w:vAlign w:val="center"/>
          </w:tcPr>
          <w:p w14:paraId="02B500E6">
            <w:pPr>
              <w:pStyle w:val="319"/>
              <w:keepNext w:val="0"/>
              <w:keepLines w:val="0"/>
              <w:pageBreakBefore w:val="0"/>
              <w:tabs>
                <w:tab w:val="right" w:leader="dot" w:pos="8268"/>
              </w:tabs>
              <w:kinsoku/>
              <w:wordWrap/>
              <w:overflowPunct/>
              <w:topLinePunct w:val="0"/>
              <w:bidi w:val="0"/>
              <w:spacing w:line="240" w:lineRule="auto"/>
              <w:rPr>
                <w:rFonts w:hint="eastAsia" w:cs="宋体"/>
                <w:sz w:val="24"/>
                <w:szCs w:val="24"/>
              </w:rPr>
            </w:pPr>
            <w:r>
              <w:rPr>
                <w:rFonts w:hint="eastAsia" w:cs="宋体"/>
                <w:sz w:val="24"/>
                <w:szCs w:val="24"/>
              </w:rPr>
              <w:t>投标人提出的优惠条件和承诺情况的合理性进行打分，优惠条件符合要求，完整、可实施性强的得5分；优惠条件符合要求，内容有所欠缺的得3分；优惠条件符合要求，内容不够完整的得1分；方案不符合要求的</w:t>
            </w:r>
            <w:r>
              <w:rPr>
                <w:rFonts w:hint="eastAsia" w:ascii="宋体" w:hAnsi="宋体" w:cs="宋体"/>
                <w:sz w:val="24"/>
                <w:lang w:val="en-US" w:eastAsia="zh-CN"/>
              </w:rPr>
              <w:t>或缺项</w:t>
            </w:r>
            <w:r>
              <w:rPr>
                <w:rFonts w:hint="eastAsia" w:ascii="宋体" w:hAnsi="宋体" w:cs="宋体"/>
                <w:sz w:val="24"/>
              </w:rPr>
              <w:t>的得</w:t>
            </w:r>
            <w:r>
              <w:rPr>
                <w:rFonts w:hint="eastAsia" w:ascii="宋体" w:hAnsi="宋体" w:cs="宋体"/>
                <w:sz w:val="24"/>
                <w:lang w:val="en-US" w:eastAsia="zh-CN"/>
              </w:rPr>
              <w:t>0</w:t>
            </w:r>
            <w:r>
              <w:rPr>
                <w:rFonts w:hint="eastAsia" w:ascii="宋体" w:hAnsi="宋体" w:cs="宋体"/>
                <w:sz w:val="24"/>
              </w:rPr>
              <w:t>分</w:t>
            </w:r>
            <w:r>
              <w:rPr>
                <w:rFonts w:hint="eastAsia" w:cs="宋体"/>
                <w:sz w:val="24"/>
                <w:szCs w:val="24"/>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BBB7B88">
            <w:pPr>
              <w:keepNext w:val="0"/>
              <w:keepLines w:val="0"/>
              <w:pageBreakBefore w:val="0"/>
              <w:widowControl/>
              <w:kinsoku/>
              <w:wordWrap/>
              <w:overflowPunct/>
              <w:topLinePunct w:val="0"/>
              <w:bidi w:val="0"/>
              <w:spacing w:line="240" w:lineRule="auto"/>
              <w:jc w:val="center"/>
              <w:rPr>
                <w:rFonts w:hint="eastAsia" w:ascii="宋体" w:hAnsi="宋体" w:cs="宋体"/>
                <w:bCs/>
                <w:kern w:val="0"/>
                <w:sz w:val="24"/>
              </w:rPr>
            </w:pPr>
            <w:r>
              <w:rPr>
                <w:rFonts w:hint="eastAsia" w:ascii="宋体" w:hAnsi="宋体" w:cs="宋体"/>
                <w:bCs/>
                <w:kern w:val="0"/>
                <w:sz w:val="24"/>
              </w:rPr>
              <w:t>5分</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0D00EE2">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ascii="宋体" w:hAnsi="宋体" w:cs="宋体"/>
                <w:bCs/>
                <w:sz w:val="24"/>
              </w:rPr>
              <w:t>主观分</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FF6AB93">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cs="宋体"/>
                <w:sz w:val="24"/>
                <w:szCs w:val="24"/>
              </w:rPr>
              <w:t>优惠条件</w:t>
            </w:r>
          </w:p>
        </w:tc>
      </w:tr>
      <w:tr w14:paraId="0CB5B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51CE6464">
            <w:pPr>
              <w:keepNext w:val="0"/>
              <w:keepLines w:val="0"/>
              <w:pageBreakBefore w:val="0"/>
              <w:kinsoku/>
              <w:wordWrap/>
              <w:overflowPunct/>
              <w:topLinePunct w:val="0"/>
              <w:bidi w:val="0"/>
              <w:snapToGrid w:val="0"/>
              <w:spacing w:line="240" w:lineRule="auto"/>
              <w:jc w:val="center"/>
              <w:rPr>
                <w:rFonts w:hint="default" w:ascii="宋体" w:hAnsi="宋体" w:eastAsia="宋体" w:cs="宋体"/>
                <w:sz w:val="24"/>
                <w:lang w:val="en-US" w:eastAsia="zh-CN"/>
              </w:rPr>
            </w:pPr>
            <w:r>
              <w:rPr>
                <w:rFonts w:hint="eastAsia" w:ascii="宋体" w:hAnsi="宋体" w:cs="宋体"/>
                <w:sz w:val="24"/>
                <w:u w:val="none" w:color="000000"/>
                <w:lang w:val="en-US" w:eastAsia="zh-CN"/>
              </w:rPr>
              <w:t>10</w:t>
            </w:r>
          </w:p>
        </w:tc>
        <w:tc>
          <w:tcPr>
            <w:tcW w:w="5160" w:type="dxa"/>
            <w:tcBorders>
              <w:top w:val="single" w:color="000000" w:sz="4" w:space="0"/>
              <w:left w:val="single" w:color="000000" w:sz="4" w:space="0"/>
              <w:bottom w:val="single" w:color="000000" w:sz="4" w:space="0"/>
              <w:right w:val="single" w:color="000000" w:sz="4" w:space="0"/>
            </w:tcBorders>
            <w:noWrap w:val="0"/>
            <w:vAlign w:val="top"/>
          </w:tcPr>
          <w:p w14:paraId="5F3DB47E">
            <w:pPr>
              <w:keepNext w:val="0"/>
              <w:keepLines w:val="0"/>
              <w:pageBreakBefore w:val="0"/>
              <w:kinsoku/>
              <w:wordWrap/>
              <w:overflowPunct/>
              <w:topLinePunct w:val="0"/>
              <w:bidi w:val="0"/>
              <w:spacing w:line="240" w:lineRule="auto"/>
              <w:rPr>
                <w:rFonts w:hint="eastAsia" w:ascii="宋体" w:hAnsi="宋体" w:cs="宋体"/>
                <w:sz w:val="24"/>
              </w:rPr>
            </w:pPr>
            <w:r>
              <w:rPr>
                <w:rFonts w:hint="eastAsia" w:ascii="宋体" w:hAnsi="宋体" w:cs="宋体"/>
                <w:kern w:val="0"/>
                <w:sz w:val="24"/>
                <w:lang w:val="zh-CN"/>
              </w:rPr>
              <w:t>投标人针对本项目提出的合理化建议，根据建议的完整性及可行性进行评分</w:t>
            </w:r>
            <w:r>
              <w:rPr>
                <w:rFonts w:hint="eastAsia" w:ascii="宋体" w:hAnsi="宋体" w:cs="宋体"/>
                <w:sz w:val="24"/>
              </w:rPr>
              <w:t>。合理化建议符合要求，完整、可实施性强的得</w:t>
            </w:r>
            <w:r>
              <w:rPr>
                <w:rFonts w:hint="eastAsia" w:ascii="宋体" w:hAnsi="宋体" w:cs="宋体"/>
                <w:sz w:val="24"/>
                <w:lang w:val="en-US" w:eastAsia="zh-CN"/>
              </w:rPr>
              <w:t>3</w:t>
            </w:r>
            <w:r>
              <w:rPr>
                <w:rFonts w:hint="eastAsia" w:ascii="宋体" w:hAnsi="宋体" w:cs="宋体"/>
                <w:sz w:val="24"/>
              </w:rPr>
              <w:t>分；合理化建议符合要求，内容有所欠缺的得</w:t>
            </w:r>
            <w:r>
              <w:rPr>
                <w:rFonts w:hint="eastAsia" w:ascii="宋体" w:hAnsi="宋体" w:cs="宋体"/>
                <w:sz w:val="24"/>
                <w:lang w:val="en-US" w:eastAsia="zh-CN"/>
              </w:rPr>
              <w:t>2</w:t>
            </w:r>
            <w:r>
              <w:rPr>
                <w:rFonts w:hint="eastAsia" w:ascii="宋体" w:hAnsi="宋体" w:cs="宋体"/>
                <w:sz w:val="24"/>
              </w:rPr>
              <w:t>分；合理化建议符合要求，内容不够完整的得1分；方案不符合要求</w:t>
            </w:r>
            <w:r>
              <w:rPr>
                <w:rFonts w:hint="eastAsia" w:ascii="宋体" w:hAnsi="宋体" w:cs="宋体"/>
                <w:sz w:val="24"/>
                <w:lang w:val="en-US" w:eastAsia="zh-CN"/>
              </w:rPr>
              <w:t>或缺项</w:t>
            </w:r>
            <w:r>
              <w:rPr>
                <w:rFonts w:hint="eastAsia" w:ascii="宋体" w:hAnsi="宋体" w:cs="宋体"/>
                <w:sz w:val="24"/>
              </w:rPr>
              <w:t>的得</w:t>
            </w:r>
            <w:r>
              <w:rPr>
                <w:rFonts w:hint="eastAsia" w:ascii="宋体" w:hAnsi="宋体" w:cs="宋体"/>
                <w:sz w:val="24"/>
                <w:lang w:val="en-US" w:eastAsia="zh-CN"/>
              </w:rPr>
              <w:t>0</w:t>
            </w:r>
            <w:r>
              <w:rPr>
                <w:rFonts w:hint="eastAsia" w:ascii="宋体" w:hAnsi="宋体" w:cs="宋体"/>
                <w:sz w:val="24"/>
              </w:rPr>
              <w:t>分。</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47C0689">
            <w:pPr>
              <w:keepNext w:val="0"/>
              <w:keepLines w:val="0"/>
              <w:pageBreakBefore w:val="0"/>
              <w:kinsoku/>
              <w:wordWrap/>
              <w:overflowPunct/>
              <w:topLinePunct w:val="0"/>
              <w:bidi w:val="0"/>
              <w:spacing w:line="240" w:lineRule="auto"/>
              <w:jc w:val="center"/>
              <w:rPr>
                <w:rFonts w:hint="eastAsia" w:ascii="宋体" w:hAnsi="宋体" w:cs="宋体"/>
                <w:bCs/>
                <w:kern w:val="0"/>
                <w:sz w:val="24"/>
              </w:rPr>
            </w:pPr>
            <w:r>
              <w:rPr>
                <w:rFonts w:hint="eastAsia" w:ascii="宋体" w:hAnsi="宋体" w:cs="宋体"/>
                <w:sz w:val="24"/>
                <w:lang w:val="en-US" w:eastAsia="zh-CN"/>
              </w:rPr>
              <w:t>3</w:t>
            </w:r>
            <w:r>
              <w:rPr>
                <w:rFonts w:hint="eastAsia" w:ascii="宋体" w:hAnsi="宋体" w:cs="宋体"/>
                <w:sz w:val="24"/>
              </w:rPr>
              <w:t>分</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31B5C41">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ascii="宋体" w:hAnsi="宋体" w:cs="宋体"/>
                <w:bCs/>
                <w:sz w:val="24"/>
              </w:rPr>
              <w:t>主观分</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47BA1A2">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ascii="宋体" w:hAnsi="宋体" w:cs="宋体"/>
                <w:sz w:val="24"/>
                <w:u w:val="none" w:color="000000"/>
              </w:rPr>
              <w:t>合理化建议</w:t>
            </w:r>
          </w:p>
        </w:tc>
      </w:tr>
      <w:tr w14:paraId="7ED0B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0E0F25AB">
            <w:pPr>
              <w:pStyle w:val="319"/>
              <w:keepNext w:val="0"/>
              <w:keepLines w:val="0"/>
              <w:pageBreakBefore w:val="0"/>
              <w:tabs>
                <w:tab w:val="right" w:leader="dot" w:pos="8268"/>
              </w:tabs>
              <w:kinsoku/>
              <w:wordWrap/>
              <w:overflowPunct/>
              <w:topLinePunct w:val="0"/>
              <w:bidi w:val="0"/>
              <w:spacing w:line="240" w:lineRule="auto"/>
              <w:ind w:firstLine="0" w:firstLineChars="0"/>
              <w:jc w:val="center"/>
              <w:rPr>
                <w:rFonts w:hint="default" w:eastAsia="宋体" w:cs="宋体"/>
                <w:sz w:val="24"/>
                <w:szCs w:val="24"/>
                <w:lang w:val="en-US" w:eastAsia="zh-CN"/>
              </w:rPr>
            </w:pPr>
            <w:r>
              <w:rPr>
                <w:rFonts w:hint="eastAsia" w:cs="宋体"/>
                <w:sz w:val="24"/>
                <w:szCs w:val="24"/>
                <w:lang w:val="en-US" w:eastAsia="zh-CN"/>
              </w:rPr>
              <w:t>11</w:t>
            </w:r>
          </w:p>
        </w:tc>
        <w:tc>
          <w:tcPr>
            <w:tcW w:w="5160" w:type="dxa"/>
            <w:tcBorders>
              <w:top w:val="single" w:color="000000" w:sz="4" w:space="0"/>
              <w:left w:val="single" w:color="000000" w:sz="4" w:space="0"/>
              <w:bottom w:val="single" w:color="000000" w:sz="4" w:space="0"/>
              <w:right w:val="single" w:color="000000" w:sz="4" w:space="0"/>
            </w:tcBorders>
            <w:noWrap w:val="0"/>
            <w:vAlign w:val="center"/>
          </w:tcPr>
          <w:p w14:paraId="731E1613">
            <w:pPr>
              <w:pStyle w:val="331"/>
              <w:keepNext w:val="0"/>
              <w:keepLines w:val="0"/>
              <w:pageBreakBefore w:val="0"/>
              <w:kinsoku/>
              <w:wordWrap/>
              <w:overflowPunct/>
              <w:topLinePunct w:val="0"/>
              <w:bidi w:val="0"/>
              <w:spacing w:line="240" w:lineRule="auto"/>
              <w:ind w:left="0" w:leftChars="0" w:firstLine="0" w:firstLineChars="0"/>
              <w:rPr>
                <w:rFonts w:hint="eastAsia" w:hAnsi="宋体" w:cs="宋体"/>
                <w:sz w:val="24"/>
                <w:szCs w:val="24"/>
              </w:rPr>
            </w:pPr>
            <w:r>
              <w:rPr>
                <w:rFonts w:hint="eastAsia" w:hAnsi="宋体" w:cs="宋体"/>
                <w:sz w:val="24"/>
                <w:szCs w:val="24"/>
              </w:rPr>
              <w:t>提供严格具体安全可行</w:t>
            </w:r>
            <w:r>
              <w:rPr>
                <w:rFonts w:hint="eastAsia" w:hAnsi="宋体" w:cs="宋体"/>
                <w:sz w:val="24"/>
                <w:szCs w:val="24"/>
                <w:lang w:eastAsia="zh-CN"/>
              </w:rPr>
              <w:t>的</w:t>
            </w:r>
            <w:r>
              <w:rPr>
                <w:rFonts w:hint="eastAsia" w:hAnsi="宋体" w:cs="宋体"/>
                <w:sz w:val="24"/>
                <w:szCs w:val="24"/>
              </w:rPr>
              <w:t>信息保密方案与措施，</w:t>
            </w:r>
            <w:r>
              <w:rPr>
                <w:rFonts w:hint="eastAsia"/>
                <w:sz w:val="24"/>
              </w:rPr>
              <w:t>方案全面，针对性强的得3分；方案基本可行，针对性较强的得2分；方案一般，基本满足采购需求的得1分；方案不完整、与项目不匹配</w:t>
            </w:r>
            <w:r>
              <w:rPr>
                <w:rFonts w:hint="eastAsia" w:ascii="宋体" w:hAnsi="宋体" w:cs="宋体"/>
                <w:sz w:val="24"/>
                <w:lang w:val="en-US" w:eastAsia="zh-CN"/>
              </w:rPr>
              <w:t>或缺项</w:t>
            </w:r>
            <w:r>
              <w:rPr>
                <w:rFonts w:hint="eastAsia"/>
                <w:sz w:val="24"/>
              </w:rPr>
              <w:t>的得</w:t>
            </w:r>
            <w:r>
              <w:rPr>
                <w:rFonts w:hint="eastAsia"/>
                <w:sz w:val="24"/>
                <w:lang w:val="en-US" w:eastAsia="zh-CN"/>
              </w:rPr>
              <w:t>0</w:t>
            </w:r>
            <w:r>
              <w:rPr>
                <w:rFonts w:hint="eastAsia"/>
                <w:sz w:val="24"/>
              </w:rPr>
              <w:t>分。</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33FCEA1">
            <w:pPr>
              <w:keepNext w:val="0"/>
              <w:keepLines w:val="0"/>
              <w:pageBreakBefore w:val="0"/>
              <w:kinsoku/>
              <w:wordWrap/>
              <w:overflowPunct/>
              <w:topLinePunct w:val="0"/>
              <w:bidi w:val="0"/>
              <w:spacing w:line="240" w:lineRule="auto"/>
              <w:ind w:left="63" w:leftChars="30" w:right="63" w:rightChars="30"/>
              <w:jc w:val="center"/>
              <w:outlineLvl w:val="0"/>
              <w:rPr>
                <w:rFonts w:hint="eastAsia" w:ascii="宋体" w:hAnsi="宋体" w:cs="宋体"/>
                <w:bCs/>
                <w:kern w:val="0"/>
                <w:sz w:val="24"/>
              </w:rPr>
            </w:pPr>
            <w:r>
              <w:rPr>
                <w:rFonts w:hint="eastAsia" w:ascii="宋体" w:hAnsi="宋体" w:cs="宋体"/>
                <w:sz w:val="24"/>
              </w:rPr>
              <w:t>3分</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C169009">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ascii="宋体" w:hAnsi="宋体" w:cs="宋体"/>
                <w:bCs/>
                <w:sz w:val="24"/>
              </w:rPr>
              <w:t>主观分</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9BB733B">
            <w:pPr>
              <w:keepNext w:val="0"/>
              <w:keepLines w:val="0"/>
              <w:pageBreakBefore w:val="0"/>
              <w:kinsoku/>
              <w:wordWrap/>
              <w:overflowPunct/>
              <w:topLinePunct w:val="0"/>
              <w:bidi w:val="0"/>
              <w:adjustRightInd/>
              <w:spacing w:line="240" w:lineRule="auto"/>
              <w:jc w:val="center"/>
              <w:rPr>
                <w:rFonts w:hint="eastAsia" w:ascii="宋体" w:hAnsi="宋体" w:cs="宋体"/>
                <w:bCs/>
                <w:sz w:val="24"/>
              </w:rPr>
            </w:pPr>
            <w:r>
              <w:rPr>
                <w:rFonts w:hint="eastAsia" w:cs="宋体"/>
                <w:sz w:val="24"/>
                <w:szCs w:val="24"/>
              </w:rPr>
              <w:t>信息保密</w:t>
            </w:r>
          </w:p>
        </w:tc>
      </w:tr>
      <w:tr w14:paraId="06418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jc w:val="center"/>
        </w:trPr>
        <w:tc>
          <w:tcPr>
            <w:tcW w:w="705" w:type="dxa"/>
            <w:tcBorders>
              <w:top w:val="single" w:color="000000" w:sz="4" w:space="0"/>
              <w:left w:val="single" w:color="000000" w:sz="4" w:space="0"/>
              <w:right w:val="single" w:color="000000" w:sz="4" w:space="0"/>
            </w:tcBorders>
            <w:noWrap w:val="0"/>
            <w:vAlign w:val="center"/>
          </w:tcPr>
          <w:p w14:paraId="5B0A76F1">
            <w:pPr>
              <w:pStyle w:val="319"/>
              <w:keepNext w:val="0"/>
              <w:keepLines w:val="0"/>
              <w:pageBreakBefore w:val="0"/>
              <w:tabs>
                <w:tab w:val="right" w:leader="dot" w:pos="8268"/>
              </w:tabs>
              <w:kinsoku/>
              <w:wordWrap/>
              <w:overflowPunct/>
              <w:topLinePunct w:val="0"/>
              <w:bidi w:val="0"/>
              <w:spacing w:line="240" w:lineRule="auto"/>
              <w:ind w:firstLine="0" w:firstLineChars="0"/>
              <w:jc w:val="center"/>
              <w:rPr>
                <w:rFonts w:hint="default" w:eastAsia="宋体" w:cs="宋体"/>
                <w:sz w:val="24"/>
                <w:szCs w:val="24"/>
                <w:lang w:val="en-US" w:eastAsia="zh-CN"/>
              </w:rPr>
            </w:pPr>
            <w:r>
              <w:rPr>
                <w:rFonts w:hint="eastAsia" w:cs="宋体"/>
                <w:sz w:val="24"/>
                <w:szCs w:val="24"/>
                <w:lang w:val="en-US" w:eastAsia="zh-CN"/>
              </w:rPr>
              <w:t>12</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E0E39">
            <w:pPr>
              <w:keepNext w:val="0"/>
              <w:keepLines w:val="0"/>
              <w:pageBreakBefore w:val="0"/>
              <w:widowControl/>
              <w:shd w:val="clear" w:color="auto" w:fill="FFFFFF"/>
              <w:kinsoku/>
              <w:wordWrap/>
              <w:overflowPunct/>
              <w:topLinePunct w:val="0"/>
              <w:bidi w:val="0"/>
              <w:adjustRightInd/>
              <w:spacing w:after="225" w:line="240" w:lineRule="auto"/>
              <w:ind w:firstLine="42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有效投标报价的最低价作为评标基准价，其最低报价为满分；按［投标报价得分=（评标基准价/投标报价）*</w:t>
            </w:r>
            <w:r>
              <w:rPr>
                <w:rFonts w:hint="eastAsia" w:ascii="宋体" w:hAnsi="宋体" w:eastAsia="宋体" w:cs="宋体"/>
                <w:color w:val="000000"/>
                <w:sz w:val="24"/>
                <w:szCs w:val="24"/>
                <w:highlight w:val="none"/>
                <w:lang w:val="en-US" w:eastAsia="zh-CN"/>
              </w:rPr>
              <w:t xml:space="preserve"> 10  </w:t>
            </w:r>
            <w:r>
              <w:rPr>
                <w:rFonts w:hint="eastAsia" w:ascii="宋体" w:hAnsi="宋体" w:eastAsia="宋体" w:cs="宋体"/>
                <w:color w:val="000000"/>
                <w:sz w:val="24"/>
                <w:szCs w:val="24"/>
                <w:highlight w:val="none"/>
              </w:rPr>
              <w:t>］的计算公式计算。</w:t>
            </w:r>
          </w:p>
          <w:p w14:paraId="302EE407">
            <w:pPr>
              <w:keepNext w:val="0"/>
              <w:keepLines w:val="0"/>
              <w:pageBreakBefore w:val="0"/>
              <w:widowControl/>
              <w:shd w:val="clear" w:color="auto" w:fill="FFFFFF"/>
              <w:kinsoku/>
              <w:wordWrap/>
              <w:overflowPunct/>
              <w:topLinePunct w:val="0"/>
              <w:bidi w:val="0"/>
              <w:adjustRightInd/>
              <w:spacing w:after="225" w:line="240" w:lineRule="auto"/>
              <w:ind w:firstLine="42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评标过程中，不得去掉报价中的最高报价和最低报价。</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2F48D">
            <w:pPr>
              <w:keepNext w:val="0"/>
              <w:keepLines w:val="0"/>
              <w:pageBreakBefore w:val="0"/>
              <w:kinsoku/>
              <w:wordWrap/>
              <w:overflowPunct/>
              <w:topLinePunct w:val="0"/>
              <w:bidi w:val="0"/>
              <w:spacing w:line="240" w:lineRule="auto"/>
              <w:jc w:val="center"/>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DBB88">
            <w:pPr>
              <w:keepNext w:val="0"/>
              <w:keepLines w:val="0"/>
              <w:pageBreakBefore w:val="0"/>
              <w:kinsoku/>
              <w:wordWrap/>
              <w:overflowPunct/>
              <w:topLinePunct w:val="0"/>
              <w:bidi w:val="0"/>
              <w:spacing w:line="240" w:lineRule="auto"/>
              <w:jc w:val="center"/>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4635F">
            <w:pPr>
              <w:keepNext w:val="0"/>
              <w:keepLines w:val="0"/>
              <w:pageBreakBefore w:val="0"/>
              <w:kinsoku/>
              <w:wordWrap/>
              <w:overflowPunct/>
              <w:topLinePunct w:val="0"/>
              <w:bidi w:val="0"/>
              <w:spacing w:line="240" w:lineRule="auto"/>
              <w:jc w:val="center"/>
              <w:outlineLvl w:val="0"/>
              <w:rPr>
                <w:rFonts w:hint="eastAsia" w:ascii="宋体" w:hAnsi="宋体" w:eastAsia="宋体" w:cs="宋体"/>
                <w:sz w:val="24"/>
                <w:szCs w:val="24"/>
                <w:highlight w:val="none"/>
              </w:rPr>
            </w:pPr>
          </w:p>
        </w:tc>
      </w:tr>
    </w:tbl>
    <w:p w14:paraId="4424C294"/>
    <w:p w14:paraId="3480A28D">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FB97ABF">
      <w:pPr>
        <w:snapToGrid w:val="0"/>
        <w:spacing w:line="360" w:lineRule="auto"/>
        <w:rPr>
          <w:rFonts w:ascii="宋体" w:hAnsi="宋体" w:cs="宋体"/>
          <w:b/>
          <w:sz w:val="28"/>
          <w:szCs w:val="28"/>
        </w:rPr>
      </w:pPr>
      <w:r>
        <w:rPr>
          <w:rFonts w:hint="eastAsia" w:ascii="宋体" w:hAnsi="宋体" w:cs="宋体"/>
          <w:b/>
          <w:sz w:val="32"/>
        </w:rPr>
        <w:t>一、评标方法</w:t>
      </w:r>
    </w:p>
    <w:p w14:paraId="34A2E86B">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B434D33">
      <w:pPr>
        <w:adjustRightInd/>
        <w:spacing w:line="360" w:lineRule="auto"/>
        <w:rPr>
          <w:rFonts w:ascii="宋体" w:hAnsi="宋体" w:cs="宋体"/>
          <w:kern w:val="0"/>
          <w:sz w:val="24"/>
        </w:rPr>
      </w:pPr>
      <w:r>
        <w:rPr>
          <w:rFonts w:hint="eastAsia" w:ascii="宋体" w:hAnsi="宋体" w:cs="宋体"/>
          <w:b/>
          <w:sz w:val="32"/>
        </w:rPr>
        <w:t>二、评标标准</w:t>
      </w:r>
    </w:p>
    <w:p w14:paraId="0727BCA1">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31F9F90">
      <w:pPr>
        <w:spacing w:line="360" w:lineRule="auto"/>
        <w:outlineLvl w:val="0"/>
        <w:rPr>
          <w:rFonts w:ascii="宋体" w:hAnsi="宋体" w:cs="宋体"/>
          <w:b/>
          <w:sz w:val="36"/>
          <w:szCs w:val="36"/>
        </w:rPr>
      </w:pPr>
      <w:r>
        <w:rPr>
          <w:rFonts w:hint="eastAsia" w:ascii="宋体" w:hAnsi="宋体" w:cs="宋体"/>
          <w:b/>
          <w:sz w:val="36"/>
          <w:szCs w:val="36"/>
        </w:rPr>
        <w:t>三、评标程序</w:t>
      </w:r>
    </w:p>
    <w:p w14:paraId="20E745DE">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E0C0259">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9CF49A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3A664B6">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C01D042">
      <w:pPr>
        <w:pStyle w:val="9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07B0F1E">
      <w:pPr>
        <w:pStyle w:val="9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DAC3985">
      <w:pPr>
        <w:pStyle w:val="9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1B586C22">
      <w:pPr>
        <w:pStyle w:val="9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5FADC59">
      <w:pPr>
        <w:pStyle w:val="9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A833514">
      <w:pPr>
        <w:pStyle w:val="9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DEDD6D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7F4E16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0A478AF">
      <w:pPr>
        <w:pStyle w:val="9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w:t>
      </w:r>
      <w:r>
        <w:rPr>
          <w:rFonts w:hint="eastAsia" w:ascii="宋体" w:hAnsi="宋体" w:cs="宋体"/>
          <w:kern w:val="0"/>
          <w:szCs w:val="24"/>
          <w:lang w:eastAsia="zh-CN"/>
        </w:rPr>
        <w:t>查的</w:t>
      </w:r>
      <w:r>
        <w:rPr>
          <w:rFonts w:hint="eastAsia" w:ascii="宋体" w:hAnsi="宋体" w:cs="宋体"/>
          <w:kern w:val="0"/>
          <w:szCs w:val="24"/>
        </w:rPr>
        <w:t>投标人的报价，有可能影响产品质量或者不能诚信履约的，应当要求其在合理的时间内提供书面说明，必要时提交相关证明材料;投标人不能证明其报价合理性的，评标委员会应当将其作为无效投标处理。</w:t>
      </w:r>
    </w:p>
    <w:p w14:paraId="292999E5">
      <w:pPr>
        <w:pStyle w:val="9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C078F5A">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4CA82B7">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4275B9">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BFA0A5">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36FD139">
      <w:pPr>
        <w:pStyle w:val="9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5DD57F">
      <w:pPr>
        <w:pStyle w:val="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74BF90B">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BE2D8F0">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AF453BE">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CBC1F3A">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243963C">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7AD9FB4">
      <w:pPr>
        <w:snapToGrid/>
        <w:spacing w:line="360" w:lineRule="auto"/>
        <w:ind w:firstLine="480" w:firstLineChars="200"/>
        <w:jc w:val="left"/>
        <w:rPr>
          <w:rFonts w:hint="eastAsia" w:ascii="宋体" w:hAnsi="宋体" w:cs="宋体"/>
          <w:kern w:val="0"/>
          <w:sz w:val="24"/>
        </w:rPr>
      </w:pPr>
      <w:r>
        <w:rPr>
          <w:rFonts w:hint="eastAsia" w:ascii="宋体" w:hAnsi="宋体" w:cs="宋体"/>
          <w:kern w:val="0"/>
          <w:sz w:val="24"/>
        </w:rPr>
        <w:t>4.2.6投标文件出现不是唯一的、有选择性投标报价的;</w:t>
      </w:r>
    </w:p>
    <w:p w14:paraId="112F95CB">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5F7927AA">
      <w:pPr>
        <w:spacing w:line="360" w:lineRule="auto"/>
        <w:ind w:firstLine="480" w:firstLineChars="200"/>
        <w:rPr>
          <w:rFonts w:hint="eastAsia" w:ascii="宋体" w:hAnsi="宋体" w:cs="宋体"/>
          <w:kern w:val="0"/>
          <w:sz w:val="24"/>
        </w:rPr>
      </w:pPr>
      <w:r>
        <w:rPr>
          <w:rFonts w:hint="eastAsia" w:ascii="宋体" w:hAnsi="宋体" w:cs="宋体"/>
          <w:kern w:val="0"/>
          <w:sz w:val="24"/>
        </w:rPr>
        <w:t>4.2.8</w:t>
      </w:r>
      <w:r>
        <w:rPr>
          <w:rFonts w:hint="eastAsia" w:ascii="宋体" w:hAnsi="宋体" w:cs="宋体"/>
          <w:kern w:val="0"/>
          <w:sz w:val="24"/>
          <w:lang w:val="en-US" w:eastAsia="zh-CN"/>
        </w:rPr>
        <w:t>《中小企业声明函》填写企业类型错误或者未填写企业类型的，投标无效</w:t>
      </w:r>
      <w:r>
        <w:rPr>
          <w:rFonts w:hint="eastAsia" w:ascii="宋体" w:hAnsi="宋体" w:eastAsia="宋体" w:cs="宋体"/>
          <w:kern w:val="0"/>
          <w:sz w:val="24"/>
          <w:lang w:val="en-US" w:eastAsia="zh-CN"/>
        </w:rPr>
        <w:t>；</w:t>
      </w:r>
    </w:p>
    <w:p w14:paraId="3EBDEF4B">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3FD2B6CC">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5F7850C2">
      <w:pPr>
        <w:spacing w:line="360" w:lineRule="auto"/>
        <w:ind w:firstLine="480" w:firstLineChars="200"/>
        <w:rPr>
          <w:rFonts w:hint="eastAsia"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14:paraId="50B694FE">
      <w:pPr>
        <w:spacing w:line="360" w:lineRule="auto"/>
        <w:ind w:firstLine="480" w:firstLineChars="0"/>
        <w:rPr>
          <w:rFonts w:hint="eastAsia" w:ascii="宋体" w:hAnsi="宋体" w:cs="宋体"/>
          <w:kern w:val="0"/>
          <w:sz w:val="24"/>
        </w:rPr>
      </w:pPr>
      <w:r>
        <w:rPr>
          <w:rFonts w:hint="eastAsia" w:ascii="宋体" w:hAnsi="宋体" w:cs="宋体"/>
          <w:kern w:val="0"/>
          <w:sz w:val="24"/>
          <w:lang w:val="en-US" w:eastAsia="zh-CN"/>
        </w:rPr>
        <w:t xml:space="preserve">4.2.12 </w:t>
      </w:r>
      <w:r>
        <w:rPr>
          <w:rFonts w:hint="eastAsia" w:ascii="宋体" w:hAnsi="宋体" w:cs="宋体"/>
          <w:kern w:val="0"/>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3475028">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投标人仅提交备份投标文件，未在电子交易平台传输递交投标文件的，投标无效；</w:t>
      </w:r>
    </w:p>
    <w:p w14:paraId="5ED7A7B3">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211C0ED2">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25C5DD96">
      <w:pPr>
        <w:pStyle w:val="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FC6F1A7">
      <w:pPr>
        <w:pStyle w:val="7"/>
        <w:snapToGrid w:val="0"/>
        <w:spacing w:line="360" w:lineRule="auto"/>
        <w:rPr>
          <w:rFonts w:cs="宋体"/>
        </w:rPr>
      </w:pPr>
      <w:r>
        <w:rPr>
          <w:rFonts w:hint="eastAsia" w:cs="宋体"/>
        </w:rPr>
        <w:t>5.1符合专业条件的供应商或者对招标文件作实质响应的供应商不足3家的；</w:t>
      </w:r>
    </w:p>
    <w:p w14:paraId="0BC66FCB">
      <w:pPr>
        <w:pStyle w:val="7"/>
        <w:snapToGrid w:val="0"/>
        <w:spacing w:line="360" w:lineRule="auto"/>
        <w:rPr>
          <w:rFonts w:cs="宋体"/>
        </w:rPr>
      </w:pPr>
      <w:r>
        <w:rPr>
          <w:rFonts w:hint="eastAsia" w:cs="宋体"/>
        </w:rPr>
        <w:t>5.2出现影响采购公正的违法、违规行为的；</w:t>
      </w:r>
    </w:p>
    <w:p w14:paraId="0D614765">
      <w:pPr>
        <w:pStyle w:val="7"/>
        <w:snapToGrid w:val="0"/>
        <w:spacing w:line="360" w:lineRule="auto"/>
        <w:rPr>
          <w:rFonts w:cs="宋体"/>
        </w:rPr>
      </w:pPr>
      <w:r>
        <w:rPr>
          <w:rFonts w:hint="eastAsia" w:cs="宋体"/>
        </w:rPr>
        <w:t>5.3投标人的报价均超过了采购预算，采购人不能支付的；</w:t>
      </w:r>
    </w:p>
    <w:p w14:paraId="0C288812">
      <w:pPr>
        <w:pStyle w:val="7"/>
        <w:snapToGrid w:val="0"/>
        <w:spacing w:line="360" w:lineRule="auto"/>
        <w:rPr>
          <w:rFonts w:cs="宋体"/>
        </w:rPr>
      </w:pPr>
      <w:r>
        <w:rPr>
          <w:rFonts w:hint="eastAsia" w:cs="宋体"/>
        </w:rPr>
        <w:t>5.4因重大变故，采购任务取消的。</w:t>
      </w:r>
    </w:p>
    <w:p w14:paraId="4F24D5AA">
      <w:pPr>
        <w:pStyle w:val="7"/>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0C23C597">
      <w:pPr>
        <w:pStyle w:val="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14B73C7A">
      <w:pPr>
        <w:pStyle w:val="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36936EA">
      <w:pPr>
        <w:pStyle w:val="7"/>
        <w:snapToGrid w:val="0"/>
        <w:spacing w:line="360" w:lineRule="auto"/>
        <w:rPr>
          <w:rFonts w:cs="宋体"/>
        </w:rPr>
      </w:pPr>
      <w:r>
        <w:rPr>
          <w:rFonts w:hint="eastAsia" w:cs="宋体"/>
        </w:rPr>
        <w:t>7.1未确定中标供应商的，终止本次政府采购活动，重新开展政府采购活动。</w:t>
      </w:r>
    </w:p>
    <w:p w14:paraId="0F5D72B0">
      <w:pPr>
        <w:pStyle w:val="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1B26FD2">
      <w:pPr>
        <w:pStyle w:val="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617A32A">
      <w:pPr>
        <w:pStyle w:val="7"/>
        <w:snapToGrid w:val="0"/>
        <w:spacing w:line="360" w:lineRule="auto"/>
        <w:rPr>
          <w:rFonts w:cs="宋体"/>
        </w:rPr>
      </w:pPr>
      <w:r>
        <w:rPr>
          <w:rFonts w:hint="eastAsia" w:cs="宋体"/>
        </w:rPr>
        <w:t>7.4政府采购合同已经履行，给采购人、供应商造成损失的，由责任人承担赔偿责任。</w:t>
      </w:r>
    </w:p>
    <w:p w14:paraId="7F1DC1ED">
      <w:pPr>
        <w:pStyle w:val="7"/>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57709757">
      <w:pPr>
        <w:pStyle w:val="7"/>
        <w:snapToGrid w:val="0"/>
        <w:spacing w:line="360" w:lineRule="auto"/>
        <w:ind w:firstLine="0" w:firstLineChars="0"/>
        <w:rPr>
          <w:rFonts w:cs="宋体"/>
        </w:rPr>
      </w:pPr>
    </w:p>
    <w:bookmarkEnd w:id="26"/>
    <w:p w14:paraId="7441765E">
      <w:pPr>
        <w:spacing w:line="360" w:lineRule="auto"/>
        <w:ind w:left="720" w:leftChars="343" w:firstLine="1084" w:firstLineChars="300"/>
        <w:outlineLvl w:val="0"/>
        <w:rPr>
          <w:rFonts w:ascii="宋体" w:hAnsi="宋体" w:cs="宋体"/>
          <w:b/>
          <w:sz w:val="36"/>
          <w:szCs w:val="36"/>
        </w:rPr>
      </w:pPr>
      <w:bookmarkStart w:id="392" w:name="第五部分"/>
      <w:bookmarkStart w:id="393" w:name="_Toc86217003"/>
    </w:p>
    <w:p w14:paraId="54E3DD11">
      <w:pPr>
        <w:spacing w:line="360" w:lineRule="auto"/>
        <w:ind w:left="720" w:leftChars="343" w:firstLine="1084" w:firstLineChars="300"/>
        <w:outlineLvl w:val="0"/>
        <w:rPr>
          <w:rFonts w:ascii="宋体" w:hAnsi="宋体" w:cs="宋体"/>
          <w:b/>
          <w:sz w:val="36"/>
          <w:szCs w:val="36"/>
        </w:rPr>
      </w:pPr>
    </w:p>
    <w:p w14:paraId="507E79B1">
      <w:pPr>
        <w:spacing w:line="360" w:lineRule="auto"/>
        <w:ind w:left="720" w:leftChars="343" w:firstLine="1084" w:firstLineChars="300"/>
        <w:outlineLvl w:val="0"/>
        <w:rPr>
          <w:rFonts w:ascii="宋体" w:hAnsi="宋体" w:cs="宋体"/>
          <w:b/>
          <w:sz w:val="36"/>
          <w:szCs w:val="36"/>
        </w:rPr>
      </w:pPr>
    </w:p>
    <w:p w14:paraId="0FCCD9B4">
      <w:pPr>
        <w:spacing w:line="360" w:lineRule="auto"/>
        <w:ind w:left="720" w:leftChars="343" w:firstLine="1084" w:firstLineChars="300"/>
        <w:outlineLvl w:val="0"/>
        <w:rPr>
          <w:rFonts w:ascii="宋体" w:hAnsi="宋体" w:cs="宋体"/>
          <w:b/>
          <w:sz w:val="36"/>
          <w:szCs w:val="36"/>
        </w:rPr>
      </w:pPr>
    </w:p>
    <w:p w14:paraId="1223F231">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4C1E69B">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F0788C0">
      <w:pPr>
        <w:spacing w:line="480" w:lineRule="auto"/>
        <w:jc w:val="center"/>
        <w:rPr>
          <w:rFonts w:ascii="宋体" w:hAnsi="宋体" w:cs="宋体"/>
          <w:b/>
          <w:sz w:val="28"/>
          <w:szCs w:val="28"/>
        </w:rPr>
      </w:pPr>
    </w:p>
    <w:p w14:paraId="53C39DCE">
      <w:pPr>
        <w:spacing w:line="480" w:lineRule="auto"/>
        <w:jc w:val="center"/>
        <w:rPr>
          <w:rFonts w:ascii="宋体" w:hAnsi="宋体" w:cs="宋体"/>
          <w:b/>
          <w:sz w:val="24"/>
        </w:rPr>
      </w:pPr>
    </w:p>
    <w:p w14:paraId="6D50E1F2">
      <w:pPr>
        <w:spacing w:line="480" w:lineRule="auto"/>
        <w:jc w:val="center"/>
        <w:rPr>
          <w:rFonts w:ascii="宋体" w:hAnsi="宋体" w:cs="宋体"/>
          <w:b/>
          <w:sz w:val="24"/>
        </w:rPr>
      </w:pPr>
    </w:p>
    <w:p w14:paraId="0A29363D">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3E700AFA">
      <w:pPr>
        <w:spacing w:line="480" w:lineRule="auto"/>
        <w:jc w:val="center"/>
        <w:rPr>
          <w:rFonts w:ascii="宋体" w:hAnsi="宋体" w:cs="宋体"/>
          <w:b/>
          <w:sz w:val="36"/>
          <w:szCs w:val="36"/>
        </w:rPr>
      </w:pPr>
      <w:r>
        <w:rPr>
          <w:rFonts w:hint="eastAsia" w:ascii="宋体" w:hAnsi="宋体" w:cs="宋体"/>
          <w:b/>
          <w:sz w:val="36"/>
          <w:szCs w:val="36"/>
        </w:rPr>
        <w:t>（服务类）</w:t>
      </w:r>
    </w:p>
    <w:p w14:paraId="0A2DC813">
      <w:pPr>
        <w:pStyle w:val="9"/>
        <w:ind w:firstLine="2843" w:firstLineChars="1180"/>
        <w:rPr>
          <w:rFonts w:ascii="宋体" w:hAnsi="宋体" w:cs="宋体"/>
          <w:b/>
          <w:szCs w:val="24"/>
        </w:rPr>
      </w:pPr>
      <w:r>
        <w:rPr>
          <w:rFonts w:hint="eastAsia" w:ascii="宋体" w:hAnsi="宋体" w:cs="宋体"/>
          <w:b/>
          <w:szCs w:val="24"/>
        </w:rPr>
        <w:t>第一部分 合同书</w:t>
      </w:r>
    </w:p>
    <w:p w14:paraId="68A51BFE">
      <w:pPr>
        <w:spacing w:before="120" w:line="22" w:lineRule="atLeast"/>
        <w:rPr>
          <w:rFonts w:ascii="宋体" w:hAnsi="宋体" w:cs="宋体"/>
          <w:sz w:val="24"/>
        </w:rPr>
      </w:pPr>
    </w:p>
    <w:p w14:paraId="1B626312">
      <w:pPr>
        <w:pStyle w:val="4"/>
      </w:pPr>
    </w:p>
    <w:p w14:paraId="420C28CC">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366D8A4">
      <w:pPr>
        <w:pStyle w:val="290"/>
        <w:spacing w:before="120" w:line="22" w:lineRule="atLeast"/>
        <w:rPr>
          <w:rFonts w:ascii="宋体" w:hAnsi="宋体" w:eastAsia="宋体" w:cs="宋体"/>
          <w:szCs w:val="24"/>
        </w:rPr>
      </w:pPr>
    </w:p>
    <w:p w14:paraId="1C51BAF8">
      <w:pPr>
        <w:pStyle w:val="290"/>
        <w:spacing w:before="120" w:line="22" w:lineRule="atLeast"/>
        <w:rPr>
          <w:rFonts w:ascii="宋体" w:hAnsi="宋体" w:eastAsia="宋体" w:cs="宋体"/>
          <w:szCs w:val="24"/>
        </w:rPr>
      </w:pPr>
    </w:p>
    <w:p w14:paraId="3E4D41D7">
      <w:pPr>
        <w:rPr>
          <w:rFonts w:ascii="宋体" w:hAnsi="宋体" w:cs="宋体"/>
          <w:sz w:val="24"/>
        </w:rPr>
      </w:pPr>
    </w:p>
    <w:p w14:paraId="215DBF77">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2DEABCB">
      <w:pPr>
        <w:spacing w:before="120" w:line="22" w:lineRule="atLeast"/>
        <w:rPr>
          <w:rFonts w:ascii="宋体" w:hAnsi="宋体" w:cs="宋体"/>
          <w:sz w:val="24"/>
        </w:rPr>
      </w:pPr>
    </w:p>
    <w:p w14:paraId="64D6DBF3">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9311B70">
      <w:pPr>
        <w:spacing w:before="120" w:line="22" w:lineRule="atLeast"/>
        <w:rPr>
          <w:rFonts w:ascii="宋体" w:hAnsi="宋体" w:cs="宋体"/>
          <w:sz w:val="24"/>
        </w:rPr>
      </w:pPr>
    </w:p>
    <w:p w14:paraId="7E500BC9">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665161D">
      <w:pPr>
        <w:spacing w:before="120" w:line="22" w:lineRule="atLeast"/>
        <w:rPr>
          <w:rFonts w:ascii="宋体" w:hAnsi="宋体" w:cs="宋体"/>
          <w:sz w:val="24"/>
        </w:rPr>
      </w:pPr>
    </w:p>
    <w:p w14:paraId="4EDA2083">
      <w:pPr>
        <w:spacing w:before="120" w:line="22" w:lineRule="atLeast"/>
        <w:ind w:firstLine="960" w:firstLineChars="400"/>
        <w:rPr>
          <w:rFonts w:ascii="宋体" w:hAnsi="宋体" w:cs="宋体"/>
          <w:color w:val="auto"/>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7EFB944B">
      <w:pPr>
        <w:widowControl/>
        <w:jc w:val="left"/>
        <w:rPr>
          <w:rFonts w:ascii="宋体" w:hAnsi="宋体" w:cs="宋体"/>
          <w:color w:val="auto"/>
          <w:kern w:val="0"/>
          <w:sz w:val="24"/>
        </w:rPr>
        <w:sectPr>
          <w:pgSz w:w="11907" w:h="16840"/>
          <w:pgMar w:top="680" w:right="1417" w:bottom="471" w:left="1417" w:header="851" w:footer="851" w:gutter="0"/>
          <w:cols w:space="720" w:num="1"/>
        </w:sectPr>
      </w:pPr>
    </w:p>
    <w:p w14:paraId="2CB593AC">
      <w:pPr>
        <w:rPr>
          <w:rFonts w:ascii="宋体" w:hAnsi="宋体" w:cs="宋体"/>
          <w:b/>
          <w:color w:val="auto"/>
          <w:sz w:val="24"/>
        </w:rPr>
      </w:pPr>
    </w:p>
    <w:p w14:paraId="060F3740">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71CDAA82">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7192A846">
      <w:pPr>
        <w:spacing w:line="560" w:lineRule="exact"/>
        <w:ind w:firstLine="482" w:firstLineChars="200"/>
        <w:outlineLvl w:val="0"/>
        <w:rPr>
          <w:rFonts w:ascii="宋体" w:hAnsi="宋体"/>
          <w:color w:val="auto"/>
          <w:sz w:val="24"/>
        </w:rPr>
      </w:pPr>
      <w:bookmarkStart w:id="394" w:name="_Toc19273"/>
      <w:bookmarkStart w:id="395" w:name="_Toc15367"/>
      <w:bookmarkStart w:id="396" w:name="_Toc22967"/>
      <w:bookmarkStart w:id="397" w:name="_Toc20421"/>
      <w:bookmarkStart w:id="398" w:name="_Toc28855"/>
      <w:r>
        <w:rPr>
          <w:rFonts w:ascii="宋体" w:hAnsi="宋体"/>
          <w:b/>
          <w:color w:val="auto"/>
          <w:sz w:val="24"/>
        </w:rPr>
        <w:t xml:space="preserve">1.1 </w:t>
      </w:r>
      <w:r>
        <w:rPr>
          <w:rFonts w:hint="eastAsia" w:ascii="宋体" w:hAnsi="宋体"/>
          <w:b/>
          <w:color w:val="auto"/>
          <w:sz w:val="24"/>
        </w:rPr>
        <w:t>合同组成部分</w:t>
      </w:r>
      <w:bookmarkEnd w:id="394"/>
      <w:bookmarkEnd w:id="395"/>
      <w:bookmarkEnd w:id="396"/>
      <w:bookmarkEnd w:id="397"/>
      <w:bookmarkEnd w:id="398"/>
    </w:p>
    <w:p w14:paraId="44735022">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413C6BD">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70F03486">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76AC475C">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4D37C18B">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78A0F9DE">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163FF381">
      <w:pPr>
        <w:spacing w:line="560" w:lineRule="exact"/>
        <w:ind w:firstLine="482" w:firstLineChars="200"/>
        <w:outlineLvl w:val="0"/>
        <w:rPr>
          <w:rFonts w:ascii="宋体" w:hAnsi="宋体"/>
          <w:b/>
          <w:color w:val="auto"/>
          <w:sz w:val="24"/>
        </w:rPr>
      </w:pPr>
      <w:bookmarkStart w:id="399" w:name="_Toc6311"/>
      <w:bookmarkStart w:id="400" w:name="_Toc2918"/>
      <w:bookmarkStart w:id="401" w:name="_Toc22185"/>
      <w:bookmarkStart w:id="402" w:name="_Toc6773"/>
      <w:bookmarkStart w:id="403" w:name="_Toc18585"/>
      <w:r>
        <w:rPr>
          <w:rFonts w:ascii="宋体" w:hAnsi="宋体"/>
          <w:b/>
          <w:color w:val="auto"/>
          <w:sz w:val="24"/>
        </w:rPr>
        <w:t xml:space="preserve">1.2 </w:t>
      </w:r>
      <w:r>
        <w:rPr>
          <w:rFonts w:hint="eastAsia" w:ascii="宋体" w:hAnsi="宋体"/>
          <w:b/>
          <w:color w:val="auto"/>
          <w:sz w:val="24"/>
        </w:rPr>
        <w:t>标的</w:t>
      </w:r>
      <w:bookmarkEnd w:id="399"/>
      <w:bookmarkEnd w:id="400"/>
      <w:bookmarkEnd w:id="401"/>
      <w:bookmarkEnd w:id="402"/>
      <w:bookmarkEnd w:id="403"/>
    </w:p>
    <w:p w14:paraId="05F9D9CB">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0682430F">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03BF5D64">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07CE7197">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65E4CD3B">
      <w:pPr>
        <w:pStyle w:val="623"/>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0F46ED80">
      <w:pPr>
        <w:spacing w:line="560" w:lineRule="exact"/>
        <w:ind w:firstLine="480" w:firstLineChars="200"/>
        <w:rPr>
          <w:rFonts w:ascii="宋体" w:hAnsi="宋体" w:cs="宋体"/>
          <w:color w:val="auto"/>
          <w:sz w:val="24"/>
          <w:u w:val="single"/>
        </w:rPr>
      </w:pPr>
      <w:bookmarkStart w:id="404" w:name="_Toc5635"/>
      <w:bookmarkStart w:id="405" w:name="_Toc21124"/>
      <w:bookmarkStart w:id="406" w:name="_Toc4929"/>
      <w:bookmarkStart w:id="407" w:name="_Toc13918"/>
      <w:bookmarkStart w:id="408" w:name="_Toc1386"/>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4505B36B">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26A2E362">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337DA4C7">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4"/>
      <w:bookmarkEnd w:id="405"/>
      <w:bookmarkEnd w:id="406"/>
      <w:bookmarkEnd w:id="407"/>
      <w:bookmarkEnd w:id="408"/>
    </w:p>
    <w:p w14:paraId="7E44DC12">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265D0F40">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04C7EEF6">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BAC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9F4C8E">
            <w:pPr>
              <w:pStyle w:val="113"/>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0207435D">
            <w:pPr>
              <w:pStyle w:val="113"/>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1C4B4ADE">
            <w:pPr>
              <w:pStyle w:val="113"/>
              <w:spacing w:line="560" w:lineRule="exact"/>
              <w:jc w:val="center"/>
              <w:rPr>
                <w:rFonts w:hAnsi="宋体"/>
                <w:color w:val="auto"/>
                <w:sz w:val="24"/>
                <w:szCs w:val="24"/>
              </w:rPr>
            </w:pPr>
            <w:r>
              <w:rPr>
                <w:rFonts w:hAnsi="宋体"/>
                <w:color w:val="auto"/>
                <w:sz w:val="24"/>
                <w:szCs w:val="24"/>
              </w:rPr>
              <w:t>分项价格</w:t>
            </w:r>
          </w:p>
        </w:tc>
      </w:tr>
      <w:tr w14:paraId="0B3D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1222C2">
            <w:pPr>
              <w:pStyle w:val="113"/>
              <w:spacing w:line="560" w:lineRule="exact"/>
              <w:ind w:firstLine="200"/>
              <w:jc w:val="center"/>
              <w:rPr>
                <w:rFonts w:hAnsi="宋体"/>
                <w:color w:val="auto"/>
                <w:sz w:val="24"/>
                <w:szCs w:val="24"/>
              </w:rPr>
            </w:pPr>
          </w:p>
        </w:tc>
        <w:tc>
          <w:tcPr>
            <w:tcW w:w="3402" w:type="dxa"/>
            <w:vAlign w:val="center"/>
          </w:tcPr>
          <w:p w14:paraId="1E332B74">
            <w:pPr>
              <w:pStyle w:val="113"/>
              <w:spacing w:line="560" w:lineRule="exact"/>
              <w:ind w:firstLine="200"/>
              <w:jc w:val="center"/>
              <w:rPr>
                <w:rFonts w:hAnsi="宋体"/>
                <w:color w:val="auto"/>
                <w:sz w:val="24"/>
                <w:szCs w:val="24"/>
              </w:rPr>
            </w:pPr>
          </w:p>
        </w:tc>
        <w:tc>
          <w:tcPr>
            <w:tcW w:w="2552" w:type="dxa"/>
            <w:vAlign w:val="center"/>
          </w:tcPr>
          <w:p w14:paraId="27A7EAF5">
            <w:pPr>
              <w:pStyle w:val="113"/>
              <w:spacing w:line="560" w:lineRule="exact"/>
              <w:ind w:firstLine="200"/>
              <w:jc w:val="center"/>
              <w:rPr>
                <w:rFonts w:hAnsi="宋体"/>
                <w:color w:val="auto"/>
                <w:sz w:val="24"/>
                <w:szCs w:val="24"/>
              </w:rPr>
            </w:pPr>
          </w:p>
        </w:tc>
      </w:tr>
      <w:tr w14:paraId="1E28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097F8D">
            <w:pPr>
              <w:pStyle w:val="113"/>
              <w:spacing w:line="560" w:lineRule="exact"/>
              <w:ind w:firstLine="200"/>
              <w:jc w:val="center"/>
              <w:rPr>
                <w:rFonts w:hAnsi="宋体"/>
                <w:color w:val="auto"/>
                <w:sz w:val="24"/>
                <w:szCs w:val="24"/>
              </w:rPr>
            </w:pPr>
          </w:p>
        </w:tc>
        <w:tc>
          <w:tcPr>
            <w:tcW w:w="3402" w:type="dxa"/>
            <w:vAlign w:val="center"/>
          </w:tcPr>
          <w:p w14:paraId="29DBF7C0">
            <w:pPr>
              <w:pStyle w:val="113"/>
              <w:spacing w:line="560" w:lineRule="exact"/>
              <w:ind w:firstLine="200"/>
              <w:jc w:val="center"/>
              <w:rPr>
                <w:rFonts w:hAnsi="宋体"/>
                <w:color w:val="auto"/>
                <w:sz w:val="24"/>
                <w:szCs w:val="24"/>
              </w:rPr>
            </w:pPr>
          </w:p>
        </w:tc>
        <w:tc>
          <w:tcPr>
            <w:tcW w:w="2552" w:type="dxa"/>
            <w:vAlign w:val="center"/>
          </w:tcPr>
          <w:p w14:paraId="19BEA04D">
            <w:pPr>
              <w:pStyle w:val="113"/>
              <w:spacing w:line="560" w:lineRule="exact"/>
              <w:ind w:firstLine="200"/>
              <w:jc w:val="center"/>
              <w:rPr>
                <w:rFonts w:hAnsi="宋体"/>
                <w:color w:val="auto"/>
                <w:sz w:val="24"/>
                <w:szCs w:val="24"/>
              </w:rPr>
            </w:pPr>
          </w:p>
        </w:tc>
      </w:tr>
      <w:tr w14:paraId="2A88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CE991">
            <w:pPr>
              <w:pStyle w:val="113"/>
              <w:spacing w:line="560" w:lineRule="exact"/>
              <w:ind w:firstLine="200"/>
              <w:jc w:val="center"/>
              <w:rPr>
                <w:rFonts w:hAnsi="宋体"/>
                <w:color w:val="auto"/>
                <w:sz w:val="24"/>
                <w:szCs w:val="24"/>
              </w:rPr>
            </w:pPr>
          </w:p>
        </w:tc>
        <w:tc>
          <w:tcPr>
            <w:tcW w:w="3402" w:type="dxa"/>
            <w:vAlign w:val="center"/>
          </w:tcPr>
          <w:p w14:paraId="1A85EE3A">
            <w:pPr>
              <w:pStyle w:val="113"/>
              <w:spacing w:line="560" w:lineRule="exact"/>
              <w:ind w:firstLine="200"/>
              <w:jc w:val="center"/>
              <w:rPr>
                <w:rFonts w:hAnsi="宋体"/>
                <w:color w:val="auto"/>
                <w:sz w:val="24"/>
                <w:szCs w:val="24"/>
              </w:rPr>
            </w:pPr>
          </w:p>
        </w:tc>
        <w:tc>
          <w:tcPr>
            <w:tcW w:w="2552" w:type="dxa"/>
            <w:vAlign w:val="center"/>
          </w:tcPr>
          <w:p w14:paraId="47BF85C5">
            <w:pPr>
              <w:pStyle w:val="113"/>
              <w:spacing w:line="560" w:lineRule="exact"/>
              <w:ind w:firstLine="200"/>
              <w:jc w:val="center"/>
              <w:rPr>
                <w:rFonts w:hAnsi="宋体"/>
                <w:color w:val="auto"/>
                <w:sz w:val="24"/>
                <w:szCs w:val="24"/>
              </w:rPr>
            </w:pPr>
          </w:p>
        </w:tc>
      </w:tr>
      <w:tr w14:paraId="3DEE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CE2C71">
            <w:pPr>
              <w:pStyle w:val="113"/>
              <w:spacing w:line="560" w:lineRule="exact"/>
              <w:ind w:firstLine="200"/>
              <w:jc w:val="center"/>
              <w:rPr>
                <w:rFonts w:hAnsi="宋体"/>
                <w:color w:val="auto"/>
                <w:sz w:val="24"/>
                <w:szCs w:val="24"/>
              </w:rPr>
            </w:pPr>
          </w:p>
        </w:tc>
        <w:tc>
          <w:tcPr>
            <w:tcW w:w="3402" w:type="dxa"/>
            <w:vAlign w:val="center"/>
          </w:tcPr>
          <w:p w14:paraId="6EA5971C">
            <w:pPr>
              <w:pStyle w:val="113"/>
              <w:spacing w:line="560" w:lineRule="exact"/>
              <w:ind w:firstLine="200"/>
              <w:jc w:val="center"/>
              <w:rPr>
                <w:rFonts w:hAnsi="宋体"/>
                <w:color w:val="auto"/>
                <w:sz w:val="24"/>
                <w:szCs w:val="24"/>
              </w:rPr>
            </w:pPr>
          </w:p>
        </w:tc>
        <w:tc>
          <w:tcPr>
            <w:tcW w:w="2552" w:type="dxa"/>
            <w:vAlign w:val="center"/>
          </w:tcPr>
          <w:p w14:paraId="70E53643">
            <w:pPr>
              <w:pStyle w:val="113"/>
              <w:spacing w:line="560" w:lineRule="exact"/>
              <w:ind w:firstLine="200"/>
              <w:jc w:val="center"/>
              <w:rPr>
                <w:rFonts w:hAnsi="宋体"/>
                <w:color w:val="auto"/>
                <w:sz w:val="24"/>
                <w:szCs w:val="24"/>
              </w:rPr>
            </w:pPr>
          </w:p>
        </w:tc>
      </w:tr>
      <w:tr w14:paraId="2F20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234D84E">
            <w:pPr>
              <w:pStyle w:val="113"/>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50E370F2">
            <w:pPr>
              <w:pStyle w:val="113"/>
              <w:spacing w:line="560" w:lineRule="exact"/>
              <w:ind w:firstLine="200"/>
              <w:jc w:val="center"/>
              <w:rPr>
                <w:rFonts w:hAnsi="宋体"/>
                <w:color w:val="auto"/>
                <w:sz w:val="24"/>
                <w:szCs w:val="24"/>
              </w:rPr>
            </w:pPr>
          </w:p>
        </w:tc>
      </w:tr>
    </w:tbl>
    <w:p w14:paraId="20379DFD">
      <w:pPr>
        <w:spacing w:line="560" w:lineRule="exact"/>
        <w:ind w:firstLine="480" w:firstLineChars="200"/>
        <w:rPr>
          <w:rFonts w:ascii="宋体" w:hAnsi="宋体"/>
          <w:color w:val="auto"/>
          <w:sz w:val="24"/>
        </w:rPr>
      </w:pPr>
      <w:bookmarkStart w:id="409" w:name="_Toc3654"/>
      <w:bookmarkStart w:id="410" w:name="_Toc14993"/>
      <w:bookmarkStart w:id="411" w:name="_Toc30158"/>
      <w:bookmarkStart w:id="412" w:name="_Toc26916"/>
      <w:bookmarkStart w:id="413" w:name="_Toc3050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4910F929">
      <w:pPr>
        <w:pStyle w:val="4"/>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09"/>
    <w:bookmarkEnd w:id="410"/>
    <w:bookmarkEnd w:id="411"/>
    <w:bookmarkEnd w:id="412"/>
    <w:bookmarkEnd w:id="413"/>
    <w:p w14:paraId="17CDE106">
      <w:pPr>
        <w:pStyle w:val="623"/>
        <w:spacing w:before="0" w:beforeAutospacing="0" w:after="0" w:afterAutospacing="0" w:line="360" w:lineRule="auto"/>
        <w:ind w:firstLine="480"/>
        <w:rPr>
          <w:b/>
          <w:color w:val="auto"/>
        </w:rPr>
      </w:pPr>
      <w:bookmarkStart w:id="414" w:name="_Toc1814"/>
      <w:bookmarkStart w:id="415" w:name="_Toc10340"/>
      <w:bookmarkStart w:id="416" w:name="_Toc22618"/>
      <w:bookmarkStart w:id="417" w:name="_Toc3625"/>
      <w:bookmarkStart w:id="418" w:name="_Toc31421"/>
      <w:bookmarkStart w:id="419" w:name="_Toc4760"/>
      <w:bookmarkStart w:id="420" w:name="_Toc11108"/>
      <w:bookmarkStart w:id="421" w:name="_Toc8772"/>
      <w:r>
        <w:rPr>
          <w:rFonts w:hint="eastAsia"/>
          <w:b/>
          <w:color w:val="auto"/>
        </w:rPr>
        <w:t>1.4履约保证金</w:t>
      </w:r>
    </w:p>
    <w:p w14:paraId="6603FDF4">
      <w:pPr>
        <w:pStyle w:val="623"/>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4AE2BB8E">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A908EA3">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44C994D">
      <w:pPr>
        <w:pStyle w:val="4"/>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B8AC56D">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49A49319">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4"/>
      <w:bookmarkEnd w:id="415"/>
      <w:bookmarkEnd w:id="416"/>
      <w:r>
        <w:rPr>
          <w:rFonts w:hint="eastAsia" w:ascii="宋体" w:hAnsi="宋体" w:cs="宋体"/>
          <w:b/>
          <w:color w:val="auto"/>
          <w:sz w:val="24"/>
        </w:rPr>
        <w:t>预付款</w:t>
      </w:r>
    </w:p>
    <w:p w14:paraId="0A2938D7">
      <w:pPr>
        <w:pStyle w:val="623"/>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4C581B99">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87E0B32">
      <w:pPr>
        <w:pStyle w:val="623"/>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3CE4BED7">
      <w:pPr>
        <w:pStyle w:val="623"/>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1C672DF">
      <w:pPr>
        <w:pStyle w:val="623"/>
        <w:spacing w:before="0" w:beforeAutospacing="0" w:after="0" w:afterAutospacing="0" w:line="360" w:lineRule="auto"/>
        <w:ind w:firstLine="480"/>
        <w:rPr>
          <w:b/>
          <w:bCs/>
          <w:color w:val="auto"/>
        </w:rPr>
      </w:pPr>
      <w:r>
        <w:rPr>
          <w:rFonts w:hint="eastAsia"/>
          <w:b/>
          <w:bCs/>
          <w:color w:val="auto"/>
        </w:rPr>
        <w:t>1.6资金支付</w:t>
      </w:r>
    </w:p>
    <w:p w14:paraId="46A346A5">
      <w:pPr>
        <w:pStyle w:val="623"/>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19A6364">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03E6CCAA">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7"/>
      <w:bookmarkEnd w:id="418"/>
      <w:bookmarkEnd w:id="419"/>
      <w:bookmarkEnd w:id="420"/>
      <w:bookmarkEnd w:id="421"/>
    </w:p>
    <w:p w14:paraId="6475DA64">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762107DF">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21AEAA6A">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0324D827">
      <w:pPr>
        <w:spacing w:line="560" w:lineRule="exact"/>
        <w:ind w:firstLine="480" w:firstLineChars="200"/>
        <w:outlineLvl w:val="0"/>
        <w:rPr>
          <w:rFonts w:ascii="宋体" w:hAnsi="宋体"/>
          <w:bCs/>
          <w:color w:val="auto"/>
          <w:sz w:val="24"/>
        </w:rPr>
      </w:pPr>
      <w:bookmarkStart w:id="422" w:name="_Toc3079"/>
      <w:bookmarkStart w:id="423" w:name="_Toc24662"/>
      <w:bookmarkStart w:id="424" w:name="_Toc8586"/>
      <w:bookmarkStart w:id="425" w:name="_Toc2375"/>
      <w:bookmarkStart w:id="426" w:name="_Toc5698"/>
      <w:r>
        <w:rPr>
          <w:rFonts w:hint="eastAsia" w:ascii="宋体" w:hAnsi="宋体"/>
          <w:bCs/>
          <w:color w:val="auto"/>
          <w:sz w:val="24"/>
        </w:rPr>
        <w:t>1.7.4若服务</w:t>
      </w:r>
      <w:r>
        <w:rPr>
          <w:rFonts w:hint="eastAsia"/>
          <w:bCs/>
          <w:color w:val="auto"/>
          <w:sz w:val="24"/>
        </w:rPr>
        <w:t>涉及货物的，则货物的：</w:t>
      </w:r>
    </w:p>
    <w:p w14:paraId="7FF9340A">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9A275CB">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42E7FF37">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62A1C1F0">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2"/>
      <w:bookmarkEnd w:id="423"/>
      <w:bookmarkEnd w:id="424"/>
      <w:bookmarkEnd w:id="425"/>
      <w:bookmarkEnd w:id="426"/>
    </w:p>
    <w:p w14:paraId="7B5DBC0D">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7634B124">
      <w:pPr>
        <w:pStyle w:val="4"/>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0CFBAFD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03A53E70">
      <w:pPr>
        <w:spacing w:line="560" w:lineRule="exact"/>
        <w:ind w:firstLine="480" w:firstLineChars="200"/>
        <w:rPr>
          <w:rFonts w:ascii="宋体" w:hAnsi="宋体" w:cs="宋体"/>
          <w:color w:val="auto"/>
          <w:sz w:val="24"/>
        </w:rPr>
      </w:pPr>
      <w:bookmarkStart w:id="427" w:name="_Toc9497"/>
      <w:bookmarkStart w:id="428" w:name="_Toc32454"/>
      <w:bookmarkStart w:id="429" w:name="_Toc26807"/>
      <w:bookmarkStart w:id="430" w:name="_Toc18683"/>
      <w:bookmarkStart w:id="431" w:name="_Toc30329"/>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F17BD9D">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32A0C20">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1814046">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7"/>
    <w:bookmarkEnd w:id="428"/>
    <w:bookmarkEnd w:id="429"/>
    <w:bookmarkEnd w:id="430"/>
    <w:bookmarkEnd w:id="431"/>
    <w:p w14:paraId="4197EE8E">
      <w:pPr>
        <w:spacing w:line="560" w:lineRule="exact"/>
        <w:ind w:firstLine="482" w:firstLineChars="200"/>
        <w:outlineLvl w:val="0"/>
        <w:rPr>
          <w:rFonts w:ascii="宋体" w:hAnsi="宋体" w:cs="宋体"/>
          <w:b/>
          <w:color w:val="auto"/>
          <w:sz w:val="24"/>
        </w:rPr>
      </w:pPr>
      <w:bookmarkStart w:id="432" w:name="_Toc16021"/>
      <w:bookmarkStart w:id="433" w:name="_Toc28375"/>
      <w:bookmarkStart w:id="434" w:name="_Toc15583"/>
      <w:r>
        <w:rPr>
          <w:rFonts w:hint="eastAsia" w:ascii="宋体" w:hAnsi="宋体" w:cs="宋体"/>
          <w:b/>
          <w:color w:val="auto"/>
          <w:sz w:val="24"/>
        </w:rPr>
        <w:t>1.9合同争议的解决</w:t>
      </w:r>
      <w:bookmarkEnd w:id="432"/>
      <w:bookmarkEnd w:id="433"/>
      <w:bookmarkEnd w:id="434"/>
    </w:p>
    <w:p w14:paraId="4103BA24">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2DE6E50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53AE7436">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052C57A3">
      <w:pPr>
        <w:spacing w:line="560" w:lineRule="exact"/>
        <w:ind w:firstLine="482" w:firstLineChars="200"/>
        <w:outlineLvl w:val="0"/>
        <w:rPr>
          <w:rFonts w:ascii="宋体" w:hAnsi="宋体" w:cs="宋体"/>
          <w:b/>
          <w:color w:val="auto"/>
          <w:sz w:val="24"/>
        </w:rPr>
      </w:pPr>
      <w:bookmarkStart w:id="435" w:name="_Toc7245"/>
      <w:bookmarkStart w:id="436" w:name="_Toc11173"/>
      <w:bookmarkStart w:id="437" w:name="_Toc15322"/>
      <w:r>
        <w:rPr>
          <w:rFonts w:hint="eastAsia" w:ascii="宋体" w:hAnsi="宋体" w:cs="宋体"/>
          <w:b/>
          <w:color w:val="auto"/>
          <w:sz w:val="24"/>
        </w:rPr>
        <w:t>2.0 合同生效</w:t>
      </w:r>
      <w:bookmarkEnd w:id="435"/>
      <w:bookmarkEnd w:id="436"/>
      <w:bookmarkEnd w:id="437"/>
    </w:p>
    <w:p w14:paraId="7715611A">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4EC9C3BC">
      <w:pPr>
        <w:autoSpaceDE w:val="0"/>
        <w:autoSpaceDN w:val="0"/>
        <w:spacing w:line="560" w:lineRule="exact"/>
        <w:rPr>
          <w:rFonts w:ascii="宋体" w:hAnsi="宋体"/>
          <w:color w:val="auto"/>
          <w:sz w:val="24"/>
          <w:lang w:val="zh-CN"/>
        </w:rPr>
      </w:pPr>
    </w:p>
    <w:p w14:paraId="03705071">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9202A9E">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55D00248">
      <w:pPr>
        <w:autoSpaceDE w:val="0"/>
        <w:autoSpaceDN w:val="0"/>
        <w:spacing w:line="560" w:lineRule="exact"/>
        <w:rPr>
          <w:rFonts w:ascii="宋体" w:hAnsi="宋体"/>
          <w:color w:val="auto"/>
          <w:sz w:val="24"/>
          <w:lang w:val="zh-CN"/>
        </w:rPr>
      </w:pPr>
    </w:p>
    <w:p w14:paraId="13ADCE24">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1CCEBA75">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6D3C02EB">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554A5D13">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10E0C3D5">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76789518">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2FEA74E5">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5BCE8A57">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33CA2184">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6D560798">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4FE4D4C0">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09AA2A41">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000472D1">
      <w:pPr>
        <w:widowControl/>
        <w:spacing w:line="560" w:lineRule="exact"/>
        <w:jc w:val="left"/>
        <w:rPr>
          <w:rFonts w:ascii="宋体" w:hAnsi="宋体"/>
          <w:b/>
          <w:color w:val="auto"/>
          <w:sz w:val="24"/>
        </w:rPr>
      </w:pPr>
    </w:p>
    <w:p w14:paraId="6BAE69A2">
      <w:pPr>
        <w:widowControl/>
        <w:adjustRightInd/>
        <w:jc w:val="left"/>
        <w:rPr>
          <w:rFonts w:ascii="宋体" w:hAnsi="宋体"/>
          <w:b/>
          <w:color w:val="auto"/>
          <w:sz w:val="24"/>
        </w:rPr>
      </w:pPr>
      <w:r>
        <w:rPr>
          <w:rFonts w:ascii="宋体" w:hAnsi="宋体"/>
          <w:b/>
          <w:color w:val="auto"/>
        </w:rPr>
        <w:br w:type="page"/>
      </w:r>
    </w:p>
    <w:p w14:paraId="19338756">
      <w:pPr>
        <w:pStyle w:val="9"/>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4EC88A63">
      <w:pPr>
        <w:spacing w:line="560" w:lineRule="exact"/>
        <w:ind w:firstLine="482" w:firstLineChars="200"/>
        <w:outlineLvl w:val="0"/>
        <w:rPr>
          <w:rFonts w:ascii="宋体" w:hAnsi="宋体"/>
          <w:b/>
          <w:color w:val="auto"/>
          <w:sz w:val="24"/>
        </w:rPr>
      </w:pPr>
      <w:bookmarkStart w:id="438" w:name="_Toc5228"/>
      <w:bookmarkStart w:id="439" w:name="_Toc14021"/>
      <w:bookmarkStart w:id="440" w:name="_Toc19680"/>
      <w:bookmarkStart w:id="441" w:name="_Toc31297"/>
      <w:bookmarkStart w:id="442" w:name="_Toc25079"/>
      <w:r>
        <w:rPr>
          <w:rFonts w:ascii="宋体" w:hAnsi="宋体"/>
          <w:b/>
          <w:color w:val="auto"/>
          <w:sz w:val="24"/>
        </w:rPr>
        <w:t>2.1 定义</w:t>
      </w:r>
      <w:bookmarkEnd w:id="438"/>
      <w:bookmarkEnd w:id="439"/>
      <w:bookmarkEnd w:id="440"/>
      <w:bookmarkEnd w:id="441"/>
      <w:bookmarkEnd w:id="442"/>
    </w:p>
    <w:p w14:paraId="1AB873B7">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3B9368EF">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5504A18A">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403CA74E">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6247CD3A">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4F0C7917">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63AAB7A">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4EC01B20">
      <w:pPr>
        <w:spacing w:line="560" w:lineRule="exact"/>
        <w:ind w:firstLine="482" w:firstLineChars="200"/>
        <w:outlineLvl w:val="0"/>
        <w:rPr>
          <w:rFonts w:ascii="宋体" w:hAnsi="宋体"/>
          <w:b/>
          <w:color w:val="auto"/>
          <w:sz w:val="24"/>
        </w:rPr>
      </w:pPr>
      <w:bookmarkStart w:id="443" w:name="_Toc3769"/>
      <w:bookmarkStart w:id="444" w:name="_Toc16752"/>
      <w:bookmarkStart w:id="445" w:name="_Toc23289"/>
      <w:bookmarkStart w:id="446" w:name="_Toc19539"/>
      <w:bookmarkStart w:id="447" w:name="_Toc31402"/>
      <w:r>
        <w:rPr>
          <w:rFonts w:ascii="宋体" w:hAnsi="宋体"/>
          <w:b/>
          <w:color w:val="auto"/>
          <w:sz w:val="24"/>
        </w:rPr>
        <w:t>2.2 技术规范</w:t>
      </w:r>
      <w:bookmarkEnd w:id="443"/>
      <w:bookmarkEnd w:id="444"/>
      <w:bookmarkEnd w:id="445"/>
      <w:bookmarkEnd w:id="446"/>
      <w:bookmarkEnd w:id="447"/>
    </w:p>
    <w:p w14:paraId="52495EED">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1CCA4D40">
      <w:pPr>
        <w:spacing w:line="560" w:lineRule="exact"/>
        <w:ind w:firstLine="482" w:firstLineChars="200"/>
        <w:outlineLvl w:val="0"/>
        <w:rPr>
          <w:rFonts w:ascii="宋体" w:hAnsi="宋体"/>
          <w:b/>
          <w:color w:val="auto"/>
          <w:sz w:val="24"/>
        </w:rPr>
      </w:pPr>
      <w:bookmarkStart w:id="448" w:name="_Toc12412"/>
      <w:bookmarkStart w:id="449" w:name="_Toc4133"/>
      <w:bookmarkStart w:id="450" w:name="_Toc9161"/>
      <w:bookmarkStart w:id="451" w:name="_Toc13673"/>
      <w:bookmarkStart w:id="452" w:name="_Toc27945"/>
      <w:r>
        <w:rPr>
          <w:rFonts w:ascii="宋体" w:hAnsi="宋体"/>
          <w:b/>
          <w:color w:val="auto"/>
          <w:sz w:val="24"/>
        </w:rPr>
        <w:t>2.3 知识产权</w:t>
      </w:r>
      <w:bookmarkEnd w:id="448"/>
      <w:bookmarkEnd w:id="449"/>
      <w:bookmarkEnd w:id="450"/>
      <w:bookmarkEnd w:id="451"/>
      <w:bookmarkEnd w:id="452"/>
    </w:p>
    <w:p w14:paraId="43767839">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7BD6CD0D">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5058B111">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0DC0A9EA">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3838C005">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6A13945C">
      <w:pPr>
        <w:spacing w:line="560" w:lineRule="exact"/>
        <w:ind w:firstLine="482" w:firstLineChars="200"/>
        <w:outlineLvl w:val="0"/>
        <w:rPr>
          <w:rFonts w:ascii="宋体" w:hAnsi="宋体"/>
          <w:b/>
          <w:color w:val="auto"/>
          <w:sz w:val="24"/>
        </w:rPr>
      </w:pPr>
      <w:bookmarkStart w:id="453" w:name="_Toc32670"/>
      <w:bookmarkStart w:id="454" w:name="_Toc15447"/>
      <w:bookmarkStart w:id="455" w:name="_Toc31233"/>
      <w:bookmarkStart w:id="456" w:name="_Toc22011"/>
      <w:bookmarkStart w:id="457" w:name="_Toc26555"/>
      <w:r>
        <w:rPr>
          <w:rFonts w:ascii="宋体" w:hAnsi="宋体"/>
          <w:b/>
          <w:color w:val="auto"/>
          <w:sz w:val="24"/>
        </w:rPr>
        <w:t>2.5 结算方式和付款条件</w:t>
      </w:r>
      <w:bookmarkEnd w:id="453"/>
      <w:bookmarkEnd w:id="454"/>
      <w:bookmarkEnd w:id="455"/>
      <w:bookmarkEnd w:id="456"/>
      <w:bookmarkEnd w:id="457"/>
    </w:p>
    <w:p w14:paraId="340835A6">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3738C7DE">
      <w:pPr>
        <w:spacing w:line="560" w:lineRule="exact"/>
        <w:ind w:firstLine="482" w:firstLineChars="200"/>
        <w:outlineLvl w:val="0"/>
        <w:rPr>
          <w:rFonts w:ascii="宋体" w:hAnsi="宋体"/>
          <w:b/>
          <w:color w:val="auto"/>
          <w:sz w:val="24"/>
        </w:rPr>
      </w:pPr>
      <w:bookmarkStart w:id="458" w:name="_Toc13467"/>
      <w:bookmarkStart w:id="459" w:name="_Toc13154"/>
      <w:bookmarkStart w:id="460" w:name="_Toc18990"/>
      <w:bookmarkStart w:id="461" w:name="_Toc16163"/>
      <w:bookmarkStart w:id="462" w:name="_Toc30507"/>
      <w:r>
        <w:rPr>
          <w:rFonts w:ascii="宋体" w:hAnsi="宋体"/>
          <w:b/>
          <w:color w:val="auto"/>
          <w:sz w:val="24"/>
        </w:rPr>
        <w:t>2.6 技术资料和保密义务</w:t>
      </w:r>
      <w:bookmarkEnd w:id="458"/>
      <w:bookmarkEnd w:id="459"/>
      <w:bookmarkEnd w:id="460"/>
      <w:bookmarkEnd w:id="461"/>
      <w:bookmarkEnd w:id="462"/>
    </w:p>
    <w:p w14:paraId="44D30745">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6A332AEC">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74FEEC65">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0F1C16DB">
      <w:pPr>
        <w:spacing w:line="560" w:lineRule="exact"/>
        <w:ind w:firstLine="482" w:firstLineChars="200"/>
        <w:outlineLvl w:val="0"/>
        <w:rPr>
          <w:rFonts w:ascii="宋体" w:hAnsi="宋体"/>
          <w:b/>
          <w:color w:val="auto"/>
          <w:sz w:val="24"/>
        </w:rPr>
      </w:pPr>
      <w:bookmarkStart w:id="463" w:name="_Toc19069"/>
      <w:r>
        <w:rPr>
          <w:rFonts w:ascii="宋体" w:hAnsi="宋体"/>
          <w:b/>
          <w:color w:val="auto"/>
          <w:sz w:val="24"/>
        </w:rPr>
        <w:t xml:space="preserve">2.7 </w:t>
      </w:r>
      <w:r>
        <w:rPr>
          <w:rFonts w:hint="eastAsia" w:ascii="宋体" w:hAnsi="宋体"/>
          <w:b/>
          <w:color w:val="auto"/>
          <w:sz w:val="24"/>
        </w:rPr>
        <w:t>质量保证</w:t>
      </w:r>
      <w:bookmarkEnd w:id="463"/>
    </w:p>
    <w:p w14:paraId="691CCFC5">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16C9D4C0">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5FEA2C99">
      <w:pPr>
        <w:spacing w:line="560" w:lineRule="exact"/>
        <w:ind w:firstLine="482" w:firstLineChars="200"/>
        <w:outlineLvl w:val="0"/>
        <w:rPr>
          <w:rFonts w:ascii="宋体" w:hAnsi="宋体"/>
          <w:b/>
          <w:color w:val="auto"/>
          <w:sz w:val="24"/>
        </w:rPr>
      </w:pPr>
      <w:bookmarkStart w:id="464" w:name="_Toc22267"/>
      <w:r>
        <w:rPr>
          <w:rFonts w:ascii="宋体" w:hAnsi="宋体"/>
          <w:b/>
          <w:color w:val="auto"/>
          <w:sz w:val="24"/>
        </w:rPr>
        <w:t xml:space="preserve">2.8 </w:t>
      </w:r>
      <w:r>
        <w:rPr>
          <w:rFonts w:hint="eastAsia" w:ascii="宋体" w:hAnsi="宋体"/>
          <w:b/>
          <w:color w:val="auto"/>
          <w:sz w:val="24"/>
        </w:rPr>
        <w:t>延迟履行</w:t>
      </w:r>
      <w:bookmarkEnd w:id="464"/>
    </w:p>
    <w:p w14:paraId="74649DC5">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048439A8">
      <w:pPr>
        <w:spacing w:line="560" w:lineRule="exact"/>
        <w:ind w:firstLine="482" w:firstLineChars="200"/>
        <w:outlineLvl w:val="0"/>
        <w:rPr>
          <w:rFonts w:ascii="宋体" w:hAnsi="宋体"/>
          <w:b/>
          <w:color w:val="auto"/>
          <w:sz w:val="24"/>
        </w:rPr>
      </w:pPr>
      <w:bookmarkStart w:id="465" w:name="_Toc10611"/>
      <w:r>
        <w:rPr>
          <w:rFonts w:ascii="宋体" w:hAnsi="宋体"/>
          <w:b/>
          <w:color w:val="auto"/>
          <w:sz w:val="24"/>
        </w:rPr>
        <w:t xml:space="preserve">2.9 </w:t>
      </w:r>
      <w:r>
        <w:rPr>
          <w:rFonts w:hint="eastAsia" w:ascii="宋体" w:hAnsi="宋体"/>
          <w:b/>
          <w:color w:val="auto"/>
          <w:sz w:val="24"/>
        </w:rPr>
        <w:t>合同变更</w:t>
      </w:r>
      <w:bookmarkEnd w:id="465"/>
    </w:p>
    <w:p w14:paraId="1BB3016A">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173132D9">
      <w:pPr>
        <w:spacing w:line="560" w:lineRule="exact"/>
        <w:ind w:firstLine="482" w:firstLineChars="200"/>
        <w:outlineLvl w:val="0"/>
        <w:rPr>
          <w:rFonts w:ascii="宋体" w:hAnsi="宋体"/>
          <w:b/>
          <w:color w:val="auto"/>
          <w:sz w:val="24"/>
        </w:rPr>
      </w:pPr>
      <w:bookmarkStart w:id="466" w:name="_Toc42"/>
      <w:bookmarkStart w:id="467" w:name="_Toc23368"/>
      <w:bookmarkStart w:id="468" w:name="_Toc10663"/>
      <w:bookmarkStart w:id="469" w:name="_Toc26689"/>
      <w:bookmarkStart w:id="470" w:name="_Toc21830"/>
      <w:r>
        <w:rPr>
          <w:rFonts w:ascii="宋体" w:hAnsi="宋体"/>
          <w:b/>
          <w:color w:val="auto"/>
          <w:sz w:val="24"/>
        </w:rPr>
        <w:t>2.10 合同转让和分包</w:t>
      </w:r>
      <w:bookmarkEnd w:id="466"/>
      <w:bookmarkEnd w:id="467"/>
      <w:bookmarkEnd w:id="468"/>
      <w:bookmarkEnd w:id="469"/>
      <w:bookmarkEnd w:id="470"/>
    </w:p>
    <w:p w14:paraId="215D0559">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0AC2F91D">
      <w:pPr>
        <w:spacing w:line="560" w:lineRule="exact"/>
        <w:ind w:firstLine="482" w:firstLineChars="200"/>
        <w:outlineLvl w:val="0"/>
        <w:rPr>
          <w:rFonts w:ascii="宋体" w:hAnsi="宋体"/>
          <w:b/>
          <w:color w:val="auto"/>
          <w:sz w:val="24"/>
        </w:rPr>
      </w:pPr>
      <w:bookmarkStart w:id="471" w:name="_Toc14371"/>
      <w:bookmarkStart w:id="472" w:name="_Toc4720"/>
      <w:bookmarkStart w:id="473" w:name="_Toc32494"/>
      <w:bookmarkStart w:id="474" w:name="_Toc26633"/>
      <w:bookmarkStart w:id="475" w:name="_Toc25571"/>
      <w:r>
        <w:rPr>
          <w:rFonts w:ascii="宋体" w:hAnsi="宋体"/>
          <w:b/>
          <w:color w:val="auto"/>
          <w:sz w:val="24"/>
        </w:rPr>
        <w:t>2.11 不可抗力</w:t>
      </w:r>
      <w:bookmarkEnd w:id="471"/>
      <w:bookmarkEnd w:id="472"/>
      <w:bookmarkEnd w:id="473"/>
      <w:bookmarkEnd w:id="474"/>
      <w:bookmarkEnd w:id="475"/>
    </w:p>
    <w:p w14:paraId="2F44C1EC">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7E04D316">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3530FC6F">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31D835F8">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527BD42A">
      <w:pPr>
        <w:spacing w:line="560" w:lineRule="exact"/>
        <w:ind w:firstLine="482" w:firstLineChars="200"/>
        <w:outlineLvl w:val="0"/>
        <w:rPr>
          <w:rFonts w:ascii="宋体" w:hAnsi="宋体"/>
          <w:b/>
          <w:color w:val="auto"/>
          <w:sz w:val="24"/>
        </w:rPr>
      </w:pPr>
      <w:bookmarkStart w:id="476" w:name="_Toc23854"/>
      <w:bookmarkStart w:id="477" w:name="_Toc3638"/>
      <w:bookmarkStart w:id="478" w:name="_Toc25783"/>
      <w:bookmarkStart w:id="479" w:name="_Toc14115"/>
      <w:bookmarkStart w:id="480" w:name="_Toc24465"/>
      <w:r>
        <w:rPr>
          <w:rFonts w:ascii="宋体" w:hAnsi="宋体"/>
          <w:b/>
          <w:color w:val="auto"/>
          <w:sz w:val="24"/>
        </w:rPr>
        <w:t>2.12 税费</w:t>
      </w:r>
      <w:bookmarkEnd w:id="476"/>
      <w:bookmarkEnd w:id="477"/>
      <w:bookmarkEnd w:id="478"/>
      <w:bookmarkEnd w:id="479"/>
      <w:bookmarkEnd w:id="480"/>
    </w:p>
    <w:p w14:paraId="452F9776">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701AF2DC">
      <w:pPr>
        <w:spacing w:line="560" w:lineRule="exact"/>
        <w:ind w:firstLine="482" w:firstLineChars="200"/>
        <w:outlineLvl w:val="0"/>
        <w:rPr>
          <w:rFonts w:ascii="宋体" w:hAnsi="宋体"/>
          <w:b/>
          <w:color w:val="auto"/>
          <w:sz w:val="24"/>
        </w:rPr>
      </w:pPr>
      <w:bookmarkStart w:id="481" w:name="_Toc30105"/>
      <w:bookmarkStart w:id="482" w:name="_Toc14814"/>
      <w:bookmarkStart w:id="483" w:name="_Toc25525"/>
      <w:bookmarkStart w:id="484" w:name="_Toc26883"/>
      <w:bookmarkStart w:id="485" w:name="_Toc7315"/>
      <w:r>
        <w:rPr>
          <w:rFonts w:ascii="宋体" w:hAnsi="宋体"/>
          <w:b/>
          <w:color w:val="auto"/>
          <w:sz w:val="24"/>
        </w:rPr>
        <w:t>2.13 乙方破产</w:t>
      </w:r>
      <w:bookmarkEnd w:id="481"/>
      <w:bookmarkEnd w:id="482"/>
      <w:bookmarkEnd w:id="483"/>
      <w:bookmarkEnd w:id="484"/>
      <w:bookmarkEnd w:id="485"/>
    </w:p>
    <w:p w14:paraId="42645716">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18A5E478">
      <w:pPr>
        <w:spacing w:line="560" w:lineRule="exact"/>
        <w:ind w:firstLine="482" w:firstLineChars="200"/>
        <w:outlineLvl w:val="0"/>
        <w:rPr>
          <w:rFonts w:ascii="宋体" w:hAnsi="宋体"/>
          <w:b/>
          <w:color w:val="auto"/>
          <w:sz w:val="24"/>
        </w:rPr>
      </w:pPr>
      <w:bookmarkStart w:id="486" w:name="_Toc2016"/>
      <w:bookmarkStart w:id="487" w:name="_Toc1123"/>
      <w:bookmarkStart w:id="488" w:name="_Toc23323"/>
      <w:r>
        <w:rPr>
          <w:rFonts w:ascii="宋体" w:hAnsi="宋体"/>
          <w:b/>
          <w:color w:val="auto"/>
          <w:sz w:val="24"/>
        </w:rPr>
        <w:t>2.14 合同中止、终止</w:t>
      </w:r>
      <w:bookmarkEnd w:id="486"/>
      <w:bookmarkEnd w:id="487"/>
      <w:bookmarkEnd w:id="488"/>
    </w:p>
    <w:p w14:paraId="600DC783">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528F9618">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522F642F">
      <w:pPr>
        <w:spacing w:line="560" w:lineRule="exact"/>
        <w:ind w:firstLine="482" w:firstLineChars="200"/>
        <w:outlineLvl w:val="0"/>
        <w:rPr>
          <w:rFonts w:ascii="宋体" w:hAnsi="宋体"/>
          <w:b/>
          <w:color w:val="auto"/>
          <w:sz w:val="24"/>
        </w:rPr>
      </w:pPr>
      <w:bookmarkStart w:id="489" w:name="_Toc1969"/>
      <w:bookmarkStart w:id="490" w:name="_Toc14525"/>
      <w:bookmarkStart w:id="491" w:name="_Toc17363"/>
      <w:r>
        <w:rPr>
          <w:rFonts w:ascii="宋体" w:hAnsi="宋体"/>
          <w:b/>
          <w:color w:val="auto"/>
          <w:sz w:val="24"/>
        </w:rPr>
        <w:t>2.15 检验和验收</w:t>
      </w:r>
      <w:bookmarkEnd w:id="489"/>
      <w:bookmarkEnd w:id="490"/>
      <w:bookmarkEnd w:id="491"/>
    </w:p>
    <w:p w14:paraId="02DC9F8E">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4EA3EB26">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40A1430">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50B6B285">
      <w:pPr>
        <w:spacing w:line="560" w:lineRule="exact"/>
        <w:ind w:firstLine="482" w:firstLineChars="200"/>
        <w:outlineLvl w:val="0"/>
        <w:rPr>
          <w:rFonts w:ascii="宋体" w:hAnsi="宋体"/>
          <w:b/>
          <w:color w:val="auto"/>
          <w:sz w:val="24"/>
        </w:rPr>
      </w:pPr>
      <w:bookmarkStart w:id="492" w:name="_Toc25198"/>
      <w:bookmarkStart w:id="493" w:name="_Toc12666"/>
      <w:bookmarkStart w:id="494" w:name="_Toc31892"/>
      <w:bookmarkStart w:id="495" w:name="_Toc2308"/>
      <w:bookmarkStart w:id="496" w:name="_Toc9808"/>
      <w:r>
        <w:rPr>
          <w:rFonts w:ascii="宋体" w:hAnsi="宋体"/>
          <w:b/>
          <w:color w:val="auto"/>
          <w:sz w:val="24"/>
        </w:rPr>
        <w:t>2.16 通知和送达</w:t>
      </w:r>
      <w:bookmarkEnd w:id="492"/>
      <w:bookmarkEnd w:id="493"/>
      <w:bookmarkEnd w:id="494"/>
      <w:bookmarkEnd w:id="495"/>
      <w:bookmarkEnd w:id="496"/>
    </w:p>
    <w:p w14:paraId="1F17DDC3">
      <w:pPr>
        <w:spacing w:line="560" w:lineRule="exact"/>
        <w:ind w:firstLine="480" w:firstLineChars="200"/>
        <w:rPr>
          <w:rFonts w:ascii="宋体" w:hAnsi="宋体"/>
          <w:color w:val="auto"/>
          <w:sz w:val="24"/>
        </w:rPr>
      </w:pPr>
      <w:bookmarkStart w:id="497" w:name="_Toc27674"/>
      <w:bookmarkStart w:id="498"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635D99B8">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7"/>
      <w:bookmarkEnd w:id="498"/>
    </w:p>
    <w:p w14:paraId="3CC8FB8E">
      <w:pPr>
        <w:spacing w:line="560" w:lineRule="exact"/>
        <w:ind w:firstLine="482" w:firstLineChars="200"/>
        <w:outlineLvl w:val="0"/>
        <w:rPr>
          <w:rFonts w:ascii="宋体" w:hAnsi="宋体"/>
          <w:b/>
          <w:color w:val="auto"/>
          <w:sz w:val="24"/>
        </w:rPr>
      </w:pPr>
      <w:bookmarkStart w:id="499" w:name="_Toc5063"/>
      <w:bookmarkStart w:id="500" w:name="_Toc28906"/>
      <w:bookmarkStart w:id="501" w:name="_Toc27644"/>
      <w:bookmarkStart w:id="502" w:name="_Toc12254"/>
      <w:bookmarkStart w:id="503" w:name="_Toc20808"/>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99"/>
      <w:bookmarkEnd w:id="500"/>
      <w:bookmarkEnd w:id="501"/>
      <w:bookmarkEnd w:id="502"/>
      <w:bookmarkEnd w:id="503"/>
    </w:p>
    <w:p w14:paraId="378CC9D4">
      <w:pPr>
        <w:spacing w:line="560" w:lineRule="exact"/>
        <w:ind w:firstLine="480" w:firstLineChars="200"/>
        <w:rPr>
          <w:rFonts w:ascii="宋体" w:hAnsi="宋体"/>
          <w:color w:val="auto"/>
          <w:sz w:val="24"/>
        </w:rPr>
      </w:pPr>
      <w:r>
        <w:rPr>
          <w:rFonts w:ascii="宋体" w:hAnsi="宋体"/>
          <w:color w:val="auto"/>
          <w:sz w:val="24"/>
        </w:rPr>
        <w:t>2.17.1 合同使用汉语</w:t>
      </w:r>
      <w:r>
        <w:rPr>
          <w:rFonts w:hint="eastAsia" w:ascii="宋体" w:hAnsi="宋体"/>
          <w:color w:val="auto"/>
          <w:sz w:val="24"/>
          <w:lang w:eastAsia="zh-CN"/>
        </w:rPr>
        <w:t>书写</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56533D7B">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3EF07CF">
      <w:pPr>
        <w:spacing w:line="560" w:lineRule="exact"/>
        <w:ind w:firstLine="482" w:firstLineChars="200"/>
        <w:outlineLvl w:val="0"/>
        <w:rPr>
          <w:rFonts w:ascii="宋体" w:hAnsi="宋体" w:cs="宋体"/>
          <w:b/>
          <w:color w:val="auto"/>
          <w:sz w:val="24"/>
        </w:rPr>
      </w:pPr>
      <w:bookmarkStart w:id="504" w:name="_Toc4355"/>
      <w:bookmarkStart w:id="505" w:name="_Toc30599"/>
      <w:bookmarkStart w:id="506" w:name="_Toc18540"/>
      <w:r>
        <w:rPr>
          <w:rFonts w:hint="eastAsia" w:ascii="宋体" w:hAnsi="宋体" w:cs="宋体"/>
          <w:b/>
          <w:color w:val="auto"/>
          <w:sz w:val="24"/>
        </w:rPr>
        <w:t>2.18 计量单位</w:t>
      </w:r>
      <w:bookmarkEnd w:id="504"/>
      <w:bookmarkEnd w:id="505"/>
      <w:bookmarkEnd w:id="506"/>
    </w:p>
    <w:p w14:paraId="7891304B">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10825310">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37D6BD9A">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179A96FA">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7" w:name="_Toc331685784"/>
      <w:r>
        <w:rPr>
          <w:rFonts w:hint="eastAsia" w:ascii="宋体" w:hAnsi="宋体" w:cs="宋体"/>
          <w:b/>
          <w:color w:val="auto"/>
          <w:sz w:val="24"/>
        </w:rPr>
        <w:t xml:space="preserve"> </w:t>
      </w:r>
      <w:bookmarkEnd w:id="507"/>
      <w:r>
        <w:rPr>
          <w:rFonts w:hint="eastAsia" w:ascii="宋体" w:hAnsi="宋体" w:cs="宋体"/>
          <w:b/>
          <w:color w:val="auto"/>
          <w:sz w:val="24"/>
        </w:rPr>
        <w:t>第三部分  合同专用条款</w:t>
      </w:r>
    </w:p>
    <w:p w14:paraId="183D4A00">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1F0A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1B94297">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75E70F22">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79AD6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8DB14D">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305AA094">
            <w:pPr>
              <w:spacing w:line="360" w:lineRule="auto"/>
              <w:rPr>
                <w:rFonts w:ascii="宋体" w:hAnsi="宋体" w:cs="宋体"/>
                <w:color w:val="auto"/>
                <w:sz w:val="24"/>
              </w:rPr>
            </w:pPr>
          </w:p>
        </w:tc>
      </w:tr>
      <w:tr w14:paraId="41F35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903C65">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309B30F4">
            <w:pPr>
              <w:spacing w:line="360" w:lineRule="auto"/>
              <w:rPr>
                <w:rFonts w:ascii="宋体" w:hAnsi="宋体" w:cs="宋体"/>
                <w:color w:val="auto"/>
                <w:sz w:val="24"/>
              </w:rPr>
            </w:pPr>
          </w:p>
        </w:tc>
      </w:tr>
      <w:tr w14:paraId="3F46F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02605F">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2F261FB1">
            <w:pPr>
              <w:spacing w:line="360" w:lineRule="auto"/>
              <w:rPr>
                <w:rFonts w:ascii="宋体" w:hAnsi="宋体" w:cs="宋体"/>
                <w:color w:val="auto"/>
                <w:sz w:val="24"/>
              </w:rPr>
            </w:pPr>
          </w:p>
        </w:tc>
      </w:tr>
      <w:tr w14:paraId="4A50C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E2A891">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69BE48E1">
            <w:pPr>
              <w:spacing w:line="360" w:lineRule="auto"/>
              <w:rPr>
                <w:rFonts w:ascii="宋体" w:hAnsi="宋体" w:cs="宋体"/>
                <w:color w:val="auto"/>
                <w:sz w:val="24"/>
              </w:rPr>
            </w:pPr>
          </w:p>
        </w:tc>
      </w:tr>
      <w:tr w14:paraId="3A322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DCE8DD">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24C8980C">
            <w:pPr>
              <w:spacing w:line="360" w:lineRule="auto"/>
              <w:rPr>
                <w:rFonts w:ascii="宋体" w:hAnsi="宋体" w:cs="宋体"/>
                <w:color w:val="auto"/>
                <w:sz w:val="24"/>
              </w:rPr>
            </w:pPr>
          </w:p>
        </w:tc>
      </w:tr>
      <w:tr w14:paraId="15163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8F8B25">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4FC6C3E3">
            <w:pPr>
              <w:spacing w:line="360" w:lineRule="auto"/>
              <w:rPr>
                <w:rFonts w:ascii="宋体" w:hAnsi="宋体" w:cs="宋体"/>
                <w:color w:val="auto"/>
                <w:sz w:val="24"/>
              </w:rPr>
            </w:pPr>
          </w:p>
        </w:tc>
      </w:tr>
      <w:tr w14:paraId="1790C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13FAC3">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682C3107">
            <w:pPr>
              <w:spacing w:line="360" w:lineRule="auto"/>
              <w:rPr>
                <w:rFonts w:ascii="宋体" w:hAnsi="宋体" w:cs="宋体"/>
                <w:color w:val="auto"/>
                <w:sz w:val="24"/>
              </w:rPr>
            </w:pPr>
          </w:p>
        </w:tc>
      </w:tr>
      <w:tr w14:paraId="07386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2C18AE">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630C0DE0">
            <w:pPr>
              <w:spacing w:line="360" w:lineRule="auto"/>
              <w:rPr>
                <w:rFonts w:ascii="宋体" w:hAnsi="宋体" w:cs="宋体"/>
                <w:color w:val="auto"/>
                <w:sz w:val="24"/>
              </w:rPr>
            </w:pPr>
          </w:p>
        </w:tc>
      </w:tr>
      <w:tr w14:paraId="6CC7A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BBDF0F">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5C99522F">
            <w:pPr>
              <w:spacing w:line="360" w:lineRule="auto"/>
              <w:rPr>
                <w:rFonts w:ascii="宋体" w:hAnsi="宋体" w:cs="宋体"/>
                <w:color w:val="auto"/>
                <w:sz w:val="24"/>
              </w:rPr>
            </w:pPr>
          </w:p>
        </w:tc>
      </w:tr>
      <w:tr w14:paraId="7F986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3AC75A">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7BB22656">
            <w:pPr>
              <w:spacing w:line="360" w:lineRule="auto"/>
              <w:rPr>
                <w:rFonts w:ascii="宋体" w:hAnsi="宋体" w:cs="宋体"/>
                <w:color w:val="auto"/>
                <w:sz w:val="24"/>
              </w:rPr>
            </w:pPr>
          </w:p>
        </w:tc>
      </w:tr>
      <w:tr w14:paraId="3410C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050916">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0E17D7D6">
            <w:pPr>
              <w:spacing w:line="360" w:lineRule="auto"/>
              <w:rPr>
                <w:rFonts w:ascii="宋体" w:hAnsi="宋体" w:cs="宋体"/>
                <w:color w:val="auto"/>
                <w:sz w:val="24"/>
              </w:rPr>
            </w:pPr>
          </w:p>
        </w:tc>
      </w:tr>
      <w:tr w14:paraId="39DAB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AE59DF">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560E82A2">
            <w:pPr>
              <w:spacing w:line="360" w:lineRule="auto"/>
              <w:rPr>
                <w:rFonts w:ascii="宋体" w:hAnsi="宋体" w:cs="宋体"/>
                <w:color w:val="auto"/>
                <w:sz w:val="24"/>
              </w:rPr>
            </w:pPr>
          </w:p>
        </w:tc>
      </w:tr>
      <w:tr w14:paraId="4A478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E140D0">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1A0CA0C4">
            <w:pPr>
              <w:spacing w:line="360" w:lineRule="auto"/>
              <w:rPr>
                <w:rFonts w:ascii="宋体" w:hAnsi="宋体" w:cs="宋体"/>
                <w:color w:val="auto"/>
                <w:sz w:val="24"/>
              </w:rPr>
            </w:pPr>
          </w:p>
        </w:tc>
      </w:tr>
      <w:tr w14:paraId="74BE3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E1F767">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5E167722">
            <w:pPr>
              <w:spacing w:line="360" w:lineRule="auto"/>
              <w:rPr>
                <w:rFonts w:ascii="宋体" w:hAnsi="宋体" w:cs="宋体"/>
                <w:color w:val="auto"/>
                <w:sz w:val="24"/>
              </w:rPr>
            </w:pPr>
          </w:p>
        </w:tc>
      </w:tr>
      <w:tr w14:paraId="77E7C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5CEF397">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62061C4E">
            <w:pPr>
              <w:spacing w:line="360" w:lineRule="auto"/>
              <w:rPr>
                <w:rFonts w:ascii="宋体" w:hAnsi="宋体" w:cs="宋体"/>
                <w:color w:val="auto"/>
                <w:sz w:val="24"/>
              </w:rPr>
            </w:pPr>
          </w:p>
        </w:tc>
      </w:tr>
      <w:tr w14:paraId="7FB46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070C8B">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128FEDD5">
            <w:pPr>
              <w:spacing w:line="360" w:lineRule="auto"/>
              <w:ind w:left="-420" w:leftChars="-200" w:right="-420" w:rightChars="-200" w:firstLine="480" w:firstLineChars="200"/>
              <w:rPr>
                <w:rFonts w:ascii="宋体" w:hAnsi="宋体" w:cs="宋体"/>
                <w:color w:val="auto"/>
                <w:sz w:val="24"/>
              </w:rPr>
            </w:pPr>
          </w:p>
        </w:tc>
      </w:tr>
      <w:tr w14:paraId="6EA20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A4BEE9">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00E70BD1">
            <w:pPr>
              <w:spacing w:line="360" w:lineRule="auto"/>
              <w:ind w:left="-420" w:leftChars="-200" w:right="-420" w:rightChars="-200" w:firstLine="480" w:firstLineChars="200"/>
              <w:rPr>
                <w:rFonts w:ascii="宋体" w:hAnsi="宋体" w:cs="宋体"/>
                <w:color w:val="auto"/>
                <w:sz w:val="24"/>
              </w:rPr>
            </w:pPr>
          </w:p>
        </w:tc>
      </w:tr>
      <w:tr w14:paraId="406D3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8F2B2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0E44EA21">
            <w:pPr>
              <w:spacing w:line="360" w:lineRule="auto"/>
              <w:rPr>
                <w:rFonts w:ascii="宋体" w:hAnsi="宋体" w:cs="宋体"/>
                <w:color w:val="auto"/>
                <w:sz w:val="24"/>
              </w:rPr>
            </w:pPr>
          </w:p>
        </w:tc>
      </w:tr>
      <w:tr w14:paraId="30D60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198DB40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vAlign w:val="top"/>
          </w:tcPr>
          <w:p w14:paraId="349ADFCC">
            <w:pPr>
              <w:spacing w:line="360" w:lineRule="auto"/>
              <w:rPr>
                <w:rFonts w:ascii="宋体" w:hAnsi="宋体" w:cs="宋体"/>
                <w:color w:val="auto"/>
                <w:sz w:val="24"/>
              </w:rPr>
            </w:pPr>
          </w:p>
        </w:tc>
      </w:tr>
      <w:tr w14:paraId="037E6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E0481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7FD17168">
            <w:pPr>
              <w:spacing w:line="360" w:lineRule="auto"/>
              <w:rPr>
                <w:rFonts w:ascii="宋体" w:hAnsi="宋体" w:cs="宋体"/>
                <w:color w:val="auto"/>
                <w:sz w:val="24"/>
              </w:rPr>
            </w:pPr>
          </w:p>
        </w:tc>
      </w:tr>
      <w:tr w14:paraId="42930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A90B3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56CD021E">
            <w:pPr>
              <w:spacing w:line="360" w:lineRule="auto"/>
              <w:rPr>
                <w:rFonts w:ascii="宋体" w:hAnsi="宋体" w:cs="宋体"/>
                <w:color w:val="auto"/>
                <w:sz w:val="24"/>
              </w:rPr>
            </w:pPr>
          </w:p>
        </w:tc>
      </w:tr>
      <w:tr w14:paraId="6C31D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286E5E99">
            <w:pPr>
              <w:spacing w:line="360" w:lineRule="auto"/>
              <w:rPr>
                <w:rFonts w:ascii="宋体" w:hAnsi="宋体" w:cs="宋体"/>
                <w:color w:val="auto"/>
                <w:sz w:val="24"/>
              </w:rPr>
            </w:pPr>
            <w:r>
              <w:rPr>
                <w:rFonts w:hint="eastAsia" w:ascii="宋体" w:hAnsi="宋体" w:cs="宋体"/>
                <w:color w:val="auto"/>
                <w:sz w:val="24"/>
              </w:rPr>
              <w:t>2.19</w:t>
            </w:r>
          </w:p>
        </w:tc>
        <w:tc>
          <w:tcPr>
            <w:tcW w:w="8149" w:type="dxa"/>
            <w:vAlign w:val="top"/>
          </w:tcPr>
          <w:p w14:paraId="4AAEE8D4">
            <w:pPr>
              <w:spacing w:line="360" w:lineRule="auto"/>
              <w:rPr>
                <w:rFonts w:ascii="宋体" w:hAnsi="宋体" w:cs="宋体"/>
                <w:color w:val="auto"/>
                <w:sz w:val="24"/>
              </w:rPr>
            </w:pPr>
          </w:p>
        </w:tc>
      </w:tr>
    </w:tbl>
    <w:p w14:paraId="3F08ED8C">
      <w:pPr>
        <w:spacing w:line="360" w:lineRule="auto"/>
        <w:ind w:left="-420" w:leftChars="-200" w:right="-420" w:rightChars="-200" w:firstLine="480" w:firstLineChars="200"/>
        <w:rPr>
          <w:rFonts w:ascii="宋体" w:hAnsi="宋体" w:cs="宋体"/>
          <w:color w:val="auto"/>
          <w:sz w:val="24"/>
        </w:rPr>
      </w:pPr>
    </w:p>
    <w:p w14:paraId="4720BC82">
      <w:pPr>
        <w:spacing w:line="360" w:lineRule="auto"/>
        <w:ind w:left="-420" w:leftChars="-200" w:right="-420" w:rightChars="-200" w:firstLine="480" w:firstLineChars="200"/>
        <w:jc w:val="center"/>
        <w:outlineLvl w:val="0"/>
        <w:rPr>
          <w:rFonts w:ascii="宋体" w:hAnsi="宋体" w:cs="宋体"/>
          <w:color w:val="auto"/>
          <w:sz w:val="24"/>
        </w:rPr>
      </w:pPr>
    </w:p>
    <w:p w14:paraId="08B828E6">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2"/>
      <w:r>
        <w:rPr>
          <w:rFonts w:hint="eastAsia" w:ascii="宋体" w:hAnsi="宋体" w:cs="宋体"/>
          <w:b/>
          <w:color w:val="auto"/>
          <w:sz w:val="36"/>
          <w:szCs w:val="20"/>
        </w:rPr>
        <w:t xml:space="preserve"> </w:t>
      </w:r>
      <w:bookmarkEnd w:id="393"/>
      <w:r>
        <w:rPr>
          <w:rFonts w:hint="eastAsia" w:ascii="宋体" w:hAnsi="宋体" w:cs="宋体"/>
          <w:b/>
          <w:color w:val="auto"/>
          <w:sz w:val="36"/>
          <w:szCs w:val="20"/>
        </w:rPr>
        <w:t>应提交的有关格式范例</w:t>
      </w:r>
    </w:p>
    <w:p w14:paraId="151F87AA">
      <w:pPr>
        <w:spacing w:line="360" w:lineRule="auto"/>
        <w:jc w:val="center"/>
        <w:outlineLvl w:val="0"/>
        <w:rPr>
          <w:rFonts w:ascii="宋体" w:hAnsi="宋体" w:cs="宋体"/>
          <w:b/>
          <w:color w:val="auto"/>
          <w:kern w:val="0"/>
          <w:sz w:val="36"/>
          <w:szCs w:val="36"/>
        </w:rPr>
      </w:pPr>
    </w:p>
    <w:p w14:paraId="3CBE770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6BB97E4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20576B4">
      <w:pPr>
        <w:spacing w:line="360" w:lineRule="auto"/>
        <w:jc w:val="center"/>
        <w:outlineLvl w:val="0"/>
        <w:rPr>
          <w:rFonts w:ascii="宋体" w:hAnsi="宋体" w:cs="宋体"/>
          <w:b/>
          <w:color w:val="auto"/>
          <w:kern w:val="0"/>
          <w:sz w:val="36"/>
          <w:szCs w:val="36"/>
        </w:rPr>
      </w:pPr>
    </w:p>
    <w:p w14:paraId="579D073B">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330732C8">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3CC17A64">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3975E97F">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409E50FF">
      <w:pPr>
        <w:snapToGrid w:val="0"/>
        <w:spacing w:line="360" w:lineRule="auto"/>
        <w:ind w:firstLine="480" w:firstLineChars="200"/>
        <w:rPr>
          <w:rFonts w:ascii="宋体" w:hAnsi="宋体" w:cs="宋体"/>
          <w:color w:val="auto"/>
          <w:sz w:val="24"/>
        </w:rPr>
      </w:pPr>
    </w:p>
    <w:p w14:paraId="31473B89">
      <w:pPr>
        <w:spacing w:line="360" w:lineRule="auto"/>
        <w:ind w:firstLine="480" w:firstLineChars="200"/>
        <w:rPr>
          <w:rFonts w:ascii="宋体" w:hAnsi="宋体" w:cs="宋体"/>
          <w:color w:val="auto"/>
          <w:sz w:val="24"/>
        </w:rPr>
      </w:pPr>
    </w:p>
    <w:p w14:paraId="18382A30">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00F5720B">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7D49953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2D4EB413">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311A583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D68641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7E79984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60AB250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5042A09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1775E06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42B251D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2B654D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57C81DC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46E9B95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255FEC7">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1E4D4AD9">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FD16C7B">
      <w:pPr>
        <w:snapToGrid w:val="0"/>
        <w:spacing w:line="360" w:lineRule="auto"/>
        <w:ind w:right="480"/>
        <w:jc w:val="center"/>
        <w:rPr>
          <w:rFonts w:ascii="宋体" w:hAnsi="宋体" w:cs="宋体"/>
          <w:b/>
          <w:color w:val="auto"/>
          <w:kern w:val="0"/>
          <w:sz w:val="32"/>
          <w:szCs w:val="32"/>
        </w:rPr>
      </w:pPr>
    </w:p>
    <w:p w14:paraId="2E5AD97B">
      <w:pPr>
        <w:snapToGrid w:val="0"/>
        <w:spacing w:line="360" w:lineRule="auto"/>
        <w:ind w:right="480"/>
        <w:jc w:val="center"/>
        <w:rPr>
          <w:rFonts w:ascii="宋体" w:hAnsi="宋体" w:cs="宋体"/>
          <w:b/>
          <w:color w:val="auto"/>
          <w:kern w:val="0"/>
          <w:sz w:val="32"/>
          <w:szCs w:val="32"/>
        </w:rPr>
      </w:pPr>
    </w:p>
    <w:p w14:paraId="0DC0687D">
      <w:pPr>
        <w:snapToGrid w:val="0"/>
        <w:spacing w:line="360" w:lineRule="auto"/>
        <w:ind w:right="480"/>
        <w:jc w:val="center"/>
        <w:rPr>
          <w:rFonts w:ascii="宋体" w:hAnsi="宋体" w:cs="宋体"/>
          <w:b/>
          <w:color w:val="auto"/>
          <w:kern w:val="0"/>
          <w:sz w:val="32"/>
          <w:szCs w:val="32"/>
        </w:rPr>
      </w:pPr>
    </w:p>
    <w:p w14:paraId="2A38140E">
      <w:pPr>
        <w:rPr>
          <w:rFonts w:ascii="宋体" w:hAnsi="宋体" w:cs="宋体"/>
          <w:color w:val="auto"/>
        </w:rPr>
      </w:pPr>
    </w:p>
    <w:p w14:paraId="52DA6A97">
      <w:pPr>
        <w:snapToGrid w:val="0"/>
        <w:spacing w:line="360" w:lineRule="auto"/>
        <w:ind w:right="480"/>
        <w:jc w:val="center"/>
        <w:rPr>
          <w:rFonts w:ascii="宋体" w:hAnsi="宋体" w:cs="宋体"/>
          <w:b/>
          <w:color w:val="auto"/>
          <w:kern w:val="0"/>
          <w:sz w:val="32"/>
          <w:szCs w:val="32"/>
        </w:rPr>
      </w:pPr>
    </w:p>
    <w:p w14:paraId="4404EE13">
      <w:pPr>
        <w:snapToGrid w:val="0"/>
        <w:spacing w:line="360" w:lineRule="auto"/>
        <w:ind w:right="480"/>
        <w:jc w:val="center"/>
        <w:rPr>
          <w:rFonts w:ascii="宋体" w:hAnsi="宋体" w:cs="宋体"/>
          <w:b/>
          <w:color w:val="auto"/>
          <w:kern w:val="0"/>
          <w:sz w:val="32"/>
          <w:szCs w:val="32"/>
        </w:rPr>
      </w:pPr>
    </w:p>
    <w:p w14:paraId="1633FF1F">
      <w:pPr>
        <w:snapToGrid w:val="0"/>
        <w:spacing w:line="360" w:lineRule="auto"/>
        <w:ind w:right="480"/>
        <w:jc w:val="center"/>
        <w:rPr>
          <w:rFonts w:ascii="宋体" w:hAnsi="宋体" w:cs="宋体"/>
          <w:b/>
          <w:color w:val="auto"/>
          <w:kern w:val="0"/>
          <w:sz w:val="32"/>
          <w:szCs w:val="32"/>
        </w:rPr>
      </w:pPr>
    </w:p>
    <w:p w14:paraId="3A46090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CA643E5">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39402CE2">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420F40A3">
      <w:pPr>
        <w:snapToGrid w:val="0"/>
        <w:spacing w:line="360" w:lineRule="auto"/>
        <w:ind w:right="480"/>
        <w:jc w:val="center"/>
        <w:rPr>
          <w:rFonts w:ascii="宋体" w:hAnsi="宋体" w:cs="宋体"/>
          <w:b/>
          <w:color w:val="auto"/>
          <w:kern w:val="0"/>
          <w:sz w:val="32"/>
          <w:szCs w:val="32"/>
        </w:rPr>
      </w:pPr>
    </w:p>
    <w:p w14:paraId="342B2281">
      <w:pPr>
        <w:snapToGrid w:val="0"/>
        <w:spacing w:line="360" w:lineRule="auto"/>
        <w:ind w:right="480"/>
        <w:jc w:val="center"/>
        <w:rPr>
          <w:rFonts w:ascii="宋体" w:hAnsi="宋体" w:cs="宋体"/>
          <w:b/>
          <w:color w:val="auto"/>
          <w:kern w:val="0"/>
          <w:sz w:val="32"/>
          <w:szCs w:val="32"/>
        </w:rPr>
      </w:pPr>
    </w:p>
    <w:p w14:paraId="229A7326">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576FCD0C">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296939FE">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5D9AB97D">
      <w:pPr>
        <w:widowControl/>
        <w:spacing w:line="360" w:lineRule="auto"/>
        <w:ind w:firstLine="480"/>
        <w:jc w:val="left"/>
        <w:rPr>
          <w:rFonts w:ascii="宋体" w:hAnsi="宋体" w:cs="宋体"/>
          <w:color w:val="auto"/>
          <w:sz w:val="24"/>
        </w:rPr>
      </w:pPr>
    </w:p>
    <w:p w14:paraId="332D66AD">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16B9DFA4">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3A4183B2">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44616322">
      <w:pPr>
        <w:widowControl/>
        <w:spacing w:line="360" w:lineRule="auto"/>
        <w:ind w:left="150"/>
        <w:jc w:val="center"/>
        <w:rPr>
          <w:rFonts w:ascii="宋体" w:hAnsi="宋体" w:cs="宋体"/>
          <w:b/>
          <w:color w:val="auto"/>
          <w:kern w:val="0"/>
          <w:sz w:val="32"/>
          <w:szCs w:val="32"/>
        </w:rPr>
      </w:pPr>
    </w:p>
    <w:p w14:paraId="0C323296">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5CEA403E">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484F9E7C">
      <w:pPr>
        <w:rPr>
          <w:rFonts w:ascii="宋体" w:hAnsi="宋体" w:cs="宋体"/>
          <w:color w:val="auto"/>
        </w:rPr>
      </w:pPr>
    </w:p>
    <w:p w14:paraId="270DFC3C">
      <w:pPr>
        <w:snapToGrid w:val="0"/>
        <w:spacing w:line="360" w:lineRule="auto"/>
        <w:ind w:right="480"/>
        <w:jc w:val="center"/>
        <w:rPr>
          <w:rFonts w:ascii="宋体" w:hAnsi="宋体" w:cs="宋体"/>
          <w:b/>
          <w:color w:val="auto"/>
          <w:kern w:val="0"/>
          <w:sz w:val="32"/>
          <w:szCs w:val="32"/>
        </w:rPr>
      </w:pPr>
    </w:p>
    <w:p w14:paraId="0BE9DCEA">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4D878519">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311748D2">
      <w:pPr>
        <w:spacing w:line="360" w:lineRule="auto"/>
        <w:jc w:val="center"/>
        <w:outlineLvl w:val="0"/>
        <w:rPr>
          <w:rFonts w:ascii="宋体" w:hAnsi="宋体" w:cs="宋体"/>
          <w:b/>
          <w:color w:val="auto"/>
          <w:kern w:val="0"/>
          <w:sz w:val="24"/>
        </w:rPr>
      </w:pPr>
    </w:p>
    <w:p w14:paraId="6FA3295B">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2C9A08C9">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6ED0D493">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21581E1E">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4DFB6AC5">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7F407691">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2BA79802">
      <w:pPr>
        <w:snapToGrid w:val="0"/>
        <w:spacing w:line="360" w:lineRule="auto"/>
        <w:jc w:val="center"/>
        <w:rPr>
          <w:rFonts w:ascii="宋体" w:hAnsi="宋体" w:cs="宋体"/>
          <w:b/>
          <w:color w:val="auto"/>
          <w:kern w:val="0"/>
          <w:sz w:val="32"/>
          <w:szCs w:val="32"/>
          <w:lang w:val="zh-CN"/>
        </w:rPr>
      </w:pPr>
    </w:p>
    <w:p w14:paraId="6815C33F">
      <w:pPr>
        <w:snapToGrid w:val="0"/>
        <w:spacing w:line="360" w:lineRule="auto"/>
        <w:jc w:val="center"/>
        <w:rPr>
          <w:rFonts w:ascii="宋体" w:hAnsi="宋体" w:cs="宋体"/>
          <w:b/>
          <w:color w:val="auto"/>
          <w:kern w:val="0"/>
          <w:sz w:val="32"/>
          <w:szCs w:val="32"/>
          <w:lang w:val="zh-CN"/>
        </w:rPr>
      </w:pPr>
    </w:p>
    <w:p w14:paraId="32DE427A">
      <w:pPr>
        <w:snapToGrid w:val="0"/>
        <w:spacing w:line="360" w:lineRule="auto"/>
        <w:jc w:val="center"/>
        <w:rPr>
          <w:rFonts w:ascii="宋体" w:hAnsi="宋体" w:cs="宋体"/>
          <w:b/>
          <w:color w:val="auto"/>
          <w:kern w:val="0"/>
          <w:sz w:val="32"/>
          <w:szCs w:val="32"/>
          <w:lang w:val="zh-CN"/>
        </w:rPr>
      </w:pPr>
    </w:p>
    <w:p w14:paraId="6A6B1868">
      <w:pPr>
        <w:snapToGrid w:val="0"/>
        <w:spacing w:line="360" w:lineRule="auto"/>
        <w:jc w:val="center"/>
        <w:rPr>
          <w:rFonts w:ascii="宋体" w:hAnsi="宋体" w:cs="宋体"/>
          <w:b/>
          <w:color w:val="auto"/>
          <w:kern w:val="0"/>
          <w:sz w:val="32"/>
          <w:szCs w:val="32"/>
          <w:lang w:val="zh-CN"/>
        </w:rPr>
      </w:pPr>
    </w:p>
    <w:p w14:paraId="7341B978">
      <w:pPr>
        <w:snapToGrid w:val="0"/>
        <w:spacing w:line="360" w:lineRule="auto"/>
        <w:jc w:val="center"/>
        <w:rPr>
          <w:rFonts w:ascii="宋体" w:hAnsi="宋体" w:cs="宋体"/>
          <w:b/>
          <w:color w:val="auto"/>
          <w:kern w:val="0"/>
          <w:sz w:val="32"/>
          <w:szCs w:val="32"/>
          <w:lang w:val="zh-CN"/>
        </w:rPr>
      </w:pPr>
    </w:p>
    <w:p w14:paraId="2E811978">
      <w:pPr>
        <w:snapToGrid w:val="0"/>
        <w:spacing w:line="360" w:lineRule="auto"/>
        <w:jc w:val="center"/>
        <w:rPr>
          <w:rFonts w:ascii="宋体" w:hAnsi="宋体" w:cs="宋体"/>
          <w:b/>
          <w:color w:val="auto"/>
          <w:kern w:val="0"/>
          <w:sz w:val="32"/>
          <w:szCs w:val="32"/>
          <w:lang w:val="zh-CN"/>
        </w:rPr>
      </w:pPr>
    </w:p>
    <w:p w14:paraId="19277EFF">
      <w:pPr>
        <w:snapToGrid w:val="0"/>
        <w:spacing w:line="360" w:lineRule="auto"/>
        <w:jc w:val="center"/>
        <w:rPr>
          <w:rFonts w:ascii="宋体" w:hAnsi="宋体" w:cs="宋体"/>
          <w:b/>
          <w:color w:val="auto"/>
          <w:kern w:val="0"/>
          <w:sz w:val="32"/>
          <w:szCs w:val="32"/>
          <w:lang w:val="zh-CN"/>
        </w:rPr>
      </w:pPr>
    </w:p>
    <w:p w14:paraId="08CEA3FE">
      <w:pPr>
        <w:snapToGrid w:val="0"/>
        <w:spacing w:line="360" w:lineRule="auto"/>
        <w:jc w:val="center"/>
        <w:rPr>
          <w:rFonts w:ascii="宋体" w:hAnsi="宋体" w:cs="宋体"/>
          <w:b/>
          <w:color w:val="auto"/>
          <w:kern w:val="0"/>
          <w:sz w:val="32"/>
          <w:szCs w:val="32"/>
          <w:lang w:val="zh-CN"/>
        </w:rPr>
      </w:pPr>
    </w:p>
    <w:p w14:paraId="5109DCC2">
      <w:pPr>
        <w:snapToGrid w:val="0"/>
        <w:spacing w:line="360" w:lineRule="auto"/>
        <w:jc w:val="center"/>
        <w:rPr>
          <w:rFonts w:ascii="宋体" w:hAnsi="宋体" w:cs="宋体"/>
          <w:b/>
          <w:color w:val="auto"/>
          <w:kern w:val="0"/>
          <w:sz w:val="32"/>
          <w:szCs w:val="32"/>
          <w:lang w:val="zh-CN"/>
        </w:rPr>
      </w:pPr>
    </w:p>
    <w:p w14:paraId="16D9BA76">
      <w:pPr>
        <w:snapToGrid w:val="0"/>
        <w:spacing w:line="360" w:lineRule="auto"/>
        <w:jc w:val="center"/>
        <w:rPr>
          <w:rFonts w:ascii="宋体" w:hAnsi="宋体" w:cs="宋体"/>
          <w:b/>
          <w:color w:val="auto"/>
          <w:kern w:val="0"/>
          <w:sz w:val="32"/>
          <w:szCs w:val="32"/>
          <w:lang w:val="zh-CN"/>
        </w:rPr>
      </w:pPr>
    </w:p>
    <w:p w14:paraId="50671659">
      <w:pPr>
        <w:snapToGrid w:val="0"/>
        <w:spacing w:line="360" w:lineRule="auto"/>
        <w:jc w:val="center"/>
        <w:rPr>
          <w:rFonts w:ascii="宋体" w:hAnsi="宋体" w:cs="宋体"/>
          <w:b/>
          <w:color w:val="auto"/>
          <w:kern w:val="0"/>
          <w:sz w:val="32"/>
          <w:szCs w:val="32"/>
          <w:lang w:val="zh-CN"/>
        </w:rPr>
      </w:pPr>
    </w:p>
    <w:p w14:paraId="18288A37">
      <w:pPr>
        <w:snapToGrid w:val="0"/>
        <w:spacing w:line="360" w:lineRule="auto"/>
        <w:jc w:val="center"/>
        <w:rPr>
          <w:rFonts w:ascii="宋体" w:hAnsi="宋体" w:cs="宋体"/>
          <w:b/>
          <w:color w:val="auto"/>
          <w:kern w:val="0"/>
          <w:sz w:val="32"/>
          <w:szCs w:val="32"/>
          <w:lang w:val="zh-CN"/>
        </w:rPr>
      </w:pPr>
    </w:p>
    <w:p w14:paraId="5F178F1E">
      <w:pPr>
        <w:rPr>
          <w:rFonts w:ascii="宋体" w:hAnsi="宋体" w:cs="宋体"/>
          <w:b/>
          <w:color w:val="auto"/>
          <w:kern w:val="0"/>
          <w:sz w:val="32"/>
          <w:szCs w:val="32"/>
          <w:lang w:val="zh-CN"/>
        </w:rPr>
      </w:pPr>
    </w:p>
    <w:p w14:paraId="0A5607EC">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01DE2CEF">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79C4705">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4C28C5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20A4D7A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503550E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8561FF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03FDE73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2E5B64E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8" w:name="_Hlk101257010"/>
      <w:r>
        <w:rPr>
          <w:rFonts w:hint="eastAsia" w:ascii="宋体" w:hAnsi="宋体" w:cs="宋体"/>
          <w:color w:val="auto"/>
          <w:sz w:val="24"/>
        </w:rPr>
        <w:t>（如果有)</w:t>
      </w:r>
      <w:bookmarkEnd w:id="508"/>
      <w:r>
        <w:rPr>
          <w:rFonts w:hint="eastAsia" w:ascii="宋体" w:hAnsi="宋体" w:cs="宋体"/>
          <w:snapToGrid w:val="0"/>
          <w:color w:val="auto"/>
          <w:kern w:val="28"/>
          <w:sz w:val="24"/>
          <w:szCs w:val="20"/>
        </w:rPr>
        <w:t>；</w:t>
      </w:r>
    </w:p>
    <w:p w14:paraId="1631DB0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048EAD4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7DB39554">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922013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266EAE0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4D0AF67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6A11886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0ACF65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AB906F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1F85165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1D6D059A">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7AB74EA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C406E95">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16EDFC8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5C503B2A">
      <w:pPr>
        <w:pStyle w:val="86"/>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5AEC610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14E9604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1B77A4F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387A518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024021E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48F8560A">
      <w:pPr>
        <w:widowControl/>
        <w:numPr>
          <w:ilvl w:val="-1"/>
          <w:numId w:val="0"/>
        </w:numPr>
        <w:snapToGrid w:val="0"/>
        <w:spacing w:line="360" w:lineRule="auto"/>
        <w:ind w:left="210" w:leftChars="100" w:firstLine="480" w:firstLineChars="200"/>
        <w:jc w:val="left"/>
        <w:rPr>
          <w:rFonts w:hint="eastAsia" w:ascii="宋体" w:hAnsi="宋体" w:eastAsia="宋体" w:cs="宋体"/>
          <w:i w:val="0"/>
          <w:caps w:val="0"/>
          <w:color w:val="auto"/>
          <w:spacing w:val="0"/>
          <w:sz w:val="24"/>
          <w:szCs w:val="24"/>
          <w:shd w:val="clear" w:color="auto" w:fill="auto"/>
          <w:lang w:val="en-US" w:eastAsia="zh-CN"/>
        </w:rPr>
      </w:pPr>
      <w:r>
        <w:rPr>
          <w:rFonts w:hint="eastAsia" w:ascii="宋体" w:hAnsi="宋体" w:cs="宋体"/>
          <w:color w:val="auto"/>
          <w:sz w:val="24"/>
          <w:lang w:val="en-US" w:eastAsia="zh-CN"/>
        </w:rPr>
        <w:t>5.</w:t>
      </w:r>
      <w:r>
        <w:rPr>
          <w:rFonts w:hint="eastAsia" w:ascii="宋体" w:hAnsi="宋体" w:eastAsia="宋体" w:cs="宋体"/>
          <w:i w:val="0"/>
          <w:caps w:val="0"/>
          <w:color w:val="auto"/>
          <w:spacing w:val="0"/>
          <w:sz w:val="24"/>
          <w:szCs w:val="24"/>
          <w:shd w:val="clear" w:color="auto" w:fill="auto"/>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3FC5056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AFBB291">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7291545A">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A91B5A7">
      <w:pPr>
        <w:snapToGrid w:val="0"/>
        <w:spacing w:line="360" w:lineRule="auto"/>
        <w:ind w:left="420" w:leftChars="200" w:firstLine="4200" w:firstLineChars="1750"/>
        <w:rPr>
          <w:rFonts w:ascii="宋体" w:hAnsi="宋体" w:cs="宋体"/>
          <w:color w:val="auto"/>
          <w:kern w:val="0"/>
          <w:sz w:val="24"/>
          <w:u w:val="single"/>
        </w:rPr>
      </w:pPr>
    </w:p>
    <w:p w14:paraId="3423013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D67EE1C">
      <w:pPr>
        <w:snapToGrid w:val="0"/>
        <w:spacing w:line="360" w:lineRule="auto"/>
        <w:jc w:val="center"/>
        <w:rPr>
          <w:rFonts w:ascii="宋体" w:hAnsi="宋体" w:cs="宋体"/>
          <w:b/>
          <w:color w:val="auto"/>
          <w:kern w:val="0"/>
          <w:sz w:val="32"/>
          <w:szCs w:val="32"/>
        </w:rPr>
      </w:pPr>
    </w:p>
    <w:p w14:paraId="502F56D6">
      <w:pPr>
        <w:snapToGrid w:val="0"/>
        <w:spacing w:line="360" w:lineRule="auto"/>
        <w:rPr>
          <w:rFonts w:ascii="宋体" w:hAnsi="宋体" w:cs="宋体"/>
          <w:color w:val="auto"/>
          <w:sz w:val="24"/>
        </w:rPr>
      </w:pPr>
    </w:p>
    <w:p w14:paraId="0F5C2839">
      <w:pPr>
        <w:jc w:val="center"/>
        <w:rPr>
          <w:rFonts w:ascii="宋体" w:hAnsi="宋体" w:cs="宋体"/>
          <w:b/>
          <w:color w:val="auto"/>
          <w:kern w:val="0"/>
          <w:sz w:val="32"/>
          <w:szCs w:val="32"/>
        </w:rPr>
      </w:pPr>
    </w:p>
    <w:p w14:paraId="2DAE441E">
      <w:pPr>
        <w:jc w:val="center"/>
        <w:rPr>
          <w:rFonts w:ascii="宋体" w:hAnsi="宋体" w:cs="宋体"/>
          <w:b/>
          <w:color w:val="auto"/>
          <w:kern w:val="0"/>
          <w:sz w:val="32"/>
          <w:szCs w:val="32"/>
        </w:rPr>
      </w:pPr>
    </w:p>
    <w:p w14:paraId="2D48A8B9">
      <w:pPr>
        <w:jc w:val="center"/>
        <w:rPr>
          <w:rFonts w:ascii="宋体" w:hAnsi="宋体" w:cs="宋体"/>
          <w:b/>
          <w:color w:val="auto"/>
          <w:kern w:val="0"/>
          <w:sz w:val="32"/>
          <w:szCs w:val="32"/>
        </w:rPr>
      </w:pPr>
    </w:p>
    <w:p w14:paraId="0BC0CB6C">
      <w:pPr>
        <w:jc w:val="center"/>
        <w:rPr>
          <w:rFonts w:ascii="宋体" w:hAnsi="宋体" w:cs="宋体"/>
          <w:b/>
          <w:color w:val="auto"/>
          <w:kern w:val="0"/>
          <w:sz w:val="32"/>
          <w:szCs w:val="32"/>
        </w:rPr>
      </w:pPr>
    </w:p>
    <w:p w14:paraId="3C8C81EE">
      <w:pPr>
        <w:jc w:val="center"/>
        <w:rPr>
          <w:rFonts w:ascii="宋体" w:hAnsi="宋体" w:cs="宋体"/>
          <w:b/>
          <w:color w:val="auto"/>
          <w:kern w:val="0"/>
          <w:sz w:val="32"/>
          <w:szCs w:val="32"/>
        </w:rPr>
      </w:pPr>
    </w:p>
    <w:p w14:paraId="0160BA10">
      <w:pPr>
        <w:jc w:val="center"/>
        <w:rPr>
          <w:rFonts w:ascii="宋体" w:hAnsi="宋体" w:cs="宋体"/>
          <w:b/>
          <w:color w:val="auto"/>
          <w:kern w:val="0"/>
          <w:sz w:val="32"/>
          <w:szCs w:val="32"/>
        </w:rPr>
      </w:pPr>
    </w:p>
    <w:p w14:paraId="7BAFD62D">
      <w:pPr>
        <w:jc w:val="center"/>
        <w:rPr>
          <w:rFonts w:ascii="宋体" w:hAnsi="宋体" w:cs="宋体"/>
          <w:b/>
          <w:color w:val="auto"/>
          <w:kern w:val="0"/>
          <w:sz w:val="32"/>
          <w:szCs w:val="32"/>
        </w:rPr>
      </w:pPr>
    </w:p>
    <w:p w14:paraId="469B0727">
      <w:pPr>
        <w:jc w:val="center"/>
        <w:rPr>
          <w:rFonts w:ascii="宋体" w:hAnsi="宋体" w:cs="宋体"/>
          <w:b/>
          <w:color w:val="auto"/>
          <w:kern w:val="0"/>
          <w:sz w:val="32"/>
          <w:szCs w:val="32"/>
        </w:rPr>
      </w:pPr>
    </w:p>
    <w:p w14:paraId="50F176DB">
      <w:pPr>
        <w:jc w:val="center"/>
        <w:rPr>
          <w:rFonts w:ascii="宋体" w:hAnsi="宋体" w:cs="宋体"/>
          <w:b/>
          <w:color w:val="auto"/>
          <w:kern w:val="0"/>
          <w:sz w:val="32"/>
          <w:szCs w:val="32"/>
        </w:rPr>
      </w:pPr>
    </w:p>
    <w:p w14:paraId="73692F1F">
      <w:pPr>
        <w:jc w:val="center"/>
        <w:rPr>
          <w:rFonts w:ascii="宋体" w:hAnsi="宋体" w:cs="宋体"/>
          <w:b/>
          <w:color w:val="auto"/>
          <w:kern w:val="0"/>
          <w:sz w:val="32"/>
          <w:szCs w:val="32"/>
        </w:rPr>
      </w:pPr>
    </w:p>
    <w:p w14:paraId="70FC0519">
      <w:pPr>
        <w:jc w:val="center"/>
        <w:rPr>
          <w:rFonts w:ascii="宋体" w:hAnsi="宋体" w:cs="宋体"/>
          <w:b/>
          <w:color w:val="auto"/>
          <w:kern w:val="0"/>
          <w:sz w:val="32"/>
          <w:szCs w:val="32"/>
        </w:rPr>
      </w:pPr>
    </w:p>
    <w:p w14:paraId="4E6D3E2B">
      <w:pPr>
        <w:jc w:val="center"/>
        <w:rPr>
          <w:rFonts w:ascii="宋体" w:hAnsi="宋体" w:cs="宋体"/>
          <w:b/>
          <w:color w:val="auto"/>
          <w:kern w:val="0"/>
          <w:sz w:val="32"/>
          <w:szCs w:val="32"/>
        </w:rPr>
      </w:pPr>
    </w:p>
    <w:p w14:paraId="7577D7E2">
      <w:pPr>
        <w:jc w:val="center"/>
        <w:rPr>
          <w:rFonts w:ascii="宋体" w:hAnsi="宋体" w:cs="宋体"/>
          <w:b/>
          <w:color w:val="auto"/>
          <w:kern w:val="0"/>
          <w:sz w:val="32"/>
          <w:szCs w:val="32"/>
        </w:rPr>
      </w:pPr>
    </w:p>
    <w:p w14:paraId="5870C9AD">
      <w:pPr>
        <w:jc w:val="center"/>
        <w:rPr>
          <w:rFonts w:ascii="宋体" w:hAnsi="宋体" w:cs="宋体"/>
          <w:b/>
          <w:color w:val="auto"/>
          <w:kern w:val="0"/>
          <w:sz w:val="32"/>
          <w:szCs w:val="32"/>
        </w:rPr>
      </w:pPr>
    </w:p>
    <w:p w14:paraId="65D2AEAD">
      <w:pPr>
        <w:jc w:val="center"/>
        <w:rPr>
          <w:rFonts w:ascii="宋体" w:hAnsi="宋体" w:cs="宋体"/>
          <w:b/>
          <w:color w:val="auto"/>
          <w:kern w:val="0"/>
          <w:sz w:val="32"/>
          <w:szCs w:val="32"/>
        </w:rPr>
      </w:pPr>
    </w:p>
    <w:p w14:paraId="3740900F">
      <w:pPr>
        <w:jc w:val="center"/>
        <w:rPr>
          <w:rFonts w:ascii="宋体" w:hAnsi="宋体" w:cs="宋体"/>
          <w:b/>
          <w:color w:val="auto"/>
          <w:kern w:val="0"/>
          <w:sz w:val="32"/>
          <w:szCs w:val="32"/>
        </w:rPr>
      </w:pPr>
    </w:p>
    <w:p w14:paraId="721BEB85">
      <w:pPr>
        <w:jc w:val="center"/>
        <w:rPr>
          <w:rFonts w:ascii="宋体" w:hAnsi="宋体" w:cs="宋体"/>
          <w:b/>
          <w:color w:val="auto"/>
          <w:kern w:val="0"/>
          <w:sz w:val="32"/>
          <w:szCs w:val="32"/>
        </w:rPr>
      </w:pPr>
    </w:p>
    <w:p w14:paraId="7A4C88C9">
      <w:pPr>
        <w:jc w:val="center"/>
        <w:rPr>
          <w:rFonts w:ascii="宋体" w:hAnsi="宋体" w:cs="宋体"/>
          <w:b/>
          <w:color w:val="auto"/>
          <w:kern w:val="0"/>
          <w:sz w:val="32"/>
          <w:szCs w:val="32"/>
        </w:rPr>
      </w:pPr>
    </w:p>
    <w:p w14:paraId="270350CA">
      <w:pPr>
        <w:jc w:val="center"/>
        <w:rPr>
          <w:rFonts w:ascii="宋体" w:hAnsi="宋体" w:cs="宋体"/>
          <w:b/>
          <w:color w:val="auto"/>
          <w:kern w:val="0"/>
          <w:sz w:val="32"/>
          <w:szCs w:val="32"/>
        </w:rPr>
      </w:pPr>
    </w:p>
    <w:p w14:paraId="4AA38EF0">
      <w:pPr>
        <w:jc w:val="center"/>
        <w:rPr>
          <w:rFonts w:ascii="宋体" w:hAnsi="宋体" w:cs="宋体"/>
          <w:b/>
          <w:color w:val="auto"/>
          <w:kern w:val="0"/>
          <w:sz w:val="32"/>
          <w:szCs w:val="32"/>
        </w:rPr>
      </w:pPr>
    </w:p>
    <w:p w14:paraId="0E8A70B3">
      <w:pPr>
        <w:pStyle w:val="4"/>
        <w:rPr>
          <w:color w:val="auto"/>
          <w:lang w:val="en-US"/>
        </w:rPr>
      </w:pPr>
    </w:p>
    <w:p w14:paraId="12D3CE9F">
      <w:pPr>
        <w:jc w:val="center"/>
        <w:rPr>
          <w:rFonts w:ascii="宋体" w:hAnsi="宋体" w:cs="宋体"/>
          <w:b/>
          <w:color w:val="auto"/>
          <w:kern w:val="0"/>
          <w:sz w:val="32"/>
          <w:szCs w:val="32"/>
        </w:rPr>
      </w:pPr>
    </w:p>
    <w:p w14:paraId="7503E7C9">
      <w:pPr>
        <w:jc w:val="center"/>
        <w:rPr>
          <w:rFonts w:ascii="宋体" w:hAnsi="宋体" w:cs="宋体"/>
          <w:b/>
          <w:color w:val="auto"/>
          <w:kern w:val="0"/>
          <w:sz w:val="32"/>
          <w:szCs w:val="32"/>
        </w:rPr>
      </w:pPr>
    </w:p>
    <w:p w14:paraId="62FAC053">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73A910D9">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46C5DB2C">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61FEC12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BCBA7D1">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45B6824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A3FD93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3128AB2">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286EC027">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007E1ACE">
      <w:pPr>
        <w:snapToGrid w:val="0"/>
        <w:spacing w:line="360" w:lineRule="auto"/>
        <w:rPr>
          <w:rFonts w:ascii="宋体" w:hAnsi="宋体" w:cs="宋体"/>
          <w:color w:val="auto"/>
          <w:sz w:val="24"/>
        </w:rPr>
      </w:pPr>
    </w:p>
    <w:p w14:paraId="28D69DE1">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0630BFA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BE2C03F">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3F55376C">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85224F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2759BB7">
      <w:pPr>
        <w:jc w:val="center"/>
        <w:rPr>
          <w:rFonts w:ascii="宋体" w:hAnsi="宋体" w:cs="宋体"/>
          <w:b/>
          <w:color w:val="auto"/>
          <w:kern w:val="0"/>
          <w:sz w:val="32"/>
          <w:szCs w:val="32"/>
        </w:rPr>
      </w:pPr>
    </w:p>
    <w:p w14:paraId="3CB8D365">
      <w:pPr>
        <w:rPr>
          <w:rFonts w:ascii="宋体" w:hAnsi="宋体" w:cs="宋体"/>
          <w:color w:val="auto"/>
        </w:rPr>
      </w:pPr>
    </w:p>
    <w:p w14:paraId="3CBEC04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47CE20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073CA28">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586614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F91E384">
      <w:pPr>
        <w:autoSpaceDE w:val="0"/>
        <w:autoSpaceDN w:val="0"/>
        <w:spacing w:line="360" w:lineRule="auto"/>
        <w:jc w:val="center"/>
        <w:rPr>
          <w:rFonts w:ascii="宋体" w:hAnsi="宋体" w:cs="宋体"/>
          <w:b/>
          <w:color w:val="auto"/>
          <w:kern w:val="0"/>
          <w:sz w:val="32"/>
          <w:szCs w:val="32"/>
          <w:lang w:val="zh-CN"/>
        </w:rPr>
      </w:pPr>
    </w:p>
    <w:p w14:paraId="1ADBDB69">
      <w:pPr>
        <w:autoSpaceDE w:val="0"/>
        <w:autoSpaceDN w:val="0"/>
        <w:spacing w:line="360" w:lineRule="auto"/>
        <w:jc w:val="center"/>
        <w:rPr>
          <w:rFonts w:ascii="宋体" w:hAnsi="宋体" w:cs="宋体"/>
          <w:b/>
          <w:color w:val="auto"/>
          <w:kern w:val="0"/>
          <w:sz w:val="32"/>
          <w:szCs w:val="32"/>
          <w:lang w:val="zh-CN"/>
        </w:rPr>
      </w:pPr>
    </w:p>
    <w:p w14:paraId="23B06FFA">
      <w:pPr>
        <w:autoSpaceDE w:val="0"/>
        <w:autoSpaceDN w:val="0"/>
        <w:spacing w:line="360" w:lineRule="auto"/>
        <w:jc w:val="center"/>
        <w:rPr>
          <w:rFonts w:ascii="宋体" w:hAnsi="宋体" w:cs="宋体"/>
          <w:b/>
          <w:color w:val="auto"/>
          <w:kern w:val="0"/>
          <w:sz w:val="32"/>
          <w:szCs w:val="32"/>
          <w:lang w:val="zh-CN"/>
        </w:rPr>
      </w:pPr>
    </w:p>
    <w:p w14:paraId="61296326">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1747870">
      <w:pPr>
        <w:pStyle w:val="95"/>
        <w:spacing w:line="360" w:lineRule="auto"/>
        <w:rPr>
          <w:rFonts w:hAnsi="宋体" w:cs="宋体"/>
          <w:bCs/>
          <w:color w:val="auto"/>
          <w:sz w:val="24"/>
        </w:rPr>
      </w:pPr>
      <w:r>
        <w:rPr>
          <w:rFonts w:hint="eastAsia" w:hAnsi="宋体" w:cs="宋体"/>
          <w:bCs/>
          <w:color w:val="auto"/>
          <w:sz w:val="24"/>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18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4DFFE6B">
            <w:pPr>
              <w:pStyle w:val="95"/>
              <w:adjustRightInd w:val="0"/>
              <w:spacing w:line="360" w:lineRule="auto"/>
              <w:rPr>
                <w:rFonts w:hAnsi="宋体" w:cs="宋体"/>
                <w:bCs/>
                <w:color w:val="auto"/>
                <w:sz w:val="24"/>
              </w:rPr>
            </w:pPr>
            <w:r>
              <w:rPr>
                <w:rFonts w:hint="eastAsia" w:hAnsi="宋体" w:cs="宋体"/>
                <w:bCs/>
                <w:color w:val="auto"/>
                <w:sz w:val="24"/>
              </w:rPr>
              <w:t>正面：                                 反面：</w:t>
            </w:r>
          </w:p>
          <w:p w14:paraId="22DB563A">
            <w:pPr>
              <w:pStyle w:val="95"/>
              <w:adjustRightInd w:val="0"/>
              <w:spacing w:line="360" w:lineRule="auto"/>
              <w:rPr>
                <w:rFonts w:hAnsi="宋体" w:cs="宋体"/>
                <w:bCs/>
                <w:color w:val="auto"/>
                <w:sz w:val="24"/>
              </w:rPr>
            </w:pPr>
          </w:p>
        </w:tc>
      </w:tr>
    </w:tbl>
    <w:p w14:paraId="57655DA6">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6FAE420">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60E22E5">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3B99D1F">
      <w:pPr>
        <w:jc w:val="center"/>
        <w:rPr>
          <w:rFonts w:ascii="宋体" w:hAnsi="宋体" w:cs="宋体"/>
          <w:b/>
          <w:color w:val="auto"/>
          <w:kern w:val="0"/>
          <w:sz w:val="32"/>
          <w:szCs w:val="32"/>
        </w:rPr>
      </w:pPr>
    </w:p>
    <w:p w14:paraId="3BECED6D">
      <w:pPr>
        <w:jc w:val="center"/>
        <w:rPr>
          <w:rFonts w:ascii="宋体" w:hAnsi="宋体" w:cs="宋体"/>
          <w:b/>
          <w:color w:val="auto"/>
          <w:kern w:val="0"/>
          <w:sz w:val="32"/>
          <w:szCs w:val="32"/>
        </w:rPr>
      </w:pPr>
    </w:p>
    <w:p w14:paraId="26799BE7">
      <w:pPr>
        <w:jc w:val="center"/>
        <w:rPr>
          <w:rFonts w:ascii="宋体" w:hAnsi="宋体" w:cs="宋体"/>
          <w:b/>
          <w:color w:val="auto"/>
          <w:kern w:val="0"/>
          <w:sz w:val="32"/>
          <w:szCs w:val="32"/>
        </w:rPr>
      </w:pPr>
    </w:p>
    <w:p w14:paraId="637ED54F">
      <w:pPr>
        <w:jc w:val="center"/>
        <w:rPr>
          <w:rFonts w:ascii="宋体" w:hAnsi="宋体" w:cs="宋体"/>
          <w:b/>
          <w:color w:val="auto"/>
          <w:kern w:val="0"/>
          <w:sz w:val="32"/>
          <w:szCs w:val="32"/>
        </w:rPr>
      </w:pPr>
    </w:p>
    <w:p w14:paraId="0A91DB3E">
      <w:pPr>
        <w:jc w:val="center"/>
        <w:rPr>
          <w:rFonts w:ascii="宋体" w:hAnsi="宋体" w:cs="宋体"/>
          <w:b/>
          <w:color w:val="auto"/>
          <w:kern w:val="0"/>
          <w:sz w:val="32"/>
          <w:szCs w:val="32"/>
        </w:rPr>
      </w:pPr>
    </w:p>
    <w:p w14:paraId="486DFD71">
      <w:pPr>
        <w:jc w:val="center"/>
        <w:rPr>
          <w:rFonts w:ascii="宋体" w:hAnsi="宋体" w:cs="宋体"/>
          <w:b/>
          <w:color w:val="auto"/>
          <w:kern w:val="0"/>
          <w:sz w:val="32"/>
          <w:szCs w:val="32"/>
        </w:rPr>
      </w:pPr>
    </w:p>
    <w:p w14:paraId="05A101DC">
      <w:pPr>
        <w:jc w:val="center"/>
        <w:rPr>
          <w:rFonts w:ascii="宋体" w:hAnsi="宋体" w:cs="宋体"/>
          <w:b/>
          <w:color w:val="auto"/>
          <w:kern w:val="0"/>
          <w:sz w:val="32"/>
          <w:szCs w:val="32"/>
        </w:rPr>
      </w:pPr>
    </w:p>
    <w:p w14:paraId="23CFBB56">
      <w:pPr>
        <w:jc w:val="center"/>
        <w:rPr>
          <w:rFonts w:ascii="宋体" w:hAnsi="宋体" w:cs="宋体"/>
          <w:b/>
          <w:color w:val="auto"/>
          <w:kern w:val="0"/>
          <w:sz w:val="32"/>
          <w:szCs w:val="32"/>
        </w:rPr>
      </w:pPr>
    </w:p>
    <w:p w14:paraId="222FE354">
      <w:pPr>
        <w:jc w:val="center"/>
        <w:rPr>
          <w:rFonts w:ascii="宋体" w:hAnsi="宋体" w:cs="宋体"/>
          <w:b/>
          <w:color w:val="auto"/>
          <w:kern w:val="0"/>
          <w:sz w:val="32"/>
          <w:szCs w:val="32"/>
        </w:rPr>
      </w:pPr>
    </w:p>
    <w:p w14:paraId="3E69B1EC">
      <w:pPr>
        <w:jc w:val="center"/>
        <w:rPr>
          <w:rFonts w:ascii="宋体" w:hAnsi="宋体" w:cs="宋体"/>
          <w:b/>
          <w:color w:val="auto"/>
          <w:kern w:val="0"/>
          <w:sz w:val="32"/>
          <w:szCs w:val="32"/>
        </w:rPr>
      </w:pPr>
    </w:p>
    <w:p w14:paraId="50AF67C3">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4B3FE8A">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7297FE17">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13092F4D">
      <w:pPr>
        <w:snapToGrid w:val="0"/>
        <w:spacing w:line="360" w:lineRule="auto"/>
        <w:rPr>
          <w:rFonts w:ascii="宋体" w:hAnsi="宋体" w:cs="宋体"/>
          <w:color w:val="auto"/>
          <w:kern w:val="0"/>
          <w:sz w:val="24"/>
        </w:rPr>
      </w:pPr>
    </w:p>
    <w:p w14:paraId="20A842F0">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5B638AE9">
      <w:pPr>
        <w:jc w:val="center"/>
        <w:rPr>
          <w:rFonts w:ascii="宋体" w:hAnsi="宋体" w:cs="宋体"/>
          <w:b/>
          <w:color w:val="auto"/>
          <w:kern w:val="0"/>
          <w:sz w:val="32"/>
          <w:szCs w:val="32"/>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5F3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4E7ECE6">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2BE84C8">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BB320D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9F26C37">
            <w:pPr>
              <w:snapToGrid w:val="0"/>
              <w:spacing w:line="240" w:lineRule="atLeast"/>
              <w:jc w:val="center"/>
              <w:rPr>
                <w:rFonts w:ascii="宋体" w:hAnsi="宋体" w:cs="宋体"/>
                <w:b/>
                <w:sz w:val="24"/>
              </w:rPr>
            </w:pPr>
            <w:r>
              <w:rPr>
                <w:rFonts w:hint="eastAsia" w:ascii="宋体" w:hAnsi="宋体" w:cs="宋体"/>
                <w:b/>
                <w:sz w:val="24"/>
              </w:rPr>
              <w:t>投标文件中的</w:t>
            </w:r>
          </w:p>
          <w:p w14:paraId="6985BE28">
            <w:pPr>
              <w:snapToGrid w:val="0"/>
              <w:spacing w:line="240" w:lineRule="atLeast"/>
              <w:jc w:val="center"/>
              <w:rPr>
                <w:rFonts w:ascii="宋体" w:hAnsi="宋体" w:cs="宋体"/>
                <w:b/>
                <w:sz w:val="24"/>
              </w:rPr>
            </w:pPr>
            <w:r>
              <w:rPr>
                <w:rFonts w:hint="eastAsia" w:ascii="宋体" w:hAnsi="宋体" w:cs="宋体"/>
                <w:b/>
                <w:sz w:val="24"/>
              </w:rPr>
              <w:t>页码位置</w:t>
            </w:r>
          </w:p>
        </w:tc>
      </w:tr>
      <w:tr w14:paraId="1EB1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D524B3">
            <w:pPr>
              <w:jc w:val="center"/>
              <w:rPr>
                <w:rFonts w:ascii="宋体" w:hAnsi="宋体" w:cs="宋体"/>
                <w:sz w:val="24"/>
              </w:rPr>
            </w:pPr>
            <w:r>
              <w:rPr>
                <w:rFonts w:hint="eastAsia" w:ascii="宋体" w:hAnsi="宋体" w:cs="宋体"/>
                <w:sz w:val="24"/>
              </w:rPr>
              <w:t>1</w:t>
            </w:r>
          </w:p>
        </w:tc>
        <w:tc>
          <w:tcPr>
            <w:tcW w:w="4991" w:type="dxa"/>
          </w:tcPr>
          <w:p w14:paraId="5BD8703A">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D2491CE">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2BE5172E">
            <w:pPr>
              <w:rPr>
                <w:rFonts w:ascii="宋体" w:hAnsi="宋体" w:cs="宋体"/>
                <w:sz w:val="24"/>
              </w:rPr>
            </w:pPr>
          </w:p>
          <w:p w14:paraId="3534B374">
            <w:pPr>
              <w:rPr>
                <w:rFonts w:ascii="宋体" w:hAnsi="宋体" w:cs="宋体"/>
                <w:sz w:val="24"/>
              </w:rPr>
            </w:pPr>
            <w:r>
              <w:rPr>
                <w:rFonts w:hint="eastAsia" w:ascii="宋体" w:hAnsi="宋体" w:cs="宋体"/>
                <w:sz w:val="24"/>
              </w:rPr>
              <w:t>见投标文件</w:t>
            </w:r>
          </w:p>
          <w:p w14:paraId="377D649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BC3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AAA46C">
            <w:pPr>
              <w:jc w:val="center"/>
              <w:rPr>
                <w:rFonts w:ascii="宋体" w:hAnsi="宋体" w:cs="宋体"/>
                <w:sz w:val="24"/>
              </w:rPr>
            </w:pPr>
            <w:r>
              <w:rPr>
                <w:rFonts w:hint="eastAsia" w:ascii="宋体" w:hAnsi="宋体" w:cs="宋体"/>
                <w:sz w:val="24"/>
              </w:rPr>
              <w:t>2</w:t>
            </w:r>
          </w:p>
        </w:tc>
        <w:tc>
          <w:tcPr>
            <w:tcW w:w="4991" w:type="dxa"/>
          </w:tcPr>
          <w:p w14:paraId="50E2C153">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7094BE3">
            <w:pPr>
              <w:rPr>
                <w:rFonts w:ascii="宋体" w:hAnsi="宋体" w:cs="宋体"/>
                <w:sz w:val="24"/>
              </w:rPr>
            </w:pPr>
            <w:r>
              <w:rPr>
                <w:rFonts w:hint="eastAsia" w:ascii="宋体" w:hAnsi="宋体" w:cs="宋体"/>
                <w:sz w:val="24"/>
              </w:rPr>
              <w:t>投标函</w:t>
            </w:r>
          </w:p>
        </w:tc>
        <w:tc>
          <w:tcPr>
            <w:tcW w:w="1418" w:type="dxa"/>
          </w:tcPr>
          <w:p w14:paraId="22DC44B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004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F9826E">
            <w:pPr>
              <w:jc w:val="center"/>
              <w:rPr>
                <w:rFonts w:ascii="宋体" w:hAnsi="宋体" w:cs="宋体"/>
                <w:sz w:val="24"/>
                <w:highlight w:val="none"/>
              </w:rPr>
            </w:pPr>
            <w:r>
              <w:rPr>
                <w:rFonts w:hint="eastAsia" w:ascii="宋体" w:hAnsi="宋体" w:cs="宋体"/>
                <w:b w:val="0"/>
                <w:bCs w:val="0"/>
                <w:sz w:val="24"/>
                <w:highlight w:val="none"/>
                <w:lang w:val="en-US" w:eastAsia="zh-CN"/>
              </w:rPr>
              <w:t>3</w:t>
            </w:r>
          </w:p>
        </w:tc>
        <w:tc>
          <w:tcPr>
            <w:tcW w:w="4991" w:type="dxa"/>
            <w:vAlign w:val="top"/>
          </w:tcPr>
          <w:p w14:paraId="001AA2BD">
            <w:pPr>
              <w:snapToGrid w:val="0"/>
              <w:spacing w:line="360" w:lineRule="auto"/>
              <w:ind w:firstLine="0" w:firstLineChars="0"/>
              <w:rPr>
                <w:rFonts w:hint="eastAsia" w:ascii="宋体" w:hAnsi="宋体" w:cs="宋体"/>
                <w:b w:val="0"/>
                <w:bCs w:val="0"/>
                <w:snapToGrid w:val="0"/>
                <w:sz w:val="24"/>
                <w:highlight w:val="none"/>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p w14:paraId="207A8749">
            <w:pPr>
              <w:spacing w:line="360" w:lineRule="auto"/>
              <w:rPr>
                <w:rFonts w:ascii="宋体" w:hAnsi="宋体" w:cs="宋体"/>
                <w:sz w:val="24"/>
                <w:highlight w:val="none"/>
              </w:rPr>
            </w:pPr>
          </w:p>
        </w:tc>
        <w:tc>
          <w:tcPr>
            <w:tcW w:w="2551" w:type="dxa"/>
            <w:vAlign w:val="center"/>
          </w:tcPr>
          <w:p w14:paraId="68B77B72">
            <w:pPr>
              <w:rPr>
                <w:rFonts w:ascii="宋体" w:hAnsi="宋体" w:cs="宋体"/>
                <w:sz w:val="24"/>
                <w:highlight w:val="none"/>
              </w:rPr>
            </w:pPr>
            <w:r>
              <w:rPr>
                <w:rFonts w:hint="eastAsia" w:ascii="宋体" w:hAnsi="宋体" w:cs="宋体"/>
                <w:b w:val="0"/>
                <w:bCs w:val="0"/>
                <w:sz w:val="24"/>
                <w:highlight w:val="none"/>
                <w:lang w:val="en-US" w:eastAsia="zh-CN"/>
              </w:rPr>
              <w:t>投标文件</w:t>
            </w:r>
          </w:p>
        </w:tc>
        <w:tc>
          <w:tcPr>
            <w:tcW w:w="1418" w:type="dxa"/>
            <w:vAlign w:val="top"/>
          </w:tcPr>
          <w:p w14:paraId="45F243BF">
            <w:pPr>
              <w:rPr>
                <w:rFonts w:ascii="宋体" w:hAnsi="宋体" w:cs="宋体"/>
                <w:highlight w:val="none"/>
              </w:rPr>
            </w:pPr>
            <w:r>
              <w:rPr>
                <w:rFonts w:hint="eastAsia" w:ascii="宋体" w:hAnsi="宋体" w:cs="宋体"/>
                <w:b w:val="0"/>
                <w:bCs w:val="0"/>
                <w:sz w:val="24"/>
                <w:highlight w:val="none"/>
                <w:lang w:val="en-US" w:eastAsia="zh-CN"/>
              </w:rPr>
              <w:t>/</w:t>
            </w:r>
          </w:p>
        </w:tc>
      </w:tr>
      <w:tr w14:paraId="14C2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9219DE">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w:t>
            </w:r>
          </w:p>
        </w:tc>
        <w:tc>
          <w:tcPr>
            <w:tcW w:w="4991" w:type="dxa"/>
            <w:vAlign w:val="top"/>
          </w:tcPr>
          <w:p w14:paraId="0BFAA74E">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739F75A3">
            <w:pPr>
              <w:rPr>
                <w:rFonts w:hint="eastAsia" w:ascii="宋体" w:hAnsi="宋体" w:cs="宋体"/>
                <w:b w:val="0"/>
                <w:bCs w:val="0"/>
                <w:sz w:val="24"/>
                <w:highlight w:val="none"/>
                <w:lang w:val="en-US" w:eastAsia="zh-CN"/>
              </w:rPr>
            </w:pPr>
            <w:r>
              <w:rPr>
                <w:rFonts w:hint="eastAsia" w:ascii="宋体" w:hAnsi="宋体" w:cs="宋体"/>
                <w:b w:val="0"/>
                <w:bCs w:val="0"/>
                <w:kern w:val="0"/>
                <w:sz w:val="24"/>
                <w:highlight w:val="none"/>
              </w:rPr>
              <w:t>招标文件其它实质性要求相应的材料（“▲” 系指实质性要求条款，招标文件无其它实质性要求的，无需提供）</w:t>
            </w:r>
          </w:p>
        </w:tc>
        <w:tc>
          <w:tcPr>
            <w:tcW w:w="1418" w:type="dxa"/>
            <w:vAlign w:val="top"/>
          </w:tcPr>
          <w:p w14:paraId="4BAFD767">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7045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E40A9B">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5</w:t>
            </w:r>
          </w:p>
        </w:tc>
        <w:tc>
          <w:tcPr>
            <w:tcW w:w="4991" w:type="dxa"/>
            <w:vAlign w:val="top"/>
          </w:tcPr>
          <w:p w14:paraId="53EBC023">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2FF75A81">
            <w:pPr>
              <w:rPr>
                <w:rFonts w:hint="eastAsia" w:ascii="宋体" w:hAnsi="宋体" w:cs="宋体"/>
                <w:b w:val="0"/>
                <w:bCs w:val="0"/>
                <w:sz w:val="24"/>
                <w:highlight w:val="none"/>
                <w:lang w:val="en-US" w:eastAsia="zh-CN"/>
              </w:rPr>
            </w:pPr>
          </w:p>
        </w:tc>
        <w:tc>
          <w:tcPr>
            <w:tcW w:w="1418" w:type="dxa"/>
            <w:vAlign w:val="top"/>
          </w:tcPr>
          <w:p w14:paraId="76B83479">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6473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756B75">
            <w:pPr>
              <w:jc w:val="center"/>
              <w:rPr>
                <w:rFonts w:hint="eastAsia" w:ascii="宋体" w:hAnsi="宋体" w:cs="宋体"/>
                <w:b w:val="0"/>
                <w:bCs w:val="0"/>
                <w:sz w:val="24"/>
                <w:highlight w:val="none"/>
                <w:lang w:val="en-US" w:eastAsia="zh-CN"/>
              </w:rPr>
            </w:pPr>
            <w:r>
              <w:rPr>
                <w:rFonts w:hint="eastAsia" w:ascii="宋体" w:hAnsi="宋体" w:cs="宋体"/>
                <w:kern w:val="0"/>
                <w:sz w:val="24"/>
                <w:highlight w:val="none"/>
              </w:rPr>
              <w:t>……</w:t>
            </w:r>
          </w:p>
        </w:tc>
        <w:tc>
          <w:tcPr>
            <w:tcW w:w="4991" w:type="dxa"/>
            <w:vAlign w:val="top"/>
          </w:tcPr>
          <w:p w14:paraId="1EB9127E">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24FCB850">
            <w:pPr>
              <w:rPr>
                <w:rFonts w:hint="eastAsia" w:ascii="宋体" w:hAnsi="宋体" w:cs="宋体"/>
                <w:b w:val="0"/>
                <w:bCs w:val="0"/>
                <w:sz w:val="24"/>
                <w:highlight w:val="none"/>
                <w:lang w:val="en-US" w:eastAsia="zh-CN"/>
              </w:rPr>
            </w:pPr>
          </w:p>
        </w:tc>
        <w:tc>
          <w:tcPr>
            <w:tcW w:w="1418" w:type="dxa"/>
            <w:vAlign w:val="top"/>
          </w:tcPr>
          <w:p w14:paraId="51224777">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bl>
    <w:p w14:paraId="235E8E3F">
      <w:pPr>
        <w:spacing w:line="360" w:lineRule="auto"/>
        <w:ind w:right="420"/>
        <w:rPr>
          <w:rFonts w:hint="eastAsia" w:ascii="宋体" w:hAnsi="宋体" w:cs="宋体"/>
          <w:sz w:val="24"/>
        </w:rPr>
      </w:pPr>
      <w:r>
        <w:rPr>
          <w:rFonts w:hint="eastAsia" w:ascii="宋体" w:hAnsi="宋体" w:cs="宋体"/>
          <w:color w:val="auto"/>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7926EE31">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38975EE8">
      <w:pPr>
        <w:spacing w:line="360" w:lineRule="auto"/>
        <w:ind w:right="420"/>
        <w:rPr>
          <w:rFonts w:ascii="宋体" w:hAnsi="宋体" w:cs="宋体"/>
          <w:color w:val="auto"/>
          <w:sz w:val="24"/>
        </w:rPr>
      </w:pPr>
    </w:p>
    <w:p w14:paraId="28F973A4">
      <w:pPr>
        <w:jc w:val="center"/>
        <w:rPr>
          <w:rFonts w:ascii="宋体" w:hAnsi="宋体" w:cs="宋体"/>
          <w:b/>
          <w:color w:val="auto"/>
          <w:kern w:val="0"/>
          <w:sz w:val="32"/>
          <w:szCs w:val="32"/>
        </w:rPr>
      </w:pPr>
    </w:p>
    <w:p w14:paraId="203A107D">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44A55015">
      <w:pPr>
        <w:jc w:val="center"/>
        <w:rPr>
          <w:rFonts w:ascii="宋体" w:hAnsi="宋体" w:cs="宋体"/>
          <w:b/>
          <w:color w:val="auto"/>
          <w:kern w:val="0"/>
          <w:sz w:val="32"/>
          <w:szCs w:val="32"/>
        </w:rPr>
      </w:pPr>
    </w:p>
    <w:p w14:paraId="215276D0">
      <w:pPr>
        <w:jc w:val="center"/>
        <w:rPr>
          <w:rFonts w:ascii="宋体" w:hAnsi="宋体" w:cs="宋体"/>
          <w:b/>
          <w:color w:val="auto"/>
          <w:kern w:val="0"/>
          <w:sz w:val="32"/>
          <w:szCs w:val="32"/>
        </w:rPr>
      </w:pPr>
    </w:p>
    <w:p w14:paraId="411FB69D">
      <w:pPr>
        <w:jc w:val="center"/>
        <w:rPr>
          <w:rFonts w:ascii="宋体" w:hAnsi="宋体" w:cs="宋体"/>
          <w:b/>
          <w:color w:val="auto"/>
          <w:kern w:val="0"/>
          <w:sz w:val="32"/>
          <w:szCs w:val="32"/>
        </w:rPr>
      </w:pPr>
    </w:p>
    <w:p w14:paraId="40873F63">
      <w:pPr>
        <w:jc w:val="center"/>
        <w:rPr>
          <w:rFonts w:ascii="宋体" w:hAnsi="宋体" w:cs="宋体"/>
          <w:b/>
          <w:color w:val="auto"/>
          <w:kern w:val="0"/>
          <w:sz w:val="32"/>
          <w:szCs w:val="32"/>
        </w:rPr>
      </w:pPr>
    </w:p>
    <w:p w14:paraId="029CA288">
      <w:pPr>
        <w:jc w:val="center"/>
        <w:rPr>
          <w:rFonts w:ascii="宋体" w:hAnsi="宋体" w:cs="宋体"/>
          <w:b/>
          <w:color w:val="auto"/>
          <w:kern w:val="0"/>
          <w:sz w:val="32"/>
          <w:szCs w:val="32"/>
        </w:rPr>
      </w:pPr>
    </w:p>
    <w:p w14:paraId="34A8B19C">
      <w:pPr>
        <w:jc w:val="center"/>
        <w:rPr>
          <w:rFonts w:ascii="宋体" w:hAnsi="宋体" w:cs="宋体"/>
          <w:b/>
          <w:color w:val="auto"/>
          <w:kern w:val="0"/>
          <w:sz w:val="32"/>
          <w:szCs w:val="32"/>
        </w:rPr>
      </w:pPr>
    </w:p>
    <w:p w14:paraId="74F04985">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1D58D651">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8"/>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13B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580325D">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6850B771">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76E843EB">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rPr>
              <w:t>投标文件中的页码位置</w:t>
            </w:r>
          </w:p>
        </w:tc>
      </w:tr>
      <w:tr w14:paraId="30F7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A501B4">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0F98C181">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14DF200B">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2BA0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B0EC4D2">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3867E72C">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60C5E1CC">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5D61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72A7265">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5A5BE2DF">
            <w:pPr>
              <w:snapToGrid w:val="0"/>
              <w:spacing w:line="360" w:lineRule="auto"/>
              <w:jc w:val="center"/>
              <w:rPr>
                <w:rFonts w:hint="eastAsia" w:ascii="宋体" w:hAnsi="宋体" w:cs="宋体"/>
                <w:b w:val="0"/>
                <w:bCs/>
                <w:sz w:val="24"/>
                <w:vertAlign w:val="baseline"/>
              </w:rPr>
            </w:pPr>
          </w:p>
        </w:tc>
        <w:tc>
          <w:tcPr>
            <w:tcW w:w="3046" w:type="dxa"/>
          </w:tcPr>
          <w:p w14:paraId="1A790EB0">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7D874BB9">
      <w:pPr>
        <w:jc w:val="center"/>
        <w:rPr>
          <w:rFonts w:ascii="宋体" w:hAnsi="宋体" w:cs="宋体"/>
          <w:b/>
          <w:color w:val="auto"/>
          <w:kern w:val="0"/>
          <w:sz w:val="32"/>
          <w:szCs w:val="32"/>
        </w:rPr>
      </w:pPr>
    </w:p>
    <w:p w14:paraId="73BEB918">
      <w:pPr>
        <w:jc w:val="center"/>
        <w:rPr>
          <w:rFonts w:ascii="宋体" w:hAnsi="宋体" w:cs="宋体"/>
          <w:b/>
          <w:color w:val="auto"/>
          <w:kern w:val="0"/>
          <w:sz w:val="32"/>
          <w:szCs w:val="32"/>
        </w:rPr>
      </w:pPr>
    </w:p>
    <w:p w14:paraId="1C13378E">
      <w:pPr>
        <w:jc w:val="center"/>
        <w:rPr>
          <w:rFonts w:ascii="宋体" w:hAnsi="宋体" w:cs="宋体"/>
          <w:b/>
          <w:color w:val="auto"/>
          <w:kern w:val="0"/>
          <w:sz w:val="32"/>
          <w:szCs w:val="32"/>
        </w:rPr>
      </w:pPr>
    </w:p>
    <w:p w14:paraId="7CB2FE23">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1E0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96D06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D7AC964">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4CFA712A">
            <w:pPr>
              <w:spacing w:line="360" w:lineRule="auto"/>
              <w:jc w:val="center"/>
              <w:rPr>
                <w:rFonts w:ascii="宋体" w:hAnsi="宋体" w:cs="宋体"/>
                <w:b/>
                <w:color w:val="auto"/>
                <w:sz w:val="24"/>
              </w:rPr>
            </w:pPr>
          </w:p>
          <w:p w14:paraId="4EDD13B7">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648FE63">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4BF0A03">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7A3E2FB">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1C9737E">
            <w:pPr>
              <w:spacing w:line="360" w:lineRule="auto"/>
              <w:jc w:val="center"/>
              <w:rPr>
                <w:rFonts w:ascii="宋体" w:hAnsi="宋体" w:cs="宋体"/>
                <w:b/>
                <w:color w:val="auto"/>
                <w:sz w:val="24"/>
              </w:rPr>
            </w:pPr>
          </w:p>
          <w:p w14:paraId="2BE8048C">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0060C45B">
            <w:pPr>
              <w:spacing w:line="360" w:lineRule="auto"/>
              <w:jc w:val="center"/>
              <w:rPr>
                <w:rFonts w:ascii="宋体" w:hAnsi="宋体" w:cs="宋体"/>
                <w:b/>
                <w:color w:val="auto"/>
                <w:sz w:val="24"/>
              </w:rPr>
            </w:pPr>
          </w:p>
        </w:tc>
      </w:tr>
      <w:tr w14:paraId="7B60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F15564">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059ADD3E">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07DA2115">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E4AE4A4">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C5ABAFD">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13FBADD">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5FE224B">
            <w:pPr>
              <w:spacing w:line="360" w:lineRule="auto"/>
              <w:jc w:val="center"/>
              <w:rPr>
                <w:rFonts w:ascii="宋体" w:hAnsi="宋体" w:cs="宋体"/>
                <w:color w:val="auto"/>
                <w:sz w:val="24"/>
              </w:rPr>
            </w:pPr>
          </w:p>
        </w:tc>
      </w:tr>
      <w:tr w14:paraId="3489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9433FF">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5B660B7C">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2B102E">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0C9CCF5">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E03E493">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BB306EC">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229F0FC">
            <w:pPr>
              <w:spacing w:line="360" w:lineRule="auto"/>
              <w:jc w:val="center"/>
              <w:rPr>
                <w:rFonts w:ascii="宋体" w:hAnsi="宋体" w:cs="宋体"/>
                <w:color w:val="auto"/>
                <w:sz w:val="24"/>
              </w:rPr>
            </w:pPr>
          </w:p>
        </w:tc>
      </w:tr>
      <w:tr w14:paraId="7378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8B601D">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AA54D57">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51019C1">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EE0914">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8064456">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E62DB9E">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D64E40D">
            <w:pPr>
              <w:spacing w:line="360" w:lineRule="auto"/>
              <w:jc w:val="center"/>
              <w:rPr>
                <w:rFonts w:ascii="宋体" w:hAnsi="宋体" w:cs="宋体"/>
                <w:color w:val="auto"/>
                <w:sz w:val="24"/>
              </w:rPr>
            </w:pPr>
          </w:p>
        </w:tc>
      </w:tr>
    </w:tbl>
    <w:p w14:paraId="4436A36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1297739">
      <w:pPr>
        <w:jc w:val="center"/>
        <w:rPr>
          <w:rFonts w:ascii="宋体" w:hAnsi="宋体" w:cs="宋体"/>
          <w:b/>
          <w:color w:val="auto"/>
          <w:kern w:val="0"/>
          <w:sz w:val="32"/>
          <w:szCs w:val="32"/>
        </w:rPr>
      </w:pPr>
    </w:p>
    <w:p w14:paraId="079DAB0C">
      <w:pPr>
        <w:jc w:val="center"/>
        <w:rPr>
          <w:rFonts w:ascii="宋体" w:hAnsi="宋体" w:cs="宋体"/>
          <w:b/>
          <w:color w:val="auto"/>
          <w:kern w:val="0"/>
          <w:sz w:val="32"/>
          <w:szCs w:val="32"/>
        </w:rPr>
      </w:pPr>
    </w:p>
    <w:p w14:paraId="1E2324AA">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F5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607E7F3">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top"/>
          </w:tcPr>
          <w:p w14:paraId="5D331860">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top"/>
          </w:tcPr>
          <w:p w14:paraId="18AAAF94">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top"/>
          </w:tcPr>
          <w:p w14:paraId="646E6A0E">
            <w:pPr>
              <w:jc w:val="center"/>
              <w:rPr>
                <w:rFonts w:ascii="宋体" w:hAnsi="宋体" w:cs="宋体"/>
                <w:b/>
                <w:bCs/>
                <w:color w:val="auto"/>
                <w:sz w:val="24"/>
              </w:rPr>
            </w:pPr>
            <w:r>
              <w:rPr>
                <w:rFonts w:hint="eastAsia" w:ascii="宋体" w:hAnsi="宋体" w:cs="宋体"/>
                <w:b/>
                <w:bCs/>
                <w:color w:val="auto"/>
                <w:sz w:val="24"/>
              </w:rPr>
              <w:t>偏离说明</w:t>
            </w:r>
          </w:p>
        </w:tc>
      </w:tr>
      <w:tr w14:paraId="6107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3E8283B">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1B309B75">
            <w:pPr>
              <w:jc w:val="center"/>
              <w:rPr>
                <w:rFonts w:ascii="宋体" w:hAnsi="宋体" w:cs="宋体"/>
                <w:b/>
                <w:color w:val="auto"/>
                <w:kern w:val="0"/>
                <w:sz w:val="32"/>
                <w:szCs w:val="32"/>
              </w:rPr>
            </w:pPr>
          </w:p>
        </w:tc>
        <w:tc>
          <w:tcPr>
            <w:tcW w:w="3546" w:type="dxa"/>
            <w:vAlign w:val="top"/>
          </w:tcPr>
          <w:p w14:paraId="07C4C08E">
            <w:pPr>
              <w:jc w:val="center"/>
              <w:rPr>
                <w:rFonts w:ascii="宋体" w:hAnsi="宋体" w:cs="宋体"/>
                <w:b/>
                <w:color w:val="auto"/>
                <w:kern w:val="0"/>
                <w:sz w:val="32"/>
                <w:szCs w:val="32"/>
              </w:rPr>
            </w:pPr>
          </w:p>
        </w:tc>
        <w:tc>
          <w:tcPr>
            <w:tcW w:w="1276" w:type="dxa"/>
            <w:vAlign w:val="top"/>
          </w:tcPr>
          <w:p w14:paraId="3B098763">
            <w:pPr>
              <w:jc w:val="center"/>
              <w:rPr>
                <w:rFonts w:ascii="宋体" w:hAnsi="宋体" w:cs="宋体"/>
                <w:b/>
                <w:color w:val="auto"/>
                <w:kern w:val="0"/>
                <w:sz w:val="32"/>
                <w:szCs w:val="32"/>
              </w:rPr>
            </w:pPr>
          </w:p>
        </w:tc>
      </w:tr>
      <w:tr w14:paraId="3D5F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3F6DD15">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62C214FD">
            <w:pPr>
              <w:jc w:val="center"/>
              <w:rPr>
                <w:rFonts w:ascii="宋体" w:hAnsi="宋体" w:cs="宋体"/>
                <w:b/>
                <w:color w:val="auto"/>
                <w:kern w:val="0"/>
                <w:sz w:val="32"/>
                <w:szCs w:val="32"/>
              </w:rPr>
            </w:pPr>
          </w:p>
        </w:tc>
        <w:tc>
          <w:tcPr>
            <w:tcW w:w="3546" w:type="dxa"/>
            <w:vAlign w:val="top"/>
          </w:tcPr>
          <w:p w14:paraId="231E7BA1">
            <w:pPr>
              <w:jc w:val="center"/>
              <w:rPr>
                <w:rFonts w:ascii="宋体" w:hAnsi="宋体" w:cs="宋体"/>
                <w:b/>
                <w:color w:val="auto"/>
                <w:kern w:val="0"/>
                <w:sz w:val="32"/>
                <w:szCs w:val="32"/>
              </w:rPr>
            </w:pPr>
          </w:p>
        </w:tc>
        <w:tc>
          <w:tcPr>
            <w:tcW w:w="1276" w:type="dxa"/>
            <w:vAlign w:val="top"/>
          </w:tcPr>
          <w:p w14:paraId="2F93C542">
            <w:pPr>
              <w:jc w:val="center"/>
              <w:rPr>
                <w:rFonts w:ascii="宋体" w:hAnsi="宋体" w:cs="宋体"/>
                <w:b/>
                <w:color w:val="auto"/>
                <w:kern w:val="0"/>
                <w:sz w:val="32"/>
                <w:szCs w:val="32"/>
              </w:rPr>
            </w:pPr>
          </w:p>
        </w:tc>
      </w:tr>
      <w:tr w14:paraId="4A66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A952FA7">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47D3C9AA">
            <w:pPr>
              <w:jc w:val="center"/>
              <w:rPr>
                <w:rFonts w:ascii="宋体" w:hAnsi="宋体" w:cs="宋体"/>
                <w:b/>
                <w:color w:val="auto"/>
                <w:kern w:val="0"/>
                <w:sz w:val="32"/>
                <w:szCs w:val="32"/>
              </w:rPr>
            </w:pPr>
          </w:p>
        </w:tc>
        <w:tc>
          <w:tcPr>
            <w:tcW w:w="3546" w:type="dxa"/>
            <w:vAlign w:val="top"/>
          </w:tcPr>
          <w:p w14:paraId="155F7B62">
            <w:pPr>
              <w:jc w:val="center"/>
              <w:rPr>
                <w:rFonts w:ascii="宋体" w:hAnsi="宋体" w:cs="宋体"/>
                <w:b/>
                <w:color w:val="auto"/>
                <w:kern w:val="0"/>
                <w:sz w:val="32"/>
                <w:szCs w:val="32"/>
              </w:rPr>
            </w:pPr>
          </w:p>
        </w:tc>
        <w:tc>
          <w:tcPr>
            <w:tcW w:w="1276" w:type="dxa"/>
            <w:vAlign w:val="top"/>
          </w:tcPr>
          <w:p w14:paraId="7C06E19C">
            <w:pPr>
              <w:jc w:val="center"/>
              <w:rPr>
                <w:rFonts w:ascii="宋体" w:hAnsi="宋体" w:cs="宋体"/>
                <w:b/>
                <w:color w:val="auto"/>
                <w:kern w:val="0"/>
                <w:sz w:val="32"/>
                <w:szCs w:val="32"/>
              </w:rPr>
            </w:pPr>
          </w:p>
        </w:tc>
      </w:tr>
    </w:tbl>
    <w:p w14:paraId="117B4083">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56B282A9">
      <w:pPr>
        <w:jc w:val="center"/>
        <w:rPr>
          <w:rFonts w:ascii="宋体" w:hAnsi="宋体" w:cs="宋体"/>
          <w:b/>
          <w:color w:val="auto"/>
          <w:kern w:val="0"/>
          <w:sz w:val="32"/>
          <w:szCs w:val="32"/>
        </w:rPr>
      </w:pPr>
    </w:p>
    <w:p w14:paraId="0A3F2915">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02998B28">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2.本表格所反映的偏离情况与“符合性审查资料”、“评标标准相应的商务技术资料”不一致的，以“符合性审查资料”、“评标标准相应的商务技术资料”为准。</w:t>
      </w:r>
    </w:p>
    <w:p w14:paraId="7D96D4CD">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3.投标人须保证：除商务技术偏离表列出的偏离外，投标人响应招标文件的全部非实质性要求。</w:t>
      </w:r>
    </w:p>
    <w:p w14:paraId="57BD8E2A">
      <w:pPr>
        <w:spacing w:line="360" w:lineRule="auto"/>
        <w:ind w:right="420"/>
        <w:rPr>
          <w:rFonts w:ascii="宋体" w:hAnsi="宋体" w:cs="宋体"/>
          <w:color w:val="auto"/>
          <w:sz w:val="24"/>
        </w:rPr>
      </w:pPr>
    </w:p>
    <w:p w14:paraId="493EF35E">
      <w:pPr>
        <w:ind w:firstLine="1911" w:firstLineChars="595"/>
        <w:rPr>
          <w:rFonts w:ascii="宋体" w:hAnsi="宋体" w:cs="宋体"/>
          <w:b/>
          <w:bCs/>
          <w:color w:val="auto"/>
          <w:sz w:val="32"/>
          <w:szCs w:val="32"/>
        </w:rPr>
      </w:pPr>
    </w:p>
    <w:p w14:paraId="4344DC49">
      <w:pPr>
        <w:ind w:firstLine="1911" w:firstLineChars="595"/>
        <w:rPr>
          <w:rFonts w:ascii="宋体" w:hAnsi="宋体" w:cs="宋体"/>
          <w:b/>
          <w:bCs/>
          <w:color w:val="auto"/>
          <w:sz w:val="32"/>
          <w:szCs w:val="32"/>
        </w:rPr>
      </w:pPr>
    </w:p>
    <w:p w14:paraId="228928DE">
      <w:pPr>
        <w:ind w:firstLine="1911" w:firstLineChars="595"/>
        <w:rPr>
          <w:rFonts w:ascii="宋体" w:hAnsi="宋体" w:cs="宋体"/>
          <w:b/>
          <w:bCs/>
          <w:color w:val="auto"/>
          <w:sz w:val="32"/>
          <w:szCs w:val="32"/>
        </w:rPr>
      </w:pPr>
    </w:p>
    <w:p w14:paraId="22A37E2A">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693BCCA5">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4F1D97E9">
      <w:pPr>
        <w:snapToGrid w:val="0"/>
        <w:spacing w:line="360" w:lineRule="auto"/>
        <w:rPr>
          <w:rFonts w:ascii="宋体" w:hAnsi="宋体" w:cs="宋体"/>
          <w:color w:val="auto"/>
          <w:sz w:val="24"/>
        </w:rPr>
      </w:pPr>
    </w:p>
    <w:p w14:paraId="52945FA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E39C65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434B3BA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6CB249D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762E3A0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7396A4F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6DF99BDA">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69CE3BDB">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34CB33A3">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4EE61E11">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345F61F4">
      <w:pPr>
        <w:autoSpaceDE w:val="0"/>
        <w:autoSpaceDN w:val="0"/>
        <w:spacing w:line="360" w:lineRule="auto"/>
        <w:ind w:left="2"/>
        <w:jc w:val="left"/>
        <w:rPr>
          <w:rFonts w:ascii="宋体" w:hAnsi="宋体" w:cs="宋体"/>
          <w:color w:val="auto"/>
          <w:kern w:val="0"/>
          <w:sz w:val="24"/>
          <w:lang w:val="zh-CN"/>
        </w:rPr>
      </w:pPr>
    </w:p>
    <w:p w14:paraId="39C2B64A">
      <w:pPr>
        <w:autoSpaceDE w:val="0"/>
        <w:autoSpaceDN w:val="0"/>
        <w:spacing w:line="360" w:lineRule="auto"/>
        <w:ind w:left="2"/>
        <w:jc w:val="left"/>
        <w:rPr>
          <w:rFonts w:ascii="宋体" w:hAnsi="宋体" w:cs="宋体"/>
          <w:color w:val="auto"/>
          <w:kern w:val="0"/>
          <w:sz w:val="24"/>
          <w:lang w:val="zh-CN"/>
        </w:rPr>
      </w:pPr>
    </w:p>
    <w:p w14:paraId="60088627">
      <w:pPr>
        <w:autoSpaceDE w:val="0"/>
        <w:autoSpaceDN w:val="0"/>
        <w:spacing w:line="360" w:lineRule="auto"/>
        <w:ind w:left="2"/>
        <w:jc w:val="left"/>
        <w:rPr>
          <w:rFonts w:ascii="宋体" w:hAnsi="宋体" w:cs="宋体"/>
          <w:color w:val="auto"/>
          <w:kern w:val="0"/>
          <w:sz w:val="24"/>
          <w:lang w:val="zh-CN"/>
        </w:rPr>
      </w:pPr>
    </w:p>
    <w:p w14:paraId="71324C8D">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49BF05A0">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6BD65DBD">
      <w:pPr>
        <w:spacing w:line="360" w:lineRule="auto"/>
        <w:jc w:val="center"/>
        <w:rPr>
          <w:rFonts w:ascii="宋体" w:hAnsi="宋体" w:cs="宋体"/>
          <w:b/>
          <w:bCs/>
          <w:color w:val="auto"/>
          <w:sz w:val="24"/>
        </w:rPr>
      </w:pPr>
    </w:p>
    <w:p w14:paraId="7CD56EE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30BFAFC">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BE6711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B9E532F">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78621862">
      <w:pPr>
        <w:spacing w:line="360" w:lineRule="auto"/>
        <w:jc w:val="center"/>
        <w:outlineLvl w:val="0"/>
        <w:rPr>
          <w:rFonts w:ascii="宋体" w:hAnsi="宋体" w:cs="宋体"/>
          <w:b/>
          <w:color w:val="auto"/>
          <w:kern w:val="0"/>
          <w:sz w:val="36"/>
          <w:szCs w:val="36"/>
        </w:rPr>
      </w:pPr>
    </w:p>
    <w:p w14:paraId="67AB3776">
      <w:pPr>
        <w:numPr>
          <w:ilvl w:val="0"/>
          <w:numId w:val="3"/>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06922683">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738A6FA3">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76C01EB4">
      <w:pPr>
        <w:pStyle w:val="86"/>
        <w:rPr>
          <w:rFonts w:hint="eastAsia"/>
          <w:color w:val="auto"/>
        </w:rPr>
      </w:pPr>
    </w:p>
    <w:p w14:paraId="2D5F735B">
      <w:pPr>
        <w:pStyle w:val="86"/>
        <w:rPr>
          <w:color w:val="auto"/>
        </w:rPr>
      </w:pPr>
    </w:p>
    <w:p w14:paraId="401C8644">
      <w:pPr>
        <w:snapToGrid w:val="0"/>
        <w:spacing w:line="360" w:lineRule="auto"/>
        <w:ind w:right="480"/>
        <w:jc w:val="center"/>
        <w:rPr>
          <w:rFonts w:ascii="宋体" w:hAnsi="宋体" w:cs="宋体"/>
          <w:b/>
          <w:color w:val="auto"/>
          <w:kern w:val="0"/>
          <w:sz w:val="32"/>
          <w:szCs w:val="32"/>
        </w:rPr>
      </w:pPr>
    </w:p>
    <w:p w14:paraId="09B94754">
      <w:pPr>
        <w:snapToGrid w:val="0"/>
        <w:spacing w:line="360" w:lineRule="auto"/>
        <w:ind w:right="480"/>
        <w:jc w:val="center"/>
        <w:rPr>
          <w:rFonts w:ascii="宋体" w:hAnsi="宋体" w:cs="宋体"/>
          <w:b/>
          <w:color w:val="auto"/>
          <w:kern w:val="0"/>
          <w:sz w:val="32"/>
          <w:szCs w:val="32"/>
        </w:rPr>
      </w:pPr>
    </w:p>
    <w:p w14:paraId="541AE575">
      <w:pPr>
        <w:snapToGrid w:val="0"/>
        <w:spacing w:line="360" w:lineRule="auto"/>
        <w:ind w:right="480"/>
        <w:jc w:val="center"/>
        <w:rPr>
          <w:rFonts w:ascii="宋体" w:hAnsi="宋体" w:cs="宋体"/>
          <w:b/>
          <w:color w:val="auto"/>
          <w:kern w:val="0"/>
          <w:sz w:val="32"/>
          <w:szCs w:val="32"/>
        </w:rPr>
      </w:pPr>
    </w:p>
    <w:p w14:paraId="219B68A9">
      <w:pPr>
        <w:snapToGrid w:val="0"/>
        <w:spacing w:line="360" w:lineRule="auto"/>
        <w:ind w:right="480"/>
        <w:jc w:val="center"/>
        <w:rPr>
          <w:rFonts w:ascii="宋体" w:hAnsi="宋体" w:cs="宋体"/>
          <w:b/>
          <w:color w:val="auto"/>
          <w:kern w:val="0"/>
          <w:sz w:val="32"/>
          <w:szCs w:val="32"/>
        </w:rPr>
      </w:pPr>
    </w:p>
    <w:p w14:paraId="0AA33930">
      <w:pPr>
        <w:snapToGrid w:val="0"/>
        <w:spacing w:line="360" w:lineRule="auto"/>
        <w:ind w:right="480"/>
        <w:jc w:val="center"/>
        <w:rPr>
          <w:rFonts w:ascii="宋体" w:hAnsi="宋体" w:cs="宋体"/>
          <w:b/>
          <w:color w:val="auto"/>
          <w:kern w:val="0"/>
          <w:sz w:val="32"/>
          <w:szCs w:val="32"/>
        </w:rPr>
      </w:pPr>
    </w:p>
    <w:p w14:paraId="4CF0BDB2">
      <w:pPr>
        <w:snapToGrid w:val="0"/>
        <w:spacing w:line="360" w:lineRule="auto"/>
        <w:ind w:right="480"/>
        <w:jc w:val="center"/>
        <w:rPr>
          <w:rFonts w:ascii="宋体" w:hAnsi="宋体" w:cs="宋体"/>
          <w:b/>
          <w:color w:val="auto"/>
          <w:kern w:val="0"/>
          <w:sz w:val="32"/>
          <w:szCs w:val="32"/>
        </w:rPr>
      </w:pPr>
    </w:p>
    <w:p w14:paraId="2D41A1C8">
      <w:pPr>
        <w:snapToGrid w:val="0"/>
        <w:spacing w:line="360" w:lineRule="auto"/>
        <w:ind w:right="480"/>
        <w:jc w:val="center"/>
        <w:rPr>
          <w:rFonts w:ascii="宋体" w:hAnsi="宋体" w:cs="宋体"/>
          <w:b/>
          <w:color w:val="auto"/>
          <w:kern w:val="0"/>
          <w:sz w:val="32"/>
          <w:szCs w:val="32"/>
        </w:rPr>
      </w:pPr>
    </w:p>
    <w:p w14:paraId="506970E4">
      <w:pPr>
        <w:snapToGrid w:val="0"/>
        <w:spacing w:line="360" w:lineRule="auto"/>
        <w:ind w:right="480"/>
        <w:jc w:val="center"/>
        <w:rPr>
          <w:rFonts w:ascii="宋体" w:hAnsi="宋体" w:cs="宋体"/>
          <w:b/>
          <w:color w:val="auto"/>
          <w:kern w:val="0"/>
          <w:sz w:val="32"/>
          <w:szCs w:val="32"/>
        </w:rPr>
      </w:pPr>
    </w:p>
    <w:p w14:paraId="685349CD">
      <w:pPr>
        <w:snapToGrid w:val="0"/>
        <w:spacing w:line="360" w:lineRule="auto"/>
        <w:ind w:right="480"/>
        <w:jc w:val="center"/>
        <w:rPr>
          <w:rFonts w:ascii="宋体" w:hAnsi="宋体" w:cs="宋体"/>
          <w:b/>
          <w:color w:val="auto"/>
          <w:kern w:val="0"/>
          <w:sz w:val="32"/>
          <w:szCs w:val="32"/>
        </w:rPr>
      </w:pPr>
    </w:p>
    <w:p w14:paraId="1B34CFFB">
      <w:pPr>
        <w:snapToGrid w:val="0"/>
        <w:spacing w:line="360" w:lineRule="auto"/>
        <w:ind w:right="480"/>
        <w:jc w:val="center"/>
        <w:rPr>
          <w:rFonts w:ascii="宋体" w:hAnsi="宋体" w:cs="宋体"/>
          <w:b/>
          <w:color w:val="auto"/>
          <w:kern w:val="0"/>
          <w:sz w:val="32"/>
          <w:szCs w:val="32"/>
        </w:rPr>
      </w:pPr>
    </w:p>
    <w:p w14:paraId="4F7D8B89">
      <w:pPr>
        <w:snapToGrid w:val="0"/>
        <w:spacing w:line="360" w:lineRule="auto"/>
        <w:ind w:right="480"/>
        <w:jc w:val="center"/>
        <w:rPr>
          <w:rFonts w:ascii="宋体" w:hAnsi="宋体" w:cs="宋体"/>
          <w:b/>
          <w:color w:val="auto"/>
          <w:kern w:val="0"/>
          <w:sz w:val="32"/>
          <w:szCs w:val="32"/>
        </w:rPr>
      </w:pPr>
    </w:p>
    <w:p w14:paraId="0705F3CB">
      <w:pPr>
        <w:snapToGrid w:val="0"/>
        <w:spacing w:line="360" w:lineRule="auto"/>
        <w:ind w:right="480"/>
        <w:jc w:val="center"/>
        <w:rPr>
          <w:rFonts w:ascii="宋体" w:hAnsi="宋体" w:cs="宋体"/>
          <w:b/>
          <w:color w:val="auto"/>
          <w:kern w:val="0"/>
          <w:sz w:val="32"/>
          <w:szCs w:val="32"/>
        </w:rPr>
      </w:pPr>
    </w:p>
    <w:p w14:paraId="7044CDD1">
      <w:pPr>
        <w:snapToGrid w:val="0"/>
        <w:spacing w:line="360" w:lineRule="auto"/>
        <w:ind w:right="480"/>
        <w:jc w:val="center"/>
        <w:rPr>
          <w:rFonts w:ascii="宋体" w:hAnsi="宋体" w:cs="宋体"/>
          <w:b/>
          <w:color w:val="auto"/>
          <w:kern w:val="0"/>
          <w:sz w:val="32"/>
          <w:szCs w:val="32"/>
        </w:rPr>
      </w:pPr>
    </w:p>
    <w:p w14:paraId="745914B7">
      <w:pPr>
        <w:snapToGrid w:val="0"/>
        <w:spacing w:line="360" w:lineRule="auto"/>
        <w:ind w:right="480"/>
        <w:jc w:val="center"/>
        <w:rPr>
          <w:rFonts w:ascii="宋体" w:hAnsi="宋体" w:cs="宋体"/>
          <w:b/>
          <w:color w:val="auto"/>
          <w:kern w:val="0"/>
          <w:sz w:val="32"/>
          <w:szCs w:val="32"/>
        </w:rPr>
      </w:pPr>
    </w:p>
    <w:p w14:paraId="2933172B">
      <w:pPr>
        <w:snapToGrid w:val="0"/>
        <w:spacing w:line="360" w:lineRule="auto"/>
        <w:ind w:right="480"/>
        <w:jc w:val="center"/>
        <w:rPr>
          <w:rFonts w:ascii="宋体" w:hAnsi="宋体" w:cs="宋体"/>
          <w:b/>
          <w:color w:val="auto"/>
          <w:kern w:val="0"/>
          <w:sz w:val="32"/>
          <w:szCs w:val="32"/>
        </w:rPr>
      </w:pPr>
    </w:p>
    <w:p w14:paraId="648A29E6">
      <w:pPr>
        <w:pStyle w:val="384"/>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7321CC6">
      <w:pPr>
        <w:pStyle w:val="384"/>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7AE6C1D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A18F50B">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19D66165">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7"/>
        <w:tblW w:w="14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1602"/>
      </w:tblGrid>
      <w:tr w14:paraId="445A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F5E62D6">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7602B23F">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vAlign w:val="top"/>
          </w:tcPr>
          <w:p w14:paraId="43B66AE5">
            <w:pPr>
              <w:spacing w:line="360" w:lineRule="auto"/>
              <w:jc w:val="center"/>
              <w:rPr>
                <w:rFonts w:ascii="宋体" w:hAnsi="宋体" w:cs="宋体"/>
                <w:b/>
                <w:color w:val="auto"/>
                <w:sz w:val="24"/>
              </w:rPr>
            </w:pPr>
          </w:p>
          <w:p w14:paraId="5145FF98">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306A9776">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273E1D8B">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40DE6168">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vAlign w:val="top"/>
          </w:tcPr>
          <w:p w14:paraId="58994FD2">
            <w:pPr>
              <w:spacing w:line="360" w:lineRule="auto"/>
              <w:jc w:val="center"/>
              <w:rPr>
                <w:rFonts w:ascii="宋体" w:hAnsi="宋体" w:cs="宋体"/>
                <w:b/>
                <w:color w:val="auto"/>
                <w:sz w:val="24"/>
              </w:rPr>
            </w:pPr>
          </w:p>
          <w:p w14:paraId="71C403B3">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1602" w:type="dxa"/>
            <w:vAlign w:val="center"/>
          </w:tcPr>
          <w:p w14:paraId="2169E258">
            <w:pPr>
              <w:spacing w:line="360" w:lineRule="auto"/>
              <w:jc w:val="center"/>
              <w:rPr>
                <w:rFonts w:ascii="宋体" w:hAnsi="宋体" w:cs="宋体"/>
                <w:b/>
                <w:color w:val="auto"/>
                <w:sz w:val="24"/>
              </w:rPr>
            </w:pPr>
          </w:p>
          <w:p w14:paraId="30DFA505">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71491540">
            <w:pPr>
              <w:spacing w:line="360" w:lineRule="auto"/>
              <w:jc w:val="center"/>
              <w:rPr>
                <w:rFonts w:ascii="宋体" w:hAnsi="宋体" w:cs="宋体"/>
                <w:b/>
                <w:color w:val="auto"/>
                <w:sz w:val="24"/>
              </w:rPr>
            </w:pPr>
          </w:p>
        </w:tc>
      </w:tr>
      <w:tr w14:paraId="3F00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FFC733B">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74C2919C">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6E10A92B">
            <w:pPr>
              <w:snapToGrid w:val="0"/>
              <w:spacing w:line="360" w:lineRule="auto"/>
              <w:jc w:val="center"/>
              <w:rPr>
                <w:rFonts w:ascii="宋体" w:hAnsi="宋体" w:cs="宋体"/>
                <w:color w:val="auto"/>
                <w:sz w:val="24"/>
              </w:rPr>
            </w:pPr>
          </w:p>
        </w:tc>
        <w:tc>
          <w:tcPr>
            <w:tcW w:w="2410" w:type="dxa"/>
            <w:vAlign w:val="center"/>
          </w:tcPr>
          <w:p w14:paraId="661B118A">
            <w:pPr>
              <w:snapToGrid w:val="0"/>
              <w:spacing w:line="360" w:lineRule="auto"/>
              <w:jc w:val="center"/>
              <w:rPr>
                <w:rFonts w:ascii="宋体" w:hAnsi="宋体" w:cs="宋体"/>
                <w:color w:val="auto"/>
                <w:sz w:val="24"/>
              </w:rPr>
            </w:pPr>
          </w:p>
        </w:tc>
        <w:tc>
          <w:tcPr>
            <w:tcW w:w="2268" w:type="dxa"/>
            <w:vAlign w:val="center"/>
          </w:tcPr>
          <w:p w14:paraId="00DDA38B">
            <w:pPr>
              <w:snapToGrid w:val="0"/>
              <w:spacing w:line="360" w:lineRule="auto"/>
              <w:jc w:val="center"/>
              <w:rPr>
                <w:rFonts w:ascii="宋体" w:hAnsi="宋体" w:cs="宋体"/>
                <w:color w:val="auto"/>
                <w:sz w:val="24"/>
              </w:rPr>
            </w:pPr>
          </w:p>
        </w:tc>
        <w:tc>
          <w:tcPr>
            <w:tcW w:w="2126" w:type="dxa"/>
            <w:vAlign w:val="center"/>
          </w:tcPr>
          <w:p w14:paraId="420870C7">
            <w:pPr>
              <w:spacing w:line="360" w:lineRule="auto"/>
              <w:jc w:val="center"/>
              <w:rPr>
                <w:rFonts w:ascii="宋体" w:hAnsi="宋体" w:cs="宋体"/>
                <w:color w:val="auto"/>
                <w:sz w:val="24"/>
              </w:rPr>
            </w:pPr>
          </w:p>
        </w:tc>
        <w:tc>
          <w:tcPr>
            <w:tcW w:w="2127" w:type="dxa"/>
            <w:vAlign w:val="top"/>
          </w:tcPr>
          <w:p w14:paraId="7CDCC997">
            <w:pPr>
              <w:spacing w:line="360" w:lineRule="auto"/>
              <w:jc w:val="center"/>
              <w:rPr>
                <w:rFonts w:ascii="宋体" w:hAnsi="宋体" w:cs="宋体"/>
                <w:color w:val="auto"/>
                <w:sz w:val="24"/>
              </w:rPr>
            </w:pPr>
          </w:p>
        </w:tc>
        <w:tc>
          <w:tcPr>
            <w:tcW w:w="1602" w:type="dxa"/>
            <w:vAlign w:val="center"/>
          </w:tcPr>
          <w:p w14:paraId="031FEE3B">
            <w:pPr>
              <w:spacing w:line="360" w:lineRule="auto"/>
              <w:jc w:val="center"/>
              <w:rPr>
                <w:rFonts w:ascii="宋体" w:hAnsi="宋体" w:cs="宋体"/>
                <w:color w:val="auto"/>
                <w:sz w:val="24"/>
              </w:rPr>
            </w:pPr>
          </w:p>
        </w:tc>
      </w:tr>
      <w:tr w14:paraId="7B97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59EDF09">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2109A8EF">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5BEF12F5">
            <w:pPr>
              <w:snapToGrid w:val="0"/>
              <w:spacing w:line="360" w:lineRule="auto"/>
              <w:jc w:val="center"/>
              <w:rPr>
                <w:rFonts w:ascii="宋体" w:hAnsi="宋体" w:cs="宋体"/>
                <w:color w:val="auto"/>
                <w:sz w:val="24"/>
              </w:rPr>
            </w:pPr>
          </w:p>
        </w:tc>
        <w:tc>
          <w:tcPr>
            <w:tcW w:w="2410" w:type="dxa"/>
            <w:vAlign w:val="center"/>
          </w:tcPr>
          <w:p w14:paraId="31BB23F7">
            <w:pPr>
              <w:snapToGrid w:val="0"/>
              <w:spacing w:line="360" w:lineRule="auto"/>
              <w:jc w:val="center"/>
              <w:rPr>
                <w:rFonts w:ascii="宋体" w:hAnsi="宋体" w:cs="宋体"/>
                <w:color w:val="auto"/>
                <w:sz w:val="24"/>
              </w:rPr>
            </w:pPr>
          </w:p>
        </w:tc>
        <w:tc>
          <w:tcPr>
            <w:tcW w:w="2268" w:type="dxa"/>
            <w:vAlign w:val="center"/>
          </w:tcPr>
          <w:p w14:paraId="22CF579B">
            <w:pPr>
              <w:snapToGrid w:val="0"/>
              <w:spacing w:line="360" w:lineRule="auto"/>
              <w:jc w:val="center"/>
              <w:rPr>
                <w:rFonts w:ascii="宋体" w:hAnsi="宋体" w:cs="宋体"/>
                <w:color w:val="auto"/>
                <w:sz w:val="24"/>
              </w:rPr>
            </w:pPr>
          </w:p>
        </w:tc>
        <w:tc>
          <w:tcPr>
            <w:tcW w:w="2126" w:type="dxa"/>
            <w:vAlign w:val="center"/>
          </w:tcPr>
          <w:p w14:paraId="1E8270CE">
            <w:pPr>
              <w:spacing w:line="360" w:lineRule="auto"/>
              <w:jc w:val="center"/>
              <w:rPr>
                <w:rFonts w:ascii="宋体" w:hAnsi="宋体" w:cs="宋体"/>
                <w:color w:val="auto"/>
                <w:sz w:val="24"/>
              </w:rPr>
            </w:pPr>
          </w:p>
        </w:tc>
        <w:tc>
          <w:tcPr>
            <w:tcW w:w="2127" w:type="dxa"/>
            <w:vAlign w:val="top"/>
          </w:tcPr>
          <w:p w14:paraId="61CC49B5">
            <w:pPr>
              <w:spacing w:line="360" w:lineRule="auto"/>
              <w:jc w:val="center"/>
              <w:rPr>
                <w:rFonts w:ascii="宋体" w:hAnsi="宋体" w:cs="宋体"/>
                <w:color w:val="auto"/>
                <w:sz w:val="24"/>
              </w:rPr>
            </w:pPr>
          </w:p>
        </w:tc>
        <w:tc>
          <w:tcPr>
            <w:tcW w:w="1602" w:type="dxa"/>
            <w:vAlign w:val="center"/>
          </w:tcPr>
          <w:p w14:paraId="0561F9B5">
            <w:pPr>
              <w:spacing w:line="360" w:lineRule="auto"/>
              <w:jc w:val="center"/>
              <w:rPr>
                <w:rFonts w:ascii="宋体" w:hAnsi="宋体" w:cs="宋体"/>
                <w:color w:val="auto"/>
                <w:sz w:val="24"/>
              </w:rPr>
            </w:pPr>
          </w:p>
        </w:tc>
      </w:tr>
      <w:tr w14:paraId="0A89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6BA161C">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5406E33D">
            <w:pPr>
              <w:snapToGrid w:val="0"/>
              <w:spacing w:line="360" w:lineRule="auto"/>
              <w:jc w:val="center"/>
              <w:rPr>
                <w:rFonts w:ascii="宋体" w:hAnsi="宋体" w:cs="宋体"/>
                <w:color w:val="auto"/>
                <w:sz w:val="24"/>
              </w:rPr>
            </w:pPr>
          </w:p>
        </w:tc>
        <w:tc>
          <w:tcPr>
            <w:tcW w:w="2268" w:type="dxa"/>
            <w:vAlign w:val="center"/>
          </w:tcPr>
          <w:p w14:paraId="72ACA51D">
            <w:pPr>
              <w:snapToGrid w:val="0"/>
              <w:spacing w:line="360" w:lineRule="auto"/>
              <w:jc w:val="center"/>
              <w:rPr>
                <w:rFonts w:ascii="宋体" w:hAnsi="宋体" w:cs="宋体"/>
                <w:color w:val="auto"/>
                <w:sz w:val="24"/>
              </w:rPr>
            </w:pPr>
          </w:p>
        </w:tc>
        <w:tc>
          <w:tcPr>
            <w:tcW w:w="2410" w:type="dxa"/>
            <w:vAlign w:val="center"/>
          </w:tcPr>
          <w:p w14:paraId="22BD3727">
            <w:pPr>
              <w:snapToGrid w:val="0"/>
              <w:spacing w:line="360" w:lineRule="auto"/>
              <w:jc w:val="center"/>
              <w:rPr>
                <w:rFonts w:ascii="宋体" w:hAnsi="宋体" w:cs="宋体"/>
                <w:color w:val="auto"/>
                <w:sz w:val="24"/>
              </w:rPr>
            </w:pPr>
          </w:p>
        </w:tc>
        <w:tc>
          <w:tcPr>
            <w:tcW w:w="2268" w:type="dxa"/>
            <w:vAlign w:val="center"/>
          </w:tcPr>
          <w:p w14:paraId="21E186B9">
            <w:pPr>
              <w:snapToGrid w:val="0"/>
              <w:spacing w:line="360" w:lineRule="auto"/>
              <w:jc w:val="center"/>
              <w:rPr>
                <w:rFonts w:ascii="宋体" w:hAnsi="宋体" w:cs="宋体"/>
                <w:color w:val="auto"/>
                <w:sz w:val="24"/>
              </w:rPr>
            </w:pPr>
          </w:p>
        </w:tc>
        <w:tc>
          <w:tcPr>
            <w:tcW w:w="2126" w:type="dxa"/>
            <w:vAlign w:val="center"/>
          </w:tcPr>
          <w:p w14:paraId="3E14BB46">
            <w:pPr>
              <w:spacing w:line="360" w:lineRule="auto"/>
              <w:jc w:val="center"/>
              <w:rPr>
                <w:rFonts w:ascii="宋体" w:hAnsi="宋体" w:cs="宋体"/>
                <w:color w:val="auto"/>
                <w:sz w:val="24"/>
              </w:rPr>
            </w:pPr>
          </w:p>
        </w:tc>
        <w:tc>
          <w:tcPr>
            <w:tcW w:w="2127" w:type="dxa"/>
            <w:vAlign w:val="top"/>
          </w:tcPr>
          <w:p w14:paraId="5F92EAD6">
            <w:pPr>
              <w:spacing w:line="360" w:lineRule="auto"/>
              <w:jc w:val="center"/>
              <w:rPr>
                <w:rFonts w:ascii="宋体" w:hAnsi="宋体" w:cs="宋体"/>
                <w:color w:val="auto"/>
                <w:sz w:val="24"/>
              </w:rPr>
            </w:pPr>
          </w:p>
        </w:tc>
        <w:tc>
          <w:tcPr>
            <w:tcW w:w="1602" w:type="dxa"/>
            <w:vAlign w:val="center"/>
          </w:tcPr>
          <w:p w14:paraId="6243560A">
            <w:pPr>
              <w:spacing w:line="360" w:lineRule="auto"/>
              <w:jc w:val="center"/>
              <w:rPr>
                <w:rFonts w:ascii="宋体" w:hAnsi="宋体" w:cs="宋体"/>
                <w:color w:val="auto"/>
                <w:sz w:val="24"/>
              </w:rPr>
            </w:pPr>
          </w:p>
        </w:tc>
      </w:tr>
      <w:tr w14:paraId="3BBC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0FE197">
            <w:pPr>
              <w:spacing w:line="360" w:lineRule="auto"/>
              <w:jc w:val="center"/>
              <w:rPr>
                <w:rFonts w:ascii="宋体" w:hAnsi="宋体" w:cs="宋体"/>
                <w:color w:val="auto"/>
                <w:sz w:val="24"/>
              </w:rPr>
            </w:pPr>
          </w:p>
        </w:tc>
        <w:tc>
          <w:tcPr>
            <w:tcW w:w="992" w:type="dxa"/>
            <w:vAlign w:val="center"/>
          </w:tcPr>
          <w:p w14:paraId="71C41684">
            <w:pPr>
              <w:snapToGrid w:val="0"/>
              <w:spacing w:line="360" w:lineRule="auto"/>
              <w:jc w:val="center"/>
              <w:rPr>
                <w:rFonts w:ascii="宋体" w:hAnsi="宋体" w:cs="宋体"/>
                <w:color w:val="auto"/>
                <w:sz w:val="24"/>
              </w:rPr>
            </w:pPr>
          </w:p>
        </w:tc>
        <w:tc>
          <w:tcPr>
            <w:tcW w:w="2268" w:type="dxa"/>
            <w:vAlign w:val="center"/>
          </w:tcPr>
          <w:p w14:paraId="4FA8E981">
            <w:pPr>
              <w:snapToGrid w:val="0"/>
              <w:spacing w:line="360" w:lineRule="auto"/>
              <w:jc w:val="center"/>
              <w:rPr>
                <w:rFonts w:ascii="宋体" w:hAnsi="宋体" w:cs="宋体"/>
                <w:color w:val="auto"/>
                <w:sz w:val="24"/>
              </w:rPr>
            </w:pPr>
          </w:p>
        </w:tc>
        <w:tc>
          <w:tcPr>
            <w:tcW w:w="2410" w:type="dxa"/>
            <w:vAlign w:val="center"/>
          </w:tcPr>
          <w:p w14:paraId="25D51816">
            <w:pPr>
              <w:snapToGrid w:val="0"/>
              <w:spacing w:line="360" w:lineRule="auto"/>
              <w:jc w:val="center"/>
              <w:rPr>
                <w:rFonts w:ascii="宋体" w:hAnsi="宋体" w:cs="宋体"/>
                <w:color w:val="auto"/>
                <w:sz w:val="24"/>
              </w:rPr>
            </w:pPr>
          </w:p>
        </w:tc>
        <w:tc>
          <w:tcPr>
            <w:tcW w:w="2268" w:type="dxa"/>
            <w:vAlign w:val="center"/>
          </w:tcPr>
          <w:p w14:paraId="1A74D5F9">
            <w:pPr>
              <w:snapToGrid w:val="0"/>
              <w:spacing w:line="360" w:lineRule="auto"/>
              <w:jc w:val="center"/>
              <w:rPr>
                <w:rFonts w:ascii="宋体" w:hAnsi="宋体" w:cs="宋体"/>
                <w:color w:val="auto"/>
                <w:sz w:val="24"/>
              </w:rPr>
            </w:pPr>
          </w:p>
        </w:tc>
        <w:tc>
          <w:tcPr>
            <w:tcW w:w="2126" w:type="dxa"/>
            <w:vAlign w:val="center"/>
          </w:tcPr>
          <w:p w14:paraId="7B9F7582">
            <w:pPr>
              <w:spacing w:line="360" w:lineRule="auto"/>
              <w:jc w:val="center"/>
              <w:rPr>
                <w:rFonts w:ascii="宋体" w:hAnsi="宋体" w:cs="宋体"/>
                <w:color w:val="auto"/>
                <w:sz w:val="24"/>
              </w:rPr>
            </w:pPr>
          </w:p>
        </w:tc>
        <w:tc>
          <w:tcPr>
            <w:tcW w:w="2127" w:type="dxa"/>
            <w:vAlign w:val="top"/>
          </w:tcPr>
          <w:p w14:paraId="20C4C5EF">
            <w:pPr>
              <w:spacing w:line="360" w:lineRule="auto"/>
              <w:jc w:val="center"/>
              <w:rPr>
                <w:rFonts w:ascii="宋体" w:hAnsi="宋体" w:cs="宋体"/>
                <w:color w:val="auto"/>
                <w:sz w:val="24"/>
              </w:rPr>
            </w:pPr>
          </w:p>
        </w:tc>
        <w:tc>
          <w:tcPr>
            <w:tcW w:w="1602" w:type="dxa"/>
            <w:vAlign w:val="center"/>
          </w:tcPr>
          <w:p w14:paraId="2E8924D6">
            <w:pPr>
              <w:spacing w:line="360" w:lineRule="auto"/>
              <w:jc w:val="center"/>
              <w:rPr>
                <w:rFonts w:ascii="宋体" w:hAnsi="宋体" w:cs="宋体"/>
                <w:color w:val="auto"/>
                <w:sz w:val="24"/>
              </w:rPr>
            </w:pPr>
          </w:p>
        </w:tc>
      </w:tr>
      <w:tr w14:paraId="36EA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17" w:type="dxa"/>
            <w:vAlign w:val="center"/>
          </w:tcPr>
          <w:p w14:paraId="1F322039">
            <w:pPr>
              <w:spacing w:line="360" w:lineRule="auto"/>
              <w:jc w:val="center"/>
              <w:rPr>
                <w:rFonts w:ascii="宋体" w:hAnsi="宋体" w:cs="宋体"/>
                <w:color w:val="auto"/>
                <w:sz w:val="24"/>
              </w:rPr>
            </w:pPr>
          </w:p>
        </w:tc>
        <w:tc>
          <w:tcPr>
            <w:tcW w:w="992" w:type="dxa"/>
            <w:vAlign w:val="center"/>
          </w:tcPr>
          <w:p w14:paraId="723213E8">
            <w:pPr>
              <w:snapToGrid w:val="0"/>
              <w:spacing w:line="360" w:lineRule="auto"/>
              <w:jc w:val="center"/>
              <w:rPr>
                <w:rFonts w:ascii="宋体" w:hAnsi="宋体" w:cs="宋体"/>
                <w:color w:val="auto"/>
                <w:sz w:val="24"/>
              </w:rPr>
            </w:pPr>
          </w:p>
        </w:tc>
        <w:tc>
          <w:tcPr>
            <w:tcW w:w="2268" w:type="dxa"/>
            <w:vAlign w:val="center"/>
          </w:tcPr>
          <w:p w14:paraId="38602174">
            <w:pPr>
              <w:snapToGrid w:val="0"/>
              <w:spacing w:line="360" w:lineRule="auto"/>
              <w:jc w:val="center"/>
              <w:rPr>
                <w:rFonts w:ascii="宋体" w:hAnsi="宋体" w:cs="宋体"/>
                <w:color w:val="auto"/>
                <w:sz w:val="24"/>
              </w:rPr>
            </w:pPr>
          </w:p>
        </w:tc>
        <w:tc>
          <w:tcPr>
            <w:tcW w:w="2410" w:type="dxa"/>
            <w:vAlign w:val="center"/>
          </w:tcPr>
          <w:p w14:paraId="523D87FB">
            <w:pPr>
              <w:snapToGrid w:val="0"/>
              <w:spacing w:line="360" w:lineRule="auto"/>
              <w:jc w:val="center"/>
              <w:rPr>
                <w:rFonts w:ascii="宋体" w:hAnsi="宋体" w:cs="宋体"/>
                <w:color w:val="auto"/>
                <w:sz w:val="24"/>
              </w:rPr>
            </w:pPr>
          </w:p>
        </w:tc>
        <w:tc>
          <w:tcPr>
            <w:tcW w:w="2268" w:type="dxa"/>
            <w:vAlign w:val="center"/>
          </w:tcPr>
          <w:p w14:paraId="7161D3CB">
            <w:pPr>
              <w:snapToGrid w:val="0"/>
              <w:spacing w:line="360" w:lineRule="auto"/>
              <w:jc w:val="center"/>
              <w:rPr>
                <w:rFonts w:ascii="宋体" w:hAnsi="宋体" w:cs="宋体"/>
                <w:color w:val="auto"/>
                <w:sz w:val="24"/>
              </w:rPr>
            </w:pPr>
          </w:p>
        </w:tc>
        <w:tc>
          <w:tcPr>
            <w:tcW w:w="2126" w:type="dxa"/>
            <w:vAlign w:val="center"/>
          </w:tcPr>
          <w:p w14:paraId="6DE7032F">
            <w:pPr>
              <w:spacing w:line="360" w:lineRule="auto"/>
              <w:jc w:val="center"/>
              <w:rPr>
                <w:rFonts w:ascii="宋体" w:hAnsi="宋体" w:cs="宋体"/>
                <w:color w:val="auto"/>
                <w:sz w:val="24"/>
              </w:rPr>
            </w:pPr>
          </w:p>
        </w:tc>
        <w:tc>
          <w:tcPr>
            <w:tcW w:w="2127" w:type="dxa"/>
            <w:vAlign w:val="top"/>
          </w:tcPr>
          <w:p w14:paraId="48F2107B">
            <w:pPr>
              <w:spacing w:line="360" w:lineRule="auto"/>
              <w:jc w:val="center"/>
              <w:rPr>
                <w:rFonts w:ascii="宋体" w:hAnsi="宋体" w:cs="宋体"/>
                <w:color w:val="auto"/>
                <w:sz w:val="24"/>
              </w:rPr>
            </w:pPr>
          </w:p>
        </w:tc>
        <w:tc>
          <w:tcPr>
            <w:tcW w:w="1602" w:type="dxa"/>
            <w:vAlign w:val="center"/>
          </w:tcPr>
          <w:p w14:paraId="3C0D6184">
            <w:pPr>
              <w:spacing w:line="360" w:lineRule="auto"/>
              <w:jc w:val="center"/>
              <w:rPr>
                <w:rFonts w:ascii="宋体" w:hAnsi="宋体" w:cs="宋体"/>
                <w:color w:val="auto"/>
                <w:sz w:val="24"/>
              </w:rPr>
            </w:pPr>
          </w:p>
        </w:tc>
      </w:tr>
      <w:tr w14:paraId="060E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87" w:type="dxa"/>
            <w:gridSpan w:val="4"/>
            <w:vMerge w:val="restart"/>
            <w:vAlign w:val="center"/>
          </w:tcPr>
          <w:p w14:paraId="5FC3A641">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123" w:type="dxa"/>
            <w:gridSpan w:val="4"/>
            <w:vAlign w:val="top"/>
          </w:tcPr>
          <w:p w14:paraId="78B7338E">
            <w:pPr>
              <w:spacing w:line="360" w:lineRule="auto"/>
              <w:jc w:val="center"/>
              <w:rPr>
                <w:rFonts w:ascii="宋体" w:hAnsi="宋体" w:cs="宋体"/>
                <w:color w:val="auto"/>
                <w:sz w:val="24"/>
              </w:rPr>
            </w:pPr>
          </w:p>
        </w:tc>
      </w:tr>
      <w:tr w14:paraId="20BD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487" w:type="dxa"/>
            <w:gridSpan w:val="4"/>
            <w:vAlign w:val="center"/>
          </w:tcPr>
          <w:p w14:paraId="257FF275">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123" w:type="dxa"/>
            <w:gridSpan w:val="4"/>
            <w:vAlign w:val="top"/>
          </w:tcPr>
          <w:p w14:paraId="039B8E3D">
            <w:pPr>
              <w:spacing w:line="360" w:lineRule="auto"/>
              <w:jc w:val="center"/>
              <w:rPr>
                <w:rFonts w:ascii="宋体" w:hAnsi="宋体" w:cs="宋体"/>
                <w:color w:val="auto"/>
                <w:sz w:val="24"/>
              </w:rPr>
            </w:pPr>
          </w:p>
        </w:tc>
      </w:tr>
    </w:tbl>
    <w:p w14:paraId="04B24C08">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453518B6">
      <w:pPr>
        <w:spacing w:line="360" w:lineRule="auto"/>
        <w:ind w:left="-2"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52246D66">
      <w:pPr>
        <w:spacing w:line="360" w:lineRule="auto"/>
        <w:ind w:firstLine="480" w:firstLineChars="200"/>
        <w:rPr>
          <w:rFonts w:ascii="宋体" w:hAnsi="宋体" w:cs="宋体"/>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cs="宋体"/>
          <w:color w:val="auto"/>
          <w:spacing w:val="0"/>
          <w:kern w:val="0"/>
          <w:sz w:val="24"/>
          <w:szCs w:val="24"/>
          <w:highlight w:val="none"/>
          <w:lang w:eastAsia="zh-CN"/>
        </w:rPr>
        <w:t>（删除）</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w:t>
      </w:r>
      <w:r>
        <w:rPr>
          <w:rFonts w:hint="eastAsia" w:ascii="宋体" w:hAnsi="宋体" w:cs="宋体"/>
          <w:b/>
          <w:kern w:val="0"/>
          <w:sz w:val="24"/>
          <w:lang w:val="zh-CN"/>
        </w:rPr>
        <w:t>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A148734">
      <w:pPr>
        <w:snapToGrid w:val="0"/>
        <w:spacing w:line="360" w:lineRule="auto"/>
        <w:ind w:firstLine="480" w:firstLineChars="200"/>
        <w:jc w:val="left"/>
        <w:rPr>
          <w:rFonts w:ascii="宋体" w:hAnsi="宋体" w:cs="宋体"/>
          <w:b/>
          <w:color w:val="auto"/>
          <w:kern w:val="0"/>
          <w:sz w:val="24"/>
        </w:rPr>
        <w:sectPr>
          <w:pgSz w:w="16838" w:h="11906" w:orient="landscape"/>
          <w:pgMar w:top="1418" w:right="1247" w:bottom="1418" w:left="1276" w:header="851" w:footer="992" w:gutter="0"/>
          <w:cols w:space="720" w:num="1"/>
          <w:titlePg/>
          <w:docGrid w:linePitch="312" w:charSpace="0"/>
        </w:sect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r>
        <w:rPr>
          <w:rFonts w:hint="eastAsia" w:ascii="宋体" w:hAnsi="宋体" w:cs="宋体"/>
          <w:color w:val="auto"/>
          <w:kern w:val="0"/>
          <w:sz w:val="24"/>
          <w:lang w:val="zh-CN"/>
        </w:rPr>
        <w:t>。</w:t>
      </w:r>
    </w:p>
    <w:p w14:paraId="529BFA77">
      <w:pPr>
        <w:pStyle w:val="384"/>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06C91616">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AF286E3">
      <w:pPr>
        <w:pStyle w:val="86"/>
        <w:rPr>
          <w:rFonts w:hint="eastAsia" w:ascii="宋体" w:hAnsi="宋体" w:cs="宋体"/>
          <w:b/>
          <w:color w:val="auto"/>
          <w:sz w:val="24"/>
        </w:rPr>
      </w:pPr>
    </w:p>
    <w:p w14:paraId="05A49C82">
      <w:pPr>
        <w:pStyle w:val="86"/>
        <w:rPr>
          <w:rFonts w:hint="eastAsia" w:ascii="宋体" w:hAnsi="宋体" w:cs="宋体"/>
          <w:b/>
          <w:color w:val="auto"/>
          <w:sz w:val="24"/>
        </w:rPr>
      </w:pPr>
    </w:p>
    <w:p w14:paraId="749D2F70">
      <w:pPr>
        <w:pStyle w:val="3"/>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2586DB4E">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78D8FA29">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14:paraId="0622E882">
      <w:pPr>
        <w:spacing w:line="360" w:lineRule="auto"/>
        <w:rPr>
          <w:rFonts w:ascii="宋体" w:hAnsi="宋体" w:cs="宋体"/>
          <w:b/>
          <w:color w:val="auto"/>
          <w:spacing w:val="6"/>
          <w:sz w:val="30"/>
          <w:szCs w:val="30"/>
        </w:rPr>
      </w:pPr>
    </w:p>
    <w:p w14:paraId="546F6B40">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4DB7427F">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B7286F1">
      <w:pPr>
        <w:spacing w:line="360" w:lineRule="auto"/>
        <w:ind w:firstLine="480" w:firstLineChars="200"/>
        <w:rPr>
          <w:rFonts w:ascii="宋体" w:hAnsi="宋体" w:cs="宋体"/>
          <w:color w:val="auto"/>
          <w:sz w:val="24"/>
        </w:rPr>
      </w:pPr>
    </w:p>
    <w:p w14:paraId="1BD2B749">
      <w:pPr>
        <w:spacing w:line="360" w:lineRule="auto"/>
        <w:ind w:firstLine="480" w:firstLineChars="200"/>
        <w:rPr>
          <w:rFonts w:ascii="宋体" w:hAnsi="宋体" w:cs="宋体"/>
          <w:color w:val="auto"/>
          <w:sz w:val="24"/>
        </w:rPr>
      </w:pPr>
    </w:p>
    <w:p w14:paraId="025FFB2F">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AD8C45A">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4FD1821F">
      <w:pPr>
        <w:spacing w:line="360" w:lineRule="auto"/>
        <w:ind w:firstLine="480" w:firstLineChars="200"/>
        <w:rPr>
          <w:rFonts w:ascii="宋体" w:hAnsi="宋体" w:cs="宋体"/>
          <w:color w:val="auto"/>
          <w:sz w:val="24"/>
        </w:rPr>
      </w:pPr>
    </w:p>
    <w:p w14:paraId="1E574FB8">
      <w:pPr>
        <w:spacing w:line="360" w:lineRule="auto"/>
        <w:ind w:firstLine="420" w:firstLineChars="200"/>
        <w:rPr>
          <w:rFonts w:ascii="宋体" w:hAnsi="宋体" w:cs="宋体"/>
          <w:color w:val="auto"/>
        </w:rPr>
      </w:pPr>
    </w:p>
    <w:p w14:paraId="0C63A35B">
      <w:pPr>
        <w:spacing w:line="360" w:lineRule="auto"/>
        <w:ind w:firstLine="420" w:firstLineChars="200"/>
        <w:rPr>
          <w:rFonts w:ascii="宋体" w:hAnsi="宋体" w:cs="宋体"/>
          <w:color w:val="auto"/>
        </w:rPr>
      </w:pPr>
    </w:p>
    <w:p w14:paraId="5DA21B3B">
      <w:pPr>
        <w:spacing w:line="360" w:lineRule="auto"/>
        <w:ind w:firstLine="420" w:firstLineChars="200"/>
        <w:rPr>
          <w:rFonts w:ascii="宋体" w:hAnsi="宋体" w:cs="宋体"/>
          <w:color w:val="auto"/>
        </w:rPr>
      </w:pPr>
    </w:p>
    <w:p w14:paraId="187080F6">
      <w:pPr>
        <w:spacing w:line="360" w:lineRule="auto"/>
        <w:ind w:firstLine="420" w:firstLineChars="200"/>
        <w:rPr>
          <w:rFonts w:ascii="宋体" w:hAnsi="宋体" w:cs="宋体"/>
          <w:color w:val="auto"/>
        </w:rPr>
      </w:pPr>
    </w:p>
    <w:p w14:paraId="33BFE128">
      <w:pPr>
        <w:spacing w:line="360" w:lineRule="auto"/>
        <w:rPr>
          <w:rFonts w:ascii="宋体" w:hAnsi="宋体" w:cs="宋体"/>
          <w:b/>
          <w:color w:val="auto"/>
          <w:sz w:val="24"/>
        </w:rPr>
      </w:pPr>
    </w:p>
    <w:p w14:paraId="04BFB477">
      <w:pPr>
        <w:spacing w:line="360" w:lineRule="auto"/>
        <w:rPr>
          <w:rFonts w:ascii="宋体" w:hAnsi="宋体" w:cs="宋体"/>
          <w:b/>
          <w:color w:val="auto"/>
          <w:sz w:val="24"/>
        </w:rPr>
      </w:pPr>
    </w:p>
    <w:p w14:paraId="7858B154">
      <w:pPr>
        <w:spacing w:line="360" w:lineRule="auto"/>
        <w:rPr>
          <w:rFonts w:ascii="宋体" w:hAnsi="宋体" w:cs="宋体"/>
          <w:b/>
          <w:color w:val="auto"/>
          <w:sz w:val="24"/>
        </w:rPr>
      </w:pPr>
    </w:p>
    <w:p w14:paraId="528508D1">
      <w:pPr>
        <w:spacing w:line="360" w:lineRule="auto"/>
        <w:rPr>
          <w:rFonts w:ascii="宋体" w:hAnsi="宋体" w:cs="宋体"/>
          <w:b/>
          <w:color w:val="auto"/>
          <w:sz w:val="24"/>
        </w:rPr>
      </w:pPr>
    </w:p>
    <w:p w14:paraId="5BB20902">
      <w:pPr>
        <w:spacing w:line="360" w:lineRule="auto"/>
        <w:rPr>
          <w:rFonts w:ascii="宋体" w:hAnsi="宋体" w:cs="宋体"/>
          <w:b/>
          <w:color w:val="auto"/>
          <w:sz w:val="24"/>
        </w:rPr>
      </w:pPr>
    </w:p>
    <w:p w14:paraId="36F0A582">
      <w:pPr>
        <w:spacing w:line="360" w:lineRule="auto"/>
        <w:rPr>
          <w:rFonts w:ascii="宋体" w:hAnsi="宋体" w:cs="宋体"/>
          <w:b/>
          <w:color w:val="auto"/>
          <w:sz w:val="24"/>
        </w:rPr>
      </w:pPr>
    </w:p>
    <w:p w14:paraId="7E0FE2D0">
      <w:pPr>
        <w:spacing w:line="360" w:lineRule="auto"/>
        <w:rPr>
          <w:rFonts w:ascii="宋体" w:hAnsi="宋体" w:cs="宋体"/>
          <w:b/>
          <w:color w:val="auto"/>
          <w:sz w:val="24"/>
        </w:rPr>
      </w:pPr>
    </w:p>
    <w:p w14:paraId="1ED74A60">
      <w:pPr>
        <w:spacing w:line="360" w:lineRule="auto"/>
        <w:rPr>
          <w:rFonts w:ascii="宋体" w:hAnsi="宋体" w:cs="宋体"/>
          <w:b/>
          <w:color w:val="auto"/>
          <w:sz w:val="24"/>
        </w:rPr>
      </w:pPr>
    </w:p>
    <w:p w14:paraId="1A1976D4">
      <w:pPr>
        <w:spacing w:line="360" w:lineRule="auto"/>
        <w:rPr>
          <w:rFonts w:ascii="宋体" w:hAnsi="宋体" w:cs="宋体"/>
          <w:b/>
          <w:color w:val="auto"/>
          <w:sz w:val="24"/>
        </w:rPr>
      </w:pPr>
    </w:p>
    <w:p w14:paraId="4F4666B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024647A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6F1DDE04">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3E0AA8D2">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61EF2DF9">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C96806F">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43C4BC4">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3C960DC">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6F9A6E3">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4F2EB31">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0A1F5B4C">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598CA37">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37B0CEB">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EA39AB4">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45F1301F">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79DA52FF">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ED99C6B">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3315003">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538E5B53">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F0AB6F2">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49559EE">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285B1C42">
      <w:pPr>
        <w:snapToGrid w:val="0"/>
        <w:spacing w:line="360" w:lineRule="auto"/>
        <w:rPr>
          <w:rFonts w:ascii="宋体" w:hAnsi="宋体" w:cs="宋体"/>
          <w:color w:val="auto"/>
          <w:sz w:val="24"/>
        </w:rPr>
      </w:pPr>
      <w:r>
        <w:rPr>
          <w:rFonts w:hint="eastAsia" w:ascii="宋体" w:hAnsi="宋体" w:cs="宋体"/>
          <w:color w:val="auto"/>
          <w:sz w:val="24"/>
        </w:rPr>
        <w:t>……</w:t>
      </w:r>
    </w:p>
    <w:p w14:paraId="0CC38A57">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B475980">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1196AEBE">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4502A6A">
      <w:pPr>
        <w:spacing w:line="360" w:lineRule="auto"/>
        <w:rPr>
          <w:rFonts w:ascii="宋体" w:hAnsi="宋体" w:cs="宋体"/>
          <w:color w:val="auto"/>
          <w:sz w:val="24"/>
        </w:rPr>
      </w:pPr>
      <w:r>
        <w:rPr>
          <w:rFonts w:hint="eastAsia" w:ascii="宋体" w:hAnsi="宋体" w:cs="宋体"/>
          <w:color w:val="auto"/>
          <w:sz w:val="24"/>
        </w:rPr>
        <w:t xml:space="preserve">日期：    </w:t>
      </w:r>
    </w:p>
    <w:p w14:paraId="43C863AE">
      <w:pPr>
        <w:spacing w:line="360" w:lineRule="auto"/>
        <w:jc w:val="center"/>
        <w:rPr>
          <w:rFonts w:ascii="宋体" w:hAnsi="宋体" w:cs="宋体"/>
          <w:b/>
          <w:bCs/>
          <w:color w:val="auto"/>
          <w:sz w:val="24"/>
        </w:rPr>
      </w:pPr>
    </w:p>
    <w:p w14:paraId="1C899080">
      <w:pPr>
        <w:spacing w:line="360" w:lineRule="auto"/>
        <w:rPr>
          <w:rFonts w:ascii="宋体" w:hAnsi="宋体" w:cs="宋体"/>
          <w:b/>
          <w:color w:val="auto"/>
          <w:sz w:val="24"/>
        </w:rPr>
      </w:pPr>
    </w:p>
    <w:p w14:paraId="4096D64A">
      <w:pPr>
        <w:spacing w:line="360" w:lineRule="auto"/>
        <w:rPr>
          <w:rFonts w:ascii="宋体" w:hAnsi="宋体" w:cs="宋体"/>
          <w:b/>
          <w:color w:val="auto"/>
          <w:sz w:val="24"/>
        </w:rPr>
      </w:pPr>
    </w:p>
    <w:p w14:paraId="346D18EA">
      <w:pPr>
        <w:spacing w:line="360" w:lineRule="auto"/>
        <w:rPr>
          <w:rFonts w:ascii="宋体" w:hAnsi="宋体" w:cs="宋体"/>
          <w:b/>
          <w:color w:val="auto"/>
          <w:sz w:val="24"/>
        </w:rPr>
      </w:pPr>
    </w:p>
    <w:p w14:paraId="7E70BEEF">
      <w:pPr>
        <w:spacing w:line="360" w:lineRule="auto"/>
        <w:rPr>
          <w:rFonts w:ascii="宋体" w:hAnsi="宋体" w:cs="宋体"/>
          <w:b/>
          <w:color w:val="auto"/>
          <w:sz w:val="24"/>
        </w:rPr>
      </w:pPr>
      <w:r>
        <w:rPr>
          <w:rFonts w:hint="eastAsia" w:ascii="宋体" w:hAnsi="宋体" w:cs="宋体"/>
          <w:b/>
          <w:color w:val="auto"/>
          <w:sz w:val="24"/>
        </w:rPr>
        <w:t>质疑函制作说明：</w:t>
      </w:r>
    </w:p>
    <w:p w14:paraId="4203D19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6FE1D9A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4881D1B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624D0C1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2CFC34F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EFC1E4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322E3B2C">
      <w:pPr>
        <w:widowControl/>
        <w:spacing w:line="360" w:lineRule="auto"/>
        <w:ind w:firstLine="600" w:firstLineChars="200"/>
        <w:jc w:val="left"/>
        <w:rPr>
          <w:rFonts w:ascii="宋体" w:hAnsi="宋体" w:cs="宋体"/>
          <w:color w:val="auto"/>
          <w:sz w:val="30"/>
          <w:szCs w:val="30"/>
        </w:rPr>
      </w:pPr>
    </w:p>
    <w:p w14:paraId="5CC1321B">
      <w:pPr>
        <w:spacing w:line="360" w:lineRule="auto"/>
        <w:jc w:val="center"/>
        <w:rPr>
          <w:rFonts w:ascii="宋体" w:hAnsi="宋体" w:cs="宋体"/>
          <w:b/>
          <w:color w:val="auto"/>
          <w:spacing w:val="6"/>
          <w:sz w:val="32"/>
          <w:szCs w:val="32"/>
        </w:rPr>
      </w:pPr>
    </w:p>
    <w:p w14:paraId="08218CA3">
      <w:pPr>
        <w:spacing w:line="360" w:lineRule="auto"/>
        <w:jc w:val="center"/>
        <w:rPr>
          <w:rFonts w:ascii="宋体" w:hAnsi="宋体" w:cs="宋体"/>
          <w:b/>
          <w:color w:val="auto"/>
          <w:spacing w:val="6"/>
          <w:sz w:val="32"/>
          <w:szCs w:val="32"/>
        </w:rPr>
      </w:pPr>
    </w:p>
    <w:p w14:paraId="46322E0B">
      <w:pPr>
        <w:spacing w:line="360" w:lineRule="auto"/>
        <w:jc w:val="center"/>
        <w:rPr>
          <w:rFonts w:ascii="宋体" w:hAnsi="宋体" w:cs="宋体"/>
          <w:b/>
          <w:color w:val="auto"/>
          <w:spacing w:val="6"/>
          <w:sz w:val="32"/>
          <w:szCs w:val="32"/>
        </w:rPr>
      </w:pPr>
    </w:p>
    <w:p w14:paraId="4DA8AD4D">
      <w:pPr>
        <w:spacing w:line="360" w:lineRule="auto"/>
        <w:jc w:val="center"/>
        <w:rPr>
          <w:rFonts w:ascii="宋体" w:hAnsi="宋体" w:cs="宋体"/>
          <w:b/>
          <w:color w:val="auto"/>
          <w:spacing w:val="6"/>
          <w:sz w:val="32"/>
          <w:szCs w:val="32"/>
        </w:rPr>
      </w:pPr>
    </w:p>
    <w:p w14:paraId="5AC8C14B">
      <w:pPr>
        <w:spacing w:line="360" w:lineRule="auto"/>
        <w:jc w:val="center"/>
        <w:rPr>
          <w:rFonts w:ascii="宋体" w:hAnsi="宋体" w:cs="宋体"/>
          <w:b/>
          <w:color w:val="auto"/>
          <w:spacing w:val="6"/>
          <w:sz w:val="32"/>
          <w:szCs w:val="32"/>
        </w:rPr>
      </w:pPr>
    </w:p>
    <w:p w14:paraId="2D458EDB">
      <w:pPr>
        <w:spacing w:line="360" w:lineRule="auto"/>
        <w:jc w:val="center"/>
        <w:rPr>
          <w:rFonts w:ascii="宋体" w:hAnsi="宋体" w:cs="宋体"/>
          <w:b/>
          <w:color w:val="auto"/>
          <w:spacing w:val="6"/>
          <w:sz w:val="32"/>
          <w:szCs w:val="32"/>
        </w:rPr>
      </w:pPr>
    </w:p>
    <w:p w14:paraId="281A87B4">
      <w:pPr>
        <w:spacing w:line="360" w:lineRule="auto"/>
        <w:jc w:val="center"/>
        <w:rPr>
          <w:rFonts w:ascii="宋体" w:hAnsi="宋体" w:cs="宋体"/>
          <w:b/>
          <w:color w:val="auto"/>
          <w:spacing w:val="6"/>
          <w:sz w:val="32"/>
          <w:szCs w:val="32"/>
        </w:rPr>
      </w:pPr>
    </w:p>
    <w:p w14:paraId="5667254C">
      <w:pPr>
        <w:spacing w:line="360" w:lineRule="auto"/>
        <w:jc w:val="center"/>
        <w:rPr>
          <w:rFonts w:ascii="宋体" w:hAnsi="宋体" w:cs="宋体"/>
          <w:b/>
          <w:color w:val="auto"/>
          <w:spacing w:val="6"/>
          <w:sz w:val="32"/>
          <w:szCs w:val="32"/>
        </w:rPr>
      </w:pPr>
    </w:p>
    <w:p w14:paraId="77448A43">
      <w:pPr>
        <w:spacing w:line="360" w:lineRule="auto"/>
        <w:jc w:val="center"/>
        <w:rPr>
          <w:rFonts w:ascii="宋体" w:hAnsi="宋体" w:cs="宋体"/>
          <w:b/>
          <w:color w:val="auto"/>
          <w:spacing w:val="6"/>
          <w:sz w:val="32"/>
          <w:szCs w:val="32"/>
        </w:rPr>
      </w:pPr>
    </w:p>
    <w:p w14:paraId="4B98F2DD">
      <w:pPr>
        <w:spacing w:line="360" w:lineRule="auto"/>
        <w:jc w:val="center"/>
        <w:rPr>
          <w:rFonts w:ascii="宋体" w:hAnsi="宋体" w:cs="宋体"/>
          <w:b/>
          <w:color w:val="auto"/>
          <w:spacing w:val="6"/>
          <w:sz w:val="32"/>
          <w:szCs w:val="32"/>
        </w:rPr>
      </w:pPr>
    </w:p>
    <w:p w14:paraId="08DD8A14">
      <w:pPr>
        <w:spacing w:line="360" w:lineRule="auto"/>
        <w:jc w:val="center"/>
        <w:rPr>
          <w:rFonts w:ascii="宋体" w:hAnsi="宋体" w:cs="宋体"/>
          <w:b/>
          <w:color w:val="auto"/>
          <w:spacing w:val="6"/>
          <w:sz w:val="32"/>
          <w:szCs w:val="32"/>
        </w:rPr>
      </w:pPr>
    </w:p>
    <w:p w14:paraId="22E53429">
      <w:pPr>
        <w:spacing w:line="360" w:lineRule="auto"/>
        <w:jc w:val="center"/>
        <w:rPr>
          <w:rFonts w:ascii="宋体" w:hAnsi="宋体" w:cs="宋体"/>
          <w:b/>
          <w:color w:val="auto"/>
          <w:spacing w:val="6"/>
          <w:sz w:val="32"/>
          <w:szCs w:val="32"/>
        </w:rPr>
      </w:pPr>
    </w:p>
    <w:p w14:paraId="4FB2109E">
      <w:pPr>
        <w:spacing w:line="360" w:lineRule="auto"/>
        <w:jc w:val="left"/>
        <w:rPr>
          <w:rFonts w:ascii="宋体" w:hAnsi="宋体" w:cs="宋体"/>
          <w:b/>
          <w:color w:val="auto"/>
          <w:spacing w:val="6"/>
          <w:sz w:val="32"/>
          <w:szCs w:val="32"/>
        </w:rPr>
      </w:pPr>
    </w:p>
    <w:p w14:paraId="0CD256F7">
      <w:pPr>
        <w:spacing w:line="360" w:lineRule="auto"/>
        <w:jc w:val="left"/>
        <w:rPr>
          <w:rFonts w:ascii="宋体" w:hAnsi="宋体" w:cs="宋体"/>
          <w:b/>
          <w:color w:val="auto"/>
          <w:spacing w:val="6"/>
          <w:sz w:val="32"/>
          <w:szCs w:val="32"/>
        </w:rPr>
      </w:pPr>
    </w:p>
    <w:p w14:paraId="5D41BB18">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773E65F8">
      <w:pPr>
        <w:spacing w:line="360" w:lineRule="auto"/>
        <w:jc w:val="center"/>
        <w:rPr>
          <w:rFonts w:ascii="宋体" w:hAnsi="宋体" w:cs="宋体"/>
          <w:b/>
          <w:color w:val="auto"/>
          <w:sz w:val="24"/>
        </w:rPr>
      </w:pPr>
    </w:p>
    <w:p w14:paraId="4CF17C9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0BCE824">
      <w:pPr>
        <w:spacing w:line="360" w:lineRule="auto"/>
        <w:rPr>
          <w:rFonts w:ascii="宋体" w:hAnsi="宋体" w:cs="宋体"/>
          <w:color w:val="auto"/>
          <w:sz w:val="24"/>
        </w:rPr>
      </w:pPr>
      <w:r>
        <w:rPr>
          <w:rFonts w:hint="eastAsia" w:ascii="宋体" w:hAnsi="宋体" w:cs="宋体"/>
          <w:color w:val="auto"/>
          <w:sz w:val="24"/>
        </w:rPr>
        <w:t>一、投诉相关主体基本情况</w:t>
      </w:r>
    </w:p>
    <w:p w14:paraId="41258B41">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2D5CB98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0242CFB">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5EDB720">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7F8B3674">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F1BBA08">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2044CCF9">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237F964">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CA6611E">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6326061">
      <w:pPr>
        <w:spacing w:line="360" w:lineRule="auto"/>
        <w:rPr>
          <w:rFonts w:ascii="宋体" w:hAnsi="宋体" w:cs="宋体"/>
          <w:color w:val="auto"/>
          <w:sz w:val="24"/>
        </w:rPr>
      </w:pPr>
      <w:r>
        <w:rPr>
          <w:rFonts w:hint="eastAsia" w:ascii="宋体" w:hAnsi="宋体" w:cs="宋体"/>
          <w:color w:val="auto"/>
          <w:sz w:val="24"/>
        </w:rPr>
        <w:t>被投诉人2</w:t>
      </w:r>
    </w:p>
    <w:p w14:paraId="4DB229EA">
      <w:pPr>
        <w:spacing w:line="360" w:lineRule="auto"/>
        <w:rPr>
          <w:rFonts w:ascii="宋体" w:hAnsi="宋体" w:cs="宋体"/>
          <w:color w:val="auto"/>
          <w:sz w:val="24"/>
          <w:u w:val="dotted"/>
        </w:rPr>
      </w:pPr>
      <w:r>
        <w:rPr>
          <w:rFonts w:hint="eastAsia" w:ascii="宋体" w:hAnsi="宋体" w:cs="宋体"/>
          <w:color w:val="auto"/>
          <w:sz w:val="24"/>
        </w:rPr>
        <w:t>……</w:t>
      </w:r>
    </w:p>
    <w:p w14:paraId="5E60DF40">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7C9360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4278F71">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9C4396E">
      <w:pPr>
        <w:spacing w:line="360" w:lineRule="auto"/>
        <w:rPr>
          <w:rFonts w:ascii="宋体" w:hAnsi="宋体" w:cs="宋体"/>
          <w:color w:val="auto"/>
          <w:sz w:val="24"/>
        </w:rPr>
      </w:pPr>
      <w:r>
        <w:rPr>
          <w:rFonts w:hint="eastAsia" w:ascii="宋体" w:hAnsi="宋体" w:cs="宋体"/>
          <w:color w:val="auto"/>
          <w:sz w:val="24"/>
        </w:rPr>
        <w:t>二、投诉项目基本情况</w:t>
      </w:r>
    </w:p>
    <w:p w14:paraId="2130F175">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0AF5206D">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57A4CB6">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D9BD2F5">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5C5522E0">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826BC01">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574580C">
      <w:pPr>
        <w:spacing w:line="360" w:lineRule="auto"/>
        <w:rPr>
          <w:rFonts w:ascii="宋体" w:hAnsi="宋体" w:cs="宋体"/>
          <w:color w:val="auto"/>
          <w:sz w:val="24"/>
        </w:rPr>
      </w:pPr>
      <w:r>
        <w:rPr>
          <w:rFonts w:hint="eastAsia" w:ascii="宋体" w:hAnsi="宋体" w:cs="宋体"/>
          <w:color w:val="auto"/>
          <w:sz w:val="24"/>
        </w:rPr>
        <w:t>三、质疑基本情况</w:t>
      </w:r>
    </w:p>
    <w:p w14:paraId="6F402999">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0A4CEDB2">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609E41F">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EE3FA8A">
      <w:pPr>
        <w:spacing w:line="360" w:lineRule="auto"/>
        <w:rPr>
          <w:rFonts w:ascii="宋体" w:hAnsi="宋体" w:cs="宋体"/>
          <w:color w:val="auto"/>
          <w:sz w:val="24"/>
        </w:rPr>
      </w:pPr>
      <w:r>
        <w:rPr>
          <w:rFonts w:hint="eastAsia" w:ascii="宋体" w:hAnsi="宋体" w:cs="宋体"/>
          <w:color w:val="auto"/>
          <w:sz w:val="24"/>
        </w:rPr>
        <w:t>四、投诉事项具体内容</w:t>
      </w:r>
    </w:p>
    <w:p w14:paraId="7FDEA1A2">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3FEB44E3">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93FB42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CAD178E">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04A0A75">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B16D39C">
      <w:pPr>
        <w:spacing w:line="360" w:lineRule="auto"/>
        <w:rPr>
          <w:rFonts w:ascii="宋体" w:hAnsi="宋体" w:cs="宋体"/>
          <w:color w:val="auto"/>
          <w:sz w:val="24"/>
        </w:rPr>
      </w:pPr>
      <w:r>
        <w:rPr>
          <w:rFonts w:hint="eastAsia" w:ascii="宋体" w:hAnsi="宋体" w:cs="宋体"/>
          <w:color w:val="auto"/>
          <w:sz w:val="24"/>
        </w:rPr>
        <w:t>投诉事项2</w:t>
      </w:r>
    </w:p>
    <w:p w14:paraId="60AB103E">
      <w:pPr>
        <w:spacing w:line="360" w:lineRule="auto"/>
        <w:rPr>
          <w:rFonts w:ascii="宋体" w:hAnsi="宋体" w:cs="宋体"/>
          <w:color w:val="auto"/>
          <w:sz w:val="24"/>
          <w:u w:val="dotted"/>
        </w:rPr>
      </w:pPr>
      <w:r>
        <w:rPr>
          <w:rFonts w:hint="eastAsia" w:ascii="宋体" w:hAnsi="宋体" w:cs="宋体"/>
          <w:color w:val="auto"/>
          <w:sz w:val="24"/>
        </w:rPr>
        <w:t>……</w:t>
      </w:r>
    </w:p>
    <w:p w14:paraId="45813BD4">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5B6AD412">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EE5D106">
      <w:pPr>
        <w:spacing w:line="360" w:lineRule="auto"/>
        <w:rPr>
          <w:rFonts w:ascii="宋体" w:hAnsi="宋体" w:cs="宋体"/>
          <w:color w:val="auto"/>
          <w:sz w:val="24"/>
          <w:u w:val="single"/>
        </w:rPr>
      </w:pPr>
      <w:r>
        <w:rPr>
          <w:rFonts w:hint="eastAsia" w:ascii="宋体" w:hAnsi="宋体" w:cs="宋体"/>
          <w:color w:val="auto"/>
          <w:sz w:val="24"/>
        </w:rPr>
        <w:t xml:space="preserve">                                                                                                    </w:t>
      </w:r>
    </w:p>
    <w:p w14:paraId="5219B3E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7909575">
      <w:pPr>
        <w:spacing w:line="360" w:lineRule="auto"/>
        <w:rPr>
          <w:rFonts w:ascii="宋体" w:hAnsi="宋体" w:cs="宋体"/>
          <w:color w:val="auto"/>
          <w:sz w:val="24"/>
        </w:rPr>
      </w:pPr>
      <w:r>
        <w:rPr>
          <w:rFonts w:hint="eastAsia" w:ascii="宋体" w:hAnsi="宋体" w:cs="宋体"/>
          <w:color w:val="auto"/>
          <w:sz w:val="24"/>
        </w:rPr>
        <w:t xml:space="preserve">日期：    </w:t>
      </w:r>
    </w:p>
    <w:p w14:paraId="295CF5C7">
      <w:pPr>
        <w:spacing w:line="360" w:lineRule="auto"/>
        <w:rPr>
          <w:rFonts w:ascii="宋体" w:hAnsi="宋体" w:cs="宋体"/>
          <w:b/>
          <w:color w:val="auto"/>
          <w:sz w:val="24"/>
        </w:rPr>
      </w:pPr>
    </w:p>
    <w:p w14:paraId="2397908A">
      <w:pPr>
        <w:spacing w:line="360" w:lineRule="auto"/>
        <w:rPr>
          <w:rFonts w:ascii="宋体" w:hAnsi="宋体" w:cs="宋体"/>
          <w:b/>
          <w:color w:val="auto"/>
          <w:sz w:val="24"/>
        </w:rPr>
      </w:pPr>
    </w:p>
    <w:p w14:paraId="566F6A9B">
      <w:pPr>
        <w:spacing w:line="360" w:lineRule="auto"/>
        <w:rPr>
          <w:rFonts w:ascii="宋体" w:hAnsi="宋体" w:cs="宋体"/>
          <w:b/>
          <w:color w:val="auto"/>
          <w:sz w:val="24"/>
        </w:rPr>
      </w:pPr>
      <w:r>
        <w:rPr>
          <w:rFonts w:hint="eastAsia" w:ascii="宋体" w:hAnsi="宋体" w:cs="宋体"/>
          <w:b/>
          <w:color w:val="auto"/>
          <w:sz w:val="24"/>
        </w:rPr>
        <w:t>投诉书制作说明：</w:t>
      </w:r>
    </w:p>
    <w:p w14:paraId="08B25FB5">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4CFB974D">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70EB978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6BBDFB2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6E697CE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00A6DB3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05C28563">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79EB7A0D">
      <w:pPr>
        <w:spacing w:line="360" w:lineRule="auto"/>
        <w:rPr>
          <w:rFonts w:ascii="宋体" w:hAnsi="宋体" w:cs="宋体"/>
          <w:b/>
          <w:color w:val="auto"/>
          <w:sz w:val="24"/>
        </w:rPr>
      </w:pPr>
    </w:p>
    <w:p w14:paraId="7A9A5855">
      <w:pPr>
        <w:autoSpaceDE w:val="0"/>
        <w:autoSpaceDN w:val="0"/>
        <w:jc w:val="center"/>
        <w:rPr>
          <w:rFonts w:ascii="宋体" w:hAnsi="宋体" w:cs="宋体"/>
          <w:b/>
          <w:color w:val="auto"/>
          <w:spacing w:val="6"/>
          <w:sz w:val="32"/>
          <w:szCs w:val="32"/>
        </w:rPr>
      </w:pPr>
    </w:p>
    <w:p w14:paraId="78DE845A">
      <w:pPr>
        <w:autoSpaceDE w:val="0"/>
        <w:autoSpaceDN w:val="0"/>
        <w:jc w:val="center"/>
        <w:rPr>
          <w:rFonts w:ascii="宋体" w:hAnsi="宋体" w:cs="宋体"/>
          <w:b/>
          <w:color w:val="auto"/>
          <w:spacing w:val="6"/>
          <w:sz w:val="32"/>
          <w:szCs w:val="32"/>
        </w:rPr>
      </w:pPr>
    </w:p>
    <w:p w14:paraId="5FABCB38">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271DFC6">
      <w:pPr>
        <w:spacing w:line="360" w:lineRule="auto"/>
        <w:rPr>
          <w:rFonts w:ascii="宋体" w:hAnsi="宋体" w:cs="宋体"/>
          <w:color w:val="auto"/>
          <w:sz w:val="24"/>
          <w:u w:val="single"/>
        </w:rPr>
      </w:pPr>
    </w:p>
    <w:p w14:paraId="07D8C7BA">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3F01D2D4">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5DD57004">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101EC1A6">
      <w:pPr>
        <w:spacing w:line="360" w:lineRule="auto"/>
        <w:ind w:firstLine="494"/>
        <w:rPr>
          <w:rFonts w:ascii="宋体" w:hAnsi="宋体" w:cs="宋体"/>
          <w:color w:val="auto"/>
          <w:sz w:val="24"/>
        </w:rPr>
      </w:pPr>
    </w:p>
    <w:p w14:paraId="07BFA8CA">
      <w:pPr>
        <w:spacing w:line="360" w:lineRule="auto"/>
        <w:ind w:firstLine="494"/>
        <w:rPr>
          <w:rFonts w:ascii="宋体" w:hAnsi="宋体" w:cs="宋体"/>
          <w:color w:val="auto"/>
          <w:sz w:val="24"/>
        </w:rPr>
      </w:pPr>
    </w:p>
    <w:p w14:paraId="7D1E9191">
      <w:pPr>
        <w:spacing w:line="360" w:lineRule="auto"/>
        <w:ind w:firstLine="494"/>
        <w:rPr>
          <w:rFonts w:ascii="宋体" w:hAnsi="宋体" w:cs="宋体"/>
          <w:color w:val="auto"/>
          <w:sz w:val="24"/>
        </w:rPr>
      </w:pPr>
    </w:p>
    <w:p w14:paraId="4B7303A6">
      <w:pPr>
        <w:spacing w:line="360" w:lineRule="auto"/>
        <w:ind w:firstLine="494"/>
        <w:rPr>
          <w:rFonts w:ascii="宋体" w:hAnsi="宋体" w:cs="宋体"/>
          <w:color w:val="auto"/>
          <w:sz w:val="24"/>
        </w:rPr>
      </w:pPr>
    </w:p>
    <w:p w14:paraId="0CF6CA39">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1CC508B9">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6FA781E1">
      <w:pPr>
        <w:rPr>
          <w:rFonts w:ascii="宋体" w:hAnsi="宋体" w:cs="宋体"/>
          <w:color w:val="auto"/>
          <w:sz w:val="24"/>
        </w:rPr>
      </w:pPr>
      <w:r>
        <w:rPr>
          <w:rFonts w:hint="eastAsia" w:ascii="宋体" w:hAnsi="宋体" w:cs="宋体"/>
          <w:b/>
          <w:bCs/>
          <w:color w:val="auto"/>
          <w:sz w:val="24"/>
        </w:rPr>
        <w:t>附：</w:t>
      </w:r>
    </w:p>
    <w:p w14:paraId="799205BD">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48801681">
      <w:pPr>
        <w:autoSpaceDE w:val="0"/>
        <w:autoSpaceDN w:val="0"/>
        <w:jc w:val="center"/>
        <w:rPr>
          <w:rFonts w:ascii="宋体" w:hAnsi="宋体" w:cs="宋体"/>
          <w:b/>
          <w:color w:val="auto"/>
          <w:spacing w:val="6"/>
          <w:sz w:val="32"/>
          <w:szCs w:val="32"/>
        </w:rPr>
      </w:pPr>
    </w:p>
    <w:p w14:paraId="182B7AC8">
      <w:pPr>
        <w:autoSpaceDE w:val="0"/>
        <w:autoSpaceDN w:val="0"/>
        <w:jc w:val="center"/>
        <w:rPr>
          <w:rFonts w:ascii="宋体" w:hAnsi="宋体" w:cs="宋体"/>
          <w:b/>
          <w:color w:val="auto"/>
          <w:spacing w:val="6"/>
          <w:sz w:val="32"/>
          <w:szCs w:val="32"/>
        </w:rPr>
      </w:pPr>
    </w:p>
    <w:p w14:paraId="5AC79794">
      <w:pPr>
        <w:autoSpaceDE w:val="0"/>
        <w:autoSpaceDN w:val="0"/>
        <w:jc w:val="center"/>
        <w:rPr>
          <w:rFonts w:ascii="宋体" w:hAnsi="宋体" w:cs="宋体"/>
          <w:b/>
          <w:color w:val="auto"/>
          <w:spacing w:val="6"/>
          <w:sz w:val="32"/>
          <w:szCs w:val="32"/>
        </w:rPr>
      </w:pPr>
    </w:p>
    <w:p w14:paraId="3AAB0BB8">
      <w:pPr>
        <w:autoSpaceDE w:val="0"/>
        <w:autoSpaceDN w:val="0"/>
        <w:jc w:val="center"/>
        <w:rPr>
          <w:rFonts w:ascii="宋体" w:hAnsi="宋体" w:cs="宋体"/>
          <w:b/>
          <w:color w:val="auto"/>
          <w:spacing w:val="6"/>
          <w:sz w:val="32"/>
          <w:szCs w:val="32"/>
        </w:rPr>
      </w:pPr>
    </w:p>
    <w:p w14:paraId="6A955CB9">
      <w:pPr>
        <w:autoSpaceDE w:val="0"/>
        <w:autoSpaceDN w:val="0"/>
        <w:jc w:val="center"/>
        <w:rPr>
          <w:rFonts w:ascii="宋体" w:hAnsi="宋体" w:cs="宋体"/>
          <w:b/>
          <w:color w:val="auto"/>
          <w:spacing w:val="6"/>
          <w:sz w:val="32"/>
          <w:szCs w:val="32"/>
        </w:rPr>
      </w:pPr>
    </w:p>
    <w:p w14:paraId="1F04915F">
      <w:pPr>
        <w:autoSpaceDE w:val="0"/>
        <w:autoSpaceDN w:val="0"/>
        <w:jc w:val="center"/>
        <w:rPr>
          <w:rFonts w:ascii="宋体" w:hAnsi="宋体" w:cs="宋体"/>
          <w:b/>
          <w:color w:val="auto"/>
          <w:spacing w:val="6"/>
          <w:sz w:val="32"/>
          <w:szCs w:val="32"/>
        </w:rPr>
      </w:pPr>
    </w:p>
    <w:p w14:paraId="6B4EF2DE">
      <w:pPr>
        <w:autoSpaceDE w:val="0"/>
        <w:autoSpaceDN w:val="0"/>
        <w:jc w:val="center"/>
        <w:rPr>
          <w:rFonts w:ascii="宋体" w:hAnsi="宋体" w:cs="宋体"/>
          <w:b/>
          <w:color w:val="auto"/>
          <w:spacing w:val="6"/>
          <w:sz w:val="32"/>
          <w:szCs w:val="32"/>
        </w:rPr>
      </w:pPr>
    </w:p>
    <w:p w14:paraId="0C65E5E4">
      <w:pPr>
        <w:autoSpaceDE w:val="0"/>
        <w:autoSpaceDN w:val="0"/>
        <w:jc w:val="center"/>
        <w:rPr>
          <w:rFonts w:ascii="宋体" w:hAnsi="宋体" w:cs="宋体"/>
          <w:b/>
          <w:color w:val="auto"/>
          <w:spacing w:val="6"/>
          <w:sz w:val="32"/>
          <w:szCs w:val="32"/>
        </w:rPr>
      </w:pPr>
    </w:p>
    <w:p w14:paraId="28D56082">
      <w:pPr>
        <w:autoSpaceDE w:val="0"/>
        <w:autoSpaceDN w:val="0"/>
        <w:jc w:val="center"/>
        <w:rPr>
          <w:rFonts w:ascii="宋体" w:hAnsi="宋体" w:cs="宋体"/>
          <w:b/>
          <w:color w:val="auto"/>
          <w:spacing w:val="6"/>
          <w:sz w:val="32"/>
          <w:szCs w:val="32"/>
        </w:rPr>
      </w:pPr>
    </w:p>
    <w:p w14:paraId="795FAC1E">
      <w:pPr>
        <w:autoSpaceDE w:val="0"/>
        <w:autoSpaceDN w:val="0"/>
        <w:jc w:val="center"/>
        <w:rPr>
          <w:rFonts w:ascii="宋体" w:hAnsi="宋体" w:cs="宋体"/>
          <w:b/>
          <w:color w:val="auto"/>
          <w:spacing w:val="6"/>
          <w:sz w:val="32"/>
          <w:szCs w:val="32"/>
        </w:rPr>
      </w:pPr>
    </w:p>
    <w:p w14:paraId="1EB2C788">
      <w:pPr>
        <w:autoSpaceDE w:val="0"/>
        <w:autoSpaceDN w:val="0"/>
        <w:jc w:val="center"/>
        <w:rPr>
          <w:rFonts w:ascii="宋体" w:hAnsi="宋体" w:cs="宋体"/>
          <w:b/>
          <w:color w:val="auto"/>
          <w:spacing w:val="6"/>
          <w:sz w:val="32"/>
          <w:szCs w:val="32"/>
        </w:rPr>
      </w:pPr>
    </w:p>
    <w:p w14:paraId="779C72F4">
      <w:pPr>
        <w:autoSpaceDE w:val="0"/>
        <w:autoSpaceDN w:val="0"/>
        <w:jc w:val="center"/>
        <w:rPr>
          <w:rFonts w:ascii="宋体" w:hAnsi="宋体" w:cs="宋体"/>
          <w:b/>
          <w:color w:val="auto"/>
          <w:spacing w:val="6"/>
          <w:sz w:val="32"/>
          <w:szCs w:val="32"/>
        </w:rPr>
      </w:pPr>
    </w:p>
    <w:p w14:paraId="0F88A0C2">
      <w:pPr>
        <w:autoSpaceDE w:val="0"/>
        <w:autoSpaceDN w:val="0"/>
        <w:jc w:val="center"/>
        <w:rPr>
          <w:rFonts w:ascii="宋体" w:hAnsi="宋体" w:cs="宋体"/>
          <w:b/>
          <w:color w:val="auto"/>
          <w:spacing w:val="6"/>
          <w:sz w:val="32"/>
          <w:szCs w:val="32"/>
        </w:rPr>
      </w:pPr>
    </w:p>
    <w:p w14:paraId="6870F516">
      <w:pPr>
        <w:autoSpaceDE w:val="0"/>
        <w:autoSpaceDN w:val="0"/>
        <w:jc w:val="center"/>
        <w:rPr>
          <w:rFonts w:ascii="宋体" w:hAnsi="宋体" w:cs="宋体"/>
          <w:b/>
          <w:color w:val="auto"/>
          <w:spacing w:val="6"/>
          <w:sz w:val="32"/>
          <w:szCs w:val="32"/>
        </w:rPr>
      </w:pPr>
    </w:p>
    <w:p w14:paraId="658EEC86">
      <w:pPr>
        <w:autoSpaceDE w:val="0"/>
        <w:autoSpaceDN w:val="0"/>
        <w:jc w:val="center"/>
        <w:rPr>
          <w:rFonts w:ascii="宋体" w:hAnsi="宋体" w:cs="宋体"/>
          <w:b/>
          <w:color w:val="auto"/>
          <w:spacing w:val="6"/>
          <w:sz w:val="32"/>
          <w:szCs w:val="32"/>
        </w:rPr>
      </w:pPr>
    </w:p>
    <w:p w14:paraId="6F5483F1">
      <w:pPr>
        <w:autoSpaceDE w:val="0"/>
        <w:autoSpaceDN w:val="0"/>
        <w:jc w:val="center"/>
        <w:rPr>
          <w:rFonts w:ascii="宋体" w:hAnsi="宋体" w:cs="宋体"/>
          <w:b/>
          <w:color w:val="auto"/>
          <w:spacing w:val="6"/>
          <w:sz w:val="32"/>
          <w:szCs w:val="32"/>
        </w:rPr>
      </w:pPr>
    </w:p>
    <w:p w14:paraId="491A3B97">
      <w:pPr>
        <w:autoSpaceDE w:val="0"/>
        <w:autoSpaceDN w:val="0"/>
        <w:jc w:val="center"/>
        <w:rPr>
          <w:rFonts w:ascii="宋体" w:hAnsi="宋体" w:cs="宋体"/>
          <w:b/>
          <w:color w:val="auto"/>
          <w:spacing w:val="6"/>
          <w:sz w:val="32"/>
          <w:szCs w:val="32"/>
        </w:rPr>
      </w:pPr>
    </w:p>
    <w:p w14:paraId="0263D9EE">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4C76EE4C">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07421CD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05A1079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508F375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w:t>
      </w:r>
      <w:r>
        <w:rPr>
          <w:rFonts w:hint="eastAsia" w:ascii="宋体" w:hAnsi="宋体" w:cs="宋体"/>
          <w:kern w:val="0"/>
          <w:sz w:val="24"/>
          <w:lang w:val="zh-CN"/>
        </w:rPr>
        <w:t>响应</w:t>
      </w:r>
      <w:r>
        <w:rPr>
          <w:rFonts w:hint="eastAsia" w:ascii="宋体" w:hAnsi="宋体" w:cs="宋体"/>
          <w:color w:val="auto"/>
          <w:kern w:val="0"/>
          <w:sz w:val="24"/>
          <w:lang w:val="zh-CN"/>
        </w:rPr>
        <w:t>等均对联合投标各方产生约束力。</w:t>
      </w:r>
    </w:p>
    <w:p w14:paraId="4A543A9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514865D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2FAF9F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FF23F0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547B3CA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5A047098">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3B9A9DB1">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sz w:val="24"/>
          <w:highlight w:val="none"/>
        </w:rPr>
        <w:t>其中</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0579329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11DE95B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4496922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6DA94D7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2FD56DE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7F12745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27EFF2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2BF8F1E">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AB7D37C">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4A07D7E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C926CF7">
      <w:pPr>
        <w:autoSpaceDE w:val="0"/>
        <w:autoSpaceDN w:val="0"/>
        <w:jc w:val="center"/>
        <w:rPr>
          <w:rFonts w:ascii="宋体" w:hAnsi="宋体" w:cs="宋体"/>
          <w:b/>
          <w:color w:val="auto"/>
          <w:spacing w:val="6"/>
          <w:sz w:val="32"/>
          <w:szCs w:val="32"/>
        </w:rPr>
      </w:pPr>
    </w:p>
    <w:p w14:paraId="0F83CE6D">
      <w:pPr>
        <w:autoSpaceDE w:val="0"/>
        <w:autoSpaceDN w:val="0"/>
        <w:jc w:val="center"/>
        <w:rPr>
          <w:rFonts w:ascii="宋体" w:hAnsi="宋体" w:cs="宋体"/>
          <w:b/>
          <w:color w:val="auto"/>
          <w:spacing w:val="6"/>
          <w:sz w:val="32"/>
          <w:szCs w:val="32"/>
        </w:rPr>
      </w:pPr>
    </w:p>
    <w:p w14:paraId="518935F8">
      <w:pPr>
        <w:autoSpaceDE w:val="0"/>
        <w:autoSpaceDN w:val="0"/>
        <w:jc w:val="center"/>
        <w:rPr>
          <w:rFonts w:ascii="宋体" w:hAnsi="宋体" w:cs="宋体"/>
          <w:b/>
          <w:color w:val="auto"/>
          <w:spacing w:val="6"/>
          <w:sz w:val="32"/>
          <w:szCs w:val="32"/>
        </w:rPr>
      </w:pPr>
    </w:p>
    <w:p w14:paraId="528DE799">
      <w:pPr>
        <w:autoSpaceDE w:val="0"/>
        <w:autoSpaceDN w:val="0"/>
        <w:jc w:val="center"/>
        <w:rPr>
          <w:rFonts w:ascii="宋体" w:hAnsi="宋体" w:cs="宋体"/>
          <w:b/>
          <w:color w:val="auto"/>
          <w:spacing w:val="6"/>
          <w:sz w:val="32"/>
          <w:szCs w:val="32"/>
        </w:rPr>
      </w:pPr>
    </w:p>
    <w:p w14:paraId="291C3EC6">
      <w:pPr>
        <w:autoSpaceDE w:val="0"/>
        <w:autoSpaceDN w:val="0"/>
        <w:jc w:val="center"/>
        <w:rPr>
          <w:rFonts w:ascii="宋体" w:hAnsi="宋体" w:cs="宋体"/>
          <w:b/>
          <w:color w:val="auto"/>
          <w:spacing w:val="6"/>
          <w:sz w:val="32"/>
          <w:szCs w:val="32"/>
        </w:rPr>
      </w:pPr>
    </w:p>
    <w:p w14:paraId="4569F044">
      <w:pPr>
        <w:autoSpaceDE w:val="0"/>
        <w:autoSpaceDN w:val="0"/>
        <w:jc w:val="center"/>
        <w:rPr>
          <w:rFonts w:ascii="宋体" w:hAnsi="宋体" w:cs="宋体"/>
          <w:b/>
          <w:color w:val="auto"/>
          <w:spacing w:val="6"/>
          <w:sz w:val="32"/>
          <w:szCs w:val="32"/>
        </w:rPr>
      </w:pPr>
    </w:p>
    <w:p w14:paraId="514D1A37">
      <w:pPr>
        <w:autoSpaceDE w:val="0"/>
        <w:autoSpaceDN w:val="0"/>
        <w:jc w:val="center"/>
        <w:rPr>
          <w:rFonts w:ascii="宋体" w:hAnsi="宋体" w:cs="宋体"/>
          <w:b/>
          <w:color w:val="auto"/>
          <w:spacing w:val="6"/>
          <w:sz w:val="32"/>
          <w:szCs w:val="32"/>
        </w:rPr>
      </w:pPr>
    </w:p>
    <w:p w14:paraId="72B56889">
      <w:pPr>
        <w:autoSpaceDE w:val="0"/>
        <w:autoSpaceDN w:val="0"/>
        <w:jc w:val="center"/>
        <w:rPr>
          <w:rFonts w:ascii="宋体" w:hAnsi="宋体" w:cs="宋体"/>
          <w:b/>
          <w:color w:val="auto"/>
          <w:spacing w:val="6"/>
          <w:sz w:val="32"/>
          <w:szCs w:val="32"/>
        </w:rPr>
      </w:pPr>
    </w:p>
    <w:p w14:paraId="44C895A7">
      <w:pPr>
        <w:autoSpaceDE w:val="0"/>
        <w:autoSpaceDN w:val="0"/>
        <w:jc w:val="center"/>
        <w:rPr>
          <w:rFonts w:ascii="宋体" w:hAnsi="宋体" w:cs="宋体"/>
          <w:b/>
          <w:color w:val="auto"/>
          <w:spacing w:val="6"/>
          <w:sz w:val="32"/>
          <w:szCs w:val="32"/>
        </w:rPr>
      </w:pPr>
    </w:p>
    <w:p w14:paraId="3826FC2A">
      <w:pPr>
        <w:autoSpaceDE w:val="0"/>
        <w:autoSpaceDN w:val="0"/>
        <w:jc w:val="center"/>
        <w:rPr>
          <w:rFonts w:ascii="宋体" w:hAnsi="宋体" w:cs="宋体"/>
          <w:b/>
          <w:color w:val="auto"/>
          <w:spacing w:val="6"/>
          <w:sz w:val="32"/>
          <w:szCs w:val="32"/>
        </w:rPr>
      </w:pPr>
    </w:p>
    <w:p w14:paraId="5B0273DE">
      <w:pPr>
        <w:autoSpaceDE w:val="0"/>
        <w:autoSpaceDN w:val="0"/>
        <w:jc w:val="center"/>
        <w:rPr>
          <w:rFonts w:ascii="宋体" w:hAnsi="宋体" w:cs="宋体"/>
          <w:b/>
          <w:color w:val="auto"/>
          <w:spacing w:val="6"/>
          <w:sz w:val="32"/>
          <w:szCs w:val="32"/>
        </w:rPr>
      </w:pPr>
    </w:p>
    <w:p w14:paraId="7EB2CC4B">
      <w:pPr>
        <w:autoSpaceDE w:val="0"/>
        <w:autoSpaceDN w:val="0"/>
        <w:jc w:val="center"/>
        <w:rPr>
          <w:rFonts w:ascii="宋体" w:hAnsi="宋体" w:cs="宋体"/>
          <w:b/>
          <w:color w:val="auto"/>
          <w:spacing w:val="6"/>
          <w:sz w:val="32"/>
          <w:szCs w:val="32"/>
        </w:rPr>
      </w:pPr>
    </w:p>
    <w:p w14:paraId="4957366A">
      <w:pPr>
        <w:autoSpaceDE w:val="0"/>
        <w:autoSpaceDN w:val="0"/>
        <w:jc w:val="center"/>
        <w:rPr>
          <w:rFonts w:ascii="宋体" w:hAnsi="宋体" w:cs="宋体"/>
          <w:b/>
          <w:color w:val="auto"/>
          <w:spacing w:val="6"/>
          <w:sz w:val="32"/>
          <w:szCs w:val="32"/>
        </w:rPr>
      </w:pPr>
    </w:p>
    <w:p w14:paraId="7BE9EBE2">
      <w:pPr>
        <w:autoSpaceDE w:val="0"/>
        <w:autoSpaceDN w:val="0"/>
        <w:jc w:val="center"/>
        <w:rPr>
          <w:rFonts w:ascii="宋体" w:hAnsi="宋体" w:cs="宋体"/>
          <w:b/>
          <w:color w:val="auto"/>
          <w:spacing w:val="6"/>
          <w:sz w:val="32"/>
          <w:szCs w:val="32"/>
        </w:rPr>
      </w:pPr>
    </w:p>
    <w:p w14:paraId="7E39889F">
      <w:pPr>
        <w:autoSpaceDE w:val="0"/>
        <w:autoSpaceDN w:val="0"/>
        <w:jc w:val="center"/>
        <w:rPr>
          <w:rFonts w:ascii="宋体" w:hAnsi="宋体" w:cs="宋体"/>
          <w:b/>
          <w:color w:val="auto"/>
          <w:spacing w:val="6"/>
          <w:sz w:val="32"/>
          <w:szCs w:val="32"/>
        </w:rPr>
      </w:pPr>
    </w:p>
    <w:p w14:paraId="217C7705">
      <w:pPr>
        <w:autoSpaceDE w:val="0"/>
        <w:autoSpaceDN w:val="0"/>
        <w:jc w:val="center"/>
        <w:rPr>
          <w:rFonts w:ascii="宋体" w:hAnsi="宋体" w:cs="宋体"/>
          <w:b/>
          <w:color w:val="auto"/>
          <w:spacing w:val="6"/>
          <w:sz w:val="32"/>
          <w:szCs w:val="32"/>
        </w:rPr>
      </w:pPr>
    </w:p>
    <w:p w14:paraId="185BA7E2">
      <w:pPr>
        <w:autoSpaceDE w:val="0"/>
        <w:autoSpaceDN w:val="0"/>
        <w:jc w:val="center"/>
        <w:rPr>
          <w:rFonts w:ascii="宋体" w:hAnsi="宋体" w:cs="宋体"/>
          <w:b/>
          <w:color w:val="auto"/>
          <w:spacing w:val="6"/>
          <w:sz w:val="32"/>
          <w:szCs w:val="32"/>
        </w:rPr>
      </w:pPr>
    </w:p>
    <w:p w14:paraId="1A1E6BD5">
      <w:pPr>
        <w:autoSpaceDE w:val="0"/>
        <w:autoSpaceDN w:val="0"/>
        <w:jc w:val="center"/>
        <w:rPr>
          <w:rFonts w:ascii="宋体" w:hAnsi="宋体" w:cs="宋体"/>
          <w:b/>
          <w:color w:val="auto"/>
          <w:spacing w:val="6"/>
          <w:sz w:val="32"/>
          <w:szCs w:val="32"/>
        </w:rPr>
      </w:pPr>
    </w:p>
    <w:p w14:paraId="7AEF8FB9">
      <w:pPr>
        <w:pStyle w:val="7"/>
        <w:rPr>
          <w:rFonts w:ascii="宋体" w:hAnsi="宋体" w:cs="宋体"/>
          <w:b/>
          <w:color w:val="auto"/>
          <w:spacing w:val="6"/>
          <w:sz w:val="32"/>
          <w:szCs w:val="32"/>
        </w:rPr>
      </w:pPr>
    </w:p>
    <w:p w14:paraId="3F64A389">
      <w:pPr>
        <w:pStyle w:val="66"/>
        <w:rPr>
          <w:rFonts w:ascii="宋体" w:hAnsi="宋体" w:cs="宋体"/>
          <w:b/>
          <w:color w:val="auto"/>
          <w:spacing w:val="6"/>
          <w:sz w:val="32"/>
          <w:szCs w:val="32"/>
        </w:rPr>
      </w:pPr>
    </w:p>
    <w:p w14:paraId="1CC90CE5">
      <w:pPr>
        <w:rPr>
          <w:rFonts w:ascii="宋体" w:hAnsi="宋体" w:cs="宋体"/>
          <w:b/>
          <w:color w:val="auto"/>
          <w:spacing w:val="6"/>
          <w:sz w:val="32"/>
          <w:szCs w:val="32"/>
        </w:rPr>
      </w:pPr>
    </w:p>
    <w:p w14:paraId="0D92ECB5">
      <w:pPr>
        <w:pStyle w:val="7"/>
        <w:rPr>
          <w:rFonts w:ascii="宋体" w:hAnsi="宋体" w:cs="宋体"/>
          <w:b/>
          <w:color w:val="auto"/>
          <w:spacing w:val="6"/>
          <w:sz w:val="32"/>
          <w:szCs w:val="32"/>
        </w:rPr>
      </w:pPr>
    </w:p>
    <w:p w14:paraId="71B7015C">
      <w:pPr>
        <w:pStyle w:val="66"/>
        <w:rPr>
          <w:rFonts w:ascii="宋体" w:hAnsi="宋体" w:cs="宋体"/>
          <w:b/>
          <w:color w:val="auto"/>
          <w:spacing w:val="6"/>
          <w:sz w:val="32"/>
          <w:szCs w:val="32"/>
        </w:rPr>
      </w:pPr>
    </w:p>
    <w:p w14:paraId="2D4B2D6F">
      <w:pPr>
        <w:rPr>
          <w:rFonts w:ascii="宋体" w:hAnsi="宋体" w:cs="宋体"/>
          <w:b/>
          <w:color w:val="auto"/>
          <w:spacing w:val="6"/>
          <w:sz w:val="32"/>
          <w:szCs w:val="32"/>
        </w:rPr>
      </w:pPr>
    </w:p>
    <w:p w14:paraId="4C4EE596">
      <w:pPr>
        <w:pStyle w:val="7"/>
      </w:pPr>
    </w:p>
    <w:p w14:paraId="2A61520E">
      <w:pPr>
        <w:autoSpaceDE w:val="0"/>
        <w:autoSpaceDN w:val="0"/>
        <w:jc w:val="center"/>
        <w:rPr>
          <w:rFonts w:ascii="宋体" w:hAnsi="宋体" w:cs="宋体"/>
          <w:b/>
          <w:color w:val="auto"/>
          <w:spacing w:val="6"/>
          <w:sz w:val="32"/>
          <w:szCs w:val="32"/>
        </w:rPr>
      </w:pPr>
    </w:p>
    <w:p w14:paraId="48B68B1A">
      <w:pPr>
        <w:autoSpaceDE w:val="0"/>
        <w:autoSpaceDN w:val="0"/>
        <w:jc w:val="center"/>
        <w:rPr>
          <w:rFonts w:ascii="宋体" w:hAnsi="宋体" w:cs="宋体"/>
          <w:b/>
          <w:color w:val="auto"/>
          <w:spacing w:val="6"/>
          <w:sz w:val="32"/>
          <w:szCs w:val="32"/>
        </w:rPr>
      </w:pPr>
    </w:p>
    <w:p w14:paraId="43653BBA">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65A419F9">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DC77DC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60154CF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0009BC8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b/>
          <w:bCs/>
          <w:color w:val="auto"/>
          <w:kern w:val="0"/>
          <w:sz w:val="24"/>
          <w:u w:val="single"/>
        </w:rPr>
        <w:t>（分包供应商</w:t>
      </w:r>
      <w:r>
        <w:rPr>
          <w:rFonts w:hint="eastAsia" w:ascii="宋体" w:hAnsi="宋体" w:cs="宋体"/>
          <w:b/>
          <w:bCs/>
          <w:color w:val="auto"/>
          <w:kern w:val="0"/>
          <w:sz w:val="24"/>
          <w:u w:val="single"/>
          <w:lang w:val="en-US" w:eastAsia="zh-CN"/>
        </w:rPr>
        <w:t>1</w:t>
      </w:r>
      <w:r>
        <w:rPr>
          <w:rFonts w:hint="eastAsia" w:ascii="宋体" w:hAnsi="宋体" w:cs="宋体"/>
          <w:b/>
          <w:bCs/>
          <w:color w:val="auto"/>
          <w:kern w:val="0"/>
          <w:sz w:val="24"/>
          <w:u w:val="single"/>
        </w:rPr>
        <w:t>名称）</w:t>
      </w:r>
      <w:r>
        <w:rPr>
          <w:rFonts w:hint="eastAsia" w:ascii="宋体" w:hAnsi="宋体" w:cs="宋体"/>
          <w:color w:val="auto"/>
          <w:kern w:val="0"/>
          <w:sz w:val="24"/>
          <w:u w:val="single"/>
        </w:rPr>
        <w:t>，</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3FCF92DA">
      <w:pPr>
        <w:pStyle w:val="4"/>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378047E8">
      <w:pPr>
        <w:rPr>
          <w:color w:val="auto"/>
        </w:rPr>
      </w:pPr>
      <w:r>
        <w:rPr>
          <w:rFonts w:hint="eastAsia"/>
          <w:color w:val="auto"/>
          <w:lang w:val="zh-CN"/>
        </w:rPr>
        <w:t xml:space="preserve"> </w:t>
      </w:r>
    </w:p>
    <w:p w14:paraId="49C7750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772F3462">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35AEFA6F">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506A120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FE3DBE2">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53DAF72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0BA4C8FC">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18699D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612E32A7">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6A107913">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6A9CD192">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399085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6A1AEEB7">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93FB84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2360D733">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7E0E1B48">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63F5C9C6">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2C2D595D">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8BB883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C4FBB2D">
      <w:pPr>
        <w:autoSpaceDE w:val="0"/>
        <w:autoSpaceDN w:val="0"/>
        <w:jc w:val="center"/>
        <w:rPr>
          <w:rFonts w:ascii="宋体" w:hAnsi="宋体" w:cs="宋体"/>
          <w:b/>
          <w:color w:val="auto"/>
          <w:spacing w:val="6"/>
          <w:sz w:val="32"/>
          <w:szCs w:val="32"/>
        </w:rPr>
      </w:pPr>
    </w:p>
    <w:p w14:paraId="21DD5632">
      <w:pPr>
        <w:autoSpaceDE w:val="0"/>
        <w:autoSpaceDN w:val="0"/>
        <w:jc w:val="center"/>
        <w:rPr>
          <w:rFonts w:ascii="宋体" w:hAnsi="宋体" w:cs="宋体"/>
          <w:b/>
          <w:color w:val="auto"/>
          <w:spacing w:val="6"/>
          <w:sz w:val="32"/>
          <w:szCs w:val="32"/>
        </w:rPr>
      </w:pPr>
    </w:p>
    <w:p w14:paraId="054135BB">
      <w:pPr>
        <w:autoSpaceDE w:val="0"/>
        <w:autoSpaceDN w:val="0"/>
        <w:jc w:val="center"/>
        <w:rPr>
          <w:rFonts w:ascii="宋体" w:hAnsi="宋体" w:cs="宋体"/>
          <w:b/>
          <w:color w:val="auto"/>
          <w:spacing w:val="6"/>
          <w:sz w:val="32"/>
          <w:szCs w:val="32"/>
        </w:rPr>
      </w:pPr>
    </w:p>
    <w:p w14:paraId="0CCDD790">
      <w:pPr>
        <w:autoSpaceDE w:val="0"/>
        <w:autoSpaceDN w:val="0"/>
        <w:jc w:val="center"/>
        <w:rPr>
          <w:rFonts w:ascii="宋体" w:hAnsi="宋体" w:cs="宋体"/>
          <w:b/>
          <w:color w:val="auto"/>
          <w:spacing w:val="6"/>
          <w:sz w:val="32"/>
          <w:szCs w:val="32"/>
        </w:rPr>
      </w:pPr>
    </w:p>
    <w:p w14:paraId="0AEA43EE">
      <w:pPr>
        <w:autoSpaceDE w:val="0"/>
        <w:autoSpaceDN w:val="0"/>
        <w:jc w:val="center"/>
        <w:rPr>
          <w:rFonts w:ascii="宋体" w:hAnsi="宋体" w:cs="宋体"/>
          <w:b/>
          <w:color w:val="auto"/>
          <w:spacing w:val="6"/>
          <w:sz w:val="32"/>
          <w:szCs w:val="32"/>
        </w:rPr>
      </w:pPr>
    </w:p>
    <w:p w14:paraId="2B94F180">
      <w:pPr>
        <w:autoSpaceDE w:val="0"/>
        <w:autoSpaceDN w:val="0"/>
        <w:jc w:val="center"/>
        <w:rPr>
          <w:rFonts w:ascii="宋体" w:hAnsi="宋体" w:cs="宋体"/>
          <w:b/>
          <w:color w:val="auto"/>
          <w:spacing w:val="6"/>
          <w:sz w:val="32"/>
          <w:szCs w:val="32"/>
        </w:rPr>
      </w:pPr>
    </w:p>
    <w:p w14:paraId="7408841B">
      <w:pPr>
        <w:autoSpaceDE w:val="0"/>
        <w:autoSpaceDN w:val="0"/>
        <w:jc w:val="center"/>
        <w:rPr>
          <w:rFonts w:ascii="宋体" w:hAnsi="宋体" w:cs="宋体"/>
          <w:b/>
          <w:color w:val="auto"/>
          <w:spacing w:val="6"/>
          <w:sz w:val="32"/>
          <w:szCs w:val="32"/>
        </w:rPr>
      </w:pPr>
    </w:p>
    <w:p w14:paraId="1B3C6E9F">
      <w:pPr>
        <w:autoSpaceDE w:val="0"/>
        <w:autoSpaceDN w:val="0"/>
        <w:jc w:val="center"/>
        <w:rPr>
          <w:rFonts w:ascii="宋体" w:hAnsi="宋体" w:cs="宋体"/>
          <w:b/>
          <w:color w:val="auto"/>
          <w:spacing w:val="6"/>
          <w:sz w:val="32"/>
          <w:szCs w:val="32"/>
        </w:rPr>
      </w:pPr>
    </w:p>
    <w:p w14:paraId="694BAB11">
      <w:pPr>
        <w:autoSpaceDE w:val="0"/>
        <w:autoSpaceDN w:val="0"/>
        <w:jc w:val="center"/>
        <w:rPr>
          <w:rFonts w:ascii="宋体" w:hAnsi="宋体" w:cs="宋体"/>
          <w:b/>
          <w:color w:val="auto"/>
          <w:spacing w:val="6"/>
          <w:sz w:val="32"/>
          <w:szCs w:val="32"/>
        </w:rPr>
      </w:pPr>
    </w:p>
    <w:p w14:paraId="6A94C98B">
      <w:pPr>
        <w:autoSpaceDE w:val="0"/>
        <w:autoSpaceDN w:val="0"/>
        <w:jc w:val="center"/>
        <w:rPr>
          <w:rFonts w:ascii="宋体" w:hAnsi="宋体" w:cs="宋体"/>
          <w:b/>
          <w:color w:val="auto"/>
          <w:spacing w:val="6"/>
          <w:sz w:val="32"/>
          <w:szCs w:val="32"/>
        </w:rPr>
      </w:pPr>
    </w:p>
    <w:p w14:paraId="5BC2A7AE">
      <w:pPr>
        <w:autoSpaceDE w:val="0"/>
        <w:autoSpaceDN w:val="0"/>
        <w:jc w:val="center"/>
        <w:rPr>
          <w:rFonts w:ascii="宋体" w:hAnsi="宋体" w:cs="宋体"/>
          <w:b/>
          <w:color w:val="auto"/>
          <w:spacing w:val="6"/>
          <w:sz w:val="32"/>
          <w:szCs w:val="32"/>
        </w:rPr>
      </w:pPr>
    </w:p>
    <w:p w14:paraId="5346583D">
      <w:pPr>
        <w:autoSpaceDE w:val="0"/>
        <w:autoSpaceDN w:val="0"/>
        <w:jc w:val="center"/>
        <w:rPr>
          <w:rFonts w:ascii="宋体" w:hAnsi="宋体" w:cs="宋体"/>
          <w:b/>
          <w:color w:val="auto"/>
          <w:spacing w:val="6"/>
          <w:sz w:val="32"/>
          <w:szCs w:val="32"/>
        </w:rPr>
      </w:pPr>
    </w:p>
    <w:p w14:paraId="482BC37F">
      <w:pPr>
        <w:autoSpaceDE w:val="0"/>
        <w:autoSpaceDN w:val="0"/>
        <w:jc w:val="center"/>
        <w:rPr>
          <w:rFonts w:ascii="宋体" w:hAnsi="宋体" w:cs="宋体"/>
          <w:b/>
          <w:color w:val="auto"/>
          <w:spacing w:val="6"/>
          <w:sz w:val="32"/>
          <w:szCs w:val="32"/>
        </w:rPr>
      </w:pPr>
    </w:p>
    <w:p w14:paraId="4833D5AA">
      <w:pPr>
        <w:autoSpaceDE w:val="0"/>
        <w:autoSpaceDN w:val="0"/>
        <w:jc w:val="center"/>
        <w:rPr>
          <w:rFonts w:ascii="宋体" w:hAnsi="宋体" w:cs="宋体"/>
          <w:b/>
          <w:color w:val="auto"/>
          <w:spacing w:val="6"/>
          <w:sz w:val="32"/>
          <w:szCs w:val="32"/>
        </w:rPr>
      </w:pPr>
    </w:p>
    <w:p w14:paraId="1BB07836">
      <w:pPr>
        <w:autoSpaceDE w:val="0"/>
        <w:autoSpaceDN w:val="0"/>
        <w:jc w:val="center"/>
        <w:rPr>
          <w:rFonts w:ascii="宋体" w:hAnsi="宋体" w:cs="宋体"/>
          <w:b/>
          <w:color w:val="auto"/>
          <w:spacing w:val="6"/>
          <w:sz w:val="32"/>
          <w:szCs w:val="32"/>
        </w:rPr>
      </w:pPr>
    </w:p>
    <w:p w14:paraId="1AB0CDEB">
      <w:pPr>
        <w:autoSpaceDE w:val="0"/>
        <w:autoSpaceDN w:val="0"/>
        <w:jc w:val="center"/>
        <w:rPr>
          <w:rFonts w:ascii="宋体" w:hAnsi="宋体" w:cs="宋体"/>
          <w:b/>
          <w:color w:val="auto"/>
          <w:spacing w:val="6"/>
          <w:sz w:val="32"/>
          <w:szCs w:val="32"/>
        </w:rPr>
      </w:pPr>
    </w:p>
    <w:p w14:paraId="5AA76F16">
      <w:pPr>
        <w:autoSpaceDE w:val="0"/>
        <w:autoSpaceDN w:val="0"/>
        <w:jc w:val="center"/>
        <w:rPr>
          <w:rFonts w:ascii="宋体" w:hAnsi="宋体" w:cs="宋体"/>
          <w:b/>
          <w:color w:val="auto"/>
          <w:spacing w:val="6"/>
          <w:sz w:val="32"/>
          <w:szCs w:val="32"/>
        </w:rPr>
      </w:pPr>
    </w:p>
    <w:p w14:paraId="1E5E86D5">
      <w:pPr>
        <w:autoSpaceDE w:val="0"/>
        <w:autoSpaceDN w:val="0"/>
        <w:jc w:val="center"/>
        <w:rPr>
          <w:rFonts w:ascii="宋体" w:hAnsi="宋体" w:cs="宋体"/>
          <w:b/>
          <w:color w:val="auto"/>
          <w:spacing w:val="6"/>
          <w:sz w:val="32"/>
          <w:szCs w:val="32"/>
        </w:rPr>
      </w:pPr>
    </w:p>
    <w:p w14:paraId="2D351CE1">
      <w:pPr>
        <w:autoSpaceDE w:val="0"/>
        <w:autoSpaceDN w:val="0"/>
        <w:jc w:val="center"/>
        <w:rPr>
          <w:rFonts w:ascii="宋体" w:hAnsi="宋体" w:cs="宋体"/>
          <w:b/>
          <w:color w:val="auto"/>
          <w:spacing w:val="6"/>
          <w:sz w:val="32"/>
          <w:szCs w:val="32"/>
        </w:rPr>
      </w:pPr>
    </w:p>
    <w:p w14:paraId="36C2A329">
      <w:pPr>
        <w:autoSpaceDE w:val="0"/>
        <w:autoSpaceDN w:val="0"/>
        <w:jc w:val="center"/>
        <w:rPr>
          <w:rFonts w:ascii="宋体" w:hAnsi="宋体" w:cs="宋体"/>
          <w:b/>
          <w:color w:val="auto"/>
          <w:spacing w:val="6"/>
          <w:sz w:val="32"/>
          <w:szCs w:val="32"/>
        </w:rPr>
      </w:pPr>
    </w:p>
    <w:p w14:paraId="787C7F5D">
      <w:pPr>
        <w:autoSpaceDE w:val="0"/>
        <w:autoSpaceDN w:val="0"/>
        <w:jc w:val="center"/>
        <w:rPr>
          <w:rFonts w:ascii="宋体" w:hAnsi="宋体" w:cs="宋体"/>
          <w:b/>
          <w:color w:val="auto"/>
          <w:spacing w:val="6"/>
          <w:sz w:val="32"/>
          <w:szCs w:val="32"/>
        </w:rPr>
      </w:pPr>
    </w:p>
    <w:p w14:paraId="6A8C88E3">
      <w:pPr>
        <w:autoSpaceDE w:val="0"/>
        <w:autoSpaceDN w:val="0"/>
        <w:jc w:val="center"/>
        <w:rPr>
          <w:rFonts w:ascii="宋体" w:hAnsi="宋体" w:cs="宋体"/>
          <w:b/>
          <w:color w:val="auto"/>
          <w:spacing w:val="6"/>
          <w:sz w:val="32"/>
          <w:szCs w:val="32"/>
        </w:rPr>
      </w:pPr>
    </w:p>
    <w:p w14:paraId="5CE0C889">
      <w:pPr>
        <w:autoSpaceDE w:val="0"/>
        <w:autoSpaceDN w:val="0"/>
        <w:jc w:val="center"/>
        <w:rPr>
          <w:rFonts w:ascii="宋体" w:hAnsi="宋体" w:cs="宋体"/>
          <w:b/>
          <w:color w:val="auto"/>
          <w:spacing w:val="6"/>
          <w:sz w:val="32"/>
          <w:szCs w:val="32"/>
        </w:rPr>
      </w:pPr>
    </w:p>
    <w:p w14:paraId="13BCFDC9">
      <w:pPr>
        <w:autoSpaceDE w:val="0"/>
        <w:autoSpaceDN w:val="0"/>
        <w:jc w:val="center"/>
        <w:rPr>
          <w:rFonts w:ascii="宋体" w:hAnsi="宋体" w:cs="宋体"/>
          <w:b/>
          <w:color w:val="auto"/>
          <w:spacing w:val="6"/>
          <w:sz w:val="32"/>
          <w:szCs w:val="32"/>
        </w:rPr>
      </w:pPr>
    </w:p>
    <w:p w14:paraId="6BD305C4">
      <w:pPr>
        <w:autoSpaceDE w:val="0"/>
        <w:autoSpaceDN w:val="0"/>
        <w:jc w:val="center"/>
        <w:rPr>
          <w:rFonts w:ascii="宋体" w:hAnsi="宋体" w:cs="宋体"/>
          <w:b/>
          <w:color w:val="auto"/>
          <w:spacing w:val="6"/>
          <w:sz w:val="32"/>
          <w:szCs w:val="32"/>
        </w:rPr>
      </w:pPr>
    </w:p>
    <w:p w14:paraId="4DC40732">
      <w:pPr>
        <w:autoSpaceDE w:val="0"/>
        <w:autoSpaceDN w:val="0"/>
        <w:jc w:val="center"/>
        <w:rPr>
          <w:rFonts w:ascii="宋体" w:hAnsi="宋体" w:cs="宋体"/>
          <w:b/>
          <w:color w:val="auto"/>
          <w:spacing w:val="6"/>
          <w:sz w:val="32"/>
          <w:szCs w:val="32"/>
        </w:rPr>
      </w:pPr>
    </w:p>
    <w:p w14:paraId="4364141A">
      <w:pPr>
        <w:autoSpaceDE w:val="0"/>
        <w:autoSpaceDN w:val="0"/>
        <w:jc w:val="center"/>
        <w:rPr>
          <w:rFonts w:ascii="宋体" w:hAnsi="宋体" w:cs="宋体"/>
          <w:b/>
          <w:color w:val="auto"/>
          <w:spacing w:val="6"/>
          <w:sz w:val="32"/>
          <w:szCs w:val="32"/>
        </w:rPr>
      </w:pPr>
    </w:p>
    <w:p w14:paraId="27DC2A42">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3664B035">
      <w:pPr>
        <w:spacing w:line="360" w:lineRule="auto"/>
        <w:jc w:val="center"/>
        <w:rPr>
          <w:rFonts w:ascii="宋体" w:hAnsi="宋体" w:cs="宋体"/>
          <w:color w:val="auto"/>
          <w:sz w:val="24"/>
          <w:u w:val="single"/>
        </w:rPr>
      </w:pPr>
    </w:p>
    <w:p w14:paraId="1FBE16F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6EDE31D9">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09B0FFD3">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AB46435">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289BB0B7">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4B4AA1B0">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90E1DD0">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46CF5137">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152533D4">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5C8843E7">
      <w:pPr>
        <w:spacing w:line="360" w:lineRule="auto"/>
        <w:ind w:right="420"/>
        <w:rPr>
          <w:rFonts w:ascii="宋体" w:hAnsi="宋体" w:cs="宋体"/>
          <w:color w:val="auto"/>
          <w:sz w:val="24"/>
        </w:rPr>
      </w:pPr>
    </w:p>
    <w:p w14:paraId="644CFAF3">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33BCB98E">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i w:val="0"/>
          <w:caps w:val="0"/>
          <w:color w:val="auto"/>
          <w:spacing w:val="0"/>
          <w:sz w:val="24"/>
          <w:szCs w:val="24"/>
          <w:highlight w:val="none"/>
          <w:shd w:val="clear" w:fill="auto"/>
          <w:lang w:eastAsia="zh-CN"/>
        </w:rPr>
        <w:t>②</w:t>
      </w:r>
      <w:r>
        <w:rPr>
          <w:rFonts w:hint="eastAsia" w:ascii="宋体" w:hAnsi="宋体" w:eastAsia="宋体" w:cs="宋体"/>
          <w:i w:val="0"/>
          <w:caps w:val="0"/>
          <w:color w:val="auto"/>
          <w:spacing w:val="0"/>
          <w:sz w:val="24"/>
          <w:szCs w:val="24"/>
          <w:highlight w:val="none"/>
          <w:shd w:val="clear" w:fill="auto"/>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i w:val="0"/>
          <w:caps w:val="0"/>
          <w:color w:val="auto"/>
          <w:spacing w:val="0"/>
          <w:sz w:val="24"/>
          <w:szCs w:val="24"/>
          <w:highlight w:val="none"/>
          <w:shd w:val="clear" w:fill="auto"/>
          <w:lang w:eastAsia="zh-CN"/>
        </w:rPr>
        <w:t>③</w:t>
      </w:r>
      <w:r>
        <w:rPr>
          <w:rFonts w:hint="eastAsia" w:ascii="宋体" w:hAnsi="宋体" w:cs="宋体"/>
          <w:color w:val="auto"/>
          <w:sz w:val="24"/>
          <w:highlight w:val="none"/>
          <w:lang w:val="en-US" w:eastAsia="zh-CN"/>
        </w:rPr>
        <w:t>《中小企业声明函》填写企业类型错误或者未填写企业类型的，投标无效。</w:t>
      </w:r>
    </w:p>
    <w:p w14:paraId="02ADE1A8">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47" w:right="1418" w:bottom="1276" w:left="1418"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Times New Roman"/>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Arial"/>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Arial"/>
    <w:panose1 w:val="020B0502020202020204"/>
    <w:charset w:val="00"/>
    <w:family w:val="auto"/>
    <w:pitch w:val="default"/>
    <w:sig w:usb0="00000000"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方正公文小标宋"/>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方正公文小标宋"/>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93B0B">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2994B">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1F27F">
    <w:pPr>
      <w:pStyle w:val="44"/>
      <w:framePr w:wrap="around" w:vAnchor="text" w:hAnchor="margin" w:xAlign="right" w:y="1"/>
      <w:rPr>
        <w:rStyle w:val="77"/>
      </w:rPr>
    </w:pPr>
    <w:r>
      <w:fldChar w:fldCharType="begin"/>
    </w:r>
    <w:r>
      <w:rPr>
        <w:rStyle w:val="77"/>
      </w:rPr>
      <w:instrText xml:space="preserve">PAGE  </w:instrText>
    </w:r>
    <w:r>
      <w:fldChar w:fldCharType="end"/>
    </w:r>
  </w:p>
  <w:p w14:paraId="23293533">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87877">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9" w:name="_Toc91899912"/>
    <w:bookmarkStart w:id="510" w:name="_Toc131845147"/>
    <w:bookmarkStart w:id="511" w:name="_Toc164085800"/>
    <w:bookmarkStart w:id="512" w:name="_Toc36110187"/>
    <w:r>
      <w:rPr>
        <w:rFonts w:hint="eastAsia" w:ascii="仿宋_GB2312" w:eastAsia="仿宋_GB2312"/>
        <w:kern w:val="0"/>
        <w:szCs w:val="21"/>
      </w:rPr>
      <w:t xml:space="preserve"> 页</w:t>
    </w:r>
    <w:bookmarkEnd w:id="509"/>
    <w:bookmarkEnd w:id="510"/>
    <w:bookmarkEnd w:id="511"/>
    <w:bookmarkEnd w:id="5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10985">
    <w:pPr>
      <w:pStyle w:val="44"/>
      <w:framePr w:wrap="around" w:vAnchor="text" w:hAnchor="margin" w:xAlign="right" w:y="1"/>
      <w:rPr>
        <w:rStyle w:val="77"/>
      </w:rPr>
    </w:pPr>
    <w:r>
      <w:fldChar w:fldCharType="begin"/>
    </w:r>
    <w:r>
      <w:rPr>
        <w:rStyle w:val="77"/>
      </w:rPr>
      <w:instrText xml:space="preserve">PAGE  </w:instrText>
    </w:r>
    <w:r>
      <w:fldChar w:fldCharType="end"/>
    </w:r>
  </w:p>
  <w:p w14:paraId="199BA8D1">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DCE97">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4C821">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82502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CB1F">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1063CE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E696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CB0F07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FE86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A3F761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D98D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CB9CC9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274EF">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15090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152F2">
    <w:pPr>
      <w:pStyle w:val="45"/>
      <w:pBdr>
        <w:bottom w:val="single" w:color="auto" w:sz="6" w:space="4"/>
      </w:pBdr>
      <w:jc w:val="right"/>
    </w:pPr>
    <w:r>
      <w:t></w:t>
    </w:r>
    <w:r>
      <w:rPr>
        <w:rFonts w:hint="eastAsia"/>
      </w:rPr>
      <w:t xml:space="preserve">             </w:t>
    </w:r>
    <w:r>
      <w:t>杭州市政府采购公开招标文件</w:t>
    </w:r>
  </w:p>
  <w:p w14:paraId="799AFCA4">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C164C">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61313">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FA2E8">
    <w:pPr>
      <w:pStyle w:val="45"/>
      <w:rPr>
        <w:rFonts w:ascii="仿宋_GB2312" w:eastAsia="仿宋_GB2312"/>
        <w:b/>
        <w:i/>
        <w:u w:val="single"/>
      </w:rPr>
    </w:pPr>
    <w:r>
      <w:t></w:t>
    </w:r>
    <w:r>
      <w:rPr>
        <w:rFonts w:hint="eastAsia"/>
      </w:rPr>
      <w:t xml:space="preserve">                                                  </w:t>
    </w:r>
    <w:r>
      <w:t xml:space="preserve">             杭州市政府采购公开招标文件</w:t>
    </w:r>
  </w:p>
  <w:p w14:paraId="4E052F2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10935">
    <w:pPr>
      <w:pStyle w:val="45"/>
    </w:pPr>
    <w:r>
      <w:t></w:t>
    </w:r>
    <w:r>
      <w:rPr>
        <w:rFonts w:hint="eastAsia"/>
      </w:rPr>
      <w:t xml:space="preserve">         </w:t>
    </w:r>
  </w:p>
  <w:p w14:paraId="31AABA8B">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3DEFC">
    <w:pPr>
      <w:pStyle w:val="45"/>
      <w:rPr>
        <w:rFonts w:ascii="仿宋_GB2312" w:eastAsia="仿宋_GB2312"/>
        <w:b/>
        <w:i/>
        <w:u w:val="single"/>
      </w:rPr>
    </w:pPr>
    <w:r>
      <w:t></w:t>
    </w:r>
    <w:r>
      <w:rPr>
        <w:rFonts w:hint="eastAsia"/>
      </w:rPr>
      <w:t xml:space="preserve">                                                  </w:t>
    </w:r>
    <w:r>
      <w:t>杭州市政府采购公开招标文件</w:t>
    </w:r>
  </w:p>
  <w:p w14:paraId="0CBCBB4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DAE6B">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20D78">
    <w:pPr>
      <w:pStyle w:val="45"/>
      <w:jc w:val="right"/>
      <w:rPr>
        <w:rFonts w:ascii="仿宋_GB2312" w:eastAsia="仿宋_GB2312"/>
        <w:b/>
        <w:i/>
        <w:u w:val="single"/>
      </w:rPr>
    </w:pPr>
    <w:r>
      <w:rPr>
        <w:rFonts w:hint="eastAsia"/>
      </w:rPr>
      <w:t xml:space="preserve">                                  </w:t>
    </w:r>
    <w:r>
      <w:t>杭州市政府采购公开招标文件</w:t>
    </w:r>
  </w:p>
  <w:p w14:paraId="5A12C67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98198">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78113">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3A7A3"/>
    <w:multiLevelType w:val="singleLevel"/>
    <w:tmpl w:val="9223A7A3"/>
    <w:lvl w:ilvl="0" w:tentative="0">
      <w:start w:val="2"/>
      <w:numFmt w:val="chineseCounting"/>
      <w:suff w:val="nothing"/>
      <w:lvlText w:val="%1、"/>
      <w:lvlJc w:val="left"/>
      <w:rPr>
        <w:rFonts w:hint="eastAsia"/>
      </w:rPr>
    </w:lvl>
  </w:abstractNum>
  <w:abstractNum w:abstractNumId="1">
    <w:nsid w:val="A90F7448"/>
    <w:multiLevelType w:val="singleLevel"/>
    <w:tmpl w:val="A90F7448"/>
    <w:lvl w:ilvl="0" w:tentative="0">
      <w:start w:val="2"/>
      <w:numFmt w:val="decimal"/>
      <w:suff w:val="nothing"/>
      <w:lvlText w:val="%1）"/>
      <w:lvlJc w:val="left"/>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mY1NGNiMzlkZmM4NTA2NWZlM2RlZGFlZjM4M2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44EF6"/>
    <w:rsid w:val="04AA775C"/>
    <w:rsid w:val="04AF1889"/>
    <w:rsid w:val="04F66F48"/>
    <w:rsid w:val="05251E14"/>
    <w:rsid w:val="05A16594"/>
    <w:rsid w:val="05A7762D"/>
    <w:rsid w:val="060E5941"/>
    <w:rsid w:val="06110FAF"/>
    <w:rsid w:val="06493CA7"/>
    <w:rsid w:val="065A6178"/>
    <w:rsid w:val="066F1CF3"/>
    <w:rsid w:val="06930BB8"/>
    <w:rsid w:val="06D67825"/>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A22A0"/>
    <w:rsid w:val="09A92330"/>
    <w:rsid w:val="09B06B87"/>
    <w:rsid w:val="09C13146"/>
    <w:rsid w:val="09C944F5"/>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57AD2"/>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BC1B28"/>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E733E"/>
    <w:rsid w:val="150536C3"/>
    <w:rsid w:val="150C1963"/>
    <w:rsid w:val="151447A0"/>
    <w:rsid w:val="153F5227"/>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0785A"/>
    <w:rsid w:val="1D3963AF"/>
    <w:rsid w:val="1D53705C"/>
    <w:rsid w:val="1D6A673C"/>
    <w:rsid w:val="1D9247AE"/>
    <w:rsid w:val="1DB567EC"/>
    <w:rsid w:val="1DF51A98"/>
    <w:rsid w:val="1E3D060F"/>
    <w:rsid w:val="1E3F7D2E"/>
    <w:rsid w:val="1E4134E4"/>
    <w:rsid w:val="1E5062B3"/>
    <w:rsid w:val="1E523514"/>
    <w:rsid w:val="1E714A66"/>
    <w:rsid w:val="1E802593"/>
    <w:rsid w:val="1E8B6156"/>
    <w:rsid w:val="1EA703CC"/>
    <w:rsid w:val="1EB05382"/>
    <w:rsid w:val="1EB7330C"/>
    <w:rsid w:val="1F0A0FF3"/>
    <w:rsid w:val="1F5771FF"/>
    <w:rsid w:val="1FD52DD5"/>
    <w:rsid w:val="1FE868A9"/>
    <w:rsid w:val="20034907"/>
    <w:rsid w:val="20173E4B"/>
    <w:rsid w:val="204E48BC"/>
    <w:rsid w:val="208921B3"/>
    <w:rsid w:val="208C266E"/>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8B30B1"/>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9F04B3"/>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691B86"/>
    <w:rsid w:val="37EE7094"/>
    <w:rsid w:val="38296C89"/>
    <w:rsid w:val="383002EB"/>
    <w:rsid w:val="38586797"/>
    <w:rsid w:val="38B84A23"/>
    <w:rsid w:val="38BC0149"/>
    <w:rsid w:val="38D87D1C"/>
    <w:rsid w:val="38E627E6"/>
    <w:rsid w:val="39636459"/>
    <w:rsid w:val="396B7F6C"/>
    <w:rsid w:val="39B417A9"/>
    <w:rsid w:val="39FC5695"/>
    <w:rsid w:val="3A006D8E"/>
    <w:rsid w:val="3A3651E5"/>
    <w:rsid w:val="3A6C5F59"/>
    <w:rsid w:val="3A744481"/>
    <w:rsid w:val="3A7A74E7"/>
    <w:rsid w:val="3A8C7BEF"/>
    <w:rsid w:val="3A906246"/>
    <w:rsid w:val="3B2349B7"/>
    <w:rsid w:val="3B616CFF"/>
    <w:rsid w:val="3B6259F6"/>
    <w:rsid w:val="3B82342F"/>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47E75"/>
    <w:rsid w:val="3F060E16"/>
    <w:rsid w:val="3F1D1096"/>
    <w:rsid w:val="3F2F0234"/>
    <w:rsid w:val="3F6363FE"/>
    <w:rsid w:val="3F756B8F"/>
    <w:rsid w:val="3F95482B"/>
    <w:rsid w:val="4019356B"/>
    <w:rsid w:val="40592157"/>
    <w:rsid w:val="406E1CAE"/>
    <w:rsid w:val="40A0133A"/>
    <w:rsid w:val="40C31A53"/>
    <w:rsid w:val="40FF545D"/>
    <w:rsid w:val="410067C8"/>
    <w:rsid w:val="414F73B2"/>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DB7BCB"/>
    <w:rsid w:val="4AEB7664"/>
    <w:rsid w:val="4AFD7C19"/>
    <w:rsid w:val="4B0567D1"/>
    <w:rsid w:val="4B236AAE"/>
    <w:rsid w:val="4B65492A"/>
    <w:rsid w:val="4B707271"/>
    <w:rsid w:val="4B9739F7"/>
    <w:rsid w:val="4BEE2503"/>
    <w:rsid w:val="4C245A30"/>
    <w:rsid w:val="4C4A36F7"/>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5C3C09"/>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B3075"/>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1593D"/>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2F6526"/>
    <w:rsid w:val="5C393D32"/>
    <w:rsid w:val="5C80234E"/>
    <w:rsid w:val="5C8A680C"/>
    <w:rsid w:val="5CC76B11"/>
    <w:rsid w:val="5D0C4701"/>
    <w:rsid w:val="5D0F0395"/>
    <w:rsid w:val="5D221076"/>
    <w:rsid w:val="5D397964"/>
    <w:rsid w:val="5D5A391C"/>
    <w:rsid w:val="5D5F10C0"/>
    <w:rsid w:val="5D795497"/>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610CE9"/>
    <w:rsid w:val="648B6EEF"/>
    <w:rsid w:val="64C158BF"/>
    <w:rsid w:val="64CE2EAA"/>
    <w:rsid w:val="653C3090"/>
    <w:rsid w:val="65854376"/>
    <w:rsid w:val="658767BE"/>
    <w:rsid w:val="65892531"/>
    <w:rsid w:val="65AF524F"/>
    <w:rsid w:val="65BC506B"/>
    <w:rsid w:val="66195831"/>
    <w:rsid w:val="662E75B1"/>
    <w:rsid w:val="66342C2E"/>
    <w:rsid w:val="663E784C"/>
    <w:rsid w:val="668B6A45"/>
    <w:rsid w:val="67011F07"/>
    <w:rsid w:val="672F3F24"/>
    <w:rsid w:val="673E055F"/>
    <w:rsid w:val="67551CE3"/>
    <w:rsid w:val="675D054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27FD2"/>
    <w:rsid w:val="6DF43C2E"/>
    <w:rsid w:val="6DF51CA3"/>
    <w:rsid w:val="6E8335BD"/>
    <w:rsid w:val="6E8E12EF"/>
    <w:rsid w:val="6E972936"/>
    <w:rsid w:val="6ED446C5"/>
    <w:rsid w:val="6F2A7D94"/>
    <w:rsid w:val="6F8331F1"/>
    <w:rsid w:val="6FAE1A09"/>
    <w:rsid w:val="6FD75BF8"/>
    <w:rsid w:val="703109E9"/>
    <w:rsid w:val="704B4683"/>
    <w:rsid w:val="7051453B"/>
    <w:rsid w:val="707723D0"/>
    <w:rsid w:val="70F5661B"/>
    <w:rsid w:val="71360107"/>
    <w:rsid w:val="713B688E"/>
    <w:rsid w:val="71D43752"/>
    <w:rsid w:val="71E02960"/>
    <w:rsid w:val="71F1796A"/>
    <w:rsid w:val="72154626"/>
    <w:rsid w:val="72262B5D"/>
    <w:rsid w:val="72283FF7"/>
    <w:rsid w:val="722E7212"/>
    <w:rsid w:val="723A0474"/>
    <w:rsid w:val="725923E4"/>
    <w:rsid w:val="72864BF7"/>
    <w:rsid w:val="729023FC"/>
    <w:rsid w:val="72D32DB1"/>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017266"/>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6F0462"/>
    <w:rsid w:val="7AAB1D04"/>
    <w:rsid w:val="7ABA4368"/>
    <w:rsid w:val="7AD05746"/>
    <w:rsid w:val="7B257FFD"/>
    <w:rsid w:val="7B273D20"/>
    <w:rsid w:val="7B343476"/>
    <w:rsid w:val="7B5A2978"/>
    <w:rsid w:val="7B5A7E4C"/>
    <w:rsid w:val="7B667AF9"/>
    <w:rsid w:val="7B7468F8"/>
    <w:rsid w:val="7B7FD47F"/>
    <w:rsid w:val="7BA9702E"/>
    <w:rsid w:val="7BEE0103"/>
    <w:rsid w:val="7C0A0FE4"/>
    <w:rsid w:val="7C254906"/>
    <w:rsid w:val="7C512DF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 w:val="FFCFF69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13">
    <w:name w:val="heading 4"/>
    <w:basedOn w:val="1"/>
    <w:next w:val="1"/>
    <w:link w:val="84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4">
    <w:name w:val="heading 5"/>
    <w:basedOn w:val="1"/>
    <w:next w:val="1"/>
    <w:link w:val="815"/>
    <w:qFormat/>
    <w:uiPriority w:val="0"/>
    <w:pPr>
      <w:keepNext/>
      <w:keepLines/>
      <w:tabs>
        <w:tab w:val="left" w:pos="1008"/>
      </w:tabs>
      <w:spacing w:before="280" w:after="290" w:line="376" w:lineRule="auto"/>
      <w:ind w:left="1008" w:hanging="1008"/>
      <w:outlineLvl w:val="4"/>
    </w:pPr>
    <w:rPr>
      <w:b/>
      <w:bCs/>
      <w:sz w:val="28"/>
      <w:szCs w:val="28"/>
    </w:rPr>
  </w:style>
  <w:style w:type="paragraph" w:styleId="15">
    <w:name w:val="heading 6"/>
    <w:basedOn w:val="1"/>
    <w:next w:val="1"/>
    <w:link w:val="6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6">
    <w:name w:val="heading 7"/>
    <w:basedOn w:val="1"/>
    <w:next w:val="1"/>
    <w:link w:val="827"/>
    <w:qFormat/>
    <w:uiPriority w:val="0"/>
    <w:pPr>
      <w:keepNext/>
      <w:keepLines/>
      <w:tabs>
        <w:tab w:val="left" w:pos="1296"/>
      </w:tabs>
      <w:spacing w:before="240" w:after="64" w:line="320" w:lineRule="auto"/>
      <w:ind w:left="1296" w:hanging="1296"/>
      <w:outlineLvl w:val="6"/>
    </w:pPr>
    <w:rPr>
      <w:b/>
      <w:bCs/>
      <w:sz w:val="24"/>
    </w:rPr>
  </w:style>
  <w:style w:type="paragraph" w:styleId="17">
    <w:name w:val="heading 8"/>
    <w:basedOn w:val="1"/>
    <w:next w:val="1"/>
    <w:link w:val="8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8">
    <w:name w:val="heading 9"/>
    <w:basedOn w:val="1"/>
    <w:next w:val="1"/>
    <w:link w:val="71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unhideWhenUsed/>
    <w:qFormat/>
    <w:uiPriority w:val="1"/>
  </w:style>
  <w:style w:type="table" w:default="1" w:styleId="67">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7"/>
    <w:link w:val="725"/>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8"/>
    <w:link w:val="788"/>
    <w:qFormat/>
    <w:uiPriority w:val="0"/>
    <w:pPr>
      <w:spacing w:line="480" w:lineRule="exact"/>
      <w:ind w:firstLine="480" w:firstLineChars="200"/>
    </w:pPr>
    <w:rPr>
      <w:rFonts w:ascii="宋体" w:hAnsi="宋体"/>
      <w:sz w:val="24"/>
    </w:rPr>
  </w:style>
  <w:style w:type="paragraph" w:customStyle="1" w:styleId="8">
    <w:name w:val="正文文本首行缩进 2"/>
    <w:basedOn w:val="9"/>
    <w:qFormat/>
    <w:uiPriority w:val="99"/>
    <w:pPr>
      <w:tabs>
        <w:tab w:val="right" w:leader="dot" w:pos="8268"/>
      </w:tabs>
      <w:spacing w:line="200" w:lineRule="atLeast"/>
      <w:ind w:firstLine="420"/>
    </w:pPr>
    <w:rPr>
      <w:rFonts w:ascii="宋体" w:hAnsi="Courier New"/>
      <w:spacing w:val="-4"/>
      <w:sz w:val="18"/>
    </w:rPr>
  </w:style>
  <w:style w:type="paragraph" w:customStyle="1" w:styleId="9">
    <w:name w:val="正文缩进1"/>
    <w:basedOn w:val="10"/>
    <w:next w:val="8"/>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10">
    <w:name w:val="正文1"/>
    <w:basedOn w:val="11"/>
    <w:next w:val="12"/>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11">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12">
    <w:name w:val="标题 21"/>
    <w:basedOn w:val="10"/>
    <w:next w:val="10"/>
    <w:qFormat/>
    <w:uiPriority w:val="0"/>
    <w:pPr>
      <w:keepNext/>
      <w:keepLines/>
      <w:tabs>
        <w:tab w:val="left" w:pos="706"/>
        <w:tab w:val="clear" w:pos="8268"/>
      </w:tabs>
      <w:ind w:left="106" w:firstLine="454"/>
      <w:outlineLvl w:val="1"/>
    </w:pPr>
    <w:rPr>
      <w:rFonts w:ascii="Arial" w:hAnsi="Arial" w:eastAsia="??"/>
      <w:b/>
      <w:bCs/>
      <w:szCs w:val="32"/>
    </w:rPr>
  </w:style>
  <w:style w:type="paragraph" w:styleId="19">
    <w:name w:val="toc 7"/>
    <w:basedOn w:val="1"/>
    <w:next w:val="1"/>
    <w:qFormat/>
    <w:uiPriority w:val="0"/>
    <w:pPr>
      <w:ind w:left="2520" w:leftChars="1200"/>
    </w:pPr>
  </w:style>
  <w:style w:type="paragraph" w:styleId="20">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1">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2">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3">
    <w:name w:val="caption"/>
    <w:basedOn w:val="1"/>
    <w:next w:val="1"/>
    <w:link w:val="757"/>
    <w:qFormat/>
    <w:uiPriority w:val="0"/>
    <w:rPr>
      <w:b/>
      <w:sz w:val="28"/>
      <w:szCs w:val="20"/>
    </w:rPr>
  </w:style>
  <w:style w:type="paragraph" w:styleId="24">
    <w:name w:val="index 5"/>
    <w:basedOn w:val="1"/>
    <w:next w:val="1"/>
    <w:qFormat/>
    <w:uiPriority w:val="0"/>
    <w:pPr>
      <w:adjustRightInd/>
      <w:ind w:left="800" w:leftChars="800" w:firstLine="200" w:firstLineChars="200"/>
    </w:pPr>
  </w:style>
  <w:style w:type="paragraph" w:styleId="25">
    <w:name w:val="Document Map"/>
    <w:basedOn w:val="1"/>
    <w:link w:val="732"/>
    <w:qFormat/>
    <w:uiPriority w:val="0"/>
    <w:pPr>
      <w:shd w:val="clear" w:color="auto" w:fill="000080"/>
    </w:pPr>
  </w:style>
  <w:style w:type="paragraph" w:styleId="26">
    <w:name w:val="annotation text"/>
    <w:basedOn w:val="1"/>
    <w:link w:val="860"/>
    <w:qFormat/>
    <w:uiPriority w:val="99"/>
    <w:pPr>
      <w:jc w:val="left"/>
    </w:pPr>
  </w:style>
  <w:style w:type="paragraph" w:styleId="27">
    <w:name w:val="Salutation"/>
    <w:basedOn w:val="1"/>
    <w:next w:val="1"/>
    <w:link w:val="820"/>
    <w:qFormat/>
    <w:uiPriority w:val="0"/>
    <w:rPr>
      <w:rFonts w:ascii="仿宋_GB2312" w:eastAsia="仿宋_GB2312"/>
      <w:sz w:val="28"/>
      <w:szCs w:val="20"/>
    </w:rPr>
  </w:style>
  <w:style w:type="paragraph" w:styleId="28">
    <w:name w:val="Body Text 3"/>
    <w:basedOn w:val="1"/>
    <w:link w:val="848"/>
    <w:qFormat/>
    <w:uiPriority w:val="0"/>
    <w:pPr>
      <w:jc w:val="center"/>
    </w:pPr>
    <w:rPr>
      <w:szCs w:val="20"/>
    </w:rPr>
  </w:style>
  <w:style w:type="paragraph" w:styleId="29">
    <w:name w:val="List Bullet 3"/>
    <w:basedOn w:val="1"/>
    <w:unhideWhenUsed/>
    <w:qFormat/>
    <w:uiPriority w:val="0"/>
    <w:pPr>
      <w:snapToGrid w:val="0"/>
      <w:spacing w:line="360" w:lineRule="auto"/>
      <w:ind w:left="360" w:right="238" w:hanging="360"/>
      <w:contextualSpacing/>
    </w:pPr>
    <w:rPr>
      <w:sz w:val="24"/>
    </w:rPr>
  </w:style>
  <w:style w:type="paragraph" w:styleId="30">
    <w:name w:val="Body Text"/>
    <w:basedOn w:val="1"/>
    <w:next w:val="1"/>
    <w:link w:val="937"/>
    <w:qFormat/>
    <w:uiPriority w:val="0"/>
    <w:pPr>
      <w:autoSpaceDE w:val="0"/>
      <w:autoSpaceDN w:val="0"/>
      <w:spacing w:line="360" w:lineRule="auto"/>
    </w:pPr>
    <w:rPr>
      <w:rFonts w:ascii="宋体" w:hAnsi="Arial" w:cs="Arial"/>
      <w:snapToGrid w:val="0"/>
      <w:sz w:val="24"/>
      <w:szCs w:val="21"/>
      <w:lang w:val="zh-CN"/>
    </w:r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749"/>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next w:val="1"/>
    <w:link w:val="664"/>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14"/>
    <w:qFormat/>
    <w:uiPriority w:val="0"/>
    <w:pPr>
      <w:ind w:left="100" w:leftChars="2500"/>
    </w:pPr>
    <w:rPr>
      <w:rFonts w:ascii="宋体"/>
      <w:sz w:val="24"/>
      <w:szCs w:val="21"/>
      <w:lang w:val="zh-CN"/>
    </w:rPr>
  </w:style>
  <w:style w:type="paragraph" w:styleId="41">
    <w:name w:val="Body Text Indent 2"/>
    <w:basedOn w:val="1"/>
    <w:link w:val="828"/>
    <w:qFormat/>
    <w:uiPriority w:val="0"/>
    <w:pPr>
      <w:spacing w:line="360" w:lineRule="auto"/>
      <w:ind w:firstLine="601"/>
      <w:textAlignment w:val="baseline"/>
    </w:pPr>
    <w:rPr>
      <w:rFonts w:ascii="宋体"/>
      <w:kern w:val="0"/>
      <w:sz w:val="28"/>
      <w:szCs w:val="20"/>
    </w:rPr>
  </w:style>
  <w:style w:type="paragraph" w:styleId="42">
    <w:name w:val="endnote text"/>
    <w:basedOn w:val="1"/>
    <w:link w:val="945"/>
    <w:qFormat/>
    <w:uiPriority w:val="0"/>
    <w:rPr>
      <w:lang w:val="zh-CN"/>
    </w:rPr>
  </w:style>
  <w:style w:type="paragraph" w:styleId="43">
    <w:name w:val="Balloon Text"/>
    <w:basedOn w:val="1"/>
    <w:link w:val="721"/>
    <w:qFormat/>
    <w:uiPriority w:val="0"/>
    <w:rPr>
      <w:sz w:val="18"/>
      <w:szCs w:val="18"/>
    </w:rPr>
  </w:style>
  <w:style w:type="paragraph" w:styleId="44">
    <w:name w:val="footer"/>
    <w:basedOn w:val="1"/>
    <w:link w:val="896"/>
    <w:qFormat/>
    <w:uiPriority w:val="99"/>
    <w:pPr>
      <w:tabs>
        <w:tab w:val="center" w:pos="4153"/>
        <w:tab w:val="right" w:pos="8306"/>
      </w:tabs>
      <w:snapToGrid w:val="0"/>
      <w:jc w:val="left"/>
    </w:pPr>
    <w:rPr>
      <w:sz w:val="18"/>
      <w:szCs w:val="18"/>
    </w:rPr>
  </w:style>
  <w:style w:type="paragraph" w:styleId="45">
    <w:name w:val="header"/>
    <w:basedOn w:val="1"/>
    <w:link w:val="904"/>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61"/>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7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6"/>
    <w:link w:val="830"/>
    <w:qFormat/>
    <w:uiPriority w:val="0"/>
    <w:pPr>
      <w:adjustRightInd/>
      <w:snapToGrid/>
      <w:spacing w:before="60" w:after="60" w:line="300" w:lineRule="exact"/>
      <w:ind w:firstLine="0"/>
    </w:pPr>
    <w:rPr>
      <w:rFonts w:ascii="Calibri"/>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89"/>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24"/>
    <w:qFormat/>
    <w:uiPriority w:val="0"/>
    <w:pPr>
      <w:spacing w:after="120" w:line="480" w:lineRule="auto"/>
    </w:pPr>
  </w:style>
  <w:style w:type="paragraph" w:styleId="61">
    <w:name w:val="HTML Preformatted"/>
    <w:basedOn w:val="1"/>
    <w:link w:val="8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808"/>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26"/>
    <w:next w:val="26"/>
    <w:link w:val="637"/>
    <w:qFormat/>
    <w:uiPriority w:val="0"/>
    <w:rPr>
      <w:b/>
      <w:bCs/>
    </w:rPr>
  </w:style>
  <w:style w:type="paragraph" w:styleId="65">
    <w:name w:val="Body Text First Indent"/>
    <w:basedOn w:val="30"/>
    <w:next w:val="55"/>
    <w:link w:val="839"/>
    <w:qFormat/>
    <w:uiPriority w:val="0"/>
    <w:pPr>
      <w:ind w:firstLine="420"/>
    </w:pPr>
    <w:rPr>
      <w:rFonts w:hAnsi="Calibri" w:cs="Times New Roman"/>
      <w:szCs w:val="20"/>
    </w:rPr>
  </w:style>
  <w:style w:type="paragraph" w:styleId="66">
    <w:name w:val="Body Text First Indent 2"/>
    <w:basedOn w:val="7"/>
    <w:link w:val="660"/>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正文文本首行缩进 21"/>
    <w:basedOn w:val="9"/>
    <w:qFormat/>
    <w:uiPriority w:val="99"/>
    <w:pPr>
      <w:spacing w:line="200" w:lineRule="atLeast"/>
      <w:ind w:firstLine="420"/>
    </w:pPr>
    <w:rPr>
      <w:rFonts w:ascii="宋体"/>
      <w:spacing w:val="-4"/>
      <w:sz w:val="18"/>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paragraph" w:customStyle="1" w:styleId="88">
    <w:name w:val="表格非标题文字"/>
    <w:link w:val="62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27"/>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35"/>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42"/>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5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669"/>
    <w:qFormat/>
    <w:uiPriority w:val="0"/>
    <w:pPr>
      <w:spacing w:before="156" w:line="360" w:lineRule="auto"/>
      <w:ind w:firstLine="510" w:firstLineChars="200"/>
    </w:pPr>
    <w:rPr>
      <w:sz w:val="24"/>
      <w:szCs w:val="20"/>
    </w:rPr>
  </w:style>
  <w:style w:type="paragraph" w:customStyle="1" w:styleId="94">
    <w:name w:val="无间隔1"/>
    <w:link w:val="677"/>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85"/>
    <w:qFormat/>
    <w:uiPriority w:val="0"/>
    <w:rPr>
      <w:rFonts w:ascii="宋体" w:hAnsi="Courier New"/>
      <w:szCs w:val="21"/>
    </w:rPr>
  </w:style>
  <w:style w:type="paragraph" w:customStyle="1" w:styleId="9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695"/>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4"/>
    <w:link w:val="70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9">
    <w:name w:val="my正文"/>
    <w:basedOn w:val="1"/>
    <w:link w:val="724"/>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30"/>
    <w:qFormat/>
    <w:uiPriority w:val="0"/>
    <w:pPr>
      <w:ind w:left="0" w:right="466" w:firstLine="288"/>
    </w:pPr>
    <w:rPr>
      <w:rFonts w:hAnsi="宋体"/>
    </w:rPr>
  </w:style>
  <w:style w:type="paragraph" w:customStyle="1" w:styleId="101">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13"/>
    <w:link w:val="75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54"/>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Default"/>
    <w:link w:val="76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样式"/>
    <w:basedOn w:val="1"/>
    <w:link w:val="772"/>
    <w:qFormat/>
    <w:uiPriority w:val="0"/>
    <w:pPr>
      <w:adjustRightInd/>
      <w:spacing w:line="360" w:lineRule="auto"/>
      <w:ind w:firstLine="480" w:firstLineChars="200"/>
    </w:pPr>
    <w:rPr>
      <w:kern w:val="0"/>
      <w:sz w:val="24"/>
    </w:rPr>
  </w:style>
  <w:style w:type="paragraph" w:customStyle="1" w:styleId="106">
    <w:name w:val="gf正文1"/>
    <w:basedOn w:val="1"/>
    <w:link w:val="77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108"/>
    <w:link w:val="78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List Paragraph"/>
    <w:basedOn w:val="1"/>
    <w:qFormat/>
    <w:uiPriority w:val="34"/>
    <w:pPr>
      <w:spacing w:line="360" w:lineRule="auto"/>
      <w:ind w:firstLine="200" w:firstLineChars="200"/>
    </w:pPr>
    <w:rPr>
      <w:rFonts w:eastAsia="楷体_GB2312" w:cs="Lucida Sans"/>
      <w:sz w:val="24"/>
    </w:rPr>
  </w:style>
  <w:style w:type="paragraph" w:customStyle="1" w:styleId="109">
    <w:name w:val="此正文"/>
    <w:basedOn w:val="1"/>
    <w:link w:val="803"/>
    <w:qFormat/>
    <w:uiPriority w:val="0"/>
    <w:pPr>
      <w:adjustRightInd/>
      <w:spacing w:line="360" w:lineRule="auto"/>
      <w:ind w:firstLine="200" w:firstLineChars="200"/>
    </w:pPr>
    <w:rPr>
      <w:sz w:val="24"/>
    </w:rPr>
  </w:style>
  <w:style w:type="paragraph" w:customStyle="1" w:styleId="110">
    <w:name w:val="样式 样式 标题 4h4H4Fab-4T5Ref Heading 1rh1Heading sqlsect 1.2.3.... +..."/>
    <w:basedOn w:val="111"/>
    <w:link w:val="825"/>
    <w:qFormat/>
    <w:uiPriority w:val="0"/>
    <w:pPr>
      <w:tabs>
        <w:tab w:val="left" w:pos="2356"/>
      </w:tabs>
    </w:pPr>
  </w:style>
  <w:style w:type="paragraph" w:customStyle="1" w:styleId="111">
    <w:name w:val="样式 标题 4h4H4Fab-4T5Ref Heading 1rh1Heading sqlsect 1.2.3...."/>
    <w:basedOn w:val="13"/>
    <w:link w:val="9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2">
    <w:name w:val="Item List"/>
    <w:link w:val="83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3">
    <w:name w:val="纯文本1"/>
    <w:basedOn w:val="1"/>
    <w:link w:val="838"/>
    <w:qFormat/>
    <w:uiPriority w:val="0"/>
    <w:pPr>
      <w:adjustRightInd/>
    </w:pPr>
    <w:rPr>
      <w:rFonts w:ascii="宋体" w:hAnsi="Courier New"/>
      <w:kern w:val="0"/>
      <w:sz w:val="20"/>
      <w:szCs w:val="20"/>
    </w:rPr>
  </w:style>
  <w:style w:type="paragraph" w:customStyle="1" w:styleId="114">
    <w:name w:val="正文说明"/>
    <w:basedOn w:val="1"/>
    <w:link w:val="850"/>
    <w:qFormat/>
    <w:uiPriority w:val="0"/>
    <w:pPr>
      <w:adjustRightInd/>
      <w:spacing w:line="360" w:lineRule="auto"/>
    </w:pPr>
    <w:rPr>
      <w:kern w:val="0"/>
      <w:sz w:val="24"/>
    </w:rPr>
  </w:style>
  <w:style w:type="paragraph" w:customStyle="1" w:styleId="115">
    <w:name w:val="Table Text"/>
    <w:basedOn w:val="1"/>
    <w:link w:val="856"/>
    <w:qFormat/>
    <w:uiPriority w:val="0"/>
    <w:pPr>
      <w:widowControl/>
      <w:spacing w:before="60" w:after="60"/>
      <w:jc w:val="left"/>
    </w:pPr>
    <w:rPr>
      <w:kern w:val="0"/>
      <w:sz w:val="24"/>
    </w:rPr>
  </w:style>
  <w:style w:type="paragraph" w:customStyle="1" w:styleId="116">
    <w:name w:val="公文正文"/>
    <w:basedOn w:val="1"/>
    <w:link w:val="868"/>
    <w:qFormat/>
    <w:uiPriority w:val="0"/>
    <w:pPr>
      <w:adjustRightInd/>
      <w:spacing w:before="156" w:line="360" w:lineRule="auto"/>
      <w:ind w:firstLine="360" w:firstLineChars="200"/>
    </w:pPr>
    <w:rPr>
      <w:rFonts w:ascii="仿宋_GB2312" w:eastAsia="仿宋_GB2312"/>
      <w:sz w:val="24"/>
    </w:rPr>
  </w:style>
  <w:style w:type="paragraph" w:customStyle="1" w:styleId="117">
    <w:name w:val="正文（缩进2汉字）"/>
    <w:basedOn w:val="1"/>
    <w:link w:val="87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8">
    <w:name w:val="b11_01b"/>
    <w:basedOn w:val="1"/>
    <w:next w:val="1"/>
    <w:link w:val="89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9">
    <w:name w:val="段落"/>
    <w:basedOn w:val="1"/>
    <w:link w:val="901"/>
    <w:qFormat/>
    <w:uiPriority w:val="0"/>
    <w:pPr>
      <w:adjustRightInd/>
      <w:spacing w:line="360" w:lineRule="auto"/>
      <w:ind w:firstLine="480" w:firstLineChars="200"/>
    </w:pPr>
    <w:rPr>
      <w:rFonts w:ascii="宋体" w:hAnsi="宋体"/>
      <w:kern w:val="0"/>
      <w:sz w:val="24"/>
      <w:szCs w:val="20"/>
    </w:rPr>
  </w:style>
  <w:style w:type="paragraph" w:customStyle="1" w:styleId="120">
    <w:name w:val="正文段"/>
    <w:basedOn w:val="1"/>
    <w:link w:val="908"/>
    <w:qFormat/>
    <w:uiPriority w:val="0"/>
    <w:pPr>
      <w:widowControl/>
      <w:snapToGrid w:val="0"/>
      <w:spacing w:after="156" w:afterLines="50"/>
      <w:ind w:firstLine="200" w:firstLineChars="200"/>
    </w:pPr>
    <w:rPr>
      <w:kern w:val="0"/>
      <w:sz w:val="24"/>
      <w:szCs w:val="20"/>
    </w:rPr>
  </w:style>
  <w:style w:type="paragraph" w:customStyle="1" w:styleId="121">
    <w:name w:val="冯广丽"/>
    <w:basedOn w:val="1"/>
    <w:link w:val="911"/>
    <w:qFormat/>
    <w:uiPriority w:val="0"/>
    <w:pPr>
      <w:adjustRightInd/>
      <w:spacing w:line="360" w:lineRule="auto"/>
      <w:ind w:firstLine="480" w:firstLineChars="200"/>
    </w:pPr>
    <w:rPr>
      <w:rFonts w:ascii="宋体" w:hAnsi="宋体"/>
      <w:sz w:val="24"/>
      <w:szCs w:val="22"/>
    </w:rPr>
  </w:style>
  <w:style w:type="paragraph" w:customStyle="1" w:styleId="122">
    <w:name w:val="编号，小四"/>
    <w:basedOn w:val="1"/>
    <w:link w:val="917"/>
    <w:qFormat/>
    <w:uiPriority w:val="0"/>
    <w:pPr>
      <w:tabs>
        <w:tab w:val="left" w:pos="432"/>
      </w:tabs>
      <w:adjustRightInd/>
      <w:spacing w:line="360" w:lineRule="auto"/>
      <w:ind w:left="432" w:hanging="432"/>
    </w:pPr>
    <w:rPr>
      <w:rFonts w:ascii="Arial" w:hAnsi="Arial"/>
      <w:kern w:val="0"/>
      <w:sz w:val="24"/>
      <w:szCs w:val="20"/>
    </w:rPr>
  </w:style>
  <w:style w:type="paragraph" w:customStyle="1" w:styleId="123">
    <w:name w:val="仿宋正文"/>
    <w:basedOn w:val="1"/>
    <w:link w:val="924"/>
    <w:qFormat/>
    <w:uiPriority w:val="0"/>
    <w:pPr>
      <w:adjustRightInd/>
      <w:spacing w:line="360" w:lineRule="auto"/>
      <w:ind w:firstLine="480" w:firstLineChars="200"/>
    </w:pPr>
    <w:rPr>
      <w:rFonts w:ascii="仿宋_GB2312" w:eastAsia="仿宋_GB2312"/>
      <w:sz w:val="24"/>
      <w:szCs w:val="20"/>
    </w:rPr>
  </w:style>
  <w:style w:type="paragraph" w:customStyle="1" w:styleId="124">
    <w:name w:val="样式 正文缩进 + 首行缩进:  2 字符"/>
    <w:basedOn w:val="6"/>
    <w:link w:val="93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5">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7">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2">
    <w:name w:val="标题4_自定义"/>
    <w:basedOn w:val="13"/>
    <w:qFormat/>
    <w:uiPriority w:val="0"/>
    <w:pPr>
      <w:adjustRightInd/>
      <w:spacing w:before="0" w:after="0" w:line="360" w:lineRule="auto"/>
    </w:pPr>
    <w:rPr>
      <w:rFonts w:ascii="Verdana" w:eastAsia="Verdana"/>
      <w:sz w:val="21"/>
      <w:lang w:val="en-US"/>
    </w:rPr>
  </w:style>
  <w:style w:type="paragraph" w:customStyle="1" w:styleId="133">
    <w:name w:val="正文 内标 序号标"/>
    <w:basedOn w:val="134"/>
    <w:qFormat/>
    <w:uiPriority w:val="0"/>
    <w:pPr>
      <w:tabs>
        <w:tab w:val="left" w:pos="0"/>
      </w:tabs>
      <w:adjustRightInd/>
      <w:spacing w:before="0"/>
      <w:ind w:firstLine="482"/>
    </w:pPr>
    <w:rPr>
      <w:rFonts w:ascii="微软雅黑" w:hAnsi="微软雅黑"/>
      <w:sz w:val="24"/>
      <w:szCs w:val="24"/>
    </w:rPr>
  </w:style>
  <w:style w:type="paragraph" w:customStyle="1" w:styleId="134">
    <w:name w:val="My正文"/>
    <w:basedOn w:val="1"/>
    <w:qFormat/>
    <w:uiPriority w:val="0"/>
    <w:pPr>
      <w:spacing w:before="120" w:line="360" w:lineRule="auto"/>
      <w:ind w:firstLine="567"/>
    </w:pPr>
    <w:rPr>
      <w:rFonts w:ascii="Arial" w:hAnsi="Arial"/>
      <w:sz w:val="20"/>
      <w:szCs w:val="20"/>
    </w:rPr>
  </w:style>
  <w:style w:type="paragraph" w:customStyle="1" w:styleId="1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8">
    <w:name w:val="修订2"/>
    <w:qFormat/>
    <w:uiPriority w:val="0"/>
    <w:rPr>
      <w:rFonts w:ascii="Times New Roman" w:hAnsi="Times New Roman" w:eastAsia="宋体" w:cs="Times New Roman"/>
      <w:kern w:val="2"/>
      <w:sz w:val="21"/>
      <w:lang w:val="en-US" w:eastAsia="zh-CN" w:bidi="ar-SA"/>
    </w:rPr>
  </w:style>
  <w:style w:type="paragraph" w:customStyle="1" w:styleId="13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1">
    <w:name w:val="文章标题"/>
    <w:next w:val="14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2">
    <w:name w:val="封面公司名"/>
    <w:qFormat/>
    <w:uiPriority w:val="0"/>
    <w:pPr>
      <w:jc w:val="center"/>
    </w:pPr>
    <w:rPr>
      <w:rFonts w:ascii="Arial" w:hAnsi="Arial" w:eastAsia="楷体_GB2312" w:cs="宋体"/>
      <w:bCs/>
      <w:kern w:val="2"/>
      <w:sz w:val="28"/>
      <w:lang w:val="en-US" w:eastAsia="zh-CN" w:bidi="ar-SA"/>
    </w:rPr>
  </w:style>
  <w:style w:type="paragraph" w:customStyle="1" w:styleId="143">
    <w:name w:val="Char1 Char Char Char5"/>
    <w:basedOn w:val="1"/>
    <w:qFormat/>
    <w:uiPriority w:val="0"/>
    <w:pPr>
      <w:adjustRightInd/>
      <w:ind w:firstLine="200" w:firstLineChars="200"/>
    </w:pPr>
    <w:rPr>
      <w:rFonts w:ascii="Tahoma" w:hAnsi="Tahoma"/>
      <w:sz w:val="24"/>
      <w:szCs w:val="20"/>
    </w:rPr>
  </w:style>
  <w:style w:type="paragraph" w:customStyle="1" w:styleId="14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6">
    <w:name w:val="Char Char Char Char Char Char Char Char"/>
    <w:basedOn w:val="1"/>
    <w:qFormat/>
    <w:uiPriority w:val="0"/>
    <w:pPr>
      <w:tabs>
        <w:tab w:val="left" w:pos="360"/>
      </w:tabs>
    </w:pPr>
    <w:rPr>
      <w:sz w:val="24"/>
      <w:szCs w:val="20"/>
    </w:rPr>
  </w:style>
  <w:style w:type="paragraph" w:customStyle="1" w:styleId="147">
    <w:name w:val="Char Char11 Char Char Char"/>
    <w:basedOn w:val="1"/>
    <w:qFormat/>
    <w:uiPriority w:val="0"/>
    <w:pPr>
      <w:spacing w:line="360" w:lineRule="auto"/>
    </w:pPr>
    <w:rPr>
      <w:szCs w:val="20"/>
    </w:rPr>
  </w:style>
  <w:style w:type="paragraph" w:customStyle="1" w:styleId="14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0">
    <w:name w:val="样式3"/>
    <w:basedOn w:val="151"/>
    <w:qFormat/>
    <w:uiPriority w:val="0"/>
    <w:pPr>
      <w:tabs>
        <w:tab w:val="left" w:pos="2790"/>
        <w:tab w:val="left" w:pos="4230"/>
      </w:tabs>
      <w:spacing w:before="312" w:beforeLines="100"/>
      <w:jc w:val="left"/>
    </w:pPr>
  </w:style>
  <w:style w:type="paragraph" w:customStyle="1" w:styleId="15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2">
    <w:name w:val="Char Char1 Char Char1 Char Char1"/>
    <w:basedOn w:val="1"/>
    <w:qFormat/>
    <w:uiPriority w:val="0"/>
    <w:pPr>
      <w:tabs>
        <w:tab w:val="left" w:pos="840"/>
      </w:tabs>
      <w:ind w:left="840" w:hanging="420"/>
    </w:pPr>
    <w:rPr>
      <w:rFonts w:ascii="Tahoma" w:hAnsi="Tahoma"/>
      <w:sz w:val="24"/>
    </w:rPr>
  </w:style>
  <w:style w:type="paragraph" w:customStyle="1" w:styleId="15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4">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6">
    <w:name w:val="正文21"/>
    <w:basedOn w:val="1"/>
    <w:qFormat/>
    <w:uiPriority w:val="0"/>
    <w:pPr>
      <w:adjustRightInd/>
      <w:spacing w:before="156" w:line="360" w:lineRule="auto"/>
      <w:ind w:firstLine="510" w:firstLineChars="200"/>
    </w:pPr>
    <w:rPr>
      <w:sz w:val="24"/>
      <w:szCs w:val="20"/>
    </w:rPr>
  </w:style>
  <w:style w:type="paragraph" w:customStyle="1" w:styleId="15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9">
    <w:name w:val="Char1"/>
    <w:basedOn w:val="1"/>
    <w:qFormat/>
    <w:uiPriority w:val="0"/>
    <w:rPr>
      <w:rFonts w:ascii="仿宋_GB2312" w:eastAsia="仿宋_GB2312"/>
      <w:b/>
      <w:sz w:val="32"/>
      <w:szCs w:val="32"/>
    </w:rPr>
  </w:style>
  <w:style w:type="paragraph" w:customStyle="1" w:styleId="1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4">
    <w:name w:val="6级标题"/>
    <w:basedOn w:val="165"/>
    <w:qFormat/>
    <w:uiPriority w:val="0"/>
    <w:pPr>
      <w:keepNext/>
      <w:tabs>
        <w:tab w:val="left" w:pos="360"/>
      </w:tabs>
      <w:spacing w:before="0" w:after="0"/>
      <w:outlineLvl w:val="5"/>
    </w:pPr>
  </w:style>
  <w:style w:type="paragraph" w:customStyle="1" w:styleId="165">
    <w:name w:val="5级标题"/>
    <w:basedOn w:val="166"/>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6">
    <w:name w:val="4级标题"/>
    <w:basedOn w:val="10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7">
    <w:name w:val="样式 正文文本缩进 + 段前: 2 字符"/>
    <w:basedOn w:val="1"/>
    <w:qFormat/>
    <w:uiPriority w:val="0"/>
    <w:pPr>
      <w:adjustRightInd/>
      <w:ind w:left="420" w:leftChars="200"/>
      <w:jc w:val="left"/>
    </w:pPr>
    <w:rPr>
      <w:sz w:val="28"/>
      <w:szCs w:val="20"/>
      <w:lang w:eastAsia="zh-TW"/>
    </w:rPr>
  </w:style>
  <w:style w:type="paragraph" w:customStyle="1" w:styleId="168">
    <w:name w:val="Char2 Char Char"/>
    <w:basedOn w:val="1"/>
    <w:qFormat/>
    <w:uiPriority w:val="0"/>
    <w:pPr>
      <w:adjustRightInd/>
    </w:pPr>
    <w:rPr>
      <w:rFonts w:ascii="Tahoma" w:hAnsi="Tahoma"/>
      <w:sz w:val="24"/>
      <w:szCs w:val="20"/>
    </w:rPr>
  </w:style>
  <w:style w:type="paragraph" w:customStyle="1" w:styleId="169">
    <w:name w:val="_Style 11"/>
    <w:basedOn w:val="1"/>
    <w:qFormat/>
    <w:uiPriority w:val="34"/>
    <w:pPr>
      <w:adjustRightInd/>
      <w:ind w:firstLine="420" w:firstLineChars="200"/>
    </w:pPr>
    <w:rPr>
      <w:rFonts w:eastAsia="仿宋_GB2312"/>
      <w:sz w:val="28"/>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数字标题6"/>
    <w:basedOn w:val="15"/>
    <w:next w:val="1"/>
    <w:qFormat/>
    <w:uiPriority w:val="0"/>
    <w:pPr>
      <w:tabs>
        <w:tab w:val="left" w:pos="1080"/>
        <w:tab w:val="clear" w:pos="1152"/>
      </w:tabs>
      <w:ind w:left="1080" w:hanging="1080"/>
    </w:pPr>
    <w:rPr>
      <w:rFonts w:ascii="Times New Roman" w:hAnsi="Times New Roman" w:eastAsia="宋体"/>
      <w:i/>
    </w:rPr>
  </w:style>
  <w:style w:type="paragraph" w:customStyle="1" w:styleId="1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4">
    <w:name w:val="No Spacing"/>
    <w:basedOn w:val="1"/>
    <w:link w:val="946"/>
    <w:qFormat/>
    <w:uiPriority w:val="99"/>
    <w:rPr>
      <w:szCs w:val="22"/>
    </w:rPr>
  </w:style>
  <w:style w:type="paragraph" w:customStyle="1" w:styleId="1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6">
    <w:name w:val="Char Char Char Char Char Char Char Char Char Char Char Char1 Char1"/>
    <w:basedOn w:val="1"/>
    <w:qFormat/>
    <w:uiPriority w:val="6"/>
    <w:rPr>
      <w:rFonts w:ascii="Tahoma" w:hAnsi="Tahoma" w:cs="仿宋_GB2312"/>
      <w:sz w:val="24"/>
      <w:szCs w:val="20"/>
    </w:rPr>
  </w:style>
  <w:style w:type="paragraph" w:customStyle="1" w:styleId="17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0">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81">
    <w:name w:val="五级无标题条"/>
    <w:basedOn w:val="1"/>
    <w:qFormat/>
    <w:uiPriority w:val="0"/>
    <w:pPr>
      <w:adjustRightInd/>
    </w:pPr>
  </w:style>
  <w:style w:type="paragraph" w:customStyle="1" w:styleId="182">
    <w:name w:val="Char5"/>
    <w:basedOn w:val="1"/>
    <w:qFormat/>
    <w:uiPriority w:val="0"/>
    <w:rPr>
      <w:rFonts w:ascii="仿宋_GB2312" w:eastAsia="仿宋_GB2312"/>
      <w:b/>
      <w:sz w:val="32"/>
      <w:szCs w:val="32"/>
    </w:rPr>
  </w:style>
  <w:style w:type="paragraph" w:customStyle="1" w:styleId="18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4">
    <w:name w:val="彩色列表 - 强调文字颜色 12"/>
    <w:basedOn w:val="1"/>
    <w:qFormat/>
    <w:uiPriority w:val="0"/>
    <w:pPr>
      <w:adjustRightInd/>
      <w:ind w:firstLine="420" w:firstLineChars="200"/>
    </w:pPr>
    <w:rPr>
      <w:rFonts w:ascii="Calibri" w:hAnsi="Calibri"/>
      <w:szCs w:val="22"/>
    </w:rPr>
  </w:style>
  <w:style w:type="paragraph" w:customStyle="1" w:styleId="18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6">
    <w:name w:val="Char2"/>
    <w:basedOn w:val="1"/>
    <w:qFormat/>
    <w:uiPriority w:val="0"/>
    <w:rPr>
      <w:rFonts w:ascii="仿宋_GB2312" w:eastAsia="仿宋_GB2312"/>
      <w:b/>
      <w:sz w:val="32"/>
      <w:szCs w:val="32"/>
    </w:rPr>
  </w:style>
  <w:style w:type="paragraph" w:customStyle="1" w:styleId="187">
    <w:name w:val="数字标题3"/>
    <w:basedOn w:val="5"/>
    <w:next w:val="1"/>
    <w:qFormat/>
    <w:uiPriority w:val="0"/>
    <w:pPr>
      <w:spacing w:line="240" w:lineRule="auto"/>
    </w:pPr>
    <w:rPr>
      <w:sz w:val="28"/>
      <w:szCs w:val="28"/>
    </w:rPr>
  </w:style>
  <w:style w:type="paragraph" w:customStyle="1" w:styleId="188">
    <w:name w:val="FA正文"/>
    <w:basedOn w:val="1"/>
    <w:qFormat/>
    <w:uiPriority w:val="0"/>
    <w:pPr>
      <w:spacing w:line="360" w:lineRule="auto"/>
      <w:ind w:firstLine="480" w:firstLineChars="200"/>
    </w:pPr>
    <w:rPr>
      <w:rFonts w:hAnsi="宋体"/>
      <w:sz w:val="24"/>
      <w:szCs w:val="20"/>
    </w:rPr>
  </w:style>
  <w:style w:type="paragraph" w:customStyle="1" w:styleId="189">
    <w:name w:val="MM Topic 5"/>
    <w:basedOn w:val="14"/>
    <w:qFormat/>
    <w:uiPriority w:val="0"/>
    <w:pPr>
      <w:tabs>
        <w:tab w:val="left" w:pos="2520"/>
        <w:tab w:val="clear" w:pos="1008"/>
      </w:tabs>
      <w:adjustRightInd/>
      <w:ind w:left="2520" w:hanging="420"/>
    </w:pPr>
  </w:style>
  <w:style w:type="paragraph" w:customStyle="1" w:styleId="190">
    <w:name w:val="Char Char Char Char Char Char Char Char Char Char1"/>
    <w:basedOn w:val="1"/>
    <w:qFormat/>
    <w:uiPriority w:val="0"/>
    <w:rPr>
      <w:rFonts w:ascii="仿宋_GB2312" w:eastAsia="仿宋_GB2312"/>
      <w:b/>
      <w:sz w:val="32"/>
      <w:szCs w:val="32"/>
    </w:rPr>
  </w:style>
  <w:style w:type="paragraph" w:customStyle="1" w:styleId="19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2">
    <w:name w:val="修订1"/>
    <w:qFormat/>
    <w:uiPriority w:val="3"/>
    <w:rPr>
      <w:rFonts w:ascii="Times New Roman" w:hAnsi="Times New Roman" w:eastAsia="宋体" w:cs="Times New Roman"/>
      <w:color w:val="000000"/>
      <w:kern w:val="1"/>
      <w:sz w:val="21"/>
      <w:lang w:val="en-US" w:eastAsia="zh-CN" w:bidi="ar-SA"/>
    </w:rPr>
  </w:style>
  <w:style w:type="paragraph" w:customStyle="1" w:styleId="193">
    <w:name w:val="Char2 Char Char Char"/>
    <w:basedOn w:val="1"/>
    <w:qFormat/>
    <w:uiPriority w:val="0"/>
    <w:rPr>
      <w:rFonts w:ascii="仿宋_GB2312" w:eastAsia="仿宋_GB2312"/>
      <w:b/>
      <w:sz w:val="32"/>
      <w:szCs w:val="32"/>
    </w:rPr>
  </w:style>
  <w:style w:type="paragraph" w:customStyle="1" w:styleId="194">
    <w:name w:val="Char2 Char Char Char1"/>
    <w:basedOn w:val="1"/>
    <w:qFormat/>
    <w:uiPriority w:val="6"/>
    <w:rPr>
      <w:rFonts w:ascii="仿宋_GB2312" w:eastAsia="仿宋_GB2312"/>
      <w:b/>
      <w:sz w:val="32"/>
      <w:szCs w:val="32"/>
    </w:rPr>
  </w:style>
  <w:style w:type="paragraph" w:customStyle="1" w:styleId="195">
    <w:name w:val="默认段落样式"/>
    <w:basedOn w:val="93"/>
    <w:qFormat/>
    <w:uiPriority w:val="0"/>
    <w:pPr>
      <w:spacing w:before="0"/>
      <w:ind w:firstLine="480"/>
      <w:outlineLvl w:val="2"/>
    </w:pPr>
    <w:rPr>
      <w:rFonts w:ascii="仿宋_GB2312" w:hAnsi="宋体" w:eastAsia="仿宋_GB2312"/>
      <w:color w:val="000000"/>
      <w:szCs w:val="24"/>
    </w:rPr>
  </w:style>
  <w:style w:type="paragraph" w:customStyle="1" w:styleId="196">
    <w:name w:val="图中文字"/>
    <w:basedOn w:val="1"/>
    <w:qFormat/>
    <w:uiPriority w:val="0"/>
    <w:pPr>
      <w:snapToGrid w:val="0"/>
      <w:spacing w:line="0" w:lineRule="atLeast"/>
      <w:ind w:firstLine="200" w:firstLineChars="200"/>
      <w:jc w:val="center"/>
    </w:pPr>
    <w:rPr>
      <w:sz w:val="24"/>
      <w:szCs w:val="20"/>
    </w:rPr>
  </w:style>
  <w:style w:type="paragraph" w:customStyle="1" w:styleId="19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8">
    <w:name w:val="MM Topic 3"/>
    <w:basedOn w:val="5"/>
    <w:qFormat/>
    <w:uiPriority w:val="0"/>
    <w:pPr>
      <w:tabs>
        <w:tab w:val="left" w:pos="1680"/>
        <w:tab w:val="clear" w:pos="900"/>
      </w:tabs>
      <w:adjustRightInd/>
      <w:ind w:left="1680" w:hanging="420"/>
    </w:pPr>
  </w:style>
  <w:style w:type="paragraph" w:customStyle="1" w:styleId="199">
    <w:name w:val="标准小四"/>
    <w:basedOn w:val="1"/>
    <w:qFormat/>
    <w:uiPriority w:val="0"/>
    <w:pPr>
      <w:spacing w:line="360" w:lineRule="auto"/>
      <w:ind w:firstLine="480" w:firstLineChars="200"/>
    </w:pPr>
    <w:rPr>
      <w:rFonts w:ascii="Arial" w:hAnsi="Arial"/>
      <w:sz w:val="24"/>
      <w:szCs w:val="21"/>
    </w:rPr>
  </w:style>
  <w:style w:type="paragraph" w:customStyle="1" w:styleId="20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201">
    <w:name w:val="表格（小）"/>
    <w:basedOn w:val="1"/>
    <w:qFormat/>
    <w:uiPriority w:val="0"/>
    <w:pPr>
      <w:adjustRightInd/>
      <w:snapToGrid w:val="0"/>
      <w:spacing w:line="300" w:lineRule="auto"/>
    </w:pPr>
    <w:rPr>
      <w:rFonts w:eastAsia="仿宋"/>
      <w:szCs w:val="21"/>
    </w:rPr>
  </w:style>
  <w:style w:type="paragraph" w:customStyle="1" w:styleId="20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3">
    <w:name w:val="Char2 Char Char1"/>
    <w:basedOn w:val="1"/>
    <w:qFormat/>
    <w:uiPriority w:val="6"/>
    <w:pPr>
      <w:adjustRightInd/>
    </w:pPr>
    <w:rPr>
      <w:rFonts w:ascii="Tahoma" w:hAnsi="Tahoma"/>
      <w:sz w:val="24"/>
      <w:szCs w:val="20"/>
    </w:rPr>
  </w:style>
  <w:style w:type="paragraph" w:customStyle="1" w:styleId="204">
    <w:name w:val="列出段落5"/>
    <w:basedOn w:val="1"/>
    <w:qFormat/>
    <w:uiPriority w:val="0"/>
    <w:pPr>
      <w:spacing w:line="360" w:lineRule="auto"/>
      <w:ind w:firstLine="200" w:firstLineChars="200"/>
    </w:pPr>
    <w:rPr>
      <w:rFonts w:eastAsia="楷体_GB2312" w:cs="Lucida Sans"/>
      <w:sz w:val="24"/>
    </w:rPr>
  </w:style>
  <w:style w:type="paragraph" w:customStyle="1" w:styleId="20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2">
    <w:name w:val="_Style 3"/>
    <w:basedOn w:val="1"/>
    <w:qFormat/>
    <w:uiPriority w:val="0"/>
    <w:pPr>
      <w:adjustRightInd/>
      <w:ind w:firstLine="420" w:firstLineChars="200"/>
    </w:pPr>
    <w:rPr>
      <w:rFonts w:eastAsia="仿宋_GB2312"/>
      <w:sz w:val="28"/>
    </w:rPr>
  </w:style>
  <w:style w:type="paragraph" w:customStyle="1" w:styleId="21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4">
    <w:name w:val="Bulleting First Indent 1"/>
    <w:basedOn w:val="6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5">
    <w:name w:val="左对齐表格文字"/>
    <w:basedOn w:val="1"/>
    <w:qFormat/>
    <w:uiPriority w:val="0"/>
    <w:pPr>
      <w:adjustRightInd/>
      <w:ind w:firstLine="200" w:firstLineChars="200"/>
      <w:jc w:val="right"/>
    </w:pPr>
  </w:style>
  <w:style w:type="paragraph" w:customStyle="1" w:styleId="216">
    <w:name w:val="Char Char11 Char Char Char Char Char Char Char Char Char"/>
    <w:basedOn w:val="1"/>
    <w:qFormat/>
    <w:uiPriority w:val="0"/>
    <w:pPr>
      <w:spacing w:line="360" w:lineRule="auto"/>
    </w:pPr>
    <w:rPr>
      <w:szCs w:val="20"/>
    </w:rPr>
  </w:style>
  <w:style w:type="paragraph" w:customStyle="1" w:styleId="217">
    <w:name w:val="正文1.25"/>
    <w:basedOn w:val="1"/>
    <w:qFormat/>
    <w:uiPriority w:val="0"/>
    <w:pPr>
      <w:adjustRightInd/>
      <w:spacing w:line="300" w:lineRule="auto"/>
      <w:ind w:firstLine="480" w:firstLineChars="200"/>
    </w:pPr>
    <w:rPr>
      <w:sz w:val="24"/>
      <w:szCs w:val="20"/>
    </w:rPr>
  </w:style>
  <w:style w:type="paragraph" w:customStyle="1" w:styleId="21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1">
    <w:name w:val="Char Char1 Char Char Char1"/>
    <w:basedOn w:val="1"/>
    <w:qFormat/>
    <w:uiPriority w:val="6"/>
    <w:rPr>
      <w:rFonts w:ascii="仿宋_GB2312" w:eastAsia="仿宋_GB2312"/>
      <w:b/>
      <w:sz w:val="32"/>
      <w:szCs w:val="20"/>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默认段落字体 Para Char Char Char Char Char Char Char"/>
    <w:basedOn w:val="1"/>
    <w:qFormat/>
    <w:uiPriority w:val="0"/>
    <w:rPr>
      <w:rFonts w:eastAsia="仿宋_GB2312"/>
      <w:sz w:val="28"/>
      <w:szCs w:val="20"/>
    </w:rPr>
  </w:style>
  <w:style w:type="paragraph" w:customStyle="1" w:styleId="22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5">
    <w:name w:val="样式 标题 4PIM 4H4h4bulletblbbH41H42H43H44H45H46H47H48...1"/>
    <w:basedOn w:val="13"/>
    <w:qFormat/>
    <w:uiPriority w:val="0"/>
    <w:pPr>
      <w:widowControl/>
      <w:jc w:val="left"/>
    </w:pPr>
    <w:rPr>
      <w:rFonts w:cs="宋体"/>
      <w:sz w:val="24"/>
      <w:szCs w:val="20"/>
    </w:rPr>
  </w:style>
  <w:style w:type="paragraph" w:customStyle="1" w:styleId="226">
    <w:name w:val="彩色列表 - 强调文字颜色 11"/>
    <w:basedOn w:val="1"/>
    <w:qFormat/>
    <w:uiPriority w:val="0"/>
    <w:pPr>
      <w:adjustRightInd/>
      <w:ind w:firstLine="420" w:firstLineChars="200"/>
    </w:pPr>
    <w:rPr>
      <w:rFonts w:ascii="Calibri" w:hAnsi="Calibri"/>
      <w:szCs w:val="22"/>
    </w:rPr>
  </w:style>
  <w:style w:type="paragraph" w:customStyle="1" w:styleId="22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0">
    <w:name w:val="Char Char Char1 Char1"/>
    <w:basedOn w:val="1"/>
    <w:qFormat/>
    <w:uiPriority w:val="6"/>
    <w:rPr>
      <w:szCs w:val="20"/>
    </w:rPr>
  </w:style>
  <w:style w:type="paragraph" w:customStyle="1" w:styleId="23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6">
    <w:name w:val="CM14"/>
    <w:basedOn w:val="104"/>
    <w:next w:val="104"/>
    <w:qFormat/>
    <w:uiPriority w:val="0"/>
    <w:pPr>
      <w:spacing w:after="68"/>
    </w:pPr>
    <w:rPr>
      <w:rFonts w:ascii="FHLHE E+ Futura Bk" w:eastAsia="FHLHE E+ Futura Bk" w:cs="Times New Roman"/>
      <w:color w:val="auto"/>
    </w:rPr>
  </w:style>
  <w:style w:type="paragraph" w:customStyle="1" w:styleId="23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0">
    <w:name w:val="正文文字 2"/>
    <w:basedOn w:val="104"/>
    <w:next w:val="104"/>
    <w:qFormat/>
    <w:uiPriority w:val="0"/>
    <w:rPr>
      <w:rFonts w:ascii="宋体" w:eastAsia="宋体" w:cs="Times New Roman"/>
      <w:color w:val="auto"/>
    </w:rPr>
  </w:style>
  <w:style w:type="paragraph" w:customStyle="1" w:styleId="24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2">
    <w:name w:val="Char Char1 Char"/>
    <w:basedOn w:val="1"/>
    <w:qFormat/>
    <w:uiPriority w:val="0"/>
    <w:rPr>
      <w:rFonts w:ascii="仿宋_GB2312" w:eastAsia="仿宋_GB2312"/>
      <w:b/>
      <w:sz w:val="32"/>
      <w:szCs w:val="32"/>
    </w:rPr>
  </w:style>
  <w:style w:type="paragraph" w:customStyle="1" w:styleId="24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5">
    <w:name w:val="Char Char111"/>
    <w:basedOn w:val="1"/>
    <w:qFormat/>
    <w:uiPriority w:val="0"/>
    <w:pPr>
      <w:spacing w:line="360" w:lineRule="auto"/>
    </w:pPr>
    <w:rPr>
      <w:szCs w:val="20"/>
    </w:rPr>
  </w:style>
  <w:style w:type="paragraph" w:customStyle="1" w:styleId="246">
    <w:name w:val="Char"/>
    <w:basedOn w:val="1"/>
    <w:qFormat/>
    <w:uiPriority w:val="0"/>
    <w:rPr>
      <w:rFonts w:ascii="仿宋_GB2312" w:eastAsia="仿宋_GB2312"/>
      <w:b/>
      <w:sz w:val="32"/>
      <w:szCs w:val="32"/>
    </w:rPr>
  </w:style>
  <w:style w:type="paragraph" w:customStyle="1" w:styleId="24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9">
    <w:name w:val="Char Char Char1 Char"/>
    <w:basedOn w:val="1"/>
    <w:qFormat/>
    <w:uiPriority w:val="0"/>
    <w:rPr>
      <w:szCs w:val="20"/>
    </w:rPr>
  </w:style>
  <w:style w:type="paragraph" w:customStyle="1" w:styleId="250">
    <w:name w:val="正文标准"/>
    <w:basedOn w:val="1"/>
    <w:qFormat/>
    <w:uiPriority w:val="0"/>
    <w:pPr>
      <w:adjustRightInd/>
      <w:spacing w:line="360" w:lineRule="auto"/>
      <w:ind w:firstLine="200" w:firstLineChars="200"/>
    </w:pPr>
    <w:rPr>
      <w:rFonts w:ascii="宋体" w:hAnsi="Calibri"/>
      <w:sz w:val="24"/>
    </w:rPr>
  </w:style>
  <w:style w:type="paragraph" w:customStyle="1" w:styleId="2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3">
    <w:name w:val="Char Char Char Char Char Char Char Char Char Char"/>
    <w:basedOn w:val="1"/>
    <w:qFormat/>
    <w:uiPriority w:val="0"/>
    <w:rPr>
      <w:rFonts w:ascii="仿宋_GB2312" w:eastAsia="仿宋_GB2312"/>
      <w:b/>
      <w:sz w:val="32"/>
      <w:szCs w:val="32"/>
    </w:rPr>
  </w:style>
  <w:style w:type="paragraph" w:customStyle="1" w:styleId="26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5">
    <w:name w:val="_正文段落"/>
    <w:basedOn w:val="1"/>
    <w:qFormat/>
    <w:uiPriority w:val="0"/>
    <w:pPr>
      <w:adjustRightInd/>
      <w:ind w:firstLine="560"/>
    </w:pPr>
    <w:rPr>
      <w:rFonts w:ascii="仿宋_GB2312" w:hAnsi="仿宋" w:eastAsia="仿宋_GB2312"/>
      <w:kern w:val="0"/>
      <w:sz w:val="28"/>
      <w:szCs w:val="28"/>
    </w:rPr>
  </w:style>
  <w:style w:type="paragraph" w:customStyle="1" w:styleId="26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8">
    <w:name w:val="正文（首行缩进）"/>
    <w:basedOn w:val="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qFormat/>
    <w:uiPriority w:val="0"/>
    <w:rPr>
      <w:szCs w:val="20"/>
    </w:rPr>
  </w:style>
  <w:style w:type="paragraph" w:customStyle="1" w:styleId="27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4">
    <w:name w:val="默认段落字体 Para Char"/>
    <w:basedOn w:val="1"/>
    <w:qFormat/>
    <w:uiPriority w:val="0"/>
    <w:rPr>
      <w:rFonts w:ascii="Tahoma" w:hAnsi="Tahoma"/>
      <w:sz w:val="24"/>
      <w:szCs w:val="20"/>
    </w:rPr>
  </w:style>
  <w:style w:type="paragraph" w:customStyle="1" w:styleId="275">
    <w:name w:val="标题五"/>
    <w:basedOn w:val="1"/>
    <w:qFormat/>
    <w:uiPriority w:val="0"/>
    <w:pPr>
      <w:adjustRightInd/>
      <w:spacing w:before="156" w:beforeLines="50" w:line="360" w:lineRule="auto"/>
    </w:pPr>
    <w:rPr>
      <w:b/>
      <w:sz w:val="24"/>
    </w:rPr>
  </w:style>
  <w:style w:type="paragraph" w:customStyle="1" w:styleId="276">
    <w:name w:val="Char Char1101"/>
    <w:basedOn w:val="1"/>
    <w:qFormat/>
    <w:uiPriority w:val="0"/>
    <w:pPr>
      <w:spacing w:line="360" w:lineRule="auto"/>
    </w:pPr>
    <w:rPr>
      <w:rFonts w:ascii="Tahoma" w:hAnsi="Tahoma"/>
      <w:sz w:val="24"/>
      <w:szCs w:val="20"/>
    </w:rPr>
  </w:style>
  <w:style w:type="paragraph" w:customStyle="1" w:styleId="277">
    <w:name w:val="Char Char Char Char Char Char Char Char1"/>
    <w:basedOn w:val="1"/>
    <w:qFormat/>
    <w:uiPriority w:val="0"/>
    <w:pPr>
      <w:tabs>
        <w:tab w:val="left" w:pos="360"/>
      </w:tabs>
    </w:pPr>
    <w:rPr>
      <w:sz w:val="24"/>
      <w:szCs w:val="20"/>
    </w:rPr>
  </w:style>
  <w:style w:type="paragraph" w:customStyle="1" w:styleId="278">
    <w:name w:val="Char Char Char 字元 字元"/>
    <w:basedOn w:val="1"/>
    <w:qFormat/>
    <w:uiPriority w:val="0"/>
    <w:pPr>
      <w:adjustRightInd/>
      <w:spacing w:line="360" w:lineRule="auto"/>
      <w:ind w:firstLine="200" w:firstLineChars="200"/>
    </w:pPr>
    <w:rPr>
      <w:szCs w:val="20"/>
    </w:rPr>
  </w:style>
  <w:style w:type="paragraph" w:customStyle="1" w:styleId="27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0">
    <w:name w:val="Char Char Char Char Char Char Char"/>
    <w:basedOn w:val="1"/>
    <w:qFormat/>
    <w:uiPriority w:val="0"/>
    <w:rPr>
      <w:rFonts w:ascii="仿宋_GB2312" w:eastAsia="仿宋_GB2312"/>
      <w:b/>
      <w:sz w:val="32"/>
      <w:szCs w:val="32"/>
    </w:rPr>
  </w:style>
  <w:style w:type="paragraph" w:customStyle="1" w:styleId="2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4">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5">
    <w:name w:val="批注框文本 Char Char"/>
    <w:basedOn w:val="1"/>
    <w:qFormat/>
    <w:uiPriority w:val="0"/>
    <w:pPr>
      <w:adjustRightInd/>
    </w:pPr>
    <w:rPr>
      <w:sz w:val="18"/>
      <w:szCs w:val="20"/>
    </w:rPr>
  </w:style>
  <w:style w:type="paragraph" w:customStyle="1" w:styleId="28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0">
    <w:name w:val="索引 11"/>
    <w:basedOn w:val="1"/>
    <w:next w:val="1"/>
    <w:qFormat/>
    <w:uiPriority w:val="99"/>
    <w:pPr>
      <w:adjustRightInd/>
      <w:spacing w:line="360" w:lineRule="auto"/>
    </w:pPr>
    <w:rPr>
      <w:rFonts w:ascii="仿宋_GB2312" w:eastAsia="仿宋_GB2312"/>
      <w:sz w:val="24"/>
      <w:szCs w:val="20"/>
    </w:rPr>
  </w:style>
  <w:style w:type="paragraph" w:customStyle="1" w:styleId="29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3">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4">
    <w:name w:val="文档正文"/>
    <w:basedOn w:val="1"/>
    <w:qFormat/>
    <w:uiPriority w:val="0"/>
    <w:pPr>
      <w:spacing w:line="480" w:lineRule="atLeast"/>
      <w:ind w:firstLine="567"/>
      <w:textAlignment w:val="baseline"/>
    </w:pPr>
    <w:rPr>
      <w:kern w:val="0"/>
      <w:sz w:val="24"/>
      <w:szCs w:val="20"/>
    </w:rPr>
  </w:style>
  <w:style w:type="paragraph" w:customStyle="1" w:styleId="295">
    <w:name w:val="正文文字表格居中"/>
    <w:basedOn w:val="1"/>
    <w:next w:val="60"/>
    <w:qFormat/>
    <w:uiPriority w:val="0"/>
    <w:pPr>
      <w:snapToGrid w:val="0"/>
      <w:spacing w:line="360" w:lineRule="auto"/>
    </w:pPr>
    <w:rPr>
      <w:rFonts w:ascii="宋体"/>
      <w:b/>
      <w:sz w:val="24"/>
      <w:szCs w:val="20"/>
    </w:rPr>
  </w:style>
  <w:style w:type="paragraph" w:customStyle="1" w:styleId="2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8">
    <w:name w:val="Plain Text1"/>
    <w:basedOn w:val="1"/>
    <w:qFormat/>
    <w:uiPriority w:val="7"/>
    <w:pPr>
      <w:adjustRightInd/>
    </w:pPr>
    <w:rPr>
      <w:rFonts w:ascii="宋体" w:hAnsi="Courier New"/>
    </w:rPr>
  </w:style>
  <w:style w:type="paragraph" w:customStyle="1" w:styleId="299">
    <w:name w:val="Char3"/>
    <w:basedOn w:val="1"/>
    <w:qFormat/>
    <w:uiPriority w:val="0"/>
    <w:pPr>
      <w:adjustRightInd/>
    </w:pPr>
    <w:rPr>
      <w:rFonts w:ascii="仿宋_GB2312" w:eastAsia="仿宋_GB2312"/>
      <w:b/>
      <w:sz w:val="32"/>
      <w:szCs w:val="32"/>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2">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3">
    <w:name w:val="List Paragraph1"/>
    <w:basedOn w:val="1"/>
    <w:qFormat/>
    <w:uiPriority w:val="0"/>
    <w:pPr>
      <w:spacing w:line="360" w:lineRule="auto"/>
      <w:ind w:firstLine="200" w:firstLineChars="200"/>
    </w:pPr>
    <w:rPr>
      <w:rFonts w:eastAsia="楷体_GB2312" w:cs="Lucida Sans"/>
      <w:sz w:val="24"/>
    </w:rPr>
  </w:style>
  <w:style w:type="paragraph" w:customStyle="1" w:styleId="30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7">
    <w:name w:val="Char3 Char Char Char"/>
    <w:basedOn w:val="1"/>
    <w:qFormat/>
    <w:uiPriority w:val="0"/>
    <w:pPr>
      <w:widowControl/>
      <w:adjustRightInd/>
      <w:spacing w:after="160" w:line="240" w:lineRule="exact"/>
      <w:jc w:val="left"/>
    </w:pPr>
    <w:rPr>
      <w:szCs w:val="20"/>
    </w:rPr>
  </w:style>
  <w:style w:type="paragraph" w:customStyle="1" w:styleId="308">
    <w:name w:val="表格标题2"/>
    <w:basedOn w:val="309"/>
    <w:qFormat/>
    <w:uiPriority w:val="0"/>
    <w:rPr>
      <w:b/>
    </w:rPr>
  </w:style>
  <w:style w:type="paragraph" w:customStyle="1" w:styleId="309">
    <w:name w:val="表格内文"/>
    <w:basedOn w:val="1"/>
    <w:qFormat/>
    <w:uiPriority w:val="0"/>
    <w:pPr>
      <w:adjustRightInd/>
      <w:spacing w:line="360" w:lineRule="auto"/>
    </w:pPr>
    <w:rPr>
      <w:rFonts w:ascii="宋体" w:hAnsi="宋体" w:cs="宋体"/>
      <w:color w:val="000000"/>
      <w:szCs w:val="20"/>
    </w:rPr>
  </w:style>
  <w:style w:type="paragraph" w:customStyle="1" w:styleId="310">
    <w:name w:val="Char Char Char Char Char Char Char Char Char Char2"/>
    <w:basedOn w:val="1"/>
    <w:qFormat/>
    <w:uiPriority w:val="0"/>
    <w:rPr>
      <w:rFonts w:ascii="仿宋_GB2312" w:eastAsia="仿宋_GB2312"/>
      <w:b/>
      <w:sz w:val="32"/>
      <w:szCs w:val="32"/>
    </w:rPr>
  </w:style>
  <w:style w:type="paragraph" w:customStyle="1" w:styleId="31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3">
    <w:name w:val="Char Char11 Char Char Char Char Char Char Char Char Char11"/>
    <w:basedOn w:val="1"/>
    <w:qFormat/>
    <w:uiPriority w:val="0"/>
    <w:pPr>
      <w:spacing w:line="360" w:lineRule="auto"/>
    </w:pPr>
    <w:rPr>
      <w:szCs w:val="20"/>
    </w:rPr>
  </w:style>
  <w:style w:type="paragraph" w:customStyle="1" w:styleId="31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6">
    <w:name w:val="MM Topic 1"/>
    <w:basedOn w:val="3"/>
    <w:qFormat/>
    <w:uiPriority w:val="0"/>
    <w:pPr>
      <w:tabs>
        <w:tab w:val="left" w:pos="840"/>
        <w:tab w:val="clear" w:pos="432"/>
      </w:tabs>
      <w:adjustRightInd/>
      <w:ind w:left="840" w:hanging="420"/>
    </w:pPr>
  </w:style>
  <w:style w:type="paragraph" w:customStyle="1" w:styleId="31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8">
    <w:name w:val="文本正文 Char"/>
    <w:basedOn w:val="1"/>
    <w:qFormat/>
    <w:uiPriority w:val="0"/>
    <w:pPr>
      <w:spacing w:line="360" w:lineRule="auto"/>
      <w:ind w:firstLine="200" w:firstLineChars="200"/>
    </w:pPr>
    <w:rPr>
      <w:kern w:val="0"/>
      <w:sz w:val="24"/>
      <w:szCs w:val="20"/>
    </w:rPr>
  </w:style>
  <w:style w:type="paragraph" w:customStyle="1" w:styleId="319">
    <w:name w:val="表格"/>
    <w:basedOn w:val="1"/>
    <w:next w:val="1"/>
    <w:qFormat/>
    <w:uiPriority w:val="0"/>
    <w:pPr>
      <w:snapToGrid w:val="0"/>
      <w:ind w:firstLine="42" w:firstLineChars="21"/>
    </w:pPr>
    <w:rPr>
      <w:rFonts w:ascii="宋体" w:hAnsi="宋体"/>
      <w:kern w:val="0"/>
      <w:sz w:val="20"/>
      <w:szCs w:val="20"/>
    </w:rPr>
  </w:style>
  <w:style w:type="paragraph" w:customStyle="1" w:styleId="320">
    <w:name w:val="标书标题4"/>
    <w:basedOn w:val="13"/>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3">
    <w:name w:val="表格项目符号 2"/>
    <w:basedOn w:val="34"/>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4">
    <w:name w:val="EB_表格"/>
    <w:basedOn w:val="1"/>
    <w:qFormat/>
    <w:uiPriority w:val="0"/>
    <w:pPr>
      <w:adjustRightInd/>
      <w:spacing w:line="300" w:lineRule="auto"/>
      <w:jc w:val="center"/>
    </w:pPr>
  </w:style>
  <w:style w:type="paragraph" w:customStyle="1" w:styleId="325">
    <w:name w:val="_Style 6"/>
    <w:basedOn w:val="1"/>
    <w:qFormat/>
    <w:uiPriority w:val="34"/>
    <w:pPr>
      <w:adjustRightInd/>
      <w:ind w:firstLine="420" w:firstLineChars="200"/>
    </w:pPr>
    <w:rPr>
      <w:rFonts w:eastAsia="仿宋_GB2312"/>
      <w:sz w:val="28"/>
    </w:rPr>
  </w:style>
  <w:style w:type="paragraph" w:customStyle="1" w:styleId="32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9">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0">
    <w:name w:val="正文表标题"/>
    <w:next w:val="33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3">
    <w:name w:val="trademark"/>
    <w:qFormat/>
    <w:uiPriority w:val="0"/>
    <w:pPr>
      <w:spacing w:after="60"/>
    </w:pPr>
    <w:rPr>
      <w:rFonts w:ascii="Futura Bk" w:hAnsi="Futura Bk" w:eastAsia="宋体" w:cs="Times New Roman"/>
      <w:sz w:val="15"/>
      <w:lang w:val="en-US" w:eastAsia="en-US" w:bidi="ar-SA"/>
    </w:rPr>
  </w:style>
  <w:style w:type="paragraph" w:customStyle="1" w:styleId="33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5">
    <w:name w:val="Char Char1 Char Char Char Char Char Char1"/>
    <w:basedOn w:val="1"/>
    <w:qFormat/>
    <w:uiPriority w:val="0"/>
    <w:rPr>
      <w:rFonts w:ascii="仿宋_GB2312" w:eastAsia="仿宋_GB2312"/>
      <w:b/>
      <w:sz w:val="32"/>
      <w:szCs w:val="20"/>
    </w:rPr>
  </w:style>
  <w:style w:type="paragraph" w:customStyle="1" w:styleId="33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7">
    <w:name w:val="Char1 Char Char Char1"/>
    <w:basedOn w:val="1"/>
    <w:qFormat/>
    <w:uiPriority w:val="0"/>
    <w:pPr>
      <w:adjustRightInd/>
      <w:ind w:firstLine="200" w:firstLineChars="200"/>
    </w:pPr>
    <w:rPr>
      <w:rFonts w:ascii="Tahoma" w:hAnsi="Tahoma"/>
      <w:sz w:val="24"/>
      <w:szCs w:val="20"/>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样式7"/>
    <w:basedOn w:val="340"/>
    <w:next w:val="1"/>
    <w:qFormat/>
    <w:uiPriority w:val="0"/>
    <w:pPr>
      <w:spacing w:after="156" w:afterLines="50"/>
      <w:jc w:val="left"/>
      <w:outlineLvl w:val="3"/>
    </w:pPr>
    <w:rPr>
      <w:sz w:val="24"/>
      <w:szCs w:val="24"/>
    </w:rPr>
  </w:style>
  <w:style w:type="paragraph" w:customStyle="1" w:styleId="34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3">
    <w:name w:val="样式 样式2 + 左侧:  1 字符 右侧:  1 字符"/>
    <w:basedOn w:val="151"/>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4">
    <w:name w:val="Char2 Char Char2"/>
    <w:basedOn w:val="1"/>
    <w:qFormat/>
    <w:uiPriority w:val="0"/>
    <w:pPr>
      <w:adjustRightInd/>
    </w:pPr>
    <w:rPr>
      <w:rFonts w:ascii="Tahoma" w:hAnsi="Tahoma"/>
      <w:sz w:val="24"/>
      <w:szCs w:val="20"/>
    </w:rPr>
  </w:style>
  <w:style w:type="paragraph" w:customStyle="1" w:styleId="34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6">
    <w:name w:val="三级条标题"/>
    <w:basedOn w:val="347"/>
    <w:next w:val="331"/>
    <w:qFormat/>
    <w:uiPriority w:val="0"/>
    <w:pPr>
      <w:tabs>
        <w:tab w:val="left" w:pos="1260"/>
        <w:tab w:val="left" w:pos="1680"/>
        <w:tab w:val="left" w:pos="2100"/>
        <w:tab w:val="left" w:pos="2520"/>
      </w:tabs>
      <w:ind w:left="2520"/>
      <w:outlineLvl w:val="4"/>
    </w:pPr>
  </w:style>
  <w:style w:type="paragraph" w:customStyle="1" w:styleId="347">
    <w:name w:val="二级条标题"/>
    <w:basedOn w:val="348"/>
    <w:next w:val="331"/>
    <w:qFormat/>
    <w:uiPriority w:val="0"/>
    <w:pPr>
      <w:tabs>
        <w:tab w:val="left" w:pos="1260"/>
        <w:tab w:val="left" w:pos="1680"/>
        <w:tab w:val="left" w:pos="2100"/>
      </w:tabs>
      <w:ind w:left="0"/>
      <w:outlineLvl w:val="3"/>
    </w:pPr>
  </w:style>
  <w:style w:type="paragraph" w:customStyle="1" w:styleId="348">
    <w:name w:val="一级条标题"/>
    <w:basedOn w:val="349"/>
    <w:next w:val="331"/>
    <w:qFormat/>
    <w:uiPriority w:val="0"/>
    <w:pPr>
      <w:tabs>
        <w:tab w:val="left" w:pos="1260"/>
        <w:tab w:val="left" w:pos="1680"/>
      </w:tabs>
      <w:spacing w:before="0" w:beforeLines="0" w:after="0" w:afterLines="0"/>
      <w:ind w:left="1680"/>
      <w:outlineLvl w:val="2"/>
    </w:pPr>
  </w:style>
  <w:style w:type="paragraph" w:customStyle="1" w:styleId="349">
    <w:name w:val="章标题"/>
    <w:next w:val="33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0">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2">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4">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6">
    <w:name w:val="正文 项目2"/>
    <w:basedOn w:val="357"/>
    <w:qFormat/>
    <w:uiPriority w:val="0"/>
    <w:pPr>
      <w:tabs>
        <w:tab w:val="left" w:pos="840"/>
      </w:tabs>
      <w:spacing w:after="0"/>
      <w:ind w:left="900"/>
    </w:pPr>
  </w:style>
  <w:style w:type="paragraph" w:customStyle="1" w:styleId="35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Body Text 2*"/>
    <w:basedOn w:val="1"/>
    <w:qFormat/>
    <w:uiPriority w:val="6"/>
    <w:pPr>
      <w:widowControl/>
      <w:adjustRightInd/>
      <w:ind w:left="720" w:hanging="720"/>
    </w:pPr>
    <w:rPr>
      <w:color w:val="000000"/>
      <w:kern w:val="0"/>
      <w:sz w:val="24"/>
      <w:szCs w:val="20"/>
    </w:rPr>
  </w:style>
  <w:style w:type="paragraph" w:customStyle="1" w:styleId="359">
    <w:name w:val="表1"/>
    <w:basedOn w:val="1"/>
    <w:qFormat/>
    <w:uiPriority w:val="0"/>
    <w:pPr>
      <w:tabs>
        <w:tab w:val="left" w:pos="703"/>
      </w:tabs>
      <w:adjustRightInd/>
      <w:spacing w:line="360" w:lineRule="auto"/>
      <w:ind w:left="703"/>
      <w:jc w:val="center"/>
    </w:pPr>
  </w:style>
  <w:style w:type="paragraph" w:customStyle="1" w:styleId="36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3">
    <w:name w:val="2级标题"/>
    <w:basedOn w:val="364"/>
    <w:qFormat/>
    <w:uiPriority w:val="0"/>
    <w:pPr>
      <w:jc w:val="left"/>
      <w:outlineLvl w:val="1"/>
    </w:pPr>
    <w:rPr>
      <w:rFonts w:ascii="Times New Roman" w:hAnsi="Times New Roman" w:eastAsia="仿宋"/>
      <w:sz w:val="30"/>
    </w:rPr>
  </w:style>
  <w:style w:type="paragraph" w:customStyle="1" w:styleId="36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9">
    <w:name w:val="bullet"/>
    <w:basedOn w:val="1"/>
    <w:qFormat/>
    <w:uiPriority w:val="0"/>
    <w:pPr>
      <w:tabs>
        <w:tab w:val="left" w:pos="840"/>
      </w:tabs>
      <w:adjustRightInd/>
      <w:ind w:left="840" w:hanging="420"/>
    </w:pPr>
  </w:style>
  <w:style w:type="paragraph" w:customStyle="1" w:styleId="37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7">
    <w:name w:val="MM Topic 4"/>
    <w:basedOn w:val="13"/>
    <w:qFormat/>
    <w:uiPriority w:val="0"/>
    <w:pPr>
      <w:tabs>
        <w:tab w:val="left" w:pos="2100"/>
        <w:tab w:val="clear" w:pos="864"/>
      </w:tabs>
      <w:adjustRightInd/>
      <w:ind w:left="2100" w:hanging="420"/>
    </w:pPr>
    <w:rPr>
      <w:lang w:val="en-US"/>
    </w:rPr>
  </w:style>
  <w:style w:type="paragraph" w:customStyle="1" w:styleId="37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0">
    <w:name w:val="Char Char11 Char Char Char Char Char Char Char Char Char1"/>
    <w:basedOn w:val="1"/>
    <w:qFormat/>
    <w:uiPriority w:val="6"/>
    <w:pPr>
      <w:spacing w:line="360" w:lineRule="auto"/>
    </w:pPr>
    <w:rPr>
      <w:szCs w:val="20"/>
    </w:rPr>
  </w:style>
  <w:style w:type="paragraph" w:customStyle="1" w:styleId="38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3">
    <w:name w:val="body text bold"/>
    <w:basedOn w:val="30"/>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qFormat/>
    <w:uiPriority w:val="0"/>
    <w:pPr>
      <w:adjustRightInd/>
      <w:spacing w:line="360" w:lineRule="auto"/>
      <w:jc w:val="center"/>
    </w:pPr>
    <w:rPr>
      <w:sz w:val="24"/>
    </w:rPr>
  </w:style>
  <w:style w:type="paragraph" w:customStyle="1" w:styleId="39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2">
    <w:name w:val="Char Char Char Char Char Char Char1"/>
    <w:basedOn w:val="1"/>
    <w:qFormat/>
    <w:uiPriority w:val="6"/>
    <w:rPr>
      <w:rFonts w:ascii="仿宋_GB2312" w:eastAsia="仿宋_GB2312"/>
      <w:b/>
      <w:sz w:val="32"/>
      <w:szCs w:val="32"/>
    </w:rPr>
  </w:style>
  <w:style w:type="paragraph" w:customStyle="1" w:styleId="3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4">
    <w:name w:val="Char3 Char Char Char11"/>
    <w:basedOn w:val="1"/>
    <w:qFormat/>
    <w:uiPriority w:val="0"/>
    <w:pPr>
      <w:widowControl/>
      <w:adjustRightInd/>
      <w:spacing w:after="160" w:line="240" w:lineRule="exact"/>
      <w:jc w:val="left"/>
    </w:pPr>
    <w:rPr>
      <w:szCs w:val="20"/>
    </w:rPr>
  </w:style>
  <w:style w:type="paragraph" w:customStyle="1" w:styleId="395">
    <w:name w:val="Char Char1121"/>
    <w:basedOn w:val="1"/>
    <w:qFormat/>
    <w:uiPriority w:val="0"/>
    <w:pPr>
      <w:spacing w:line="360" w:lineRule="auto"/>
    </w:pPr>
    <w:rPr>
      <w:szCs w:val="20"/>
    </w:rPr>
  </w:style>
  <w:style w:type="paragraph" w:customStyle="1" w:styleId="39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8">
    <w:name w:val="Normal0"/>
    <w:qFormat/>
    <w:uiPriority w:val="0"/>
    <w:rPr>
      <w:rFonts w:ascii="Times New Roman" w:hAnsi="Times New Roman" w:eastAsia="宋体" w:cs="Times New Roman"/>
      <w:lang w:val="en-US" w:eastAsia="en-US" w:bidi="ar-SA"/>
    </w:rPr>
  </w:style>
  <w:style w:type="paragraph" w:customStyle="1" w:styleId="399">
    <w:name w:val="带编号样式"/>
    <w:basedOn w:val="318"/>
    <w:qFormat/>
    <w:uiPriority w:val="0"/>
    <w:pPr>
      <w:tabs>
        <w:tab w:val="left" w:pos="840"/>
      </w:tabs>
      <w:snapToGrid w:val="0"/>
      <w:ind w:left="840" w:hanging="420" w:firstLineChars="0"/>
    </w:pPr>
    <w:rPr>
      <w:rFonts w:ascii="仿宋_GB2312" w:eastAsia="仿宋_GB2312"/>
      <w:color w:val="000000"/>
    </w:rPr>
  </w:style>
  <w:style w:type="paragraph" w:customStyle="1" w:styleId="40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2">
    <w:name w:val="封面"/>
    <w:basedOn w:val="1"/>
    <w:qFormat/>
    <w:uiPriority w:val="0"/>
    <w:pPr>
      <w:spacing w:line="360" w:lineRule="atLeast"/>
      <w:jc w:val="right"/>
      <w:textAlignment w:val="baseline"/>
    </w:pPr>
    <w:rPr>
      <w:rFonts w:ascii="Symbol" w:hAnsi="Symbol"/>
      <w:kern w:val="0"/>
      <w:szCs w:val="20"/>
    </w:rPr>
  </w:style>
  <w:style w:type="paragraph" w:customStyle="1" w:styleId="40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qFormat/>
    <w:uiPriority w:val="0"/>
    <w:pPr>
      <w:spacing w:line="240" w:lineRule="atLeast"/>
      <w:ind w:left="420" w:firstLine="420"/>
    </w:pPr>
    <w:rPr>
      <w:sz w:val="24"/>
    </w:rPr>
  </w:style>
  <w:style w:type="paragraph" w:customStyle="1" w:styleId="406">
    <w:name w:val="WW-正文文字缩进 2"/>
    <w:basedOn w:val="1"/>
    <w:qFormat/>
    <w:uiPriority w:val="0"/>
    <w:pPr>
      <w:suppressAutoHyphens/>
      <w:adjustRightInd/>
      <w:ind w:firstLine="420"/>
    </w:pPr>
    <w:rPr>
      <w:kern w:val="1"/>
      <w:szCs w:val="20"/>
    </w:rPr>
  </w:style>
  <w:style w:type="paragraph" w:customStyle="1" w:styleId="4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9">
    <w:name w:val="有符号正文"/>
    <w:basedOn w:val="1"/>
    <w:qFormat/>
    <w:uiPriority w:val="0"/>
    <w:pPr>
      <w:adjustRightInd/>
      <w:spacing w:line="400" w:lineRule="exact"/>
      <w:ind w:firstLine="200" w:firstLineChars="200"/>
    </w:pPr>
    <w:rPr>
      <w:rFonts w:ascii="Arial" w:hAnsi="Arial"/>
    </w:rPr>
  </w:style>
  <w:style w:type="paragraph" w:customStyle="1" w:styleId="41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41"/>
    <w:qFormat/>
    <w:uiPriority w:val="0"/>
    <w:pPr>
      <w:spacing w:after="120" w:line="480" w:lineRule="auto"/>
      <w:ind w:left="420" w:leftChars="200"/>
    </w:pPr>
    <w:rPr>
      <w:sz w:val="24"/>
      <w:szCs w:val="20"/>
    </w:rPr>
  </w:style>
  <w:style w:type="paragraph" w:customStyle="1" w:styleId="41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样式 标题 3H3 + 两端对齐"/>
    <w:basedOn w:val="5"/>
    <w:qFormat/>
    <w:uiPriority w:val="0"/>
    <w:pPr>
      <w:spacing w:before="0" w:after="0" w:line="240" w:lineRule="auto"/>
      <w:jc w:val="left"/>
    </w:pPr>
    <w:rPr>
      <w:rFonts w:cs="宋体"/>
      <w:sz w:val="21"/>
      <w:szCs w:val="20"/>
    </w:rPr>
  </w:style>
  <w:style w:type="paragraph" w:customStyle="1" w:styleId="4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1">
    <w:name w:val="Char Char1 Char Char Char"/>
    <w:basedOn w:val="1"/>
    <w:qFormat/>
    <w:uiPriority w:val="0"/>
    <w:rPr>
      <w:rFonts w:ascii="仿宋_GB2312" w:eastAsia="仿宋_GB2312"/>
      <w:b/>
      <w:sz w:val="32"/>
      <w:szCs w:val="20"/>
    </w:rPr>
  </w:style>
  <w:style w:type="paragraph" w:customStyle="1" w:styleId="42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4">
    <w:name w:val="Picture"/>
    <w:basedOn w:val="1"/>
    <w:next w:val="23"/>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5">
    <w:name w:val="Char Char1 Char Char Char2"/>
    <w:basedOn w:val="1"/>
    <w:qFormat/>
    <w:uiPriority w:val="0"/>
    <w:rPr>
      <w:rFonts w:ascii="仿宋_GB2312" w:eastAsia="仿宋_GB2312"/>
      <w:b/>
      <w:sz w:val="32"/>
      <w:szCs w:val="32"/>
    </w:rPr>
  </w:style>
  <w:style w:type="paragraph" w:customStyle="1" w:styleId="426">
    <w:name w:val="Char3 Char Char Char1"/>
    <w:basedOn w:val="1"/>
    <w:qFormat/>
    <w:uiPriority w:val="6"/>
    <w:pPr>
      <w:widowControl/>
      <w:adjustRightInd/>
      <w:spacing w:after="160" w:line="240" w:lineRule="exact"/>
      <w:jc w:val="left"/>
    </w:pPr>
    <w:rPr>
      <w:szCs w:val="20"/>
    </w:rPr>
  </w:style>
  <w:style w:type="paragraph" w:customStyle="1" w:styleId="427">
    <w:name w:val="Char1 Char Char Char21"/>
    <w:basedOn w:val="1"/>
    <w:qFormat/>
    <w:uiPriority w:val="0"/>
    <w:rPr>
      <w:rFonts w:ascii="Tahoma" w:hAnsi="Tahoma"/>
      <w:sz w:val="24"/>
      <w:szCs w:val="20"/>
    </w:rPr>
  </w:style>
  <w:style w:type="paragraph" w:customStyle="1" w:styleId="42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9">
    <w:name w:val="正文（标题三）"/>
    <w:basedOn w:val="1"/>
    <w:qFormat/>
    <w:uiPriority w:val="0"/>
    <w:pPr>
      <w:spacing w:line="360" w:lineRule="auto"/>
      <w:ind w:firstLine="200" w:firstLineChars="200"/>
    </w:pPr>
    <w:rPr>
      <w:sz w:val="24"/>
    </w:rPr>
  </w:style>
  <w:style w:type="paragraph" w:customStyle="1" w:styleId="43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5">
    <w:name w:val="Char1 Char Char Char4"/>
    <w:basedOn w:val="1"/>
    <w:qFormat/>
    <w:uiPriority w:val="0"/>
    <w:pPr>
      <w:adjustRightInd/>
      <w:ind w:firstLine="200" w:firstLineChars="200"/>
    </w:pPr>
    <w:rPr>
      <w:rFonts w:ascii="Tahoma" w:hAnsi="Tahoma"/>
      <w:sz w:val="24"/>
      <w:szCs w:val="20"/>
    </w:rPr>
  </w:style>
  <w:style w:type="paragraph" w:customStyle="1" w:styleId="436">
    <w:name w:val="_标题2"/>
    <w:basedOn w:val="403"/>
    <w:next w:val="40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7">
    <w:name w:val="样式1 + (中宋体"/>
    <w:basedOn w:val="41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1">
    <w:name w:val="四号　首行缩进"/>
    <w:basedOn w:val="1"/>
    <w:qFormat/>
    <w:uiPriority w:val="0"/>
    <w:pPr>
      <w:adjustRightInd/>
      <w:spacing w:line="360" w:lineRule="auto"/>
    </w:pPr>
    <w:rPr>
      <w:rFonts w:ascii="宋体" w:hAnsi="宋体"/>
      <w:szCs w:val="20"/>
    </w:rPr>
  </w:style>
  <w:style w:type="paragraph" w:customStyle="1" w:styleId="44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3">
    <w:name w:val="Char Char Char Char Char Char Char Char Char Char Char1 Char"/>
    <w:basedOn w:val="1"/>
    <w:qFormat/>
    <w:uiPriority w:val="0"/>
    <w:pPr>
      <w:adjustRightInd/>
    </w:pPr>
    <w:rPr>
      <w:rFonts w:ascii="Tahoma" w:hAnsi="Tahoma"/>
      <w:sz w:val="24"/>
    </w:rPr>
  </w:style>
  <w:style w:type="paragraph" w:customStyle="1" w:styleId="444">
    <w:name w:val="Char Char Char Char11"/>
    <w:basedOn w:val="1"/>
    <w:qFormat/>
    <w:uiPriority w:val="0"/>
    <w:rPr>
      <w:rFonts w:ascii="Tahoma" w:hAnsi="Tahoma"/>
      <w:sz w:val="24"/>
      <w:szCs w:val="20"/>
    </w:rPr>
  </w:style>
  <w:style w:type="paragraph" w:customStyle="1" w:styleId="44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Char Char Char Char"/>
    <w:basedOn w:val="1"/>
    <w:qFormat/>
    <w:uiPriority w:val="0"/>
    <w:rPr>
      <w:rFonts w:ascii="Tahoma" w:hAnsi="Tahoma"/>
      <w:sz w:val="24"/>
      <w:szCs w:val="20"/>
    </w:rPr>
  </w:style>
  <w:style w:type="paragraph" w:customStyle="1" w:styleId="44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Char19"/>
    <w:basedOn w:val="1"/>
    <w:qFormat/>
    <w:uiPriority w:val="0"/>
    <w:pPr>
      <w:adjustRightInd/>
    </w:pPr>
    <w:rPr>
      <w:szCs w:val="20"/>
    </w:rPr>
  </w:style>
  <w:style w:type="paragraph" w:customStyle="1" w:styleId="44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1">
    <w:name w:val="_Style 5"/>
    <w:basedOn w:val="1"/>
    <w:qFormat/>
    <w:uiPriority w:val="34"/>
    <w:pPr>
      <w:adjustRightInd/>
      <w:ind w:firstLine="420" w:firstLineChars="200"/>
    </w:pPr>
    <w:rPr>
      <w:rFonts w:eastAsia="仿宋_GB2312"/>
      <w:sz w:val="28"/>
    </w:rPr>
  </w:style>
  <w:style w:type="paragraph" w:customStyle="1" w:styleId="45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5">
    <w:name w:val="标书表格字体格式"/>
    <w:next w:val="449"/>
    <w:qFormat/>
    <w:uiPriority w:val="0"/>
    <w:rPr>
      <w:rFonts w:ascii="Times New Roman" w:hAnsi="Times New Roman" w:eastAsia="宋体" w:cs="Times New Roman"/>
      <w:kern w:val="2"/>
      <w:sz w:val="21"/>
      <w:szCs w:val="24"/>
      <w:lang w:val="en-US" w:eastAsia="zh-CN" w:bidi="ar-SA"/>
    </w:rPr>
  </w:style>
  <w:style w:type="paragraph" w:customStyle="1" w:styleId="45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8">
    <w:name w:val="修订3"/>
    <w:qFormat/>
    <w:uiPriority w:val="0"/>
    <w:rPr>
      <w:rFonts w:ascii="Times New Roman" w:hAnsi="Times New Roman" w:eastAsia="宋体" w:cs="Times New Roman"/>
      <w:kern w:val="2"/>
      <w:sz w:val="21"/>
      <w:lang w:val="en-US" w:eastAsia="zh-CN" w:bidi="ar-SA"/>
    </w:rPr>
  </w:style>
  <w:style w:type="paragraph" w:customStyle="1" w:styleId="459">
    <w:name w:val="CSS1级正文 Char"/>
    <w:basedOn w:val="30"/>
    <w:qFormat/>
    <w:uiPriority w:val="0"/>
    <w:pPr>
      <w:snapToGrid w:val="0"/>
      <w:ind w:firstLine="480" w:firstLineChars="200"/>
    </w:pPr>
    <w:rPr>
      <w:rFonts w:ascii="Times New Roman"/>
      <w:szCs w:val="24"/>
      <w:lang w:val="en-US"/>
    </w:rPr>
  </w:style>
  <w:style w:type="paragraph" w:customStyle="1" w:styleId="46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表文字"/>
    <w:qFormat/>
    <w:uiPriority w:val="0"/>
    <w:rPr>
      <w:rFonts w:ascii="宋体" w:hAnsi="Times New Roman" w:eastAsia="宋体" w:cs="Times New Roman"/>
      <w:kern w:val="2"/>
      <w:lang w:val="en-US" w:eastAsia="zh-CN" w:bidi="ar-SA"/>
    </w:rPr>
  </w:style>
  <w:style w:type="paragraph" w:customStyle="1" w:styleId="462">
    <w:name w:val="MM Title"/>
    <w:basedOn w:val="63"/>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5">
    <w:name w:val="Char Char Char Char Char Char Char Char2"/>
    <w:basedOn w:val="1"/>
    <w:qFormat/>
    <w:uiPriority w:val="0"/>
    <w:pPr>
      <w:tabs>
        <w:tab w:val="left" w:pos="360"/>
      </w:tabs>
    </w:pPr>
    <w:rPr>
      <w:sz w:val="24"/>
      <w:szCs w:val="20"/>
    </w:rPr>
  </w:style>
  <w:style w:type="paragraph" w:customStyle="1" w:styleId="46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7">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8">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4">
    <w:name w:val="p0"/>
    <w:basedOn w:val="1"/>
    <w:qFormat/>
    <w:uiPriority w:val="0"/>
    <w:pPr>
      <w:widowControl/>
      <w:adjustRightInd/>
    </w:pPr>
    <w:rPr>
      <w:kern w:val="0"/>
      <w:szCs w:val="21"/>
    </w:rPr>
  </w:style>
  <w:style w:type="paragraph" w:customStyle="1" w:styleId="475">
    <w:name w:val="Char6"/>
    <w:basedOn w:val="1"/>
    <w:qFormat/>
    <w:uiPriority w:val="0"/>
    <w:rPr>
      <w:rFonts w:ascii="仿宋_GB2312" w:eastAsia="仿宋_GB2312"/>
      <w:b/>
      <w:sz w:val="32"/>
      <w:szCs w:val="32"/>
    </w:rPr>
  </w:style>
  <w:style w:type="paragraph" w:customStyle="1" w:styleId="476">
    <w:name w:val="Char111"/>
    <w:basedOn w:val="1"/>
    <w:qFormat/>
    <w:uiPriority w:val="0"/>
    <w:rPr>
      <w:rFonts w:ascii="仿宋_GB2312" w:eastAsia="仿宋_GB2312"/>
      <w:b/>
      <w:sz w:val="32"/>
      <w:szCs w:val="32"/>
    </w:rPr>
  </w:style>
  <w:style w:type="paragraph" w:customStyle="1" w:styleId="477">
    <w:name w:val="标题3"/>
    <w:basedOn w:val="5"/>
    <w:next w:val="57"/>
    <w:qFormat/>
    <w:uiPriority w:val="0"/>
    <w:pPr>
      <w:tabs>
        <w:tab w:val="clear" w:pos="900"/>
      </w:tabs>
      <w:spacing w:after="0" w:line="360" w:lineRule="auto"/>
    </w:pPr>
    <w:rPr>
      <w:rFonts w:ascii="仿宋" w:hAnsi="仿宋" w:eastAsia="仿宋" w:cs="仿宋"/>
    </w:rPr>
  </w:style>
  <w:style w:type="paragraph" w:customStyle="1" w:styleId="47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0">
    <w:name w:val="Char1 Char Char Char2"/>
    <w:basedOn w:val="1"/>
    <w:qFormat/>
    <w:uiPriority w:val="0"/>
    <w:pPr>
      <w:adjustRightInd/>
      <w:ind w:firstLine="200" w:firstLineChars="200"/>
    </w:pPr>
    <w:rPr>
      <w:rFonts w:ascii="Tahoma" w:hAnsi="Tahoma"/>
      <w:sz w:val="24"/>
      <w:szCs w:val="20"/>
    </w:rPr>
  </w:style>
  <w:style w:type="paragraph" w:customStyle="1" w:styleId="48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2">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3">
    <w:name w:val="Char Char Char Char Char Char Char2"/>
    <w:basedOn w:val="1"/>
    <w:qFormat/>
    <w:uiPriority w:val="0"/>
    <w:rPr>
      <w:rFonts w:ascii="仿宋_GB2312" w:eastAsia="仿宋_GB2312"/>
      <w:b/>
      <w:sz w:val="32"/>
      <w:szCs w:val="32"/>
    </w:rPr>
  </w:style>
  <w:style w:type="paragraph" w:customStyle="1" w:styleId="484">
    <w:name w:val="五级条标题"/>
    <w:basedOn w:val="485"/>
    <w:next w:val="331"/>
    <w:qFormat/>
    <w:uiPriority w:val="0"/>
    <w:pPr>
      <w:tabs>
        <w:tab w:val="left" w:pos="1260"/>
        <w:tab w:val="left" w:pos="1680"/>
        <w:tab w:val="left" w:pos="2100"/>
        <w:tab w:val="left" w:pos="2940"/>
        <w:tab w:val="left" w:pos="3360"/>
      </w:tabs>
      <w:ind w:left="3360"/>
      <w:outlineLvl w:val="6"/>
    </w:pPr>
  </w:style>
  <w:style w:type="paragraph" w:customStyle="1" w:styleId="485">
    <w:name w:val="四级条标题"/>
    <w:basedOn w:val="346"/>
    <w:next w:val="331"/>
    <w:qFormat/>
    <w:uiPriority w:val="0"/>
    <w:pPr>
      <w:tabs>
        <w:tab w:val="left" w:pos="2940"/>
        <w:tab w:val="clear" w:pos="1260"/>
        <w:tab w:val="clear" w:pos="1680"/>
        <w:tab w:val="clear" w:pos="2100"/>
        <w:tab w:val="clear" w:pos="2520"/>
      </w:tabs>
      <w:ind w:left="2940"/>
      <w:outlineLvl w:val="5"/>
    </w:pPr>
  </w:style>
  <w:style w:type="paragraph" w:customStyle="1" w:styleId="48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7">
    <w:name w:val="Char23"/>
    <w:basedOn w:val="1"/>
    <w:qFormat/>
    <w:uiPriority w:val="0"/>
    <w:rPr>
      <w:rFonts w:ascii="仿宋_GB2312" w:eastAsia="仿宋_GB2312"/>
      <w:b/>
      <w:sz w:val="32"/>
      <w:szCs w:val="32"/>
    </w:rPr>
  </w:style>
  <w:style w:type="paragraph" w:customStyle="1" w:styleId="48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0">
    <w:name w:val="首行缩进"/>
    <w:basedOn w:val="1"/>
    <w:qFormat/>
    <w:uiPriority w:val="0"/>
    <w:pPr>
      <w:spacing w:line="360" w:lineRule="auto"/>
      <w:ind w:firstLine="480" w:firstLineChars="200"/>
    </w:pPr>
    <w:rPr>
      <w:rFonts w:ascii="宋体"/>
      <w:sz w:val="24"/>
      <w:szCs w:val="20"/>
    </w:rPr>
  </w:style>
  <w:style w:type="paragraph" w:customStyle="1" w:styleId="49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2">
    <w:name w:val="单元格左对齐"/>
    <w:basedOn w:val="1"/>
    <w:qFormat/>
    <w:uiPriority w:val="0"/>
    <w:pPr>
      <w:adjustRightInd/>
      <w:spacing w:line="360" w:lineRule="auto"/>
    </w:pPr>
    <w:rPr>
      <w:sz w:val="24"/>
    </w:rPr>
  </w:style>
  <w:style w:type="paragraph" w:customStyle="1" w:styleId="493">
    <w:name w:val="正文主体"/>
    <w:basedOn w:val="315"/>
    <w:qFormat/>
    <w:uiPriority w:val="0"/>
  </w:style>
  <w:style w:type="paragraph" w:customStyle="1" w:styleId="49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7">
    <w:name w:val="正文（首行缩进2字符）"/>
    <w:basedOn w:val="1"/>
    <w:qFormat/>
    <w:uiPriority w:val="0"/>
    <w:pPr>
      <w:adjustRightInd/>
      <w:spacing w:line="360" w:lineRule="auto"/>
      <w:ind w:firstLine="480" w:firstLineChars="200"/>
    </w:pPr>
    <w:rPr>
      <w:sz w:val="24"/>
      <w:szCs w:val="20"/>
    </w:rPr>
  </w:style>
  <w:style w:type="paragraph" w:customStyle="1" w:styleId="498">
    <w:name w:val="P1"/>
    <w:basedOn w:val="1"/>
    <w:qFormat/>
    <w:uiPriority w:val="0"/>
    <w:pPr>
      <w:adjustRightInd/>
      <w:spacing w:line="288" w:lineRule="auto"/>
      <w:ind w:firstLine="425" w:firstLineChars="200"/>
    </w:pPr>
  </w:style>
  <w:style w:type="paragraph" w:customStyle="1" w:styleId="499">
    <w:name w:val="列表内容"/>
    <w:basedOn w:val="1"/>
    <w:next w:val="1"/>
    <w:qFormat/>
    <w:uiPriority w:val="0"/>
    <w:pPr>
      <w:widowControl/>
      <w:tabs>
        <w:tab w:val="left" w:pos="840"/>
      </w:tabs>
      <w:ind w:left="840" w:hanging="420"/>
      <w:jc w:val="left"/>
    </w:pPr>
    <w:rPr>
      <w:kern w:val="0"/>
      <w:sz w:val="18"/>
    </w:rPr>
  </w:style>
  <w:style w:type="paragraph" w:customStyle="1" w:styleId="500">
    <w:name w:val="Char Char11 Char Char Char1"/>
    <w:basedOn w:val="1"/>
    <w:qFormat/>
    <w:uiPriority w:val="6"/>
    <w:pPr>
      <w:spacing w:line="360" w:lineRule="auto"/>
    </w:pPr>
    <w:rPr>
      <w:szCs w:val="20"/>
    </w:rPr>
  </w:style>
  <w:style w:type="paragraph" w:customStyle="1" w:styleId="50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5">
    <w:name w:val="正文文字缩进2字"/>
    <w:basedOn w:val="30"/>
    <w:qFormat/>
    <w:uiPriority w:val="0"/>
    <w:pPr>
      <w:adjustRightInd/>
      <w:spacing w:before="60" w:after="60"/>
      <w:ind w:firstLine="200" w:firstLineChars="200"/>
    </w:pPr>
    <w:rPr>
      <w:rFonts w:ascii="Times New Roman"/>
      <w:szCs w:val="20"/>
      <w:lang w:val="en-US"/>
    </w:rPr>
  </w:style>
  <w:style w:type="paragraph" w:customStyle="1" w:styleId="506">
    <w:name w:val="默认段落字体 Para Char Char Char Char"/>
    <w:basedOn w:val="1"/>
    <w:qFormat/>
    <w:uiPriority w:val="0"/>
    <w:pPr>
      <w:spacing w:line="360" w:lineRule="auto"/>
    </w:pPr>
    <w:rPr>
      <w:szCs w:val="20"/>
    </w:rPr>
  </w:style>
  <w:style w:type="paragraph" w:customStyle="1" w:styleId="50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9">
    <w:name w:val="Char2 Char Char Char2"/>
    <w:basedOn w:val="1"/>
    <w:qFormat/>
    <w:uiPriority w:val="0"/>
    <w:rPr>
      <w:rFonts w:ascii="仿宋_GB2312" w:eastAsia="仿宋_GB2312"/>
      <w:b/>
      <w:sz w:val="32"/>
      <w:szCs w:val="32"/>
    </w:rPr>
  </w:style>
  <w:style w:type="paragraph" w:customStyle="1" w:styleId="51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2">
    <w:name w:val="正文 首行缩进:  2 字符 Char"/>
    <w:basedOn w:val="1"/>
    <w:qFormat/>
    <w:uiPriority w:val="0"/>
    <w:pPr>
      <w:adjustRightInd/>
      <w:spacing w:line="360" w:lineRule="auto"/>
      <w:ind w:firstLine="480"/>
    </w:pPr>
    <w:rPr>
      <w:rFonts w:cs="宋体"/>
      <w:sz w:val="24"/>
      <w:szCs w:val="20"/>
    </w:rPr>
  </w:style>
  <w:style w:type="paragraph" w:customStyle="1" w:styleId="513">
    <w:name w:val="Char Char4 Char Char"/>
    <w:basedOn w:val="1"/>
    <w:qFormat/>
    <w:uiPriority w:val="0"/>
    <w:pPr>
      <w:widowControl/>
      <w:adjustRightInd/>
      <w:spacing w:after="160" w:line="240" w:lineRule="exact"/>
      <w:jc w:val="left"/>
    </w:pPr>
  </w:style>
  <w:style w:type="paragraph" w:customStyle="1" w:styleId="51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5">
    <w:name w:val="Char Char11 Char Char Char2"/>
    <w:basedOn w:val="1"/>
    <w:qFormat/>
    <w:uiPriority w:val="0"/>
    <w:pPr>
      <w:spacing w:line="360" w:lineRule="auto"/>
    </w:pPr>
    <w:rPr>
      <w:szCs w:val="20"/>
    </w:rPr>
  </w:style>
  <w:style w:type="paragraph" w:customStyle="1" w:styleId="51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数字标题4"/>
    <w:basedOn w:val="13"/>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2">
    <w:name w:val="Char311"/>
    <w:basedOn w:val="1"/>
    <w:qFormat/>
    <w:uiPriority w:val="0"/>
    <w:pPr>
      <w:adjustRightInd/>
      <w:ind w:firstLine="200" w:firstLineChars="200"/>
    </w:pPr>
    <w:rPr>
      <w:rFonts w:ascii="Tahoma" w:hAnsi="Tahoma"/>
      <w:sz w:val="24"/>
      <w:szCs w:val="20"/>
    </w:rPr>
  </w:style>
  <w:style w:type="paragraph" w:customStyle="1" w:styleId="523">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5">
    <w:name w:val="正文 内标"/>
    <w:basedOn w:val="440"/>
    <w:qFormat/>
    <w:uiPriority w:val="0"/>
    <w:pPr>
      <w:tabs>
        <w:tab w:val="left" w:pos="0"/>
      </w:tabs>
      <w:ind w:left="900" w:firstLine="0" w:firstLineChars="0"/>
    </w:pPr>
  </w:style>
  <w:style w:type="paragraph" w:customStyle="1" w:styleId="526">
    <w:name w:val="Bulleted List"/>
    <w:basedOn w:val="1"/>
    <w:qFormat/>
    <w:uiPriority w:val="0"/>
    <w:pPr>
      <w:tabs>
        <w:tab w:val="left" w:pos="1260"/>
      </w:tabs>
      <w:adjustRightInd/>
      <w:ind w:left="1260" w:hanging="420"/>
    </w:pPr>
  </w:style>
  <w:style w:type="paragraph" w:customStyle="1" w:styleId="527">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28">
    <w:name w:val="样式 左侧:  0.85 厘米"/>
    <w:basedOn w:val="1"/>
    <w:qFormat/>
    <w:uiPriority w:val="2"/>
    <w:pPr>
      <w:adjustRightInd/>
      <w:spacing w:line="360" w:lineRule="auto"/>
    </w:pPr>
    <w:rPr>
      <w:rFonts w:cs="宋体"/>
      <w:sz w:val="24"/>
      <w:szCs w:val="20"/>
    </w:rPr>
  </w:style>
  <w:style w:type="paragraph" w:customStyle="1" w:styleId="529">
    <w:name w:val="Char Char Char Char Char Char Char Char Char Char Char Char1 Char"/>
    <w:basedOn w:val="1"/>
    <w:qFormat/>
    <w:uiPriority w:val="0"/>
    <w:rPr>
      <w:rFonts w:ascii="Tahoma" w:hAnsi="Tahoma" w:cs="仿宋_GB2312"/>
      <w:sz w:val="24"/>
      <w:szCs w:val="20"/>
    </w:rPr>
  </w:style>
  <w:style w:type="paragraph" w:customStyle="1" w:styleId="53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3">
    <w:name w:val="Char Char1 Char Char Char Char Char Char"/>
    <w:basedOn w:val="1"/>
    <w:qFormat/>
    <w:uiPriority w:val="0"/>
    <w:rPr>
      <w:rFonts w:ascii="仿宋_GB2312" w:eastAsia="仿宋_GB2312"/>
      <w:b/>
      <w:sz w:val="32"/>
      <w:szCs w:val="20"/>
    </w:rPr>
  </w:style>
  <w:style w:type="paragraph" w:customStyle="1" w:styleId="53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0"/>
    <w:rPr>
      <w:rFonts w:ascii="仿宋_GB2312" w:eastAsia="仿宋_GB2312"/>
      <w:b/>
      <w:sz w:val="32"/>
      <w:szCs w:val="20"/>
    </w:rPr>
  </w:style>
  <w:style w:type="paragraph" w:customStyle="1" w:styleId="53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5">
    <w:name w:val="Char31"/>
    <w:basedOn w:val="1"/>
    <w:qFormat/>
    <w:uiPriority w:val="0"/>
    <w:pPr>
      <w:adjustRightInd/>
    </w:pPr>
    <w:rPr>
      <w:rFonts w:ascii="仿宋_GB2312" w:eastAsia="仿宋_GB2312"/>
      <w:b/>
      <w:sz w:val="32"/>
      <w:szCs w:val="32"/>
    </w:rPr>
  </w:style>
  <w:style w:type="paragraph" w:customStyle="1" w:styleId="54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9">
    <w:name w:val="Char Char1"/>
    <w:basedOn w:val="1"/>
    <w:qFormat/>
    <w:uiPriority w:val="0"/>
    <w:pPr>
      <w:widowControl/>
      <w:spacing w:after="160" w:line="240" w:lineRule="exact"/>
      <w:jc w:val="left"/>
    </w:pPr>
    <w:rPr>
      <w:rFonts w:eastAsia="仿宋_GB2312"/>
      <w:sz w:val="28"/>
    </w:rPr>
  </w:style>
  <w:style w:type="paragraph" w:customStyle="1" w:styleId="550">
    <w:name w:val="Char21"/>
    <w:basedOn w:val="1"/>
    <w:qFormat/>
    <w:uiPriority w:val="0"/>
    <w:pPr>
      <w:adjustRightInd/>
      <w:ind w:firstLine="200" w:firstLineChars="200"/>
    </w:pPr>
    <w:rPr>
      <w:rFonts w:ascii="仿宋_GB2312" w:eastAsia="仿宋_GB2312"/>
      <w:b/>
      <w:sz w:val="32"/>
      <w:szCs w:val="32"/>
    </w:rPr>
  </w:style>
  <w:style w:type="paragraph" w:customStyle="1" w:styleId="551">
    <w:name w:val="列表段落1"/>
    <w:basedOn w:val="1"/>
    <w:qFormat/>
    <w:uiPriority w:val="34"/>
    <w:pPr>
      <w:adjustRightInd/>
      <w:ind w:right="238" w:firstLine="420"/>
    </w:pPr>
    <w:rPr>
      <w:rFonts w:ascii="Calibri" w:hAnsi="Calibri"/>
      <w:sz w:val="24"/>
    </w:rPr>
  </w:style>
  <w:style w:type="paragraph" w:customStyle="1" w:styleId="552">
    <w:name w:val="Char Char110"/>
    <w:basedOn w:val="1"/>
    <w:qFormat/>
    <w:uiPriority w:val="6"/>
    <w:pPr>
      <w:spacing w:line="360" w:lineRule="auto"/>
    </w:pPr>
    <w:rPr>
      <w:rFonts w:ascii="Tahoma" w:hAnsi="Tahoma"/>
      <w:sz w:val="24"/>
      <w:szCs w:val="20"/>
    </w:rPr>
  </w:style>
  <w:style w:type="paragraph" w:customStyle="1" w:styleId="55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7">
    <w:name w:val="Char Char Char Char Char Char Char Char Char Char Char Char1 Char2"/>
    <w:basedOn w:val="1"/>
    <w:qFormat/>
    <w:uiPriority w:val="0"/>
    <w:rPr>
      <w:rFonts w:ascii="Tahoma" w:hAnsi="Tahoma" w:cs="仿宋_GB2312"/>
      <w:sz w:val="24"/>
      <w:szCs w:val="20"/>
    </w:rPr>
  </w:style>
  <w:style w:type="paragraph" w:customStyle="1" w:styleId="55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0">
    <w:name w:val="样式 列表编号 + 段后: 0.5 行"/>
    <w:basedOn w:val="22"/>
    <w:qFormat/>
    <w:uiPriority w:val="2"/>
    <w:pPr>
      <w:tabs>
        <w:tab w:val="clear" w:pos="390"/>
        <w:tab w:val="clear" w:pos="454"/>
      </w:tabs>
      <w:spacing w:after="0"/>
      <w:ind w:left="840" w:hanging="420"/>
      <w:contextualSpacing/>
    </w:pPr>
    <w:rPr>
      <w:rFonts w:cs="宋体"/>
    </w:rPr>
  </w:style>
  <w:style w:type="paragraph" w:customStyle="1" w:styleId="56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2">
    <w:name w:val="_Style 12"/>
    <w:basedOn w:val="25"/>
    <w:qFormat/>
    <w:uiPriority w:val="0"/>
    <w:pPr>
      <w:snapToGrid w:val="0"/>
      <w:spacing w:line="360" w:lineRule="auto"/>
    </w:pPr>
  </w:style>
  <w:style w:type="paragraph" w:customStyle="1" w:styleId="56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5">
    <w:name w:val="_Style 94"/>
    <w:basedOn w:val="1"/>
    <w:next w:val="108"/>
    <w:qFormat/>
    <w:uiPriority w:val="34"/>
    <w:pPr>
      <w:adjustRightInd/>
      <w:spacing w:line="360" w:lineRule="auto"/>
      <w:ind w:firstLine="200" w:firstLineChars="200"/>
    </w:pPr>
    <w:rPr>
      <w:rFonts w:ascii="Calibri" w:hAnsi="Calibri"/>
      <w:sz w:val="28"/>
      <w:szCs w:val="20"/>
    </w:rPr>
  </w:style>
  <w:style w:type="paragraph" w:customStyle="1" w:styleId="56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7">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9">
    <w:name w:val="3级标题"/>
    <w:basedOn w:val="363"/>
    <w:qFormat/>
    <w:uiPriority w:val="0"/>
    <w:pPr>
      <w:outlineLvl w:val="2"/>
    </w:pPr>
  </w:style>
  <w:style w:type="paragraph" w:customStyle="1" w:styleId="57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Char1 Char Char Char3"/>
    <w:basedOn w:val="1"/>
    <w:qFormat/>
    <w:uiPriority w:val="0"/>
    <w:pPr>
      <w:adjustRightInd/>
      <w:ind w:firstLine="200" w:firstLineChars="200"/>
    </w:pPr>
    <w:rPr>
      <w:rFonts w:ascii="Tahoma" w:hAnsi="Tahoma"/>
      <w:sz w:val="24"/>
      <w:szCs w:val="20"/>
    </w:rPr>
  </w:style>
  <w:style w:type="paragraph" w:customStyle="1" w:styleId="57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3">
    <w:name w:val="MM Empty"/>
    <w:basedOn w:val="1"/>
    <w:qFormat/>
    <w:uiPriority w:val="0"/>
    <w:pPr>
      <w:adjustRightInd/>
    </w:pPr>
  </w:style>
  <w:style w:type="paragraph" w:customStyle="1" w:styleId="574">
    <w:name w:val="Char24"/>
    <w:basedOn w:val="1"/>
    <w:qFormat/>
    <w:uiPriority w:val="0"/>
    <w:rPr>
      <w:rFonts w:ascii="仿宋_GB2312" w:eastAsia="仿宋_GB2312"/>
      <w:b/>
      <w:sz w:val="32"/>
      <w:szCs w:val="32"/>
    </w:rPr>
  </w:style>
  <w:style w:type="paragraph" w:customStyle="1" w:styleId="575">
    <w:name w:val="正文箭头"/>
    <w:basedOn w:val="229"/>
    <w:qFormat/>
    <w:uiPriority w:val="0"/>
  </w:style>
  <w:style w:type="paragraph" w:customStyle="1" w:styleId="576">
    <w:name w:val="U_编号2"/>
    <w:basedOn w:val="1"/>
    <w:qFormat/>
    <w:uiPriority w:val="0"/>
    <w:pPr>
      <w:tabs>
        <w:tab w:val="left" w:pos="785"/>
      </w:tabs>
      <w:adjustRightInd/>
      <w:spacing w:beforeLines="10" w:afterLines="10" w:line="300" w:lineRule="auto"/>
    </w:pPr>
    <w:rPr>
      <w:sz w:val="24"/>
    </w:rPr>
  </w:style>
  <w:style w:type="paragraph" w:customStyle="1" w:styleId="57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9">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1">
    <w:name w:val="_Style 1"/>
    <w:basedOn w:val="1"/>
    <w:qFormat/>
    <w:uiPriority w:val="34"/>
    <w:pPr>
      <w:adjustRightInd/>
      <w:ind w:firstLine="420" w:firstLineChars="200"/>
    </w:pPr>
    <w:rPr>
      <w:rFonts w:eastAsia="仿宋_GB2312"/>
      <w:sz w:val="28"/>
    </w:rPr>
  </w:style>
  <w:style w:type="paragraph" w:customStyle="1" w:styleId="582">
    <w:name w:val="表格 内容"/>
    <w:basedOn w:val="419"/>
    <w:qFormat/>
    <w:uiPriority w:val="0"/>
    <w:rPr>
      <w:b w:val="0"/>
      <w:sz w:val="20"/>
    </w:rPr>
  </w:style>
  <w:style w:type="paragraph" w:customStyle="1" w:styleId="583">
    <w:name w:val="正文首行缩进1"/>
    <w:basedOn w:val="30"/>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5">
    <w:name w:val="数字标题5"/>
    <w:basedOn w:val="14"/>
    <w:next w:val="1"/>
    <w:qFormat/>
    <w:uiPriority w:val="0"/>
    <w:pPr>
      <w:tabs>
        <w:tab w:val="left" w:pos="1080"/>
        <w:tab w:val="clear" w:pos="1008"/>
      </w:tabs>
      <w:ind w:left="1080" w:hanging="1080"/>
    </w:pPr>
  </w:style>
  <w:style w:type="paragraph" w:customStyle="1" w:styleId="586">
    <w:name w:val="数字标题1"/>
    <w:basedOn w:val="3"/>
    <w:next w:val="1"/>
    <w:qFormat/>
    <w:uiPriority w:val="0"/>
    <w:pPr>
      <w:tabs>
        <w:tab w:val="left" w:pos="480"/>
        <w:tab w:val="clear" w:pos="432"/>
      </w:tabs>
      <w:ind w:left="480" w:hanging="480"/>
    </w:pPr>
  </w:style>
  <w:style w:type="paragraph" w:customStyle="1" w:styleId="58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3">
    <w:name w:val="0"/>
    <w:basedOn w:val="1"/>
    <w:qFormat/>
    <w:uiPriority w:val="0"/>
    <w:pPr>
      <w:widowControl/>
    </w:pPr>
    <w:rPr>
      <w:kern w:val="0"/>
      <w:sz w:val="24"/>
      <w:szCs w:val="20"/>
    </w:rPr>
  </w:style>
  <w:style w:type="paragraph" w:customStyle="1" w:styleId="594">
    <w:name w:val="Char Char113"/>
    <w:basedOn w:val="1"/>
    <w:qFormat/>
    <w:uiPriority w:val="0"/>
    <w:pPr>
      <w:widowControl/>
      <w:spacing w:after="160" w:line="240" w:lineRule="exact"/>
      <w:jc w:val="left"/>
    </w:pPr>
    <w:rPr>
      <w:rFonts w:eastAsia="仿宋_GB2312"/>
      <w:sz w:val="28"/>
    </w:rPr>
  </w:style>
  <w:style w:type="paragraph" w:customStyle="1" w:styleId="59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6">
    <w:name w:val="_Style 8"/>
    <w:basedOn w:val="1"/>
    <w:qFormat/>
    <w:uiPriority w:val="34"/>
    <w:pPr>
      <w:adjustRightInd/>
      <w:ind w:firstLine="420" w:firstLineChars="200"/>
    </w:pPr>
    <w:rPr>
      <w:rFonts w:eastAsia="仿宋_GB2312"/>
      <w:sz w:val="28"/>
    </w:rPr>
  </w:style>
  <w:style w:type="paragraph" w:customStyle="1" w:styleId="59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2">
    <w:name w:val="Char Char112"/>
    <w:basedOn w:val="1"/>
    <w:qFormat/>
    <w:uiPriority w:val="6"/>
    <w:pPr>
      <w:widowControl/>
      <w:spacing w:after="160" w:line="240" w:lineRule="exact"/>
      <w:jc w:val="left"/>
    </w:pPr>
    <w:rPr>
      <w:rFonts w:eastAsia="仿宋_GB2312"/>
      <w:sz w:val="28"/>
    </w:rPr>
  </w:style>
  <w:style w:type="paragraph" w:customStyle="1" w:styleId="603">
    <w:name w:val="正文 图"/>
    <w:basedOn w:val="134"/>
    <w:qFormat/>
    <w:uiPriority w:val="0"/>
    <w:pPr>
      <w:adjustRightInd/>
      <w:spacing w:before="0"/>
      <w:ind w:firstLine="0"/>
      <w:jc w:val="center"/>
    </w:pPr>
    <w:rPr>
      <w:rFonts w:ascii="微软雅黑" w:hAnsi="微软雅黑"/>
    </w:rPr>
  </w:style>
  <w:style w:type="paragraph" w:customStyle="1" w:styleId="60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6">
    <w:name w:val="Thf"/>
    <w:basedOn w:val="253"/>
    <w:qFormat/>
    <w:uiPriority w:val="0"/>
    <w:pPr>
      <w:ind w:left="0"/>
    </w:pPr>
  </w:style>
  <w:style w:type="paragraph" w:customStyle="1" w:styleId="60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9">
    <w:name w:val="注释"/>
    <w:basedOn w:val="1"/>
    <w:qFormat/>
    <w:uiPriority w:val="0"/>
    <w:pPr>
      <w:adjustRightInd/>
      <w:spacing w:line="360" w:lineRule="auto"/>
      <w:ind w:firstLine="480"/>
    </w:pPr>
    <w:rPr>
      <w:sz w:val="24"/>
    </w:rPr>
  </w:style>
  <w:style w:type="paragraph" w:customStyle="1" w:styleId="610">
    <w:name w:val="列出段落111"/>
    <w:basedOn w:val="1"/>
    <w:qFormat/>
    <w:uiPriority w:val="34"/>
    <w:pPr>
      <w:ind w:firstLine="420" w:firstLineChars="200"/>
    </w:pPr>
  </w:style>
  <w:style w:type="paragraph" w:customStyle="1" w:styleId="611">
    <w:name w:val="标准文本"/>
    <w:basedOn w:val="1"/>
    <w:link w:val="947"/>
    <w:qFormat/>
    <w:uiPriority w:val="0"/>
    <w:pPr>
      <w:adjustRightInd/>
      <w:spacing w:line="360" w:lineRule="auto"/>
      <w:ind w:firstLine="480" w:firstLineChars="200"/>
    </w:pPr>
    <w:rPr>
      <w:rFonts w:cs="宋体"/>
      <w:sz w:val="24"/>
      <w:szCs w:val="20"/>
    </w:rPr>
  </w:style>
  <w:style w:type="paragraph" w:customStyle="1" w:styleId="612">
    <w:name w:val="_Style 947"/>
    <w:basedOn w:val="1"/>
    <w:next w:val="108"/>
    <w:qFormat/>
    <w:uiPriority w:val="34"/>
    <w:pPr>
      <w:adjustRightInd/>
      <w:ind w:firstLine="420" w:firstLineChars="200"/>
    </w:pPr>
  </w:style>
  <w:style w:type="paragraph" w:customStyle="1" w:styleId="61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4">
    <w:name w:val="纯文本2"/>
    <w:basedOn w:val="1"/>
    <w:qFormat/>
    <w:uiPriority w:val="0"/>
    <w:pPr>
      <w:adjustRightInd/>
      <w:snapToGrid w:val="0"/>
      <w:jc w:val="left"/>
    </w:pPr>
    <w:rPr>
      <w:rFonts w:ascii="Century Gothic" w:hAnsi="楷体_GB2312" w:eastAsia="Century Gothic"/>
      <w:szCs w:val="20"/>
    </w:rPr>
  </w:style>
  <w:style w:type="paragraph" w:customStyle="1" w:styleId="61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8">
    <w:name w:val="Blockquote"/>
    <w:basedOn w:val="1"/>
    <w:qFormat/>
    <w:uiPriority w:val="0"/>
    <w:pPr>
      <w:autoSpaceDE w:val="0"/>
      <w:autoSpaceDN w:val="0"/>
      <w:spacing w:before="100" w:after="100"/>
      <w:ind w:left="360" w:right="360"/>
      <w:jc w:val="left"/>
    </w:pPr>
    <w:rPr>
      <w:kern w:val="0"/>
      <w:sz w:val="24"/>
      <w:szCs w:val="20"/>
    </w:rPr>
  </w:style>
  <w:style w:type="paragraph" w:customStyle="1" w:styleId="619">
    <w:name w:val="p1"/>
    <w:basedOn w:val="1"/>
    <w:qFormat/>
    <w:uiPriority w:val="0"/>
    <w:pPr>
      <w:widowControl/>
      <w:adjustRightInd/>
      <w:jc w:val="left"/>
    </w:pPr>
    <w:rPr>
      <w:rFonts w:ascii=".PingFang SC" w:eastAsia=".PingFang SC"/>
      <w:color w:val="454545"/>
      <w:kern w:val="0"/>
      <w:sz w:val="18"/>
      <w:szCs w:val="18"/>
    </w:rPr>
  </w:style>
  <w:style w:type="paragraph" w:customStyle="1" w:styleId="620">
    <w:name w:val="Table Paragraph"/>
    <w:basedOn w:val="1"/>
    <w:qFormat/>
    <w:uiPriority w:val="0"/>
    <w:pPr>
      <w:adjustRightInd/>
      <w:jc w:val="left"/>
    </w:pPr>
    <w:rPr>
      <w:rFonts w:ascii="Calibri" w:hAnsi="Calibri"/>
      <w:kern w:val="0"/>
      <w:sz w:val="22"/>
      <w:szCs w:val="22"/>
      <w:lang w:eastAsia="en-US"/>
    </w:rPr>
  </w:style>
  <w:style w:type="paragraph" w:customStyle="1" w:styleId="6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5">
    <w:name w:val="列出段落6"/>
    <w:basedOn w:val="1"/>
    <w:qFormat/>
    <w:uiPriority w:val="0"/>
    <w:pPr>
      <w:adjustRightInd/>
      <w:spacing w:line="360" w:lineRule="auto"/>
      <w:ind w:firstLine="420" w:firstLineChars="200"/>
    </w:pPr>
    <w:rPr>
      <w:rFonts w:ascii="Calibri" w:hAnsi="Calibri"/>
      <w:sz w:val="24"/>
      <w:szCs w:val="22"/>
    </w:rPr>
  </w:style>
  <w:style w:type="character" w:customStyle="1" w:styleId="626">
    <w:name w:val="表格非标题文字 Char"/>
    <w:link w:val="88"/>
    <w:qFormat/>
    <w:uiPriority w:val="0"/>
    <w:rPr>
      <w:rFonts w:ascii="Futura Bk" w:hAnsi="Futura Bk"/>
      <w:kern w:val="2"/>
      <w:sz w:val="18"/>
      <w:szCs w:val="21"/>
      <w:lang w:val="en-US" w:eastAsia="zh-CN" w:bidi="ar-SA"/>
    </w:rPr>
  </w:style>
  <w:style w:type="character" w:customStyle="1" w:styleId="627">
    <w:name w:val="*正文 Char"/>
    <w:link w:val="89"/>
    <w:qFormat/>
    <w:locked/>
    <w:uiPriority w:val="0"/>
    <w:rPr>
      <w:rFonts w:ascii="宋体" w:hAnsi="宋体"/>
      <w:sz w:val="24"/>
    </w:rPr>
  </w:style>
  <w:style w:type="character" w:customStyle="1" w:styleId="628">
    <w:name w:val="Char Char71"/>
    <w:semiHidden/>
    <w:qFormat/>
    <w:uiPriority w:val="0"/>
    <w:rPr>
      <w:rFonts w:eastAsia="宋体"/>
      <w:kern w:val="2"/>
      <w:sz w:val="21"/>
      <w:szCs w:val="24"/>
      <w:lang w:val="en-US" w:eastAsia="zh-CN" w:bidi="ar-SA"/>
    </w:rPr>
  </w:style>
  <w:style w:type="character" w:customStyle="1" w:styleId="629">
    <w:name w:val="Char Char6"/>
    <w:qFormat/>
    <w:uiPriority w:val="0"/>
    <w:rPr>
      <w:rFonts w:eastAsia="宋体"/>
      <w:kern w:val="2"/>
      <w:sz w:val="21"/>
      <w:szCs w:val="24"/>
      <w:lang w:val="en-US" w:eastAsia="zh-CN" w:bidi="ar-SA"/>
    </w:rPr>
  </w:style>
  <w:style w:type="character" w:customStyle="1" w:styleId="630">
    <w:name w:val="正文缩进 Char"/>
    <w:qFormat/>
    <w:uiPriority w:val="0"/>
    <w:rPr>
      <w:rFonts w:eastAsia="宋体"/>
      <w:kern w:val="2"/>
      <w:sz w:val="21"/>
      <w:lang w:val="en-US" w:eastAsia="zh-CN"/>
    </w:rPr>
  </w:style>
  <w:style w:type="character" w:customStyle="1" w:styleId="631">
    <w:name w:val="正文首行缩进 Char1"/>
    <w:qFormat/>
    <w:uiPriority w:val="0"/>
    <w:rPr>
      <w:rFonts w:ascii="宋体" w:hAnsi="Times New Roman" w:eastAsia="宋体" w:cs="Times New Roman"/>
      <w:snapToGrid w:val="0"/>
      <w:kern w:val="2"/>
      <w:sz w:val="24"/>
      <w:szCs w:val="21"/>
      <w:lang w:val="zh-CN"/>
    </w:rPr>
  </w:style>
  <w:style w:type="character" w:customStyle="1" w:styleId="632">
    <w:name w:val="Char Char28"/>
    <w:qFormat/>
    <w:uiPriority w:val="6"/>
    <w:rPr>
      <w:rFonts w:ascii="仿宋_GB2312" w:hAnsi="仿宋_GB2312" w:eastAsia="仿宋_GB2312"/>
      <w:kern w:val="1"/>
      <w:sz w:val="28"/>
    </w:rPr>
  </w:style>
  <w:style w:type="character" w:customStyle="1" w:styleId="6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qFormat/>
    <w:uiPriority w:val="6"/>
    <w:rPr>
      <w:rFonts w:ascii="Times New Roman" w:hAnsi="Times New Roman" w:eastAsia="黑体" w:cs="Times New Roman"/>
      <w:b/>
      <w:kern w:val="0"/>
      <w:sz w:val="24"/>
      <w:szCs w:val="24"/>
    </w:rPr>
  </w:style>
  <w:style w:type="character" w:customStyle="1" w:styleId="635">
    <w:name w:val="U_正文 Char"/>
    <w:link w:val="90"/>
    <w:qFormat/>
    <w:uiPriority w:val="0"/>
    <w:rPr>
      <w:sz w:val="24"/>
      <w:szCs w:val="24"/>
    </w:rPr>
  </w:style>
  <w:style w:type="character" w:customStyle="1" w:styleId="636">
    <w:name w:val="HTML 地址 Char1"/>
    <w:qFormat/>
    <w:uiPriority w:val="0"/>
    <w:rPr>
      <w:rFonts w:ascii="Times New Roman" w:hAnsi="Times New Roman" w:eastAsia="宋体" w:cs="Times New Roman"/>
      <w:i/>
      <w:iCs/>
      <w:szCs w:val="24"/>
    </w:rPr>
  </w:style>
  <w:style w:type="character" w:customStyle="1" w:styleId="637">
    <w:name w:val="批注主题 Char1"/>
    <w:link w:val="64"/>
    <w:qFormat/>
    <w:uiPriority w:val="0"/>
    <w:rPr>
      <w:b/>
      <w:bCs/>
      <w:kern w:val="2"/>
      <w:sz w:val="21"/>
      <w:szCs w:val="24"/>
    </w:rPr>
  </w:style>
  <w:style w:type="character" w:customStyle="1" w:styleId="638">
    <w:name w:val="Char Char51"/>
    <w:qFormat/>
    <w:uiPriority w:val="0"/>
    <w:rPr>
      <w:rFonts w:ascii="宋体" w:hAnsi="Courier New" w:eastAsia="宋体"/>
      <w:kern w:val="2"/>
      <w:sz w:val="21"/>
      <w:lang w:val="en-US" w:eastAsia="zh-CN"/>
    </w:rPr>
  </w:style>
  <w:style w:type="character" w:customStyle="1" w:styleId="639">
    <w:name w:val="表正文 Char"/>
    <w:qFormat/>
    <w:uiPriority w:val="0"/>
    <w:rPr>
      <w:rFonts w:ascii="宋体" w:eastAsia="宋体"/>
      <w:snapToGrid w:val="0"/>
      <w:color w:val="000000"/>
      <w:kern w:val="28"/>
      <w:sz w:val="28"/>
      <w:lang w:val="en-US" w:eastAsia="zh-CN" w:bidi="ar-SA"/>
    </w:rPr>
  </w:style>
  <w:style w:type="character" w:customStyle="1" w:styleId="640">
    <w:name w:val="Char Char34"/>
    <w:qFormat/>
    <w:uiPriority w:val="6"/>
    <w:rPr>
      <w:b/>
      <w:kern w:val="1"/>
      <w:sz w:val="28"/>
      <w:szCs w:val="28"/>
    </w:rPr>
  </w:style>
  <w:style w:type="character" w:customStyle="1" w:styleId="6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91"/>
    <w:qFormat/>
    <w:uiPriority w:val="0"/>
    <w:rPr>
      <w:rFonts w:ascii="宋体" w:hAnsi="宋体" w:eastAsia="宋体"/>
      <w:kern w:val="2"/>
      <w:sz w:val="24"/>
      <w:lang w:bidi="ar-SA"/>
    </w:rPr>
  </w:style>
  <w:style w:type="character" w:customStyle="1" w:styleId="643">
    <w:name w:val="未处理的提及1"/>
    <w:qFormat/>
    <w:uiPriority w:val="0"/>
    <w:rPr>
      <w:color w:val="808080"/>
      <w:shd w:val="clear" w:color="auto" w:fill="E6E6E6"/>
    </w:rPr>
  </w:style>
  <w:style w:type="character" w:customStyle="1" w:styleId="644">
    <w:name w:val="txt"/>
    <w:qFormat/>
    <w:uiPriority w:val="0"/>
    <w:rPr>
      <w:rFonts w:ascii="仿宋_GB2312" w:eastAsia="微软雅黑"/>
      <w:b/>
      <w:kern w:val="2"/>
      <w:sz w:val="32"/>
      <w:szCs w:val="32"/>
      <w:lang w:val="en-US" w:eastAsia="zh-CN" w:bidi="ar-SA"/>
    </w:rPr>
  </w:style>
  <w:style w:type="character" w:customStyle="1" w:styleId="645">
    <w:name w:val="二级标题 Char Char"/>
    <w:qFormat/>
    <w:uiPriority w:val="0"/>
    <w:rPr>
      <w:rFonts w:ascii="宋体" w:hAnsi="宋体" w:eastAsia="宋体"/>
      <w:b/>
      <w:snapToGrid w:val="0"/>
      <w:kern w:val="2"/>
      <w:sz w:val="24"/>
      <w:szCs w:val="24"/>
      <w:lang w:val="en-US" w:eastAsia="zh-CN" w:bidi="ar-SA"/>
    </w:rPr>
  </w:style>
  <w:style w:type="character" w:customStyle="1" w:styleId="646">
    <w:name w:val="Char Char32"/>
    <w:qFormat/>
    <w:uiPriority w:val="6"/>
    <w:rPr>
      <w:b/>
      <w:kern w:val="1"/>
      <w:sz w:val="24"/>
      <w:szCs w:val="24"/>
    </w:rPr>
  </w:style>
  <w:style w:type="character" w:customStyle="1" w:styleId="647">
    <w:name w:val="PI Char1"/>
    <w:qFormat/>
    <w:uiPriority w:val="0"/>
    <w:rPr>
      <w:rFonts w:ascii="宋体" w:hAnsi="宋体"/>
      <w:kern w:val="2"/>
      <w:sz w:val="24"/>
      <w:szCs w:val="24"/>
    </w:rPr>
  </w:style>
  <w:style w:type="character" w:customStyle="1" w:styleId="648">
    <w:name w:val="tw4winTerm"/>
    <w:qFormat/>
    <w:uiPriority w:val="0"/>
    <w:rPr>
      <w:color w:val="0000FF"/>
    </w:rPr>
  </w:style>
  <w:style w:type="character" w:customStyle="1" w:styleId="649">
    <w:name w:val="Footer Char"/>
    <w:qFormat/>
    <w:locked/>
    <w:uiPriority w:val="0"/>
    <w:rPr>
      <w:rFonts w:eastAsia="宋体"/>
      <w:kern w:val="2"/>
      <w:sz w:val="18"/>
      <w:lang w:val="en-US" w:eastAsia="zh-CN" w:bidi="ar-SA"/>
    </w:rPr>
  </w:style>
  <w:style w:type="character" w:customStyle="1" w:styleId="650">
    <w:name w:val="普通文字 Char Char1"/>
    <w:qFormat/>
    <w:uiPriority w:val="0"/>
    <w:rPr>
      <w:rFonts w:ascii="宋体" w:hAnsi="Courier New"/>
      <w:kern w:val="2"/>
      <w:sz w:val="21"/>
    </w:rPr>
  </w:style>
  <w:style w:type="character" w:customStyle="1" w:styleId="651">
    <w:name w:val="Char Char101"/>
    <w:qFormat/>
    <w:uiPriority w:val="6"/>
    <w:rPr>
      <w:rFonts w:ascii="宋体" w:hAnsi="宋体"/>
      <w:kern w:val="2"/>
      <w:sz w:val="21"/>
      <w:szCs w:val="24"/>
      <w:lang w:val="en-US" w:eastAsia="zh-CN"/>
    </w:rPr>
  </w:style>
  <w:style w:type="character" w:customStyle="1" w:styleId="652">
    <w:name w:val="标题 4 Char"/>
    <w:qFormat/>
    <w:uiPriority w:val="0"/>
    <w:rPr>
      <w:rFonts w:ascii="Arial" w:hAnsi="Arial" w:eastAsia="黑体"/>
      <w:b/>
      <w:kern w:val="2"/>
      <w:sz w:val="28"/>
    </w:rPr>
  </w:style>
  <w:style w:type="character" w:customStyle="1" w:styleId="653">
    <w:name w:val="链接"/>
    <w:qFormat/>
    <w:uiPriority w:val="0"/>
    <w:rPr>
      <w:color w:val="0000FF"/>
      <w:sz w:val="21"/>
      <w:szCs w:val="21"/>
      <w:u w:val="single"/>
    </w:rPr>
  </w:style>
  <w:style w:type="character" w:customStyle="1" w:styleId="654">
    <w:name w:val="h4 Char"/>
    <w:qFormat/>
    <w:uiPriority w:val="0"/>
    <w:rPr>
      <w:rFonts w:ascii="Arial" w:hAnsi="Arial" w:eastAsia="黑体"/>
      <w:b/>
      <w:bCs/>
      <w:kern w:val="2"/>
      <w:sz w:val="28"/>
      <w:szCs w:val="28"/>
      <w:lang w:val="zh-CN" w:eastAsia="zh-CN" w:bidi="ar-SA"/>
    </w:rPr>
  </w:style>
  <w:style w:type="character" w:customStyle="1" w:styleId="655">
    <w:name w:val="5正文 Char"/>
    <w:link w:val="92"/>
    <w:qFormat/>
    <w:uiPriority w:val="0"/>
    <w:rPr>
      <w:rFonts w:ascii="仿宋_GB2312" w:hAnsi="微软雅黑" w:eastAsia="仿宋_GB2312"/>
      <w:sz w:val="28"/>
      <w:szCs w:val="21"/>
    </w:rPr>
  </w:style>
  <w:style w:type="character" w:customStyle="1" w:styleId="656">
    <w:name w:val="标题 3 字符"/>
    <w:qFormat/>
    <w:uiPriority w:val="9"/>
    <w:rPr>
      <w:b/>
      <w:bCs/>
      <w:kern w:val="2"/>
      <w:sz w:val="32"/>
      <w:szCs w:val="32"/>
    </w:rPr>
  </w:style>
  <w:style w:type="character" w:customStyle="1" w:styleId="657">
    <w:name w:val="样式6 Char"/>
    <w:qFormat/>
    <w:uiPriority w:val="0"/>
    <w:rPr>
      <w:rFonts w:ascii="仿宋_GB2312" w:hAnsi="宋体" w:eastAsia="仿宋_GB2312"/>
      <w:b/>
      <w:bCs/>
      <w:kern w:val="2"/>
      <w:sz w:val="24"/>
      <w:szCs w:val="24"/>
      <w:lang w:val="en-US" w:eastAsia="zh-CN" w:bidi="ar-SA"/>
    </w:rPr>
  </w:style>
  <w:style w:type="character" w:customStyle="1" w:styleId="658">
    <w:name w:val="Char Char14"/>
    <w:qFormat/>
    <w:uiPriority w:val="6"/>
    <w:rPr>
      <w:rFonts w:ascii="黑体" w:hAnsi="黑体" w:eastAsia="黑体"/>
    </w:rPr>
  </w:style>
  <w:style w:type="character" w:customStyle="1" w:styleId="659">
    <w:name w:val="Heading 2 Hidden Char"/>
    <w:qFormat/>
    <w:uiPriority w:val="0"/>
    <w:rPr>
      <w:rFonts w:ascii="仿宋_GB2312" w:eastAsia="仿宋_GB2312"/>
      <w:b/>
      <w:bCs/>
      <w:kern w:val="2"/>
      <w:sz w:val="24"/>
      <w:szCs w:val="24"/>
      <w:lang w:val="zh-CN" w:eastAsia="zh-CN" w:bidi="ar-SA"/>
    </w:rPr>
  </w:style>
  <w:style w:type="character" w:customStyle="1" w:styleId="660">
    <w:name w:val="正文首行缩进 2 Char"/>
    <w:link w:val="66"/>
    <w:qFormat/>
    <w:uiPriority w:val="0"/>
    <w:rPr>
      <w:rFonts w:ascii="宋体" w:hAnsi="宋体"/>
      <w:kern w:val="2"/>
      <w:sz w:val="21"/>
      <w:szCs w:val="24"/>
    </w:rPr>
  </w:style>
  <w:style w:type="character" w:customStyle="1" w:styleId="661">
    <w:name w:val="font11"/>
    <w:qFormat/>
    <w:uiPriority w:val="0"/>
    <w:rPr>
      <w:rFonts w:hint="default" w:ascii="Times New Roman" w:hAnsi="Times New Roman" w:cs="Times New Roman"/>
      <w:color w:val="000000"/>
      <w:sz w:val="22"/>
      <w:szCs w:val="22"/>
      <w:u w:val="none"/>
    </w:rPr>
  </w:style>
  <w:style w:type="character" w:customStyle="1" w:styleId="662">
    <w:name w:val="表正文 Char1"/>
    <w:qFormat/>
    <w:uiPriority w:val="0"/>
    <w:rPr>
      <w:rFonts w:ascii="宋体" w:eastAsia="宋体"/>
      <w:snapToGrid w:val="0"/>
      <w:color w:val="000000"/>
      <w:kern w:val="28"/>
      <w:sz w:val="28"/>
    </w:rPr>
  </w:style>
  <w:style w:type="character" w:customStyle="1" w:styleId="663">
    <w:name w:val="blue1"/>
    <w:basedOn w:val="74"/>
    <w:qFormat/>
    <w:uiPriority w:val="0"/>
    <w:rPr>
      <w:rFonts w:ascii="Arial" w:hAnsi="Arial" w:eastAsia="黑体" w:cs="Arial"/>
      <w:snapToGrid w:val="0"/>
      <w:kern w:val="0"/>
      <w:szCs w:val="21"/>
    </w:rPr>
  </w:style>
  <w:style w:type="character" w:customStyle="1" w:styleId="664">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665">
    <w:name w:val="标书1 Char"/>
    <w:qFormat/>
    <w:uiPriority w:val="0"/>
    <w:rPr>
      <w:rFonts w:eastAsia="宋体"/>
      <w:b/>
      <w:bCs/>
      <w:kern w:val="44"/>
      <w:sz w:val="44"/>
      <w:szCs w:val="44"/>
      <w:lang w:val="en-US" w:eastAsia="zh-CN" w:bidi="ar-SA"/>
    </w:rPr>
  </w:style>
  <w:style w:type="character" w:customStyle="1" w:styleId="666">
    <w:name w:val="样式5 Char"/>
    <w:qFormat/>
    <w:uiPriority w:val="0"/>
    <w:rPr>
      <w:rFonts w:ascii="仿宋_GB2312" w:hAnsi="仿宋" w:eastAsia="仿宋_GB2312"/>
      <w:kern w:val="2"/>
      <w:sz w:val="24"/>
      <w:szCs w:val="24"/>
    </w:rPr>
  </w:style>
  <w:style w:type="character" w:customStyle="1" w:styleId="667">
    <w:name w:val="样式4 Char"/>
    <w:qFormat/>
    <w:uiPriority w:val="0"/>
    <w:rPr>
      <w:rFonts w:ascii="仿宋_GB2312" w:hAnsi="仿宋" w:eastAsia="仿宋_GB2312"/>
      <w:b/>
      <w:kern w:val="2"/>
      <w:sz w:val="32"/>
      <w:szCs w:val="32"/>
      <w:lang w:bidi="ar-SA"/>
    </w:rPr>
  </w:style>
  <w:style w:type="character" w:customStyle="1" w:styleId="668">
    <w:name w:val="插图说明 Char"/>
    <w:qFormat/>
    <w:uiPriority w:val="0"/>
    <w:rPr>
      <w:rFonts w:eastAsia="黑体"/>
      <w:sz w:val="24"/>
      <w:lang w:val="en-US" w:eastAsia="zh-CN"/>
    </w:rPr>
  </w:style>
  <w:style w:type="character" w:customStyle="1" w:styleId="669">
    <w:name w:val="正文2 Char Char"/>
    <w:link w:val="93"/>
    <w:qFormat/>
    <w:uiPriority w:val="0"/>
    <w:rPr>
      <w:rFonts w:eastAsia="宋体"/>
      <w:kern w:val="2"/>
      <w:sz w:val="24"/>
      <w:lang w:val="en-US" w:eastAsia="zh-CN" w:bidi="ar-SA"/>
    </w:rPr>
  </w:style>
  <w:style w:type="character" w:customStyle="1" w:styleId="670">
    <w:name w:val="Char Char24"/>
    <w:qFormat/>
    <w:uiPriority w:val="6"/>
    <w:rPr>
      <w:kern w:val="1"/>
      <w:sz w:val="21"/>
    </w:rPr>
  </w:style>
  <w:style w:type="character" w:customStyle="1" w:styleId="671">
    <w:name w:val="副标题 Char"/>
    <w:link w:val="51"/>
    <w:qFormat/>
    <w:uiPriority w:val="0"/>
    <w:rPr>
      <w:rFonts w:ascii="Arial" w:hAnsi="Arial" w:eastAsia="隶书"/>
      <w:b/>
      <w:bCs/>
      <w:kern w:val="28"/>
      <w:sz w:val="44"/>
      <w:szCs w:val="32"/>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h3 Char1"/>
    <w:qFormat/>
    <w:uiPriority w:val="0"/>
    <w:rPr>
      <w:rFonts w:eastAsia="宋体"/>
      <w:b/>
      <w:bCs/>
      <w:kern w:val="2"/>
      <w:sz w:val="32"/>
      <w:szCs w:val="32"/>
      <w:lang w:bidi="ar-SA"/>
    </w:rPr>
  </w:style>
  <w:style w:type="character" w:customStyle="1" w:styleId="674">
    <w:name w:val="标题 Char1"/>
    <w:qFormat/>
    <w:uiPriority w:val="0"/>
    <w:rPr>
      <w:rFonts w:ascii="Cambria" w:hAnsi="Cambria" w:eastAsia="宋体" w:cs="Times New Roman"/>
      <w:b/>
      <w:bCs/>
      <w:sz w:val="32"/>
      <w:szCs w:val="32"/>
      <w:lang w:bidi="ar-SA"/>
    </w:rPr>
  </w:style>
  <w:style w:type="character" w:customStyle="1" w:styleId="675">
    <w:name w:val="gf正文1 Char"/>
    <w:qFormat/>
    <w:uiPriority w:val="0"/>
    <w:rPr>
      <w:rFonts w:ascii="宋体" w:hAnsi="宋体" w:eastAsia="宋体" w:cs="宋体"/>
      <w:kern w:val="2"/>
      <w:sz w:val="24"/>
      <w:szCs w:val="24"/>
      <w:lang w:val="en-US" w:eastAsia="zh-CN" w:bidi="ar-SA"/>
    </w:rPr>
  </w:style>
  <w:style w:type="character" w:customStyle="1" w:styleId="676">
    <w:name w:val="正文文本缩进 Char1"/>
    <w:qFormat/>
    <w:uiPriority w:val="0"/>
    <w:rPr>
      <w:rFonts w:ascii="Calibri" w:hAnsi="Calibri"/>
      <w:sz w:val="28"/>
    </w:rPr>
  </w:style>
  <w:style w:type="character" w:customStyle="1" w:styleId="677">
    <w:name w:val="No Spacing Char"/>
    <w:link w:val="94"/>
    <w:qFormat/>
    <w:uiPriority w:val="1"/>
    <w:rPr>
      <w:sz w:val="22"/>
      <w:szCs w:val="22"/>
      <w:lang w:val="en-US" w:eastAsia="zh-CN" w:bidi="ar-SA"/>
    </w:rPr>
  </w:style>
  <w:style w:type="character" w:customStyle="1" w:styleId="678">
    <w:name w:val="样式7 Char"/>
    <w:qFormat/>
    <w:uiPriority w:val="0"/>
    <w:rPr>
      <w:rFonts w:ascii="仿宋_GB2312" w:hAnsi="仿宋" w:eastAsia="仿宋_GB2312"/>
      <w:b/>
      <w:kern w:val="2"/>
      <w:sz w:val="24"/>
      <w:szCs w:val="24"/>
    </w:rPr>
  </w:style>
  <w:style w:type="character" w:customStyle="1" w:styleId="679">
    <w:name w:val="font12gray1"/>
    <w:qFormat/>
    <w:uiPriority w:val="0"/>
    <w:rPr>
      <w:rFonts w:ascii="仿宋_GB2312" w:eastAsia="微软雅黑"/>
      <w:b/>
      <w:spacing w:val="300"/>
      <w:kern w:val="2"/>
      <w:sz w:val="18"/>
      <w:szCs w:val="18"/>
      <w:lang w:val="en-US" w:eastAsia="zh-CN" w:bidi="ar-SA"/>
    </w:rPr>
  </w:style>
  <w:style w:type="character" w:customStyle="1" w:styleId="680">
    <w:name w:val="Char Char7"/>
    <w:semiHidden/>
    <w:qFormat/>
    <w:uiPriority w:val="0"/>
    <w:rPr>
      <w:rFonts w:eastAsia="宋体"/>
      <w:kern w:val="2"/>
      <w:sz w:val="21"/>
      <w:szCs w:val="24"/>
      <w:lang w:val="en-US" w:eastAsia="zh-CN" w:bidi="ar-SA"/>
    </w:rPr>
  </w:style>
  <w:style w:type="character" w:customStyle="1" w:styleId="681">
    <w:name w:val="表名 Char"/>
    <w:qFormat/>
    <w:uiPriority w:val="0"/>
    <w:rPr>
      <w:rFonts w:eastAsia="宋体"/>
      <w:b/>
      <w:bCs/>
      <w:kern w:val="2"/>
      <w:sz w:val="24"/>
      <w:szCs w:val="24"/>
      <w:lang w:val="en-US" w:eastAsia="zh-CN" w:bidi="ar-SA"/>
    </w:rPr>
  </w:style>
  <w:style w:type="character" w:customStyle="1" w:styleId="682">
    <w:name w:val="Document Map Char"/>
    <w:qFormat/>
    <w:locked/>
    <w:uiPriority w:val="0"/>
    <w:rPr>
      <w:rFonts w:eastAsia="宋体"/>
      <w:kern w:val="2"/>
      <w:sz w:val="21"/>
      <w:szCs w:val="24"/>
      <w:lang w:val="en-US" w:eastAsia="zh-CN" w:bidi="ar-SA"/>
    </w:rPr>
  </w:style>
  <w:style w:type="character" w:customStyle="1" w:styleId="683">
    <w:name w:val="font41"/>
    <w:qFormat/>
    <w:uiPriority w:val="0"/>
    <w:rPr>
      <w:rFonts w:hint="eastAsia" w:ascii="仿宋_GB2312" w:eastAsia="仿宋_GB2312" w:cs="仿宋_GB2312"/>
      <w:color w:val="000000"/>
      <w:sz w:val="22"/>
      <w:szCs w:val="22"/>
      <w:u w:val="none"/>
    </w:rPr>
  </w:style>
  <w:style w:type="character" w:customStyle="1" w:styleId="684">
    <w:name w:val="标题 6 Char"/>
    <w:link w:val="15"/>
    <w:qFormat/>
    <w:uiPriority w:val="0"/>
    <w:rPr>
      <w:rFonts w:ascii="Arial" w:hAnsi="Arial" w:eastAsia="黑体"/>
      <w:b/>
      <w:bCs/>
      <w:kern w:val="2"/>
      <w:sz w:val="24"/>
      <w:szCs w:val="24"/>
    </w:rPr>
  </w:style>
  <w:style w:type="character" w:customStyle="1" w:styleId="685">
    <w:name w:val="纯文本 Char_0"/>
    <w:link w:val="95"/>
    <w:qFormat/>
    <w:uiPriority w:val="0"/>
    <w:rPr>
      <w:rFonts w:ascii="宋体" w:hAnsi="Courier New"/>
      <w:kern w:val="2"/>
      <w:sz w:val="21"/>
      <w:szCs w:val="21"/>
      <w:lang w:val="en-US" w:eastAsia="zh-CN"/>
    </w:rPr>
  </w:style>
  <w:style w:type="character" w:customStyle="1" w:styleId="686">
    <w:name w:val="Balloon Text Char"/>
    <w:qFormat/>
    <w:locked/>
    <w:uiPriority w:val="0"/>
    <w:rPr>
      <w:rFonts w:eastAsia="宋体"/>
      <w:kern w:val="2"/>
      <w:sz w:val="18"/>
      <w:szCs w:val="18"/>
      <w:lang w:val="en-US" w:eastAsia="zh-CN" w:bidi="ar-SA"/>
    </w:rPr>
  </w:style>
  <w:style w:type="character" w:customStyle="1" w:styleId="687">
    <w:name w:val="正文 项目2 Char"/>
    <w:basedOn w:val="688"/>
    <w:qFormat/>
    <w:uiPriority w:val="0"/>
    <w:rPr>
      <w:rFonts w:ascii="仿宋_GB2312" w:hAnsi="仿宋_GB2312" w:eastAsia="仿宋_GB2312"/>
      <w:kern w:val="2"/>
      <w:sz w:val="24"/>
      <w:lang w:bidi="ar-SA"/>
    </w:rPr>
  </w:style>
  <w:style w:type="character" w:customStyle="1" w:styleId="688">
    <w:name w:val="正文 项目 Char"/>
    <w:qFormat/>
    <w:uiPriority w:val="0"/>
    <w:rPr>
      <w:rFonts w:ascii="仿宋_GB2312" w:hAnsi="仿宋_GB2312" w:eastAsia="仿宋_GB2312"/>
      <w:kern w:val="2"/>
      <w:sz w:val="24"/>
      <w:lang w:bidi="ar-SA"/>
    </w:rPr>
  </w:style>
  <w:style w:type="character" w:customStyle="1" w:styleId="689">
    <w:name w:val="h Char Char1"/>
    <w:qFormat/>
    <w:uiPriority w:val="0"/>
    <w:rPr>
      <w:rFonts w:eastAsia="宋体"/>
      <w:kern w:val="2"/>
      <w:sz w:val="18"/>
      <w:szCs w:val="18"/>
      <w:lang w:val="en-US" w:eastAsia="zh-CN" w:bidi="ar-SA"/>
    </w:rPr>
  </w:style>
  <w:style w:type="character" w:customStyle="1" w:styleId="690">
    <w:name w:val="Char Char27"/>
    <w:qFormat/>
    <w:uiPriority w:val="6"/>
    <w:rPr>
      <w:rFonts w:ascii="宋体" w:hAnsi="宋体" w:eastAsia="宋体"/>
      <w:color w:val="000000"/>
      <w:kern w:val="1"/>
      <w:sz w:val="28"/>
      <w:lang w:val="en-US" w:eastAsia="zh-CN" w:bidi="ar-SA"/>
    </w:rPr>
  </w:style>
  <w:style w:type="character" w:customStyle="1" w:styleId="691">
    <w:name w:val="px14"/>
    <w:qFormat/>
    <w:uiPriority w:val="0"/>
    <w:rPr>
      <w:rFonts w:ascii="仿宋_GB2312" w:eastAsia="微软雅黑" w:cs="Times New Roman"/>
      <w:b/>
      <w:kern w:val="2"/>
      <w:sz w:val="32"/>
      <w:szCs w:val="32"/>
      <w:lang w:val="en-US" w:eastAsia="zh-CN" w:bidi="ar-SA"/>
    </w:rPr>
  </w:style>
  <w:style w:type="character" w:customStyle="1" w:styleId="692">
    <w:name w:val="HTML 预设格式 Char1"/>
    <w:qFormat/>
    <w:uiPriority w:val="0"/>
    <w:rPr>
      <w:rFonts w:ascii="Courier New" w:hAnsi="Courier New" w:eastAsia="宋体" w:cs="Courier New"/>
      <w:sz w:val="20"/>
      <w:szCs w:val="20"/>
    </w:rPr>
  </w:style>
  <w:style w:type="character" w:customStyle="1" w:styleId="693">
    <w:name w:val="普通文字 Char1"/>
    <w:qFormat/>
    <w:uiPriority w:val="0"/>
    <w:rPr>
      <w:rFonts w:ascii="宋体" w:hAnsi="Courier New" w:eastAsia="宋体"/>
      <w:kern w:val="2"/>
      <w:sz w:val="21"/>
      <w:lang w:val="en-US" w:eastAsia="zh-CN"/>
    </w:rPr>
  </w:style>
  <w:style w:type="character" w:customStyle="1" w:styleId="694">
    <w:name w:val="hei16b1"/>
    <w:qFormat/>
    <w:uiPriority w:val="0"/>
    <w:rPr>
      <w:rFonts w:hint="default" w:ascii="Arial" w:hAnsi="Arial" w:cs="Arial"/>
      <w:b/>
      <w:bCs/>
      <w:color w:val="000000"/>
      <w:sz w:val="24"/>
      <w:szCs w:val="24"/>
    </w:rPr>
  </w:style>
  <w:style w:type="character" w:customStyle="1" w:styleId="695">
    <w:name w:val="正文（绿盟科技） Char"/>
    <w:link w:val="97"/>
    <w:qFormat/>
    <w:uiPriority w:val="0"/>
    <w:rPr>
      <w:rFonts w:ascii="Arial" w:hAnsi="Arial"/>
      <w:sz w:val="21"/>
      <w:szCs w:val="21"/>
    </w:rPr>
  </w:style>
  <w:style w:type="character" w:customStyle="1" w:styleId="696">
    <w:name w:val="Char Char19"/>
    <w:qFormat/>
    <w:uiPriority w:val="6"/>
    <w:rPr>
      <w:rFonts w:ascii="宋体" w:hAnsi="宋体"/>
      <w:i/>
      <w:sz w:val="24"/>
      <w:szCs w:val="24"/>
    </w:rPr>
  </w:style>
  <w:style w:type="character" w:customStyle="1" w:styleId="697">
    <w:name w:val="页脚 Char"/>
    <w:qFormat/>
    <w:uiPriority w:val="0"/>
    <w:rPr>
      <w:rFonts w:eastAsia="仿宋_GB2312"/>
      <w:kern w:val="2"/>
      <w:sz w:val="18"/>
      <w:lang w:val="en-US" w:eastAsia="zh-CN"/>
    </w:rPr>
  </w:style>
  <w:style w:type="character" w:customStyle="1" w:styleId="698">
    <w:name w:val="批注主题 Char"/>
    <w:qFormat/>
    <w:uiPriority w:val="0"/>
    <w:rPr>
      <w:rFonts w:eastAsia="宋体"/>
      <w:b/>
      <w:bCs/>
      <w:kern w:val="2"/>
      <w:sz w:val="21"/>
      <w:szCs w:val="24"/>
      <w:lang w:val="en-US" w:eastAsia="zh-CN" w:bidi="ar-SA"/>
    </w:rPr>
  </w:style>
  <w:style w:type="character" w:customStyle="1" w:styleId="699">
    <w:name w:val="Comment Text Char"/>
    <w:qFormat/>
    <w:locked/>
    <w:uiPriority w:val="0"/>
    <w:rPr>
      <w:rFonts w:ascii="宋体" w:hAnsi="宋体" w:eastAsia="宋体"/>
      <w:kern w:val="2"/>
      <w:sz w:val="24"/>
      <w:lang w:val="en-US" w:eastAsia="zh-CN" w:bidi="ar-SA"/>
    </w:rPr>
  </w:style>
  <w:style w:type="character" w:customStyle="1" w:styleId="700">
    <w:name w:val="标题 2 字符"/>
    <w:qFormat/>
    <w:uiPriority w:val="1"/>
    <w:rPr>
      <w:rFonts w:ascii="仿宋_GB2312" w:hAnsi="Times New Roman" w:eastAsia="仿宋_GB2312" w:cs="Times New Roman"/>
      <w:b/>
      <w:kern w:val="2"/>
      <w:sz w:val="24"/>
      <w:lang w:val="zh-CN"/>
    </w:rPr>
  </w:style>
  <w:style w:type="character" w:customStyle="1" w:styleId="701">
    <w:name w:val="Char Char72"/>
    <w:qFormat/>
    <w:uiPriority w:val="0"/>
    <w:rPr>
      <w:rFonts w:eastAsia="宋体"/>
      <w:kern w:val="2"/>
      <w:sz w:val="21"/>
      <w:szCs w:val="24"/>
      <w:lang w:val="en-US" w:eastAsia="zh-CN" w:bidi="ar-SA"/>
    </w:rPr>
  </w:style>
  <w:style w:type="character" w:customStyle="1" w:styleId="702">
    <w:name w:val="正文文本缩进 Char2"/>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8"/>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Char"/>
    <w:link w:val="40"/>
    <w:qFormat/>
    <w:uiPriority w:val="0"/>
    <w:rPr>
      <w:rFonts w:ascii="宋体"/>
      <w:kern w:val="2"/>
      <w:sz w:val="24"/>
      <w:szCs w:val="21"/>
      <w:lang w:val="zh-CN"/>
    </w:rPr>
  </w:style>
  <w:style w:type="character" w:customStyle="1" w:styleId="715">
    <w:name w:val="标题 9 Char"/>
    <w:link w:val="18"/>
    <w:qFormat/>
    <w:uiPriority w:val="0"/>
    <w:rPr>
      <w:rFonts w:ascii="Arial" w:hAnsi="Arial" w:eastAsia="黑体"/>
      <w:kern w:val="2"/>
      <w:sz w:val="21"/>
      <w:szCs w:val="21"/>
    </w:rPr>
  </w:style>
  <w:style w:type="character" w:customStyle="1" w:styleId="716">
    <w:name w:val="Char Char18"/>
    <w:qFormat/>
    <w:uiPriority w:val="6"/>
    <w:rPr>
      <w:rFonts w:ascii="宋体" w:hAnsi="宋体"/>
      <w:sz w:val="28"/>
    </w:rPr>
  </w:style>
  <w:style w:type="character" w:customStyle="1" w:styleId="717">
    <w:name w:val="批注文字 Char"/>
    <w:qFormat/>
    <w:uiPriority w:val="99"/>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Char"/>
    <w:link w:val="43"/>
    <w:qFormat/>
    <w:uiPriority w:val="0"/>
    <w:rPr>
      <w:kern w:val="2"/>
      <w:sz w:val="18"/>
      <w:szCs w:val="18"/>
    </w:rPr>
  </w:style>
  <w:style w:type="character" w:customStyle="1" w:styleId="722">
    <w:name w:val="Char Char611"/>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99"/>
    <w:qFormat/>
    <w:locked/>
    <w:uiPriority w:val="0"/>
    <w:rPr>
      <w:rFonts w:ascii="Tahoma" w:hAnsi="Tahoma"/>
      <w:sz w:val="24"/>
      <w:szCs w:val="24"/>
    </w:rPr>
  </w:style>
  <w:style w:type="character" w:customStyle="1" w:styleId="725">
    <w:name w:val="正文缩进 Char2"/>
    <w:link w:val="6"/>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100"/>
    <w:qFormat/>
    <w:uiPriority w:val="0"/>
    <w:rPr>
      <w:rFonts w:ascii="宋体" w:hAnsi="宋体"/>
      <w:b/>
      <w:bCs/>
      <w:sz w:val="28"/>
    </w:rPr>
  </w:style>
  <w:style w:type="character" w:customStyle="1" w:styleId="731">
    <w:name w:val="myp11"/>
    <w:qFormat/>
    <w:uiPriority w:val="0"/>
    <w:rPr>
      <w:rFonts w:ascii="仿宋_GB2312" w:eastAsia="微软雅黑"/>
      <w:b/>
      <w:kern w:val="2"/>
      <w:sz w:val="32"/>
      <w:szCs w:val="32"/>
      <w:lang w:val="en-US" w:eastAsia="zh-CN" w:bidi="ar-SA"/>
    </w:rPr>
  </w:style>
  <w:style w:type="character" w:customStyle="1" w:styleId="732">
    <w:name w:val="文档结构图 Char1"/>
    <w:link w:val="25"/>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qFormat/>
    <w:uiPriority w:val="0"/>
    <w:rPr>
      <w:rFonts w:eastAsia="宋体"/>
      <w:b/>
      <w:bCs/>
      <w:kern w:val="2"/>
      <w:sz w:val="21"/>
      <w:szCs w:val="24"/>
      <w:lang w:val="en-US" w:eastAsia="zh-CN" w:bidi="ar-SA"/>
    </w:rPr>
  </w:style>
  <w:style w:type="character" w:customStyle="1" w:styleId="739">
    <w:name w:val="标题 2 Char"/>
    <w:qFormat/>
    <w:uiPriority w:val="0"/>
    <w:rPr>
      <w:rFonts w:ascii="Arial" w:hAnsi="Arial" w:eastAsia="黑体"/>
      <w:b/>
      <w:kern w:val="2"/>
      <w:sz w:val="32"/>
      <w:lang w:val="en-US" w:eastAsia="zh-CN"/>
    </w:rPr>
  </w:style>
  <w:style w:type="character" w:customStyle="1" w:styleId="740">
    <w:name w:val="maywed421"/>
    <w:qFormat/>
    <w:uiPriority w:val="0"/>
    <w:rPr>
      <w:color w:val="366FB6"/>
      <w:u w:val="none"/>
    </w:rPr>
  </w:style>
  <w:style w:type="character" w:customStyle="1" w:styleId="741">
    <w:name w:val="正文文本缩进 Char"/>
    <w:qFormat/>
    <w:uiPriority w:val="0"/>
    <w:rPr>
      <w:rFonts w:ascii="宋体" w:hAnsi="宋体"/>
      <w:kern w:val="2"/>
      <w:sz w:val="24"/>
      <w:szCs w:val="24"/>
    </w:rPr>
  </w:style>
  <w:style w:type="character" w:customStyle="1" w:styleId="742">
    <w:name w:val="Char Char102"/>
    <w:semiHidden/>
    <w:qFormat/>
    <w:uiPriority w:val="0"/>
    <w:rPr>
      <w:rFonts w:ascii="宋体" w:hAnsi="宋体"/>
      <w:kern w:val="2"/>
      <w:sz w:val="21"/>
      <w:szCs w:val="24"/>
      <w:lang w:val="en-US" w:eastAsia="zh-CN"/>
    </w:rPr>
  </w:style>
  <w:style w:type="character" w:customStyle="1" w:styleId="743">
    <w:name w:val="页眉 Char1"/>
    <w:qFormat/>
    <w:uiPriority w:val="0"/>
    <w:rPr>
      <w:rFonts w:eastAsia="宋体"/>
      <w:kern w:val="2"/>
      <w:sz w:val="18"/>
      <w:szCs w:val="18"/>
      <w:lang w:val="en-US" w:eastAsia="zh-CN" w:bidi="ar-SA"/>
    </w:rPr>
  </w:style>
  <w:style w:type="character" w:customStyle="1" w:styleId="744">
    <w:name w:val="md"/>
    <w:basedOn w:val="74"/>
    <w:qFormat/>
    <w:uiPriority w:val="0"/>
    <w:rPr>
      <w:rFonts w:ascii="Arial" w:hAnsi="Arial" w:eastAsia="黑体" w:cs="Arial"/>
      <w:snapToGrid w:val="0"/>
      <w:kern w:val="0"/>
      <w:szCs w:val="21"/>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Char Char311"/>
    <w:qFormat/>
    <w:uiPriority w:val="0"/>
    <w:rPr>
      <w:rFonts w:eastAsia="宋体"/>
      <w:kern w:val="2"/>
      <w:sz w:val="21"/>
      <w:szCs w:val="24"/>
      <w:lang w:val="en-US" w:eastAsia="zh-CN" w:bidi="ar-SA"/>
    </w:rPr>
  </w:style>
  <w:style w:type="character" w:customStyle="1" w:styleId="747">
    <w:name w:val="Char Char81"/>
    <w:qFormat/>
    <w:uiPriority w:val="6"/>
    <w:rPr>
      <w:rFonts w:eastAsia="宋体"/>
      <w:b/>
      <w:sz w:val="24"/>
      <w:lang w:eastAsia="zh-CN"/>
    </w:rPr>
  </w:style>
  <w:style w:type="character" w:customStyle="1" w:styleId="748">
    <w:name w:val="样式3 Char"/>
    <w:basedOn w:val="703"/>
    <w:qFormat/>
    <w:uiPriority w:val="0"/>
    <w:rPr>
      <w:rFonts w:ascii="仿宋_GB2312" w:hAnsi="仿宋" w:eastAsia="仿宋_GB2312" w:cs="仿宋_GB2312"/>
      <w:sz w:val="32"/>
      <w:szCs w:val="30"/>
      <w:lang w:val="zh-CN"/>
    </w:rPr>
  </w:style>
  <w:style w:type="character" w:customStyle="1" w:styleId="749">
    <w:name w:val="HTML 地址 Char"/>
    <w:link w:val="35"/>
    <w:qFormat/>
    <w:uiPriority w:val="0"/>
    <w:rPr>
      <w:rFonts w:ascii="宋体" w:hAnsi="宋体"/>
      <w:i/>
      <w:iCs/>
      <w:sz w:val="24"/>
      <w:szCs w:val="24"/>
    </w:rPr>
  </w:style>
  <w:style w:type="character" w:customStyle="1" w:styleId="750">
    <w:name w:val="正文首行缩进 2 Char1"/>
    <w:qFormat/>
    <w:uiPriority w:val="0"/>
    <w:rPr>
      <w:rFonts w:ascii="Times New Roman" w:hAnsi="Times New Roman" w:eastAsia="宋体" w:cs="Times New Roman"/>
      <w:kern w:val="2"/>
      <w:sz w:val="24"/>
      <w:szCs w:val="24"/>
    </w:rPr>
  </w:style>
  <w:style w:type="character" w:customStyle="1" w:styleId="751">
    <w:name w:val="副标题 Char2"/>
    <w:qFormat/>
    <w:uiPriority w:val="0"/>
    <w:rPr>
      <w:rFonts w:ascii="Cambria" w:hAnsi="Cambria" w:eastAsia="宋体" w:cs="Times New Roman"/>
      <w:b/>
      <w:bCs/>
      <w:snapToGrid w:val="0"/>
      <w:kern w:val="28"/>
      <w:sz w:val="32"/>
      <w:szCs w:val="32"/>
    </w:rPr>
  </w:style>
  <w:style w:type="character" w:customStyle="1" w:styleId="752">
    <w:name w:val="标题4-dyf Char"/>
    <w:link w:val="102"/>
    <w:qFormat/>
    <w:uiPriority w:val="0"/>
    <w:rPr>
      <w:rFonts w:ascii="Cambria" w:hAnsi="Cambria"/>
      <w:b/>
      <w:bCs/>
      <w:color w:val="000000"/>
      <w:kern w:val="2"/>
      <w:sz w:val="21"/>
      <w:szCs w:val="21"/>
    </w:rPr>
  </w:style>
  <w:style w:type="character" w:customStyle="1" w:styleId="753">
    <w:name w:val="dectext1"/>
    <w:qFormat/>
    <w:uiPriority w:val="0"/>
    <w:rPr>
      <w:rFonts w:ascii="宋体" w:hAnsi="宋体" w:eastAsia="宋体"/>
      <w:color w:val="333333"/>
      <w:sz w:val="21"/>
      <w:szCs w:val="21"/>
      <w:u w:val="none"/>
    </w:rPr>
  </w:style>
  <w:style w:type="character" w:customStyle="1" w:styleId="754">
    <w:name w:val="冯 Char"/>
    <w:link w:val="103"/>
    <w:qFormat/>
    <w:uiPriority w:val="0"/>
    <w:rPr>
      <w:rFonts w:ascii="宋体" w:hAnsi="宋体"/>
      <w:color w:val="000000"/>
      <w:sz w:val="24"/>
      <w:szCs w:val="24"/>
    </w:rPr>
  </w:style>
  <w:style w:type="character" w:customStyle="1" w:styleId="755">
    <w:name w:val="Header Char"/>
    <w:qFormat/>
    <w:locked/>
    <w:uiPriority w:val="0"/>
    <w:rPr>
      <w:rFonts w:eastAsia="宋体"/>
      <w:kern w:val="2"/>
      <w:sz w:val="18"/>
      <w:szCs w:val="18"/>
      <w:lang w:val="en-US" w:eastAsia="zh-CN" w:bidi="ar-SA"/>
    </w:rPr>
  </w:style>
  <w:style w:type="character" w:customStyle="1" w:styleId="756">
    <w:name w:val="Char Char12"/>
    <w:qFormat/>
    <w:uiPriority w:val="0"/>
    <w:rPr>
      <w:rFonts w:ascii="仿宋_GB2312" w:eastAsia="仿宋_GB2312"/>
      <w:b/>
      <w:bCs/>
      <w:kern w:val="2"/>
      <w:sz w:val="24"/>
      <w:szCs w:val="24"/>
      <w:lang w:val="zh-CN" w:eastAsia="zh-CN" w:bidi="ar-SA"/>
    </w:rPr>
  </w:style>
  <w:style w:type="character" w:customStyle="1" w:styleId="757">
    <w:name w:val="题注 Char"/>
    <w:link w:val="23"/>
    <w:qFormat/>
    <w:uiPriority w:val="0"/>
    <w:rPr>
      <w:b/>
      <w:kern w:val="2"/>
      <w:sz w:val="28"/>
    </w:rPr>
  </w:style>
  <w:style w:type="character" w:customStyle="1" w:styleId="758">
    <w:name w:val="普通文字 Char3"/>
    <w:qFormat/>
    <w:uiPriority w:val="0"/>
    <w:rPr>
      <w:rFonts w:ascii="宋体" w:hAnsi="Courier New" w:eastAsia="宋体"/>
      <w:kern w:val="2"/>
      <w:sz w:val="21"/>
      <w:lang w:val="en-US" w:eastAsia="zh-CN" w:bidi="ar-SA"/>
    </w:rPr>
  </w:style>
  <w:style w:type="character" w:customStyle="1" w:styleId="759">
    <w:name w:val="公文正文 Char"/>
    <w:qFormat/>
    <w:uiPriority w:val="0"/>
    <w:rPr>
      <w:rFonts w:ascii="仿宋_GB2312" w:eastAsia="仿宋_GB2312"/>
      <w:kern w:val="2"/>
      <w:sz w:val="24"/>
      <w:szCs w:val="24"/>
      <w:lang w:val="en-US" w:eastAsia="zh-CN" w:bidi="ar-SA"/>
    </w:rPr>
  </w:style>
  <w:style w:type="character" w:customStyle="1" w:styleId="760">
    <w:name w:val="正文首行缩进 Char Char Char Char Char"/>
    <w:qFormat/>
    <w:uiPriority w:val="0"/>
    <w:rPr>
      <w:rFonts w:ascii="宋体"/>
      <w:kern w:val="2"/>
      <w:sz w:val="24"/>
      <w:lang w:val="zh-CN"/>
    </w:rPr>
  </w:style>
  <w:style w:type="character" w:customStyle="1" w:styleId="761">
    <w:name w:val="PI Char"/>
    <w:qFormat/>
    <w:uiPriority w:val="0"/>
    <w:rPr>
      <w:rFonts w:ascii="宋体" w:hAnsi="宋体" w:eastAsia="宋体"/>
      <w:kern w:val="2"/>
      <w:sz w:val="24"/>
      <w:szCs w:val="24"/>
      <w:lang w:val="en-US" w:eastAsia="zh-CN" w:bidi="ar-SA"/>
    </w:rPr>
  </w:style>
  <w:style w:type="character" w:customStyle="1" w:styleId="762">
    <w:name w:val="Default Char"/>
    <w:link w:val="104"/>
    <w:qFormat/>
    <w:uiPriority w:val="0"/>
    <w:rPr>
      <w:rFonts w:ascii="仿宋_GB2312" w:eastAsia="仿宋_GB2312" w:cs="仿宋_GB2312"/>
      <w:color w:val="000000"/>
      <w:sz w:val="24"/>
      <w:szCs w:val="24"/>
      <w:lang w:val="en-US" w:eastAsia="zh-CN" w:bidi="ar-SA"/>
    </w:rPr>
  </w:style>
  <w:style w:type="character" w:customStyle="1" w:styleId="763">
    <w:name w:val="style91"/>
    <w:qFormat/>
    <w:uiPriority w:val="0"/>
    <w:rPr>
      <w:color w:val="333333"/>
    </w:rPr>
  </w:style>
  <w:style w:type="character" w:customStyle="1" w:styleId="764">
    <w:name w:val="列出段落 Char2"/>
    <w:qFormat/>
    <w:uiPriority w:val="34"/>
    <w:rPr>
      <w:rFonts w:ascii="Calibri" w:hAnsi="Calibri"/>
      <w:kern w:val="2"/>
      <w:sz w:val="28"/>
    </w:rPr>
  </w:style>
  <w:style w:type="character" w:customStyle="1" w:styleId="765">
    <w:name w:val="mdeck"/>
    <w:qFormat/>
    <w:uiPriority w:val="0"/>
    <w:rPr>
      <w:rFonts w:ascii="仿宋_GB2312" w:eastAsia="微软雅黑"/>
      <w:b/>
      <w:kern w:val="2"/>
      <w:sz w:val="32"/>
      <w:szCs w:val="32"/>
      <w:lang w:val="en-US" w:eastAsia="zh-CN" w:bidi="ar-SA"/>
    </w:rPr>
  </w:style>
  <w:style w:type="character" w:customStyle="1" w:styleId="766">
    <w:name w:val="unnamed11"/>
    <w:qFormat/>
    <w:uiPriority w:val="0"/>
    <w:rPr>
      <w:sz w:val="20"/>
      <w:szCs w:val="20"/>
    </w:rPr>
  </w:style>
  <w:style w:type="character" w:customStyle="1" w:styleId="767">
    <w:name w:val="正文文本 Char2"/>
    <w:semiHidden/>
    <w:qFormat/>
    <w:uiPriority w:val="99"/>
    <w:rPr>
      <w:rFonts w:ascii="Times New Roman" w:hAnsi="Times New Roman" w:eastAsia="宋体" w:cs="Times New Roman"/>
      <w:snapToGrid w:val="0"/>
      <w:kern w:val="0"/>
      <w:szCs w:val="24"/>
    </w:rPr>
  </w:style>
  <w:style w:type="character" w:customStyle="1" w:styleId="768">
    <w:name w:val="标书正文格式 Char"/>
    <w:qFormat/>
    <w:uiPriority w:val="0"/>
    <w:rPr>
      <w:rFonts w:eastAsia="楷体_GB2312"/>
      <w:kern w:val="2"/>
      <w:sz w:val="24"/>
      <w:szCs w:val="24"/>
      <w:lang w:bidi="ar-SA"/>
    </w:rPr>
  </w:style>
  <w:style w:type="character" w:customStyle="1" w:styleId="769">
    <w:name w:val="Char Char11"/>
    <w:qFormat/>
    <w:locked/>
    <w:uiPriority w:val="0"/>
    <w:rPr>
      <w:rFonts w:ascii="宋体" w:hAnsi="宋体" w:eastAsia="宋体"/>
      <w:b/>
      <w:kern w:val="2"/>
      <w:sz w:val="24"/>
      <w:szCs w:val="24"/>
      <w:lang w:val="en-US" w:eastAsia="zh-CN" w:bidi="ar-SA"/>
    </w:rPr>
  </w:style>
  <w:style w:type="character" w:customStyle="1" w:styleId="770">
    <w:name w:val="ca-131"/>
    <w:qFormat/>
    <w:uiPriority w:val="0"/>
    <w:rPr>
      <w:rFonts w:hint="eastAsia" w:ascii="仿宋_GB2312" w:eastAsia="仿宋_GB2312"/>
      <w:b/>
      <w:bCs/>
      <w:color w:val="000000"/>
      <w:spacing w:val="-20"/>
      <w:sz w:val="24"/>
      <w:szCs w:val="24"/>
    </w:rPr>
  </w:style>
  <w:style w:type="character" w:customStyle="1" w:styleId="771">
    <w:name w:val="tw4winMark"/>
    <w:qFormat/>
    <w:uiPriority w:val="0"/>
    <w:rPr>
      <w:rFonts w:ascii="Courier New" w:hAnsi="Courier New" w:cs="Courier New"/>
      <w:vanish/>
      <w:color w:val="800080"/>
      <w:sz w:val="24"/>
      <w:szCs w:val="24"/>
      <w:vertAlign w:val="subscript"/>
    </w:rPr>
  </w:style>
  <w:style w:type="character" w:customStyle="1" w:styleId="772">
    <w:name w:val="正文样式 Char"/>
    <w:link w:val="105"/>
    <w:qFormat/>
    <w:uiPriority w:val="0"/>
    <w:rPr>
      <w:rFonts w:ascii="Calibri" w:hAnsi="Calibri"/>
      <w:sz w:val="24"/>
      <w:szCs w:val="24"/>
    </w:rPr>
  </w:style>
  <w:style w:type="character" w:customStyle="1" w:styleId="773">
    <w:name w:val="表正文 Char3"/>
    <w:qFormat/>
    <w:uiPriority w:val="0"/>
    <w:rPr>
      <w:rFonts w:eastAsia="宋体"/>
    </w:rPr>
  </w:style>
  <w:style w:type="character" w:customStyle="1" w:styleId="774">
    <w:name w:val="H5 Char"/>
    <w:qFormat/>
    <w:uiPriority w:val="0"/>
    <w:rPr>
      <w:b/>
      <w:bCs/>
      <w:kern w:val="2"/>
      <w:sz w:val="28"/>
      <w:szCs w:val="28"/>
    </w:rPr>
  </w:style>
  <w:style w:type="character" w:customStyle="1" w:styleId="775">
    <w:name w:val="Char Char3"/>
    <w:qFormat/>
    <w:uiPriority w:val="0"/>
    <w:rPr>
      <w:rFonts w:eastAsia="宋体"/>
      <w:kern w:val="2"/>
      <w:sz w:val="21"/>
      <w:szCs w:val="24"/>
      <w:lang w:val="en-US" w:eastAsia="zh-CN" w:bidi="ar-SA"/>
    </w:rPr>
  </w:style>
  <w:style w:type="character" w:customStyle="1" w:styleId="776">
    <w:name w:val="正文 编号 Char"/>
    <w:qFormat/>
    <w:uiPriority w:val="0"/>
    <w:rPr>
      <w:rFonts w:ascii="仿宋_GB2312" w:hAnsi="仿宋_GB2312" w:eastAsia="仿宋_GB2312"/>
      <w:kern w:val="2"/>
      <w:sz w:val="24"/>
      <w:lang w:bidi="ar-SA"/>
    </w:rPr>
  </w:style>
  <w:style w:type="character" w:customStyle="1" w:styleId="777">
    <w:name w:val="question-title2"/>
    <w:qFormat/>
    <w:uiPriority w:val="6"/>
    <w:rPr>
      <w:rFonts w:ascii="Arial" w:hAnsi="Arial" w:eastAsia="黑体" w:cs="Arial"/>
      <w:snapToGrid w:val="0"/>
      <w:kern w:val="0"/>
      <w:szCs w:val="21"/>
    </w:rPr>
  </w:style>
  <w:style w:type="character" w:customStyle="1" w:styleId="778">
    <w:name w:val="gf正文1 Char Char"/>
    <w:link w:val="106"/>
    <w:qFormat/>
    <w:uiPriority w:val="0"/>
    <w:rPr>
      <w:rFonts w:ascii="宋体" w:hAnsi="宋体" w:cs="宋体"/>
      <w:kern w:val="2"/>
      <w:sz w:val="24"/>
      <w:szCs w:val="24"/>
    </w:rPr>
  </w:style>
  <w:style w:type="character" w:customStyle="1" w:styleId="779">
    <w:name w:val="Char Char15"/>
    <w:qFormat/>
    <w:uiPriority w:val="6"/>
    <w:rPr>
      <w:rFonts w:ascii="宋体" w:hAnsi="宋体"/>
      <w:kern w:val="1"/>
      <w:sz w:val="21"/>
    </w:rPr>
  </w:style>
  <w:style w:type="character" w:customStyle="1" w:styleId="780">
    <w:name w:val="正文缩进 Char3"/>
    <w:qFormat/>
    <w:uiPriority w:val="0"/>
    <w:rPr>
      <w:rFonts w:ascii="宋体" w:eastAsia="宋体"/>
      <w:snapToGrid w:val="0"/>
      <w:color w:val="000000"/>
      <w:kern w:val="28"/>
      <w:sz w:val="28"/>
      <w:lang w:val="en-US" w:eastAsia="zh-CN" w:bidi="ar-SA"/>
    </w:rPr>
  </w:style>
  <w:style w:type="character" w:customStyle="1" w:styleId="781">
    <w:name w:val="列出段落 Char1"/>
    <w:link w:val="107"/>
    <w:qFormat/>
    <w:uiPriority w:val="0"/>
    <w:rPr>
      <w:rFonts w:ascii="Calibri" w:hAnsi="Calibri"/>
      <w:sz w:val="24"/>
      <w:lang w:eastAsia="en-US"/>
    </w:rPr>
  </w:style>
  <w:style w:type="character" w:customStyle="1" w:styleId="782">
    <w:name w:val="Char Char8"/>
    <w:qFormat/>
    <w:uiPriority w:val="0"/>
    <w:rPr>
      <w:rFonts w:eastAsia="宋体"/>
      <w:b/>
      <w:sz w:val="24"/>
      <w:lang w:eastAsia="zh-CN"/>
    </w:rPr>
  </w:style>
  <w:style w:type="character" w:customStyle="1" w:styleId="783">
    <w:name w:val="Normal Indent Char Char"/>
    <w:qFormat/>
    <w:uiPriority w:val="0"/>
    <w:rPr>
      <w:rFonts w:eastAsia="宋体"/>
      <w:kern w:val="2"/>
      <w:sz w:val="21"/>
      <w:lang w:val="en-US" w:eastAsia="zh-CN" w:bidi="ar-SA"/>
    </w:rPr>
  </w:style>
  <w:style w:type="character" w:customStyle="1" w:styleId="784">
    <w:name w:val="列表段落 字符"/>
    <w:qFormat/>
    <w:uiPriority w:val="99"/>
  </w:style>
  <w:style w:type="character" w:customStyle="1" w:styleId="785">
    <w:name w:val="Ò³Ã¼ Char Char1"/>
    <w:qFormat/>
    <w:uiPriority w:val="0"/>
    <w:rPr>
      <w:rFonts w:eastAsia="宋体"/>
      <w:kern w:val="2"/>
      <w:sz w:val="18"/>
      <w:szCs w:val="18"/>
      <w:lang w:val="en-US" w:eastAsia="zh-CN" w:bidi="ar-SA"/>
    </w:rPr>
  </w:style>
  <w:style w:type="character" w:customStyle="1" w:styleId="786">
    <w:name w:val="方案正文 Char"/>
    <w:qFormat/>
    <w:uiPriority w:val="0"/>
    <w:rPr>
      <w:rFonts w:ascii="仿宋_GB2312" w:eastAsia="仿宋_GB2312"/>
      <w:b/>
      <w:color w:val="000000"/>
      <w:kern w:val="2"/>
      <w:sz w:val="24"/>
      <w:lang w:val="en-US" w:eastAsia="zh-CN" w:bidi="ar-SA"/>
    </w:rPr>
  </w:style>
  <w:style w:type="character" w:customStyle="1" w:styleId="787">
    <w:name w:val="Char Char30"/>
    <w:qFormat/>
    <w:uiPriority w:val="6"/>
    <w:rPr>
      <w:rFonts w:ascii="Arial" w:hAnsi="Arial" w:eastAsia="黑体"/>
      <w:kern w:val="1"/>
      <w:sz w:val="21"/>
      <w:szCs w:val="21"/>
    </w:rPr>
  </w:style>
  <w:style w:type="character" w:customStyle="1" w:styleId="788">
    <w:name w:val="正文文本缩进 Char3"/>
    <w:link w:val="7"/>
    <w:qFormat/>
    <w:uiPriority w:val="0"/>
    <w:rPr>
      <w:rFonts w:ascii="宋体" w:hAnsi="宋体"/>
      <w:kern w:val="2"/>
      <w:sz w:val="24"/>
      <w:szCs w:val="24"/>
    </w:rPr>
  </w:style>
  <w:style w:type="character" w:customStyle="1" w:styleId="789">
    <w:name w:val="font01"/>
    <w:qFormat/>
    <w:uiPriority w:val="0"/>
    <w:rPr>
      <w:rFonts w:hint="eastAsia" w:ascii="微软雅黑" w:hAnsi="微软雅黑" w:eastAsia="微软雅黑" w:cs="微软雅黑"/>
      <w:color w:val="000000"/>
      <w:sz w:val="20"/>
      <w:szCs w:val="20"/>
      <w:u w:val="none"/>
    </w:rPr>
  </w:style>
  <w:style w:type="character" w:customStyle="1" w:styleId="790">
    <w:name w:val="Char Char20"/>
    <w:qFormat/>
    <w:uiPriority w:val="6"/>
    <w:rPr>
      <w:kern w:val="1"/>
      <w:sz w:val="24"/>
    </w:rPr>
  </w:style>
  <w:style w:type="character" w:customStyle="1" w:styleId="791">
    <w:name w:val="tw4winExternal"/>
    <w:qFormat/>
    <w:uiPriority w:val="0"/>
    <w:rPr>
      <w:rFonts w:ascii="Courier New" w:hAnsi="Courier New" w:cs="Courier New"/>
      <w:color w:val="808080"/>
      <w:lang w:val="en-US" w:eastAsia="zh-CN"/>
    </w:rPr>
  </w:style>
  <w:style w:type="character" w:customStyle="1" w:styleId="792">
    <w:name w:val="标题 4 Char1"/>
    <w:qFormat/>
    <w:uiPriority w:val="9"/>
    <w:rPr>
      <w:rFonts w:ascii="Cambria" w:hAnsi="Cambria" w:eastAsia="宋体" w:cs="Times New Roman"/>
      <w:b/>
      <w:bCs/>
      <w:kern w:val="2"/>
      <w:sz w:val="28"/>
      <w:szCs w:val="28"/>
    </w:rPr>
  </w:style>
  <w:style w:type="character" w:customStyle="1" w:styleId="793">
    <w:name w:val="批注文字 Char2"/>
    <w:qFormat/>
    <w:uiPriority w:val="99"/>
    <w:rPr>
      <w:rFonts w:ascii="Times New Roman" w:hAnsi="Times New Roman" w:eastAsia="宋体" w:cs="Times New Roman"/>
      <w:snapToGrid w:val="0"/>
      <w:kern w:val="0"/>
      <w:szCs w:val="24"/>
    </w:rPr>
  </w:style>
  <w:style w:type="character" w:customStyle="1" w:styleId="794">
    <w:name w:val="正文文本 2 Char"/>
    <w:qFormat/>
    <w:uiPriority w:val="0"/>
    <w:rPr>
      <w:rFonts w:eastAsia="宋体"/>
      <w:kern w:val="2"/>
      <w:sz w:val="21"/>
      <w:szCs w:val="24"/>
      <w:lang w:val="en-US" w:eastAsia="zh-CN" w:bidi="ar-SA"/>
    </w:rPr>
  </w:style>
  <w:style w:type="character" w:customStyle="1" w:styleId="795">
    <w:name w:val="Ò³Ã¼ Char Char"/>
    <w:qFormat/>
    <w:uiPriority w:val="0"/>
    <w:rPr>
      <w:rFonts w:eastAsia="宋体"/>
      <w:kern w:val="2"/>
      <w:sz w:val="18"/>
      <w:lang w:val="en-US" w:eastAsia="zh-CN" w:bidi="ar-SA"/>
    </w:rPr>
  </w:style>
  <w:style w:type="character" w:customStyle="1" w:styleId="796">
    <w:name w:val="message1"/>
    <w:qFormat/>
    <w:uiPriority w:val="0"/>
    <w:rPr>
      <w:rFonts w:hint="default" w:ascii="Tahoma" w:hAnsi="Tahoma" w:cs="Tahoma"/>
      <w:sz w:val="18"/>
      <w:szCs w:val="18"/>
    </w:rPr>
  </w:style>
  <w:style w:type="character" w:customStyle="1" w:styleId="797">
    <w:name w:val="Char Char23"/>
    <w:qFormat/>
    <w:uiPriority w:val="6"/>
    <w:rPr>
      <w:color w:val="0000FF"/>
      <w:sz w:val="21"/>
    </w:rPr>
  </w:style>
  <w:style w:type="character" w:customStyle="1" w:styleId="798">
    <w:name w:val="批注框文本 字符"/>
    <w:qFormat/>
    <w:uiPriority w:val="0"/>
    <w:rPr>
      <w:rFonts w:ascii="Arial" w:hAnsi="Arial" w:eastAsia="黑体" w:cs="Arial"/>
      <w:snapToGrid w:val="0"/>
      <w:kern w:val="0"/>
      <w:sz w:val="18"/>
      <w:szCs w:val="18"/>
    </w:rPr>
  </w:style>
  <w:style w:type="character" w:customStyle="1" w:styleId="799">
    <w:name w:val="纯文本 Char2"/>
    <w:semiHidden/>
    <w:qFormat/>
    <w:uiPriority w:val="99"/>
    <w:rPr>
      <w:rFonts w:ascii="宋体" w:hAnsi="Courier New" w:eastAsia="宋体" w:cs="Courier New"/>
    </w:rPr>
  </w:style>
  <w:style w:type="character" w:customStyle="1" w:styleId="800">
    <w:name w:val="Char Char25"/>
    <w:qFormat/>
    <w:uiPriority w:val="6"/>
    <w:rPr>
      <w:rFonts w:ascii="宋体" w:hAnsi="宋体"/>
      <w:kern w:val="1"/>
      <w:sz w:val="24"/>
      <w:lang w:val="zh-CN"/>
    </w:rPr>
  </w:style>
  <w:style w:type="character" w:customStyle="1" w:styleId="801">
    <w:name w:val="Char Char411"/>
    <w:qFormat/>
    <w:uiPriority w:val="0"/>
    <w:rPr>
      <w:rFonts w:eastAsia="宋体"/>
      <w:b/>
      <w:sz w:val="24"/>
      <w:lang w:eastAsia="zh-CN" w:bidi="ar-SA"/>
    </w:rPr>
  </w:style>
  <w:style w:type="character" w:customStyle="1" w:styleId="802">
    <w:name w:val="Heading 7 Char"/>
    <w:qFormat/>
    <w:locked/>
    <w:uiPriority w:val="0"/>
    <w:rPr>
      <w:rFonts w:ascii="宋体" w:hAnsi="宋体" w:eastAsia="宋体"/>
      <w:b/>
      <w:bCs/>
      <w:kern w:val="2"/>
      <w:sz w:val="24"/>
      <w:szCs w:val="24"/>
      <w:lang w:val="en-US" w:eastAsia="zh-CN" w:bidi="ar-SA"/>
    </w:rPr>
  </w:style>
  <w:style w:type="character" w:customStyle="1" w:styleId="803">
    <w:name w:val="此正文 Char"/>
    <w:link w:val="109"/>
    <w:qFormat/>
    <w:uiPriority w:val="0"/>
    <w:rPr>
      <w:kern w:val="2"/>
      <w:sz w:val="24"/>
      <w:szCs w:val="24"/>
    </w:rPr>
  </w:style>
  <w:style w:type="character" w:customStyle="1" w:styleId="804">
    <w:name w:val="Char Char2"/>
    <w:qFormat/>
    <w:uiPriority w:val="0"/>
    <w:rPr>
      <w:rFonts w:eastAsia="宋体"/>
      <w:b/>
      <w:bCs/>
      <w:kern w:val="2"/>
      <w:sz w:val="21"/>
      <w:szCs w:val="24"/>
      <w:lang w:val="en-US" w:eastAsia="zh-CN" w:bidi="ar-SA"/>
    </w:rPr>
  </w:style>
  <w:style w:type="character" w:customStyle="1" w:styleId="805">
    <w:name w:val="标题 1 Char"/>
    <w:link w:val="3"/>
    <w:qFormat/>
    <w:uiPriority w:val="9"/>
    <w:rPr>
      <w:b/>
      <w:bCs/>
      <w:kern w:val="44"/>
      <w:sz w:val="44"/>
      <w:szCs w:val="44"/>
    </w:rPr>
  </w:style>
  <w:style w:type="character" w:customStyle="1" w:styleId="806">
    <w:name w:val="Footer-Even Char1"/>
    <w:qFormat/>
    <w:uiPriority w:val="0"/>
    <w:rPr>
      <w:rFonts w:eastAsia="宋体"/>
      <w:kern w:val="2"/>
      <w:sz w:val="18"/>
      <w:szCs w:val="18"/>
      <w:lang w:val="en-US" w:eastAsia="zh-CN" w:bidi="ar-SA"/>
    </w:rPr>
  </w:style>
  <w:style w:type="character" w:customStyle="1" w:styleId="807">
    <w:name w:val="Char Char29"/>
    <w:qFormat/>
    <w:uiPriority w:val="6"/>
    <w:rPr>
      <w:rFonts w:ascii="Arial" w:hAnsi="Arial" w:eastAsia="微软雅黑"/>
      <w:b/>
      <w:kern w:val="1"/>
      <w:sz w:val="44"/>
      <w:szCs w:val="32"/>
      <w:lang w:val="en-US" w:eastAsia="zh-CN" w:bidi="ar-SA"/>
    </w:rPr>
  </w:style>
  <w:style w:type="character" w:customStyle="1" w:styleId="808">
    <w:name w:val="标题 Char2"/>
    <w:link w:val="63"/>
    <w:qFormat/>
    <w:uiPriority w:val="10"/>
    <w:rPr>
      <w:b/>
      <w:sz w:val="24"/>
    </w:rPr>
  </w:style>
  <w:style w:type="character" w:customStyle="1" w:styleId="809">
    <w:name w:val="font81"/>
    <w:qFormat/>
    <w:uiPriority w:val="0"/>
    <w:rPr>
      <w:rFonts w:ascii="微软雅黑" w:hAnsi="微软雅黑" w:eastAsia="微软雅黑" w:cs="微软雅黑"/>
      <w:color w:val="000000"/>
      <w:sz w:val="20"/>
      <w:szCs w:val="20"/>
      <w:u w:val="none"/>
    </w:rPr>
  </w:style>
  <w:style w:type="character" w:customStyle="1" w:styleId="810">
    <w:name w:val="Char Char312"/>
    <w:qFormat/>
    <w:uiPriority w:val="0"/>
    <w:rPr>
      <w:rFonts w:ascii="Times New Roman" w:hAnsi="Times New Roman" w:eastAsia="宋体" w:cs="Times New Roman"/>
      <w:b/>
      <w:kern w:val="2"/>
      <w:sz w:val="32"/>
      <w:szCs w:val="24"/>
      <w:lang w:val="en-US" w:eastAsia="zh-CN" w:bidi="ar-SA"/>
    </w:rPr>
  </w:style>
  <w:style w:type="character" w:customStyle="1" w:styleId="811">
    <w:name w:val="t21"/>
    <w:qFormat/>
    <w:uiPriority w:val="0"/>
    <w:rPr>
      <w:rFonts w:ascii="仿宋_GB2312" w:eastAsia="微软雅黑"/>
      <w:b/>
      <w:kern w:val="2"/>
      <w:sz w:val="23"/>
      <w:szCs w:val="23"/>
      <w:lang w:val="en-US" w:eastAsia="zh-CN" w:bidi="ar-SA"/>
    </w:rPr>
  </w:style>
  <w:style w:type="character" w:customStyle="1" w:styleId="812">
    <w:name w:val="样式8 Char"/>
    <w:qFormat/>
    <w:uiPriority w:val="0"/>
    <w:rPr>
      <w:rFonts w:ascii="仿宋_GB2312" w:hAnsi="宋体" w:eastAsia="仿宋_GB2312"/>
      <w:b/>
      <w:bCs/>
      <w:kern w:val="2"/>
      <w:sz w:val="24"/>
      <w:szCs w:val="24"/>
    </w:rPr>
  </w:style>
  <w:style w:type="character" w:customStyle="1" w:styleId="813">
    <w:name w:val="表格 Char Char"/>
    <w:qFormat/>
    <w:uiPriority w:val="0"/>
    <w:rPr>
      <w:rFonts w:ascii="宋体" w:hAnsi="宋体" w:eastAsia="宋体"/>
      <w:lang w:bidi="ar-SA"/>
    </w:rPr>
  </w:style>
  <w:style w:type="character" w:customStyle="1" w:styleId="814">
    <w:name w:val="正文文本 字符1"/>
    <w:qFormat/>
    <w:uiPriority w:val="0"/>
    <w:rPr>
      <w:rFonts w:ascii="Calibri" w:hAnsi="Calibri" w:eastAsia="黑体" w:cs="Arial"/>
      <w:snapToGrid w:val="0"/>
      <w:kern w:val="2"/>
      <w:sz w:val="28"/>
      <w:szCs w:val="21"/>
    </w:rPr>
  </w:style>
  <w:style w:type="character" w:customStyle="1" w:styleId="815">
    <w:name w:val="标题 5 Char"/>
    <w:link w:val="14"/>
    <w:qFormat/>
    <w:uiPriority w:val="9"/>
    <w:rPr>
      <w:b/>
      <w:bCs/>
      <w:kern w:val="2"/>
      <w:sz w:val="28"/>
      <w:szCs w:val="28"/>
    </w:rPr>
  </w:style>
  <w:style w:type="character" w:customStyle="1" w:styleId="816">
    <w:name w:val="标题 6 Char1"/>
    <w:qFormat/>
    <w:uiPriority w:val="0"/>
    <w:rPr>
      <w:rFonts w:ascii="Arial" w:hAnsi="Arial" w:eastAsia="黑体" w:cs="Times New Roman"/>
      <w:b/>
      <w:sz w:val="24"/>
      <w:szCs w:val="20"/>
      <w:lang w:bidi="ar-SA"/>
    </w:rPr>
  </w:style>
  <w:style w:type="character" w:customStyle="1" w:styleId="817">
    <w:name w:val="带编号样式 Char"/>
    <w:qFormat/>
    <w:uiPriority w:val="0"/>
    <w:rPr>
      <w:rFonts w:ascii="仿宋_GB2312" w:eastAsia="仿宋_GB2312"/>
      <w:color w:val="000000"/>
      <w:sz w:val="24"/>
      <w:lang w:bidi="ar-SA"/>
    </w:rPr>
  </w:style>
  <w:style w:type="character" w:customStyle="1" w:styleId="818">
    <w:name w:val="unnamed31"/>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qFormat/>
    <w:uiPriority w:val="0"/>
    <w:rPr>
      <w:rFonts w:ascii="宋体" w:eastAsia="宋体"/>
      <w:kern w:val="2"/>
      <w:sz w:val="24"/>
      <w:szCs w:val="24"/>
      <w:lang w:val="zh-CN" w:bidi="ar-SA"/>
    </w:rPr>
  </w:style>
  <w:style w:type="character" w:customStyle="1" w:styleId="820">
    <w:name w:val="称呼 Char"/>
    <w:link w:val="27"/>
    <w:qFormat/>
    <w:uiPriority w:val="0"/>
    <w:rPr>
      <w:rFonts w:ascii="仿宋_GB2312" w:eastAsia="仿宋_GB2312"/>
      <w:kern w:val="2"/>
      <w:sz w:val="28"/>
    </w:rPr>
  </w:style>
  <w:style w:type="character" w:customStyle="1" w:styleId="821">
    <w:name w:val="文本正文 Char Char"/>
    <w:qFormat/>
    <w:locked/>
    <w:uiPriority w:val="0"/>
    <w:rPr>
      <w:sz w:val="24"/>
      <w:lang w:bidi="ar-SA"/>
    </w:rPr>
  </w:style>
  <w:style w:type="character" w:customStyle="1" w:styleId="822">
    <w:name w:val="正文缩进 字符"/>
    <w:qFormat/>
    <w:uiPriority w:val="0"/>
    <w:rPr>
      <w:rFonts w:ascii="宋体" w:eastAsia="宋体"/>
      <w:snapToGrid w:val="0"/>
      <w:color w:val="000000"/>
      <w:kern w:val="28"/>
      <w:sz w:val="28"/>
      <w:lang w:val="en-US" w:eastAsia="zh-CN" w:bidi="ar-SA"/>
    </w:rPr>
  </w:style>
  <w:style w:type="character" w:customStyle="1" w:styleId="823">
    <w:name w:val="HTML 预设格式 Char"/>
    <w:link w:val="61"/>
    <w:qFormat/>
    <w:uiPriority w:val="0"/>
    <w:rPr>
      <w:rFonts w:ascii="黑体" w:hAnsi="Courier New" w:eastAsia="黑体"/>
    </w:rPr>
  </w:style>
  <w:style w:type="character" w:customStyle="1" w:styleId="824">
    <w:name w:val="正文文本 2 Char1"/>
    <w:link w:val="60"/>
    <w:qFormat/>
    <w:uiPriority w:val="0"/>
    <w:rPr>
      <w:kern w:val="2"/>
      <w:sz w:val="21"/>
      <w:szCs w:val="24"/>
    </w:rPr>
  </w:style>
  <w:style w:type="character" w:customStyle="1" w:styleId="825">
    <w:name w:val="样式 样式 标题 4h4H4Fab-4T5Ref Heading 1rh1Heading sqlsect 1.2.3.... +... Char"/>
    <w:link w:val="110"/>
    <w:qFormat/>
    <w:uiPriority w:val="0"/>
    <w:rPr>
      <w:rFonts w:ascii="微软雅黑" w:hAnsi="微软雅黑" w:eastAsia="微软雅黑"/>
      <w:b/>
      <w:bCs/>
      <w:kern w:val="2"/>
      <w:sz w:val="24"/>
      <w:szCs w:val="28"/>
    </w:rPr>
  </w:style>
  <w:style w:type="character" w:customStyle="1" w:styleId="826">
    <w:name w:val="正文非缩进 Char"/>
    <w:qFormat/>
    <w:uiPriority w:val="0"/>
    <w:rPr>
      <w:rFonts w:ascii="宋体" w:eastAsia="宋体"/>
      <w:snapToGrid w:val="0"/>
      <w:color w:val="000000"/>
      <w:kern w:val="28"/>
      <w:sz w:val="28"/>
      <w:lang w:val="en-US" w:eastAsia="zh-CN" w:bidi="ar-SA"/>
    </w:rPr>
  </w:style>
  <w:style w:type="character" w:customStyle="1" w:styleId="827">
    <w:name w:val="标题 7 Char"/>
    <w:link w:val="16"/>
    <w:qFormat/>
    <w:uiPriority w:val="0"/>
    <w:rPr>
      <w:b/>
      <w:bCs/>
      <w:kern w:val="2"/>
      <w:sz w:val="24"/>
      <w:szCs w:val="24"/>
    </w:rPr>
  </w:style>
  <w:style w:type="character" w:customStyle="1" w:styleId="828">
    <w:name w:val="正文文本缩进 2 Char"/>
    <w:link w:val="41"/>
    <w:qFormat/>
    <w:uiPriority w:val="0"/>
    <w:rPr>
      <w:rFonts w:ascii="宋体"/>
      <w:sz w:val="28"/>
    </w:rPr>
  </w:style>
  <w:style w:type="character" w:customStyle="1" w:styleId="829">
    <w:name w:val="Char Char5"/>
    <w:qFormat/>
    <w:uiPriority w:val="0"/>
    <w:rPr>
      <w:rFonts w:ascii="宋体" w:hAnsi="Courier New" w:eastAsia="宋体"/>
      <w:kern w:val="2"/>
      <w:sz w:val="21"/>
      <w:lang w:val="en-US" w:eastAsia="zh-CN"/>
    </w:rPr>
  </w:style>
  <w:style w:type="character" w:customStyle="1" w:styleId="830">
    <w:name w:val="脚注文本 Char"/>
    <w:link w:val="54"/>
    <w:qFormat/>
    <w:uiPriority w:val="0"/>
    <w:rPr>
      <w:color w:val="0000FF"/>
      <w:sz w:val="21"/>
    </w:rPr>
  </w:style>
  <w:style w:type="character" w:customStyle="1" w:styleId="831">
    <w:name w:val="称呼 Char1"/>
    <w:qFormat/>
    <w:uiPriority w:val="0"/>
    <w:rPr>
      <w:rFonts w:ascii="Times New Roman" w:hAnsi="Times New Roman" w:eastAsia="宋体" w:cs="Times New Roman"/>
      <w:szCs w:val="24"/>
    </w:rPr>
  </w:style>
  <w:style w:type="character" w:customStyle="1" w:styleId="832">
    <w:name w:val="正文1 Char"/>
    <w:qFormat/>
    <w:uiPriority w:val="0"/>
    <w:rPr>
      <w:rFonts w:ascii="宋体" w:eastAsia="宋体"/>
      <w:snapToGrid w:val="0"/>
      <w:color w:val="000000"/>
      <w:kern w:val="28"/>
      <w:sz w:val="28"/>
      <w:lang w:val="en-US" w:eastAsia="zh-CN" w:bidi="ar-SA"/>
    </w:rPr>
  </w:style>
  <w:style w:type="character" w:customStyle="1" w:styleId="833">
    <w:name w:val="正文缩进 Char1"/>
    <w:qFormat/>
    <w:uiPriority w:val="0"/>
    <w:rPr>
      <w:rFonts w:ascii="宋体" w:eastAsia="宋体"/>
      <w:snapToGrid w:val="0"/>
      <w:color w:val="000000"/>
      <w:kern w:val="28"/>
      <w:sz w:val="28"/>
      <w:lang w:val="en-US" w:eastAsia="zh-CN" w:bidi="ar-SA"/>
    </w:rPr>
  </w:style>
  <w:style w:type="character" w:customStyle="1" w:styleId="834">
    <w:name w:val="font21"/>
    <w:qFormat/>
    <w:uiPriority w:val="0"/>
    <w:rPr>
      <w:rFonts w:hint="eastAsia" w:ascii="宋体" w:hAnsi="宋体" w:eastAsia="宋体"/>
      <w:kern w:val="2"/>
      <w:sz w:val="28"/>
      <w:szCs w:val="28"/>
      <w:lang w:val="en-US" w:eastAsia="zh-CN" w:bidi="ar-SA"/>
    </w:rPr>
  </w:style>
  <w:style w:type="character" w:customStyle="1" w:styleId="835">
    <w:name w:val="Char Char26"/>
    <w:qFormat/>
    <w:uiPriority w:val="6"/>
    <w:rPr>
      <w:kern w:val="1"/>
      <w:sz w:val="21"/>
      <w:szCs w:val="24"/>
    </w:rPr>
  </w:style>
  <w:style w:type="character" w:customStyle="1" w:styleId="836">
    <w:name w:val="Item List Char"/>
    <w:link w:val="112"/>
    <w:qFormat/>
    <w:uiPriority w:val="0"/>
    <w:rPr>
      <w:rFonts w:ascii="Arial"/>
      <w:bCs/>
      <w:sz w:val="21"/>
      <w:szCs w:val="21"/>
      <w:lang w:val="en-US" w:eastAsia="zh-CN" w:bidi="ar-SA"/>
    </w:rPr>
  </w:style>
  <w:style w:type="character" w:customStyle="1" w:styleId="837">
    <w:name w:val="批注框文本 Char1"/>
    <w:qFormat/>
    <w:uiPriority w:val="0"/>
    <w:rPr>
      <w:rFonts w:ascii="Times New Roman" w:hAnsi="Times New Roman" w:eastAsia="宋体" w:cs="Times New Roman"/>
      <w:sz w:val="18"/>
      <w:szCs w:val="18"/>
    </w:rPr>
  </w:style>
  <w:style w:type="character" w:customStyle="1" w:styleId="838">
    <w:name w:val="纯文本 Char1"/>
    <w:link w:val="113"/>
    <w:qFormat/>
    <w:uiPriority w:val="0"/>
    <w:rPr>
      <w:rFonts w:ascii="宋体" w:hAnsi="Courier New"/>
    </w:rPr>
  </w:style>
  <w:style w:type="character" w:customStyle="1" w:styleId="839">
    <w:name w:val="正文首行缩进 Char"/>
    <w:link w:val="65"/>
    <w:qFormat/>
    <w:uiPriority w:val="0"/>
    <w:rPr>
      <w:rFonts w:ascii="宋体"/>
      <w:kern w:val="2"/>
      <w:sz w:val="24"/>
      <w:lang w:val="zh-CN"/>
    </w:rPr>
  </w:style>
  <w:style w:type="character" w:customStyle="1" w:styleId="840">
    <w:name w:val="h3 Char"/>
    <w:qFormat/>
    <w:uiPriority w:val="0"/>
    <w:rPr>
      <w:rFonts w:eastAsia="宋体"/>
      <w:b/>
      <w:kern w:val="2"/>
      <w:sz w:val="32"/>
      <w:lang w:val="en-US" w:eastAsia="zh-CN" w:bidi="ar-SA"/>
    </w:rPr>
  </w:style>
  <w:style w:type="character" w:customStyle="1" w:styleId="841">
    <w:name w:val="dandyren_title1"/>
    <w:qFormat/>
    <w:uiPriority w:val="0"/>
    <w:rPr>
      <w:b/>
      <w:bCs/>
      <w:color w:val="FF6633"/>
      <w:sz w:val="18"/>
      <w:szCs w:val="18"/>
    </w:rPr>
  </w:style>
  <w:style w:type="character" w:customStyle="1" w:styleId="842">
    <w:name w:val="Char Char31"/>
    <w:qFormat/>
    <w:uiPriority w:val="6"/>
    <w:rPr>
      <w:rFonts w:ascii="Arial" w:hAnsi="Arial" w:eastAsia="黑体"/>
      <w:kern w:val="1"/>
      <w:sz w:val="24"/>
      <w:szCs w:val="24"/>
    </w:rPr>
  </w:style>
  <w:style w:type="character" w:customStyle="1" w:styleId="843">
    <w:name w:val="h Char1"/>
    <w:qFormat/>
    <w:uiPriority w:val="0"/>
    <w:rPr>
      <w:sz w:val="18"/>
      <w:szCs w:val="18"/>
    </w:rPr>
  </w:style>
  <w:style w:type="character" w:customStyle="1" w:styleId="844">
    <w:name w:val="solutionfonts"/>
    <w:qFormat/>
    <w:uiPriority w:val="0"/>
  </w:style>
  <w:style w:type="character" w:customStyle="1" w:styleId="845">
    <w:name w:val="标题 4 Char2"/>
    <w:link w:val="13"/>
    <w:qFormat/>
    <w:uiPriority w:val="9"/>
    <w:rPr>
      <w:rFonts w:ascii="Arial" w:hAnsi="Arial" w:eastAsia="黑体"/>
      <w:b/>
      <w:bCs/>
      <w:kern w:val="2"/>
      <w:sz w:val="28"/>
      <w:szCs w:val="28"/>
      <w:lang w:val="zh-CN"/>
    </w:rPr>
  </w:style>
  <w:style w:type="character" w:customStyle="1" w:styleId="846">
    <w:name w:val="首行缩进 Char"/>
    <w:qFormat/>
    <w:uiPriority w:val="0"/>
    <w:rPr>
      <w:rFonts w:ascii="宋体" w:eastAsia="宋体"/>
      <w:kern w:val="2"/>
      <w:sz w:val="24"/>
      <w:lang w:val="en-US" w:eastAsia="zh-CN" w:bidi="ar-SA"/>
    </w:rPr>
  </w:style>
  <w:style w:type="character" w:customStyle="1" w:styleId="847">
    <w:name w:val="Char Char52"/>
    <w:qFormat/>
    <w:uiPriority w:val="0"/>
    <w:rPr>
      <w:rFonts w:ascii="宋体" w:hAnsi="Courier New" w:eastAsia="宋体"/>
      <w:kern w:val="2"/>
      <w:sz w:val="21"/>
      <w:lang w:val="en-US" w:eastAsia="zh-CN"/>
    </w:rPr>
  </w:style>
  <w:style w:type="character" w:customStyle="1" w:styleId="848">
    <w:name w:val="正文文本 3 Char"/>
    <w:link w:val="28"/>
    <w:qFormat/>
    <w:uiPriority w:val="0"/>
    <w:rPr>
      <w:kern w:val="2"/>
      <w:sz w:val="21"/>
    </w:rPr>
  </w:style>
  <w:style w:type="character" w:customStyle="1" w:styleId="849">
    <w:name w:val="font31"/>
    <w:qFormat/>
    <w:uiPriority w:val="0"/>
    <w:rPr>
      <w:rFonts w:hint="eastAsia" w:ascii="仿宋" w:hAnsi="仿宋" w:eastAsia="仿宋" w:cs="仿宋"/>
      <w:color w:val="000000"/>
      <w:sz w:val="20"/>
      <w:szCs w:val="20"/>
      <w:u w:val="none"/>
    </w:rPr>
  </w:style>
  <w:style w:type="character" w:customStyle="1" w:styleId="850">
    <w:name w:val="正文说明 Char"/>
    <w:link w:val="114"/>
    <w:qFormat/>
    <w:uiPriority w:val="0"/>
    <w:rPr>
      <w:sz w:val="24"/>
      <w:szCs w:val="24"/>
    </w:rPr>
  </w:style>
  <w:style w:type="character" w:customStyle="1" w:styleId="851">
    <w:name w:val="脚注文本 Char1"/>
    <w:qFormat/>
    <w:uiPriority w:val="0"/>
    <w:rPr>
      <w:rFonts w:ascii="Times New Roman" w:hAnsi="Times New Roman" w:eastAsia="宋体" w:cs="Times New Roman"/>
      <w:sz w:val="18"/>
      <w:szCs w:val="18"/>
    </w:rPr>
  </w:style>
  <w:style w:type="character" w:customStyle="1" w:styleId="852">
    <w:name w:val="Char Char1211"/>
    <w:qFormat/>
    <w:uiPriority w:val="0"/>
    <w:rPr>
      <w:rFonts w:ascii="仿宋_GB2312" w:eastAsia="仿宋_GB2312"/>
      <w:b/>
      <w:bCs/>
      <w:kern w:val="2"/>
      <w:sz w:val="24"/>
      <w:szCs w:val="24"/>
      <w:lang w:val="zh-CN" w:eastAsia="zh-CN" w:bidi="ar-SA"/>
    </w:rPr>
  </w:style>
  <w:style w:type="character" w:customStyle="1" w:styleId="853">
    <w:name w:val="标题 Char"/>
    <w:qFormat/>
    <w:uiPriority w:val="0"/>
    <w:rPr>
      <w:rFonts w:eastAsia="宋体"/>
      <w:b/>
      <w:sz w:val="24"/>
      <w:lang w:eastAsia="zh-CN" w:bidi="ar-SA"/>
    </w:rPr>
  </w:style>
  <w:style w:type="character" w:customStyle="1" w:styleId="854">
    <w:name w:val="Char Char35"/>
    <w:qFormat/>
    <w:uiPriority w:val="6"/>
    <w:rPr>
      <w:rFonts w:ascii="Arial" w:hAnsi="Arial" w:eastAsia="黑体"/>
      <w:b/>
      <w:kern w:val="1"/>
      <w:sz w:val="28"/>
      <w:szCs w:val="28"/>
      <w:lang w:val="zh-CN"/>
    </w:rPr>
  </w:style>
  <w:style w:type="character" w:customStyle="1" w:styleId="855">
    <w:name w:val="纯文本 Char Char Char"/>
    <w:qFormat/>
    <w:uiPriority w:val="0"/>
    <w:rPr>
      <w:rFonts w:ascii="宋体" w:hAnsi="Courier New" w:eastAsia="宋体"/>
      <w:kern w:val="2"/>
      <w:sz w:val="21"/>
      <w:lang w:val="en-US" w:eastAsia="zh-CN" w:bidi="ar-SA"/>
    </w:rPr>
  </w:style>
  <w:style w:type="character" w:customStyle="1" w:styleId="856">
    <w:name w:val="Table Text Char"/>
    <w:link w:val="115"/>
    <w:qFormat/>
    <w:uiPriority w:val="0"/>
    <w:rPr>
      <w:sz w:val="24"/>
      <w:szCs w:val="24"/>
    </w:rPr>
  </w:style>
  <w:style w:type="character" w:customStyle="1" w:styleId="857">
    <w:name w:val="正文1 Char1"/>
    <w:qFormat/>
    <w:uiPriority w:val="0"/>
    <w:rPr>
      <w:rFonts w:ascii="仿宋_GB2312" w:hAnsi="Courier New" w:eastAsia="仿宋_GB2312"/>
      <w:kern w:val="28"/>
      <w:sz w:val="24"/>
      <w:szCs w:val="24"/>
      <w:lang w:val="en-US" w:eastAsia="zh-CN"/>
    </w:rPr>
  </w:style>
  <w:style w:type="character" w:customStyle="1" w:styleId="858">
    <w:name w:val="页脚 Char1"/>
    <w:qFormat/>
    <w:uiPriority w:val="0"/>
    <w:rPr>
      <w:rFonts w:eastAsia="宋体"/>
      <w:kern w:val="2"/>
      <w:sz w:val="18"/>
      <w:szCs w:val="18"/>
      <w:lang w:val="en-US" w:eastAsia="zh-CN" w:bidi="ar-SA"/>
    </w:rPr>
  </w:style>
  <w:style w:type="character" w:customStyle="1" w:styleId="859">
    <w:name w:val="Bold"/>
    <w:qFormat/>
    <w:uiPriority w:val="0"/>
    <w:rPr>
      <w:rFonts w:ascii="Arial" w:hAnsi="Arial" w:eastAsia="黑体" w:cs="Times New Roman"/>
      <w:b/>
      <w:kern w:val="2"/>
      <w:sz w:val="32"/>
      <w:szCs w:val="32"/>
      <w:lang w:val="en-US" w:eastAsia="zh-CN" w:bidi="ar-SA"/>
    </w:rPr>
  </w:style>
  <w:style w:type="character" w:customStyle="1" w:styleId="860">
    <w:name w:val="批注文字 Char1"/>
    <w:link w:val="26"/>
    <w:qFormat/>
    <w:uiPriority w:val="99"/>
    <w:rPr>
      <w:kern w:val="2"/>
      <w:sz w:val="21"/>
      <w:szCs w:val="24"/>
    </w:rPr>
  </w:style>
  <w:style w:type="character" w:customStyle="1" w:styleId="861">
    <w:name w:val="签名 Char"/>
    <w:link w:val="46"/>
    <w:qFormat/>
    <w:uiPriority w:val="0"/>
    <w:rPr>
      <w:rFonts w:eastAsia="仿宋_GB2312"/>
      <w:sz w:val="24"/>
    </w:rPr>
  </w:style>
  <w:style w:type="character" w:customStyle="1" w:styleId="862">
    <w:name w:val="hui3"/>
    <w:qFormat/>
    <w:uiPriority w:val="0"/>
    <w:rPr>
      <w:color w:val="333333"/>
    </w:rPr>
  </w:style>
  <w:style w:type="character" w:customStyle="1" w:styleId="863">
    <w:name w:val="Char Char17"/>
    <w:qFormat/>
    <w:uiPriority w:val="6"/>
    <w:rPr>
      <w:rFonts w:eastAsia="仿宋_GB2312"/>
      <w:sz w:val="24"/>
    </w:rPr>
  </w:style>
  <w:style w:type="character" w:customStyle="1" w:styleId="864">
    <w:name w:val="标题 4 字符"/>
    <w:qFormat/>
    <w:uiPriority w:val="9"/>
    <w:rPr>
      <w:rFonts w:ascii="等线 Light" w:hAnsi="等线 Light" w:eastAsia="等线 Light" w:cs="Times New Roman"/>
      <w:b/>
      <w:bCs/>
      <w:snapToGrid w:val="0"/>
      <w:kern w:val="0"/>
      <w:sz w:val="28"/>
      <w:szCs w:val="28"/>
    </w:rPr>
  </w:style>
  <w:style w:type="character" w:customStyle="1" w:styleId="865">
    <w:name w:val="Char Char37"/>
    <w:qFormat/>
    <w:uiPriority w:val="6"/>
    <w:rPr>
      <w:b/>
      <w:kern w:val="1"/>
      <w:sz w:val="44"/>
      <w:szCs w:val="44"/>
    </w:rPr>
  </w:style>
  <w:style w:type="character" w:customStyle="1" w:styleId="866">
    <w:name w:val="列出段落 Char"/>
    <w:qFormat/>
    <w:uiPriority w:val="0"/>
    <w:rPr>
      <w:rFonts w:eastAsia="楷体_GB2312" w:cs="Lucida Sans"/>
      <w:kern w:val="2"/>
      <w:sz w:val="24"/>
      <w:szCs w:val="24"/>
      <w:lang w:val="en-US" w:eastAsia="zh-CN" w:bidi="ar-SA"/>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16"/>
    <w:qFormat/>
    <w:uiPriority w:val="0"/>
    <w:rPr>
      <w:rFonts w:ascii="仿宋_GB2312" w:eastAsia="仿宋_GB2312"/>
      <w:kern w:val="2"/>
      <w:sz w:val="24"/>
      <w:szCs w:val="24"/>
    </w:rPr>
  </w:style>
  <w:style w:type="character" w:customStyle="1" w:styleId="869">
    <w:name w:val="Table Text Char1"/>
    <w:qFormat/>
    <w:uiPriority w:val="0"/>
    <w:rPr>
      <w:rFonts w:eastAsia="宋体"/>
      <w:sz w:val="24"/>
      <w:szCs w:val="24"/>
      <w:lang w:val="en-US" w:eastAsia="zh-CN" w:bidi="ar-SA"/>
    </w:rPr>
  </w:style>
  <w:style w:type="character" w:customStyle="1" w:styleId="870">
    <w:name w:val="标题 1 Char Char"/>
    <w:qFormat/>
    <w:uiPriority w:val="0"/>
    <w:rPr>
      <w:rFonts w:hint="eastAsia" w:ascii="宋体" w:hAnsi="宋体" w:eastAsia="宋体"/>
      <w:b/>
      <w:spacing w:val="-2"/>
      <w:sz w:val="24"/>
      <w:lang w:val="en-US" w:eastAsia="zh-CN" w:bidi="ar-SA"/>
    </w:rPr>
  </w:style>
  <w:style w:type="character" w:customStyle="1" w:styleId="871">
    <w:name w:val="正文（缩进2汉字） Char"/>
    <w:link w:val="117"/>
    <w:qFormat/>
    <w:uiPriority w:val="0"/>
    <w:rPr>
      <w:rFonts w:ascii="宋体"/>
    </w:rPr>
  </w:style>
  <w:style w:type="character" w:customStyle="1" w:styleId="872">
    <w:name w:val="标题 8 Char"/>
    <w:link w:val="17"/>
    <w:qFormat/>
    <w:uiPriority w:val="0"/>
    <w:rPr>
      <w:rFonts w:ascii="Arial" w:hAnsi="Arial" w:eastAsia="黑体"/>
      <w:kern w:val="2"/>
      <w:sz w:val="24"/>
      <w:szCs w:val="24"/>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Char"/>
    <w:link w:val="57"/>
    <w:qFormat/>
    <w:uiPriority w:val="0"/>
    <w:rPr>
      <w:kern w:val="2"/>
      <w:sz w:val="24"/>
    </w:rPr>
  </w:style>
  <w:style w:type="character" w:customStyle="1" w:styleId="890">
    <w:name w:val="日期 Char1"/>
    <w:semiHidden/>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18"/>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Char2"/>
    <w:link w:val="44"/>
    <w:qFormat/>
    <w:locked/>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19"/>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Char2"/>
    <w:link w:val="45"/>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20"/>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21"/>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22"/>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11"/>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23"/>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74"/>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24"/>
    <w:qFormat/>
    <w:uiPriority w:val="0"/>
    <w:rPr>
      <w:rFonts w:cs="宋体"/>
      <w:kern w:val="2"/>
      <w:sz w:val="24"/>
    </w:rPr>
  </w:style>
  <w:style w:type="character" w:customStyle="1" w:styleId="937">
    <w:name w:val="正文文本 Char1"/>
    <w:link w:val="30"/>
    <w:qFormat/>
    <w:uiPriority w:val="0"/>
    <w:rPr>
      <w:rFonts w:ascii="宋体" w:hAnsi="Arial" w:eastAsia="宋体" w:cs="Arial"/>
      <w:snapToGrid w:val="0"/>
      <w:kern w:val="2"/>
      <w:sz w:val="24"/>
      <w:szCs w:val="21"/>
      <w:lang w:val="zh-CN" w:eastAsia="zh-CN" w:bidi="ar-SA"/>
    </w:rPr>
  </w:style>
  <w:style w:type="character" w:customStyle="1" w:styleId="938">
    <w:name w:val="gray6"/>
    <w:basedOn w:val="74"/>
    <w:qFormat/>
    <w:uiPriority w:val="0"/>
    <w:rPr>
      <w:rFonts w:ascii="Arial" w:hAnsi="Arial" w:eastAsia="黑体" w:cs="Arial"/>
      <w:snapToGrid w:val="0"/>
      <w:kern w:val="0"/>
      <w:szCs w:val="21"/>
    </w:rPr>
  </w:style>
  <w:style w:type="character" w:customStyle="1" w:styleId="939">
    <w:name w:val="hui"/>
    <w:basedOn w:val="74"/>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Char"/>
    <w:link w:val="42"/>
    <w:qFormat/>
    <w:uiPriority w:val="0"/>
    <w:rPr>
      <w:kern w:val="2"/>
      <w:sz w:val="21"/>
      <w:szCs w:val="24"/>
      <w:lang w:val="zh-CN"/>
    </w:rPr>
  </w:style>
  <w:style w:type="character" w:customStyle="1" w:styleId="946">
    <w:name w:val="无间隔 Char"/>
    <w:link w:val="174"/>
    <w:qFormat/>
    <w:uiPriority w:val="99"/>
    <w:rPr>
      <w:kern w:val="2"/>
      <w:sz w:val="21"/>
      <w:szCs w:val="22"/>
    </w:rPr>
  </w:style>
  <w:style w:type="character" w:customStyle="1" w:styleId="947">
    <w:name w:val="标准文本 Char Char"/>
    <w:link w:val="611"/>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0">
    <w:name w:val="bulletintext1"/>
    <w:qFormat/>
    <w:uiPriority w:val="0"/>
    <w:rPr>
      <w:color w:val="000000"/>
      <w:sz w:val="18"/>
    </w:rPr>
  </w:style>
  <w:style w:type="character" w:customStyle="1" w:styleId="961">
    <w:name w:val="ksfind_class_select1"/>
    <w:basedOn w:val="74"/>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65">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75</Pages>
  <Words>4959</Words>
  <Characters>5406</Characters>
  <Lines>281</Lines>
  <Paragraphs>79</Paragraphs>
  <TotalTime>44</TotalTime>
  <ScaleCrop>false</ScaleCrop>
  <LinksUpToDate>false</LinksUpToDate>
  <CharactersWithSpaces>5814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暹罗猫</cp:lastModifiedBy>
  <cp:lastPrinted>2021-12-28T03:06:00Z</cp:lastPrinted>
  <dcterms:modified xsi:type="dcterms:W3CDTF">2025-01-20T01:31:02Z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09E4D88D07DE4221A208262A1D4C7BFE_13</vt:lpwstr>
  </property>
  <property fmtid="{D5CDD505-2E9C-101B-9397-08002B2CF9AE}" pid="5" name="KSOTemplateDocerSaveRecord">
    <vt:lpwstr>eyJoZGlkIjoiZWRkZmY1NGNiMzlkZmM4NTA2NWZlM2RlZGFlZjM4M2YiLCJ1c2VySWQiOiIyODc1MzkxOTUifQ==</vt:lpwstr>
  </property>
</Properties>
</file>