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47F3C">
      <w:pPr>
        <w:spacing w:line="360" w:lineRule="auto"/>
        <w:jc w:val="center"/>
        <w:rPr>
          <w:rFonts w:ascii="宋体" w:hAnsi="宋体" w:cs="宋体"/>
          <w:b/>
          <w:sz w:val="24"/>
        </w:rPr>
      </w:pPr>
    </w:p>
    <w:p w14:paraId="54FEFB01">
      <w:pPr>
        <w:spacing w:line="360" w:lineRule="auto"/>
        <w:jc w:val="center"/>
        <w:rPr>
          <w:rFonts w:ascii="宋体" w:hAnsi="宋体" w:cs="宋体"/>
          <w:b/>
          <w:sz w:val="24"/>
        </w:rPr>
      </w:pPr>
    </w:p>
    <w:p w14:paraId="650BEABD">
      <w:pPr>
        <w:adjustRightInd/>
        <w:spacing w:line="360" w:lineRule="auto"/>
        <w:jc w:val="center"/>
        <w:rPr>
          <w:rFonts w:ascii="宋体" w:hAnsi="宋体" w:cs="宋体"/>
          <w:b/>
          <w:sz w:val="44"/>
          <w:szCs w:val="44"/>
        </w:rPr>
      </w:pPr>
    </w:p>
    <w:p w14:paraId="221A774F">
      <w:pPr>
        <w:adjustRightInd/>
        <w:spacing w:line="360" w:lineRule="auto"/>
        <w:jc w:val="center"/>
        <w:rPr>
          <w:rFonts w:ascii="宋体" w:hAnsi="宋体" w:cs="宋体"/>
          <w:b/>
          <w:sz w:val="48"/>
          <w:szCs w:val="48"/>
        </w:rPr>
      </w:pPr>
    </w:p>
    <w:p w14:paraId="5BDF555F">
      <w:pPr>
        <w:adjustRightInd/>
        <w:spacing w:line="360" w:lineRule="auto"/>
        <w:jc w:val="center"/>
        <w:rPr>
          <w:rFonts w:hint="eastAsia" w:ascii="宋体" w:hAnsi="宋体" w:cs="宋体"/>
          <w:b/>
          <w:bCs/>
          <w:color w:val="auto"/>
          <w:sz w:val="48"/>
          <w:szCs w:val="48"/>
          <w:lang w:val="en-US" w:eastAsia="zh-CN"/>
        </w:rPr>
      </w:pPr>
      <w:r>
        <w:rPr>
          <w:rFonts w:hint="eastAsia" w:ascii="宋体" w:hAnsi="宋体" w:cs="宋体"/>
          <w:b/>
          <w:bCs/>
          <w:color w:val="auto"/>
          <w:sz w:val="48"/>
          <w:szCs w:val="48"/>
          <w:lang w:val="en-US" w:eastAsia="zh-CN"/>
        </w:rPr>
        <w:t>杭州市临安区中医院皮肤镜、眼底激光、关节镜系统采购项目</w:t>
      </w:r>
    </w:p>
    <w:p w14:paraId="3A031D4B">
      <w:pPr>
        <w:adjustRightInd/>
        <w:spacing w:line="360" w:lineRule="auto"/>
        <w:jc w:val="center"/>
        <w:rPr>
          <w:rFonts w:hint="eastAsia" w:ascii="宋体" w:hAnsi="宋体" w:cs="宋体"/>
          <w:sz w:val="48"/>
          <w:szCs w:val="48"/>
        </w:rPr>
      </w:pPr>
    </w:p>
    <w:p w14:paraId="5AA77B35">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118A2578">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8C5D04B">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rPr>
        <w:tab/>
      </w:r>
      <w:r>
        <w:rPr>
          <w:rFonts w:hint="eastAsia" w:ascii="宋体" w:hAnsi="宋体" w:cs="宋体"/>
          <w:color w:val="auto"/>
          <w:sz w:val="30"/>
          <w:szCs w:val="30"/>
          <w:lang w:eastAsia="zh-CN"/>
        </w:rPr>
        <w:t>临[2025]8号</w:t>
      </w:r>
      <w:r>
        <w:rPr>
          <w:rFonts w:hint="eastAsia" w:ascii="宋体" w:hAnsi="宋体" w:cs="宋体"/>
          <w:color w:val="auto"/>
          <w:sz w:val="30"/>
          <w:szCs w:val="30"/>
          <w:highlight w:val="none"/>
          <w:lang w:val="en-US" w:eastAsia="zh-CN"/>
        </w:rPr>
        <w:t xml:space="preserve"> </w:t>
      </w:r>
    </w:p>
    <w:p w14:paraId="0C3D4732">
      <w:pPr>
        <w:adjustRightInd/>
        <w:spacing w:line="360" w:lineRule="auto"/>
        <w:rPr>
          <w:rFonts w:ascii="宋体" w:hAnsi="宋体" w:cs="宋体"/>
          <w:sz w:val="28"/>
          <w:szCs w:val="20"/>
        </w:rPr>
      </w:pPr>
    </w:p>
    <w:p w14:paraId="37F60681">
      <w:pPr>
        <w:spacing w:line="360" w:lineRule="auto"/>
        <w:jc w:val="center"/>
        <w:rPr>
          <w:rFonts w:ascii="宋体" w:hAnsi="宋体" w:cs="宋体"/>
          <w:b/>
          <w:sz w:val="44"/>
          <w:szCs w:val="44"/>
        </w:rPr>
      </w:pPr>
      <w:r>
        <w:rPr>
          <w:rFonts w:hint="eastAsia" w:ascii="宋体" w:hAnsi="宋体" w:cs="宋体"/>
          <w:b/>
          <w:sz w:val="44"/>
          <w:szCs w:val="44"/>
        </w:rPr>
        <w:t xml:space="preserve"> </w:t>
      </w:r>
    </w:p>
    <w:p w14:paraId="025813B1">
      <w:pPr>
        <w:spacing w:line="360" w:lineRule="auto"/>
        <w:jc w:val="center"/>
        <w:rPr>
          <w:rFonts w:ascii="宋体" w:hAnsi="宋体" w:cs="宋体"/>
          <w:b/>
          <w:sz w:val="44"/>
          <w:szCs w:val="44"/>
        </w:rPr>
      </w:pPr>
    </w:p>
    <w:p w14:paraId="0FAC42A0">
      <w:pPr>
        <w:spacing w:line="360" w:lineRule="auto"/>
        <w:jc w:val="center"/>
        <w:rPr>
          <w:rFonts w:ascii="宋体" w:hAnsi="宋体" w:cs="宋体"/>
          <w:sz w:val="24"/>
        </w:rPr>
      </w:pPr>
    </w:p>
    <w:p w14:paraId="369277BC">
      <w:pPr>
        <w:spacing w:line="360" w:lineRule="auto"/>
        <w:jc w:val="center"/>
        <w:rPr>
          <w:rFonts w:ascii="宋体" w:hAnsi="宋体" w:cs="宋体"/>
          <w:sz w:val="24"/>
        </w:rPr>
      </w:pPr>
    </w:p>
    <w:p w14:paraId="5BEE4D06">
      <w:pPr>
        <w:spacing w:line="360" w:lineRule="auto"/>
        <w:rPr>
          <w:rFonts w:ascii="宋体" w:hAnsi="宋体" w:cs="宋体"/>
          <w:sz w:val="32"/>
          <w:szCs w:val="32"/>
        </w:rPr>
      </w:pPr>
    </w:p>
    <w:p w14:paraId="2FB615F6">
      <w:pPr>
        <w:snapToGrid w:val="0"/>
        <w:spacing w:line="360" w:lineRule="auto"/>
        <w:jc w:val="center"/>
        <w:rPr>
          <w:rFonts w:hint="default" w:ascii="宋体" w:hAnsi="宋体" w:eastAsia="宋体" w:cs="宋体"/>
          <w:color w:val="auto"/>
          <w:sz w:val="32"/>
          <w:szCs w:val="32"/>
          <w:lang w:val="en-US"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杭州市临安区中医院</w:t>
      </w:r>
    </w:p>
    <w:p w14:paraId="56779187">
      <w:pPr>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rPr>
        <w:t>采购代理机构</w:t>
      </w:r>
      <w:r>
        <w:rPr>
          <w:rFonts w:hint="eastAsia" w:ascii="宋体" w:hAnsi="宋体" w:cs="宋体"/>
          <w:bCs/>
          <w:sz w:val="32"/>
          <w:szCs w:val="32"/>
          <w:lang w:eastAsia="zh-CN"/>
        </w:rPr>
        <w:t>：</w:t>
      </w:r>
      <w:r>
        <w:rPr>
          <w:rFonts w:hint="eastAsia" w:ascii="宋体" w:hAnsi="宋体" w:cs="宋体"/>
          <w:bCs/>
          <w:sz w:val="32"/>
          <w:szCs w:val="32"/>
          <w:lang w:val="en-US" w:eastAsia="zh-CN"/>
        </w:rPr>
        <w:t>浙江天册工程管理有限公司</w:t>
      </w:r>
    </w:p>
    <w:p w14:paraId="2027129A">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一</w:t>
      </w:r>
      <w:r>
        <w:rPr>
          <w:rFonts w:hint="eastAsia" w:ascii="宋体" w:hAnsi="宋体" w:cs="宋体"/>
          <w:bCs/>
          <w:color w:val="auto"/>
          <w:sz w:val="32"/>
          <w:szCs w:val="32"/>
        </w:rPr>
        <w:t>月</w:t>
      </w:r>
    </w:p>
    <w:p w14:paraId="61C1688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C344C2D">
      <w:pPr>
        <w:spacing w:line="360" w:lineRule="auto"/>
        <w:jc w:val="center"/>
        <w:rPr>
          <w:rFonts w:ascii="宋体" w:hAnsi="宋体" w:cs="宋体"/>
          <w:sz w:val="24"/>
        </w:rPr>
      </w:pPr>
    </w:p>
    <w:p w14:paraId="5C2517AA">
      <w:pPr>
        <w:spacing w:line="360" w:lineRule="auto"/>
        <w:jc w:val="center"/>
        <w:rPr>
          <w:rFonts w:ascii="宋体" w:hAnsi="宋体" w:cs="宋体"/>
          <w:b/>
          <w:sz w:val="48"/>
          <w:szCs w:val="48"/>
        </w:rPr>
      </w:pPr>
      <w:r>
        <w:rPr>
          <w:rFonts w:hint="eastAsia" w:ascii="宋体" w:hAnsi="宋体" w:cs="宋体"/>
          <w:b/>
          <w:sz w:val="48"/>
          <w:szCs w:val="48"/>
        </w:rPr>
        <w:t>目  录</w:t>
      </w:r>
    </w:p>
    <w:p w14:paraId="2E9B444C">
      <w:pPr>
        <w:spacing w:line="360" w:lineRule="auto"/>
        <w:rPr>
          <w:rFonts w:ascii="宋体" w:hAnsi="宋体" w:cs="宋体"/>
          <w:sz w:val="32"/>
          <w:szCs w:val="32"/>
        </w:rPr>
      </w:pPr>
    </w:p>
    <w:p w14:paraId="5E4D6A1A">
      <w:pPr>
        <w:spacing w:line="360" w:lineRule="auto"/>
        <w:rPr>
          <w:rFonts w:ascii="宋体" w:hAnsi="宋体" w:cs="宋体"/>
          <w:sz w:val="32"/>
          <w:szCs w:val="32"/>
        </w:rPr>
      </w:pPr>
    </w:p>
    <w:p w14:paraId="3498076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18A6377">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F46104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DD23298">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BC717D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456093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FC8639B">
      <w:pPr>
        <w:spacing w:line="360" w:lineRule="auto"/>
        <w:ind w:firstLine="549" w:firstLineChars="229"/>
        <w:rPr>
          <w:rFonts w:ascii="宋体" w:hAnsi="宋体" w:cs="宋体"/>
          <w:sz w:val="24"/>
        </w:rPr>
      </w:pPr>
      <w:bookmarkStart w:id="1" w:name="_Hlt91233176"/>
      <w:bookmarkEnd w:id="1"/>
      <w:bookmarkStart w:id="2" w:name="_Toc91899869"/>
    </w:p>
    <w:p w14:paraId="513786E6">
      <w:pPr>
        <w:spacing w:line="360" w:lineRule="auto"/>
        <w:ind w:firstLine="549" w:firstLineChars="229"/>
        <w:rPr>
          <w:rFonts w:ascii="宋体" w:hAnsi="宋体" w:cs="宋体"/>
          <w:sz w:val="24"/>
        </w:rPr>
      </w:pPr>
    </w:p>
    <w:p w14:paraId="38AACAB3">
      <w:pPr>
        <w:spacing w:line="360" w:lineRule="auto"/>
        <w:ind w:firstLine="549" w:firstLineChars="229"/>
        <w:rPr>
          <w:rFonts w:ascii="宋体" w:hAnsi="宋体" w:cs="宋体"/>
          <w:sz w:val="24"/>
        </w:rPr>
      </w:pPr>
    </w:p>
    <w:p w14:paraId="0C8F73B9">
      <w:pPr>
        <w:spacing w:line="360" w:lineRule="auto"/>
        <w:ind w:firstLine="549" w:firstLineChars="229"/>
        <w:rPr>
          <w:rFonts w:ascii="宋体" w:hAnsi="宋体" w:cs="宋体"/>
          <w:sz w:val="24"/>
        </w:rPr>
      </w:pPr>
    </w:p>
    <w:p w14:paraId="781F2E84">
      <w:pPr>
        <w:spacing w:line="360" w:lineRule="auto"/>
        <w:ind w:firstLine="549" w:firstLineChars="229"/>
        <w:rPr>
          <w:rFonts w:ascii="宋体" w:hAnsi="宋体" w:cs="宋体"/>
          <w:sz w:val="24"/>
        </w:rPr>
      </w:pPr>
    </w:p>
    <w:p w14:paraId="1C9A5E45">
      <w:pPr>
        <w:spacing w:line="360" w:lineRule="auto"/>
        <w:ind w:firstLine="549" w:firstLineChars="229"/>
        <w:rPr>
          <w:rFonts w:ascii="宋体" w:hAnsi="宋体" w:cs="宋体"/>
          <w:sz w:val="24"/>
        </w:rPr>
      </w:pPr>
    </w:p>
    <w:p w14:paraId="61789BDA">
      <w:pPr>
        <w:spacing w:line="360" w:lineRule="auto"/>
        <w:ind w:firstLine="549" w:firstLineChars="229"/>
        <w:rPr>
          <w:rFonts w:ascii="宋体" w:hAnsi="宋体" w:cs="宋体"/>
          <w:sz w:val="24"/>
        </w:rPr>
      </w:pPr>
    </w:p>
    <w:p w14:paraId="61EDF0DD">
      <w:pPr>
        <w:spacing w:line="360" w:lineRule="auto"/>
        <w:ind w:firstLine="549" w:firstLineChars="229"/>
        <w:rPr>
          <w:rFonts w:ascii="宋体" w:hAnsi="宋体" w:cs="宋体"/>
          <w:sz w:val="24"/>
        </w:rPr>
      </w:pPr>
    </w:p>
    <w:p w14:paraId="77DE732F">
      <w:pPr>
        <w:spacing w:line="360" w:lineRule="auto"/>
        <w:ind w:firstLine="549" w:firstLineChars="229"/>
        <w:rPr>
          <w:rFonts w:ascii="宋体" w:hAnsi="宋体" w:cs="宋体"/>
          <w:sz w:val="24"/>
        </w:rPr>
      </w:pPr>
    </w:p>
    <w:p w14:paraId="61CE025A">
      <w:pPr>
        <w:spacing w:line="360" w:lineRule="auto"/>
        <w:ind w:firstLine="549" w:firstLineChars="229"/>
        <w:rPr>
          <w:rFonts w:ascii="宋体" w:hAnsi="宋体" w:cs="宋体"/>
          <w:sz w:val="24"/>
        </w:rPr>
      </w:pPr>
    </w:p>
    <w:p w14:paraId="7B018F8F">
      <w:pPr>
        <w:spacing w:line="360" w:lineRule="auto"/>
        <w:ind w:firstLine="549" w:firstLineChars="229"/>
        <w:rPr>
          <w:rFonts w:ascii="宋体" w:hAnsi="宋体" w:cs="宋体"/>
          <w:sz w:val="24"/>
        </w:rPr>
      </w:pPr>
    </w:p>
    <w:p w14:paraId="024BCE5F">
      <w:pPr>
        <w:spacing w:line="360" w:lineRule="auto"/>
        <w:ind w:firstLine="549" w:firstLineChars="229"/>
        <w:rPr>
          <w:rFonts w:ascii="宋体" w:hAnsi="宋体" w:cs="宋体"/>
          <w:sz w:val="24"/>
        </w:rPr>
      </w:pPr>
    </w:p>
    <w:p w14:paraId="148D572C">
      <w:pPr>
        <w:spacing w:line="360" w:lineRule="auto"/>
        <w:ind w:firstLine="549" w:firstLineChars="229"/>
        <w:rPr>
          <w:rFonts w:ascii="宋体" w:hAnsi="宋体" w:cs="宋体"/>
          <w:sz w:val="24"/>
        </w:rPr>
      </w:pPr>
    </w:p>
    <w:p w14:paraId="7FE2561B">
      <w:pPr>
        <w:spacing w:line="360" w:lineRule="auto"/>
        <w:rPr>
          <w:rFonts w:ascii="宋体" w:hAnsi="宋体" w:cs="宋体"/>
          <w:sz w:val="24"/>
        </w:rPr>
      </w:pPr>
    </w:p>
    <w:p w14:paraId="2F02633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8BDDDC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120A118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lang w:eastAsia="zh-CN"/>
        </w:rPr>
        <w:t>杭州市临安区中医院皮肤镜、眼底激光、关节镜系统采购项目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5</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1</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27</w:t>
      </w:r>
      <w:r>
        <w:rPr>
          <w:rStyle w:val="76"/>
          <w:rFonts w:hint="eastAsia" w:cs="Times New Roman" w:asciiTheme="minorEastAsia" w:hAnsiTheme="minorEastAsia" w:eastAsiaTheme="minorEastAsia"/>
          <w:snapToGrid/>
          <w:kern w:val="2"/>
          <w:sz w:val="24"/>
          <w:szCs w:val="24"/>
        </w:rPr>
        <w:t>日</w:t>
      </w:r>
      <w:r>
        <w:rPr>
          <w:rStyle w:val="76"/>
          <w:rFonts w:hint="eastAsia" w:cs="Times New Roman" w:asciiTheme="minorEastAsia" w:hAnsiTheme="minorEastAsia" w:eastAsiaTheme="minorEastAsia"/>
          <w:snapToGrid/>
          <w:kern w:val="2"/>
          <w:sz w:val="24"/>
          <w:szCs w:val="24"/>
          <w:lang w:val="en-US" w:eastAsia="zh-CN"/>
        </w:rPr>
        <w:t>9</w:t>
      </w:r>
      <w:r>
        <w:rPr>
          <w:rStyle w:val="76"/>
          <w:rFonts w:hint="eastAsia" w:cs="Times New Roman" w:asciiTheme="minorEastAsia" w:hAnsiTheme="minorEastAsia" w:eastAsiaTheme="minorEastAsia"/>
          <w:snapToGrid/>
          <w:kern w:val="2"/>
          <w:sz w:val="24"/>
          <w:szCs w:val="24"/>
        </w:rPr>
        <w:t>点</w:t>
      </w:r>
      <w:r>
        <w:rPr>
          <w:rStyle w:val="76"/>
          <w:rFonts w:hint="eastAsia" w:cs="Times New Roman" w:asciiTheme="minorEastAsia" w:hAnsiTheme="minorEastAsia" w:eastAsiaTheme="minorEastAsia"/>
          <w:snapToGrid/>
          <w:kern w:val="2"/>
          <w:sz w:val="24"/>
          <w:szCs w:val="24"/>
          <w:lang w:val="en-US" w:eastAsia="zh-CN"/>
        </w:rPr>
        <w:t>00</w:t>
      </w:r>
      <w:r>
        <w:rPr>
          <w:rStyle w:val="76"/>
          <w:rFonts w:hint="eastAsia" w:cs="Times New Roman" w:asciiTheme="minorEastAsia" w:hAnsiTheme="minorEastAsia" w:eastAsiaTheme="minorEastAsia"/>
          <w:snapToGrid/>
          <w:kern w:val="2"/>
          <w:sz w:val="24"/>
          <w:szCs w:val="24"/>
        </w:rPr>
        <w:t>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3304D95F">
      <w:pPr>
        <w:spacing w:line="360" w:lineRule="auto"/>
        <w:rPr>
          <w:rFonts w:ascii="宋体" w:hAnsi="宋体" w:cs="宋体"/>
          <w:b/>
          <w:sz w:val="24"/>
        </w:rPr>
      </w:pPr>
      <w:r>
        <w:rPr>
          <w:rFonts w:hint="eastAsia" w:ascii="宋体" w:hAnsi="宋体" w:cs="宋体"/>
          <w:b/>
          <w:sz w:val="24"/>
        </w:rPr>
        <w:t xml:space="preserve">一、项目基本情况                                            </w:t>
      </w:r>
    </w:p>
    <w:p w14:paraId="2EF08FBF">
      <w:pPr>
        <w:spacing w:line="360" w:lineRule="auto"/>
        <w:rPr>
          <w:rFonts w:hint="eastAsia" w:ascii="宋体" w:hAnsi="宋体" w:cs="宋体" w:eastAsiaTheme="minorEastAsia"/>
          <w:sz w:val="24"/>
          <w:lang w:eastAsia="zh-CN"/>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b/>
          <w:sz w:val="24"/>
        </w:rPr>
        <w:t>项目编号</w:t>
      </w:r>
      <w:r>
        <w:rPr>
          <w:rStyle w:val="76"/>
          <w:rFonts w:hint="eastAsia" w:cs="Times New Roman" w:asciiTheme="minorEastAsia" w:hAnsiTheme="minorEastAsia" w:eastAsiaTheme="minorEastAsia"/>
          <w:snapToGrid/>
          <w:kern w:val="2"/>
          <w:sz w:val="24"/>
          <w:szCs w:val="24"/>
        </w:rPr>
        <w:t>：</w:t>
      </w:r>
      <w:r>
        <w:rPr>
          <w:rStyle w:val="76"/>
          <w:rFonts w:hint="eastAsia" w:cs="Times New Roman" w:asciiTheme="minorEastAsia" w:hAnsiTheme="minorEastAsia" w:eastAsiaTheme="minorEastAsia"/>
          <w:snapToGrid/>
          <w:kern w:val="2"/>
          <w:sz w:val="24"/>
          <w:szCs w:val="24"/>
          <w:lang w:eastAsia="zh-CN"/>
        </w:rPr>
        <w:t>临[2025]8号</w:t>
      </w:r>
      <w:r>
        <w:rPr>
          <w:rStyle w:val="76"/>
          <w:rFonts w:hint="eastAsia" w:cs="Times New Roman" w:asciiTheme="minorEastAsia" w:hAnsiTheme="minorEastAsia" w:eastAsiaTheme="minorEastAsia"/>
          <w:snapToGrid/>
          <w:kern w:val="2"/>
          <w:sz w:val="24"/>
          <w:szCs w:val="24"/>
        </w:rPr>
        <w:t xml:space="preserve"> </w:t>
      </w:r>
      <w:r>
        <w:rPr>
          <w:rStyle w:val="76"/>
          <w:rFonts w:hint="eastAsia" w:cs="Times New Roman" w:asciiTheme="minorEastAsia" w:hAnsiTheme="minorEastAsia" w:eastAsiaTheme="minorEastAsia"/>
          <w:snapToGrid/>
          <w:kern w:val="2"/>
          <w:sz w:val="24"/>
          <w:szCs w:val="24"/>
          <w:lang w:val="en-US" w:eastAsia="zh-CN"/>
        </w:rPr>
        <w:t xml:space="preserve"> </w:t>
      </w:r>
    </w:p>
    <w:p w14:paraId="16231155">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cs="仿宋_GB2312" w:asciiTheme="minorEastAsia" w:hAnsiTheme="minorEastAsia" w:eastAsiaTheme="minorEastAsia"/>
          <w:color w:val="auto"/>
          <w:sz w:val="24"/>
          <w:u w:val="none"/>
          <w:lang w:eastAsia="zh-CN"/>
        </w:rPr>
        <w:t>杭州市临安区中医院皮肤镜、眼底激光、关节镜系统采购项目</w:t>
      </w:r>
    </w:p>
    <w:p w14:paraId="4DD7DC4F">
      <w:pPr>
        <w:spacing w:line="360" w:lineRule="auto"/>
        <w:rPr>
          <w:rFonts w:hint="default" w:ascii="宋体" w:hAnsi="宋体" w:eastAsia="宋体" w:cs="宋体"/>
          <w:color w:val="0000FF"/>
          <w:sz w:val="24"/>
          <w:highlight w:val="none"/>
          <w:lang w:val="en-US" w:eastAsia="zh-CN"/>
        </w:rPr>
      </w:pPr>
      <w:r>
        <w:rPr>
          <w:rFonts w:hint="eastAsia" w:ascii="宋体" w:hAnsi="宋体" w:cs="宋体"/>
          <w:sz w:val="24"/>
        </w:rPr>
        <w:t xml:space="preserve">   </w:t>
      </w:r>
      <w:r>
        <w:rPr>
          <w:rFonts w:hint="eastAsia" w:ascii="宋体" w:hAnsi="宋体" w:cs="宋体"/>
          <w:b/>
          <w:sz w:val="24"/>
          <w:highlight w:val="none"/>
        </w:rPr>
        <w:t xml:space="preserve"> 预算金额（元）：</w:t>
      </w:r>
      <w:r>
        <w:rPr>
          <w:rFonts w:hint="eastAsia" w:ascii="宋体" w:hAnsi="宋体" w:cs="宋体"/>
          <w:b/>
          <w:sz w:val="24"/>
          <w:highlight w:val="none"/>
          <w:lang w:val="en-US" w:eastAsia="zh-CN"/>
        </w:rPr>
        <w:t xml:space="preserve">400000  550000  1100000     </w:t>
      </w:r>
      <w:r>
        <w:rPr>
          <w:rFonts w:hint="eastAsia" w:ascii="宋体" w:hAnsi="宋体" w:cs="宋体"/>
          <w:color w:val="0000FF"/>
          <w:sz w:val="24"/>
          <w:highlight w:val="none"/>
        </w:rPr>
        <w:t xml:space="preserve"> </w:t>
      </w:r>
    </w:p>
    <w:p w14:paraId="2623E9BC">
      <w:pPr>
        <w:spacing w:line="360" w:lineRule="auto"/>
        <w:ind w:firstLine="480"/>
        <w:rPr>
          <w:rFonts w:hint="default" w:ascii="宋体" w:hAnsi="宋体" w:eastAsia="宋体" w:cs="宋体"/>
          <w:color w:val="0000FF"/>
          <w:sz w:val="24"/>
          <w:highlight w:val="none"/>
          <w:lang w:val="en-US" w:eastAsia="zh-CN"/>
        </w:rPr>
      </w:pPr>
      <w:r>
        <w:rPr>
          <w:rFonts w:hint="eastAsia" w:ascii="宋体" w:hAnsi="宋体" w:cs="宋体"/>
          <w:b/>
          <w:sz w:val="24"/>
          <w:highlight w:val="none"/>
        </w:rPr>
        <w:t>最高限价（元）：</w:t>
      </w:r>
      <w:r>
        <w:rPr>
          <w:rFonts w:hint="eastAsia" w:ascii="宋体" w:hAnsi="宋体" w:cs="宋体"/>
          <w:b/>
          <w:sz w:val="24"/>
          <w:highlight w:val="none"/>
          <w:lang w:val="en-US" w:eastAsia="zh-CN"/>
        </w:rPr>
        <w:t xml:space="preserve">400000  550000  1100000 </w:t>
      </w:r>
      <w:r>
        <w:rPr>
          <w:rFonts w:hint="eastAsia" w:ascii="宋体" w:hAnsi="宋体" w:cs="宋体"/>
          <w:color w:val="0000FF"/>
          <w:sz w:val="24"/>
          <w:highlight w:val="none"/>
        </w:rPr>
        <w:t xml:space="preserve"> </w:t>
      </w:r>
      <w:r>
        <w:rPr>
          <w:rFonts w:hint="eastAsia" w:ascii="宋体" w:hAnsi="宋体" w:cs="宋体"/>
          <w:b/>
          <w:sz w:val="24"/>
          <w:highlight w:val="none"/>
          <w:lang w:val="en-US" w:eastAsia="zh-CN"/>
        </w:rPr>
        <w:t xml:space="preserve">  </w:t>
      </w:r>
    </w:p>
    <w:p w14:paraId="1BDEE8BD">
      <w:pPr>
        <w:pStyle w:val="3"/>
      </w:pPr>
    </w:p>
    <w:p w14:paraId="46C2EA4D">
      <w:pPr>
        <w:spacing w:line="360" w:lineRule="auto"/>
        <w:ind w:firstLine="480"/>
        <w:rPr>
          <w:rFonts w:hint="eastAsia" w:ascii="宋体" w:hAnsi="宋体" w:eastAsia="宋体" w:cs="宋体"/>
          <w:b/>
          <w:sz w:val="24"/>
          <w:szCs w:val="24"/>
          <w:lang w:val="en-US" w:eastAsia="zh-CN"/>
        </w:rPr>
      </w:pPr>
      <w:r>
        <w:rPr>
          <w:rFonts w:hint="eastAsia" w:ascii="宋体" w:hAnsi="宋体" w:eastAsia="宋体" w:cs="宋体"/>
          <w:b/>
          <w:sz w:val="24"/>
          <w:szCs w:val="24"/>
        </w:rPr>
        <w:t>标项1名称：</w:t>
      </w:r>
      <w:r>
        <w:rPr>
          <w:rFonts w:hint="eastAsia" w:ascii="宋体" w:hAnsi="宋体" w:cs="宋体"/>
          <w:b/>
          <w:sz w:val="24"/>
          <w:szCs w:val="24"/>
          <w:lang w:val="en-US" w:eastAsia="zh-CN"/>
        </w:rPr>
        <w:t>皮肤镜</w:t>
      </w:r>
    </w:p>
    <w:p w14:paraId="53ED6BC7">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数量：1</w:t>
      </w:r>
    </w:p>
    <w:p w14:paraId="33A6D60E">
      <w:pPr>
        <w:spacing w:line="360" w:lineRule="auto"/>
        <w:ind w:firstLine="480"/>
        <w:rPr>
          <w:rFonts w:hint="eastAsia" w:ascii="宋体" w:hAnsi="宋体" w:eastAsia="宋体" w:cs="宋体"/>
          <w:b/>
          <w:sz w:val="24"/>
          <w:szCs w:val="24"/>
          <w:lang w:val="en-US" w:eastAsia="zh-CN"/>
        </w:rPr>
      </w:pPr>
      <w:r>
        <w:rPr>
          <w:rFonts w:hint="eastAsia" w:ascii="宋体" w:hAnsi="宋体" w:eastAsia="宋体" w:cs="宋体"/>
          <w:b/>
          <w:sz w:val="24"/>
          <w:szCs w:val="24"/>
        </w:rPr>
        <w:t>预算金额（元）：</w:t>
      </w:r>
      <w:r>
        <w:rPr>
          <w:rFonts w:hint="eastAsia" w:ascii="宋体" w:hAnsi="宋体" w:cs="宋体"/>
          <w:b/>
          <w:sz w:val="24"/>
          <w:szCs w:val="24"/>
          <w:lang w:val="en-US" w:eastAsia="zh-CN"/>
        </w:rPr>
        <w:t>40</w:t>
      </w:r>
      <w:r>
        <w:rPr>
          <w:rFonts w:hint="eastAsia" w:ascii="宋体" w:hAnsi="宋体" w:eastAsia="宋体" w:cs="宋体"/>
          <w:b/>
          <w:sz w:val="24"/>
          <w:szCs w:val="24"/>
          <w:lang w:val="en-US" w:eastAsia="zh-CN"/>
        </w:rPr>
        <w:t>0000</w:t>
      </w:r>
    </w:p>
    <w:p w14:paraId="1ECA9CFE">
      <w:pPr>
        <w:spacing w:line="360" w:lineRule="auto"/>
        <w:ind w:firstLine="480"/>
        <w:rPr>
          <w:rFonts w:hint="default" w:ascii="宋体" w:hAnsi="宋体" w:eastAsia="宋体" w:cs="宋体"/>
          <w:b/>
          <w:sz w:val="24"/>
          <w:szCs w:val="24"/>
          <w:lang w:val="en-US"/>
        </w:rPr>
      </w:pPr>
      <w:r>
        <w:rPr>
          <w:rFonts w:hint="eastAsia" w:ascii="宋体" w:hAnsi="宋体" w:eastAsia="宋体" w:cs="宋体"/>
          <w:b/>
          <w:sz w:val="24"/>
          <w:szCs w:val="24"/>
        </w:rPr>
        <w:t>简要规格描述或项目基本概况介绍、用途：详见第三</w:t>
      </w:r>
      <w:r>
        <w:rPr>
          <w:rFonts w:hint="eastAsia" w:ascii="宋体" w:hAnsi="宋体" w:eastAsia="宋体" w:cs="宋体"/>
          <w:b/>
          <w:sz w:val="24"/>
          <w:szCs w:val="24"/>
          <w:lang w:val="en-US" w:eastAsia="zh-CN"/>
        </w:rPr>
        <w:t>部分</w:t>
      </w:r>
      <w:r>
        <w:rPr>
          <w:rFonts w:hint="eastAsia" w:ascii="宋体" w:hAnsi="宋体" w:cs="宋体"/>
          <w:b/>
          <w:sz w:val="24"/>
          <w:szCs w:val="24"/>
          <w:lang w:val="en-US" w:eastAsia="zh-CN"/>
        </w:rPr>
        <w:t>采购需求</w:t>
      </w:r>
    </w:p>
    <w:p w14:paraId="5AFE0CEF">
      <w:pPr>
        <w:spacing w:line="360" w:lineRule="auto"/>
        <w:ind w:firstLine="480"/>
        <w:rPr>
          <w:rFonts w:hint="default" w:ascii="宋体" w:hAnsi="宋体" w:eastAsia="宋体" w:cs="宋体"/>
          <w:b/>
          <w:sz w:val="24"/>
          <w:szCs w:val="24"/>
          <w:lang w:val="en-US" w:eastAsia="zh-CN"/>
        </w:rPr>
      </w:pPr>
      <w:r>
        <w:rPr>
          <w:rFonts w:hint="eastAsia" w:ascii="宋体" w:hAnsi="宋体" w:eastAsia="宋体" w:cs="宋体"/>
          <w:b/>
          <w:sz w:val="24"/>
          <w:szCs w:val="24"/>
        </w:rPr>
        <w:t>备注：</w:t>
      </w:r>
      <w:r>
        <w:rPr>
          <w:rFonts w:hint="eastAsia" w:ascii="宋体" w:hAnsi="宋体" w:cs="宋体"/>
          <w:b/>
          <w:sz w:val="24"/>
          <w:szCs w:val="24"/>
          <w:lang w:val="en-US" w:eastAsia="zh-CN"/>
        </w:rPr>
        <w:t xml:space="preserve"> </w:t>
      </w:r>
    </w:p>
    <w:p w14:paraId="676EAB79">
      <w:pPr>
        <w:pStyle w:val="61"/>
        <w:rPr>
          <w:rFonts w:hint="eastAsia" w:ascii="宋体" w:hAnsi="宋体" w:eastAsia="宋体" w:cs="宋体"/>
          <w:sz w:val="24"/>
          <w:szCs w:val="24"/>
        </w:rPr>
      </w:pPr>
    </w:p>
    <w:p w14:paraId="2A97F3C2">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标项</w:t>
      </w:r>
      <w:r>
        <w:rPr>
          <w:rFonts w:hint="eastAsia" w:ascii="宋体" w:hAnsi="宋体" w:eastAsia="宋体" w:cs="宋体"/>
          <w:b/>
          <w:sz w:val="24"/>
          <w:szCs w:val="24"/>
          <w:lang w:val="en-US" w:eastAsia="zh-CN"/>
        </w:rPr>
        <w:t>2</w:t>
      </w:r>
      <w:r>
        <w:rPr>
          <w:rFonts w:hint="eastAsia" w:ascii="宋体" w:hAnsi="宋体" w:eastAsia="宋体" w:cs="宋体"/>
          <w:b/>
          <w:sz w:val="24"/>
          <w:szCs w:val="24"/>
        </w:rPr>
        <w:t>名称：</w:t>
      </w:r>
      <w:r>
        <w:rPr>
          <w:rFonts w:hint="eastAsia" w:ascii="宋体" w:hAnsi="宋体" w:cs="宋体"/>
          <w:b/>
          <w:sz w:val="24"/>
          <w:szCs w:val="24"/>
          <w:lang w:val="en-US" w:eastAsia="zh-CN"/>
        </w:rPr>
        <w:t>眼底激光</w:t>
      </w:r>
      <w:r>
        <w:rPr>
          <w:rFonts w:hint="eastAsia" w:ascii="宋体" w:hAnsi="宋体" w:eastAsia="宋体" w:cs="宋体"/>
          <w:b/>
          <w:sz w:val="24"/>
          <w:szCs w:val="24"/>
        </w:rPr>
        <w:tab/>
      </w:r>
    </w:p>
    <w:p w14:paraId="2422315F">
      <w:pPr>
        <w:spacing w:line="360" w:lineRule="auto"/>
        <w:ind w:firstLine="480"/>
        <w:rPr>
          <w:rFonts w:hint="eastAsia" w:ascii="宋体" w:hAnsi="宋体" w:cs="宋体"/>
          <w:b/>
          <w:sz w:val="24"/>
          <w:szCs w:val="24"/>
          <w:highlight w:val="none"/>
          <w:lang w:val="en-US" w:eastAsia="zh-CN"/>
        </w:rPr>
      </w:pPr>
      <w:r>
        <w:rPr>
          <w:rFonts w:hint="eastAsia" w:ascii="宋体" w:hAnsi="宋体" w:eastAsia="宋体" w:cs="宋体"/>
          <w:b/>
          <w:sz w:val="24"/>
          <w:szCs w:val="24"/>
          <w:highlight w:val="none"/>
        </w:rPr>
        <w:t>数量：</w:t>
      </w:r>
      <w:r>
        <w:rPr>
          <w:rFonts w:hint="eastAsia" w:ascii="宋体" w:hAnsi="宋体" w:cs="宋体"/>
          <w:b/>
          <w:sz w:val="24"/>
          <w:szCs w:val="24"/>
          <w:highlight w:val="none"/>
          <w:lang w:val="en-US" w:eastAsia="zh-CN"/>
        </w:rPr>
        <w:t>1</w:t>
      </w:r>
    </w:p>
    <w:p w14:paraId="71B96D67">
      <w:pPr>
        <w:spacing w:line="360" w:lineRule="auto"/>
        <w:ind w:firstLine="480"/>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rPr>
        <w:t>预算金额（元）：</w:t>
      </w:r>
      <w:r>
        <w:rPr>
          <w:rFonts w:hint="eastAsia" w:ascii="宋体" w:hAnsi="宋体" w:cs="宋体"/>
          <w:b/>
          <w:sz w:val="24"/>
          <w:szCs w:val="24"/>
          <w:highlight w:val="none"/>
          <w:lang w:val="en-US" w:eastAsia="zh-CN"/>
        </w:rPr>
        <w:t>550000</w:t>
      </w:r>
    </w:p>
    <w:p w14:paraId="4E9969CD">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简要规格描述或项目基本概况介绍、用途：详见第三</w:t>
      </w:r>
      <w:r>
        <w:rPr>
          <w:rFonts w:hint="eastAsia" w:ascii="宋体" w:hAnsi="宋体" w:eastAsia="宋体" w:cs="宋体"/>
          <w:b/>
          <w:sz w:val="24"/>
          <w:szCs w:val="24"/>
          <w:lang w:val="en-US" w:eastAsia="zh-CN"/>
        </w:rPr>
        <w:t>部分</w:t>
      </w:r>
      <w:r>
        <w:rPr>
          <w:rFonts w:hint="eastAsia" w:ascii="宋体" w:hAnsi="宋体" w:cs="宋体"/>
          <w:b/>
          <w:sz w:val="24"/>
          <w:szCs w:val="24"/>
          <w:lang w:val="en-US" w:eastAsia="zh-CN"/>
        </w:rPr>
        <w:t>采购需求</w:t>
      </w:r>
    </w:p>
    <w:p w14:paraId="5D655EFB">
      <w:pPr>
        <w:spacing w:line="360" w:lineRule="auto"/>
        <w:ind w:firstLine="480"/>
        <w:rPr>
          <w:rFonts w:hint="eastAsia" w:ascii="宋体" w:hAnsi="宋体" w:eastAsia="宋体" w:cs="宋体"/>
          <w:b/>
          <w:sz w:val="24"/>
          <w:szCs w:val="24"/>
          <w:lang w:val="en-US" w:eastAsia="zh-CN"/>
        </w:rPr>
      </w:pPr>
      <w:r>
        <w:rPr>
          <w:rFonts w:hint="eastAsia" w:ascii="宋体" w:hAnsi="宋体" w:eastAsia="宋体" w:cs="宋体"/>
          <w:b/>
          <w:sz w:val="24"/>
          <w:szCs w:val="24"/>
        </w:rPr>
        <w:t>备注：</w:t>
      </w:r>
      <w:r>
        <w:rPr>
          <w:rFonts w:hint="eastAsia" w:ascii="宋体" w:hAnsi="宋体" w:cs="宋体"/>
          <w:b/>
          <w:sz w:val="24"/>
          <w:szCs w:val="24"/>
          <w:lang w:val="en-US" w:eastAsia="zh-CN"/>
        </w:rPr>
        <w:t xml:space="preserve"> </w:t>
      </w:r>
      <w:r>
        <w:rPr>
          <w:rFonts w:hint="eastAsia" w:ascii="宋体" w:hAnsi="宋体" w:eastAsia="宋体" w:cs="宋体"/>
          <w:b/>
          <w:sz w:val="24"/>
          <w:szCs w:val="24"/>
          <w:lang w:val="en-US" w:eastAsia="zh-CN"/>
        </w:rPr>
        <w:t>允许进口</w:t>
      </w:r>
    </w:p>
    <w:p w14:paraId="4FA6CDC3">
      <w:pPr>
        <w:pStyle w:val="61"/>
        <w:rPr>
          <w:rFonts w:hint="eastAsia" w:ascii="宋体" w:hAnsi="宋体" w:eastAsia="宋体" w:cs="宋体"/>
          <w:b/>
          <w:sz w:val="24"/>
          <w:szCs w:val="24"/>
        </w:rPr>
      </w:pPr>
    </w:p>
    <w:p w14:paraId="55C15CA5">
      <w:pPr>
        <w:spacing w:line="360" w:lineRule="auto"/>
        <w:ind w:firstLine="480"/>
        <w:rPr>
          <w:rFonts w:hint="eastAsia" w:ascii="宋体" w:hAnsi="宋体" w:eastAsia="宋体" w:cs="宋体"/>
          <w:b/>
          <w:sz w:val="24"/>
          <w:szCs w:val="24"/>
          <w:lang w:eastAsia="zh-CN"/>
        </w:rPr>
      </w:pPr>
      <w:r>
        <w:rPr>
          <w:rFonts w:hint="eastAsia" w:ascii="宋体" w:hAnsi="宋体" w:eastAsia="宋体" w:cs="宋体"/>
          <w:b/>
          <w:sz w:val="24"/>
          <w:szCs w:val="24"/>
        </w:rPr>
        <w:t>标项</w:t>
      </w:r>
      <w:r>
        <w:rPr>
          <w:rFonts w:hint="eastAsia" w:ascii="宋体" w:hAnsi="宋体" w:eastAsia="宋体" w:cs="宋体"/>
          <w:b/>
          <w:sz w:val="24"/>
          <w:szCs w:val="24"/>
          <w:lang w:val="en-US" w:eastAsia="zh-CN"/>
        </w:rPr>
        <w:t>3</w:t>
      </w:r>
      <w:r>
        <w:rPr>
          <w:rFonts w:hint="eastAsia" w:ascii="宋体" w:hAnsi="宋体" w:eastAsia="宋体" w:cs="宋体"/>
          <w:b/>
          <w:sz w:val="24"/>
          <w:szCs w:val="24"/>
        </w:rPr>
        <w:t xml:space="preserve">名称： </w:t>
      </w:r>
      <w:r>
        <w:rPr>
          <w:rFonts w:hint="eastAsia" w:ascii="宋体" w:hAnsi="宋体" w:cs="宋体"/>
          <w:b/>
          <w:sz w:val="24"/>
          <w:szCs w:val="24"/>
          <w:lang w:eastAsia="zh-CN"/>
        </w:rPr>
        <w:t>关节镜系统</w:t>
      </w:r>
    </w:p>
    <w:p w14:paraId="086FF49C">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数量：1</w:t>
      </w:r>
    </w:p>
    <w:p w14:paraId="3D147B81">
      <w:pPr>
        <w:spacing w:line="360" w:lineRule="auto"/>
        <w:ind w:firstLine="480"/>
        <w:rPr>
          <w:rFonts w:hint="default" w:ascii="宋体" w:hAnsi="宋体" w:eastAsia="宋体" w:cs="宋体"/>
          <w:b/>
          <w:sz w:val="24"/>
          <w:szCs w:val="24"/>
          <w:lang w:val="en-US" w:eastAsia="zh-CN"/>
        </w:rPr>
      </w:pPr>
      <w:r>
        <w:rPr>
          <w:rFonts w:hint="eastAsia" w:ascii="宋体" w:hAnsi="宋体" w:eastAsia="宋体" w:cs="宋体"/>
          <w:b/>
          <w:sz w:val="24"/>
          <w:szCs w:val="24"/>
        </w:rPr>
        <w:t>预算金额（元）：</w:t>
      </w:r>
      <w:r>
        <w:rPr>
          <w:rFonts w:hint="eastAsia" w:ascii="宋体" w:hAnsi="宋体" w:cs="宋体"/>
          <w:b/>
          <w:sz w:val="24"/>
          <w:szCs w:val="24"/>
          <w:lang w:val="en-US" w:eastAsia="zh-CN"/>
        </w:rPr>
        <w:t>1100000</w:t>
      </w:r>
    </w:p>
    <w:p w14:paraId="2F463852">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简要规格描述或项目基本概况介绍、用途：详见第三</w:t>
      </w:r>
      <w:r>
        <w:rPr>
          <w:rFonts w:hint="eastAsia" w:ascii="宋体" w:hAnsi="宋体" w:eastAsia="宋体" w:cs="宋体"/>
          <w:b/>
          <w:sz w:val="24"/>
          <w:szCs w:val="24"/>
          <w:lang w:val="en-US" w:eastAsia="zh-CN"/>
        </w:rPr>
        <w:t>部分</w:t>
      </w:r>
      <w:r>
        <w:rPr>
          <w:rFonts w:hint="eastAsia" w:ascii="宋体" w:hAnsi="宋体" w:cs="宋体"/>
          <w:b/>
          <w:sz w:val="24"/>
          <w:szCs w:val="24"/>
          <w:lang w:val="en-US" w:eastAsia="zh-CN"/>
        </w:rPr>
        <w:t>采购需求</w:t>
      </w:r>
    </w:p>
    <w:p w14:paraId="5D850569">
      <w:pPr>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备注：</w:t>
      </w:r>
      <w:r>
        <w:rPr>
          <w:rFonts w:hint="eastAsia" w:ascii="宋体" w:hAnsi="宋体" w:eastAsia="宋体" w:cs="宋体"/>
          <w:b/>
          <w:sz w:val="24"/>
          <w:szCs w:val="24"/>
          <w:lang w:val="en-US" w:eastAsia="zh-CN"/>
        </w:rPr>
        <w:t>允许进口</w:t>
      </w:r>
    </w:p>
    <w:p w14:paraId="00EE167D">
      <w:pPr>
        <w:spacing w:line="360" w:lineRule="auto"/>
        <w:ind w:firstLine="480"/>
        <w:rPr>
          <w:rFonts w:hint="eastAsia" w:ascii="宋体" w:hAnsi="宋体" w:eastAsia="宋体" w:cs="宋体"/>
          <w:b/>
          <w:sz w:val="24"/>
          <w:szCs w:val="24"/>
        </w:rPr>
      </w:pPr>
    </w:p>
    <w:p w14:paraId="4A6218B6">
      <w:pPr>
        <w:spacing w:line="360" w:lineRule="auto"/>
        <w:ind w:firstLine="480"/>
        <w:rPr>
          <w:rFonts w:hint="eastAsia" w:ascii="宋体" w:hAnsi="宋体" w:eastAsia="宋体" w:cs="宋体"/>
          <w:b/>
          <w:sz w:val="24"/>
          <w:szCs w:val="24"/>
        </w:rPr>
      </w:pPr>
    </w:p>
    <w:p w14:paraId="685C1058">
      <w:pPr>
        <w:pStyle w:val="130"/>
        <w:ind w:firstLine="482"/>
        <w:outlineLvl w:val="2"/>
        <w:rPr>
          <w:rFonts w:hint="eastAsia" w:ascii="宋体" w:hAnsi="宋体" w:eastAsia="宋体" w:cs="宋体"/>
          <w:sz w:val="24"/>
          <w:szCs w:val="24"/>
          <w:lang w:val="en-US"/>
        </w:rPr>
      </w:pPr>
      <w:r>
        <w:rPr>
          <w:rFonts w:hint="eastAsia" w:ascii="宋体" w:hAnsi="宋体" w:eastAsia="宋体" w:cs="宋体"/>
          <w:b/>
          <w:sz w:val="24"/>
          <w:szCs w:val="24"/>
        </w:rPr>
        <w:t>合同履约期限：</w:t>
      </w:r>
      <w:r>
        <w:rPr>
          <w:rFonts w:hint="eastAsia" w:ascii="宋体" w:hAnsi="宋体" w:eastAsia="宋体" w:cs="宋体"/>
          <w:b/>
          <w:sz w:val="24"/>
          <w:szCs w:val="24"/>
          <w:highlight w:val="none"/>
          <w:lang w:val="en-US" w:eastAsia="zh-CN"/>
        </w:rPr>
        <w:t>合同签订后</w:t>
      </w:r>
      <w:r>
        <w:rPr>
          <w:rFonts w:hint="eastAsia" w:ascii="宋体" w:hAnsi="宋体" w:cs="宋体"/>
          <w:b/>
          <w:sz w:val="24"/>
          <w:szCs w:val="24"/>
          <w:highlight w:val="none"/>
          <w:lang w:val="en-US" w:eastAsia="zh-CN"/>
        </w:rPr>
        <w:t>二</w:t>
      </w:r>
      <w:r>
        <w:rPr>
          <w:rFonts w:hint="eastAsia" w:ascii="宋体" w:hAnsi="宋体" w:eastAsia="宋体" w:cs="宋体"/>
          <w:b/>
          <w:sz w:val="24"/>
          <w:szCs w:val="24"/>
          <w:highlight w:val="none"/>
          <w:lang w:val="en-US" w:eastAsia="zh-CN"/>
        </w:rPr>
        <w:t>个月内</w:t>
      </w:r>
    </w:p>
    <w:p w14:paraId="46F5A746">
      <w:pPr>
        <w:pStyle w:val="17"/>
        <w:spacing w:line="360" w:lineRule="auto"/>
        <w:ind w:firstLine="480"/>
        <w:rPr>
          <w:rFonts w:hint="eastAsia" w:ascii="宋体" w:hAnsi="宋体" w:eastAsia="宋体" w:cs="宋体"/>
          <w:b/>
          <w:sz w:val="24"/>
          <w:szCs w:val="24"/>
        </w:rPr>
      </w:pPr>
      <w:r>
        <w:rPr>
          <w:rFonts w:hint="eastAsia" w:ascii="宋体" w:hAnsi="宋体" w:eastAsia="宋体" w:cs="宋体"/>
          <w:b/>
          <w:color w:val="auto"/>
          <w:sz w:val="24"/>
          <w:szCs w:val="24"/>
        </w:rPr>
        <w:t>本项目接受联合体投标：</w:t>
      </w:r>
      <w:sdt>
        <w:sdtPr>
          <w:rPr>
            <w:rFonts w:hint="eastAsia" w:ascii="宋体" w:hAnsi="宋体" w:eastAsia="宋体" w:cs="宋体"/>
            <w:color w:val="auto"/>
            <w:kern w:val="0"/>
            <w:sz w:val="24"/>
            <w:szCs w:val="24"/>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snapToGrid w:val="0"/>
              <w:color w:val="auto"/>
              <w:kern w:val="0"/>
              <w:sz w:val="24"/>
              <w:szCs w:val="24"/>
              <w:lang w:val="en-US" w:eastAsia="zh-CN" w:bidi="ar-SA"/>
            </w:rPr>
            <w:t>þ</w:t>
          </w:r>
        </w:sdtContent>
      </w:sdt>
      <w:r>
        <w:rPr>
          <w:rFonts w:hint="eastAsia" w:ascii="宋体" w:hAnsi="宋体" w:eastAsia="宋体" w:cs="宋体"/>
          <w:b/>
          <w:color w:val="auto"/>
          <w:sz w:val="24"/>
          <w:szCs w:val="24"/>
        </w:rPr>
        <w:t>是，</w:t>
      </w:r>
      <w:sdt>
        <w:sdtPr>
          <w:rPr>
            <w:rFonts w:hint="eastAsia" w:ascii="宋体" w:hAnsi="宋体" w:eastAsia="宋体" w:cs="宋体"/>
            <w:color w:val="auto"/>
            <w:kern w:val="0"/>
            <w:sz w:val="24"/>
            <w:szCs w:val="24"/>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MS Gothic" w:hAnsi="MS Gothic" w:eastAsia="宋体" w:cs="宋体"/>
              <w:snapToGrid w:val="0"/>
              <w:color w:val="auto"/>
              <w:kern w:val="0"/>
              <w:sz w:val="24"/>
              <w:szCs w:val="24"/>
              <w:lang w:val="en-US" w:eastAsia="zh-CN" w:bidi="ar-SA"/>
            </w:rPr>
            <w:t>☐</w:t>
          </w:r>
        </w:sdtContent>
      </w:sdt>
      <w:r>
        <w:rPr>
          <w:rFonts w:hint="eastAsia" w:ascii="宋体" w:hAnsi="宋体" w:eastAsia="宋体" w:cs="宋体"/>
          <w:b/>
          <w:color w:val="auto"/>
          <w:sz w:val="24"/>
          <w:szCs w:val="24"/>
        </w:rPr>
        <w:t>否</w:t>
      </w:r>
      <w:r>
        <w:rPr>
          <w:rFonts w:hint="eastAsia" w:ascii="宋体" w:hAnsi="宋体" w:eastAsia="宋体" w:cs="宋体"/>
          <w:color w:val="auto"/>
          <w:kern w:val="0"/>
          <w:sz w:val="24"/>
          <w:szCs w:val="24"/>
        </w:rPr>
        <w:t>。</w:t>
      </w:r>
    </w:p>
    <w:p w14:paraId="6C6452C0">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0AAA950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4BE0B8D">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FF6534F">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29412A9">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宋体" w:cs="宋体"/>
              <w:color w:val="0000FF"/>
              <w:kern w:val="0"/>
              <w:sz w:val="24"/>
              <w:szCs w:val="24"/>
              <w:lang w:val="en-US" w:eastAsia="zh-CN" w:bidi="ar-SA"/>
            </w:rPr>
            <w:t>þ</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r>
        <w:rPr>
          <w:rFonts w:hint="eastAsia" w:ascii="宋体" w:hAnsi="宋体" w:cs="宋体"/>
          <w:snapToGrid w:val="0"/>
          <w:color w:val="0000FF"/>
          <w:kern w:val="28"/>
          <w:sz w:val="24"/>
          <w:szCs w:val="20"/>
          <w:lang w:eastAsia="zh-CN"/>
        </w:rPr>
        <w:t>（</w:t>
      </w:r>
      <w:r>
        <w:rPr>
          <w:rFonts w:hint="eastAsia" w:ascii="宋体" w:hAnsi="宋体" w:cs="宋体"/>
          <w:snapToGrid w:val="0"/>
          <w:color w:val="0000FF"/>
          <w:kern w:val="28"/>
          <w:sz w:val="24"/>
          <w:szCs w:val="20"/>
          <w:lang w:val="en-US" w:eastAsia="zh-CN"/>
        </w:rPr>
        <w:t>标项2、标项3</w:t>
      </w:r>
      <w:r>
        <w:rPr>
          <w:rFonts w:hint="eastAsia" w:ascii="宋体" w:hAnsi="宋体" w:cs="宋体"/>
          <w:snapToGrid w:val="0"/>
          <w:color w:val="0000FF"/>
          <w:kern w:val="28"/>
          <w:sz w:val="24"/>
          <w:szCs w:val="20"/>
          <w:lang w:eastAsia="zh-CN"/>
        </w:rPr>
        <w:t>）</w:t>
      </w:r>
      <w:r>
        <w:rPr>
          <w:rFonts w:hint="eastAsia" w:ascii="宋体" w:hAnsi="宋体" w:cs="宋体"/>
          <w:snapToGrid w:val="0"/>
          <w:color w:val="0000FF"/>
          <w:kern w:val="28"/>
          <w:sz w:val="24"/>
          <w:szCs w:val="20"/>
          <w:lang w:val="en-US" w:eastAsia="zh-CN"/>
        </w:rPr>
        <w:t xml:space="preserve"> </w:t>
      </w:r>
      <w:r>
        <w:rPr>
          <w:rFonts w:hint="eastAsia" w:ascii="宋体" w:hAnsi="宋体" w:cs="宋体"/>
          <w:color w:val="0000FF"/>
          <w:sz w:val="24"/>
        </w:rPr>
        <w:t>；</w:t>
      </w:r>
    </w:p>
    <w:p w14:paraId="3F2BC55B">
      <w:pPr>
        <w:spacing w:line="360" w:lineRule="auto"/>
        <w:ind w:firstLine="480" w:firstLineChars="200"/>
        <w:rPr>
          <w:rFonts w:hint="eastAsia" w:ascii="宋体" w:hAnsi="宋体" w:eastAsia="宋体" w:cs="宋体"/>
          <w:color w:val="0000FF"/>
          <w:sz w:val="24"/>
          <w:lang w:eastAsia="zh-CN"/>
        </w:rPr>
      </w:pPr>
      <w:sdt>
        <w:sdtPr>
          <w:rPr>
            <w:rFonts w:hint="eastAsia" w:ascii="宋体" w:hAnsi="宋体" w:cs="宋体"/>
            <w:color w:val="0000FF"/>
            <w:kern w:val="0"/>
            <w:sz w:val="24"/>
          </w:rPr>
          <w:id w:val="-102470430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r>
        <w:rPr>
          <w:rFonts w:hint="eastAsia" w:ascii="宋体" w:hAnsi="宋体" w:cs="宋体"/>
          <w:color w:val="0000FF"/>
          <w:sz w:val="24"/>
          <w:lang w:eastAsia="zh-CN"/>
        </w:rPr>
        <w:t>（</w:t>
      </w:r>
      <w:r>
        <w:rPr>
          <w:rFonts w:hint="eastAsia" w:ascii="宋体" w:hAnsi="宋体" w:cs="宋体"/>
          <w:color w:val="0000FF"/>
          <w:sz w:val="24"/>
          <w:lang w:val="en-US" w:eastAsia="zh-CN"/>
        </w:rPr>
        <w:t>标项1</w:t>
      </w:r>
      <w:r>
        <w:rPr>
          <w:rFonts w:hint="eastAsia" w:ascii="宋体" w:hAnsi="宋体" w:cs="宋体"/>
          <w:color w:val="0000FF"/>
          <w:sz w:val="24"/>
          <w:lang w:eastAsia="zh-CN"/>
        </w:rPr>
        <w:t>）</w:t>
      </w:r>
    </w:p>
    <w:p w14:paraId="4DCF74D6">
      <w:pPr>
        <w:spacing w:line="360" w:lineRule="auto"/>
        <w:ind w:firstLine="897" w:firstLineChars="374"/>
        <w:rPr>
          <w:rFonts w:ascii="宋体" w:hAnsi="宋体" w:cs="宋体"/>
          <w:color w:val="0000FF"/>
          <w:sz w:val="24"/>
          <w:u w:val="single"/>
        </w:rPr>
      </w:pPr>
      <w:sdt>
        <w:sdtPr>
          <w:rPr>
            <w:rFonts w:hint="eastAsia" w:ascii="宋体" w:hAnsi="宋体" w:cs="宋体"/>
            <w:color w:val="0000FF"/>
            <w:kern w:val="0"/>
            <w:sz w:val="24"/>
          </w:rPr>
          <w:id w:val="-924730588"/>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sz w:val="24"/>
        </w:rPr>
        <w:t>货物全部由符合政策要求的中小企业制造，提供中小企业声明函；</w:t>
      </w:r>
    </w:p>
    <w:p w14:paraId="599D6293">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1152604937"/>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货物全部由符合政策要求的小微企业制造，提供中小企业声明函；</w:t>
      </w:r>
    </w:p>
    <w:p w14:paraId="6D0F2942">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bookmarkStart w:id="12" w:name="_Hlk101132524"/>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bookmarkEnd w:id="12"/>
    <w:p w14:paraId="13639BD2">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6A032B70">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sz w:val="24"/>
          <w:u w:val="single"/>
          <w:lang w:val="en-US" w:eastAsia="zh-CN"/>
        </w:rPr>
        <w:t>无</w:t>
      </w:r>
      <w:r>
        <w:rPr>
          <w:rFonts w:hint="eastAsia" w:ascii="宋体" w:hAnsi="宋体" w:cs="宋体"/>
          <w:sz w:val="24"/>
          <w:u w:val="single"/>
        </w:rPr>
        <w:t>。</w:t>
      </w:r>
    </w:p>
    <w:p w14:paraId="50A80B21">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114A639">
      <w:pPr>
        <w:spacing w:line="360" w:lineRule="auto"/>
        <w:rPr>
          <w:rFonts w:ascii="宋体" w:hAnsi="宋体" w:cs="宋体"/>
          <w:b/>
          <w:sz w:val="24"/>
        </w:rPr>
      </w:pPr>
      <w:r>
        <w:rPr>
          <w:rFonts w:hint="eastAsia" w:ascii="宋体" w:hAnsi="宋体" w:cs="宋体"/>
          <w:b/>
          <w:sz w:val="24"/>
        </w:rPr>
        <w:t xml:space="preserve">三、获取招标文件 </w:t>
      </w:r>
    </w:p>
    <w:p w14:paraId="1D350FCA">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sz w:val="24"/>
        </w:rPr>
        <w:t>，每天上午00:00至12:00 ，下午12:00至23:59（北京时间，线上获取法定节假日均可，线下获取文件法定节假日除外）</w:t>
      </w:r>
    </w:p>
    <w:p w14:paraId="74510B21">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051967B">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C76D3E3">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F9D73D3">
      <w:pPr>
        <w:spacing w:line="360" w:lineRule="auto"/>
        <w:rPr>
          <w:rFonts w:ascii="宋体" w:hAnsi="宋体" w:cs="宋体"/>
          <w:b/>
          <w:sz w:val="24"/>
        </w:rPr>
      </w:pPr>
      <w:r>
        <w:rPr>
          <w:rFonts w:hint="eastAsia" w:ascii="宋体" w:hAnsi="宋体" w:cs="宋体"/>
          <w:b/>
          <w:sz w:val="24"/>
        </w:rPr>
        <w:t>四、提交投标文件截止时间、开标时间和地点</w:t>
      </w:r>
    </w:p>
    <w:p w14:paraId="4518CCC3">
      <w:pPr>
        <w:spacing w:line="360" w:lineRule="auto"/>
        <w:ind w:firstLine="482" w:firstLineChars="200"/>
        <w:rPr>
          <w:rFonts w:ascii="宋体" w:hAnsi="宋体" w:cs="宋体"/>
          <w:color w:val="auto"/>
          <w:sz w:val="24"/>
        </w:rPr>
      </w:pPr>
      <w:r>
        <w:rPr>
          <w:rFonts w:hint="eastAsia" w:ascii="宋体" w:hAnsi="宋体" w:cs="宋体"/>
          <w:b/>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5515FCA2">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7F7135A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14:paraId="0A854EB3">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764F19F">
      <w:pPr>
        <w:spacing w:line="360" w:lineRule="auto"/>
        <w:rPr>
          <w:rFonts w:ascii="宋体" w:hAnsi="宋体" w:cs="宋体"/>
          <w:sz w:val="24"/>
        </w:rPr>
      </w:pPr>
      <w:r>
        <w:rPr>
          <w:rFonts w:hint="eastAsia" w:ascii="宋体" w:hAnsi="宋体" w:cs="宋体"/>
          <w:b/>
          <w:sz w:val="24"/>
        </w:rPr>
        <w:t xml:space="preserve">五、公告期限 </w:t>
      </w:r>
    </w:p>
    <w:p w14:paraId="64373133">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E135AFD">
      <w:pPr>
        <w:spacing w:line="360" w:lineRule="auto"/>
        <w:rPr>
          <w:rFonts w:ascii="宋体" w:hAnsi="宋体" w:cs="宋体"/>
          <w:b/>
          <w:sz w:val="24"/>
        </w:rPr>
      </w:pPr>
      <w:r>
        <w:rPr>
          <w:rFonts w:hint="eastAsia" w:ascii="宋体" w:hAnsi="宋体" w:cs="宋体"/>
          <w:b/>
          <w:sz w:val="24"/>
        </w:rPr>
        <w:t>六、其他补充事宜</w:t>
      </w:r>
    </w:p>
    <w:p w14:paraId="542F9B0D">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43092A9">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F1DB2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4E92E7">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51DA6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6CF14A8">
      <w:pPr>
        <w:spacing w:line="360" w:lineRule="auto"/>
        <w:rPr>
          <w:rFonts w:ascii="宋体" w:hAnsi="宋体" w:cs="宋体"/>
          <w:sz w:val="24"/>
        </w:rPr>
      </w:pPr>
      <w:r>
        <w:rPr>
          <w:rFonts w:hint="eastAsia" w:ascii="宋体" w:hAnsi="宋体" w:cs="宋体"/>
          <w:sz w:val="24"/>
        </w:rPr>
        <w:t xml:space="preserve">    1.采购人信息</w:t>
      </w:r>
    </w:p>
    <w:p w14:paraId="67013B65">
      <w:pPr>
        <w:spacing w:line="360" w:lineRule="auto"/>
        <w:rPr>
          <w:rFonts w:hint="eastAsia" w:ascii="宋体" w:hAnsi="宋体" w:eastAsia="宋体" w:cs="宋体"/>
          <w:color w:val="auto"/>
          <w:sz w:val="24"/>
          <w:szCs w:val="24"/>
        </w:rPr>
      </w:pPr>
      <w:r>
        <w:rPr>
          <w:rFonts w:hint="eastAsia" w:ascii="宋体" w:hAnsi="宋体" w:cs="宋体"/>
          <w:sz w:val="24"/>
        </w:rPr>
        <w:t xml:space="preserve">   </w:t>
      </w:r>
      <w:r>
        <w:rPr>
          <w:rFonts w:hint="eastAsia" w:ascii="宋体" w:hAnsi="宋体" w:eastAsia="宋体" w:cs="宋体"/>
          <w:color w:val="auto"/>
          <w:sz w:val="24"/>
          <w:szCs w:val="24"/>
        </w:rPr>
        <w:t xml:space="preserve"> 名    称：杭州市临安区中医院 </w:t>
      </w:r>
    </w:p>
    <w:p w14:paraId="3BE70C4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    址：临安区锦北街道溪水北路228号       </w:t>
      </w:r>
    </w:p>
    <w:p w14:paraId="4F41770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传    真： /</w:t>
      </w:r>
    </w:p>
    <w:p w14:paraId="439FEC48">
      <w:pPr>
        <w:spacing w:line="360" w:lineRule="auto"/>
        <w:ind w:firstLine="48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项目联系人（询问）：  </w:t>
      </w:r>
      <w:r>
        <w:rPr>
          <w:rFonts w:hint="eastAsia" w:ascii="宋体" w:hAnsi="宋体" w:cs="宋体"/>
          <w:i w:val="0"/>
          <w:iCs w:val="0"/>
          <w:caps w:val="0"/>
          <w:color w:val="auto"/>
          <w:spacing w:val="0"/>
          <w:sz w:val="24"/>
          <w:szCs w:val="24"/>
          <w:shd w:val="clear" w:fill="FFFFFF"/>
          <w:lang w:val="en-US" w:eastAsia="zh-CN"/>
        </w:rPr>
        <w:t>方锦</w:t>
      </w:r>
    </w:p>
    <w:p w14:paraId="0EFBC0A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项目联系方式（询问）：</w:t>
      </w:r>
      <w:r>
        <w:rPr>
          <w:rFonts w:hint="eastAsia" w:ascii="宋体" w:hAnsi="宋体" w:cs="宋体"/>
          <w:i w:val="0"/>
          <w:iCs w:val="0"/>
          <w:caps w:val="0"/>
          <w:color w:val="auto"/>
          <w:spacing w:val="0"/>
          <w:sz w:val="24"/>
          <w:szCs w:val="24"/>
          <w:shd w:val="clear" w:fill="FFFFFF"/>
          <w:lang w:val="en-US" w:eastAsia="zh-CN"/>
        </w:rPr>
        <w:t>0571-63732550</w:t>
      </w:r>
      <w:r>
        <w:rPr>
          <w:rFonts w:hint="eastAsia" w:ascii="宋体" w:hAnsi="宋体" w:eastAsia="宋体" w:cs="宋体"/>
          <w:color w:val="auto"/>
          <w:sz w:val="24"/>
          <w:szCs w:val="24"/>
        </w:rPr>
        <w:t xml:space="preserve"> </w:t>
      </w:r>
    </w:p>
    <w:p w14:paraId="7996E9B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质疑联系人：</w:t>
      </w:r>
      <w:r>
        <w:rPr>
          <w:rFonts w:hint="eastAsia" w:ascii="宋体" w:hAnsi="宋体" w:eastAsia="宋体" w:cs="宋体"/>
          <w:i w:val="0"/>
          <w:iCs w:val="0"/>
          <w:caps w:val="0"/>
          <w:color w:val="auto"/>
          <w:spacing w:val="0"/>
          <w:sz w:val="24"/>
          <w:szCs w:val="24"/>
          <w:shd w:val="clear" w:fill="FFFFFF"/>
        </w:rPr>
        <w:t>蔡湘军</w:t>
      </w:r>
      <w:r>
        <w:rPr>
          <w:rFonts w:hint="eastAsia" w:ascii="宋体" w:hAnsi="宋体" w:eastAsia="宋体" w:cs="宋体"/>
          <w:color w:val="auto"/>
          <w:sz w:val="24"/>
          <w:szCs w:val="24"/>
        </w:rPr>
        <w:t xml:space="preserve"> </w:t>
      </w:r>
    </w:p>
    <w:p w14:paraId="59BFB29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质疑联系方式：</w:t>
      </w:r>
      <w:r>
        <w:rPr>
          <w:rFonts w:hint="eastAsia" w:ascii="宋体" w:hAnsi="宋体" w:eastAsia="宋体" w:cs="宋体"/>
          <w:i w:val="0"/>
          <w:iCs w:val="0"/>
          <w:caps w:val="0"/>
          <w:color w:val="auto"/>
          <w:spacing w:val="0"/>
          <w:sz w:val="24"/>
          <w:szCs w:val="24"/>
          <w:shd w:val="clear" w:fill="FFFFFF"/>
        </w:rPr>
        <w:t>18072887020</w:t>
      </w:r>
      <w:r>
        <w:rPr>
          <w:rFonts w:hint="eastAsia" w:ascii="宋体" w:hAnsi="宋体" w:eastAsia="宋体" w:cs="宋体"/>
          <w:color w:val="auto"/>
          <w:sz w:val="24"/>
          <w:szCs w:val="24"/>
        </w:rPr>
        <w:t xml:space="preserve"> </w:t>
      </w:r>
    </w:p>
    <w:p w14:paraId="7CC2AF6C">
      <w:pPr>
        <w:spacing w:line="360" w:lineRule="auto"/>
        <w:rPr>
          <w:rFonts w:ascii="宋体" w:hAnsi="宋体" w:cs="宋体"/>
          <w:sz w:val="24"/>
        </w:rPr>
      </w:pPr>
      <w:r>
        <w:rPr>
          <w:rFonts w:hint="eastAsia" w:ascii="宋体" w:hAnsi="宋体" w:cs="宋体"/>
          <w:sz w:val="24"/>
        </w:rPr>
        <w:t xml:space="preserve">    2.采购代理机构信息            </w:t>
      </w:r>
    </w:p>
    <w:p w14:paraId="274548C4">
      <w:pPr>
        <w:spacing w:line="360" w:lineRule="auto"/>
        <w:ind w:firstLine="48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val="en-US" w:eastAsia="zh-CN"/>
        </w:rPr>
        <w:t>浙江天册工程管理有限公司</w:t>
      </w:r>
    </w:p>
    <w:p w14:paraId="17DBF6FE">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杭州市临安区筑境花园99幢103</w:t>
      </w:r>
    </w:p>
    <w:p w14:paraId="30DB5E3D">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14:paraId="7CD43D1D">
      <w:pPr>
        <w:spacing w:line="360" w:lineRule="auto"/>
        <w:rPr>
          <w:rFonts w:hint="eastAsia" w:ascii="宋体" w:hAnsi="宋体" w:eastAsia="宋体" w:cs="宋体"/>
          <w:sz w:val="24"/>
          <w:lang w:val="en-US" w:eastAsia="zh-CN"/>
        </w:rPr>
      </w:pPr>
      <w:r>
        <w:rPr>
          <w:rFonts w:hint="eastAsia" w:ascii="宋体" w:hAnsi="宋体" w:cs="宋体"/>
          <w:sz w:val="24"/>
        </w:rPr>
        <w:t xml:space="preserve">    项目联系人（询问）： </w:t>
      </w:r>
      <w:r>
        <w:rPr>
          <w:rFonts w:hint="eastAsia" w:ascii="宋体" w:hAnsi="宋体" w:cs="宋体"/>
          <w:sz w:val="24"/>
          <w:lang w:val="en-US" w:eastAsia="zh-CN"/>
        </w:rPr>
        <w:t>朱琴</w:t>
      </w:r>
    </w:p>
    <w:p w14:paraId="4A790170">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 xml:space="preserve">13958157600  </w:t>
      </w:r>
    </w:p>
    <w:p w14:paraId="7F2EC14E">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质疑联系人： </w:t>
      </w:r>
      <w:r>
        <w:rPr>
          <w:rFonts w:hint="eastAsia" w:ascii="宋体" w:hAnsi="宋体" w:cs="宋体"/>
          <w:sz w:val="24"/>
          <w:lang w:val="en-US" w:eastAsia="zh-CN"/>
        </w:rPr>
        <w:t>阮工</w:t>
      </w:r>
    </w:p>
    <w:p w14:paraId="6D254D75">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13958157600  19266813036</w:t>
      </w:r>
    </w:p>
    <w:p w14:paraId="3A5B84F1">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78CE5CA9">
      <w:pPr>
        <w:spacing w:line="360" w:lineRule="auto"/>
        <w:rPr>
          <w:rFonts w:hint="eastAsia" w:ascii="宋体" w:hAnsi="宋体" w:eastAsia="宋体" w:cs="宋体"/>
          <w:sz w:val="24"/>
          <w:highlight w:val="none"/>
        </w:rPr>
      </w:pPr>
      <w:r>
        <w:rPr>
          <w:rFonts w:hint="eastAsia" w:ascii="宋体" w:hAnsi="宋体" w:cs="宋体"/>
          <w:sz w:val="24"/>
        </w:rPr>
        <w:t xml:space="preserve">    </w:t>
      </w:r>
      <w:r>
        <w:rPr>
          <w:rFonts w:hint="eastAsia" w:ascii="宋体" w:hAnsi="宋体" w:eastAsia="宋体" w:cs="宋体"/>
          <w:sz w:val="24"/>
          <w:highlight w:val="none"/>
        </w:rPr>
        <w:t>名    称：杭州市临安区财政局政府采购监督管理科</w:t>
      </w:r>
    </w:p>
    <w:p w14:paraId="354C56DF">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址：杭州市临安区锦城街道临天路1950号财政大楼411室</w:t>
      </w:r>
    </w:p>
    <w:p w14:paraId="6DC1C09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真：0571-89541600</w:t>
      </w:r>
    </w:p>
    <w:p w14:paraId="0685E76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联系人 ：赵女士</w:t>
      </w:r>
    </w:p>
    <w:p w14:paraId="3D88E84E">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监督投诉电话：0571-89541692、89541691、89541697</w:t>
      </w:r>
    </w:p>
    <w:p w14:paraId="72912CC2">
      <w:pPr>
        <w:spacing w:line="360" w:lineRule="auto"/>
        <w:ind w:firstLine="480"/>
        <w:rPr>
          <w:rFonts w:hint="eastAsia" w:ascii="宋体" w:hAnsi="宋体" w:cs="宋体"/>
          <w:sz w:val="24"/>
          <w:lang w:val="en-US" w:eastAsia="zh-CN"/>
        </w:rPr>
      </w:pPr>
    </w:p>
    <w:p w14:paraId="48955CC7">
      <w:pPr>
        <w:spacing w:line="360" w:lineRule="auto"/>
        <w:ind w:firstLine="480"/>
        <w:rPr>
          <w:rFonts w:ascii="宋体" w:hAnsi="宋体" w:cs="宋体"/>
          <w:sz w:val="24"/>
        </w:rPr>
      </w:pPr>
      <w:r>
        <w:rPr>
          <w:rFonts w:hint="eastAsia" w:ascii="宋体" w:hAnsi="宋体" w:cs="宋体"/>
          <w:sz w:val="24"/>
        </w:rPr>
        <w:t xml:space="preserve">    </w:t>
      </w:r>
    </w:p>
    <w:p w14:paraId="15FC87A1">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5D86D881">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0A86A29">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15F94953">
      <w:pPr>
        <w:rPr>
          <w:rFonts w:hint="eastAsia" w:ascii="宋体" w:hAnsi="宋体" w:cs="宋体"/>
          <w:b/>
          <w:sz w:val="36"/>
          <w:szCs w:val="20"/>
        </w:rPr>
      </w:pPr>
      <w:r>
        <w:rPr>
          <w:rFonts w:hint="eastAsia" w:ascii="宋体" w:hAnsi="宋体" w:cs="宋体"/>
          <w:b/>
          <w:sz w:val="36"/>
          <w:szCs w:val="20"/>
        </w:rPr>
        <w:br w:type="page"/>
      </w:r>
    </w:p>
    <w:p w14:paraId="4F922431">
      <w:pPr>
        <w:pStyle w:val="5"/>
        <w:ind w:left="0" w:leftChars="0" w:firstLine="0" w:firstLineChars="0"/>
        <w:jc w:val="center"/>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58AF2A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A102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4AFD39">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0D43AC6">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508D4A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0C78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26C8E2">
            <w:pPr>
              <w:snapToGrid w:val="0"/>
              <w:spacing w:line="360" w:lineRule="auto"/>
              <w:jc w:val="center"/>
              <w:rPr>
                <w:rFonts w:ascii="宋体" w:hAnsi="宋体" w:cs="宋体"/>
                <w:sz w:val="24"/>
              </w:rPr>
            </w:pPr>
          </w:p>
          <w:p w14:paraId="770A99A1">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31AAC36">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C4FE19">
            <w:pPr>
              <w:spacing w:line="360" w:lineRule="auto"/>
              <w:rPr>
                <w:rFonts w:ascii="宋体" w:hAnsi="宋体" w:cs="宋体"/>
                <w:sz w:val="24"/>
              </w:rPr>
            </w:pPr>
            <w:r>
              <w:rPr>
                <w:rFonts w:hint="eastAsia" w:ascii="宋体" w:hAnsi="宋体" w:cs="宋体"/>
                <w:sz w:val="24"/>
              </w:rPr>
              <w:t>货物类，</w:t>
            </w:r>
            <w:r>
              <w:rPr>
                <w:rFonts w:hint="eastAsia" w:ascii="宋体" w:hAnsi="宋体" w:cs="宋体"/>
                <w:color w:val="0000FF"/>
                <w:sz w:val="24"/>
              </w:rPr>
              <w:t>单一产品或</w:t>
            </w:r>
            <w:r>
              <w:rPr>
                <w:rFonts w:hint="eastAsia" w:ascii="宋体" w:hAnsi="宋体" w:cs="宋体"/>
                <w:color w:val="0000FF"/>
                <w:kern w:val="0"/>
                <w:sz w:val="24"/>
              </w:rPr>
              <w:t>核心产品为：</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标项1：皮肤镜；标项2：眼底激光；标项3： 关节镜系统；</w:t>
            </w:r>
            <w:r>
              <w:rPr>
                <w:rFonts w:hint="eastAsia" w:ascii="宋体" w:hAnsi="宋体" w:cs="宋体"/>
                <w:color w:val="0000FF"/>
                <w:sz w:val="24"/>
              </w:rPr>
              <w:t>。</w:t>
            </w:r>
          </w:p>
        </w:tc>
      </w:tr>
      <w:tr w14:paraId="3371D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5A229D">
            <w:pPr>
              <w:snapToGrid w:val="0"/>
              <w:spacing w:line="360" w:lineRule="auto"/>
              <w:jc w:val="center"/>
              <w:rPr>
                <w:rFonts w:ascii="宋体" w:hAnsi="宋体" w:cs="宋体"/>
                <w:sz w:val="24"/>
              </w:rPr>
            </w:pPr>
          </w:p>
          <w:p w14:paraId="69C3AB44">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6C7F6">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F9E216C">
            <w:pPr>
              <w:snapToGrid w:val="0"/>
              <w:spacing w:line="360" w:lineRule="auto"/>
              <w:rPr>
                <w:rFonts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rPr>
              <w:t xml:space="preserve"> </w:t>
            </w:r>
            <w:r>
              <w:rPr>
                <w:rFonts w:hint="eastAsia" w:ascii="宋体" w:hAnsi="宋体" w:cs="宋体"/>
                <w:color w:val="0000FF"/>
                <w:kern w:val="0"/>
                <w:sz w:val="24"/>
                <w:u w:val="single"/>
                <w:lang w:val="en-US" w:eastAsia="zh-CN"/>
              </w:rPr>
              <w:t xml:space="preserve"> 标项1：皮肤镜；标项2：眼底激光；标项3： 关节镜系统；</w:t>
            </w:r>
            <w:r>
              <w:rPr>
                <w:rFonts w:hint="eastAsia" w:ascii="宋体" w:hAnsi="宋体" w:cs="宋体"/>
                <w:color w:val="0000FF"/>
                <w:kern w:val="0"/>
                <w:sz w:val="24"/>
                <w:u w:val="single"/>
              </w:rPr>
              <w:t xml:space="preserve">  </w:t>
            </w:r>
            <w:r>
              <w:rPr>
                <w:rFonts w:hint="eastAsia" w:ascii="宋体" w:hAnsi="宋体" w:cs="宋体"/>
                <w:color w:val="0000FF"/>
                <w:kern w:val="0"/>
                <w:sz w:val="24"/>
              </w:rPr>
              <w:t>，属于</w:t>
            </w:r>
            <w:r>
              <w:rPr>
                <w:rFonts w:hint="eastAsia" w:ascii="宋体" w:hAnsi="宋体" w:cs="宋体"/>
                <w:color w:val="0000FF"/>
                <w:kern w:val="0"/>
                <w:sz w:val="24"/>
                <w:u w:val="single"/>
              </w:rPr>
              <w:t xml:space="preserve">  </w:t>
            </w:r>
            <w:r>
              <w:rPr>
                <w:rFonts w:hint="eastAsia" w:ascii="宋体" w:hAnsi="宋体" w:cs="宋体"/>
                <w:color w:val="0000FF"/>
                <w:kern w:val="0"/>
                <w:sz w:val="24"/>
                <w:u w:val="single"/>
                <w:lang w:val="en-US" w:eastAsia="zh-CN"/>
              </w:rPr>
              <w:t>工业</w:t>
            </w:r>
            <w:r>
              <w:rPr>
                <w:rFonts w:hint="eastAsia" w:ascii="宋体" w:hAnsi="宋体" w:cs="宋体"/>
                <w:color w:val="0000FF"/>
                <w:kern w:val="0"/>
                <w:sz w:val="24"/>
                <w:u w:val="single"/>
              </w:rPr>
              <w:t xml:space="preserve">  </w:t>
            </w:r>
            <w:r>
              <w:rPr>
                <w:rFonts w:hint="eastAsia" w:ascii="宋体" w:hAnsi="宋体" w:cs="宋体"/>
                <w:color w:val="0000FF"/>
                <w:kern w:val="0"/>
                <w:sz w:val="24"/>
              </w:rPr>
              <w:t>行业；</w:t>
            </w:r>
          </w:p>
          <w:p w14:paraId="27CD5598">
            <w:pPr>
              <w:pStyle w:val="5"/>
              <w:rPr>
                <w:rFonts w:hint="eastAsia" w:cs="宋体" w:asciiTheme="minorEastAsia" w:hAnsiTheme="minorEastAsia" w:eastAsiaTheme="minorEastAsia"/>
                <w:b w:val="0"/>
                <w:bCs w:val="0"/>
                <w:kern w:val="0"/>
                <w:sz w:val="24"/>
                <w:szCs w:val="24"/>
                <w:lang w:val="en-US" w:eastAsia="zh-CN" w:bidi="ar-SA"/>
              </w:rPr>
            </w:pPr>
            <w:r>
              <w:rPr>
                <w:rFonts w:hint="eastAsia" w:cs="宋体" w:asciiTheme="minorEastAsia" w:hAnsiTheme="minorEastAsia" w:eastAsiaTheme="minorEastAsia"/>
                <w:b w:val="0"/>
                <w:bCs w:val="0"/>
                <w:kern w:val="0"/>
                <w:sz w:val="24"/>
                <w:szCs w:val="24"/>
                <w:lang w:val="en-US" w:eastAsia="zh-CN" w:bidi="ar-SA"/>
              </w:rPr>
              <w:t>《关于印发中小企业划型标准规定的通知》工信部联企业〔2011〕300号</w:t>
            </w:r>
          </w:p>
          <w:p w14:paraId="7197C7E0">
            <w:pPr>
              <w:spacing w:line="360" w:lineRule="auto"/>
              <w:ind w:firstLine="480" w:firstLineChars="200"/>
              <w:rPr>
                <w:lang w:val="en-US"/>
              </w:rPr>
            </w:pPr>
            <w:r>
              <w:rPr>
                <w:rFonts w:hint="eastAsia" w:ascii="宋体" w:hAnsi="宋体" w:eastAsia="宋体" w:cs="宋体"/>
                <w:i w:val="0"/>
                <w:iCs w:val="0"/>
                <w:caps w:val="0"/>
                <w:color w:val="000000"/>
                <w:spacing w:val="0"/>
                <w:sz w:val="24"/>
                <w:szCs w:val="24"/>
                <w:shd w:val="clear" w:fill="FFFFFF"/>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1E2E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9C0522">
            <w:pPr>
              <w:snapToGrid w:val="0"/>
              <w:spacing w:line="360" w:lineRule="auto"/>
              <w:jc w:val="center"/>
              <w:rPr>
                <w:rFonts w:ascii="宋体" w:hAnsi="宋体" w:cs="宋体"/>
                <w:sz w:val="24"/>
              </w:rPr>
            </w:pPr>
          </w:p>
          <w:p w14:paraId="734B351D">
            <w:pPr>
              <w:snapToGrid w:val="0"/>
              <w:spacing w:line="360" w:lineRule="auto"/>
              <w:jc w:val="center"/>
              <w:rPr>
                <w:rFonts w:ascii="宋体" w:hAnsi="宋体" w:cs="宋体"/>
                <w:sz w:val="24"/>
              </w:rPr>
            </w:pPr>
          </w:p>
          <w:p w14:paraId="15A7FBBF">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6C1FF0D">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6A1445">
            <w:pPr>
              <w:spacing w:line="360" w:lineRule="auto"/>
              <w:rPr>
                <w:rFonts w:ascii="宋体" w:hAnsi="宋体" w:cs="宋体"/>
                <w:kern w:val="0"/>
                <w:sz w:val="24"/>
              </w:rPr>
            </w:pPr>
            <w:sdt>
              <w:sdtPr>
                <w:rPr>
                  <w:rFonts w:hint="eastAsia" w:ascii="宋体" w:hAnsi="宋体" w:cs="宋体"/>
                  <w:kern w:val="0"/>
                  <w:sz w:val="24"/>
                </w:rPr>
                <w:id w:val="-182842570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本项目不允许采购进口产品。</w:t>
            </w:r>
          </w:p>
          <w:p w14:paraId="3BF6E3B5">
            <w:pPr>
              <w:spacing w:line="360" w:lineRule="auto"/>
              <w:rPr>
                <w:rFonts w:ascii="宋体" w:hAnsi="宋体" w:cs="宋体"/>
              </w:rPr>
            </w:pPr>
            <w:sdt>
              <w:sdtPr>
                <w:rPr>
                  <w:rFonts w:hint="eastAsia" w:ascii="宋体" w:hAnsi="宋体" w:cs="宋体"/>
                  <w:kern w:val="0"/>
                  <w:sz w:val="24"/>
                </w:rPr>
                <w:id w:val="-5285282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color w:val="0000FF"/>
                <w:sz w:val="24"/>
                <w:u w:val="single"/>
                <w:lang w:val="en-US" w:eastAsia="zh-CN"/>
              </w:rPr>
              <w:t>标项2、标项3</w:t>
            </w:r>
            <w:r>
              <w:rPr>
                <w:rFonts w:hint="eastAsia" w:ascii="宋体" w:hAnsi="宋体" w:cs="宋体"/>
                <w:sz w:val="24"/>
                <w:u w:val="single"/>
              </w:rPr>
              <w:t xml:space="preserve">  </w:t>
            </w:r>
            <w:r>
              <w:rPr>
                <w:rFonts w:hint="eastAsia" w:ascii="宋体" w:hAnsi="宋体" w:cs="宋体"/>
                <w:kern w:val="0"/>
                <w:sz w:val="24"/>
              </w:rPr>
              <w:t>采购进口产品。</w:t>
            </w:r>
          </w:p>
        </w:tc>
      </w:tr>
      <w:tr w14:paraId="3D86F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6C584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30D3021">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DDCF232">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1749D242">
            <w:pPr>
              <w:spacing w:line="360" w:lineRule="auto"/>
              <w:rPr>
                <w:rFonts w:ascii="宋体" w:hAnsi="宋体" w:cs="宋体"/>
                <w:sz w:val="24"/>
              </w:rPr>
            </w:pPr>
            <w:r>
              <w:rPr>
                <w:rFonts w:hint="eastAsia" w:ascii="宋体" w:hAnsi="宋体" w:cs="宋体"/>
                <w:sz w:val="24"/>
              </w:rPr>
              <w:t>注：不得限制大中型企业向小微企业合理分包。</w:t>
            </w:r>
          </w:p>
        </w:tc>
      </w:tr>
      <w:tr w14:paraId="3BCB6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38DC6E">
            <w:pPr>
              <w:snapToGrid w:val="0"/>
              <w:spacing w:line="360" w:lineRule="auto"/>
              <w:jc w:val="center"/>
              <w:rPr>
                <w:rFonts w:ascii="宋体" w:hAnsi="宋体" w:cs="宋体"/>
                <w:sz w:val="24"/>
              </w:rPr>
            </w:pPr>
          </w:p>
          <w:p w14:paraId="0A127940">
            <w:pPr>
              <w:snapToGrid w:val="0"/>
              <w:spacing w:line="360" w:lineRule="auto"/>
              <w:jc w:val="center"/>
              <w:rPr>
                <w:rFonts w:ascii="宋体" w:hAnsi="宋体" w:cs="宋体"/>
                <w:sz w:val="24"/>
              </w:rPr>
            </w:pPr>
          </w:p>
          <w:p w14:paraId="35A0B742">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5664BDD">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E2CC0D3">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0D73FD39">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DC7A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76DC16">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9F78D7">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72547A3">
            <w:pPr>
              <w:spacing w:line="360" w:lineRule="auto"/>
              <w:rPr>
                <w:rFonts w:ascii="宋体" w:hAnsi="宋体" w:cs="宋体"/>
                <w:b/>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tc>
      </w:tr>
      <w:tr w14:paraId="18917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46B79C">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234F6C">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D8A21C5">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284A0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154629F">
            <w:pPr>
              <w:snapToGrid w:val="0"/>
              <w:spacing w:line="360" w:lineRule="auto"/>
              <w:jc w:val="center"/>
              <w:rPr>
                <w:rFonts w:ascii="宋体" w:hAnsi="宋体" w:cs="宋体"/>
                <w:sz w:val="24"/>
              </w:rPr>
            </w:pPr>
          </w:p>
          <w:p w14:paraId="1E7F5A03">
            <w:pPr>
              <w:snapToGrid w:val="0"/>
              <w:spacing w:line="360" w:lineRule="auto"/>
              <w:jc w:val="center"/>
              <w:rPr>
                <w:rFonts w:ascii="宋体" w:hAnsi="宋体" w:cs="宋体"/>
                <w:sz w:val="24"/>
              </w:rPr>
            </w:pPr>
          </w:p>
          <w:p w14:paraId="6AAD8EE7">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FD0C4B3">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A9EA2D8">
            <w:pPr>
              <w:spacing w:line="360" w:lineRule="auto"/>
              <w:rPr>
                <w:rFonts w:ascii="宋体" w:hAnsi="宋体" w:cs="宋体"/>
                <w:sz w:val="24"/>
              </w:rPr>
            </w:pPr>
            <w:r>
              <w:rPr>
                <w:rFonts w:hint="eastAsia" w:ascii="宋体" w:hAnsi="宋体" w:cs="宋体"/>
                <w:sz w:val="24"/>
              </w:rPr>
              <w:t>（1）资格证明文件：见招标文件第二部分11.1。</w:t>
            </w:r>
          </w:p>
          <w:p w14:paraId="14075AF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9359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2" w:hRule="atLeast"/>
          <w:tblHeader/>
        </w:trPr>
        <w:tc>
          <w:tcPr>
            <w:tcW w:w="629" w:type="dxa"/>
            <w:vMerge w:val="continue"/>
            <w:tcBorders>
              <w:left w:val="single" w:color="auto" w:sz="4" w:space="0"/>
              <w:bottom w:val="single" w:color="auto" w:sz="4" w:space="0"/>
              <w:right w:val="single" w:color="auto" w:sz="4" w:space="0"/>
            </w:tcBorders>
            <w:vAlign w:val="center"/>
          </w:tcPr>
          <w:p w14:paraId="32F012BA">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D73014A">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D3CA567">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F38A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ECD0C3">
            <w:pPr>
              <w:snapToGrid w:val="0"/>
              <w:spacing w:line="360" w:lineRule="auto"/>
              <w:jc w:val="center"/>
              <w:rPr>
                <w:rFonts w:ascii="宋体" w:hAnsi="宋体" w:cs="宋体"/>
                <w:sz w:val="24"/>
              </w:rPr>
            </w:pPr>
          </w:p>
          <w:p w14:paraId="7F5424C6">
            <w:pPr>
              <w:snapToGrid w:val="0"/>
              <w:spacing w:line="360" w:lineRule="auto"/>
              <w:jc w:val="center"/>
              <w:rPr>
                <w:rFonts w:ascii="宋体" w:hAnsi="宋体" w:cs="宋体"/>
                <w:sz w:val="24"/>
              </w:rPr>
            </w:pPr>
          </w:p>
          <w:p w14:paraId="48EF88C9">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01AC14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2445A3">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184D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5CE944">
            <w:pPr>
              <w:snapToGrid w:val="0"/>
              <w:spacing w:line="360" w:lineRule="auto"/>
              <w:jc w:val="center"/>
              <w:rPr>
                <w:rFonts w:ascii="宋体" w:hAnsi="宋体" w:cs="宋体"/>
                <w:sz w:val="24"/>
              </w:rPr>
            </w:pPr>
          </w:p>
          <w:p w14:paraId="4CC1105A">
            <w:pPr>
              <w:snapToGrid w:val="0"/>
              <w:spacing w:line="360" w:lineRule="auto"/>
              <w:jc w:val="center"/>
              <w:rPr>
                <w:rFonts w:ascii="宋体" w:hAnsi="宋体" w:cs="宋体"/>
                <w:sz w:val="24"/>
              </w:rPr>
            </w:pPr>
          </w:p>
          <w:p w14:paraId="4F3CCA82">
            <w:pPr>
              <w:snapToGrid w:val="0"/>
              <w:spacing w:line="360" w:lineRule="auto"/>
              <w:jc w:val="center"/>
              <w:rPr>
                <w:rFonts w:ascii="宋体" w:hAnsi="宋体" w:cs="宋体"/>
                <w:sz w:val="24"/>
              </w:rPr>
            </w:pPr>
          </w:p>
          <w:p w14:paraId="277AB304">
            <w:pPr>
              <w:snapToGrid w:val="0"/>
              <w:spacing w:line="360" w:lineRule="auto"/>
              <w:jc w:val="center"/>
              <w:rPr>
                <w:rFonts w:ascii="宋体" w:hAnsi="宋体" w:cs="宋体"/>
                <w:sz w:val="24"/>
              </w:rPr>
            </w:pPr>
          </w:p>
          <w:p w14:paraId="5FF68978">
            <w:pPr>
              <w:snapToGrid w:val="0"/>
              <w:spacing w:line="360" w:lineRule="auto"/>
              <w:jc w:val="center"/>
              <w:rPr>
                <w:rFonts w:ascii="宋体" w:hAnsi="宋体" w:cs="宋体"/>
                <w:sz w:val="24"/>
              </w:rPr>
            </w:pPr>
          </w:p>
          <w:p w14:paraId="22B0682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F622038">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3D2BA5D">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529A465">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C6CAFB7">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79429F4">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6FBD71C">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952376C">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F436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3" w:hRule="atLeast"/>
          <w:tblHeader/>
        </w:trPr>
        <w:tc>
          <w:tcPr>
            <w:tcW w:w="629" w:type="dxa"/>
            <w:tcBorders>
              <w:top w:val="single" w:color="auto" w:sz="4" w:space="0"/>
              <w:left w:val="single" w:color="000000" w:sz="8" w:space="0"/>
              <w:right w:val="single" w:color="000000" w:sz="2" w:space="0"/>
            </w:tcBorders>
            <w:vAlign w:val="center"/>
          </w:tcPr>
          <w:p w14:paraId="0EEC591C">
            <w:pPr>
              <w:snapToGrid w:val="0"/>
              <w:spacing w:line="360" w:lineRule="auto"/>
              <w:jc w:val="center"/>
              <w:rPr>
                <w:rFonts w:ascii="宋体" w:hAnsi="宋体" w:cs="宋体"/>
                <w:sz w:val="24"/>
              </w:rPr>
            </w:pPr>
          </w:p>
          <w:p w14:paraId="6BD5F2C9">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0596AD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71099BF">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3FC2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3B1352">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82C8C85">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F925300">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杭州市临安区筑境花园99幢103二楼</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朱琴13958157600</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sz w:val="24"/>
                <w:szCs w:val="24"/>
              </w:rPr>
              <w:t>、</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6BFB2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2BFA8">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8962377">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4EF8934">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14C4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1E86BD4F">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728E18C4">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9110BE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10D894A">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7D0CF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F10548">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0FA2123">
            <w:pPr>
              <w:snapToGrid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color w:val="auto"/>
                <w:sz w:val="24"/>
                <w:highlight w:val="none"/>
                <w:lang w:val="en-US" w:eastAsia="zh-CN"/>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38214FF1">
            <w:pPr>
              <w:spacing w:line="312" w:lineRule="auto"/>
              <w:rPr>
                <w:rFonts w:hint="eastAsia" w:ascii="宋体" w:hAnsi="宋体" w:eastAsia="宋体" w:cs="宋体"/>
                <w:color w:val="000000"/>
                <w:sz w:val="24"/>
              </w:rPr>
            </w:pPr>
            <w:r>
              <w:rPr>
                <w:rFonts w:hint="eastAsia" w:ascii="宋体" w:hAnsi="宋体" w:eastAsia="宋体" w:cs="宋体"/>
                <w:color w:val="000000"/>
                <w:sz w:val="24"/>
              </w:rPr>
              <w:t>代理服务费参照发改价格〔2011〕534号文件、国家发改委计价格〔2002〕1980号文件规定收费,单个采购项目代理服务费不足</w:t>
            </w:r>
            <w:r>
              <w:rPr>
                <w:rFonts w:hint="eastAsia" w:ascii="宋体" w:hAnsi="宋体" w:eastAsia="宋体" w:cs="宋体"/>
                <w:color w:val="000000"/>
                <w:sz w:val="24"/>
                <w:lang w:val="en-US" w:eastAsia="zh-CN"/>
              </w:rPr>
              <w:t>伍</w:t>
            </w:r>
            <w:r>
              <w:rPr>
                <w:rFonts w:hint="eastAsia" w:ascii="宋体" w:hAnsi="宋体" w:eastAsia="宋体" w:cs="宋体"/>
                <w:color w:val="000000"/>
                <w:sz w:val="24"/>
              </w:rPr>
              <w:t>仟元可按</w:t>
            </w:r>
            <w:r>
              <w:rPr>
                <w:rFonts w:hint="eastAsia" w:ascii="宋体" w:hAnsi="宋体" w:eastAsia="宋体" w:cs="宋体"/>
                <w:color w:val="000000"/>
                <w:sz w:val="24"/>
                <w:lang w:val="en-US" w:eastAsia="zh-CN"/>
              </w:rPr>
              <w:t>伍</w:t>
            </w:r>
            <w:r>
              <w:rPr>
                <w:rFonts w:hint="eastAsia" w:ascii="宋体" w:hAnsi="宋体" w:eastAsia="宋体" w:cs="宋体"/>
                <w:color w:val="000000"/>
                <w:sz w:val="24"/>
              </w:rPr>
              <w:t>仟元收取，代理服务收费按差额定率累进法计算。</w:t>
            </w:r>
          </w:p>
          <w:p w14:paraId="29D735C8">
            <w:pPr>
              <w:snapToGrid w:val="0"/>
              <w:spacing w:line="312"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drawing>
                <wp:inline distT="0" distB="0" distL="114300" distR="114300">
                  <wp:extent cx="3407410" cy="1607820"/>
                  <wp:effectExtent l="0" t="0" r="2540" b="1143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6"/>
                          <a:stretch>
                            <a:fillRect/>
                          </a:stretch>
                        </pic:blipFill>
                        <pic:spPr>
                          <a:xfrm>
                            <a:off x="0" y="0"/>
                            <a:ext cx="3407410" cy="1607820"/>
                          </a:xfrm>
                          <a:prstGeom prst="rect">
                            <a:avLst/>
                          </a:prstGeom>
                          <a:noFill/>
                          <a:ln>
                            <a:noFill/>
                          </a:ln>
                        </pic:spPr>
                      </pic:pic>
                    </a:graphicData>
                  </a:graphic>
                </wp:inline>
              </w:drawing>
            </w:r>
          </w:p>
          <w:p w14:paraId="102C594E">
            <w:pPr>
              <w:tabs>
                <w:tab w:val="left" w:pos="440"/>
              </w:tabs>
              <w:spacing w:line="312"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收费对象：本项目代理服务费向成交供应商收取</w:t>
            </w:r>
          </w:p>
          <w:p w14:paraId="3D17656A">
            <w:pPr>
              <w:tabs>
                <w:tab w:val="left" w:pos="440"/>
              </w:tabs>
              <w:spacing w:line="312" w:lineRule="auto"/>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缴纳时间：中标(成交)结果公示后5个工作日内一次性付清</w:t>
            </w:r>
          </w:p>
          <w:p w14:paraId="3E5E4DE2">
            <w:pPr>
              <w:spacing w:line="360" w:lineRule="auto"/>
              <w:rPr>
                <w:rFonts w:hint="eastAsia" w:ascii="宋体" w:hAnsi="宋体" w:eastAsia="宋体" w:cs="宋体"/>
                <w:snapToGrid w:val="0"/>
                <w:color w:val="000000"/>
                <w:kern w:val="0"/>
                <w:sz w:val="24"/>
              </w:rPr>
            </w:pPr>
            <w:r>
              <w:rPr>
                <w:rFonts w:hint="eastAsia" w:ascii="宋体" w:hAnsi="宋体" w:eastAsia="宋体" w:cs="宋体"/>
                <w:b/>
                <w:snapToGrid w:val="0"/>
                <w:color w:val="000000"/>
                <w:kern w:val="0"/>
                <w:sz w:val="24"/>
              </w:rPr>
              <w:t>缴纳形式</w:t>
            </w:r>
            <w:r>
              <w:rPr>
                <w:rFonts w:hint="eastAsia" w:ascii="宋体" w:hAnsi="宋体" w:eastAsia="宋体" w:cs="宋体"/>
                <w:snapToGrid w:val="0"/>
                <w:color w:val="000000"/>
                <w:kern w:val="0"/>
                <w:sz w:val="24"/>
              </w:rPr>
              <w:t>：汇票/支票/电汇/现金</w:t>
            </w:r>
          </w:p>
          <w:p w14:paraId="53DCF5AC">
            <w:pPr>
              <w:spacing w:line="36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snapToGrid w:val="0"/>
                <w:color w:val="auto"/>
                <w:kern w:val="28"/>
                <w:sz w:val="24"/>
                <w:highlight w:val="none"/>
                <w:lang w:val="en-US" w:eastAsia="zh-CN"/>
              </w:rPr>
              <w:t>备注：放弃中标（成交）资格的供应商，须承担本项目招标代理费和专家评审费等费用。</w:t>
            </w:r>
          </w:p>
        </w:tc>
      </w:tr>
      <w:tr w14:paraId="101BE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A0B9F8">
            <w:pPr>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29F4CC4B">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color w:val="auto"/>
                <w:sz w:val="24"/>
                <w:highlight w:val="none"/>
                <w:lang w:val="en-US" w:eastAsia="zh-CN"/>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7E21A7C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中标单位需在领取中标通知书时，提供本项目纸质投标文件（资格文件”、“报价文件”和“商务技术文件”）三份（正本一份，副本二份）并提供电子投标文件与纸质投标文件内容一致承诺书三份。</w:t>
            </w:r>
          </w:p>
        </w:tc>
      </w:tr>
    </w:tbl>
    <w:p w14:paraId="437BCE14">
      <w:pPr>
        <w:snapToGrid w:val="0"/>
        <w:spacing w:line="360" w:lineRule="auto"/>
        <w:jc w:val="center"/>
        <w:rPr>
          <w:rFonts w:ascii="宋体" w:hAnsi="宋体" w:cs="宋体"/>
          <w:b/>
          <w:sz w:val="32"/>
          <w:szCs w:val="20"/>
        </w:rPr>
      </w:pPr>
    </w:p>
    <w:bookmarkEnd w:id="10"/>
    <w:p w14:paraId="31745718">
      <w:pPr>
        <w:adjustRightInd/>
        <w:spacing w:line="360" w:lineRule="auto"/>
        <w:ind w:firstLine="3845" w:firstLineChars="1197"/>
        <w:outlineLvl w:val="0"/>
        <w:rPr>
          <w:rFonts w:hint="eastAsia" w:ascii="宋体" w:hAnsi="宋体" w:cs="宋体"/>
          <w:b/>
          <w:sz w:val="32"/>
          <w:szCs w:val="20"/>
        </w:rPr>
      </w:pPr>
      <w:bookmarkStart w:id="13" w:name="_Toc164416483"/>
      <w:bookmarkStart w:id="14" w:name="第三部分"/>
    </w:p>
    <w:p w14:paraId="347538D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487BADDE">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47F1D8C8">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DEE490F">
      <w:pPr>
        <w:adjustRightInd/>
        <w:spacing w:line="360" w:lineRule="auto"/>
        <w:outlineLvl w:val="0"/>
        <w:rPr>
          <w:rFonts w:ascii="宋体" w:hAnsi="宋体" w:cs="宋体"/>
          <w:b/>
          <w:sz w:val="24"/>
        </w:rPr>
      </w:pPr>
      <w:r>
        <w:rPr>
          <w:rFonts w:hint="eastAsia" w:ascii="宋体" w:hAnsi="宋体" w:cs="宋体"/>
          <w:b/>
          <w:sz w:val="24"/>
        </w:rPr>
        <w:t xml:space="preserve">   2.定义</w:t>
      </w:r>
    </w:p>
    <w:p w14:paraId="083FF81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E1E208A">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459DDE0E">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ECB6CFA">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9DE06C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8BC87B">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243AE5CD">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A7C16CB">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DDC379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32B80FD">
      <w:pPr>
        <w:spacing w:line="360" w:lineRule="auto"/>
        <w:ind w:firstLine="240" w:firstLineChars="100"/>
        <w:rPr>
          <w:rFonts w:ascii="宋体" w:hAnsi="宋体" w:cs="宋体"/>
          <w:sz w:val="24"/>
        </w:rPr>
      </w:pPr>
      <w:r>
        <w:rPr>
          <w:rFonts w:hint="eastAsia" w:ascii="宋体" w:hAnsi="宋体" w:cs="宋体"/>
          <w:sz w:val="24"/>
        </w:rPr>
        <w:t>3.2 支持绿色发展</w:t>
      </w:r>
    </w:p>
    <w:p w14:paraId="4B178F91">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2041501">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3998DC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BC36253">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72F3480">
      <w:pPr>
        <w:spacing w:line="360" w:lineRule="auto"/>
        <w:ind w:firstLine="240" w:firstLineChars="100"/>
        <w:rPr>
          <w:rFonts w:ascii="宋体" w:hAnsi="宋体" w:cs="宋体"/>
          <w:sz w:val="24"/>
        </w:rPr>
      </w:pPr>
      <w:r>
        <w:rPr>
          <w:rFonts w:hint="eastAsia" w:ascii="宋体" w:hAnsi="宋体" w:cs="宋体"/>
          <w:sz w:val="24"/>
        </w:rPr>
        <w:t>3.3支持中小企业发展</w:t>
      </w:r>
    </w:p>
    <w:p w14:paraId="48F77EA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F0B57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A589DBA">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28AF94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98B9518">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D10053E">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3CC353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FE9E9C">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58183C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F153057">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D27C7C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910D2FC">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6F5A049">
      <w:pPr>
        <w:pStyle w:val="5"/>
        <w:adjustRightInd w:val="0"/>
        <w:ind w:left="0" w:firstLine="480" w:firstLineChars="200"/>
        <w:rPr>
          <w:color w:val="FF0000"/>
        </w:rPr>
      </w:pPr>
      <w:r>
        <w:rPr>
          <w:rFonts w:hint="eastAsia" w:ascii="宋体" w:hAnsi="宋体" w:eastAsia="宋体" w:cs="仿宋"/>
          <w:b w:val="0"/>
          <w:bCs w:val="0"/>
          <w:color w:val="FF0000"/>
          <w:sz w:val="24"/>
          <w:szCs w:val="24"/>
          <w:lang w:val="en-US"/>
        </w:rPr>
        <w:t xml:space="preserve">3.4.3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14:paraId="70A8677C">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112D88DC">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r>
        <w:rPr>
          <w:rFonts w:hint="eastAsia" w:ascii="宋体" w:hAnsi="宋体" w:cs="仿宋"/>
          <w:color w:val="FF0000"/>
          <w:sz w:val="24"/>
        </w:rPr>
        <w:t>、补偿救济</w:t>
      </w:r>
    </w:p>
    <w:p w14:paraId="02C8C55B">
      <w:pPr>
        <w:pStyle w:val="888"/>
        <w:shd w:val="clear" w:color="auto"/>
        <w:snapToGrid w:val="0"/>
        <w:spacing w:after="240" w:afterAutospacing="0" w:line="360" w:lineRule="auto"/>
        <w:ind w:firstLine="400"/>
        <w:contextualSpacing/>
        <w:rPr>
          <w:lang w:val="zh-CN"/>
        </w:rPr>
      </w:pPr>
      <w:r>
        <w:rPr>
          <w:rFonts w:hint="eastAsia"/>
          <w:lang w:val="zh-CN"/>
        </w:rPr>
        <w:t>4.1在线询问、质疑、投诉</w:t>
      </w:r>
    </w:p>
    <w:p w14:paraId="26012E2B">
      <w:pPr>
        <w:pStyle w:val="888"/>
        <w:shd w:val="clear" w:color="auto"/>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5AB838">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468D655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661B1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C0F4F6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231CD39">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95600C8">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F5AC7F6">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C938E3E">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D5DEE77">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2EA5046">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26D4618">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97D0AB9">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85D4ACC">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754B24B">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4BE16C7">
      <w:pPr>
        <w:pStyle w:val="888"/>
        <w:shd w:val="clear" w:color="auto"/>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61E4A9F">
      <w:pPr>
        <w:pStyle w:val="888"/>
        <w:shd w:val="clear" w:color="auto"/>
        <w:snapToGrid w:val="0"/>
        <w:spacing w:after="240" w:afterAutospacing="0" w:line="360" w:lineRule="auto"/>
        <w:ind w:firstLine="400"/>
        <w:contextualSpacing/>
      </w:pPr>
      <w:r>
        <w:rPr>
          <w:rFonts w:hint="eastAsia"/>
        </w:rPr>
        <w:t>质疑函范本及制作说明详见附件2。</w:t>
      </w:r>
    </w:p>
    <w:p w14:paraId="5D07500D">
      <w:pPr>
        <w:pStyle w:val="888"/>
        <w:shd w:val="clear" w:color="auto"/>
        <w:snapToGrid w:val="0"/>
        <w:spacing w:after="240" w:afterAutospacing="0" w:line="360" w:lineRule="auto"/>
        <w:ind w:firstLine="400"/>
        <w:contextualSpacing/>
      </w:pPr>
      <w:r>
        <w:rPr>
          <w:rFonts w:hint="eastAsia"/>
        </w:rPr>
        <w:t>4.3.4对同一采购程序环节的质疑，供应商须在法定质疑期内一次性提出。</w:t>
      </w:r>
    </w:p>
    <w:p w14:paraId="573502C2">
      <w:pPr>
        <w:pStyle w:val="888"/>
        <w:shd w:val="clear" w:color="auto"/>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01D6E7B">
      <w:pPr>
        <w:pStyle w:val="888"/>
        <w:shd w:val="clear" w:color="auto"/>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9CE3955">
      <w:pPr>
        <w:pStyle w:val="888"/>
        <w:shd w:val="clear" w:color="auto"/>
        <w:snapToGrid w:val="0"/>
        <w:spacing w:after="240" w:afterAutospacing="0" w:line="360" w:lineRule="auto"/>
        <w:ind w:firstLine="480" w:firstLineChars="200"/>
        <w:contextualSpacing/>
        <w:rPr>
          <w:lang w:val="zh-CN"/>
        </w:rPr>
      </w:pPr>
      <w:r>
        <w:rPr>
          <w:rFonts w:hint="eastAsia"/>
          <w:lang w:val="zh-CN"/>
        </w:rPr>
        <w:t>4.4供应商投诉</w:t>
      </w:r>
    </w:p>
    <w:p w14:paraId="3FDFD56E">
      <w:pPr>
        <w:pStyle w:val="888"/>
        <w:shd w:val="clear" w:color="auto"/>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4EE27DFE">
      <w:pPr>
        <w:pStyle w:val="888"/>
        <w:shd w:val="clear" w:color="auto"/>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DFF1667">
      <w:pPr>
        <w:pStyle w:val="888"/>
        <w:shd w:val="clear" w:color="auto"/>
        <w:snapToGrid w:val="0"/>
        <w:spacing w:after="240" w:afterAutospacing="0" w:line="360" w:lineRule="auto"/>
        <w:ind w:firstLine="400"/>
        <w:contextualSpacing/>
      </w:pPr>
      <w:r>
        <w:rPr>
          <w:rFonts w:hint="eastAsia"/>
        </w:rPr>
        <w:t>4.4.3供应商投诉应当有明确的请求和必要的证明材料。</w:t>
      </w:r>
    </w:p>
    <w:p w14:paraId="220B1B07">
      <w:pPr>
        <w:pStyle w:val="888"/>
        <w:shd w:val="clear" w:color="auto"/>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7875EAE5">
      <w:pPr>
        <w:pStyle w:val="888"/>
        <w:shd w:val="clear" w:color="auto"/>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15F1F7E">
      <w:pPr>
        <w:shd w:val="clea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4.5 补偿救济</w:t>
      </w:r>
    </w:p>
    <w:p w14:paraId="7AADA573">
      <w:pPr>
        <w:shd w:val="clear" w:color="auto"/>
        <w:adjustRightInd w:val="0"/>
        <w:snapToGrid w:val="0"/>
        <w:spacing w:after="240" w:afterAutospacing="0" w:line="360" w:lineRule="auto"/>
        <w:ind w:firstLine="480" w:firstLineChars="200"/>
        <w:contextualSpacing/>
        <w:rPr>
          <w:rFonts w:hint="eastAsia"/>
        </w:rPr>
      </w:pPr>
      <w:r>
        <w:rPr>
          <w:rFonts w:hint="eastAsia" w:ascii="宋体" w:hAnsi="宋体" w:cs="仿宋"/>
          <w:color w:val="FF0000"/>
          <w:sz w:val="24"/>
        </w:rPr>
        <w:t>采购人（行政机关）因政策变化、规划调整而不履行政府采购合同的，供应商可依据《杭州市涉企补偿救济实施办法（试行）》向采购人（行政机关）提起补偿申请。</w:t>
      </w:r>
    </w:p>
    <w:p w14:paraId="7B348728">
      <w:pPr>
        <w:pStyle w:val="888"/>
        <w:shd w:val="clear" w:color="auto"/>
        <w:snapToGrid w:val="0"/>
        <w:spacing w:after="240" w:afterAutospacing="0" w:line="360" w:lineRule="auto"/>
        <w:ind w:firstLine="400"/>
        <w:contextualSpacing/>
      </w:pPr>
      <w:r>
        <w:rPr>
          <w:rFonts w:hint="eastAsia"/>
        </w:rPr>
        <w:t>投诉书范本及制作说明详见附件3。</w:t>
      </w:r>
    </w:p>
    <w:p w14:paraId="768659C1">
      <w:pPr>
        <w:pStyle w:val="130"/>
        <w:snapToGrid w:val="0"/>
        <w:spacing w:before="0"/>
        <w:ind w:firstLine="360"/>
        <w:rPr>
          <w:rFonts w:ascii="宋体" w:hAnsi="宋体" w:cs="宋体"/>
          <w:sz w:val="18"/>
          <w:szCs w:val="18"/>
        </w:rPr>
      </w:pPr>
    </w:p>
    <w:p w14:paraId="0A9CFEF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0BEF5AE">
      <w:pPr>
        <w:pStyle w:val="33"/>
        <w:spacing w:line="360" w:lineRule="auto"/>
        <w:rPr>
          <w:rFonts w:hAnsi="宋体" w:cs="宋体"/>
          <w:b/>
          <w:sz w:val="24"/>
          <w:szCs w:val="24"/>
        </w:rPr>
      </w:pPr>
      <w:r>
        <w:rPr>
          <w:rFonts w:hint="eastAsia" w:hAnsi="宋体" w:cs="宋体"/>
          <w:b/>
          <w:sz w:val="24"/>
          <w:szCs w:val="24"/>
        </w:rPr>
        <w:t>5．招标文件的构成</w:t>
      </w:r>
    </w:p>
    <w:p w14:paraId="0943F57E">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A14880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FAC0B5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0E46DF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DD0034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5FB5A5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F2701C2">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B2975A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107B19A">
      <w:pPr>
        <w:pStyle w:val="33"/>
        <w:spacing w:line="360" w:lineRule="auto"/>
        <w:rPr>
          <w:rFonts w:hAnsi="宋体" w:cs="宋体"/>
          <w:b/>
          <w:sz w:val="24"/>
          <w:szCs w:val="24"/>
        </w:rPr>
      </w:pPr>
      <w:r>
        <w:rPr>
          <w:rFonts w:hint="eastAsia" w:hAnsi="宋体" w:cs="宋体"/>
          <w:b/>
          <w:sz w:val="24"/>
          <w:szCs w:val="24"/>
        </w:rPr>
        <w:t>6. 招标文件的澄清、修改</w:t>
      </w:r>
    </w:p>
    <w:p w14:paraId="3BF54F9B">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03D893F6">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1AA8C7">
      <w:pPr>
        <w:pStyle w:val="3"/>
        <w:rPr>
          <w:rFonts w:hAnsi="宋体" w:cs="宋体"/>
          <w:sz w:val="18"/>
          <w:szCs w:val="18"/>
          <w:lang w:val="en-US"/>
        </w:rPr>
      </w:pPr>
      <w:r>
        <w:rPr>
          <w:rFonts w:hint="eastAsia" w:hAnsi="宋体" w:cs="宋体"/>
          <w:szCs w:val="24"/>
          <w:lang w:val="en-US"/>
        </w:rPr>
        <w:t xml:space="preserve">    </w:t>
      </w:r>
    </w:p>
    <w:p w14:paraId="622094C9">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9E7CB7C">
      <w:pPr>
        <w:pStyle w:val="33"/>
        <w:spacing w:line="360" w:lineRule="auto"/>
        <w:rPr>
          <w:rFonts w:hAnsi="宋体" w:cs="宋体"/>
          <w:b/>
          <w:sz w:val="24"/>
          <w:szCs w:val="24"/>
        </w:rPr>
      </w:pPr>
      <w:r>
        <w:rPr>
          <w:rFonts w:hint="eastAsia" w:hAnsi="宋体" w:cs="宋体"/>
          <w:b/>
          <w:sz w:val="24"/>
          <w:szCs w:val="24"/>
        </w:rPr>
        <w:t>7. 招标文件的获取</w:t>
      </w:r>
    </w:p>
    <w:p w14:paraId="276FFF6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CEFDA18">
      <w:pPr>
        <w:pStyle w:val="33"/>
        <w:spacing w:line="360" w:lineRule="auto"/>
        <w:rPr>
          <w:rFonts w:hAnsi="宋体" w:cs="宋体"/>
          <w:b/>
          <w:sz w:val="24"/>
          <w:szCs w:val="24"/>
        </w:rPr>
      </w:pPr>
      <w:r>
        <w:rPr>
          <w:rFonts w:hint="eastAsia" w:hAnsi="宋体" w:cs="宋体"/>
          <w:b/>
          <w:sz w:val="24"/>
          <w:szCs w:val="24"/>
        </w:rPr>
        <w:t>8.开标前答疑会或现场考察</w:t>
      </w:r>
    </w:p>
    <w:p w14:paraId="46126685">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96EA54D">
      <w:pPr>
        <w:pStyle w:val="33"/>
        <w:spacing w:line="360" w:lineRule="auto"/>
        <w:rPr>
          <w:rFonts w:hAnsi="宋体" w:cs="宋体"/>
          <w:b/>
          <w:szCs w:val="24"/>
        </w:rPr>
      </w:pPr>
      <w:r>
        <w:rPr>
          <w:rFonts w:hint="eastAsia" w:hAnsi="宋体" w:cs="宋体"/>
          <w:b/>
          <w:kern w:val="28"/>
          <w:sz w:val="24"/>
          <w:szCs w:val="24"/>
        </w:rPr>
        <w:t>9.投标保证金</w:t>
      </w:r>
    </w:p>
    <w:p w14:paraId="6383C252">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9335EDF">
      <w:pPr>
        <w:pStyle w:val="33"/>
        <w:spacing w:line="360" w:lineRule="auto"/>
        <w:rPr>
          <w:rFonts w:hAnsi="宋体" w:cs="宋体"/>
          <w:b/>
          <w:sz w:val="24"/>
          <w:szCs w:val="24"/>
        </w:rPr>
      </w:pPr>
      <w:r>
        <w:rPr>
          <w:rFonts w:hint="eastAsia" w:hAnsi="宋体" w:cs="宋体"/>
          <w:b/>
          <w:sz w:val="24"/>
          <w:szCs w:val="24"/>
        </w:rPr>
        <w:t>10. 投标文件的语言</w:t>
      </w:r>
    </w:p>
    <w:p w14:paraId="00C0EDE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EA550E9">
      <w:pPr>
        <w:pStyle w:val="33"/>
        <w:spacing w:line="360" w:lineRule="auto"/>
        <w:rPr>
          <w:rFonts w:hAnsi="宋体" w:cs="宋体"/>
          <w:b/>
          <w:sz w:val="24"/>
          <w:szCs w:val="24"/>
        </w:rPr>
      </w:pPr>
      <w:r>
        <w:rPr>
          <w:rFonts w:hint="eastAsia" w:hAnsi="宋体" w:cs="宋体"/>
          <w:b/>
          <w:sz w:val="24"/>
          <w:szCs w:val="24"/>
        </w:rPr>
        <w:t>11. 投标文件的组成</w:t>
      </w:r>
    </w:p>
    <w:p w14:paraId="28533319">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37E9C72">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289086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E84B02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2C5E4CD">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3C2847F">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FEB243A">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741D0C2">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D7B1E9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1644AEA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3B13369">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7B79D4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495DE8B">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1B8DBED">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2CE296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390351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11.3.1开标一览表（报价表）；</w:t>
      </w:r>
    </w:p>
    <w:p w14:paraId="6AF39F28">
      <w:pPr>
        <w:pStyle w:val="79"/>
        <w:adjustRightInd w:val="0"/>
        <w:spacing w:line="360" w:lineRule="auto"/>
        <w:ind w:firstLine="960" w:firstLineChars="400"/>
        <w:rPr>
          <w:color w:val="FF0000"/>
        </w:rPr>
      </w:pPr>
      <w:r>
        <w:rPr>
          <w:rFonts w:hint="eastAsia" w:ascii="宋体" w:hAnsi="宋体" w:eastAsia="宋体" w:cs="宋体"/>
          <w:b w:val="0"/>
          <w:bCs w:val="0"/>
          <w:color w:val="FF0000"/>
          <w:sz w:val="24"/>
          <w:szCs w:val="24"/>
          <w:lang w:val="en-US"/>
        </w:rPr>
        <w:t>11.3.</w:t>
      </w:r>
      <w:r>
        <w:rPr>
          <w:rFonts w:hint="eastAsia" w:ascii="宋体" w:hAnsi="宋体" w:eastAsia="宋体" w:cs="宋体"/>
          <w:b w:val="0"/>
          <w:bCs w:val="0"/>
          <w:color w:val="FF0000"/>
          <w:sz w:val="24"/>
          <w:szCs w:val="24"/>
          <w:lang w:val="en-US" w:eastAsia="zh-CN"/>
        </w:rPr>
        <w:t>2</w:t>
      </w:r>
      <w:r>
        <w:rPr>
          <w:rFonts w:hint="eastAsia" w:ascii="宋体" w:hAnsi="宋体" w:eastAsia="宋体" w:cs="宋体"/>
          <w:b w:val="0"/>
          <w:bCs w:val="0"/>
          <w:color w:val="FF000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p>
    <w:p w14:paraId="7E766C9F">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FF0000"/>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p>
    <w:p w14:paraId="494847C1">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AFC50CE">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648F1D0B">
      <w:pPr>
        <w:spacing w:line="360" w:lineRule="auto"/>
        <w:ind w:firstLine="720" w:firstLineChars="300"/>
        <w:rPr>
          <w:rFonts w:hint="eastAsia"/>
          <w:color w:val="FF0000"/>
          <w:sz w:val="24"/>
          <w:szCs w:val="24"/>
          <w:shd w:val="clear" w:color="auto" w:fill="FFFFFF"/>
          <w:lang w:val="en-US" w:eastAsia="zh-CN"/>
        </w:rPr>
      </w:pPr>
      <w:r>
        <w:rPr>
          <w:rFonts w:hint="eastAsia"/>
          <w:color w:val="FF0000"/>
          <w:sz w:val="24"/>
          <w:szCs w:val="24"/>
          <w:shd w:val="clear" w:color="auto" w:fill="FFFFFF"/>
          <w:lang w:val="en-US" w:eastAsia="zh-CN"/>
        </w:rPr>
        <w:t>投标人应对投标文件中材料的真实性、合法性负责。</w:t>
      </w:r>
    </w:p>
    <w:p w14:paraId="4F4FEC0B">
      <w:pPr>
        <w:pStyle w:val="79"/>
      </w:pPr>
    </w:p>
    <w:p w14:paraId="6A8DF634">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F5414A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65BDC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203B13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F4D9783">
      <w:pPr>
        <w:snapToGrid w:val="0"/>
        <w:spacing w:line="360" w:lineRule="auto"/>
        <w:rPr>
          <w:rFonts w:ascii="宋体" w:hAnsi="宋体" w:cs="宋体"/>
          <w:b/>
          <w:sz w:val="24"/>
        </w:rPr>
      </w:pPr>
      <w:r>
        <w:rPr>
          <w:rFonts w:hint="eastAsia" w:ascii="宋体" w:hAnsi="宋体" w:cs="宋体"/>
          <w:b/>
          <w:sz w:val="24"/>
        </w:rPr>
        <w:t>13.投标文件的签署、盖章</w:t>
      </w:r>
    </w:p>
    <w:p w14:paraId="31EF0AA3">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D955D81">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E494E1C">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6C20B17">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CA7EF7B">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A21497">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9BF4F9E">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29E24E80">
      <w:pPr>
        <w:pStyle w:val="33"/>
        <w:spacing w:line="360" w:lineRule="auto"/>
        <w:rPr>
          <w:rFonts w:hAnsi="宋体" w:cs="宋体"/>
          <w:b/>
          <w:sz w:val="24"/>
          <w:szCs w:val="24"/>
        </w:rPr>
      </w:pPr>
      <w:r>
        <w:rPr>
          <w:rFonts w:hint="eastAsia" w:hAnsi="宋体" w:cs="宋体"/>
          <w:b/>
          <w:sz w:val="24"/>
          <w:szCs w:val="24"/>
        </w:rPr>
        <w:t>15.备份投标文件</w:t>
      </w:r>
    </w:p>
    <w:p w14:paraId="518EA42A">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646C73C">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26E8228">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445BDE38">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5E406D73">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76FD900">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4591A4F3">
      <w:pPr>
        <w:pStyle w:val="18"/>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69AAA6AB">
      <w:pPr>
        <w:pStyle w:val="130"/>
        <w:spacing w:before="0"/>
        <w:ind w:firstLine="0" w:firstLineChars="0"/>
        <w:rPr>
          <w:rFonts w:ascii="宋体" w:hAnsi="宋体" w:cs="宋体"/>
          <w:b/>
          <w:szCs w:val="24"/>
        </w:rPr>
      </w:pPr>
      <w:r>
        <w:rPr>
          <w:rFonts w:hint="eastAsia" w:ascii="宋体" w:hAnsi="宋体" w:cs="宋体"/>
          <w:b/>
          <w:szCs w:val="24"/>
        </w:rPr>
        <w:t>17.投标有效期</w:t>
      </w:r>
    </w:p>
    <w:p w14:paraId="0575ACA3">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A8D17FF">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2FE514B1">
      <w:pPr>
        <w:pStyle w:val="1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4BF84F04">
      <w:pPr>
        <w:pStyle w:val="130"/>
        <w:spacing w:before="0"/>
        <w:ind w:firstLine="643"/>
        <w:rPr>
          <w:rFonts w:ascii="宋体" w:hAnsi="宋体" w:cs="宋体"/>
          <w:b/>
          <w:sz w:val="32"/>
        </w:rPr>
      </w:pPr>
    </w:p>
    <w:p w14:paraId="62EED741">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04F0B4D">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8067D7B">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603FE21C">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4128DAB8">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B0F7EBE">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B49D45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598AA6D1">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959272D">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14275FC">
      <w:pPr>
        <w:pStyle w:val="130"/>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EC04BDF">
      <w:pPr>
        <w:pStyle w:val="130"/>
        <w:snapToGrid w:val="0"/>
        <w:spacing w:before="0"/>
        <w:ind w:firstLine="480"/>
        <w:rPr>
          <w:rFonts w:ascii="宋体" w:hAnsi="宋体" w:cs="宋体"/>
          <w:color w:val="FF0000"/>
        </w:rPr>
      </w:pPr>
      <w:r>
        <w:rPr>
          <w:rFonts w:hint="eastAsia" w:ascii="宋体" w:hAnsi="宋体" w:cs="宋体"/>
          <w:color w:val="FF0000"/>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3DC22F1">
      <w:pPr>
        <w:pStyle w:val="130"/>
        <w:spacing w:before="0"/>
        <w:ind w:firstLine="0" w:firstLineChars="0"/>
        <w:rPr>
          <w:rFonts w:ascii="宋体" w:hAnsi="宋体" w:cs="宋体"/>
          <w:b/>
          <w:szCs w:val="24"/>
        </w:rPr>
      </w:pPr>
      <w:r>
        <w:rPr>
          <w:rFonts w:hint="eastAsia" w:ascii="宋体" w:hAnsi="宋体" w:cs="宋体"/>
          <w:b/>
          <w:szCs w:val="24"/>
        </w:rPr>
        <w:t>20、信用信息查询</w:t>
      </w:r>
    </w:p>
    <w:p w14:paraId="23A3A306">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662FE598">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127C788">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CCDEAD1">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9669C6E">
      <w:pPr>
        <w:pStyle w:val="130"/>
        <w:spacing w:before="0"/>
        <w:ind w:firstLine="0" w:firstLineChars="0"/>
        <w:rPr>
          <w:rFonts w:ascii="宋体" w:hAnsi="宋体" w:cs="宋体"/>
          <w:kern w:val="0"/>
          <w:szCs w:val="24"/>
        </w:rPr>
      </w:pPr>
    </w:p>
    <w:p w14:paraId="39D4C6E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6CCE807">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6ED7263">
      <w:pPr>
        <w:spacing w:line="360" w:lineRule="auto"/>
        <w:rPr>
          <w:rFonts w:ascii="宋体" w:hAnsi="宋体" w:cs="宋体"/>
          <w:b/>
          <w:sz w:val="24"/>
        </w:rPr>
      </w:pPr>
    </w:p>
    <w:p w14:paraId="39F0518A">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04259BD">
      <w:pPr>
        <w:pStyle w:val="18"/>
        <w:spacing w:line="360" w:lineRule="auto"/>
        <w:ind w:left="479" w:hanging="479" w:hangingChars="199"/>
        <w:rPr>
          <w:rFonts w:cs="宋体"/>
          <w:b/>
        </w:rPr>
      </w:pPr>
      <w:r>
        <w:rPr>
          <w:rFonts w:hint="eastAsia" w:cs="宋体"/>
          <w:b/>
        </w:rPr>
        <w:t>22. 确定中标供应商</w:t>
      </w:r>
    </w:p>
    <w:p w14:paraId="10434825">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14:paraId="18035E3E">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C80A774">
      <w:pPr>
        <w:widowControl/>
        <w:shd w:val="clear" w:color="auto"/>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0BC47E0B">
      <w:pPr>
        <w:widowControl/>
        <w:shd w:val="clear" w:color="auto"/>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3DD3BD4">
      <w:pPr>
        <w:widowControl/>
        <w:shd w:val="clear" w:color="auto"/>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354DA836">
      <w:pPr>
        <w:pStyle w:val="130"/>
        <w:shd w:val="clear"/>
        <w:adjustRightInd w:val="0"/>
        <w:snapToGrid w:val="0"/>
        <w:spacing w:before="0"/>
        <w:ind w:firstLine="482" w:firstLineChars="200"/>
        <w:rPr>
          <w:rStyle w:val="78"/>
          <w:color w:val="FF0000"/>
        </w:rPr>
      </w:pPr>
      <w:r>
        <w:rPr>
          <w:rFonts w:hint="eastAsia" w:ascii="宋体" w:hAnsi="宋体" w:cs="宋体"/>
          <w:b/>
          <w:color w:val="FF0000"/>
          <w:szCs w:val="24"/>
        </w:rPr>
        <w:t>2</w:t>
      </w:r>
      <w:r>
        <w:rPr>
          <w:rFonts w:hint="eastAsia" w:ascii="宋体" w:hAnsi="宋体" w:cs="宋体"/>
          <w:b/>
          <w:color w:val="FF0000"/>
          <w:szCs w:val="24"/>
          <w:lang w:eastAsia="zh-CN"/>
        </w:rPr>
        <w:t>3</w:t>
      </w:r>
      <w:r>
        <w:rPr>
          <w:rFonts w:hint="eastAsia" w:ascii="宋体" w:hAnsi="宋体" w:cs="宋体"/>
          <w:b/>
          <w:color w:val="FF0000"/>
          <w:szCs w:val="24"/>
          <w:lang w:val="en-US" w:eastAsia="zh-CN"/>
        </w:rPr>
        <w:t xml:space="preserve">.4 </w:t>
      </w:r>
      <w:r>
        <w:rPr>
          <w:rFonts w:hint="eastAsia" w:ascii="宋体" w:hAnsi="宋体" w:cs="宋体"/>
          <w:b w:val="0"/>
          <w:bCs/>
          <w:color w:val="FF0000"/>
          <w:szCs w:val="24"/>
        </w:rPr>
        <w:t>由于</w:t>
      </w:r>
      <w:r>
        <w:rPr>
          <w:rFonts w:hint="eastAsia" w:ascii="宋体" w:hAnsi="宋体" w:cs="宋体"/>
          <w:bCs/>
          <w:color w:val="FF0000"/>
          <w:szCs w:val="24"/>
        </w:rPr>
        <w:t>中标、成交供应商原因导致重新采购的，应当承担支付代理费和专家评审费等费用在内的赔偿责任。</w:t>
      </w:r>
    </w:p>
    <w:p w14:paraId="5685266E">
      <w:pPr>
        <w:shd w:val="clear"/>
        <w:snapToGrid w:val="0"/>
        <w:spacing w:line="360" w:lineRule="auto"/>
        <w:ind w:left="120" w:leftChars="57" w:firstLine="482" w:firstLineChars="150"/>
        <w:jc w:val="center"/>
        <w:rPr>
          <w:rFonts w:ascii="宋体" w:hAnsi="宋体" w:cs="宋体"/>
          <w:b/>
          <w:sz w:val="32"/>
        </w:rPr>
      </w:pPr>
    </w:p>
    <w:p w14:paraId="36474432">
      <w:pPr>
        <w:shd w:val="clea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B62041F">
      <w:pPr>
        <w:pStyle w:val="18"/>
        <w:shd w:val="clear"/>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979C9FE">
      <w:pPr>
        <w:pStyle w:val="18"/>
        <w:shd w:val="clear"/>
        <w:spacing w:line="360" w:lineRule="auto"/>
        <w:ind w:left="479" w:hanging="479" w:hangingChars="199"/>
        <w:rPr>
          <w:rFonts w:cs="宋体"/>
          <w:b/>
        </w:rPr>
      </w:pPr>
      <w:r>
        <w:rPr>
          <w:rFonts w:hint="eastAsia" w:cs="宋体"/>
          <w:b/>
        </w:rPr>
        <w:t>25. 合同的签订</w:t>
      </w:r>
    </w:p>
    <w:p w14:paraId="16D73B18">
      <w:pPr>
        <w:widowControl/>
        <w:shd w:val="clear" w:color="auto"/>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7D89A68">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E6B184C">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749628C">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C428CFA">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4969DF6">
      <w:pPr>
        <w:pStyle w:val="18"/>
        <w:spacing w:line="360" w:lineRule="auto"/>
        <w:ind w:left="479" w:hanging="479" w:hangingChars="199"/>
        <w:rPr>
          <w:rFonts w:cs="宋体"/>
          <w:b/>
          <w:highlight w:val="none"/>
        </w:rPr>
      </w:pPr>
      <w:r>
        <w:rPr>
          <w:rFonts w:hint="eastAsia" w:cs="宋体"/>
          <w:b/>
          <w:highlight w:val="none"/>
        </w:rPr>
        <w:t>26. 履约保证金</w:t>
      </w:r>
    </w:p>
    <w:p w14:paraId="10035294">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89B2526">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5B2E514">
      <w:pPr>
        <w:pStyle w:val="5"/>
        <w:rPr>
          <w:highlight w:val="none"/>
        </w:rPr>
      </w:pPr>
      <w:r>
        <w:rPr>
          <w:rFonts w:ascii="宋体" w:hAnsi="宋体" w:eastAsia="宋体" w:cs="Times New Roman"/>
          <w:b/>
          <w:bCs/>
          <w:kern w:val="2"/>
          <w:sz w:val="24"/>
          <w:szCs w:val="32"/>
          <w:highlight w:val="none"/>
          <w:lang w:val="en-US"/>
        </w:rPr>
        <w:t>27.预付款</w:t>
      </w:r>
    </w:p>
    <w:p w14:paraId="57562BAA">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0B4662DF"/>
    <w:p w14:paraId="7EC84124">
      <w:pPr>
        <w:snapToGrid w:val="0"/>
        <w:spacing w:line="360" w:lineRule="auto"/>
        <w:ind w:firstLine="3357" w:firstLineChars="1045"/>
        <w:rPr>
          <w:rFonts w:ascii="宋体" w:hAnsi="宋体" w:cs="宋体"/>
          <w:b/>
          <w:sz w:val="32"/>
        </w:rPr>
      </w:pPr>
    </w:p>
    <w:p w14:paraId="3429E9EF">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477C849">
      <w:pPr>
        <w:pStyle w:val="130"/>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9E94D88">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ED14178">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9B6EFDF">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559C99E2">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3051AC74">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7F8EFFD9">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D91FE0A">
      <w:pPr>
        <w:tabs>
          <w:tab w:val="left" w:pos="0"/>
        </w:tabs>
        <w:spacing w:line="360" w:lineRule="auto"/>
        <w:ind w:firstLine="480"/>
        <w:rPr>
          <w:rFonts w:ascii="宋体" w:hAnsi="宋体" w:cs="宋体"/>
          <w:sz w:val="24"/>
        </w:rPr>
      </w:pPr>
    </w:p>
    <w:p w14:paraId="3F08DB7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DBDCF18">
      <w:pPr>
        <w:pStyle w:val="18"/>
        <w:spacing w:line="360" w:lineRule="auto"/>
        <w:ind w:firstLine="0" w:firstLineChars="0"/>
        <w:rPr>
          <w:rFonts w:cs="宋体"/>
          <w:b/>
        </w:rPr>
      </w:pPr>
      <w:r>
        <w:rPr>
          <w:rFonts w:hint="eastAsia" w:cs="宋体"/>
          <w:b/>
        </w:rPr>
        <w:t>30.验收</w:t>
      </w:r>
    </w:p>
    <w:p w14:paraId="140FF1FE">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5F009C">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247F16D">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521AC1">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57669"/>
      <w:bookmarkEnd w:id="19"/>
      <w:bookmarkStart w:id="20" w:name="_Hlt68072990"/>
      <w:bookmarkEnd w:id="20"/>
      <w:bookmarkStart w:id="21" w:name="_Hlt75236101"/>
      <w:bookmarkEnd w:id="21"/>
      <w:bookmarkStart w:id="22" w:name="_Hlt74729768"/>
      <w:bookmarkEnd w:id="22"/>
      <w:bookmarkStart w:id="23" w:name="_Hlt74707468"/>
      <w:bookmarkEnd w:id="23"/>
      <w:bookmarkStart w:id="24" w:name="_Hlt74714665"/>
      <w:bookmarkEnd w:id="24"/>
      <w:bookmarkStart w:id="25" w:name="_Hlt75236011"/>
      <w:bookmarkEnd w:id="25"/>
      <w:bookmarkStart w:id="26" w:name="_Hlt74730295"/>
      <w:bookmarkEnd w:id="26"/>
      <w:bookmarkStart w:id="27" w:name="_Hlt75236290"/>
      <w:bookmarkEnd w:id="27"/>
      <w:bookmarkStart w:id="28" w:name="_Hlt68072998"/>
      <w:bookmarkEnd w:id="28"/>
      <w:bookmarkStart w:id="29" w:name="_Hlt68073093"/>
      <w:bookmarkEnd w:id="29"/>
      <w:bookmarkStart w:id="30" w:name="_Hlt68403820"/>
      <w:bookmarkEnd w:id="30"/>
    </w:p>
    <w:p w14:paraId="3A602870">
      <w:pPr>
        <w:pStyle w:val="5"/>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color w:val="FF0000"/>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4"/>
          <w:szCs w:val="24"/>
          <w:lang w:val="en-US" w:eastAsia="zh-CN"/>
        </w:rPr>
        <w:t>合同管理</w:t>
      </w:r>
      <w:r>
        <w:rPr>
          <w:rFonts w:hint="eastAsia" w:ascii="宋体" w:hAnsi="宋体" w:eastAsia="宋体" w:cs="宋体"/>
          <w:b w:val="0"/>
          <w:bCs w:val="0"/>
          <w:color w:val="FF0000"/>
          <w:kern w:val="0"/>
          <w:sz w:val="24"/>
          <w:szCs w:val="24"/>
          <w:lang w:val="en-US"/>
        </w:rPr>
        <w:t>-支付管理。对于供应商提起在线支付申请的，采购</w:t>
      </w:r>
      <w:r>
        <w:rPr>
          <w:rFonts w:hint="eastAsia" w:ascii="宋体" w:hAnsi="宋体" w:eastAsia="宋体" w:cs="宋体"/>
          <w:b w:val="0"/>
          <w:bCs w:val="0"/>
          <w:color w:val="FF0000"/>
          <w:kern w:val="0"/>
          <w:sz w:val="24"/>
          <w:szCs w:val="24"/>
          <w:lang w:val="en-US" w:eastAsia="zh-CN"/>
        </w:rPr>
        <w:t>人</w:t>
      </w:r>
      <w:r>
        <w:rPr>
          <w:rFonts w:hint="eastAsia" w:ascii="宋体" w:hAnsi="宋体" w:eastAsia="宋体" w:cs="宋体"/>
          <w:b w:val="0"/>
          <w:bCs w:val="0"/>
          <w:color w:val="FF0000"/>
          <w:kern w:val="0"/>
          <w:sz w:val="24"/>
          <w:szCs w:val="24"/>
          <w:lang w:val="en-US"/>
        </w:rPr>
        <w:t>应当</w:t>
      </w:r>
      <w:r>
        <w:rPr>
          <w:rFonts w:hint="eastAsia" w:ascii="宋体" w:hAnsi="宋体" w:eastAsia="宋体" w:cs="宋体"/>
          <w:b w:val="0"/>
          <w:bCs w:val="0"/>
          <w:color w:val="FF0000"/>
          <w:kern w:val="0"/>
          <w:sz w:val="24"/>
          <w:szCs w:val="24"/>
          <w:lang w:val="en-US" w:eastAsia="zh-CN"/>
        </w:rPr>
        <w:t>按规定</w:t>
      </w:r>
      <w:r>
        <w:rPr>
          <w:rFonts w:hint="eastAsia" w:ascii="宋体" w:hAnsi="宋体" w:eastAsia="宋体" w:cs="宋体"/>
          <w:b w:val="0"/>
          <w:bCs w:val="0"/>
          <w:color w:val="FF0000"/>
          <w:kern w:val="0"/>
          <w:sz w:val="24"/>
          <w:szCs w:val="24"/>
          <w:lang w:val="en-US"/>
        </w:rPr>
        <w:t>做好审核并完成支付。</w:t>
      </w:r>
    </w:p>
    <w:p w14:paraId="02FF25CC">
      <w:pPr>
        <w:pStyle w:val="79"/>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D61918C">
      <w:pPr>
        <w:numPr>
          <w:ilvl w:val="0"/>
          <w:numId w:val="1"/>
        </w:numPr>
        <w:spacing w:line="360" w:lineRule="auto"/>
        <w:jc w:val="center"/>
        <w:outlineLvl w:val="0"/>
        <w:rPr>
          <w:rFonts w:hint="eastAsia" w:ascii="宋体" w:hAnsi="宋体" w:cs="宋体"/>
          <w:b/>
          <w:sz w:val="36"/>
          <w:szCs w:val="36"/>
        </w:rPr>
      </w:pPr>
      <w:bookmarkStart w:id="31" w:name="第四部分"/>
      <w:r>
        <w:rPr>
          <w:rFonts w:hint="eastAsia" w:ascii="宋体" w:hAnsi="宋体" w:cs="宋体"/>
          <w:b/>
          <w:sz w:val="36"/>
          <w:szCs w:val="36"/>
        </w:rPr>
        <w:t xml:space="preserve">  采购需求</w:t>
      </w:r>
    </w:p>
    <w:p w14:paraId="13F72081">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rPr>
        <w:t>“▲” 系指实质性要求条款，</w:t>
      </w:r>
      <w:r>
        <w:rPr>
          <w:rFonts w:hint="eastAsia" w:ascii="宋体" w:hAnsi="宋体" w:eastAsia="宋体" w:cs="宋体"/>
          <w:sz w:val="24"/>
          <w:szCs w:val="24"/>
          <w:highlight w:val="none"/>
        </w:rPr>
        <w:t>“★”系产品采购项目中必要产品或核心产品。</w:t>
      </w:r>
    </w:p>
    <w:p w14:paraId="1E91B9C1">
      <w:pPr>
        <w:spacing w:line="360" w:lineRule="auto"/>
        <w:jc w:val="left"/>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标项1： 皮肤镜</w:t>
      </w:r>
    </w:p>
    <w:tbl>
      <w:tblPr>
        <w:tblStyle w:val="62"/>
        <w:tblW w:w="52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8657"/>
      </w:tblGrid>
      <w:tr w14:paraId="7003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565" w:type="pct"/>
            <w:noWrap w:val="0"/>
            <w:vAlign w:val="center"/>
          </w:tcPr>
          <w:p w14:paraId="6211AB11">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pacing w:val="-6"/>
                <w:w w:val="98"/>
                <w:kern w:val="0"/>
                <w:sz w:val="24"/>
                <w:szCs w:val="24"/>
                <w:highlight w:val="none"/>
                <w:shd w:val="clear" w:color="auto" w:fill="auto"/>
              </w:rPr>
            </w:pPr>
            <w:r>
              <w:rPr>
                <w:rFonts w:hint="eastAsia" w:ascii="宋体" w:hAnsi="宋体" w:eastAsia="宋体" w:cs="宋体"/>
                <w:b/>
                <w:bCs/>
                <w:color w:val="auto"/>
                <w:spacing w:val="-6"/>
                <w:w w:val="98"/>
                <w:kern w:val="0"/>
                <w:sz w:val="24"/>
                <w:szCs w:val="24"/>
                <w:highlight w:val="none"/>
                <w:shd w:val="clear" w:color="auto" w:fill="auto"/>
              </w:rPr>
              <w:t>序号</w:t>
            </w:r>
          </w:p>
        </w:tc>
        <w:tc>
          <w:tcPr>
            <w:tcW w:w="4434" w:type="pct"/>
            <w:noWrap w:val="0"/>
            <w:vAlign w:val="center"/>
          </w:tcPr>
          <w:p w14:paraId="1D77B0E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pacing w:val="-6"/>
                <w:w w:val="98"/>
                <w:kern w:val="0"/>
                <w:sz w:val="24"/>
                <w:szCs w:val="24"/>
                <w:highlight w:val="none"/>
              </w:rPr>
            </w:pPr>
            <w:r>
              <w:rPr>
                <w:rFonts w:hint="eastAsia" w:ascii="宋体" w:hAnsi="宋体" w:eastAsia="宋体" w:cs="宋体"/>
                <w:b/>
                <w:bCs/>
                <w:color w:val="auto"/>
                <w:spacing w:val="-6"/>
                <w:w w:val="98"/>
                <w:kern w:val="0"/>
                <w:sz w:val="24"/>
                <w:szCs w:val="24"/>
                <w:highlight w:val="none"/>
                <w:lang w:val="en-US" w:eastAsia="zh-CN"/>
              </w:rPr>
              <w:t>内容及</w:t>
            </w:r>
            <w:r>
              <w:rPr>
                <w:rFonts w:hint="eastAsia" w:ascii="宋体" w:hAnsi="宋体" w:eastAsia="宋体" w:cs="宋体"/>
                <w:b/>
                <w:bCs/>
                <w:color w:val="auto"/>
                <w:spacing w:val="-6"/>
                <w:w w:val="98"/>
                <w:kern w:val="0"/>
                <w:sz w:val="24"/>
                <w:szCs w:val="24"/>
                <w:highlight w:val="none"/>
              </w:rPr>
              <w:t>要求</w:t>
            </w:r>
          </w:p>
        </w:tc>
      </w:tr>
      <w:tr w14:paraId="6637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780B8A52">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color w:val="auto"/>
                <w:spacing w:val="-6"/>
                <w:w w:val="98"/>
                <w:kern w:val="0"/>
                <w:sz w:val="24"/>
                <w:szCs w:val="24"/>
                <w:highlight w:val="none"/>
                <w:lang w:eastAsia="zh-CN"/>
              </w:rPr>
              <w:t>△</w:t>
            </w:r>
            <w:r>
              <w:rPr>
                <w:rFonts w:hint="eastAsia" w:ascii="宋体" w:hAnsi="宋体" w:eastAsia="宋体" w:cs="宋体"/>
                <w:sz w:val="24"/>
                <w:szCs w:val="24"/>
              </w:rPr>
              <w:t>1</w:t>
            </w:r>
          </w:p>
        </w:tc>
        <w:tc>
          <w:tcPr>
            <w:tcW w:w="4434" w:type="pct"/>
            <w:noWrap w:val="0"/>
            <w:vAlign w:val="top"/>
          </w:tcPr>
          <w:p w14:paraId="0945BB5A">
            <w:p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rPr>
              <w:t>皮肤镜像素: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1500</w:t>
            </w:r>
            <w:r>
              <w:rPr>
                <w:rFonts w:hint="eastAsia" w:ascii="宋体" w:hAnsi="宋体" w:eastAsia="宋体" w:cs="宋体"/>
                <w:sz w:val="24"/>
                <w:szCs w:val="24"/>
              </w:rPr>
              <w:t>万</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提供证明资料</w:t>
            </w:r>
            <w:r>
              <w:rPr>
                <w:rFonts w:hint="eastAsia" w:ascii="宋体" w:hAnsi="宋体" w:eastAsia="宋体" w:cs="宋体"/>
                <w:b/>
                <w:bCs/>
                <w:sz w:val="24"/>
                <w:szCs w:val="24"/>
                <w:lang w:eastAsia="zh-CN"/>
              </w:rPr>
              <w:t>）</w:t>
            </w:r>
          </w:p>
        </w:tc>
      </w:tr>
      <w:tr w14:paraId="155B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1EB365BB">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sz w:val="24"/>
                <w:szCs w:val="24"/>
              </w:rPr>
              <w:t>▲2</w:t>
            </w:r>
          </w:p>
        </w:tc>
        <w:tc>
          <w:tcPr>
            <w:tcW w:w="4434" w:type="pct"/>
            <w:noWrap w:val="0"/>
            <w:vAlign w:val="top"/>
          </w:tcPr>
          <w:p w14:paraId="76E8BC79">
            <w:p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rPr>
              <w:t>传感器类型：彩色CCD</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提供证明资料</w:t>
            </w:r>
            <w:r>
              <w:rPr>
                <w:rFonts w:hint="eastAsia" w:ascii="宋体" w:hAnsi="宋体" w:eastAsia="宋体" w:cs="宋体"/>
                <w:b/>
                <w:bCs/>
                <w:sz w:val="24"/>
                <w:szCs w:val="24"/>
                <w:lang w:eastAsia="zh-CN"/>
              </w:rPr>
              <w:t>）</w:t>
            </w:r>
          </w:p>
        </w:tc>
      </w:tr>
      <w:tr w14:paraId="379C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5BFAD271">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color w:val="auto"/>
                <w:spacing w:val="-6"/>
                <w:w w:val="98"/>
                <w:kern w:val="0"/>
                <w:sz w:val="24"/>
                <w:szCs w:val="24"/>
                <w:highlight w:val="none"/>
                <w:lang w:eastAsia="zh-CN"/>
              </w:rPr>
              <w:t>△</w:t>
            </w:r>
            <w:r>
              <w:rPr>
                <w:rFonts w:hint="eastAsia" w:ascii="宋体" w:hAnsi="宋体" w:eastAsia="宋体" w:cs="宋体"/>
                <w:sz w:val="24"/>
                <w:szCs w:val="24"/>
              </w:rPr>
              <w:t>3</w:t>
            </w:r>
          </w:p>
        </w:tc>
        <w:tc>
          <w:tcPr>
            <w:tcW w:w="4434" w:type="pct"/>
            <w:noWrap w:val="0"/>
            <w:vAlign w:val="top"/>
          </w:tcPr>
          <w:p w14:paraId="3A2E6B4A">
            <w:p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rPr>
              <w:t>原图图像输出精度支持</w:t>
            </w:r>
            <w:r>
              <w:rPr>
                <w:rFonts w:hint="eastAsia" w:ascii="宋体" w:hAnsi="宋体" w:eastAsia="宋体" w:cs="宋体"/>
                <w:sz w:val="24"/>
                <w:szCs w:val="24"/>
                <w:lang w:eastAsia="zh-CN"/>
              </w:rPr>
              <w:t>≥</w:t>
            </w:r>
            <w:r>
              <w:rPr>
                <w:rFonts w:hint="eastAsia" w:ascii="宋体" w:hAnsi="宋体" w:eastAsia="宋体" w:cs="宋体"/>
                <w:sz w:val="24"/>
                <w:szCs w:val="24"/>
              </w:rPr>
              <w:t>350DPI</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提供证明资料</w:t>
            </w:r>
            <w:r>
              <w:rPr>
                <w:rFonts w:hint="eastAsia" w:ascii="宋体" w:hAnsi="宋体" w:eastAsia="宋体" w:cs="宋体"/>
                <w:b/>
                <w:bCs/>
                <w:sz w:val="24"/>
                <w:szCs w:val="24"/>
                <w:lang w:eastAsia="zh-CN"/>
              </w:rPr>
              <w:t>）</w:t>
            </w:r>
          </w:p>
        </w:tc>
      </w:tr>
      <w:tr w14:paraId="2069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0679630F">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sz w:val="24"/>
                <w:szCs w:val="24"/>
              </w:rPr>
              <w:t>▲</w:t>
            </w:r>
            <w:r>
              <w:rPr>
                <w:rFonts w:hint="eastAsia" w:ascii="宋体" w:hAnsi="宋体" w:eastAsia="宋体" w:cs="宋体"/>
                <w:b w:val="0"/>
                <w:bCs w:val="0"/>
                <w:color w:val="auto"/>
                <w:spacing w:val="-6"/>
                <w:w w:val="98"/>
                <w:kern w:val="0"/>
                <w:sz w:val="24"/>
                <w:szCs w:val="24"/>
                <w:highlight w:val="none"/>
                <w:lang w:val="en-US" w:eastAsia="zh-CN" w:bidi="ar-SA"/>
              </w:rPr>
              <w:t>4</w:t>
            </w:r>
          </w:p>
        </w:tc>
        <w:tc>
          <w:tcPr>
            <w:tcW w:w="4434" w:type="pct"/>
            <w:noWrap w:val="0"/>
            <w:vAlign w:val="top"/>
          </w:tcPr>
          <w:p w14:paraId="4BD23744">
            <w:pPr>
              <w:numPr>
                <w:ilvl w:val="0"/>
                <w:numId w:val="0"/>
              </w:num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rPr>
              <w:t>原图图像分辨率：</w:t>
            </w:r>
            <w:r>
              <w:rPr>
                <w:rFonts w:hint="eastAsia" w:ascii="宋体" w:hAnsi="宋体" w:eastAsia="宋体" w:cs="宋体"/>
                <w:sz w:val="24"/>
                <w:szCs w:val="24"/>
                <w:lang w:eastAsia="zh-CN"/>
              </w:rPr>
              <w:t>≥</w:t>
            </w:r>
            <w:r>
              <w:rPr>
                <w:rFonts w:hint="eastAsia" w:ascii="宋体" w:hAnsi="宋体" w:eastAsia="宋体" w:cs="宋体"/>
                <w:sz w:val="24"/>
                <w:szCs w:val="24"/>
              </w:rPr>
              <w:t>3354*4472</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提供证明资料</w:t>
            </w:r>
            <w:r>
              <w:rPr>
                <w:rFonts w:hint="eastAsia" w:ascii="宋体" w:hAnsi="宋体" w:eastAsia="宋体" w:cs="宋体"/>
                <w:b/>
                <w:bCs/>
                <w:sz w:val="24"/>
                <w:szCs w:val="24"/>
                <w:lang w:eastAsia="zh-CN"/>
              </w:rPr>
              <w:t>）</w:t>
            </w:r>
          </w:p>
        </w:tc>
      </w:tr>
      <w:tr w14:paraId="13E4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6DABCF66">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b w:val="0"/>
                <w:bCs w:val="0"/>
                <w:color w:val="auto"/>
                <w:spacing w:val="-6"/>
                <w:w w:val="98"/>
                <w:kern w:val="0"/>
                <w:sz w:val="24"/>
                <w:szCs w:val="24"/>
                <w:highlight w:val="none"/>
                <w:lang w:val="en-US" w:eastAsia="zh-CN" w:bidi="ar-SA"/>
              </w:rPr>
              <w:t>5</w:t>
            </w:r>
          </w:p>
        </w:tc>
        <w:tc>
          <w:tcPr>
            <w:tcW w:w="4434" w:type="pct"/>
            <w:noWrap w:val="0"/>
            <w:vAlign w:val="top"/>
          </w:tcPr>
          <w:p w14:paraId="68363D94">
            <w:pPr>
              <w:numPr>
                <w:ilvl w:val="0"/>
                <w:numId w:val="0"/>
              </w:num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rPr>
              <w:t>支持4K影像拍摄</w:t>
            </w:r>
          </w:p>
        </w:tc>
      </w:tr>
      <w:tr w14:paraId="529F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6FE97939">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b w:val="0"/>
                <w:bCs w:val="0"/>
                <w:color w:val="auto"/>
                <w:spacing w:val="-6"/>
                <w:w w:val="98"/>
                <w:kern w:val="0"/>
                <w:sz w:val="24"/>
                <w:szCs w:val="24"/>
                <w:highlight w:val="none"/>
                <w:lang w:val="en-US" w:eastAsia="zh-CN" w:bidi="ar-SA"/>
              </w:rPr>
              <w:t>6</w:t>
            </w:r>
          </w:p>
        </w:tc>
        <w:tc>
          <w:tcPr>
            <w:tcW w:w="4434" w:type="pct"/>
            <w:noWrap w:val="0"/>
            <w:vAlign w:val="top"/>
          </w:tcPr>
          <w:p w14:paraId="1541A996">
            <w:p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rPr>
              <w:t>单次操作，可以同步实现偏振光和非偏振光连拍功能，确保皮损原位采集</w:t>
            </w:r>
          </w:p>
        </w:tc>
      </w:tr>
      <w:tr w14:paraId="702C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6B69D362">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sz w:val="24"/>
                <w:szCs w:val="24"/>
              </w:rPr>
              <w:t>7</w:t>
            </w:r>
          </w:p>
        </w:tc>
        <w:tc>
          <w:tcPr>
            <w:tcW w:w="4434" w:type="pct"/>
            <w:noWrap w:val="0"/>
            <w:vAlign w:val="top"/>
          </w:tcPr>
          <w:p w14:paraId="0E15B5B1">
            <w:p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rPr>
              <w:t>皮肤镜镜头同时具备微观采集和临床照片拍摄功能，无需增配相机</w:t>
            </w:r>
          </w:p>
        </w:tc>
      </w:tr>
      <w:tr w14:paraId="6D50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03CB18CD">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sz w:val="24"/>
                <w:szCs w:val="24"/>
              </w:rPr>
              <w:t>8</w:t>
            </w:r>
          </w:p>
        </w:tc>
        <w:tc>
          <w:tcPr>
            <w:tcW w:w="4434" w:type="pct"/>
            <w:noWrap w:val="0"/>
            <w:vAlign w:val="top"/>
          </w:tcPr>
          <w:p w14:paraId="23C264EC">
            <w:p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rPr>
              <w:t>镜头类型：光学放大镜头</w:t>
            </w:r>
          </w:p>
        </w:tc>
      </w:tr>
      <w:tr w14:paraId="7767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48B400C7">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sz w:val="24"/>
                <w:szCs w:val="24"/>
              </w:rPr>
              <w:t>9</w:t>
            </w:r>
          </w:p>
        </w:tc>
        <w:tc>
          <w:tcPr>
            <w:tcW w:w="4434" w:type="pct"/>
            <w:noWrap w:val="0"/>
            <w:vAlign w:val="top"/>
          </w:tcPr>
          <w:p w14:paraId="2DC20231">
            <w:p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rPr>
              <w:t>支持混合变倍功能</w:t>
            </w:r>
          </w:p>
        </w:tc>
      </w:tr>
      <w:tr w14:paraId="6177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2668C418">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sz w:val="24"/>
                <w:szCs w:val="24"/>
              </w:rPr>
              <w:t>10</w:t>
            </w:r>
          </w:p>
        </w:tc>
        <w:tc>
          <w:tcPr>
            <w:tcW w:w="4434" w:type="pct"/>
            <w:noWrap w:val="0"/>
            <w:vAlign w:val="top"/>
          </w:tcPr>
          <w:p w14:paraId="26583AB9">
            <w:p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rPr>
              <w:t>光学镜头视野范围≥25mm×16mm；</w:t>
            </w:r>
          </w:p>
        </w:tc>
      </w:tr>
      <w:tr w14:paraId="09D7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1B1826FE">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sz w:val="24"/>
                <w:szCs w:val="24"/>
              </w:rPr>
              <w:t>11</w:t>
            </w:r>
          </w:p>
        </w:tc>
        <w:tc>
          <w:tcPr>
            <w:tcW w:w="4434" w:type="pct"/>
            <w:noWrap w:val="0"/>
            <w:vAlign w:val="top"/>
          </w:tcPr>
          <w:p w14:paraId="3B616690">
            <w:p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lang w:val="en-US" w:eastAsia="zh-CN"/>
              </w:rPr>
              <w:t xml:space="preserve">白光光源峰值波长：445nm±15nm </w:t>
            </w:r>
          </w:p>
        </w:tc>
      </w:tr>
      <w:tr w14:paraId="4B2E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27DF5EAA">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sz w:val="24"/>
                <w:szCs w:val="24"/>
              </w:rPr>
              <w:t>12</w:t>
            </w:r>
          </w:p>
        </w:tc>
        <w:tc>
          <w:tcPr>
            <w:tcW w:w="4434" w:type="pct"/>
            <w:noWrap w:val="0"/>
            <w:vAlign w:val="top"/>
          </w:tcPr>
          <w:p w14:paraId="5BF6B9BA">
            <w:p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lang w:val="en-US" w:eastAsia="zh-CN"/>
              </w:rPr>
              <w:t>UV 光源峰值波长：365nm±15nm</w:t>
            </w:r>
            <w:r>
              <w:rPr>
                <w:rFonts w:hint="eastAsia" w:ascii="宋体" w:hAnsi="宋体" w:eastAsia="宋体" w:cs="宋体"/>
                <w:sz w:val="24"/>
                <w:szCs w:val="24"/>
              </w:rPr>
              <w:t>；</w:t>
            </w:r>
          </w:p>
        </w:tc>
      </w:tr>
      <w:tr w14:paraId="459F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19F9CEDA">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color w:val="auto"/>
                <w:spacing w:val="-6"/>
                <w:w w:val="98"/>
                <w:kern w:val="0"/>
                <w:sz w:val="24"/>
                <w:szCs w:val="24"/>
                <w:highlight w:val="none"/>
                <w:lang w:eastAsia="zh-CN"/>
              </w:rPr>
              <w:t>△</w:t>
            </w:r>
            <w:r>
              <w:rPr>
                <w:rFonts w:hint="eastAsia" w:ascii="宋体" w:hAnsi="宋体" w:eastAsia="宋体" w:cs="宋体"/>
                <w:sz w:val="24"/>
                <w:szCs w:val="24"/>
                <w:highlight w:val="none"/>
                <w:lang w:val="en-US" w:eastAsia="zh-CN"/>
              </w:rPr>
              <w:t>13</w:t>
            </w:r>
          </w:p>
        </w:tc>
        <w:tc>
          <w:tcPr>
            <w:tcW w:w="4434" w:type="pct"/>
            <w:noWrap w:val="0"/>
            <w:vAlign w:val="top"/>
          </w:tcPr>
          <w:p w14:paraId="7BBE66C0">
            <w:p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highlight w:val="none"/>
                <w:lang w:val="en-US" w:eastAsia="zh-CN"/>
              </w:rPr>
              <w:t>镜头放大倍率：</w:t>
            </w:r>
            <w:r>
              <w:rPr>
                <w:rFonts w:hint="eastAsia" w:ascii="宋体" w:hAnsi="宋体" w:eastAsia="宋体" w:cs="宋体"/>
                <w:sz w:val="24"/>
                <w:szCs w:val="24"/>
              </w:rPr>
              <w:t>≥</w:t>
            </w:r>
            <w:r>
              <w:rPr>
                <w:rFonts w:hint="eastAsia" w:ascii="宋体" w:hAnsi="宋体" w:eastAsia="宋体" w:cs="宋体"/>
                <w:sz w:val="24"/>
                <w:szCs w:val="24"/>
                <w:highlight w:val="none"/>
                <w:lang w:val="en-US" w:eastAsia="zh-CN"/>
              </w:rPr>
              <w:t>1倍—240倍；</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提供证明资料</w:t>
            </w:r>
            <w:r>
              <w:rPr>
                <w:rFonts w:hint="eastAsia" w:ascii="宋体" w:hAnsi="宋体" w:eastAsia="宋体" w:cs="宋体"/>
                <w:b/>
                <w:bCs/>
                <w:sz w:val="24"/>
                <w:szCs w:val="24"/>
                <w:lang w:eastAsia="zh-CN"/>
              </w:rPr>
              <w:t>）</w:t>
            </w:r>
          </w:p>
        </w:tc>
      </w:tr>
      <w:tr w14:paraId="478E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0AB4C5E8">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sz w:val="24"/>
                <w:szCs w:val="24"/>
                <w:highlight w:val="none"/>
                <w:lang w:val="en-US" w:eastAsia="zh-CN"/>
              </w:rPr>
              <w:t>14</w:t>
            </w:r>
          </w:p>
        </w:tc>
        <w:tc>
          <w:tcPr>
            <w:tcW w:w="4434" w:type="pct"/>
            <w:noWrap w:val="0"/>
            <w:vAlign w:val="top"/>
          </w:tcPr>
          <w:p w14:paraId="436EBE8E">
            <w:p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highlight w:val="none"/>
                <w:lang w:val="en-US" w:eastAsia="zh-CN"/>
              </w:rPr>
              <w:t>镜头靶面直径：30mm±2mm</w:t>
            </w:r>
          </w:p>
        </w:tc>
      </w:tr>
      <w:tr w14:paraId="55C4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6C0D69BC">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4434" w:type="pct"/>
            <w:noWrap w:val="0"/>
            <w:vAlign w:val="top"/>
          </w:tcPr>
          <w:p w14:paraId="05C3A54D">
            <w:p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rPr>
              <w:t>隔离片基本尺寸：隔离片最小内径尺寸：Φ32mm；</w:t>
            </w:r>
          </w:p>
        </w:tc>
      </w:tr>
      <w:tr w14:paraId="3FBF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4C28C49B">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4434" w:type="pct"/>
            <w:noWrap w:val="0"/>
            <w:vAlign w:val="top"/>
          </w:tcPr>
          <w:p w14:paraId="0EAFD31C">
            <w:p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rPr>
              <w:t>色温≥5000K</w:t>
            </w:r>
          </w:p>
        </w:tc>
      </w:tr>
      <w:tr w14:paraId="0591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708DA843">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4434" w:type="pct"/>
            <w:noWrap w:val="0"/>
            <w:vAlign w:val="top"/>
          </w:tcPr>
          <w:p w14:paraId="4C727A8F">
            <w:p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lang w:val="en-US" w:eastAsia="zh-CN"/>
              </w:rPr>
              <w:t>白光光源辐照度：≤1000W/m²</w:t>
            </w:r>
          </w:p>
        </w:tc>
      </w:tr>
      <w:tr w14:paraId="6272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266B5572">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sz w:val="24"/>
                <w:szCs w:val="24"/>
                <w:lang w:val="en-US" w:eastAsia="zh-CN"/>
              </w:rPr>
              <w:t>18</w:t>
            </w:r>
          </w:p>
        </w:tc>
        <w:tc>
          <w:tcPr>
            <w:tcW w:w="4434" w:type="pct"/>
            <w:noWrap w:val="0"/>
            <w:vAlign w:val="top"/>
          </w:tcPr>
          <w:p w14:paraId="021D184A">
            <w:p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lang w:val="en-US" w:eastAsia="zh-CN"/>
              </w:rPr>
              <w:t>UV 镜头光源辐照度：≤1000W/m²</w:t>
            </w:r>
          </w:p>
        </w:tc>
      </w:tr>
      <w:tr w14:paraId="14B5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6728BEF4">
            <w:pPr>
              <w:pStyle w:val="339"/>
              <w:snapToGrid w:val="0"/>
              <w:jc w:val="center"/>
              <w:rPr>
                <w:rFonts w:hint="eastAsia" w:ascii="宋体" w:hAnsi="宋体" w:eastAsia="宋体" w:cs="宋体"/>
                <w:b w:val="0"/>
                <w:bCs w:val="0"/>
                <w:color w:val="auto"/>
                <w:spacing w:val="-6"/>
                <w:w w:val="98"/>
                <w:kern w:val="0"/>
                <w:sz w:val="24"/>
                <w:szCs w:val="24"/>
                <w:highlight w:val="none"/>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p>
        </w:tc>
        <w:tc>
          <w:tcPr>
            <w:tcW w:w="4434" w:type="pct"/>
            <w:noWrap w:val="0"/>
            <w:vAlign w:val="top"/>
          </w:tcPr>
          <w:p w14:paraId="18872152">
            <w:pPr>
              <w:spacing w:line="360" w:lineRule="auto"/>
              <w:rPr>
                <w:rFonts w:hint="eastAsia" w:ascii="宋体" w:hAnsi="宋体" w:eastAsia="宋体" w:cs="宋体"/>
                <w:color w:val="auto"/>
                <w:spacing w:val="-6"/>
                <w:w w:val="98"/>
                <w:kern w:val="0"/>
                <w:sz w:val="24"/>
                <w:szCs w:val="24"/>
                <w:highlight w:val="none"/>
                <w:lang w:val="en-US" w:eastAsia="zh-CN" w:bidi="ar-SA"/>
              </w:rPr>
            </w:pPr>
            <w:r>
              <w:rPr>
                <w:rFonts w:hint="eastAsia" w:ascii="宋体" w:hAnsi="宋体" w:eastAsia="宋体" w:cs="宋体"/>
                <w:sz w:val="24"/>
                <w:szCs w:val="24"/>
              </w:rPr>
              <w:t>光源峰值波长：445nm±15nm</w:t>
            </w:r>
          </w:p>
        </w:tc>
      </w:tr>
      <w:tr w14:paraId="3D78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65" w:type="pct"/>
            <w:noWrap w:val="0"/>
            <w:vAlign w:val="center"/>
          </w:tcPr>
          <w:p w14:paraId="5CDE0C0A">
            <w:pPr>
              <w:pStyle w:val="339"/>
              <w:snapToGrid w:val="0"/>
              <w:jc w:val="center"/>
              <w:rPr>
                <w:rFonts w:hint="eastAsia" w:ascii="宋体" w:hAnsi="宋体" w:eastAsia="宋体" w:cs="宋体"/>
                <w:color w:val="auto"/>
                <w:spacing w:val="-6"/>
                <w:w w:val="98"/>
                <w:kern w:val="0"/>
                <w:sz w:val="24"/>
                <w:szCs w:val="24"/>
                <w:highlight w:val="none"/>
                <w:lang w:eastAsia="zh-CN"/>
              </w:rPr>
            </w:pPr>
            <w:r>
              <w:rPr>
                <w:rFonts w:hint="eastAsia" w:ascii="宋体" w:hAnsi="宋体" w:eastAsia="宋体" w:cs="宋体"/>
                <w:color w:val="auto"/>
                <w:spacing w:val="-6"/>
                <w:w w:val="98"/>
                <w:kern w:val="0"/>
                <w:sz w:val="24"/>
                <w:szCs w:val="24"/>
                <w:highlight w:val="none"/>
                <w:lang w:eastAsia="zh-CN"/>
              </w:rPr>
              <w:t>△</w:t>
            </w:r>
            <w:r>
              <w:rPr>
                <w:rFonts w:hint="eastAsia" w:ascii="宋体" w:hAnsi="宋体" w:eastAsia="宋体" w:cs="宋体"/>
                <w:sz w:val="24"/>
                <w:szCs w:val="24"/>
                <w:lang w:val="en-US" w:eastAsia="zh-CN"/>
              </w:rPr>
              <w:t>20</w:t>
            </w:r>
          </w:p>
        </w:tc>
        <w:tc>
          <w:tcPr>
            <w:tcW w:w="4434" w:type="pct"/>
            <w:noWrap w:val="0"/>
            <w:vAlign w:val="top"/>
          </w:tcPr>
          <w:p w14:paraId="7678366B">
            <w:pPr>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highlight w:val="none"/>
              </w:rPr>
              <w:t>机身液晶屏</w:t>
            </w:r>
            <w:r>
              <w:rPr>
                <w:rFonts w:hint="eastAsia" w:ascii="宋体" w:hAnsi="宋体" w:eastAsia="宋体" w:cs="宋体"/>
                <w:sz w:val="24"/>
                <w:szCs w:val="24"/>
                <w:highlight w:val="none"/>
                <w:lang w:val="en-US" w:eastAsia="zh-CN"/>
              </w:rPr>
              <w:t>尺寸：对角线</w:t>
            </w:r>
            <w:r>
              <w:rPr>
                <w:rFonts w:hint="eastAsia" w:ascii="宋体" w:hAnsi="宋体" w:eastAsia="宋体" w:cs="宋体"/>
                <w:sz w:val="24"/>
                <w:szCs w:val="24"/>
              </w:rPr>
              <w:t>≥</w:t>
            </w:r>
            <w:r>
              <w:rPr>
                <w:rFonts w:hint="eastAsia" w:ascii="宋体" w:hAnsi="宋体" w:eastAsia="宋体" w:cs="宋体"/>
                <w:sz w:val="24"/>
                <w:szCs w:val="24"/>
                <w:highlight w:val="none"/>
                <w:lang w:val="en-US" w:eastAsia="zh-CN"/>
              </w:rPr>
              <w:t>76.2mm±5mm</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提供证明资料</w:t>
            </w:r>
            <w:r>
              <w:rPr>
                <w:rFonts w:hint="eastAsia" w:ascii="宋体" w:hAnsi="宋体" w:eastAsia="宋体" w:cs="宋体"/>
                <w:b/>
                <w:bCs/>
                <w:sz w:val="24"/>
                <w:szCs w:val="24"/>
                <w:lang w:eastAsia="zh-CN"/>
              </w:rPr>
              <w:t>）</w:t>
            </w:r>
          </w:p>
        </w:tc>
      </w:tr>
      <w:tr w14:paraId="49A1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0F8A2E2D">
            <w:pPr>
              <w:pStyle w:val="339"/>
              <w:snapToGrid w:val="0"/>
              <w:jc w:val="center"/>
              <w:rPr>
                <w:rFonts w:hint="eastAsia" w:ascii="宋体" w:hAnsi="宋体" w:eastAsia="宋体" w:cs="宋体"/>
                <w:color w:val="auto"/>
                <w:spacing w:val="-6"/>
                <w:w w:val="98"/>
                <w:kern w:val="0"/>
                <w:sz w:val="24"/>
                <w:szCs w:val="24"/>
                <w:highlight w:val="none"/>
                <w:lang w:eastAsia="zh-CN"/>
              </w:rPr>
            </w:pPr>
            <w:r>
              <w:rPr>
                <w:rFonts w:hint="eastAsia" w:ascii="宋体" w:hAnsi="宋体" w:eastAsia="宋体" w:cs="宋体"/>
                <w:sz w:val="24"/>
                <w:szCs w:val="24"/>
                <w:lang w:val="en-US" w:eastAsia="zh-CN"/>
              </w:rPr>
              <w:t>21</w:t>
            </w:r>
          </w:p>
        </w:tc>
        <w:tc>
          <w:tcPr>
            <w:tcW w:w="4434" w:type="pct"/>
            <w:noWrap w:val="0"/>
            <w:vAlign w:val="top"/>
          </w:tcPr>
          <w:p w14:paraId="3AE09707">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支持电子偏振光功能</w:t>
            </w:r>
          </w:p>
        </w:tc>
      </w:tr>
      <w:tr w14:paraId="757E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6FF6BA34">
            <w:pPr>
              <w:pStyle w:val="339"/>
              <w:snapToGrid w:val="0"/>
              <w:jc w:val="center"/>
              <w:rPr>
                <w:rFonts w:hint="eastAsia" w:ascii="宋体" w:hAnsi="宋体" w:eastAsia="宋体" w:cs="宋体"/>
                <w:color w:val="auto"/>
                <w:spacing w:val="-6"/>
                <w:w w:val="98"/>
                <w:kern w:val="0"/>
                <w:sz w:val="24"/>
                <w:szCs w:val="24"/>
                <w:highlight w:val="none"/>
                <w:lang w:eastAsia="zh-CN"/>
              </w:rPr>
            </w:pPr>
            <w:r>
              <w:rPr>
                <w:rFonts w:hint="eastAsia" w:ascii="宋体" w:hAnsi="宋体" w:eastAsia="宋体" w:cs="宋体"/>
                <w:sz w:val="24"/>
                <w:szCs w:val="24"/>
                <w:lang w:val="en-US" w:eastAsia="zh-CN"/>
              </w:rPr>
              <w:t>22</w:t>
            </w:r>
          </w:p>
        </w:tc>
        <w:tc>
          <w:tcPr>
            <w:tcW w:w="4434" w:type="pct"/>
            <w:noWrap w:val="0"/>
            <w:vAlign w:val="top"/>
          </w:tcPr>
          <w:p w14:paraId="2EAB378E">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图像几何失真度（图像畸变）≤5%</w:t>
            </w:r>
          </w:p>
        </w:tc>
      </w:tr>
      <w:tr w14:paraId="2DA9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76F058FC">
            <w:pPr>
              <w:pStyle w:val="339"/>
              <w:snapToGrid w:val="0"/>
              <w:jc w:val="center"/>
              <w:rPr>
                <w:rFonts w:hint="eastAsia" w:ascii="宋体" w:hAnsi="宋体" w:eastAsia="宋体" w:cs="宋体"/>
                <w:color w:val="auto"/>
                <w:spacing w:val="-6"/>
                <w:w w:val="98"/>
                <w:kern w:val="0"/>
                <w:sz w:val="24"/>
                <w:szCs w:val="24"/>
                <w:highlight w:val="none"/>
                <w:lang w:eastAsia="zh-CN"/>
              </w:rPr>
            </w:pPr>
            <w:r>
              <w:rPr>
                <w:rFonts w:hint="eastAsia" w:ascii="宋体" w:hAnsi="宋体" w:eastAsia="宋体" w:cs="宋体"/>
                <w:sz w:val="24"/>
                <w:szCs w:val="24"/>
                <w:lang w:val="en-US" w:eastAsia="zh-CN"/>
              </w:rPr>
              <w:t>23</w:t>
            </w:r>
          </w:p>
        </w:tc>
        <w:tc>
          <w:tcPr>
            <w:tcW w:w="4434" w:type="pct"/>
            <w:noWrap w:val="0"/>
            <w:vAlign w:val="top"/>
          </w:tcPr>
          <w:p w14:paraId="06161703">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受照面温升：ΔT＜5℃</w:t>
            </w:r>
          </w:p>
        </w:tc>
      </w:tr>
      <w:tr w14:paraId="14D3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36DE926B">
            <w:pPr>
              <w:pStyle w:val="339"/>
              <w:snapToGrid w:val="0"/>
              <w:jc w:val="center"/>
              <w:rPr>
                <w:rFonts w:hint="eastAsia" w:ascii="宋体" w:hAnsi="宋体" w:eastAsia="宋体" w:cs="宋体"/>
                <w:color w:val="auto"/>
                <w:spacing w:val="-6"/>
                <w:w w:val="98"/>
                <w:kern w:val="0"/>
                <w:sz w:val="24"/>
                <w:szCs w:val="24"/>
                <w:highlight w:val="none"/>
                <w:lang w:eastAsia="zh-CN"/>
              </w:rPr>
            </w:pPr>
            <w:r>
              <w:rPr>
                <w:rFonts w:hint="eastAsia" w:ascii="宋体" w:hAnsi="宋体" w:eastAsia="宋体" w:cs="宋体"/>
                <w:sz w:val="24"/>
                <w:szCs w:val="24"/>
                <w:lang w:val="en-US" w:eastAsia="zh-CN"/>
              </w:rPr>
              <w:t>24</w:t>
            </w:r>
          </w:p>
        </w:tc>
        <w:tc>
          <w:tcPr>
            <w:tcW w:w="4434" w:type="pct"/>
            <w:noWrap w:val="0"/>
            <w:vAlign w:val="top"/>
          </w:tcPr>
          <w:p w14:paraId="0F36DE7D">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成像均匀度≥90%</w:t>
            </w:r>
          </w:p>
        </w:tc>
      </w:tr>
      <w:tr w14:paraId="0BB2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68B3B0EE">
            <w:pPr>
              <w:pStyle w:val="339"/>
              <w:snapToGrid w:val="0"/>
              <w:jc w:val="center"/>
              <w:rPr>
                <w:rFonts w:hint="eastAsia" w:ascii="宋体" w:hAnsi="宋体" w:eastAsia="宋体" w:cs="宋体"/>
                <w:color w:val="auto"/>
                <w:spacing w:val="-6"/>
                <w:w w:val="98"/>
                <w:kern w:val="0"/>
                <w:sz w:val="24"/>
                <w:szCs w:val="24"/>
                <w:highlight w:val="none"/>
                <w:lang w:eastAsia="zh-CN"/>
              </w:rPr>
            </w:pPr>
            <w:r>
              <w:rPr>
                <w:rFonts w:hint="eastAsia" w:ascii="宋体" w:hAnsi="宋体" w:eastAsia="宋体" w:cs="宋体"/>
                <w:sz w:val="24"/>
                <w:szCs w:val="24"/>
                <w:lang w:val="en-US" w:eastAsia="zh-CN"/>
              </w:rPr>
              <w:t>25</w:t>
            </w:r>
          </w:p>
        </w:tc>
        <w:tc>
          <w:tcPr>
            <w:tcW w:w="4434" w:type="pct"/>
            <w:noWrap w:val="0"/>
            <w:vAlign w:val="top"/>
          </w:tcPr>
          <w:p w14:paraId="45A6D243">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可集中统一登记病人信息；可修改、删除病人资料；可添加、删除检查记录</w:t>
            </w:r>
          </w:p>
        </w:tc>
      </w:tr>
      <w:tr w14:paraId="53D8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5" w:type="pct"/>
            <w:noWrap w:val="0"/>
            <w:vAlign w:val="center"/>
          </w:tcPr>
          <w:p w14:paraId="3E526958">
            <w:pPr>
              <w:pStyle w:val="339"/>
              <w:snapToGrid w:val="0"/>
              <w:jc w:val="center"/>
              <w:rPr>
                <w:rFonts w:hint="eastAsia" w:ascii="宋体" w:hAnsi="宋体" w:eastAsia="宋体" w:cs="宋体"/>
                <w:color w:val="auto"/>
                <w:spacing w:val="-6"/>
                <w:w w:val="98"/>
                <w:kern w:val="0"/>
                <w:sz w:val="24"/>
                <w:szCs w:val="24"/>
                <w:highlight w:val="none"/>
                <w:lang w:eastAsia="zh-CN"/>
              </w:rPr>
            </w:pPr>
            <w:r>
              <w:rPr>
                <w:rFonts w:hint="eastAsia" w:ascii="宋体" w:hAnsi="宋体" w:eastAsia="宋体" w:cs="宋体"/>
                <w:sz w:val="24"/>
                <w:szCs w:val="24"/>
                <w:lang w:val="en-US" w:eastAsia="zh-CN"/>
              </w:rPr>
              <w:t>26</w:t>
            </w:r>
          </w:p>
        </w:tc>
        <w:tc>
          <w:tcPr>
            <w:tcW w:w="4434" w:type="pct"/>
            <w:noWrap w:val="0"/>
            <w:vAlign w:val="top"/>
          </w:tcPr>
          <w:p w14:paraId="2B188D9D">
            <w:pPr>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具备大体图像和微观图像的拍摄、采集、标记、保存、导入和导出功能；</w:t>
            </w:r>
          </w:p>
        </w:tc>
      </w:tr>
      <w:tr w14:paraId="5AB24DDB">
        <w:tblPrEx>
          <w:tblCellMar>
            <w:top w:w="0" w:type="dxa"/>
            <w:left w:w="108" w:type="dxa"/>
            <w:bottom w:w="0" w:type="dxa"/>
            <w:right w:w="108" w:type="dxa"/>
          </w:tblCellMar>
        </w:tblPrEx>
        <w:trPr>
          <w:trHeight w:val="508" w:hRule="atLeast"/>
          <w:jc w:val="center"/>
        </w:trPr>
        <w:tc>
          <w:tcPr>
            <w:tcW w:w="565" w:type="pct"/>
            <w:noWrap w:val="0"/>
            <w:vAlign w:val="center"/>
          </w:tcPr>
          <w:p w14:paraId="383B1A19">
            <w:pPr>
              <w:pStyle w:val="339"/>
              <w:snapToGrid w:val="0"/>
              <w:jc w:val="center"/>
              <w:rPr>
                <w:rFonts w:hint="eastAsia" w:ascii="宋体" w:hAnsi="宋体" w:eastAsia="宋体" w:cs="宋体"/>
                <w:color w:val="auto"/>
                <w:spacing w:val="-6"/>
                <w:w w:val="98"/>
                <w:kern w:val="0"/>
                <w:sz w:val="24"/>
                <w:szCs w:val="24"/>
                <w:highlight w:val="none"/>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p>
        </w:tc>
        <w:tc>
          <w:tcPr>
            <w:tcW w:w="4434" w:type="pct"/>
            <w:noWrap w:val="0"/>
            <w:vAlign w:val="top"/>
          </w:tcPr>
          <w:p w14:paraId="2DE5B729">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具备3D成像功能；</w:t>
            </w:r>
          </w:p>
        </w:tc>
      </w:tr>
      <w:tr w14:paraId="6561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65" w:type="pct"/>
            <w:noWrap w:val="0"/>
            <w:vAlign w:val="center"/>
          </w:tcPr>
          <w:p w14:paraId="6A668DAD">
            <w:pPr>
              <w:pStyle w:val="339"/>
              <w:snapToGrid w:val="0"/>
              <w:jc w:val="center"/>
              <w:rPr>
                <w:rFonts w:hint="eastAsia" w:ascii="宋体" w:hAnsi="宋体" w:eastAsia="宋体" w:cs="宋体"/>
                <w:color w:val="auto"/>
                <w:spacing w:val="-6"/>
                <w:w w:val="98"/>
                <w:kern w:val="0"/>
                <w:sz w:val="24"/>
                <w:szCs w:val="24"/>
                <w:highlight w:val="none"/>
                <w:lang w:eastAsia="zh-CN"/>
              </w:rPr>
            </w:pPr>
            <w:r>
              <w:rPr>
                <w:rFonts w:hint="eastAsia" w:ascii="宋体" w:hAnsi="宋体" w:eastAsia="宋体" w:cs="宋体"/>
                <w:sz w:val="24"/>
                <w:szCs w:val="24"/>
                <w:lang w:val="en-US" w:eastAsia="zh-CN"/>
              </w:rPr>
              <w:t>28</w:t>
            </w:r>
          </w:p>
        </w:tc>
        <w:tc>
          <w:tcPr>
            <w:tcW w:w="4434" w:type="pct"/>
            <w:noWrap w:val="0"/>
            <w:vAlign w:val="top"/>
          </w:tcPr>
          <w:p w14:paraId="2E6FA090">
            <w:pPr>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具备两步法、三分法（含红、黄、绿灯提示）、七分法、ABCD法、Menzies法、PASI法则、模式法、CASH法</w:t>
            </w:r>
            <w:r>
              <w:rPr>
                <w:rFonts w:hint="eastAsia" w:ascii="宋体" w:hAnsi="宋体" w:eastAsia="宋体" w:cs="宋体"/>
                <w:sz w:val="24"/>
                <w:szCs w:val="24"/>
                <w:lang w:val="en-US" w:eastAsia="zh-CN"/>
              </w:rPr>
              <w:t>8</w:t>
            </w:r>
            <w:r>
              <w:rPr>
                <w:rFonts w:hint="eastAsia" w:ascii="宋体" w:hAnsi="宋体" w:eastAsia="宋体" w:cs="宋体"/>
                <w:sz w:val="24"/>
                <w:szCs w:val="24"/>
                <w:highlight w:val="none"/>
              </w:rPr>
              <w:t>种法则</w:t>
            </w:r>
            <w:r>
              <w:rPr>
                <w:rFonts w:hint="eastAsia" w:ascii="宋体" w:hAnsi="宋体" w:eastAsia="宋体" w:cs="宋体"/>
                <w:sz w:val="24"/>
                <w:szCs w:val="24"/>
              </w:rPr>
              <w:t>；</w:t>
            </w:r>
          </w:p>
        </w:tc>
      </w:tr>
      <w:tr w14:paraId="1BAC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42F36FE6">
            <w:pPr>
              <w:pStyle w:val="339"/>
              <w:snapToGrid w:val="0"/>
              <w:jc w:val="center"/>
              <w:rPr>
                <w:rFonts w:hint="eastAsia" w:ascii="宋体" w:hAnsi="宋体" w:eastAsia="宋体" w:cs="宋体"/>
                <w:color w:val="auto"/>
                <w:spacing w:val="-6"/>
                <w:w w:val="98"/>
                <w:kern w:val="0"/>
                <w:sz w:val="24"/>
                <w:szCs w:val="24"/>
                <w:highlight w:val="none"/>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9</w:t>
            </w:r>
          </w:p>
        </w:tc>
        <w:tc>
          <w:tcPr>
            <w:tcW w:w="4434" w:type="pct"/>
            <w:noWrap w:val="0"/>
            <w:vAlign w:val="top"/>
          </w:tcPr>
          <w:p w14:paraId="043C328F">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具备皮肤镜特征图库；</w:t>
            </w:r>
          </w:p>
        </w:tc>
      </w:tr>
      <w:tr w14:paraId="66DD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65" w:type="pct"/>
            <w:noWrap w:val="0"/>
            <w:vAlign w:val="center"/>
          </w:tcPr>
          <w:p w14:paraId="3C9FD3C8">
            <w:pPr>
              <w:pStyle w:val="339"/>
              <w:snapToGrid w:val="0"/>
              <w:jc w:val="center"/>
              <w:rPr>
                <w:rFonts w:hint="eastAsia" w:ascii="宋体" w:hAnsi="宋体" w:eastAsia="宋体" w:cs="宋体"/>
                <w:color w:val="auto"/>
                <w:spacing w:val="-6"/>
                <w:w w:val="98"/>
                <w:kern w:val="0"/>
                <w:sz w:val="24"/>
                <w:szCs w:val="24"/>
                <w:highlight w:val="none"/>
                <w:lang w:eastAsia="zh-CN"/>
              </w:rPr>
            </w:pPr>
            <w:r>
              <w:rPr>
                <w:rFonts w:hint="eastAsia" w:ascii="宋体" w:hAnsi="宋体" w:eastAsia="宋体" w:cs="宋体"/>
                <w:sz w:val="24"/>
                <w:szCs w:val="24"/>
                <w:lang w:val="en-US" w:eastAsia="zh-CN"/>
              </w:rPr>
              <w:t>30</w:t>
            </w:r>
          </w:p>
        </w:tc>
        <w:tc>
          <w:tcPr>
            <w:tcW w:w="4434" w:type="pct"/>
            <w:noWrap w:val="0"/>
            <w:vAlign w:val="top"/>
          </w:tcPr>
          <w:p w14:paraId="314BD377">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具备皮肤镜特征和相关皮损的自动提示、匹配、罗列、排除功能，辅助临床观测；</w:t>
            </w:r>
          </w:p>
        </w:tc>
      </w:tr>
      <w:tr w14:paraId="52BD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7722A827">
            <w:pPr>
              <w:pStyle w:val="339"/>
              <w:snapToGrid w:val="0"/>
              <w:jc w:val="center"/>
              <w:rPr>
                <w:rFonts w:hint="eastAsia" w:ascii="宋体" w:hAnsi="宋体" w:eastAsia="宋体" w:cs="宋体"/>
                <w:color w:val="auto"/>
                <w:spacing w:val="-6"/>
                <w:w w:val="98"/>
                <w:kern w:val="0"/>
                <w:sz w:val="24"/>
                <w:szCs w:val="24"/>
                <w:highlight w:val="none"/>
                <w:lang w:eastAsia="zh-CN"/>
              </w:rPr>
            </w:pPr>
            <w:r>
              <w:rPr>
                <w:rFonts w:hint="eastAsia" w:ascii="宋体" w:hAnsi="宋体" w:eastAsia="宋体" w:cs="宋体"/>
                <w:sz w:val="24"/>
                <w:szCs w:val="24"/>
                <w:lang w:val="en-US" w:eastAsia="zh-CN"/>
              </w:rPr>
              <w:t>31</w:t>
            </w:r>
          </w:p>
        </w:tc>
        <w:tc>
          <w:tcPr>
            <w:tcW w:w="4434" w:type="pct"/>
            <w:noWrap w:val="0"/>
            <w:vAlign w:val="top"/>
          </w:tcPr>
          <w:p w14:paraId="46924244">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病例统计功能</w:t>
            </w:r>
          </w:p>
        </w:tc>
      </w:tr>
      <w:tr w14:paraId="3B8D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4FC99907">
            <w:pPr>
              <w:pStyle w:val="339"/>
              <w:snapToGrid w:val="0"/>
              <w:jc w:val="center"/>
              <w:rPr>
                <w:rFonts w:hint="eastAsia" w:ascii="宋体" w:hAnsi="宋体" w:eastAsia="宋体" w:cs="宋体"/>
                <w:color w:val="auto"/>
                <w:spacing w:val="-6"/>
                <w:w w:val="98"/>
                <w:kern w:val="0"/>
                <w:sz w:val="24"/>
                <w:szCs w:val="24"/>
                <w:highlight w:val="none"/>
                <w:lang w:eastAsia="zh-CN"/>
              </w:rPr>
            </w:pPr>
            <w:r>
              <w:rPr>
                <w:rFonts w:hint="eastAsia" w:ascii="宋体" w:hAnsi="宋体" w:eastAsia="宋体" w:cs="宋体"/>
                <w:sz w:val="24"/>
                <w:szCs w:val="24"/>
                <w:lang w:val="en-US" w:eastAsia="zh-CN"/>
              </w:rPr>
              <w:t>32</w:t>
            </w:r>
          </w:p>
        </w:tc>
        <w:tc>
          <w:tcPr>
            <w:tcW w:w="4434" w:type="pct"/>
            <w:noWrap w:val="0"/>
            <w:vAlign w:val="top"/>
          </w:tcPr>
          <w:p w14:paraId="17C4A455">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典型病历报告模板，并提供范句插入功能</w:t>
            </w:r>
          </w:p>
        </w:tc>
      </w:tr>
      <w:tr w14:paraId="1213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0F0BDA4B">
            <w:pPr>
              <w:pStyle w:val="339"/>
              <w:snapToGrid w:val="0"/>
              <w:jc w:val="center"/>
              <w:rPr>
                <w:rFonts w:hint="eastAsia" w:ascii="宋体" w:hAnsi="宋体" w:eastAsia="宋体" w:cs="宋体"/>
                <w:color w:val="auto"/>
                <w:spacing w:val="-6"/>
                <w:w w:val="98"/>
                <w:kern w:val="0"/>
                <w:sz w:val="24"/>
                <w:szCs w:val="24"/>
                <w:highlight w:val="none"/>
                <w:lang w:eastAsia="zh-CN"/>
              </w:rPr>
            </w:pPr>
            <w:r>
              <w:rPr>
                <w:rFonts w:hint="eastAsia" w:ascii="宋体" w:hAnsi="宋体" w:eastAsia="宋体" w:cs="宋体"/>
                <w:sz w:val="24"/>
                <w:szCs w:val="24"/>
                <w:lang w:val="en-US" w:eastAsia="zh-CN"/>
              </w:rPr>
              <w:t>33</w:t>
            </w:r>
          </w:p>
        </w:tc>
        <w:tc>
          <w:tcPr>
            <w:tcW w:w="4434" w:type="pct"/>
            <w:noWrap w:val="0"/>
            <w:vAlign w:val="top"/>
          </w:tcPr>
          <w:p w14:paraId="0AE1D539">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可生成皮肤镜图像报告，提供打印及另存</w:t>
            </w:r>
          </w:p>
        </w:tc>
      </w:tr>
      <w:tr w14:paraId="1189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197307F5">
            <w:pPr>
              <w:pStyle w:val="339"/>
              <w:snapToGrid w:val="0"/>
              <w:jc w:val="center"/>
              <w:rPr>
                <w:rFonts w:hint="eastAsia" w:ascii="宋体" w:hAnsi="宋体" w:eastAsia="宋体" w:cs="宋体"/>
                <w:color w:val="auto"/>
                <w:spacing w:val="-6"/>
                <w:w w:val="98"/>
                <w:kern w:val="0"/>
                <w:sz w:val="24"/>
                <w:szCs w:val="24"/>
                <w:highlight w:val="none"/>
                <w:lang w:eastAsia="zh-CN"/>
              </w:rPr>
            </w:pPr>
            <w:r>
              <w:rPr>
                <w:rFonts w:hint="eastAsia" w:ascii="宋体" w:hAnsi="宋体" w:eastAsia="宋体" w:cs="宋体"/>
                <w:sz w:val="24"/>
                <w:szCs w:val="24"/>
                <w:lang w:val="en-US" w:eastAsia="zh-CN"/>
              </w:rPr>
              <w:t>34</w:t>
            </w:r>
          </w:p>
        </w:tc>
        <w:tc>
          <w:tcPr>
            <w:tcW w:w="4434" w:type="pct"/>
            <w:noWrap w:val="0"/>
            <w:vAlign w:val="top"/>
          </w:tcPr>
          <w:p w14:paraId="4FDFF62F">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毛发镜影像处理模块功能</w:t>
            </w:r>
          </w:p>
        </w:tc>
      </w:tr>
      <w:tr w14:paraId="120C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156CD717">
            <w:pPr>
              <w:pStyle w:val="339"/>
              <w:snapToGrid w:val="0"/>
              <w:jc w:val="center"/>
              <w:rPr>
                <w:rFonts w:hint="eastAsia" w:ascii="宋体" w:hAnsi="宋体" w:eastAsia="宋体" w:cs="宋体"/>
                <w:color w:val="auto"/>
                <w:spacing w:val="-6"/>
                <w:w w:val="98"/>
                <w:kern w:val="0"/>
                <w:sz w:val="24"/>
                <w:szCs w:val="24"/>
                <w:highlight w:val="none"/>
                <w:lang w:val="en-US" w:eastAsia="zh-CN"/>
              </w:rPr>
            </w:pPr>
            <w:r>
              <w:rPr>
                <w:rFonts w:hint="eastAsia" w:ascii="宋体" w:hAnsi="宋体" w:eastAsia="宋体" w:cs="宋体"/>
                <w:color w:val="auto"/>
                <w:spacing w:val="-6"/>
                <w:w w:val="98"/>
                <w:kern w:val="0"/>
                <w:sz w:val="24"/>
                <w:szCs w:val="24"/>
                <w:highlight w:val="none"/>
                <w:lang w:val="en-US" w:eastAsia="zh-CN"/>
              </w:rPr>
              <w:t>34.1</w:t>
            </w:r>
          </w:p>
        </w:tc>
        <w:tc>
          <w:tcPr>
            <w:tcW w:w="4434" w:type="pct"/>
            <w:noWrap w:val="0"/>
            <w:vAlign w:val="top"/>
          </w:tcPr>
          <w:p w14:paraId="2524D9BB">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具备头部皮肤及毛发影像的采集，保存、导入和导出功能；</w:t>
            </w:r>
          </w:p>
        </w:tc>
      </w:tr>
      <w:tr w14:paraId="03E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3EED4A8B">
            <w:pPr>
              <w:pStyle w:val="339"/>
              <w:snapToGrid w:val="0"/>
              <w:jc w:val="center"/>
              <w:rPr>
                <w:rFonts w:hint="eastAsia" w:ascii="宋体" w:hAnsi="宋体" w:eastAsia="宋体" w:cs="宋体"/>
                <w:color w:val="auto"/>
                <w:spacing w:val="-6"/>
                <w:w w:val="98"/>
                <w:kern w:val="0"/>
                <w:sz w:val="24"/>
                <w:szCs w:val="24"/>
                <w:highlight w:val="none"/>
                <w:lang w:val="en-US" w:eastAsia="zh-CN"/>
              </w:rPr>
            </w:pPr>
            <w:r>
              <w:rPr>
                <w:rFonts w:hint="eastAsia" w:ascii="宋体" w:hAnsi="宋体" w:eastAsia="宋体" w:cs="宋体"/>
                <w:color w:val="auto"/>
                <w:spacing w:val="-6"/>
                <w:w w:val="98"/>
                <w:kern w:val="0"/>
                <w:sz w:val="24"/>
                <w:szCs w:val="24"/>
                <w:highlight w:val="none"/>
                <w:lang w:val="en-US" w:eastAsia="zh-CN"/>
              </w:rPr>
              <w:t>34.2</w:t>
            </w:r>
          </w:p>
        </w:tc>
        <w:tc>
          <w:tcPr>
            <w:tcW w:w="4434" w:type="pct"/>
            <w:noWrap w:val="0"/>
            <w:vAlign w:val="top"/>
          </w:tcPr>
          <w:p w14:paraId="0F55EC07">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具备毛发镜特征图库；</w:t>
            </w:r>
          </w:p>
        </w:tc>
      </w:tr>
      <w:tr w14:paraId="7BA0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565" w:type="pct"/>
            <w:noWrap w:val="0"/>
            <w:vAlign w:val="center"/>
          </w:tcPr>
          <w:p w14:paraId="7F509653">
            <w:pPr>
              <w:pStyle w:val="339"/>
              <w:snapToGrid w:val="0"/>
              <w:jc w:val="center"/>
              <w:rPr>
                <w:rFonts w:hint="eastAsia" w:ascii="宋体" w:hAnsi="宋体" w:eastAsia="宋体" w:cs="宋体"/>
                <w:color w:val="auto"/>
                <w:spacing w:val="-6"/>
                <w:w w:val="98"/>
                <w:kern w:val="0"/>
                <w:sz w:val="24"/>
                <w:szCs w:val="24"/>
                <w:highlight w:val="none"/>
                <w:lang w:val="en-US" w:eastAsia="zh-CN"/>
              </w:rPr>
            </w:pPr>
            <w:r>
              <w:rPr>
                <w:rFonts w:hint="eastAsia" w:ascii="宋体" w:hAnsi="宋体" w:eastAsia="宋体" w:cs="宋体"/>
                <w:color w:val="auto"/>
                <w:spacing w:val="-6"/>
                <w:w w:val="98"/>
                <w:kern w:val="0"/>
                <w:sz w:val="24"/>
                <w:szCs w:val="24"/>
                <w:highlight w:val="none"/>
                <w:lang w:val="en-US" w:eastAsia="zh-CN"/>
              </w:rPr>
              <w:t>34.3</w:t>
            </w:r>
          </w:p>
        </w:tc>
        <w:tc>
          <w:tcPr>
            <w:tcW w:w="4434" w:type="pct"/>
            <w:noWrap w:val="0"/>
            <w:vAlign w:val="top"/>
          </w:tcPr>
          <w:p w14:paraId="00150FA0">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可以对终毛、粗发、中间发、细发、毳毛进行直径、长度、数量、面积、密度的测量；</w:t>
            </w:r>
          </w:p>
        </w:tc>
      </w:tr>
      <w:tr w14:paraId="3489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291D75D7">
            <w:pPr>
              <w:pStyle w:val="339"/>
              <w:snapToGrid w:val="0"/>
              <w:jc w:val="center"/>
              <w:rPr>
                <w:rFonts w:hint="eastAsia" w:ascii="宋体" w:hAnsi="宋体" w:eastAsia="宋体" w:cs="宋体"/>
                <w:color w:val="auto"/>
                <w:spacing w:val="-6"/>
                <w:w w:val="98"/>
                <w:kern w:val="0"/>
                <w:sz w:val="24"/>
                <w:szCs w:val="24"/>
                <w:highlight w:val="none"/>
                <w:lang w:val="en-US" w:eastAsia="zh-CN"/>
              </w:rPr>
            </w:pPr>
            <w:r>
              <w:rPr>
                <w:rFonts w:hint="eastAsia" w:ascii="宋体" w:hAnsi="宋体" w:eastAsia="宋体" w:cs="宋体"/>
                <w:color w:val="auto"/>
                <w:spacing w:val="-6"/>
                <w:w w:val="98"/>
                <w:kern w:val="0"/>
                <w:sz w:val="24"/>
                <w:szCs w:val="24"/>
                <w:highlight w:val="none"/>
                <w:lang w:val="en-US" w:eastAsia="zh-CN"/>
              </w:rPr>
              <w:t>34.4</w:t>
            </w:r>
          </w:p>
        </w:tc>
        <w:tc>
          <w:tcPr>
            <w:tcW w:w="4434" w:type="pct"/>
            <w:noWrap w:val="0"/>
            <w:vAlign w:val="top"/>
          </w:tcPr>
          <w:p w14:paraId="5113DDFB">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sz w:val="24"/>
                <w:szCs w:val="24"/>
              </w:rPr>
              <w:t>具备3-A系统法则和VSCAPSI法则</w:t>
            </w:r>
          </w:p>
        </w:tc>
      </w:tr>
      <w:tr w14:paraId="5F2D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6DA09727">
            <w:pPr>
              <w:pStyle w:val="339"/>
              <w:snapToGrid w:val="0"/>
              <w:jc w:val="center"/>
              <w:rPr>
                <w:rFonts w:hint="eastAsia" w:ascii="宋体" w:hAnsi="宋体" w:eastAsia="宋体" w:cs="宋体"/>
                <w:color w:val="auto"/>
                <w:spacing w:val="-6"/>
                <w:w w:val="98"/>
                <w:kern w:val="0"/>
                <w:sz w:val="24"/>
                <w:szCs w:val="24"/>
                <w:highlight w:val="none"/>
                <w:lang w:val="en-US" w:eastAsia="zh-CN"/>
              </w:rPr>
            </w:pPr>
            <w:r>
              <w:rPr>
                <w:rFonts w:hint="eastAsia" w:ascii="宋体" w:hAnsi="宋体" w:eastAsia="宋体" w:cs="宋体"/>
                <w:color w:val="auto"/>
                <w:spacing w:val="-6"/>
                <w:w w:val="98"/>
                <w:kern w:val="0"/>
                <w:sz w:val="24"/>
                <w:szCs w:val="24"/>
                <w:highlight w:val="none"/>
                <w:lang w:eastAsia="zh-CN"/>
              </w:rPr>
              <w:t>△</w:t>
            </w:r>
            <w:r>
              <w:rPr>
                <w:rFonts w:hint="eastAsia" w:ascii="宋体" w:hAnsi="宋体" w:eastAsia="宋体" w:cs="宋体"/>
                <w:color w:val="auto"/>
                <w:spacing w:val="-6"/>
                <w:w w:val="98"/>
                <w:kern w:val="0"/>
                <w:sz w:val="24"/>
                <w:szCs w:val="24"/>
                <w:highlight w:val="none"/>
                <w:lang w:val="en-US" w:eastAsia="zh-CN"/>
              </w:rPr>
              <w:t>34.5</w:t>
            </w:r>
          </w:p>
        </w:tc>
        <w:tc>
          <w:tcPr>
            <w:tcW w:w="4434" w:type="pct"/>
            <w:noWrap w:val="0"/>
            <w:vAlign w:val="top"/>
          </w:tcPr>
          <w:p w14:paraId="5FBACC71">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color w:val="000000"/>
                <w:sz w:val="24"/>
                <w:szCs w:val="24"/>
              </w:rPr>
              <w:t>提供毛发精简模式法（涉及</w:t>
            </w:r>
            <w:r>
              <w:rPr>
                <w:rFonts w:hint="eastAsia" w:ascii="宋体" w:hAnsi="宋体" w:eastAsia="宋体" w:cs="宋体"/>
                <w:sz w:val="24"/>
                <w:szCs w:val="24"/>
              </w:rPr>
              <w:t>≥</w:t>
            </w:r>
            <w:r>
              <w:rPr>
                <w:rFonts w:hint="eastAsia" w:ascii="宋体" w:hAnsi="宋体" w:eastAsia="宋体" w:cs="宋体"/>
                <w:color w:val="000000"/>
                <w:sz w:val="24"/>
                <w:szCs w:val="24"/>
              </w:rPr>
              <w:t>37个毛发镜典型特征）；</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提供证明资料</w:t>
            </w:r>
            <w:r>
              <w:rPr>
                <w:rFonts w:hint="eastAsia" w:ascii="宋体" w:hAnsi="宋体" w:eastAsia="宋体" w:cs="宋体"/>
                <w:b/>
                <w:bCs/>
                <w:sz w:val="24"/>
                <w:szCs w:val="24"/>
                <w:lang w:eastAsia="zh-CN"/>
              </w:rPr>
              <w:t>）</w:t>
            </w:r>
          </w:p>
        </w:tc>
      </w:tr>
      <w:tr w14:paraId="49FA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65" w:type="pct"/>
            <w:noWrap w:val="0"/>
            <w:vAlign w:val="center"/>
          </w:tcPr>
          <w:p w14:paraId="26556095">
            <w:pPr>
              <w:pStyle w:val="339"/>
              <w:snapToGrid w:val="0"/>
              <w:jc w:val="center"/>
              <w:rPr>
                <w:rFonts w:hint="eastAsia" w:ascii="宋体" w:hAnsi="宋体" w:eastAsia="宋体" w:cs="宋体"/>
                <w:color w:val="auto"/>
                <w:spacing w:val="-6"/>
                <w:w w:val="98"/>
                <w:kern w:val="0"/>
                <w:sz w:val="24"/>
                <w:szCs w:val="24"/>
                <w:highlight w:val="none"/>
                <w:lang w:val="en-US" w:eastAsia="zh-CN"/>
              </w:rPr>
            </w:pPr>
            <w:r>
              <w:rPr>
                <w:rFonts w:hint="eastAsia" w:ascii="宋体" w:hAnsi="宋体" w:eastAsia="宋体" w:cs="宋体"/>
                <w:color w:val="auto"/>
                <w:spacing w:val="-6"/>
                <w:w w:val="98"/>
                <w:kern w:val="0"/>
                <w:sz w:val="24"/>
                <w:szCs w:val="24"/>
                <w:highlight w:val="none"/>
                <w:lang w:eastAsia="zh-CN"/>
              </w:rPr>
              <w:t>△</w:t>
            </w:r>
            <w:r>
              <w:rPr>
                <w:rFonts w:hint="eastAsia" w:ascii="宋体" w:hAnsi="宋体" w:eastAsia="宋体" w:cs="宋体"/>
                <w:color w:val="auto"/>
                <w:spacing w:val="-6"/>
                <w:w w:val="98"/>
                <w:kern w:val="0"/>
                <w:sz w:val="24"/>
                <w:szCs w:val="24"/>
                <w:highlight w:val="none"/>
                <w:lang w:val="en-US" w:eastAsia="zh-CN"/>
              </w:rPr>
              <w:t>34.6</w:t>
            </w:r>
          </w:p>
        </w:tc>
        <w:tc>
          <w:tcPr>
            <w:tcW w:w="4434" w:type="pct"/>
            <w:noWrap w:val="0"/>
            <w:vAlign w:val="top"/>
          </w:tcPr>
          <w:p w14:paraId="371B269B">
            <w:pPr>
              <w:spacing w:line="360" w:lineRule="auto"/>
              <w:rPr>
                <w:rFonts w:hint="eastAsia" w:ascii="宋体" w:hAnsi="宋体" w:eastAsia="宋体" w:cs="宋体"/>
                <w:color w:val="auto"/>
                <w:spacing w:val="-6"/>
                <w:w w:val="98"/>
                <w:kern w:val="0"/>
                <w:sz w:val="24"/>
                <w:szCs w:val="24"/>
                <w:highlight w:val="none"/>
              </w:rPr>
            </w:pPr>
            <w:r>
              <w:rPr>
                <w:rFonts w:hint="eastAsia" w:ascii="宋体" w:hAnsi="宋体" w:eastAsia="宋体" w:cs="宋体"/>
                <w:color w:val="000000"/>
                <w:sz w:val="24"/>
                <w:szCs w:val="24"/>
              </w:rPr>
              <w:t>提供毛发精细模式法（涉及</w:t>
            </w:r>
            <w:r>
              <w:rPr>
                <w:rFonts w:hint="eastAsia" w:ascii="宋体" w:hAnsi="宋体" w:eastAsia="宋体" w:cs="宋体"/>
                <w:sz w:val="24"/>
                <w:szCs w:val="24"/>
              </w:rPr>
              <w:t>≥</w:t>
            </w:r>
            <w:r>
              <w:rPr>
                <w:rFonts w:hint="eastAsia" w:ascii="宋体" w:hAnsi="宋体" w:eastAsia="宋体" w:cs="宋体"/>
                <w:color w:val="000000"/>
                <w:sz w:val="24"/>
                <w:szCs w:val="24"/>
              </w:rPr>
              <w:t>73个毛发镜典型特征）；</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提供证明资料</w:t>
            </w:r>
            <w:r>
              <w:rPr>
                <w:rFonts w:hint="eastAsia" w:ascii="宋体" w:hAnsi="宋体" w:eastAsia="宋体" w:cs="宋体"/>
                <w:b/>
                <w:bCs/>
                <w:sz w:val="24"/>
                <w:szCs w:val="24"/>
                <w:lang w:eastAsia="zh-CN"/>
              </w:rPr>
              <w:t>）</w:t>
            </w:r>
          </w:p>
        </w:tc>
      </w:tr>
      <w:tr w14:paraId="568D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65" w:type="pct"/>
            <w:noWrap w:val="0"/>
            <w:vAlign w:val="center"/>
          </w:tcPr>
          <w:p w14:paraId="05A7E3AD">
            <w:pPr>
              <w:pStyle w:val="339"/>
              <w:snapToGrid w:val="0"/>
              <w:jc w:val="center"/>
              <w:rPr>
                <w:rFonts w:hint="eastAsia" w:ascii="宋体" w:hAnsi="宋体" w:eastAsia="宋体" w:cs="宋体"/>
                <w:color w:val="auto"/>
                <w:spacing w:val="-6"/>
                <w:w w:val="98"/>
                <w:kern w:val="0"/>
                <w:sz w:val="24"/>
                <w:szCs w:val="24"/>
                <w:highlight w:val="none"/>
                <w:lang w:val="en-US" w:eastAsia="zh-CN"/>
              </w:rPr>
            </w:pPr>
            <w:r>
              <w:rPr>
                <w:rFonts w:hint="eastAsia" w:ascii="宋体" w:hAnsi="宋体" w:eastAsia="宋体" w:cs="宋体"/>
                <w:color w:val="auto"/>
                <w:spacing w:val="-6"/>
                <w:w w:val="98"/>
                <w:kern w:val="0"/>
                <w:sz w:val="24"/>
                <w:szCs w:val="24"/>
                <w:highlight w:val="none"/>
                <w:lang w:val="en-US" w:eastAsia="zh-CN"/>
              </w:rPr>
              <w:t>34.7</w:t>
            </w:r>
          </w:p>
        </w:tc>
        <w:tc>
          <w:tcPr>
            <w:tcW w:w="4434" w:type="pct"/>
            <w:noWrap w:val="0"/>
            <w:vAlign w:val="top"/>
          </w:tcPr>
          <w:p w14:paraId="35B33D87">
            <w:pPr>
              <w:rPr>
                <w:rFonts w:hint="eastAsia" w:ascii="宋体" w:hAnsi="宋体" w:eastAsia="宋体" w:cs="宋体"/>
                <w:color w:val="auto"/>
                <w:spacing w:val="-6"/>
                <w:w w:val="98"/>
                <w:kern w:val="0"/>
                <w:sz w:val="24"/>
                <w:szCs w:val="24"/>
                <w:highlight w:val="none"/>
              </w:rPr>
            </w:pPr>
            <w:r>
              <w:rPr>
                <w:rFonts w:hint="eastAsia" w:ascii="宋体" w:hAnsi="宋体" w:eastAsia="宋体" w:cs="宋体"/>
                <w:color w:val="000000"/>
                <w:sz w:val="24"/>
                <w:szCs w:val="24"/>
              </w:rPr>
              <w:t>可以生成毛发镜影像报告，提供打印及导出另存；</w:t>
            </w:r>
          </w:p>
        </w:tc>
      </w:tr>
      <w:tr w14:paraId="1E6E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565" w:type="pct"/>
            <w:noWrap w:val="0"/>
            <w:vAlign w:val="center"/>
          </w:tcPr>
          <w:p w14:paraId="0CE525B4">
            <w:pPr>
              <w:pStyle w:val="339"/>
              <w:snapToGrid w:val="0"/>
              <w:jc w:val="center"/>
              <w:rPr>
                <w:rFonts w:hint="eastAsia" w:ascii="宋体" w:hAnsi="宋体" w:eastAsia="宋体" w:cs="宋体"/>
                <w:color w:val="auto"/>
                <w:spacing w:val="-6"/>
                <w:w w:val="98"/>
                <w:kern w:val="0"/>
                <w:sz w:val="24"/>
                <w:szCs w:val="24"/>
                <w:highlight w:val="none"/>
                <w:lang w:val="en-US" w:eastAsia="zh-CN"/>
              </w:rPr>
            </w:pPr>
            <w:r>
              <w:rPr>
                <w:rFonts w:hint="eastAsia" w:ascii="宋体" w:hAnsi="宋体" w:eastAsia="宋体" w:cs="宋体"/>
                <w:color w:val="auto"/>
                <w:spacing w:val="-6"/>
                <w:w w:val="98"/>
                <w:kern w:val="0"/>
                <w:sz w:val="24"/>
                <w:szCs w:val="24"/>
                <w:highlight w:val="none"/>
                <w:lang w:val="en-US" w:eastAsia="zh-CN"/>
              </w:rPr>
              <w:t>35</w:t>
            </w:r>
          </w:p>
        </w:tc>
        <w:tc>
          <w:tcPr>
            <w:tcW w:w="4434" w:type="pct"/>
            <w:noWrap w:val="0"/>
            <w:vAlign w:val="top"/>
          </w:tcPr>
          <w:p w14:paraId="452BD3B1">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配置要求：</w:t>
            </w:r>
          </w:p>
          <w:p w14:paraId="4EA88001">
            <w:pP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手持式专用诊断显示装置1套</w:t>
            </w:r>
          </w:p>
          <w:p w14:paraId="43DAF6F2">
            <w:pP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万向轮升降台1套</w:t>
            </w:r>
          </w:p>
          <w:p w14:paraId="2B0B9BC2">
            <w:pP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电脑主机1台</w:t>
            </w:r>
          </w:p>
          <w:p w14:paraId="436B570A">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4K超高清显示器1台</w:t>
            </w:r>
          </w:p>
          <w:p w14:paraId="2D1A9593">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打印机1台</w:t>
            </w:r>
          </w:p>
          <w:p w14:paraId="0439AC2A">
            <w:p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皮肤镜图像管理系统</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套</w:t>
            </w:r>
          </w:p>
          <w:p w14:paraId="0CBCC661">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毛发镜图像</w:t>
            </w:r>
            <w:r>
              <w:rPr>
                <w:rFonts w:hint="eastAsia" w:ascii="宋体" w:hAnsi="宋体" w:eastAsia="宋体" w:cs="宋体"/>
                <w:color w:val="000000"/>
                <w:sz w:val="24"/>
                <w:szCs w:val="24"/>
                <w:lang w:val="en-US" w:eastAsia="zh-CN"/>
              </w:rPr>
              <w:t>系统1套</w:t>
            </w:r>
          </w:p>
          <w:p w14:paraId="56DDFDE1">
            <w:pPr>
              <w:rPr>
                <w:rFonts w:hint="eastAsia" w:ascii="宋体" w:hAnsi="宋体" w:eastAsia="宋体" w:cs="宋体"/>
                <w:color w:val="auto"/>
                <w:spacing w:val="-6"/>
                <w:w w:val="98"/>
                <w:kern w:val="0"/>
                <w:sz w:val="24"/>
                <w:szCs w:val="24"/>
                <w:highlight w:val="none"/>
                <w:lang w:val="en-US"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光学放大镜头</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w:t>
            </w:r>
          </w:p>
        </w:tc>
      </w:tr>
    </w:tbl>
    <w:p w14:paraId="5F73A80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cs="宋体"/>
          <w:b/>
          <w:bCs/>
          <w:sz w:val="24"/>
          <w:szCs w:val="24"/>
          <w:highlight w:val="none"/>
          <w:lang w:val="en-US" w:eastAsia="zh-CN"/>
        </w:rPr>
      </w:pPr>
    </w:p>
    <w:p w14:paraId="3BF1B5F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cs="宋体"/>
          <w:b/>
          <w:bCs/>
          <w:sz w:val="24"/>
          <w:szCs w:val="24"/>
          <w:highlight w:val="none"/>
          <w:lang w:val="en-US" w:eastAsia="zh-CN"/>
        </w:rPr>
      </w:pPr>
    </w:p>
    <w:p w14:paraId="5A792A8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cs="宋体"/>
          <w:b/>
          <w:bCs w:val="0"/>
          <w:color w:val="auto"/>
          <w:sz w:val="24"/>
          <w:szCs w:val="24"/>
          <w:highlight w:val="none"/>
          <w:lang w:val="en-US" w:eastAsia="zh-CN"/>
        </w:rPr>
      </w:pPr>
      <w:r>
        <w:rPr>
          <w:rFonts w:hint="eastAsia" w:ascii="宋体" w:hAnsi="宋体" w:cs="宋体"/>
          <w:b/>
          <w:bCs/>
          <w:sz w:val="24"/>
          <w:szCs w:val="24"/>
          <w:highlight w:val="none"/>
          <w:lang w:val="en-US" w:eastAsia="zh-CN"/>
        </w:rPr>
        <w:t>标项2</w:t>
      </w:r>
      <w:r>
        <w:rPr>
          <w:rFonts w:hint="eastAsia" w:ascii="宋体" w:hAnsi="宋体" w:eastAsia="宋体" w:cs="宋体"/>
          <w:b/>
          <w:bCs w:val="0"/>
          <w:color w:val="auto"/>
          <w:sz w:val="24"/>
          <w:szCs w:val="24"/>
          <w:highlight w:val="none"/>
          <w:lang w:val="en-US" w:eastAsia="zh-CN"/>
        </w:rPr>
        <w:t>：</w:t>
      </w:r>
      <w:r>
        <w:rPr>
          <w:rFonts w:hint="eastAsia" w:ascii="宋体" w:hAnsi="宋体" w:cs="宋体"/>
          <w:b/>
          <w:bCs w:val="0"/>
          <w:color w:val="auto"/>
          <w:sz w:val="24"/>
          <w:szCs w:val="24"/>
          <w:highlight w:val="none"/>
          <w:lang w:val="en-US" w:eastAsia="zh-CN"/>
        </w:rPr>
        <w:t>眼底激光</w:t>
      </w:r>
    </w:p>
    <w:tbl>
      <w:tblPr>
        <w:tblStyle w:val="62"/>
        <w:tblpPr w:leftFromText="180" w:rightFromText="180" w:vertAnchor="page" w:horzAnchor="margin" w:tblpY="1821"/>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8619"/>
      </w:tblGrid>
      <w:tr w14:paraId="1DC2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0E9FE72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8619" w:type="dxa"/>
            <w:tcBorders>
              <w:tl2br w:val="nil"/>
              <w:tr2bl w:val="nil"/>
            </w:tcBorders>
            <w:vAlign w:val="center"/>
          </w:tcPr>
          <w:p w14:paraId="3F1B55A2">
            <w:pPr>
              <w:spacing w:line="360" w:lineRule="auto"/>
              <w:jc w:val="center"/>
              <w:rPr>
                <w:rFonts w:hint="eastAsia" w:ascii="宋体" w:hAnsi="宋体" w:eastAsia="宋体" w:cs="宋体"/>
                <w:sz w:val="24"/>
                <w:szCs w:val="24"/>
              </w:rPr>
            </w:pPr>
            <w:r>
              <w:rPr>
                <w:rFonts w:hint="eastAsia" w:ascii="宋体" w:hAnsi="宋体" w:eastAsia="宋体" w:cs="宋体"/>
                <w:b/>
                <w:bCs/>
                <w:color w:val="auto"/>
                <w:spacing w:val="-6"/>
                <w:w w:val="98"/>
                <w:kern w:val="0"/>
                <w:sz w:val="24"/>
                <w:szCs w:val="24"/>
                <w:highlight w:val="none"/>
                <w:lang w:val="en-US" w:eastAsia="zh-CN"/>
              </w:rPr>
              <w:t>内容及</w:t>
            </w:r>
            <w:r>
              <w:rPr>
                <w:rFonts w:hint="eastAsia" w:ascii="宋体" w:hAnsi="宋体" w:eastAsia="宋体" w:cs="宋体"/>
                <w:b/>
                <w:bCs/>
                <w:color w:val="auto"/>
                <w:spacing w:val="-6"/>
                <w:w w:val="98"/>
                <w:kern w:val="0"/>
                <w:sz w:val="24"/>
                <w:szCs w:val="24"/>
                <w:highlight w:val="none"/>
              </w:rPr>
              <w:t>要求</w:t>
            </w:r>
          </w:p>
        </w:tc>
      </w:tr>
      <w:tr w14:paraId="2CEB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5698712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619" w:type="dxa"/>
            <w:tcBorders>
              <w:tl2br w:val="nil"/>
              <w:tr2bl w:val="nil"/>
            </w:tcBorders>
            <w:vAlign w:val="center"/>
          </w:tcPr>
          <w:p w14:paraId="4E7B2B54">
            <w:pPr>
              <w:spacing w:line="360" w:lineRule="auto"/>
              <w:rPr>
                <w:rFonts w:hint="eastAsia" w:ascii="宋体" w:hAnsi="宋体" w:eastAsia="宋体" w:cs="宋体"/>
                <w:sz w:val="24"/>
                <w:szCs w:val="24"/>
              </w:rPr>
            </w:pPr>
            <w:r>
              <w:rPr>
                <w:rFonts w:hint="eastAsia" w:ascii="宋体" w:hAnsi="宋体" w:eastAsia="宋体" w:cs="宋体"/>
                <w:sz w:val="24"/>
                <w:szCs w:val="24"/>
              </w:rPr>
              <w:t>临床应用：用于视网膜光凝、小梁成形术、虹膜切开术。</w:t>
            </w:r>
          </w:p>
        </w:tc>
      </w:tr>
      <w:tr w14:paraId="5635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0011894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8619" w:type="dxa"/>
            <w:tcBorders>
              <w:tl2br w:val="nil"/>
              <w:tr2bl w:val="nil"/>
            </w:tcBorders>
            <w:vAlign w:val="center"/>
          </w:tcPr>
          <w:p w14:paraId="39B8AF6D">
            <w:pPr>
              <w:spacing w:line="360" w:lineRule="auto"/>
              <w:rPr>
                <w:rFonts w:hint="eastAsia" w:ascii="宋体" w:hAnsi="宋体" w:eastAsia="宋体" w:cs="宋体"/>
                <w:sz w:val="24"/>
                <w:szCs w:val="24"/>
              </w:rPr>
            </w:pPr>
            <w:r>
              <w:rPr>
                <w:rFonts w:hint="eastAsia" w:ascii="宋体" w:hAnsi="宋体" w:eastAsia="宋体" w:cs="宋体"/>
                <w:sz w:val="24"/>
                <w:szCs w:val="24"/>
              </w:rPr>
              <w:t>应用范围：门诊、手术室两用。</w:t>
            </w:r>
          </w:p>
        </w:tc>
      </w:tr>
      <w:tr w14:paraId="7C1B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422C8DC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8619" w:type="dxa"/>
            <w:tcBorders>
              <w:tl2br w:val="nil"/>
              <w:tr2bl w:val="nil"/>
            </w:tcBorders>
            <w:vAlign w:val="center"/>
          </w:tcPr>
          <w:p w14:paraId="478B43BF">
            <w:pPr>
              <w:spacing w:line="360" w:lineRule="auto"/>
              <w:rPr>
                <w:rFonts w:hint="eastAsia" w:ascii="宋体" w:hAnsi="宋体" w:eastAsia="宋体" w:cs="宋体"/>
                <w:sz w:val="24"/>
                <w:szCs w:val="24"/>
              </w:rPr>
            </w:pPr>
            <w:r>
              <w:rPr>
                <w:rFonts w:hint="eastAsia" w:ascii="宋体" w:hAnsi="宋体" w:eastAsia="宋体" w:cs="宋体"/>
                <w:sz w:val="24"/>
                <w:szCs w:val="24"/>
              </w:rPr>
              <w:t>主机要求：裂隙灯与激光原厂一体化生产，需显示在一张医疗器械注册证。非不同厂商组装机器。</w:t>
            </w:r>
          </w:p>
        </w:tc>
      </w:tr>
      <w:tr w14:paraId="5265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721DE4B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8619" w:type="dxa"/>
            <w:tcBorders>
              <w:tl2br w:val="nil"/>
              <w:tr2bl w:val="nil"/>
            </w:tcBorders>
            <w:vAlign w:val="center"/>
          </w:tcPr>
          <w:p w14:paraId="1C0EB03E">
            <w:pPr>
              <w:spacing w:line="360" w:lineRule="auto"/>
              <w:rPr>
                <w:rFonts w:hint="eastAsia" w:ascii="宋体" w:hAnsi="宋体" w:eastAsia="宋体" w:cs="宋体"/>
                <w:sz w:val="24"/>
                <w:szCs w:val="24"/>
              </w:rPr>
            </w:pPr>
            <w:r>
              <w:rPr>
                <w:rFonts w:hint="eastAsia" w:ascii="宋体" w:hAnsi="宋体" w:eastAsia="宋体" w:cs="宋体"/>
                <w:sz w:val="24"/>
                <w:szCs w:val="24"/>
              </w:rPr>
              <w:t>激光光纤接入裂隙灯采用内耦合方式接入，输出方形光斑。</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提供证明资料</w:t>
            </w:r>
            <w:r>
              <w:rPr>
                <w:rFonts w:hint="eastAsia" w:ascii="宋体" w:hAnsi="宋体" w:eastAsia="宋体" w:cs="宋体"/>
                <w:b/>
                <w:bCs/>
                <w:sz w:val="24"/>
                <w:szCs w:val="24"/>
                <w:lang w:eastAsia="zh-CN"/>
              </w:rPr>
              <w:t>）</w:t>
            </w:r>
          </w:p>
        </w:tc>
      </w:tr>
      <w:tr w14:paraId="2063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1B188E3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8619" w:type="dxa"/>
            <w:tcBorders>
              <w:tl2br w:val="nil"/>
              <w:tr2bl w:val="nil"/>
            </w:tcBorders>
            <w:vAlign w:val="center"/>
          </w:tcPr>
          <w:p w14:paraId="021C62F6">
            <w:pPr>
              <w:spacing w:line="360" w:lineRule="auto"/>
              <w:rPr>
                <w:rFonts w:hint="eastAsia" w:ascii="宋体" w:hAnsi="宋体" w:eastAsia="宋体" w:cs="宋体"/>
                <w:sz w:val="24"/>
                <w:szCs w:val="24"/>
              </w:rPr>
            </w:pPr>
            <w:r>
              <w:rPr>
                <w:rFonts w:hint="eastAsia" w:ascii="宋体" w:hAnsi="宋体" w:eastAsia="宋体" w:cs="宋体"/>
                <w:sz w:val="24"/>
                <w:szCs w:val="24"/>
              </w:rPr>
              <w:t>控制面板：可移动触摸屏控制。</w:t>
            </w:r>
          </w:p>
        </w:tc>
      </w:tr>
      <w:tr w14:paraId="4AE3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2C25934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8619" w:type="dxa"/>
            <w:tcBorders>
              <w:tl2br w:val="nil"/>
              <w:tr2bl w:val="nil"/>
            </w:tcBorders>
            <w:vAlign w:val="center"/>
          </w:tcPr>
          <w:p w14:paraId="29D2311C">
            <w:pPr>
              <w:spacing w:line="360" w:lineRule="auto"/>
              <w:rPr>
                <w:rFonts w:hint="eastAsia" w:ascii="宋体" w:hAnsi="宋体" w:eastAsia="宋体" w:cs="宋体"/>
                <w:sz w:val="24"/>
                <w:szCs w:val="24"/>
              </w:rPr>
            </w:pPr>
            <w:r>
              <w:rPr>
                <w:rFonts w:hint="eastAsia" w:ascii="宋体" w:hAnsi="宋体" w:eastAsia="宋体" w:cs="宋体"/>
                <w:sz w:val="24"/>
                <w:szCs w:val="24"/>
              </w:rPr>
              <w:t>用户个性化参数设定：≥3组记忆值。</w:t>
            </w:r>
          </w:p>
        </w:tc>
      </w:tr>
      <w:tr w14:paraId="40A3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0327531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8619" w:type="dxa"/>
            <w:tcBorders>
              <w:tl2br w:val="nil"/>
              <w:tr2bl w:val="nil"/>
            </w:tcBorders>
            <w:vAlign w:val="center"/>
          </w:tcPr>
          <w:p w14:paraId="264D3433">
            <w:pPr>
              <w:spacing w:line="360" w:lineRule="auto"/>
              <w:rPr>
                <w:rFonts w:hint="eastAsia" w:ascii="宋体" w:hAnsi="宋体" w:eastAsia="宋体" w:cs="宋体"/>
                <w:sz w:val="24"/>
                <w:szCs w:val="24"/>
              </w:rPr>
            </w:pPr>
            <w:r>
              <w:rPr>
                <w:rFonts w:hint="eastAsia" w:ascii="宋体" w:hAnsi="宋体" w:eastAsia="宋体" w:cs="宋体"/>
                <w:sz w:val="24"/>
                <w:szCs w:val="24"/>
              </w:rPr>
              <w:t>个性化参数：每组可自定义能量、脉冲间隔和脉冲持续时间。</w:t>
            </w:r>
          </w:p>
        </w:tc>
      </w:tr>
      <w:tr w14:paraId="4B7F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1DFE08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8619" w:type="dxa"/>
            <w:tcBorders>
              <w:tl2br w:val="nil"/>
              <w:tr2bl w:val="nil"/>
            </w:tcBorders>
            <w:vAlign w:val="center"/>
          </w:tcPr>
          <w:p w14:paraId="64457CF1">
            <w:pPr>
              <w:spacing w:line="360" w:lineRule="auto"/>
              <w:rPr>
                <w:rFonts w:hint="eastAsia" w:ascii="宋体" w:hAnsi="宋体" w:eastAsia="宋体" w:cs="宋体"/>
                <w:sz w:val="24"/>
                <w:szCs w:val="24"/>
              </w:rPr>
            </w:pPr>
            <w:r>
              <w:rPr>
                <w:rFonts w:hint="eastAsia" w:ascii="宋体" w:hAnsi="宋体" w:eastAsia="宋体" w:cs="宋体"/>
                <w:sz w:val="24"/>
                <w:szCs w:val="24"/>
              </w:rPr>
              <w:t>激光类型：倍频固态激光技术。</w:t>
            </w:r>
          </w:p>
        </w:tc>
      </w:tr>
      <w:tr w14:paraId="3871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664196F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8619" w:type="dxa"/>
            <w:tcBorders>
              <w:tl2br w:val="nil"/>
              <w:tr2bl w:val="nil"/>
            </w:tcBorders>
            <w:vAlign w:val="center"/>
          </w:tcPr>
          <w:p w14:paraId="7857B8EE">
            <w:pPr>
              <w:spacing w:line="360" w:lineRule="auto"/>
              <w:rPr>
                <w:rFonts w:hint="eastAsia" w:ascii="宋体" w:hAnsi="宋体" w:eastAsia="宋体" w:cs="宋体"/>
                <w:sz w:val="24"/>
                <w:szCs w:val="24"/>
              </w:rPr>
            </w:pPr>
            <w:r>
              <w:rPr>
                <w:rFonts w:hint="eastAsia" w:ascii="宋体" w:hAnsi="宋体" w:eastAsia="宋体" w:cs="宋体"/>
                <w:sz w:val="24"/>
                <w:szCs w:val="24"/>
              </w:rPr>
              <w:t>激光波长：纯连续波，波长</w:t>
            </w:r>
            <w:r>
              <w:rPr>
                <w:rFonts w:hint="eastAsia" w:ascii="宋体" w:hAnsi="宋体" w:eastAsia="宋体" w:cs="宋体"/>
                <w:sz w:val="24"/>
                <w:szCs w:val="24"/>
                <w:lang w:val="en-US" w:eastAsia="zh-CN"/>
              </w:rPr>
              <w:t>≥</w:t>
            </w:r>
            <w:r>
              <w:rPr>
                <w:rFonts w:hint="eastAsia" w:ascii="宋体" w:hAnsi="宋体" w:eastAsia="宋体" w:cs="宋体"/>
                <w:sz w:val="24"/>
                <w:szCs w:val="24"/>
              </w:rPr>
              <w:t>532nm。</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提供证明资料</w:t>
            </w:r>
            <w:r>
              <w:rPr>
                <w:rFonts w:hint="eastAsia" w:ascii="宋体" w:hAnsi="宋体" w:eastAsia="宋体" w:cs="宋体"/>
                <w:b/>
                <w:bCs/>
                <w:sz w:val="24"/>
                <w:szCs w:val="24"/>
                <w:lang w:eastAsia="zh-CN"/>
              </w:rPr>
              <w:t>）</w:t>
            </w:r>
          </w:p>
        </w:tc>
      </w:tr>
      <w:tr w14:paraId="264A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01FA491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8619" w:type="dxa"/>
            <w:tcBorders>
              <w:tl2br w:val="nil"/>
              <w:tr2bl w:val="nil"/>
            </w:tcBorders>
            <w:vAlign w:val="center"/>
          </w:tcPr>
          <w:p w14:paraId="52EA21E4">
            <w:pPr>
              <w:spacing w:line="360" w:lineRule="auto"/>
              <w:rPr>
                <w:rFonts w:hint="eastAsia" w:ascii="宋体" w:hAnsi="宋体" w:eastAsia="宋体" w:cs="宋体"/>
                <w:sz w:val="24"/>
                <w:szCs w:val="24"/>
              </w:rPr>
            </w:pPr>
            <w:r>
              <w:rPr>
                <w:rFonts w:hint="eastAsia" w:ascii="宋体" w:hAnsi="宋体" w:eastAsia="宋体" w:cs="宋体"/>
                <w:sz w:val="24"/>
                <w:szCs w:val="24"/>
              </w:rPr>
              <w:t>激光束投射：经由裂隙照明光路</w:t>
            </w:r>
          </w:p>
        </w:tc>
      </w:tr>
      <w:tr w14:paraId="2596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7DD3213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8619" w:type="dxa"/>
            <w:tcBorders>
              <w:tl2br w:val="nil"/>
              <w:tr2bl w:val="nil"/>
            </w:tcBorders>
            <w:vAlign w:val="center"/>
          </w:tcPr>
          <w:p w14:paraId="222B0149">
            <w:pPr>
              <w:spacing w:line="360" w:lineRule="auto"/>
              <w:rPr>
                <w:rFonts w:hint="eastAsia" w:ascii="宋体" w:hAnsi="宋体" w:eastAsia="宋体" w:cs="宋体"/>
                <w:sz w:val="24"/>
                <w:szCs w:val="24"/>
              </w:rPr>
            </w:pPr>
            <w:r>
              <w:rPr>
                <w:rFonts w:hint="eastAsia" w:ascii="宋体" w:hAnsi="宋体" w:eastAsia="宋体" w:cs="宋体"/>
                <w:sz w:val="24"/>
                <w:szCs w:val="24"/>
              </w:rPr>
              <w:t>医生保护滤片：原色内置固定滤光片，不影响观察，安全可靠。</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提供证明资料</w:t>
            </w:r>
            <w:r>
              <w:rPr>
                <w:rFonts w:hint="eastAsia" w:ascii="宋体" w:hAnsi="宋体" w:eastAsia="宋体" w:cs="宋体"/>
                <w:b/>
                <w:bCs/>
                <w:sz w:val="24"/>
                <w:szCs w:val="24"/>
                <w:lang w:eastAsia="zh-CN"/>
              </w:rPr>
              <w:t>）</w:t>
            </w:r>
          </w:p>
        </w:tc>
      </w:tr>
      <w:tr w14:paraId="0B33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272B0F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8619" w:type="dxa"/>
            <w:tcBorders>
              <w:tl2br w:val="nil"/>
              <w:tr2bl w:val="nil"/>
            </w:tcBorders>
            <w:vAlign w:val="center"/>
          </w:tcPr>
          <w:p w14:paraId="76AD88FF">
            <w:pPr>
              <w:spacing w:line="360" w:lineRule="auto"/>
              <w:rPr>
                <w:rFonts w:hint="eastAsia" w:ascii="宋体" w:hAnsi="宋体" w:eastAsia="宋体" w:cs="宋体"/>
                <w:sz w:val="24"/>
                <w:szCs w:val="24"/>
              </w:rPr>
            </w:pPr>
            <w:r>
              <w:rPr>
                <w:rFonts w:hint="eastAsia" w:ascii="宋体" w:hAnsi="宋体" w:eastAsia="宋体" w:cs="宋体"/>
                <w:sz w:val="24"/>
                <w:szCs w:val="24"/>
              </w:rPr>
              <w:t>裂隙灯放大：需有3级放大可调，8/12/20X</w:t>
            </w:r>
          </w:p>
        </w:tc>
      </w:tr>
      <w:tr w14:paraId="1E7F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39F7FCC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8619" w:type="dxa"/>
            <w:tcBorders>
              <w:tl2br w:val="nil"/>
              <w:tr2bl w:val="nil"/>
            </w:tcBorders>
            <w:vAlign w:val="center"/>
          </w:tcPr>
          <w:p w14:paraId="04D99E44">
            <w:pPr>
              <w:spacing w:line="360" w:lineRule="auto"/>
              <w:rPr>
                <w:rFonts w:hint="eastAsia" w:ascii="宋体" w:hAnsi="宋体" w:eastAsia="宋体" w:cs="宋体"/>
                <w:sz w:val="24"/>
                <w:szCs w:val="24"/>
              </w:rPr>
            </w:pPr>
            <w:r>
              <w:rPr>
                <w:rFonts w:hint="eastAsia" w:ascii="宋体" w:hAnsi="宋体" w:eastAsia="宋体" w:cs="宋体"/>
                <w:sz w:val="24"/>
                <w:szCs w:val="24"/>
              </w:rPr>
              <w:t>裂隙高度：1 / 3 / 5 / 7 / 12 / 14 / 15mm，≥7级调节。</w:t>
            </w:r>
          </w:p>
        </w:tc>
      </w:tr>
      <w:tr w14:paraId="6AD6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3F72A43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8619" w:type="dxa"/>
            <w:tcBorders>
              <w:tl2br w:val="nil"/>
              <w:tr2bl w:val="nil"/>
            </w:tcBorders>
            <w:vAlign w:val="center"/>
          </w:tcPr>
          <w:p w14:paraId="1C08DAA3">
            <w:pPr>
              <w:spacing w:line="360" w:lineRule="auto"/>
              <w:rPr>
                <w:rFonts w:hint="eastAsia" w:ascii="宋体" w:hAnsi="宋体" w:eastAsia="宋体" w:cs="宋体"/>
                <w:sz w:val="24"/>
                <w:szCs w:val="24"/>
              </w:rPr>
            </w:pPr>
            <w:r>
              <w:rPr>
                <w:rFonts w:hint="eastAsia" w:ascii="宋体" w:hAnsi="宋体" w:eastAsia="宋体" w:cs="宋体"/>
                <w:sz w:val="24"/>
                <w:szCs w:val="24"/>
              </w:rPr>
              <w:t>裂隙宽度：0.2 / 0.6 / 1.6 / 4.4 / 15.0 mm，≥5级调节。</w:t>
            </w:r>
          </w:p>
        </w:tc>
      </w:tr>
      <w:tr w14:paraId="10FA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465238E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8619" w:type="dxa"/>
            <w:tcBorders>
              <w:tl2br w:val="nil"/>
              <w:tr2bl w:val="nil"/>
            </w:tcBorders>
            <w:vAlign w:val="center"/>
          </w:tcPr>
          <w:p w14:paraId="4929DB4C">
            <w:pPr>
              <w:spacing w:line="360" w:lineRule="auto"/>
              <w:rPr>
                <w:rFonts w:hint="eastAsia" w:ascii="宋体" w:hAnsi="宋体" w:eastAsia="宋体" w:cs="宋体"/>
                <w:sz w:val="24"/>
                <w:szCs w:val="24"/>
              </w:rPr>
            </w:pPr>
            <w:r>
              <w:rPr>
                <w:rFonts w:hint="eastAsia" w:ascii="宋体" w:hAnsi="宋体" w:eastAsia="宋体" w:cs="宋体"/>
                <w:sz w:val="24"/>
                <w:szCs w:val="24"/>
              </w:rPr>
              <w:t>裂隙旋转：-45°/0°/+45°/90°四档可调。</w:t>
            </w:r>
          </w:p>
        </w:tc>
      </w:tr>
      <w:tr w14:paraId="78E2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41D1298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8619" w:type="dxa"/>
            <w:tcBorders>
              <w:tl2br w:val="nil"/>
              <w:tr2bl w:val="nil"/>
            </w:tcBorders>
            <w:vAlign w:val="center"/>
          </w:tcPr>
          <w:p w14:paraId="2E5F37D4">
            <w:pPr>
              <w:spacing w:line="360" w:lineRule="auto"/>
              <w:rPr>
                <w:rFonts w:hint="eastAsia" w:ascii="宋体" w:hAnsi="宋体" w:eastAsia="宋体" w:cs="宋体"/>
                <w:sz w:val="24"/>
                <w:szCs w:val="24"/>
              </w:rPr>
            </w:pPr>
            <w:r>
              <w:rPr>
                <w:rFonts w:hint="eastAsia" w:ascii="宋体" w:hAnsi="宋体" w:eastAsia="宋体" w:cs="宋体"/>
                <w:sz w:val="24"/>
                <w:szCs w:val="24"/>
              </w:rPr>
              <w:t>光斑直径：50－1000um可调节，连续可调，等焦面。</w:t>
            </w:r>
          </w:p>
        </w:tc>
      </w:tr>
      <w:tr w14:paraId="6F80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2808CE3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8619" w:type="dxa"/>
            <w:tcBorders>
              <w:tl2br w:val="nil"/>
              <w:tr2bl w:val="nil"/>
            </w:tcBorders>
            <w:vAlign w:val="center"/>
          </w:tcPr>
          <w:p w14:paraId="3B46B760">
            <w:pPr>
              <w:spacing w:line="360" w:lineRule="auto"/>
              <w:rPr>
                <w:rFonts w:hint="eastAsia" w:ascii="宋体" w:hAnsi="宋体" w:eastAsia="宋体" w:cs="宋体"/>
                <w:sz w:val="24"/>
                <w:szCs w:val="24"/>
              </w:rPr>
            </w:pPr>
            <w:r>
              <w:rPr>
                <w:rFonts w:hint="eastAsia" w:ascii="宋体" w:hAnsi="宋体" w:eastAsia="宋体" w:cs="宋体"/>
                <w:sz w:val="24"/>
                <w:szCs w:val="24"/>
              </w:rPr>
              <w:t>瞄准光束：红光二极管，波长620-650nm，亮度10级可调，到角膜≤1mW。</w:t>
            </w:r>
          </w:p>
        </w:tc>
      </w:tr>
      <w:tr w14:paraId="12CE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028730F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8619" w:type="dxa"/>
            <w:tcBorders>
              <w:tl2br w:val="nil"/>
              <w:tr2bl w:val="nil"/>
            </w:tcBorders>
            <w:vAlign w:val="center"/>
          </w:tcPr>
          <w:p w14:paraId="109F8EB1">
            <w:pPr>
              <w:spacing w:line="360" w:lineRule="auto"/>
              <w:rPr>
                <w:rFonts w:hint="eastAsia" w:ascii="宋体" w:hAnsi="宋体" w:eastAsia="宋体" w:cs="宋体"/>
                <w:sz w:val="24"/>
                <w:szCs w:val="24"/>
              </w:rPr>
            </w:pPr>
            <w:r>
              <w:rPr>
                <w:rFonts w:hint="eastAsia" w:ascii="宋体" w:hAnsi="宋体" w:eastAsia="宋体" w:cs="宋体"/>
                <w:sz w:val="24"/>
                <w:szCs w:val="24"/>
              </w:rPr>
              <w:t>脉冲持续时间（单脉冲）：10到2500ms，CW到角膜处≤180s</w:t>
            </w:r>
          </w:p>
        </w:tc>
      </w:tr>
      <w:tr w14:paraId="22FF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1B50A0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8619" w:type="dxa"/>
            <w:tcBorders>
              <w:tl2br w:val="nil"/>
              <w:tr2bl w:val="nil"/>
            </w:tcBorders>
            <w:vAlign w:val="center"/>
          </w:tcPr>
          <w:p w14:paraId="3332D413">
            <w:pPr>
              <w:spacing w:line="360" w:lineRule="auto"/>
              <w:rPr>
                <w:rFonts w:hint="eastAsia" w:ascii="宋体" w:hAnsi="宋体" w:eastAsia="宋体" w:cs="宋体"/>
                <w:sz w:val="24"/>
                <w:szCs w:val="24"/>
              </w:rPr>
            </w:pPr>
            <w:r>
              <w:rPr>
                <w:rFonts w:hint="eastAsia" w:ascii="宋体" w:hAnsi="宋体" w:eastAsia="宋体" w:cs="宋体"/>
                <w:sz w:val="24"/>
                <w:szCs w:val="24"/>
              </w:rPr>
              <w:t>脉冲间隔：100 - 6000 ms</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提供证明资料</w:t>
            </w:r>
            <w:r>
              <w:rPr>
                <w:rFonts w:hint="eastAsia" w:ascii="宋体" w:hAnsi="宋体" w:eastAsia="宋体" w:cs="宋体"/>
                <w:b/>
                <w:bCs/>
                <w:sz w:val="24"/>
                <w:szCs w:val="24"/>
                <w:lang w:eastAsia="zh-CN"/>
              </w:rPr>
              <w:t>）</w:t>
            </w:r>
          </w:p>
        </w:tc>
      </w:tr>
      <w:tr w14:paraId="68D0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7AA4A29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8619" w:type="dxa"/>
            <w:tcBorders>
              <w:tl2br w:val="nil"/>
              <w:tr2bl w:val="nil"/>
            </w:tcBorders>
            <w:vAlign w:val="center"/>
          </w:tcPr>
          <w:p w14:paraId="3054D90A">
            <w:pPr>
              <w:spacing w:line="360" w:lineRule="auto"/>
              <w:rPr>
                <w:rFonts w:hint="eastAsia" w:ascii="宋体" w:hAnsi="宋体" w:eastAsia="宋体" w:cs="宋体"/>
                <w:sz w:val="24"/>
                <w:szCs w:val="24"/>
              </w:rPr>
            </w:pPr>
            <w:r>
              <w:rPr>
                <w:rFonts w:hint="eastAsia" w:ascii="宋体" w:hAnsi="宋体" w:eastAsia="宋体" w:cs="宋体"/>
                <w:sz w:val="24"/>
                <w:szCs w:val="24"/>
              </w:rPr>
              <w:t>接触镜数据库：≥13种预设常用接触镜参数，在设置中可添加。</w:t>
            </w:r>
          </w:p>
        </w:tc>
      </w:tr>
      <w:tr w14:paraId="3F4F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27D24E7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8619" w:type="dxa"/>
            <w:tcBorders>
              <w:tl2br w:val="nil"/>
              <w:tr2bl w:val="nil"/>
            </w:tcBorders>
            <w:vAlign w:val="center"/>
          </w:tcPr>
          <w:p w14:paraId="49BEF3DC">
            <w:pPr>
              <w:spacing w:line="360" w:lineRule="auto"/>
              <w:rPr>
                <w:rFonts w:hint="eastAsia" w:ascii="宋体" w:hAnsi="宋体" w:eastAsia="宋体" w:cs="宋体"/>
                <w:sz w:val="24"/>
                <w:szCs w:val="24"/>
              </w:rPr>
            </w:pPr>
            <w:r>
              <w:rPr>
                <w:rFonts w:hint="eastAsia" w:ascii="宋体" w:hAnsi="宋体" w:eastAsia="宋体" w:cs="宋体"/>
                <w:sz w:val="24"/>
                <w:szCs w:val="24"/>
              </w:rPr>
              <w:t>冷却方式：采用热电冷却技术。</w:t>
            </w:r>
          </w:p>
        </w:tc>
      </w:tr>
      <w:tr w14:paraId="2FC9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6F4FF10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22</w:t>
            </w:r>
          </w:p>
        </w:tc>
        <w:tc>
          <w:tcPr>
            <w:tcW w:w="8619" w:type="dxa"/>
            <w:tcBorders>
              <w:tl2br w:val="nil"/>
              <w:tr2bl w:val="nil"/>
            </w:tcBorders>
            <w:vAlign w:val="center"/>
          </w:tcPr>
          <w:p w14:paraId="1DB57B30">
            <w:pPr>
              <w:spacing w:line="360" w:lineRule="auto"/>
              <w:rPr>
                <w:rFonts w:hint="eastAsia" w:ascii="宋体" w:hAnsi="宋体" w:eastAsia="宋体" w:cs="宋体"/>
                <w:sz w:val="24"/>
                <w:szCs w:val="24"/>
              </w:rPr>
            </w:pPr>
            <w:r>
              <w:rPr>
                <w:rFonts w:hint="eastAsia" w:ascii="宋体" w:hAnsi="宋体" w:eastAsia="宋体" w:cs="宋体"/>
                <w:sz w:val="24"/>
                <w:szCs w:val="24"/>
              </w:rPr>
              <w:t>激光触发方式≥2种选项：脚踏控制和裂隙灯手控两种方法。</w:t>
            </w:r>
          </w:p>
        </w:tc>
      </w:tr>
      <w:tr w14:paraId="210E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291E937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△23</w:t>
            </w:r>
          </w:p>
        </w:tc>
        <w:tc>
          <w:tcPr>
            <w:tcW w:w="8619" w:type="dxa"/>
            <w:tcBorders>
              <w:tl2br w:val="nil"/>
              <w:tr2bl w:val="nil"/>
            </w:tcBorders>
            <w:vAlign w:val="center"/>
          </w:tcPr>
          <w:p w14:paraId="588BCD02">
            <w:pPr>
              <w:spacing w:line="360" w:lineRule="auto"/>
              <w:rPr>
                <w:rFonts w:hint="eastAsia" w:ascii="宋体" w:hAnsi="宋体" w:eastAsia="宋体" w:cs="宋体"/>
                <w:sz w:val="24"/>
                <w:szCs w:val="24"/>
              </w:rPr>
            </w:pPr>
            <w:r>
              <w:rPr>
                <w:rFonts w:hint="eastAsia" w:ascii="宋体" w:hAnsi="宋体" w:eastAsia="宋体" w:cs="宋体"/>
                <w:sz w:val="24"/>
                <w:szCs w:val="24"/>
              </w:rPr>
              <w:t>智能触控：具备裂隙灯控制台触控调节功能，向下、向左、向右，三向调节治疗参数，可调节能量，脉冲持续时间，脉冲间隔。</w:t>
            </w:r>
            <w:r>
              <w:rPr>
                <w:rFonts w:hint="eastAsia" w:ascii="宋体" w:hAnsi="宋体" w:cs="宋体"/>
                <w:b/>
                <w:bCs/>
                <w:sz w:val="24"/>
                <w:szCs w:val="24"/>
                <w:lang w:val="en-US" w:eastAsia="zh-CN"/>
              </w:rPr>
              <w:t xml:space="preserve"> </w:t>
            </w:r>
          </w:p>
        </w:tc>
      </w:tr>
      <w:tr w14:paraId="33E3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3EF2186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△24</w:t>
            </w:r>
          </w:p>
        </w:tc>
        <w:tc>
          <w:tcPr>
            <w:tcW w:w="8619" w:type="dxa"/>
            <w:tcBorders>
              <w:tl2br w:val="nil"/>
              <w:tr2bl w:val="nil"/>
            </w:tcBorders>
            <w:vAlign w:val="center"/>
          </w:tcPr>
          <w:p w14:paraId="648355F2">
            <w:pPr>
              <w:spacing w:line="360" w:lineRule="auto"/>
              <w:rPr>
                <w:rFonts w:hint="eastAsia" w:ascii="宋体" w:hAnsi="宋体" w:eastAsia="宋体" w:cs="宋体"/>
                <w:sz w:val="24"/>
                <w:szCs w:val="24"/>
              </w:rPr>
            </w:pPr>
            <w:r>
              <w:rPr>
                <w:rFonts w:hint="eastAsia" w:ascii="宋体" w:hAnsi="宋体" w:eastAsia="宋体" w:cs="宋体"/>
                <w:sz w:val="24"/>
                <w:szCs w:val="24"/>
              </w:rPr>
              <w:t>数字化治疗报告：选中治疗区域，自动生成。</w:t>
            </w:r>
            <w:r>
              <w:rPr>
                <w:rFonts w:hint="eastAsia" w:ascii="宋体" w:hAnsi="宋体" w:cs="宋体"/>
                <w:b/>
                <w:bCs/>
                <w:sz w:val="24"/>
                <w:szCs w:val="24"/>
                <w:lang w:val="en-US" w:eastAsia="zh-CN"/>
              </w:rPr>
              <w:t xml:space="preserve"> </w:t>
            </w:r>
          </w:p>
        </w:tc>
      </w:tr>
      <w:tr w14:paraId="53C2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5805256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8619" w:type="dxa"/>
            <w:tcBorders>
              <w:tl2br w:val="nil"/>
              <w:tr2bl w:val="nil"/>
            </w:tcBorders>
            <w:vAlign w:val="center"/>
          </w:tcPr>
          <w:p w14:paraId="49DAED80">
            <w:pPr>
              <w:spacing w:line="360" w:lineRule="auto"/>
              <w:rPr>
                <w:rFonts w:hint="eastAsia" w:ascii="宋体" w:hAnsi="宋体" w:eastAsia="宋体" w:cs="宋体"/>
                <w:sz w:val="24"/>
                <w:szCs w:val="24"/>
              </w:rPr>
            </w:pPr>
            <w:r>
              <w:rPr>
                <w:rFonts w:hint="eastAsia" w:ascii="宋体" w:hAnsi="宋体" w:eastAsia="宋体" w:cs="宋体"/>
                <w:sz w:val="24"/>
                <w:szCs w:val="24"/>
              </w:rPr>
              <w:t>报告导出：USB导出。</w:t>
            </w:r>
          </w:p>
        </w:tc>
      </w:tr>
      <w:tr w14:paraId="081D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3295CC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26</w:t>
            </w:r>
          </w:p>
        </w:tc>
        <w:tc>
          <w:tcPr>
            <w:tcW w:w="8619" w:type="dxa"/>
            <w:tcBorders>
              <w:tl2br w:val="nil"/>
              <w:tr2bl w:val="nil"/>
            </w:tcBorders>
            <w:vAlign w:val="center"/>
          </w:tcPr>
          <w:p w14:paraId="76DF5888">
            <w:pPr>
              <w:spacing w:line="360" w:lineRule="auto"/>
              <w:rPr>
                <w:rFonts w:hint="eastAsia" w:ascii="宋体" w:hAnsi="宋体" w:eastAsia="宋体" w:cs="宋体"/>
                <w:sz w:val="24"/>
                <w:szCs w:val="24"/>
              </w:rPr>
            </w:pPr>
            <w:r>
              <w:rPr>
                <w:rFonts w:hint="eastAsia" w:ascii="宋体" w:hAnsi="宋体" w:eastAsia="宋体" w:cs="宋体"/>
                <w:sz w:val="24"/>
                <w:szCs w:val="24"/>
              </w:rPr>
              <w:t>语言：具有中文界面功能。</w:t>
            </w:r>
          </w:p>
        </w:tc>
      </w:tr>
      <w:tr w14:paraId="36E2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4A2351C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8619" w:type="dxa"/>
            <w:tcBorders>
              <w:tl2br w:val="nil"/>
              <w:tr2bl w:val="nil"/>
            </w:tcBorders>
            <w:vAlign w:val="center"/>
          </w:tcPr>
          <w:p w14:paraId="595A7A55">
            <w:pPr>
              <w:spacing w:line="360" w:lineRule="auto"/>
              <w:rPr>
                <w:rFonts w:hint="eastAsia" w:ascii="宋体" w:hAnsi="宋体" w:eastAsia="宋体" w:cs="宋体"/>
                <w:sz w:val="24"/>
                <w:szCs w:val="24"/>
              </w:rPr>
            </w:pPr>
            <w:r>
              <w:rPr>
                <w:rFonts w:hint="eastAsia" w:ascii="宋体" w:hAnsi="宋体" w:eastAsia="宋体" w:cs="宋体"/>
                <w:sz w:val="24"/>
                <w:szCs w:val="24"/>
              </w:rPr>
              <w:t>另配备全视网膜镜一个，激光三面镜一个</w:t>
            </w:r>
          </w:p>
        </w:tc>
      </w:tr>
      <w:tr w14:paraId="01B3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1" w:type="dxa"/>
            <w:tcBorders>
              <w:tl2br w:val="nil"/>
              <w:tr2bl w:val="nil"/>
            </w:tcBorders>
            <w:vAlign w:val="center"/>
          </w:tcPr>
          <w:p w14:paraId="3452B8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28</w:t>
            </w:r>
          </w:p>
        </w:tc>
        <w:tc>
          <w:tcPr>
            <w:tcW w:w="8619" w:type="dxa"/>
            <w:tcBorders>
              <w:tl2br w:val="nil"/>
              <w:tr2bl w:val="nil"/>
            </w:tcBorders>
            <w:vAlign w:val="center"/>
          </w:tcPr>
          <w:p w14:paraId="088009B6">
            <w:pPr>
              <w:spacing w:line="360" w:lineRule="auto"/>
              <w:rPr>
                <w:rFonts w:hint="eastAsia" w:ascii="宋体" w:hAnsi="宋体" w:eastAsia="宋体" w:cs="宋体"/>
                <w:sz w:val="24"/>
                <w:szCs w:val="24"/>
              </w:rPr>
            </w:pPr>
            <w:r>
              <w:rPr>
                <w:rFonts w:hint="eastAsia" w:ascii="宋体" w:hAnsi="宋体" w:eastAsia="宋体" w:cs="宋体"/>
                <w:sz w:val="24"/>
                <w:szCs w:val="24"/>
              </w:rPr>
              <w:t>原厂保修≥2年</w:t>
            </w:r>
          </w:p>
        </w:tc>
      </w:tr>
    </w:tbl>
    <w:p w14:paraId="4701AA7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仿宋" w:hAnsi="仿宋" w:eastAsia="仿宋" w:cs="仿宋"/>
          <w:b/>
          <w:bCs w:val="0"/>
          <w:color w:val="auto"/>
          <w:sz w:val="24"/>
          <w:szCs w:val="24"/>
          <w:highlight w:val="none"/>
          <w:lang w:val="en-US" w:eastAsia="zh-CN"/>
        </w:rPr>
      </w:pPr>
    </w:p>
    <w:p w14:paraId="65DCE61D">
      <w:pPr>
        <w:pStyle w:val="2"/>
        <w:ind w:left="0" w:leftChars="0" w:firstLine="0" w:firstLineChars="0"/>
        <w:rPr>
          <w:rFonts w:hint="eastAsia" w:ascii="宋体" w:hAnsi="宋体" w:eastAsia="宋体" w:cs="宋体"/>
          <w:b/>
          <w:bCs w:val="0"/>
          <w:color w:val="auto"/>
          <w:sz w:val="24"/>
          <w:szCs w:val="24"/>
          <w:highlight w:val="none"/>
          <w:lang w:val="en-US" w:eastAsia="zh-CN"/>
        </w:rPr>
      </w:pPr>
      <w:r>
        <w:rPr>
          <w:rFonts w:hint="eastAsia" w:ascii="宋体" w:hAnsi="宋体" w:cs="宋体"/>
          <w:b/>
          <w:bCs/>
          <w:sz w:val="24"/>
          <w:szCs w:val="24"/>
          <w:highlight w:val="none"/>
          <w:lang w:val="en-US" w:eastAsia="zh-CN"/>
        </w:rPr>
        <w:t>标项</w:t>
      </w:r>
      <w:r>
        <w:rPr>
          <w:rFonts w:hint="eastAsia" w:hAnsi="宋体" w:cs="宋体"/>
          <w:b/>
          <w:bCs/>
          <w:sz w:val="24"/>
          <w:szCs w:val="24"/>
          <w:highlight w:val="none"/>
          <w:lang w:val="en-US" w:eastAsia="zh-CN"/>
        </w:rPr>
        <w:t>3</w:t>
      </w:r>
      <w:r>
        <w:rPr>
          <w:rFonts w:hint="eastAsia" w:ascii="宋体" w:hAnsi="宋体" w:eastAsia="宋体" w:cs="宋体"/>
          <w:b/>
          <w:bCs w:val="0"/>
          <w:color w:val="auto"/>
          <w:sz w:val="24"/>
          <w:szCs w:val="24"/>
          <w:highlight w:val="none"/>
          <w:lang w:val="en-US" w:eastAsia="zh-CN"/>
        </w:rPr>
        <w:t>：</w:t>
      </w:r>
      <w:r>
        <w:rPr>
          <w:rFonts w:hint="eastAsia" w:hAnsi="宋体" w:cs="宋体"/>
          <w:b/>
          <w:bCs/>
          <w:snapToGrid/>
          <w:kern w:val="2"/>
          <w:sz w:val="24"/>
          <w:szCs w:val="24"/>
          <w:lang w:val="en-US" w:eastAsia="zh-CN" w:bidi="ar-SA"/>
        </w:rPr>
        <w:t>关节镜系统</w:t>
      </w:r>
      <w:r>
        <w:rPr>
          <w:rFonts w:hint="eastAsia" w:ascii="宋体" w:hAnsi="宋体" w:eastAsia="宋体" w:cs="宋体"/>
          <w:b/>
          <w:bCs/>
          <w:snapToGrid/>
          <w:kern w:val="2"/>
          <w:sz w:val="24"/>
          <w:szCs w:val="24"/>
          <w:lang w:val="en-US" w:eastAsia="zh-CN" w:bidi="ar-SA"/>
        </w:rPr>
        <w:t xml:space="preserve"> </w:t>
      </w:r>
    </w:p>
    <w:tbl>
      <w:tblPr>
        <w:tblStyle w:val="62"/>
        <w:tblW w:w="5226" w:type="pct"/>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3" w:type="dxa"/>
          <w:bottom w:w="0" w:type="dxa"/>
          <w:right w:w="0" w:type="dxa"/>
        </w:tblCellMar>
      </w:tblPr>
      <w:tblGrid>
        <w:gridCol w:w="899"/>
        <w:gridCol w:w="8704"/>
      </w:tblGrid>
      <w:tr w14:paraId="27B4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50514CBE">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4531" w:type="pct"/>
            <w:tcBorders>
              <w:tl2br w:val="nil"/>
              <w:tr2bl w:val="nil"/>
            </w:tcBorders>
            <w:vAlign w:val="center"/>
          </w:tcPr>
          <w:p w14:paraId="59F9F30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内容及要求</w:t>
            </w:r>
          </w:p>
        </w:tc>
      </w:tr>
      <w:tr w14:paraId="28A9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4F841945">
            <w:pPr>
              <w:spacing w:line="360" w:lineRule="auto"/>
              <w:rPr>
                <w:rFonts w:hint="eastAsia" w:ascii="宋体" w:hAnsi="宋体" w:eastAsia="宋体" w:cs="宋体"/>
                <w:sz w:val="24"/>
                <w:szCs w:val="24"/>
              </w:rPr>
            </w:pPr>
            <w:r>
              <w:rPr>
                <w:rFonts w:hint="eastAsia" w:ascii="宋体" w:hAnsi="宋体" w:eastAsia="宋体" w:cs="宋体"/>
                <w:sz w:val="24"/>
                <w:szCs w:val="24"/>
              </w:rPr>
              <w:t>一</w:t>
            </w:r>
          </w:p>
        </w:tc>
        <w:tc>
          <w:tcPr>
            <w:tcW w:w="4531" w:type="pct"/>
            <w:tcBorders>
              <w:tl2br w:val="nil"/>
              <w:tr2bl w:val="nil"/>
            </w:tcBorders>
            <w:vAlign w:val="center"/>
          </w:tcPr>
          <w:p w14:paraId="19CA58CA">
            <w:pPr>
              <w:spacing w:line="360" w:lineRule="auto"/>
              <w:rPr>
                <w:rFonts w:hint="eastAsia" w:ascii="宋体" w:hAnsi="宋体" w:eastAsia="宋体" w:cs="宋体"/>
                <w:sz w:val="24"/>
                <w:szCs w:val="24"/>
              </w:rPr>
            </w:pPr>
            <w:r>
              <w:rPr>
                <w:rFonts w:hint="eastAsia" w:ascii="宋体" w:hAnsi="宋体" w:eastAsia="宋体" w:cs="宋体"/>
                <w:sz w:val="24"/>
                <w:szCs w:val="24"/>
              </w:rPr>
              <w:t>总体要求</w:t>
            </w:r>
          </w:p>
        </w:tc>
      </w:tr>
      <w:tr w14:paraId="21C6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1B14CC3C">
            <w:pPr>
              <w:spacing w:line="360" w:lineRule="auto"/>
              <w:rPr>
                <w:rFonts w:hint="eastAsia" w:ascii="宋体" w:hAnsi="宋体" w:eastAsia="宋体" w:cs="宋体"/>
                <w:sz w:val="24"/>
                <w:szCs w:val="24"/>
              </w:rPr>
            </w:pPr>
            <w:r>
              <w:rPr>
                <w:rFonts w:hint="eastAsia" w:ascii="宋体" w:hAnsi="宋体" w:eastAsia="宋体" w:cs="宋体"/>
                <w:sz w:val="24"/>
                <w:szCs w:val="24"/>
              </w:rPr>
              <w:t>1.1</w:t>
            </w:r>
          </w:p>
        </w:tc>
        <w:tc>
          <w:tcPr>
            <w:tcW w:w="4531" w:type="pct"/>
            <w:tcBorders>
              <w:tl2br w:val="nil"/>
              <w:tr2bl w:val="nil"/>
            </w:tcBorders>
            <w:vAlign w:val="center"/>
          </w:tcPr>
          <w:p w14:paraId="07EBD119">
            <w:pPr>
              <w:spacing w:line="360" w:lineRule="auto"/>
              <w:rPr>
                <w:rFonts w:hint="eastAsia" w:ascii="宋体" w:hAnsi="宋体" w:eastAsia="宋体" w:cs="宋体"/>
                <w:sz w:val="24"/>
                <w:szCs w:val="24"/>
              </w:rPr>
            </w:pPr>
            <w:r>
              <w:rPr>
                <w:rFonts w:hint="eastAsia" w:ascii="宋体" w:hAnsi="宋体" w:eastAsia="宋体" w:cs="宋体"/>
                <w:sz w:val="24"/>
                <w:szCs w:val="24"/>
              </w:rPr>
              <w:t>用途：适用于开展内窥镜下微创手术，包括妇科、普外科、泌尿外科、神经外科、骨科、耳鼻喉科等各外科的腔镜下手术</w:t>
            </w:r>
          </w:p>
        </w:tc>
      </w:tr>
      <w:tr w14:paraId="7B23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570CE84F">
            <w:pPr>
              <w:spacing w:line="360" w:lineRule="auto"/>
              <w:rPr>
                <w:rFonts w:hint="eastAsia" w:ascii="宋体" w:hAnsi="宋体" w:eastAsia="宋体" w:cs="宋体"/>
                <w:sz w:val="24"/>
                <w:szCs w:val="24"/>
              </w:rPr>
            </w:pPr>
            <w:r>
              <w:rPr>
                <w:rFonts w:hint="eastAsia" w:ascii="宋体" w:hAnsi="宋体" w:eastAsia="宋体" w:cs="宋体"/>
                <w:sz w:val="24"/>
                <w:szCs w:val="24"/>
              </w:rPr>
              <w:t>二</w:t>
            </w:r>
          </w:p>
        </w:tc>
        <w:tc>
          <w:tcPr>
            <w:tcW w:w="4531" w:type="pct"/>
            <w:tcBorders>
              <w:tl2br w:val="nil"/>
              <w:tr2bl w:val="nil"/>
            </w:tcBorders>
            <w:vAlign w:val="center"/>
          </w:tcPr>
          <w:p w14:paraId="2538F6AB">
            <w:pPr>
              <w:spacing w:line="360" w:lineRule="auto"/>
              <w:rPr>
                <w:rFonts w:hint="eastAsia" w:ascii="宋体" w:hAnsi="宋体" w:eastAsia="宋体" w:cs="宋体"/>
                <w:sz w:val="24"/>
                <w:szCs w:val="24"/>
              </w:rPr>
            </w:pPr>
            <w:r>
              <w:rPr>
                <w:rFonts w:hint="eastAsia" w:ascii="宋体" w:hAnsi="宋体" w:eastAsia="宋体" w:cs="宋体"/>
                <w:sz w:val="24"/>
                <w:szCs w:val="24"/>
              </w:rPr>
              <w:t>技术参数要求</w:t>
            </w:r>
          </w:p>
        </w:tc>
      </w:tr>
      <w:tr w14:paraId="1945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11C0113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w:t>
            </w:r>
          </w:p>
        </w:tc>
        <w:tc>
          <w:tcPr>
            <w:tcW w:w="4531" w:type="pct"/>
            <w:tcBorders>
              <w:tl2br w:val="nil"/>
              <w:tr2bl w:val="nil"/>
            </w:tcBorders>
            <w:vAlign w:val="center"/>
          </w:tcPr>
          <w:p w14:paraId="1061B537">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摄像主机（含摄像头）</w:t>
            </w:r>
          </w:p>
        </w:tc>
      </w:tr>
      <w:tr w14:paraId="13ED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0A1393DB">
            <w:pPr>
              <w:spacing w:line="360" w:lineRule="auto"/>
              <w:rPr>
                <w:rFonts w:hint="eastAsia" w:ascii="宋体" w:hAnsi="宋体" w:eastAsia="宋体" w:cs="宋体"/>
                <w:sz w:val="24"/>
                <w:szCs w:val="24"/>
              </w:rPr>
            </w:pPr>
            <w:r>
              <w:rPr>
                <w:rFonts w:hint="eastAsia" w:ascii="宋体" w:hAnsi="宋体" w:eastAsia="宋体" w:cs="宋体"/>
                <w:sz w:val="24"/>
                <w:szCs w:val="24"/>
              </w:rPr>
              <w:t>1.1</w:t>
            </w:r>
          </w:p>
        </w:tc>
        <w:tc>
          <w:tcPr>
            <w:tcW w:w="4531" w:type="pct"/>
            <w:tcBorders>
              <w:tl2br w:val="nil"/>
              <w:tr2bl w:val="nil"/>
            </w:tcBorders>
            <w:vAlign w:val="center"/>
          </w:tcPr>
          <w:p w14:paraId="2C1BE9A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摄像主机分辨率包含≥3840*2160 </w:t>
            </w:r>
          </w:p>
        </w:tc>
      </w:tr>
      <w:tr w14:paraId="1469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1100D94A">
            <w:pPr>
              <w:spacing w:line="360" w:lineRule="auto"/>
              <w:rPr>
                <w:rFonts w:hint="eastAsia" w:ascii="宋体" w:hAnsi="宋体" w:eastAsia="宋体" w:cs="宋体"/>
                <w:sz w:val="24"/>
                <w:szCs w:val="24"/>
              </w:rPr>
            </w:pPr>
            <w:r>
              <w:rPr>
                <w:rFonts w:hint="eastAsia" w:ascii="宋体" w:hAnsi="宋体" w:eastAsia="宋体" w:cs="宋体"/>
                <w:sz w:val="24"/>
                <w:szCs w:val="24"/>
              </w:rPr>
              <w:t>1.2</w:t>
            </w:r>
          </w:p>
        </w:tc>
        <w:tc>
          <w:tcPr>
            <w:tcW w:w="4531" w:type="pct"/>
            <w:tcBorders>
              <w:tl2br w:val="nil"/>
              <w:tr2bl w:val="nil"/>
            </w:tcBorders>
            <w:vAlign w:val="center"/>
          </w:tcPr>
          <w:p w14:paraId="689CB53C">
            <w:pPr>
              <w:spacing w:line="360" w:lineRule="auto"/>
              <w:rPr>
                <w:rFonts w:hint="eastAsia" w:ascii="宋体" w:hAnsi="宋体" w:eastAsia="宋体" w:cs="宋体"/>
                <w:sz w:val="24"/>
                <w:szCs w:val="24"/>
              </w:rPr>
            </w:pPr>
            <w:r>
              <w:rPr>
                <w:rFonts w:hint="eastAsia" w:ascii="宋体" w:hAnsi="宋体" w:eastAsia="宋体" w:cs="宋体"/>
                <w:sz w:val="24"/>
                <w:szCs w:val="24"/>
              </w:rPr>
              <w:t>摄像头图像传感器采用CMOS芯片， CMOS芯片≤2个</w:t>
            </w:r>
          </w:p>
        </w:tc>
      </w:tr>
      <w:tr w14:paraId="44F7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190B731E">
            <w:pPr>
              <w:spacing w:line="360" w:lineRule="auto"/>
              <w:rPr>
                <w:rFonts w:hint="eastAsia" w:ascii="宋体" w:hAnsi="宋体" w:eastAsia="宋体" w:cs="宋体"/>
                <w:sz w:val="24"/>
                <w:szCs w:val="24"/>
              </w:rPr>
            </w:pPr>
            <w:r>
              <w:rPr>
                <w:rFonts w:hint="eastAsia" w:ascii="宋体" w:hAnsi="宋体" w:cs="宋体"/>
                <w:sz w:val="24"/>
              </w:rPr>
              <w:t>△</w:t>
            </w:r>
            <w:r>
              <w:rPr>
                <w:rFonts w:hint="eastAsia" w:ascii="宋体" w:hAnsi="宋体" w:eastAsia="宋体" w:cs="宋体"/>
                <w:sz w:val="24"/>
                <w:szCs w:val="24"/>
              </w:rPr>
              <w:t>1.3</w:t>
            </w:r>
          </w:p>
        </w:tc>
        <w:tc>
          <w:tcPr>
            <w:tcW w:w="4531" w:type="pct"/>
            <w:tcBorders>
              <w:tl2br w:val="nil"/>
              <w:tr2bl w:val="nil"/>
            </w:tcBorders>
            <w:vAlign w:val="center"/>
          </w:tcPr>
          <w:p w14:paraId="674BFA1F">
            <w:pPr>
              <w:spacing w:line="360" w:lineRule="auto"/>
              <w:rPr>
                <w:rFonts w:hint="eastAsia" w:ascii="宋体" w:hAnsi="宋体" w:eastAsia="宋体" w:cs="宋体"/>
                <w:sz w:val="24"/>
                <w:szCs w:val="24"/>
              </w:rPr>
            </w:pPr>
            <w:r>
              <w:rPr>
                <w:rFonts w:hint="eastAsia" w:ascii="宋体" w:hAnsi="宋体" w:eastAsia="宋体" w:cs="宋体"/>
                <w:sz w:val="24"/>
                <w:szCs w:val="24"/>
              </w:rPr>
              <w:t>芯片尺寸≥1/1.8英寸</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提供证明资料</w:t>
            </w:r>
            <w:r>
              <w:rPr>
                <w:rFonts w:hint="eastAsia" w:ascii="宋体" w:hAnsi="宋体" w:eastAsia="宋体" w:cs="宋体"/>
                <w:b/>
                <w:bCs/>
                <w:sz w:val="24"/>
                <w:szCs w:val="24"/>
                <w:lang w:eastAsia="zh-CN"/>
              </w:rPr>
              <w:t>）</w:t>
            </w:r>
          </w:p>
        </w:tc>
      </w:tr>
      <w:tr w14:paraId="376F0DE8">
        <w:tblPrEx>
          <w:tblCellMar>
            <w:top w:w="0" w:type="dxa"/>
            <w:left w:w="113" w:type="dxa"/>
            <w:bottom w:w="0" w:type="dxa"/>
            <w:right w:w="0" w:type="dxa"/>
          </w:tblCellMar>
        </w:tblPrEx>
        <w:trPr>
          <w:trHeight w:val="454" w:hRule="atLeast"/>
        </w:trPr>
        <w:tc>
          <w:tcPr>
            <w:tcW w:w="468" w:type="pct"/>
            <w:tcBorders>
              <w:tl2br w:val="nil"/>
              <w:tr2bl w:val="nil"/>
            </w:tcBorders>
            <w:vAlign w:val="center"/>
          </w:tcPr>
          <w:p w14:paraId="51EF055A">
            <w:pPr>
              <w:spacing w:line="360" w:lineRule="auto"/>
              <w:rPr>
                <w:rFonts w:hint="eastAsia" w:ascii="宋体" w:hAnsi="宋体" w:eastAsia="宋体" w:cs="宋体"/>
                <w:sz w:val="24"/>
                <w:szCs w:val="24"/>
              </w:rPr>
            </w:pPr>
            <w:r>
              <w:rPr>
                <w:rFonts w:hint="eastAsia" w:ascii="宋体" w:hAnsi="宋体" w:eastAsia="宋体" w:cs="宋体"/>
                <w:sz w:val="24"/>
                <w:szCs w:val="24"/>
              </w:rPr>
              <w:t>★1.4</w:t>
            </w:r>
          </w:p>
        </w:tc>
        <w:tc>
          <w:tcPr>
            <w:tcW w:w="4531" w:type="pct"/>
            <w:tcBorders>
              <w:tl2br w:val="nil"/>
              <w:tr2bl w:val="nil"/>
            </w:tcBorders>
            <w:vAlign w:val="center"/>
          </w:tcPr>
          <w:p w14:paraId="59AD23C9">
            <w:pPr>
              <w:spacing w:line="360" w:lineRule="auto"/>
              <w:rPr>
                <w:rFonts w:hint="eastAsia" w:ascii="宋体" w:hAnsi="宋体" w:eastAsia="宋体" w:cs="宋体"/>
                <w:sz w:val="24"/>
                <w:szCs w:val="24"/>
              </w:rPr>
            </w:pPr>
            <w:r>
              <w:rPr>
                <w:rFonts w:hint="eastAsia" w:ascii="宋体" w:hAnsi="宋体" w:eastAsia="宋体" w:cs="宋体"/>
                <w:sz w:val="24"/>
                <w:szCs w:val="24"/>
              </w:rPr>
              <w:t>摄像主机带有4K近红外功能，</w:t>
            </w:r>
            <w:r>
              <w:rPr>
                <w:rFonts w:hint="eastAsia" w:ascii="宋体" w:hAnsi="宋体" w:eastAsia="宋体" w:cs="宋体"/>
                <w:b/>
                <w:bCs/>
                <w:sz w:val="24"/>
                <w:szCs w:val="24"/>
              </w:rPr>
              <w:t>提供注册证证明</w:t>
            </w:r>
          </w:p>
        </w:tc>
      </w:tr>
      <w:tr w14:paraId="2310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299BB39B">
            <w:pPr>
              <w:spacing w:line="360" w:lineRule="auto"/>
              <w:rPr>
                <w:rFonts w:hint="eastAsia" w:ascii="宋体" w:hAnsi="宋体" w:eastAsia="宋体" w:cs="宋体"/>
                <w:sz w:val="24"/>
                <w:szCs w:val="24"/>
              </w:rPr>
            </w:pPr>
            <w:r>
              <w:rPr>
                <w:rFonts w:hint="eastAsia" w:ascii="宋体" w:hAnsi="宋体" w:eastAsia="宋体" w:cs="宋体"/>
                <w:sz w:val="24"/>
                <w:szCs w:val="24"/>
              </w:rPr>
              <w:t>1.5</w:t>
            </w:r>
          </w:p>
        </w:tc>
        <w:tc>
          <w:tcPr>
            <w:tcW w:w="4531" w:type="pct"/>
            <w:tcBorders>
              <w:tl2br w:val="nil"/>
              <w:tr2bl w:val="nil"/>
            </w:tcBorders>
            <w:vAlign w:val="center"/>
          </w:tcPr>
          <w:p w14:paraId="5546148E">
            <w:pPr>
              <w:spacing w:line="360" w:lineRule="auto"/>
              <w:rPr>
                <w:rFonts w:hint="eastAsia" w:ascii="宋体" w:hAnsi="宋体" w:eastAsia="宋体" w:cs="宋体"/>
                <w:sz w:val="24"/>
                <w:szCs w:val="24"/>
              </w:rPr>
            </w:pPr>
            <w:r>
              <w:rPr>
                <w:rFonts w:hint="eastAsia" w:ascii="宋体" w:hAnsi="宋体" w:eastAsia="宋体" w:cs="宋体"/>
                <w:sz w:val="24"/>
                <w:szCs w:val="24"/>
              </w:rPr>
              <w:t>摄像主机输出色彩深度≥12 bit</w:t>
            </w:r>
          </w:p>
        </w:tc>
      </w:tr>
      <w:tr w14:paraId="0CA2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4BD7E193">
            <w:pPr>
              <w:spacing w:line="360" w:lineRule="auto"/>
              <w:rPr>
                <w:rFonts w:hint="eastAsia" w:ascii="宋体" w:hAnsi="宋体" w:eastAsia="宋体" w:cs="宋体"/>
                <w:sz w:val="24"/>
                <w:szCs w:val="24"/>
              </w:rPr>
            </w:pPr>
            <w:r>
              <w:rPr>
                <w:rFonts w:hint="eastAsia" w:ascii="宋体" w:hAnsi="宋体" w:eastAsia="宋体" w:cs="宋体"/>
                <w:sz w:val="24"/>
                <w:szCs w:val="24"/>
              </w:rPr>
              <w:t>1.6</w:t>
            </w:r>
          </w:p>
        </w:tc>
        <w:tc>
          <w:tcPr>
            <w:tcW w:w="4531" w:type="pct"/>
            <w:tcBorders>
              <w:tl2br w:val="nil"/>
              <w:tr2bl w:val="nil"/>
            </w:tcBorders>
            <w:vAlign w:val="center"/>
          </w:tcPr>
          <w:p w14:paraId="33F59A1F">
            <w:pPr>
              <w:spacing w:line="360" w:lineRule="auto"/>
              <w:rPr>
                <w:rFonts w:hint="eastAsia" w:ascii="宋体" w:hAnsi="宋体" w:eastAsia="宋体" w:cs="宋体"/>
                <w:sz w:val="24"/>
                <w:szCs w:val="24"/>
              </w:rPr>
            </w:pPr>
            <w:r>
              <w:rPr>
                <w:rFonts w:hint="eastAsia" w:ascii="宋体" w:hAnsi="宋体" w:eastAsia="宋体" w:cs="宋体"/>
                <w:sz w:val="24"/>
                <w:szCs w:val="24"/>
              </w:rPr>
              <w:t>水平分辨率：≥2200 lines，垂直分辨率：≥1500 lines</w:t>
            </w:r>
          </w:p>
        </w:tc>
      </w:tr>
      <w:tr w14:paraId="02BB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5D4E87CF">
            <w:pPr>
              <w:spacing w:line="360" w:lineRule="auto"/>
              <w:rPr>
                <w:rFonts w:hint="eastAsia" w:ascii="宋体" w:hAnsi="宋体" w:eastAsia="宋体" w:cs="宋体"/>
                <w:sz w:val="24"/>
                <w:szCs w:val="24"/>
              </w:rPr>
            </w:pPr>
            <w:r>
              <w:rPr>
                <w:rFonts w:hint="eastAsia" w:ascii="宋体" w:hAnsi="宋体" w:eastAsia="宋体" w:cs="宋体"/>
                <w:sz w:val="24"/>
                <w:szCs w:val="24"/>
              </w:rPr>
              <w:t>1.7</w:t>
            </w:r>
          </w:p>
        </w:tc>
        <w:tc>
          <w:tcPr>
            <w:tcW w:w="4531" w:type="pct"/>
            <w:tcBorders>
              <w:tl2br w:val="nil"/>
              <w:tr2bl w:val="nil"/>
            </w:tcBorders>
            <w:vAlign w:val="center"/>
          </w:tcPr>
          <w:p w14:paraId="28BCEBC3">
            <w:pPr>
              <w:spacing w:line="360" w:lineRule="auto"/>
              <w:rPr>
                <w:rFonts w:hint="eastAsia" w:ascii="宋体" w:hAnsi="宋体" w:eastAsia="宋体" w:cs="宋体"/>
                <w:sz w:val="24"/>
                <w:szCs w:val="24"/>
              </w:rPr>
            </w:pPr>
            <w:r>
              <w:rPr>
                <w:rFonts w:hint="eastAsia" w:ascii="宋体" w:hAnsi="宋体" w:eastAsia="宋体" w:cs="宋体"/>
                <w:sz w:val="24"/>
                <w:szCs w:val="24"/>
              </w:rPr>
              <w:t>信噪比 ≥55dB</w:t>
            </w:r>
          </w:p>
        </w:tc>
      </w:tr>
      <w:tr w14:paraId="45EF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62CED275">
            <w:pPr>
              <w:spacing w:line="360" w:lineRule="auto"/>
              <w:rPr>
                <w:rFonts w:hint="eastAsia" w:ascii="宋体" w:hAnsi="宋体" w:eastAsia="宋体" w:cs="宋体"/>
                <w:sz w:val="24"/>
                <w:szCs w:val="24"/>
              </w:rPr>
            </w:pPr>
            <w:r>
              <w:rPr>
                <w:rFonts w:hint="eastAsia" w:ascii="宋体" w:hAnsi="宋体" w:eastAsia="宋体" w:cs="宋体"/>
                <w:sz w:val="24"/>
                <w:szCs w:val="24"/>
              </w:rPr>
              <w:t>1.8</w:t>
            </w:r>
          </w:p>
        </w:tc>
        <w:tc>
          <w:tcPr>
            <w:tcW w:w="4531" w:type="pct"/>
            <w:tcBorders>
              <w:tl2br w:val="nil"/>
              <w:tr2bl w:val="nil"/>
            </w:tcBorders>
            <w:vAlign w:val="center"/>
          </w:tcPr>
          <w:p w14:paraId="336CC05A">
            <w:pPr>
              <w:spacing w:line="360" w:lineRule="auto"/>
              <w:rPr>
                <w:rFonts w:hint="eastAsia" w:ascii="宋体" w:hAnsi="宋体" w:eastAsia="宋体" w:cs="宋体"/>
                <w:sz w:val="24"/>
                <w:szCs w:val="24"/>
              </w:rPr>
            </w:pPr>
            <w:r>
              <w:rPr>
                <w:rFonts w:hint="eastAsia" w:ascii="宋体" w:hAnsi="宋体" w:eastAsia="宋体" w:cs="宋体"/>
                <w:sz w:val="24"/>
                <w:szCs w:val="24"/>
              </w:rPr>
              <w:t>主机具有4K视频信号输出接口至少包含：≥4个SDI接口，≥2个HDMI接口，≥1个12G接口（数字视频接口）</w:t>
            </w:r>
          </w:p>
        </w:tc>
      </w:tr>
      <w:tr w14:paraId="5BC2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1981FBF8">
            <w:pPr>
              <w:spacing w:line="360" w:lineRule="auto"/>
              <w:rPr>
                <w:rFonts w:hint="eastAsia" w:ascii="宋体" w:hAnsi="宋体" w:eastAsia="宋体" w:cs="宋体"/>
                <w:sz w:val="24"/>
                <w:szCs w:val="24"/>
              </w:rPr>
            </w:pPr>
            <w:r>
              <w:rPr>
                <w:rFonts w:hint="eastAsia" w:ascii="宋体" w:hAnsi="宋体" w:cs="宋体"/>
                <w:sz w:val="24"/>
              </w:rPr>
              <w:t>△</w:t>
            </w:r>
            <w:r>
              <w:rPr>
                <w:rFonts w:hint="eastAsia" w:ascii="宋体" w:hAnsi="宋体" w:eastAsia="宋体" w:cs="宋体"/>
                <w:sz w:val="24"/>
                <w:szCs w:val="24"/>
              </w:rPr>
              <w:t>1.9</w:t>
            </w:r>
          </w:p>
        </w:tc>
        <w:tc>
          <w:tcPr>
            <w:tcW w:w="4531" w:type="pct"/>
            <w:tcBorders>
              <w:tl2br w:val="nil"/>
              <w:tr2bl w:val="nil"/>
            </w:tcBorders>
            <w:vAlign w:val="center"/>
          </w:tcPr>
          <w:p w14:paraId="2AAC182F">
            <w:pPr>
              <w:spacing w:line="360" w:lineRule="auto"/>
              <w:rPr>
                <w:rFonts w:hint="eastAsia" w:ascii="宋体" w:hAnsi="宋体" w:eastAsia="宋体" w:cs="宋体"/>
                <w:sz w:val="24"/>
                <w:szCs w:val="24"/>
              </w:rPr>
            </w:pPr>
            <w:r>
              <w:rPr>
                <w:rFonts w:hint="eastAsia" w:ascii="宋体" w:hAnsi="宋体" w:eastAsia="宋体" w:cs="宋体"/>
                <w:sz w:val="24"/>
                <w:szCs w:val="24"/>
              </w:rPr>
              <w:t>主机面板尺寸≥7英寸，全液晶触摸屏</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提供证明资料</w:t>
            </w:r>
            <w:r>
              <w:rPr>
                <w:rFonts w:hint="eastAsia" w:ascii="宋体" w:hAnsi="宋体" w:eastAsia="宋体" w:cs="宋体"/>
                <w:b/>
                <w:bCs/>
                <w:sz w:val="24"/>
                <w:szCs w:val="24"/>
                <w:lang w:eastAsia="zh-CN"/>
              </w:rPr>
              <w:t>）</w:t>
            </w:r>
          </w:p>
        </w:tc>
      </w:tr>
      <w:tr w14:paraId="0641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48E619E1">
            <w:pPr>
              <w:spacing w:line="360" w:lineRule="auto"/>
              <w:rPr>
                <w:rFonts w:hint="eastAsia" w:ascii="宋体" w:hAnsi="宋体" w:eastAsia="宋体" w:cs="宋体"/>
                <w:sz w:val="24"/>
                <w:szCs w:val="24"/>
              </w:rPr>
            </w:pPr>
            <w:r>
              <w:rPr>
                <w:rFonts w:hint="eastAsia" w:ascii="宋体" w:hAnsi="宋体" w:eastAsia="宋体" w:cs="宋体"/>
                <w:sz w:val="24"/>
                <w:szCs w:val="24"/>
              </w:rPr>
              <w:t>1.10</w:t>
            </w:r>
          </w:p>
        </w:tc>
        <w:tc>
          <w:tcPr>
            <w:tcW w:w="4531" w:type="pct"/>
            <w:tcBorders>
              <w:tl2br w:val="nil"/>
              <w:tr2bl w:val="nil"/>
            </w:tcBorders>
            <w:vAlign w:val="center"/>
          </w:tcPr>
          <w:p w14:paraId="3E7BB616">
            <w:pPr>
              <w:spacing w:line="360" w:lineRule="auto"/>
              <w:rPr>
                <w:rFonts w:hint="eastAsia" w:ascii="宋体" w:hAnsi="宋体" w:eastAsia="宋体" w:cs="宋体"/>
                <w:sz w:val="24"/>
                <w:szCs w:val="24"/>
              </w:rPr>
            </w:pPr>
            <w:r>
              <w:rPr>
                <w:rFonts w:hint="eastAsia" w:ascii="宋体" w:hAnsi="宋体" w:eastAsia="宋体" w:cs="宋体"/>
                <w:sz w:val="24"/>
                <w:szCs w:val="24"/>
              </w:rPr>
              <w:t>帧率≥60帧/秒</w:t>
            </w:r>
          </w:p>
        </w:tc>
      </w:tr>
      <w:tr w14:paraId="3DE9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0F6BF677">
            <w:pPr>
              <w:spacing w:line="360" w:lineRule="auto"/>
              <w:rPr>
                <w:rFonts w:hint="eastAsia" w:ascii="宋体" w:hAnsi="宋体" w:eastAsia="宋体" w:cs="宋体"/>
                <w:sz w:val="24"/>
                <w:szCs w:val="24"/>
              </w:rPr>
            </w:pPr>
            <w:r>
              <w:rPr>
                <w:rFonts w:hint="eastAsia" w:ascii="宋体" w:hAnsi="宋体" w:eastAsia="宋体" w:cs="宋体"/>
                <w:sz w:val="24"/>
                <w:szCs w:val="24"/>
              </w:rPr>
              <w:t>1.11</w:t>
            </w:r>
          </w:p>
        </w:tc>
        <w:tc>
          <w:tcPr>
            <w:tcW w:w="4531" w:type="pct"/>
            <w:tcBorders>
              <w:tl2br w:val="nil"/>
              <w:tr2bl w:val="nil"/>
            </w:tcBorders>
            <w:vAlign w:val="center"/>
          </w:tcPr>
          <w:p w14:paraId="3BDAFEE9">
            <w:pPr>
              <w:spacing w:line="360" w:lineRule="auto"/>
              <w:rPr>
                <w:rFonts w:hint="eastAsia" w:ascii="宋体" w:hAnsi="宋体" w:eastAsia="宋体" w:cs="宋体"/>
                <w:sz w:val="24"/>
                <w:szCs w:val="24"/>
              </w:rPr>
            </w:pPr>
            <w:r>
              <w:rPr>
                <w:rFonts w:hint="eastAsia" w:ascii="宋体" w:hAnsi="宋体" w:eastAsia="宋体" w:cs="宋体"/>
                <w:sz w:val="24"/>
                <w:szCs w:val="24"/>
              </w:rPr>
              <w:t>内置菜单具备以下功能：增益设置、背光调节、亮度调节、锐度调节、缩放设置、图像翻转、按键设置、曝光模式调节、快门设置、曝光亮度调节、色彩调节、对比度调节、降噪调节、荧光调节、日期时间设置、冻结功能、黑平衡等</w:t>
            </w:r>
          </w:p>
        </w:tc>
      </w:tr>
      <w:tr w14:paraId="42DE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522956A1">
            <w:pPr>
              <w:spacing w:line="360" w:lineRule="auto"/>
              <w:rPr>
                <w:rFonts w:hint="eastAsia" w:ascii="宋体" w:hAnsi="宋体" w:eastAsia="宋体" w:cs="宋体"/>
                <w:sz w:val="24"/>
                <w:szCs w:val="24"/>
              </w:rPr>
            </w:pPr>
            <w:r>
              <w:rPr>
                <w:rFonts w:hint="eastAsia" w:ascii="宋体" w:hAnsi="宋体" w:eastAsia="宋体" w:cs="宋体"/>
                <w:sz w:val="24"/>
                <w:szCs w:val="24"/>
              </w:rPr>
              <w:t>1.12</w:t>
            </w:r>
          </w:p>
        </w:tc>
        <w:tc>
          <w:tcPr>
            <w:tcW w:w="4531" w:type="pct"/>
            <w:tcBorders>
              <w:tl2br w:val="nil"/>
              <w:tr2bl w:val="nil"/>
            </w:tcBorders>
            <w:vAlign w:val="center"/>
          </w:tcPr>
          <w:p w14:paraId="16ED37A8">
            <w:pPr>
              <w:spacing w:line="360" w:lineRule="auto"/>
              <w:rPr>
                <w:rFonts w:hint="eastAsia" w:ascii="宋体" w:hAnsi="宋体" w:eastAsia="宋体" w:cs="宋体"/>
                <w:sz w:val="24"/>
                <w:szCs w:val="24"/>
              </w:rPr>
            </w:pPr>
            <w:r>
              <w:rPr>
                <w:rFonts w:hint="eastAsia" w:ascii="宋体" w:hAnsi="宋体" w:eastAsia="宋体" w:cs="宋体"/>
                <w:sz w:val="24"/>
                <w:szCs w:val="24"/>
              </w:rPr>
              <w:t>主机面板上具备白平衡、拍照、录像、触摸屏锁屏功能、模式切换、增益调节、背光调节、亮度调节、锐度调节、缩放调节等功能调节。</w:t>
            </w:r>
          </w:p>
        </w:tc>
      </w:tr>
      <w:tr w14:paraId="06AB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5C5E236A">
            <w:pPr>
              <w:spacing w:line="360" w:lineRule="auto"/>
              <w:rPr>
                <w:rFonts w:hint="eastAsia" w:ascii="宋体" w:hAnsi="宋体" w:eastAsia="宋体" w:cs="宋体"/>
                <w:sz w:val="24"/>
                <w:szCs w:val="24"/>
              </w:rPr>
            </w:pPr>
            <w:r>
              <w:rPr>
                <w:rFonts w:hint="eastAsia" w:ascii="宋体" w:hAnsi="宋体" w:eastAsia="宋体" w:cs="宋体"/>
                <w:sz w:val="24"/>
                <w:szCs w:val="24"/>
              </w:rPr>
              <w:t>1.13</w:t>
            </w:r>
          </w:p>
        </w:tc>
        <w:tc>
          <w:tcPr>
            <w:tcW w:w="4531" w:type="pct"/>
            <w:tcBorders>
              <w:tl2br w:val="nil"/>
              <w:tr2bl w:val="nil"/>
            </w:tcBorders>
            <w:vAlign w:val="center"/>
          </w:tcPr>
          <w:p w14:paraId="228184F5">
            <w:pPr>
              <w:spacing w:line="360" w:lineRule="auto"/>
              <w:rPr>
                <w:rFonts w:hint="eastAsia" w:ascii="宋体" w:hAnsi="宋体" w:eastAsia="宋体" w:cs="宋体"/>
                <w:sz w:val="24"/>
                <w:szCs w:val="24"/>
              </w:rPr>
            </w:pPr>
            <w:r>
              <w:rPr>
                <w:rFonts w:hint="eastAsia" w:ascii="宋体" w:hAnsi="宋体" w:eastAsia="宋体" w:cs="宋体"/>
                <w:sz w:val="24"/>
                <w:szCs w:val="24"/>
              </w:rPr>
              <w:t>摄像头控制按键≥4个，摄像头按键可分别自定义长按/短按功能，可自定义≥21个功能</w:t>
            </w:r>
          </w:p>
        </w:tc>
      </w:tr>
      <w:tr w14:paraId="0D79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6A3AA3FC">
            <w:pPr>
              <w:spacing w:line="360" w:lineRule="auto"/>
              <w:rPr>
                <w:rFonts w:hint="eastAsia" w:ascii="宋体" w:hAnsi="宋体" w:eastAsia="宋体" w:cs="宋体"/>
                <w:sz w:val="24"/>
                <w:szCs w:val="24"/>
              </w:rPr>
            </w:pPr>
            <w:r>
              <w:rPr>
                <w:rFonts w:hint="eastAsia" w:ascii="宋体" w:hAnsi="宋体" w:eastAsia="宋体" w:cs="宋体"/>
                <w:sz w:val="24"/>
                <w:szCs w:val="24"/>
              </w:rPr>
              <w:t>1.14</w:t>
            </w:r>
          </w:p>
        </w:tc>
        <w:tc>
          <w:tcPr>
            <w:tcW w:w="4531" w:type="pct"/>
            <w:tcBorders>
              <w:tl2br w:val="nil"/>
              <w:tr2bl w:val="nil"/>
            </w:tcBorders>
            <w:vAlign w:val="center"/>
          </w:tcPr>
          <w:p w14:paraId="66B1FD12">
            <w:pPr>
              <w:spacing w:line="360" w:lineRule="auto"/>
              <w:rPr>
                <w:rFonts w:hint="eastAsia" w:ascii="宋体" w:hAnsi="宋体" w:eastAsia="宋体" w:cs="宋体"/>
                <w:b/>
                <w:bCs/>
                <w:sz w:val="24"/>
                <w:szCs w:val="24"/>
              </w:rPr>
            </w:pPr>
            <w:r>
              <w:rPr>
                <w:rFonts w:hint="eastAsia" w:ascii="宋体" w:hAnsi="宋体" w:eastAsia="宋体" w:cs="宋体"/>
                <w:sz w:val="24"/>
                <w:szCs w:val="24"/>
              </w:rPr>
              <w:t>主机支持模式≥12种，(含：标准检查、腹腔镜检查、宫腔镜检查、纤维镜检查、耳鼻喉科/颅骨检查、膀胱镜检查、关节镜检查、激光检查、显微镜检查等)</w:t>
            </w:r>
          </w:p>
        </w:tc>
      </w:tr>
      <w:tr w14:paraId="7C39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760AD7A2">
            <w:pPr>
              <w:spacing w:line="360" w:lineRule="auto"/>
              <w:rPr>
                <w:rFonts w:hint="eastAsia" w:ascii="宋体" w:hAnsi="宋体" w:eastAsia="宋体" w:cs="宋体"/>
                <w:sz w:val="24"/>
                <w:szCs w:val="24"/>
              </w:rPr>
            </w:pPr>
            <w:r>
              <w:rPr>
                <w:rFonts w:hint="eastAsia" w:ascii="宋体" w:hAnsi="宋体" w:eastAsia="宋体" w:cs="宋体"/>
                <w:sz w:val="24"/>
                <w:szCs w:val="24"/>
              </w:rPr>
              <w:t>1.15</w:t>
            </w:r>
          </w:p>
        </w:tc>
        <w:tc>
          <w:tcPr>
            <w:tcW w:w="4531" w:type="pct"/>
            <w:tcBorders>
              <w:tl2br w:val="nil"/>
              <w:tr2bl w:val="nil"/>
            </w:tcBorders>
            <w:vAlign w:val="center"/>
          </w:tcPr>
          <w:p w14:paraId="18FF59E4">
            <w:pPr>
              <w:spacing w:line="360" w:lineRule="auto"/>
              <w:rPr>
                <w:rFonts w:hint="eastAsia" w:ascii="宋体" w:hAnsi="宋体" w:eastAsia="宋体" w:cs="宋体"/>
                <w:sz w:val="24"/>
                <w:szCs w:val="24"/>
              </w:rPr>
            </w:pPr>
            <w:r>
              <w:rPr>
                <w:rFonts w:hint="eastAsia" w:ascii="宋体" w:hAnsi="宋体" w:eastAsia="宋体" w:cs="宋体"/>
                <w:sz w:val="24"/>
                <w:szCs w:val="24"/>
              </w:rPr>
              <w:t>支持USB键盘远距离参数设置</w:t>
            </w:r>
          </w:p>
        </w:tc>
      </w:tr>
      <w:tr w14:paraId="4CF2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465DC38E">
            <w:pPr>
              <w:spacing w:line="360" w:lineRule="auto"/>
              <w:rPr>
                <w:rFonts w:hint="eastAsia" w:ascii="宋体" w:hAnsi="宋体" w:eastAsia="宋体" w:cs="宋体"/>
                <w:sz w:val="24"/>
                <w:szCs w:val="24"/>
              </w:rPr>
            </w:pPr>
            <w:r>
              <w:rPr>
                <w:rFonts w:hint="eastAsia" w:ascii="宋体" w:hAnsi="宋体" w:eastAsia="宋体" w:cs="宋体"/>
                <w:sz w:val="24"/>
                <w:szCs w:val="24"/>
              </w:rPr>
              <w:t>1.16</w:t>
            </w:r>
          </w:p>
        </w:tc>
        <w:tc>
          <w:tcPr>
            <w:tcW w:w="4531" w:type="pct"/>
            <w:tcBorders>
              <w:tl2br w:val="nil"/>
              <w:tr2bl w:val="nil"/>
            </w:tcBorders>
            <w:vAlign w:val="center"/>
          </w:tcPr>
          <w:p w14:paraId="1623EB64">
            <w:pPr>
              <w:spacing w:line="360" w:lineRule="auto"/>
              <w:rPr>
                <w:rFonts w:hint="eastAsia" w:ascii="宋体" w:hAnsi="宋体" w:eastAsia="宋体" w:cs="宋体"/>
                <w:sz w:val="24"/>
                <w:szCs w:val="24"/>
              </w:rPr>
            </w:pPr>
            <w:r>
              <w:rPr>
                <w:rFonts w:hint="eastAsia" w:ascii="宋体" w:hAnsi="宋体" w:eastAsia="宋体" w:cs="宋体"/>
                <w:sz w:val="24"/>
                <w:szCs w:val="24"/>
              </w:rPr>
              <w:t>主机具备USB移动设备识别功能，内置USB接口≥3个，可读取移动设备并在触摸屏上显示录像码率和已拍视频数量，及USB存储设备剩余可录像时间</w:t>
            </w:r>
          </w:p>
        </w:tc>
      </w:tr>
      <w:tr w14:paraId="283E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163AC209">
            <w:pPr>
              <w:spacing w:line="360" w:lineRule="auto"/>
              <w:rPr>
                <w:rFonts w:hint="eastAsia" w:ascii="宋体" w:hAnsi="宋体" w:eastAsia="宋体" w:cs="宋体"/>
                <w:sz w:val="24"/>
                <w:szCs w:val="24"/>
              </w:rPr>
            </w:pPr>
            <w:r>
              <w:rPr>
                <w:rFonts w:hint="eastAsia" w:ascii="宋体" w:hAnsi="宋体" w:eastAsia="宋体" w:cs="宋体"/>
                <w:sz w:val="24"/>
                <w:szCs w:val="24"/>
              </w:rPr>
              <w:t>1.17</w:t>
            </w:r>
          </w:p>
        </w:tc>
        <w:tc>
          <w:tcPr>
            <w:tcW w:w="4531" w:type="pct"/>
            <w:tcBorders>
              <w:tl2br w:val="nil"/>
              <w:tr2bl w:val="nil"/>
            </w:tcBorders>
            <w:vAlign w:val="center"/>
          </w:tcPr>
          <w:p w14:paraId="6732937B">
            <w:pPr>
              <w:spacing w:line="360" w:lineRule="auto"/>
              <w:rPr>
                <w:rFonts w:hint="eastAsia" w:ascii="宋体" w:hAnsi="宋体" w:eastAsia="宋体" w:cs="宋体"/>
                <w:sz w:val="24"/>
                <w:szCs w:val="24"/>
              </w:rPr>
            </w:pPr>
            <w:r>
              <w:rPr>
                <w:rFonts w:hint="eastAsia" w:ascii="宋体" w:hAnsi="宋体" w:eastAsia="宋体" w:cs="宋体"/>
                <w:sz w:val="24"/>
                <w:szCs w:val="24"/>
              </w:rPr>
              <w:t>具有预览设置功能，可通过设置在监视器上显示实际录制时间</w:t>
            </w:r>
          </w:p>
        </w:tc>
      </w:tr>
      <w:tr w14:paraId="4690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18796039">
            <w:pPr>
              <w:spacing w:line="360" w:lineRule="auto"/>
              <w:rPr>
                <w:rFonts w:hint="eastAsia" w:ascii="宋体" w:hAnsi="宋体" w:eastAsia="宋体" w:cs="宋体"/>
                <w:sz w:val="24"/>
                <w:szCs w:val="24"/>
              </w:rPr>
            </w:pPr>
            <w:r>
              <w:rPr>
                <w:rFonts w:hint="eastAsia" w:ascii="宋体" w:hAnsi="宋体" w:eastAsia="宋体" w:cs="宋体"/>
                <w:sz w:val="24"/>
                <w:szCs w:val="24"/>
              </w:rPr>
              <w:t>1.18</w:t>
            </w:r>
          </w:p>
        </w:tc>
        <w:tc>
          <w:tcPr>
            <w:tcW w:w="4531" w:type="pct"/>
            <w:tcBorders>
              <w:tl2br w:val="nil"/>
              <w:tr2bl w:val="nil"/>
            </w:tcBorders>
            <w:vAlign w:val="center"/>
          </w:tcPr>
          <w:p w14:paraId="036D2947">
            <w:pPr>
              <w:spacing w:line="360" w:lineRule="auto"/>
              <w:rPr>
                <w:rFonts w:hint="eastAsia" w:ascii="宋体" w:hAnsi="宋体" w:eastAsia="宋体" w:cs="宋体"/>
                <w:sz w:val="24"/>
                <w:szCs w:val="24"/>
              </w:rPr>
            </w:pPr>
            <w:r>
              <w:rPr>
                <w:rFonts w:hint="eastAsia" w:ascii="宋体" w:hAnsi="宋体" w:eastAsia="宋体" w:cs="宋体"/>
                <w:sz w:val="24"/>
                <w:szCs w:val="24"/>
              </w:rPr>
              <w:t>主机录像分辨率≥3840×2160，支持码率、帧率可调，术中保存图片分辨率≥3840×2160</w:t>
            </w:r>
          </w:p>
        </w:tc>
      </w:tr>
      <w:tr w14:paraId="29ED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1C46F60E">
            <w:pPr>
              <w:spacing w:line="360" w:lineRule="auto"/>
              <w:rPr>
                <w:rFonts w:hint="eastAsia" w:ascii="宋体" w:hAnsi="宋体" w:eastAsia="宋体" w:cs="宋体"/>
                <w:sz w:val="24"/>
                <w:szCs w:val="24"/>
              </w:rPr>
            </w:pPr>
            <w:r>
              <w:rPr>
                <w:rFonts w:hint="eastAsia" w:ascii="宋体" w:hAnsi="宋体" w:eastAsia="宋体" w:cs="宋体"/>
                <w:sz w:val="24"/>
                <w:szCs w:val="24"/>
              </w:rPr>
              <w:t>1.19</w:t>
            </w:r>
          </w:p>
        </w:tc>
        <w:tc>
          <w:tcPr>
            <w:tcW w:w="4531" w:type="pct"/>
            <w:tcBorders>
              <w:tl2br w:val="nil"/>
              <w:tr2bl w:val="nil"/>
            </w:tcBorders>
            <w:vAlign w:val="center"/>
          </w:tcPr>
          <w:p w14:paraId="695A448F">
            <w:pPr>
              <w:spacing w:line="360" w:lineRule="auto"/>
              <w:rPr>
                <w:rFonts w:hint="eastAsia" w:ascii="宋体" w:hAnsi="宋体" w:eastAsia="宋体" w:cs="宋体"/>
                <w:sz w:val="24"/>
                <w:szCs w:val="24"/>
              </w:rPr>
            </w:pPr>
            <w:r>
              <w:rPr>
                <w:rFonts w:hint="eastAsia" w:ascii="宋体" w:hAnsi="宋体" w:eastAsia="宋体" w:cs="宋体"/>
                <w:sz w:val="24"/>
                <w:szCs w:val="24"/>
              </w:rPr>
              <w:t>可直接使用U盘或硬盘，通过摄像头控制按键完成4K静态图像抓取和4K动态影像刻录；</w:t>
            </w:r>
          </w:p>
        </w:tc>
      </w:tr>
      <w:tr w14:paraId="06AB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6776BDD0">
            <w:pPr>
              <w:spacing w:line="360" w:lineRule="auto"/>
              <w:rPr>
                <w:rFonts w:hint="eastAsia" w:ascii="宋体" w:hAnsi="宋体" w:eastAsia="宋体" w:cs="宋体"/>
                <w:sz w:val="24"/>
                <w:szCs w:val="24"/>
              </w:rPr>
            </w:pPr>
            <w:r>
              <w:rPr>
                <w:rFonts w:hint="eastAsia" w:ascii="宋体" w:hAnsi="宋体" w:eastAsia="宋体" w:cs="宋体"/>
                <w:sz w:val="24"/>
                <w:szCs w:val="24"/>
              </w:rPr>
              <w:t>1.20</w:t>
            </w:r>
          </w:p>
        </w:tc>
        <w:tc>
          <w:tcPr>
            <w:tcW w:w="4531" w:type="pct"/>
            <w:tcBorders>
              <w:tl2br w:val="nil"/>
              <w:tr2bl w:val="nil"/>
            </w:tcBorders>
            <w:vAlign w:val="center"/>
          </w:tcPr>
          <w:p w14:paraId="515CC33B">
            <w:pPr>
              <w:spacing w:line="360" w:lineRule="auto"/>
              <w:rPr>
                <w:rFonts w:hint="eastAsia" w:ascii="宋体" w:hAnsi="宋体" w:eastAsia="宋体" w:cs="宋体"/>
                <w:sz w:val="24"/>
                <w:szCs w:val="24"/>
              </w:rPr>
            </w:pPr>
            <w:r>
              <w:rPr>
                <w:rFonts w:hint="eastAsia" w:ascii="宋体" w:hAnsi="宋体" w:eastAsia="宋体" w:cs="宋体"/>
                <w:sz w:val="24"/>
                <w:szCs w:val="24"/>
              </w:rPr>
              <w:t>通过主机USB接口连接加密存储设备，具有用户访问权限控制，实现拍照、录像和软件升级功能</w:t>
            </w:r>
          </w:p>
        </w:tc>
      </w:tr>
      <w:tr w14:paraId="5707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7EEEBA85">
            <w:pPr>
              <w:spacing w:line="360" w:lineRule="auto"/>
              <w:rPr>
                <w:rFonts w:hint="eastAsia" w:ascii="宋体" w:hAnsi="宋体" w:eastAsia="宋体" w:cs="宋体"/>
                <w:sz w:val="24"/>
                <w:szCs w:val="24"/>
              </w:rPr>
            </w:pPr>
            <w:r>
              <w:rPr>
                <w:rFonts w:hint="eastAsia" w:ascii="宋体" w:hAnsi="宋体" w:eastAsia="宋体" w:cs="宋体"/>
                <w:sz w:val="24"/>
                <w:szCs w:val="24"/>
              </w:rPr>
              <w:t>1.21</w:t>
            </w:r>
          </w:p>
        </w:tc>
        <w:tc>
          <w:tcPr>
            <w:tcW w:w="4531" w:type="pct"/>
            <w:tcBorders>
              <w:tl2br w:val="nil"/>
              <w:tr2bl w:val="nil"/>
            </w:tcBorders>
            <w:vAlign w:val="center"/>
          </w:tcPr>
          <w:p w14:paraId="2776785A">
            <w:pPr>
              <w:spacing w:line="360" w:lineRule="auto"/>
              <w:rPr>
                <w:rFonts w:hint="eastAsia" w:ascii="宋体" w:hAnsi="宋体" w:eastAsia="宋体" w:cs="宋体"/>
                <w:sz w:val="24"/>
                <w:szCs w:val="24"/>
              </w:rPr>
            </w:pPr>
            <w:r>
              <w:rPr>
                <w:rFonts w:hint="eastAsia" w:ascii="宋体" w:hAnsi="宋体" w:eastAsia="宋体" w:cs="宋体"/>
                <w:sz w:val="24"/>
                <w:szCs w:val="24"/>
              </w:rPr>
              <w:t>电击防护等级：应用部分为CF型，适合直接用于心脏的应用部分</w:t>
            </w:r>
          </w:p>
        </w:tc>
      </w:tr>
      <w:tr w14:paraId="38E1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4E9353E1">
            <w:pPr>
              <w:spacing w:line="360" w:lineRule="auto"/>
              <w:rPr>
                <w:rFonts w:hint="eastAsia" w:ascii="宋体" w:hAnsi="宋体" w:eastAsia="宋体" w:cs="宋体"/>
                <w:sz w:val="24"/>
                <w:szCs w:val="24"/>
              </w:rPr>
            </w:pPr>
            <w:r>
              <w:rPr>
                <w:rFonts w:hint="eastAsia" w:ascii="宋体" w:hAnsi="宋体" w:eastAsia="宋体" w:cs="宋体"/>
                <w:sz w:val="24"/>
                <w:szCs w:val="24"/>
              </w:rPr>
              <w:t>1.22</w:t>
            </w:r>
          </w:p>
        </w:tc>
        <w:tc>
          <w:tcPr>
            <w:tcW w:w="4531" w:type="pct"/>
            <w:tcBorders>
              <w:tl2br w:val="nil"/>
              <w:tr2bl w:val="nil"/>
            </w:tcBorders>
            <w:vAlign w:val="center"/>
          </w:tcPr>
          <w:p w14:paraId="0505AB78">
            <w:pPr>
              <w:spacing w:line="360" w:lineRule="auto"/>
              <w:rPr>
                <w:rFonts w:hint="eastAsia" w:ascii="宋体" w:hAnsi="宋体" w:eastAsia="宋体" w:cs="宋体"/>
                <w:sz w:val="24"/>
                <w:szCs w:val="24"/>
              </w:rPr>
            </w:pPr>
            <w:r>
              <w:rPr>
                <w:rFonts w:hint="eastAsia" w:ascii="宋体" w:hAnsi="宋体" w:eastAsia="宋体" w:cs="宋体"/>
                <w:sz w:val="24"/>
                <w:szCs w:val="24"/>
              </w:rPr>
              <w:t>摄像头防水性能≥IPX8</w:t>
            </w:r>
          </w:p>
        </w:tc>
      </w:tr>
      <w:tr w14:paraId="010E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384EA302">
            <w:pPr>
              <w:spacing w:line="360" w:lineRule="auto"/>
              <w:rPr>
                <w:rFonts w:hint="eastAsia" w:ascii="宋体" w:hAnsi="宋体" w:eastAsia="宋体" w:cs="宋体"/>
                <w:sz w:val="24"/>
                <w:szCs w:val="24"/>
              </w:rPr>
            </w:pPr>
            <w:r>
              <w:rPr>
                <w:rFonts w:hint="eastAsia" w:ascii="宋体" w:hAnsi="宋体" w:eastAsia="宋体" w:cs="宋体"/>
                <w:sz w:val="24"/>
                <w:szCs w:val="24"/>
              </w:rPr>
              <w:t>1.23</w:t>
            </w:r>
          </w:p>
        </w:tc>
        <w:tc>
          <w:tcPr>
            <w:tcW w:w="4531" w:type="pct"/>
            <w:tcBorders>
              <w:tl2br w:val="nil"/>
              <w:tr2bl w:val="nil"/>
            </w:tcBorders>
            <w:vAlign w:val="center"/>
          </w:tcPr>
          <w:p w14:paraId="3BD051F4">
            <w:pPr>
              <w:spacing w:line="360" w:lineRule="auto"/>
              <w:rPr>
                <w:rFonts w:hint="eastAsia" w:ascii="宋体" w:hAnsi="宋体" w:eastAsia="宋体" w:cs="宋体"/>
                <w:sz w:val="24"/>
                <w:szCs w:val="24"/>
              </w:rPr>
            </w:pPr>
            <w:r>
              <w:rPr>
                <w:rFonts w:hint="eastAsia" w:ascii="宋体" w:hAnsi="宋体" w:eastAsia="宋体" w:cs="宋体"/>
                <w:sz w:val="24"/>
                <w:szCs w:val="24"/>
              </w:rPr>
              <w:t>具备COM口实现串口通讯和调试功能</w:t>
            </w:r>
          </w:p>
        </w:tc>
      </w:tr>
      <w:tr w14:paraId="73AE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35A6C801">
            <w:pPr>
              <w:spacing w:line="360" w:lineRule="auto"/>
              <w:rPr>
                <w:rFonts w:hint="eastAsia" w:ascii="宋体" w:hAnsi="宋体" w:eastAsia="宋体" w:cs="宋体"/>
                <w:sz w:val="24"/>
                <w:szCs w:val="24"/>
              </w:rPr>
            </w:pPr>
            <w:r>
              <w:rPr>
                <w:rFonts w:hint="eastAsia" w:ascii="宋体" w:hAnsi="宋体" w:eastAsia="宋体" w:cs="宋体"/>
                <w:sz w:val="24"/>
                <w:szCs w:val="24"/>
              </w:rPr>
              <w:t>1.24</w:t>
            </w:r>
          </w:p>
        </w:tc>
        <w:tc>
          <w:tcPr>
            <w:tcW w:w="4531" w:type="pct"/>
            <w:tcBorders>
              <w:tl2br w:val="nil"/>
              <w:tr2bl w:val="nil"/>
            </w:tcBorders>
            <w:vAlign w:val="center"/>
          </w:tcPr>
          <w:p w14:paraId="5A53A2E2">
            <w:pPr>
              <w:spacing w:line="360" w:lineRule="auto"/>
              <w:rPr>
                <w:rFonts w:hint="eastAsia" w:ascii="宋体" w:hAnsi="宋体" w:eastAsia="宋体" w:cs="宋体"/>
                <w:sz w:val="24"/>
                <w:szCs w:val="24"/>
              </w:rPr>
            </w:pPr>
            <w:r>
              <w:rPr>
                <w:rFonts w:hint="eastAsia" w:ascii="宋体" w:hAnsi="宋体" w:eastAsia="宋体" w:cs="宋体"/>
                <w:sz w:val="24"/>
                <w:szCs w:val="24"/>
              </w:rPr>
              <w:t>具备手动/自动曝光切换功能</w:t>
            </w:r>
          </w:p>
        </w:tc>
      </w:tr>
      <w:tr w14:paraId="4896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05FF2F7F">
            <w:pPr>
              <w:spacing w:line="360" w:lineRule="auto"/>
              <w:rPr>
                <w:rFonts w:hint="eastAsia" w:ascii="宋体" w:hAnsi="宋体" w:eastAsia="宋体" w:cs="宋体"/>
                <w:sz w:val="24"/>
                <w:szCs w:val="24"/>
              </w:rPr>
            </w:pPr>
            <w:r>
              <w:rPr>
                <w:rFonts w:hint="eastAsia" w:ascii="宋体" w:hAnsi="宋体" w:eastAsia="宋体" w:cs="宋体"/>
                <w:sz w:val="24"/>
                <w:szCs w:val="24"/>
              </w:rPr>
              <w:t>1.25</w:t>
            </w:r>
          </w:p>
        </w:tc>
        <w:tc>
          <w:tcPr>
            <w:tcW w:w="4531" w:type="pct"/>
            <w:tcBorders>
              <w:tl2br w:val="nil"/>
              <w:tr2bl w:val="nil"/>
            </w:tcBorders>
            <w:vAlign w:val="center"/>
          </w:tcPr>
          <w:p w14:paraId="29CDC121">
            <w:pPr>
              <w:spacing w:line="360" w:lineRule="auto"/>
              <w:rPr>
                <w:rFonts w:hint="eastAsia" w:ascii="宋体" w:hAnsi="宋体" w:eastAsia="宋体" w:cs="宋体"/>
                <w:sz w:val="24"/>
                <w:szCs w:val="24"/>
              </w:rPr>
            </w:pPr>
            <w:r>
              <w:rPr>
                <w:rFonts w:hint="eastAsia" w:ascii="宋体" w:hAnsi="宋体" w:eastAsia="宋体" w:cs="宋体"/>
                <w:sz w:val="24"/>
                <w:szCs w:val="24"/>
              </w:rPr>
              <w:t>摄像头≥2倍以上光学变焦功能，变焦距离范围≥16～32mm</w:t>
            </w:r>
          </w:p>
        </w:tc>
      </w:tr>
      <w:tr w14:paraId="61C5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465B882B">
            <w:pPr>
              <w:spacing w:line="360" w:lineRule="auto"/>
              <w:rPr>
                <w:rFonts w:hint="eastAsia" w:ascii="宋体" w:hAnsi="宋体" w:eastAsia="宋体" w:cs="宋体"/>
                <w:sz w:val="24"/>
                <w:szCs w:val="24"/>
              </w:rPr>
            </w:pPr>
            <w:r>
              <w:rPr>
                <w:rFonts w:hint="eastAsia" w:ascii="宋体" w:hAnsi="宋体" w:eastAsia="宋体" w:cs="宋体"/>
                <w:sz w:val="24"/>
                <w:szCs w:val="24"/>
              </w:rPr>
              <w:t>△1.26</w:t>
            </w:r>
          </w:p>
        </w:tc>
        <w:tc>
          <w:tcPr>
            <w:tcW w:w="4531" w:type="pct"/>
            <w:tcBorders>
              <w:tl2br w:val="nil"/>
              <w:tr2bl w:val="nil"/>
            </w:tcBorders>
            <w:vAlign w:val="center"/>
          </w:tcPr>
          <w:p w14:paraId="4083B974">
            <w:pPr>
              <w:spacing w:line="360" w:lineRule="auto"/>
              <w:rPr>
                <w:rFonts w:hint="eastAsia" w:ascii="宋体" w:hAnsi="宋体" w:eastAsia="宋体" w:cs="宋体"/>
                <w:sz w:val="24"/>
                <w:szCs w:val="24"/>
              </w:rPr>
            </w:pPr>
            <w:r>
              <w:rPr>
                <w:rFonts w:hint="eastAsia" w:ascii="宋体" w:hAnsi="宋体" w:eastAsia="宋体" w:cs="宋体"/>
                <w:sz w:val="24"/>
                <w:szCs w:val="24"/>
              </w:rPr>
              <w:t>降噪调节，通过系统菜单，能实现3D降噪和2D降噪调节功能</w:t>
            </w:r>
            <w:r>
              <w:rPr>
                <w:rFonts w:hint="eastAsia" w:ascii="宋体" w:hAnsi="宋体" w:cs="宋体"/>
                <w:b/>
                <w:bCs/>
                <w:sz w:val="24"/>
              </w:rPr>
              <w:t>（提供证明资料）</w:t>
            </w:r>
          </w:p>
        </w:tc>
      </w:tr>
      <w:tr w14:paraId="354C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770EFD20">
            <w:pPr>
              <w:spacing w:line="360" w:lineRule="auto"/>
              <w:rPr>
                <w:rFonts w:hint="eastAsia" w:ascii="宋体" w:hAnsi="宋体" w:eastAsia="宋体" w:cs="宋体"/>
                <w:sz w:val="24"/>
                <w:szCs w:val="24"/>
              </w:rPr>
            </w:pPr>
            <w:r>
              <w:rPr>
                <w:rFonts w:hint="eastAsia" w:ascii="宋体" w:hAnsi="宋体" w:eastAsia="宋体" w:cs="宋体"/>
                <w:sz w:val="24"/>
                <w:szCs w:val="24"/>
              </w:rPr>
              <w:t>△1.27</w:t>
            </w:r>
          </w:p>
        </w:tc>
        <w:tc>
          <w:tcPr>
            <w:tcW w:w="4531" w:type="pct"/>
            <w:tcBorders>
              <w:tl2br w:val="nil"/>
              <w:tr2bl w:val="nil"/>
            </w:tcBorders>
            <w:vAlign w:val="center"/>
          </w:tcPr>
          <w:p w14:paraId="1511998E">
            <w:pPr>
              <w:spacing w:line="360" w:lineRule="auto"/>
              <w:rPr>
                <w:rFonts w:hint="eastAsia" w:ascii="宋体" w:hAnsi="宋体" w:eastAsia="宋体" w:cs="宋体"/>
                <w:sz w:val="24"/>
                <w:szCs w:val="24"/>
              </w:rPr>
            </w:pPr>
            <w:r>
              <w:rPr>
                <w:rFonts w:hint="eastAsia" w:ascii="宋体" w:hAnsi="宋体" w:eastAsia="宋体" w:cs="宋体"/>
                <w:sz w:val="24"/>
                <w:szCs w:val="24"/>
              </w:rPr>
              <w:t>主机可升级光学除雾功能，非电子镜除雾，非软件除雾，升级后通过触摸屏或系统默认的短按摄像头下键或摄像头自定义的功能按键，进行开启或关闭除雾功能</w:t>
            </w:r>
            <w:r>
              <w:rPr>
                <w:rFonts w:hint="eastAsia" w:ascii="宋体" w:hAnsi="宋体" w:cs="宋体"/>
                <w:b/>
                <w:bCs/>
                <w:sz w:val="24"/>
              </w:rPr>
              <w:t>（提供证明资料）</w:t>
            </w:r>
          </w:p>
        </w:tc>
      </w:tr>
      <w:tr w14:paraId="26E5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29FF2ED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w:t>
            </w:r>
          </w:p>
        </w:tc>
        <w:tc>
          <w:tcPr>
            <w:tcW w:w="4531" w:type="pct"/>
            <w:tcBorders>
              <w:tl2br w:val="nil"/>
              <w:tr2bl w:val="nil"/>
            </w:tcBorders>
            <w:vAlign w:val="center"/>
          </w:tcPr>
          <w:p w14:paraId="3DB3B628">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冷光源 </w:t>
            </w:r>
          </w:p>
        </w:tc>
      </w:tr>
      <w:tr w14:paraId="037A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581F6E6B">
            <w:pPr>
              <w:spacing w:line="360" w:lineRule="auto"/>
              <w:rPr>
                <w:rFonts w:hint="eastAsia" w:ascii="宋体" w:hAnsi="宋体" w:eastAsia="宋体" w:cs="宋体"/>
                <w:sz w:val="24"/>
                <w:szCs w:val="24"/>
              </w:rPr>
            </w:pPr>
            <w:r>
              <w:rPr>
                <w:rFonts w:hint="eastAsia" w:ascii="宋体" w:hAnsi="宋体" w:eastAsia="宋体" w:cs="宋体"/>
                <w:sz w:val="24"/>
                <w:szCs w:val="24"/>
              </w:rPr>
              <w:t>2.1</w:t>
            </w:r>
          </w:p>
        </w:tc>
        <w:tc>
          <w:tcPr>
            <w:tcW w:w="4531" w:type="pct"/>
            <w:tcBorders>
              <w:tl2br w:val="nil"/>
              <w:tr2bl w:val="nil"/>
            </w:tcBorders>
            <w:vAlign w:val="center"/>
          </w:tcPr>
          <w:p w14:paraId="48DBDAF5">
            <w:pPr>
              <w:spacing w:line="360" w:lineRule="auto"/>
              <w:rPr>
                <w:rFonts w:hint="eastAsia" w:ascii="宋体" w:hAnsi="宋体" w:eastAsia="宋体" w:cs="宋体"/>
                <w:sz w:val="24"/>
                <w:szCs w:val="24"/>
              </w:rPr>
            </w:pPr>
            <w:r>
              <w:rPr>
                <w:rFonts w:hint="eastAsia" w:ascii="宋体" w:hAnsi="宋体" w:eastAsia="宋体" w:cs="宋体"/>
                <w:sz w:val="24"/>
                <w:szCs w:val="24"/>
              </w:rPr>
              <w:t>光源类型：LED光源系统</w:t>
            </w:r>
          </w:p>
        </w:tc>
      </w:tr>
      <w:tr w14:paraId="745B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0CBA0D3E">
            <w:pPr>
              <w:spacing w:line="360" w:lineRule="auto"/>
              <w:rPr>
                <w:rFonts w:hint="eastAsia" w:ascii="宋体" w:hAnsi="宋体" w:eastAsia="宋体" w:cs="宋体"/>
                <w:sz w:val="24"/>
                <w:szCs w:val="24"/>
              </w:rPr>
            </w:pPr>
            <w:r>
              <w:rPr>
                <w:rFonts w:hint="eastAsia" w:ascii="宋体" w:hAnsi="宋体" w:eastAsia="宋体" w:cs="宋体"/>
                <w:sz w:val="24"/>
                <w:szCs w:val="24"/>
              </w:rPr>
              <w:t>2.2</w:t>
            </w:r>
          </w:p>
        </w:tc>
        <w:tc>
          <w:tcPr>
            <w:tcW w:w="4531" w:type="pct"/>
            <w:tcBorders>
              <w:tl2br w:val="nil"/>
              <w:tr2bl w:val="nil"/>
            </w:tcBorders>
            <w:vAlign w:val="center"/>
          </w:tcPr>
          <w:p w14:paraId="589AB25A">
            <w:pPr>
              <w:spacing w:line="360" w:lineRule="auto"/>
              <w:rPr>
                <w:rFonts w:hint="eastAsia" w:ascii="宋体" w:hAnsi="宋体" w:eastAsia="宋体" w:cs="宋体"/>
                <w:sz w:val="24"/>
                <w:szCs w:val="24"/>
              </w:rPr>
            </w:pPr>
            <w:r>
              <w:rPr>
                <w:rFonts w:hint="eastAsia" w:ascii="宋体" w:hAnsi="宋体" w:eastAsia="宋体" w:cs="宋体"/>
                <w:sz w:val="24"/>
                <w:szCs w:val="24"/>
              </w:rPr>
              <w:t>光源显色指数≥90</w:t>
            </w:r>
          </w:p>
        </w:tc>
      </w:tr>
      <w:tr w14:paraId="2828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78AF6207">
            <w:pPr>
              <w:spacing w:line="360" w:lineRule="auto"/>
              <w:rPr>
                <w:rFonts w:hint="eastAsia" w:ascii="宋体" w:hAnsi="宋体" w:eastAsia="宋体" w:cs="宋体"/>
                <w:sz w:val="24"/>
                <w:szCs w:val="24"/>
              </w:rPr>
            </w:pPr>
            <w:r>
              <w:rPr>
                <w:rFonts w:hint="eastAsia" w:ascii="宋体" w:hAnsi="宋体" w:eastAsia="宋体" w:cs="宋体"/>
                <w:sz w:val="24"/>
                <w:szCs w:val="24"/>
              </w:rPr>
              <w:t>2.3</w:t>
            </w:r>
          </w:p>
        </w:tc>
        <w:tc>
          <w:tcPr>
            <w:tcW w:w="4531" w:type="pct"/>
            <w:tcBorders>
              <w:tl2br w:val="nil"/>
              <w:tr2bl w:val="nil"/>
            </w:tcBorders>
            <w:vAlign w:val="center"/>
          </w:tcPr>
          <w:p w14:paraId="7B508CF7">
            <w:pPr>
              <w:spacing w:line="360" w:lineRule="auto"/>
              <w:rPr>
                <w:rFonts w:hint="eastAsia" w:ascii="宋体" w:hAnsi="宋体" w:eastAsia="宋体" w:cs="宋体"/>
                <w:sz w:val="24"/>
                <w:szCs w:val="24"/>
              </w:rPr>
            </w:pPr>
            <w:r>
              <w:rPr>
                <w:rFonts w:hint="eastAsia" w:ascii="宋体" w:hAnsi="宋体" w:eastAsia="宋体" w:cs="宋体"/>
                <w:sz w:val="24"/>
                <w:szCs w:val="24"/>
              </w:rPr>
              <w:t>光源可在3000～7000k色温范围内实现白平衡</w:t>
            </w:r>
          </w:p>
        </w:tc>
      </w:tr>
      <w:tr w14:paraId="7E8E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24303958">
            <w:pPr>
              <w:spacing w:line="360" w:lineRule="auto"/>
              <w:rPr>
                <w:rFonts w:hint="eastAsia" w:ascii="宋体" w:hAnsi="宋体" w:eastAsia="宋体" w:cs="宋体"/>
                <w:sz w:val="24"/>
                <w:szCs w:val="24"/>
              </w:rPr>
            </w:pPr>
            <w:r>
              <w:rPr>
                <w:rFonts w:hint="eastAsia" w:ascii="宋体" w:hAnsi="宋体" w:eastAsia="宋体" w:cs="宋体"/>
                <w:sz w:val="24"/>
                <w:szCs w:val="24"/>
              </w:rPr>
              <w:t>2.4</w:t>
            </w:r>
          </w:p>
        </w:tc>
        <w:tc>
          <w:tcPr>
            <w:tcW w:w="4531" w:type="pct"/>
            <w:tcBorders>
              <w:tl2br w:val="nil"/>
              <w:tr2bl w:val="nil"/>
            </w:tcBorders>
            <w:vAlign w:val="center"/>
          </w:tcPr>
          <w:p w14:paraId="69149CCA">
            <w:pPr>
              <w:spacing w:line="360" w:lineRule="auto"/>
              <w:rPr>
                <w:rFonts w:hint="eastAsia" w:ascii="宋体" w:hAnsi="宋体" w:eastAsia="宋体" w:cs="宋体"/>
                <w:sz w:val="24"/>
                <w:szCs w:val="24"/>
              </w:rPr>
            </w:pPr>
            <w:r>
              <w:rPr>
                <w:rFonts w:hint="eastAsia" w:ascii="宋体" w:hAnsi="宋体" w:eastAsia="宋体" w:cs="宋体"/>
                <w:sz w:val="24"/>
                <w:szCs w:val="24"/>
              </w:rPr>
              <w:t>具有液晶显示操作屏，拥有中文调节菜单，屏幕尺寸≥ 7英寸</w:t>
            </w:r>
          </w:p>
        </w:tc>
      </w:tr>
      <w:tr w14:paraId="752C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37ED7197">
            <w:pPr>
              <w:spacing w:line="360" w:lineRule="auto"/>
              <w:rPr>
                <w:rFonts w:hint="eastAsia" w:ascii="宋体" w:hAnsi="宋体" w:eastAsia="宋体" w:cs="宋体"/>
                <w:sz w:val="24"/>
                <w:szCs w:val="24"/>
              </w:rPr>
            </w:pPr>
            <w:r>
              <w:rPr>
                <w:rFonts w:hint="eastAsia" w:ascii="宋体" w:hAnsi="宋体" w:eastAsia="宋体" w:cs="宋体"/>
                <w:sz w:val="24"/>
                <w:szCs w:val="24"/>
              </w:rPr>
              <w:t>2.5</w:t>
            </w:r>
          </w:p>
        </w:tc>
        <w:tc>
          <w:tcPr>
            <w:tcW w:w="4531" w:type="pct"/>
            <w:tcBorders>
              <w:tl2br w:val="nil"/>
              <w:tr2bl w:val="nil"/>
            </w:tcBorders>
            <w:vAlign w:val="center"/>
          </w:tcPr>
          <w:p w14:paraId="2B2B6D52">
            <w:pPr>
              <w:spacing w:line="360" w:lineRule="auto"/>
              <w:rPr>
                <w:rFonts w:hint="eastAsia" w:ascii="宋体" w:hAnsi="宋体" w:eastAsia="宋体" w:cs="宋体"/>
                <w:sz w:val="24"/>
                <w:szCs w:val="24"/>
              </w:rPr>
            </w:pPr>
            <w:r>
              <w:rPr>
                <w:rFonts w:hint="eastAsia" w:ascii="宋体" w:hAnsi="宋体" w:eastAsia="宋体" w:cs="宋体"/>
                <w:sz w:val="24"/>
                <w:szCs w:val="24"/>
              </w:rPr>
              <w:t>具备出光防护功能：未连接光缆时，若无光输出会有语音提示，并在触摸屏上显示</w:t>
            </w:r>
          </w:p>
        </w:tc>
      </w:tr>
      <w:tr w14:paraId="5C45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56D1AAB4">
            <w:pPr>
              <w:spacing w:line="360" w:lineRule="auto"/>
              <w:rPr>
                <w:rFonts w:hint="eastAsia" w:ascii="宋体" w:hAnsi="宋体" w:eastAsia="宋体" w:cs="宋体"/>
                <w:sz w:val="24"/>
                <w:szCs w:val="24"/>
              </w:rPr>
            </w:pPr>
            <w:r>
              <w:rPr>
                <w:rFonts w:hint="eastAsia" w:ascii="宋体" w:hAnsi="宋体" w:eastAsia="宋体" w:cs="宋体"/>
                <w:sz w:val="24"/>
                <w:szCs w:val="24"/>
              </w:rPr>
              <w:t>2.6</w:t>
            </w:r>
          </w:p>
        </w:tc>
        <w:tc>
          <w:tcPr>
            <w:tcW w:w="4531" w:type="pct"/>
            <w:tcBorders>
              <w:tl2br w:val="nil"/>
              <w:tr2bl w:val="nil"/>
            </w:tcBorders>
            <w:vAlign w:val="center"/>
          </w:tcPr>
          <w:p w14:paraId="448E9322">
            <w:pPr>
              <w:spacing w:line="360" w:lineRule="auto"/>
              <w:rPr>
                <w:rFonts w:hint="eastAsia" w:ascii="宋体" w:hAnsi="宋体" w:eastAsia="宋体" w:cs="宋体"/>
                <w:sz w:val="24"/>
                <w:szCs w:val="24"/>
              </w:rPr>
            </w:pPr>
            <w:r>
              <w:rPr>
                <w:rFonts w:hint="eastAsia" w:ascii="宋体" w:hAnsi="宋体" w:eastAsia="宋体" w:cs="宋体"/>
                <w:sz w:val="24"/>
                <w:szCs w:val="24"/>
              </w:rPr>
              <w:t>具备出光补偿功能：实时检测出光强度，当出光强度衰减时，设备自动提高输出光强度</w:t>
            </w:r>
          </w:p>
        </w:tc>
      </w:tr>
      <w:tr w14:paraId="4C64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78D47812">
            <w:pPr>
              <w:spacing w:line="360" w:lineRule="auto"/>
              <w:rPr>
                <w:rFonts w:hint="eastAsia" w:ascii="宋体" w:hAnsi="宋体" w:eastAsia="宋体" w:cs="宋体"/>
                <w:sz w:val="24"/>
                <w:szCs w:val="24"/>
              </w:rPr>
            </w:pPr>
            <w:r>
              <w:rPr>
                <w:rFonts w:hint="eastAsia" w:ascii="宋体" w:hAnsi="宋体" w:eastAsia="宋体" w:cs="宋体"/>
                <w:sz w:val="24"/>
                <w:szCs w:val="24"/>
              </w:rPr>
              <w:t>2.7</w:t>
            </w:r>
          </w:p>
        </w:tc>
        <w:tc>
          <w:tcPr>
            <w:tcW w:w="4531" w:type="pct"/>
            <w:tcBorders>
              <w:tl2br w:val="nil"/>
              <w:tr2bl w:val="nil"/>
            </w:tcBorders>
            <w:vAlign w:val="center"/>
          </w:tcPr>
          <w:p w14:paraId="0A0F528A">
            <w:pPr>
              <w:spacing w:line="360" w:lineRule="auto"/>
              <w:rPr>
                <w:rFonts w:hint="eastAsia" w:ascii="宋体" w:hAnsi="宋体" w:eastAsia="宋体" w:cs="宋体"/>
                <w:sz w:val="24"/>
                <w:szCs w:val="24"/>
              </w:rPr>
            </w:pPr>
            <w:r>
              <w:rPr>
                <w:rFonts w:hint="eastAsia" w:ascii="宋体" w:hAnsi="宋体" w:eastAsia="宋体" w:cs="宋体"/>
                <w:sz w:val="24"/>
                <w:szCs w:val="24"/>
              </w:rPr>
              <w:t>电击防护等级：应用部分为CF型</w:t>
            </w:r>
          </w:p>
        </w:tc>
      </w:tr>
      <w:tr w14:paraId="1996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42BF204A">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w:t>
            </w:r>
          </w:p>
        </w:tc>
        <w:tc>
          <w:tcPr>
            <w:tcW w:w="4531" w:type="pct"/>
            <w:tcBorders>
              <w:tl2br w:val="nil"/>
              <w:tr2bl w:val="nil"/>
            </w:tcBorders>
            <w:vAlign w:val="center"/>
          </w:tcPr>
          <w:p w14:paraId="3946946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医用显示器 </w:t>
            </w:r>
          </w:p>
        </w:tc>
      </w:tr>
      <w:tr w14:paraId="4463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2BB4F127">
            <w:pPr>
              <w:spacing w:line="360" w:lineRule="auto"/>
              <w:rPr>
                <w:rFonts w:hint="eastAsia" w:ascii="宋体" w:hAnsi="宋体" w:eastAsia="宋体" w:cs="宋体"/>
                <w:sz w:val="24"/>
                <w:szCs w:val="24"/>
              </w:rPr>
            </w:pPr>
            <w:r>
              <w:rPr>
                <w:rFonts w:hint="eastAsia" w:ascii="宋体" w:hAnsi="宋体" w:eastAsia="宋体" w:cs="宋体"/>
                <w:sz w:val="24"/>
                <w:szCs w:val="24"/>
              </w:rPr>
              <w:t>3.1</w:t>
            </w:r>
          </w:p>
        </w:tc>
        <w:tc>
          <w:tcPr>
            <w:tcW w:w="4531" w:type="pct"/>
            <w:tcBorders>
              <w:tl2br w:val="nil"/>
              <w:tr2bl w:val="nil"/>
            </w:tcBorders>
            <w:vAlign w:val="center"/>
          </w:tcPr>
          <w:p w14:paraId="57941DD0">
            <w:pPr>
              <w:spacing w:line="360" w:lineRule="auto"/>
              <w:rPr>
                <w:rFonts w:hint="eastAsia" w:ascii="宋体" w:hAnsi="宋体" w:eastAsia="宋体" w:cs="宋体"/>
                <w:sz w:val="24"/>
                <w:szCs w:val="24"/>
              </w:rPr>
            </w:pPr>
            <w:r>
              <w:rPr>
                <w:rFonts w:hint="eastAsia" w:ascii="宋体" w:hAnsi="宋体" w:eastAsia="宋体" w:cs="宋体"/>
                <w:sz w:val="24"/>
                <w:szCs w:val="24"/>
              </w:rPr>
              <w:t>显示分辨率≥3840×2160</w:t>
            </w:r>
          </w:p>
        </w:tc>
      </w:tr>
      <w:tr w14:paraId="03A0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2EE33CD1">
            <w:pPr>
              <w:spacing w:line="360" w:lineRule="auto"/>
              <w:rPr>
                <w:rFonts w:hint="eastAsia" w:ascii="宋体" w:hAnsi="宋体" w:eastAsia="宋体" w:cs="宋体"/>
                <w:sz w:val="24"/>
                <w:szCs w:val="24"/>
              </w:rPr>
            </w:pPr>
            <w:r>
              <w:rPr>
                <w:rFonts w:hint="eastAsia" w:ascii="宋体" w:hAnsi="宋体" w:eastAsia="宋体" w:cs="宋体"/>
                <w:sz w:val="24"/>
                <w:szCs w:val="24"/>
              </w:rPr>
              <w:t>3.2</w:t>
            </w:r>
          </w:p>
        </w:tc>
        <w:tc>
          <w:tcPr>
            <w:tcW w:w="4531" w:type="pct"/>
            <w:tcBorders>
              <w:tl2br w:val="nil"/>
              <w:tr2bl w:val="nil"/>
            </w:tcBorders>
            <w:vAlign w:val="center"/>
          </w:tcPr>
          <w:p w14:paraId="5EA0DCDD">
            <w:pPr>
              <w:spacing w:line="360" w:lineRule="auto"/>
              <w:rPr>
                <w:rFonts w:hint="eastAsia" w:ascii="宋体" w:hAnsi="宋体" w:eastAsia="宋体" w:cs="宋体"/>
                <w:sz w:val="24"/>
                <w:szCs w:val="24"/>
              </w:rPr>
            </w:pPr>
            <w:r>
              <w:rPr>
                <w:rFonts w:hint="eastAsia" w:ascii="宋体" w:hAnsi="宋体" w:eastAsia="宋体" w:cs="宋体"/>
                <w:sz w:val="24"/>
                <w:szCs w:val="24"/>
              </w:rPr>
              <w:t>显示器显示区域尺寸≥31.5英寸。</w:t>
            </w:r>
          </w:p>
        </w:tc>
      </w:tr>
      <w:tr w14:paraId="0195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376AB9A3">
            <w:pPr>
              <w:spacing w:line="360" w:lineRule="auto"/>
              <w:rPr>
                <w:rFonts w:hint="eastAsia" w:ascii="宋体" w:hAnsi="宋体" w:eastAsia="宋体" w:cs="宋体"/>
                <w:sz w:val="24"/>
                <w:szCs w:val="24"/>
              </w:rPr>
            </w:pPr>
            <w:r>
              <w:rPr>
                <w:rFonts w:hint="eastAsia" w:ascii="宋体" w:hAnsi="宋体" w:eastAsia="宋体" w:cs="宋体"/>
                <w:sz w:val="24"/>
                <w:szCs w:val="24"/>
              </w:rPr>
              <w:t>3.3</w:t>
            </w:r>
          </w:p>
        </w:tc>
        <w:tc>
          <w:tcPr>
            <w:tcW w:w="4531" w:type="pct"/>
            <w:tcBorders>
              <w:tl2br w:val="nil"/>
              <w:tr2bl w:val="nil"/>
            </w:tcBorders>
            <w:vAlign w:val="center"/>
          </w:tcPr>
          <w:p w14:paraId="14606C3F">
            <w:pPr>
              <w:spacing w:line="360" w:lineRule="auto"/>
              <w:rPr>
                <w:rFonts w:hint="eastAsia" w:ascii="宋体" w:hAnsi="宋体" w:eastAsia="宋体" w:cs="宋体"/>
                <w:sz w:val="24"/>
                <w:szCs w:val="24"/>
              </w:rPr>
            </w:pPr>
            <w:r>
              <w:rPr>
                <w:rFonts w:hint="eastAsia" w:ascii="宋体" w:hAnsi="宋体" w:eastAsia="宋体" w:cs="宋体"/>
                <w:sz w:val="24"/>
                <w:szCs w:val="24"/>
              </w:rPr>
              <w:t>视角范围≥178°</w:t>
            </w:r>
          </w:p>
        </w:tc>
      </w:tr>
      <w:tr w14:paraId="38ED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4C9E7D17">
            <w:pPr>
              <w:spacing w:line="360" w:lineRule="auto"/>
              <w:rPr>
                <w:rFonts w:hint="eastAsia" w:ascii="宋体" w:hAnsi="宋体" w:eastAsia="宋体" w:cs="宋体"/>
                <w:sz w:val="24"/>
                <w:szCs w:val="24"/>
              </w:rPr>
            </w:pPr>
            <w:r>
              <w:rPr>
                <w:rFonts w:hint="eastAsia" w:ascii="宋体" w:hAnsi="宋体" w:eastAsia="宋体" w:cs="宋体"/>
                <w:sz w:val="24"/>
                <w:szCs w:val="24"/>
              </w:rPr>
              <w:t>3.4</w:t>
            </w:r>
          </w:p>
        </w:tc>
        <w:tc>
          <w:tcPr>
            <w:tcW w:w="4531" w:type="pct"/>
            <w:tcBorders>
              <w:tl2br w:val="nil"/>
              <w:tr2bl w:val="nil"/>
            </w:tcBorders>
            <w:vAlign w:val="center"/>
          </w:tcPr>
          <w:p w14:paraId="7731B544">
            <w:pPr>
              <w:spacing w:line="360" w:lineRule="auto"/>
              <w:rPr>
                <w:rFonts w:hint="eastAsia" w:ascii="宋体" w:hAnsi="宋体" w:eastAsia="宋体" w:cs="宋体"/>
                <w:sz w:val="24"/>
                <w:szCs w:val="24"/>
              </w:rPr>
            </w:pPr>
            <w:r>
              <w:rPr>
                <w:rFonts w:hint="eastAsia" w:ascii="宋体" w:hAnsi="宋体" w:eastAsia="宋体" w:cs="宋体"/>
                <w:sz w:val="24"/>
                <w:szCs w:val="24"/>
              </w:rPr>
              <w:t>亮度≥800cd/m2</w:t>
            </w:r>
          </w:p>
        </w:tc>
      </w:tr>
      <w:tr w14:paraId="6E13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1B4C6F0E">
            <w:pPr>
              <w:spacing w:line="360" w:lineRule="auto"/>
              <w:rPr>
                <w:rFonts w:hint="eastAsia" w:ascii="宋体" w:hAnsi="宋体" w:eastAsia="宋体" w:cs="宋体"/>
                <w:sz w:val="24"/>
                <w:szCs w:val="24"/>
              </w:rPr>
            </w:pPr>
            <w:r>
              <w:rPr>
                <w:rFonts w:hint="eastAsia" w:ascii="宋体" w:hAnsi="宋体" w:eastAsia="宋体" w:cs="宋体"/>
                <w:sz w:val="24"/>
                <w:szCs w:val="24"/>
              </w:rPr>
              <w:t>3.5</w:t>
            </w:r>
          </w:p>
        </w:tc>
        <w:tc>
          <w:tcPr>
            <w:tcW w:w="4531" w:type="pct"/>
            <w:tcBorders>
              <w:tl2br w:val="nil"/>
              <w:tr2bl w:val="nil"/>
            </w:tcBorders>
            <w:vAlign w:val="center"/>
          </w:tcPr>
          <w:p w14:paraId="5E4D20E9">
            <w:pPr>
              <w:spacing w:line="360" w:lineRule="auto"/>
              <w:rPr>
                <w:rFonts w:hint="eastAsia" w:ascii="宋体" w:hAnsi="宋体" w:eastAsia="宋体" w:cs="宋体"/>
                <w:sz w:val="24"/>
                <w:szCs w:val="24"/>
              </w:rPr>
            </w:pPr>
            <w:r>
              <w:rPr>
                <w:rFonts w:hint="eastAsia" w:ascii="宋体" w:hAnsi="宋体" w:eastAsia="宋体" w:cs="宋体"/>
                <w:sz w:val="24"/>
                <w:szCs w:val="24"/>
              </w:rPr>
              <w:t>对比度≥1300:1</w:t>
            </w:r>
          </w:p>
        </w:tc>
      </w:tr>
      <w:tr w14:paraId="34D5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6D64FD0F">
            <w:pPr>
              <w:spacing w:line="360" w:lineRule="auto"/>
              <w:rPr>
                <w:rFonts w:hint="eastAsia" w:ascii="宋体" w:hAnsi="宋体" w:eastAsia="宋体" w:cs="宋体"/>
                <w:sz w:val="24"/>
                <w:szCs w:val="24"/>
              </w:rPr>
            </w:pPr>
            <w:r>
              <w:rPr>
                <w:rFonts w:hint="eastAsia" w:ascii="宋体" w:hAnsi="宋体" w:eastAsia="宋体" w:cs="宋体"/>
                <w:sz w:val="24"/>
                <w:szCs w:val="24"/>
              </w:rPr>
              <w:t>3.6</w:t>
            </w:r>
          </w:p>
        </w:tc>
        <w:tc>
          <w:tcPr>
            <w:tcW w:w="4531" w:type="pct"/>
            <w:tcBorders>
              <w:tl2br w:val="nil"/>
              <w:tr2bl w:val="nil"/>
            </w:tcBorders>
            <w:vAlign w:val="center"/>
          </w:tcPr>
          <w:p w14:paraId="564D280D">
            <w:pPr>
              <w:spacing w:line="360" w:lineRule="auto"/>
              <w:rPr>
                <w:rFonts w:hint="eastAsia" w:ascii="宋体" w:hAnsi="宋体" w:eastAsia="宋体" w:cs="宋体"/>
                <w:sz w:val="24"/>
                <w:szCs w:val="24"/>
              </w:rPr>
            </w:pPr>
            <w:r>
              <w:rPr>
                <w:rFonts w:hint="eastAsia" w:ascii="宋体" w:hAnsi="宋体" w:eastAsia="宋体" w:cs="宋体"/>
                <w:sz w:val="24"/>
                <w:szCs w:val="24"/>
              </w:rPr>
              <w:t>响应时间≤5ms</w:t>
            </w:r>
          </w:p>
        </w:tc>
      </w:tr>
      <w:tr w14:paraId="6CE6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76FA6721">
            <w:pPr>
              <w:spacing w:line="360" w:lineRule="auto"/>
              <w:rPr>
                <w:rFonts w:hint="eastAsia" w:ascii="宋体" w:hAnsi="宋体" w:eastAsia="宋体" w:cs="宋体"/>
                <w:sz w:val="24"/>
                <w:szCs w:val="24"/>
              </w:rPr>
            </w:pPr>
            <w:r>
              <w:rPr>
                <w:rFonts w:hint="eastAsia" w:ascii="宋体" w:hAnsi="宋体" w:eastAsia="宋体" w:cs="宋体"/>
                <w:sz w:val="24"/>
                <w:szCs w:val="24"/>
              </w:rPr>
              <w:t>3.7</w:t>
            </w:r>
          </w:p>
        </w:tc>
        <w:tc>
          <w:tcPr>
            <w:tcW w:w="4531" w:type="pct"/>
            <w:tcBorders>
              <w:tl2br w:val="nil"/>
              <w:tr2bl w:val="nil"/>
            </w:tcBorders>
            <w:vAlign w:val="center"/>
          </w:tcPr>
          <w:p w14:paraId="7F534549">
            <w:pPr>
              <w:spacing w:line="360" w:lineRule="auto"/>
              <w:rPr>
                <w:rFonts w:hint="eastAsia" w:ascii="宋体" w:hAnsi="宋体" w:eastAsia="宋体" w:cs="宋体"/>
                <w:sz w:val="24"/>
                <w:szCs w:val="24"/>
              </w:rPr>
            </w:pPr>
            <w:r>
              <w:rPr>
                <w:rFonts w:hint="eastAsia" w:ascii="宋体" w:hAnsi="宋体" w:eastAsia="宋体" w:cs="宋体"/>
                <w:sz w:val="24"/>
                <w:szCs w:val="24"/>
              </w:rPr>
              <w:t>支持高动态范围模式HDR10</w:t>
            </w:r>
          </w:p>
        </w:tc>
      </w:tr>
      <w:tr w14:paraId="51790BC7">
        <w:tblPrEx>
          <w:tblCellMar>
            <w:top w:w="0" w:type="dxa"/>
            <w:left w:w="113" w:type="dxa"/>
            <w:bottom w:w="0" w:type="dxa"/>
            <w:right w:w="0" w:type="dxa"/>
          </w:tblCellMar>
        </w:tblPrEx>
        <w:trPr>
          <w:trHeight w:val="454" w:hRule="atLeast"/>
        </w:trPr>
        <w:tc>
          <w:tcPr>
            <w:tcW w:w="468" w:type="pct"/>
            <w:tcBorders>
              <w:tl2br w:val="nil"/>
              <w:tr2bl w:val="nil"/>
            </w:tcBorders>
            <w:vAlign w:val="center"/>
          </w:tcPr>
          <w:p w14:paraId="72EA44BE">
            <w:pPr>
              <w:spacing w:line="360" w:lineRule="auto"/>
              <w:rPr>
                <w:rFonts w:hint="eastAsia" w:ascii="宋体" w:hAnsi="宋体" w:eastAsia="宋体" w:cs="宋体"/>
                <w:sz w:val="24"/>
                <w:szCs w:val="24"/>
              </w:rPr>
            </w:pPr>
            <w:r>
              <w:rPr>
                <w:rFonts w:hint="eastAsia" w:ascii="宋体" w:hAnsi="宋体" w:eastAsia="宋体" w:cs="宋体"/>
                <w:sz w:val="24"/>
                <w:szCs w:val="24"/>
              </w:rPr>
              <w:t>3.8</w:t>
            </w:r>
          </w:p>
        </w:tc>
        <w:tc>
          <w:tcPr>
            <w:tcW w:w="4531" w:type="pct"/>
            <w:tcBorders>
              <w:tl2br w:val="nil"/>
              <w:tr2bl w:val="nil"/>
            </w:tcBorders>
            <w:vAlign w:val="center"/>
          </w:tcPr>
          <w:p w14:paraId="205C2609">
            <w:pPr>
              <w:spacing w:line="360" w:lineRule="auto"/>
              <w:rPr>
                <w:rFonts w:hint="eastAsia" w:ascii="宋体" w:hAnsi="宋体" w:eastAsia="宋体" w:cs="宋体"/>
                <w:sz w:val="24"/>
                <w:szCs w:val="24"/>
              </w:rPr>
            </w:pPr>
            <w:r>
              <w:rPr>
                <w:rFonts w:hint="eastAsia" w:ascii="宋体" w:hAnsi="宋体" w:eastAsia="宋体" w:cs="宋体"/>
                <w:sz w:val="24"/>
                <w:szCs w:val="24"/>
              </w:rPr>
              <w:t>图像输入输出具有HDMI接口、DisplayPort接口、DVI接口、3G-SDI接口等数字接口</w:t>
            </w:r>
          </w:p>
        </w:tc>
      </w:tr>
      <w:tr w14:paraId="1152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2BC5C429">
            <w:pPr>
              <w:spacing w:line="360" w:lineRule="auto"/>
              <w:rPr>
                <w:rFonts w:hint="eastAsia" w:ascii="宋体" w:hAnsi="宋体" w:eastAsia="宋体" w:cs="宋体"/>
                <w:sz w:val="24"/>
                <w:szCs w:val="24"/>
              </w:rPr>
            </w:pPr>
            <w:r>
              <w:rPr>
                <w:rFonts w:hint="eastAsia" w:ascii="宋体" w:hAnsi="宋体" w:eastAsia="宋体" w:cs="宋体"/>
                <w:sz w:val="24"/>
                <w:szCs w:val="24"/>
              </w:rPr>
              <w:t>3.9</w:t>
            </w:r>
          </w:p>
        </w:tc>
        <w:tc>
          <w:tcPr>
            <w:tcW w:w="4531" w:type="pct"/>
            <w:tcBorders>
              <w:tl2br w:val="nil"/>
              <w:tr2bl w:val="nil"/>
            </w:tcBorders>
            <w:vAlign w:val="center"/>
          </w:tcPr>
          <w:p w14:paraId="5D031DD4">
            <w:pPr>
              <w:spacing w:line="360" w:lineRule="auto"/>
              <w:rPr>
                <w:rFonts w:hint="eastAsia" w:ascii="宋体" w:hAnsi="宋体" w:eastAsia="宋体" w:cs="宋体"/>
                <w:sz w:val="24"/>
                <w:szCs w:val="24"/>
              </w:rPr>
            </w:pPr>
            <w:r>
              <w:rPr>
                <w:rFonts w:hint="eastAsia" w:ascii="宋体" w:hAnsi="宋体" w:eastAsia="宋体" w:cs="宋体"/>
                <w:sz w:val="24"/>
                <w:szCs w:val="24"/>
              </w:rPr>
              <w:t>IP35防护等级认证</w:t>
            </w:r>
          </w:p>
        </w:tc>
      </w:tr>
      <w:tr w14:paraId="626A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2FA8B0B4">
            <w:pPr>
              <w:spacing w:line="360" w:lineRule="auto"/>
              <w:rPr>
                <w:rFonts w:hint="eastAsia" w:ascii="宋体" w:hAnsi="宋体" w:eastAsia="宋体" w:cs="宋体"/>
                <w:sz w:val="24"/>
                <w:szCs w:val="24"/>
              </w:rPr>
            </w:pPr>
            <w:r>
              <w:rPr>
                <w:rFonts w:hint="eastAsia" w:ascii="宋体" w:hAnsi="宋体" w:eastAsia="宋体" w:cs="宋体"/>
                <w:sz w:val="24"/>
                <w:szCs w:val="24"/>
              </w:rPr>
              <w:t>3.10</w:t>
            </w:r>
          </w:p>
        </w:tc>
        <w:tc>
          <w:tcPr>
            <w:tcW w:w="4531" w:type="pct"/>
            <w:tcBorders>
              <w:tl2br w:val="nil"/>
              <w:tr2bl w:val="nil"/>
            </w:tcBorders>
            <w:vAlign w:val="center"/>
          </w:tcPr>
          <w:p w14:paraId="758FA63B">
            <w:pPr>
              <w:spacing w:line="360" w:lineRule="auto"/>
              <w:rPr>
                <w:rFonts w:hint="eastAsia" w:ascii="宋体" w:hAnsi="宋体" w:eastAsia="宋体" w:cs="宋体"/>
                <w:b/>
                <w:bCs/>
                <w:sz w:val="24"/>
                <w:szCs w:val="24"/>
              </w:rPr>
            </w:pPr>
            <w:r>
              <w:rPr>
                <w:rFonts w:hint="eastAsia" w:ascii="宋体" w:hAnsi="宋体" w:eastAsia="宋体" w:cs="宋体"/>
                <w:sz w:val="24"/>
                <w:szCs w:val="24"/>
              </w:rPr>
              <w:t>具备镜像和旋转模式设置</w:t>
            </w:r>
          </w:p>
        </w:tc>
      </w:tr>
      <w:tr w14:paraId="5D66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23C8C528">
            <w:pPr>
              <w:spacing w:line="360" w:lineRule="auto"/>
              <w:rPr>
                <w:rFonts w:hint="eastAsia" w:ascii="宋体" w:hAnsi="宋体" w:eastAsia="宋体" w:cs="宋体"/>
                <w:sz w:val="24"/>
                <w:szCs w:val="24"/>
              </w:rPr>
            </w:pPr>
            <w:r>
              <w:rPr>
                <w:rFonts w:hint="eastAsia" w:ascii="宋体" w:hAnsi="宋体" w:eastAsia="宋体" w:cs="宋体"/>
                <w:sz w:val="24"/>
                <w:szCs w:val="24"/>
              </w:rPr>
              <w:t>3.11</w:t>
            </w:r>
          </w:p>
        </w:tc>
        <w:tc>
          <w:tcPr>
            <w:tcW w:w="4531" w:type="pct"/>
            <w:tcBorders>
              <w:tl2br w:val="nil"/>
              <w:tr2bl w:val="nil"/>
            </w:tcBorders>
            <w:vAlign w:val="center"/>
          </w:tcPr>
          <w:p w14:paraId="684044F4">
            <w:pPr>
              <w:spacing w:line="360" w:lineRule="auto"/>
              <w:rPr>
                <w:rFonts w:hint="eastAsia" w:ascii="宋体" w:hAnsi="宋体" w:eastAsia="宋体" w:cs="宋体"/>
                <w:sz w:val="24"/>
                <w:szCs w:val="24"/>
              </w:rPr>
            </w:pPr>
            <w:r>
              <w:rPr>
                <w:rFonts w:hint="eastAsia" w:ascii="宋体" w:hAnsi="宋体" w:eastAsia="宋体" w:cs="宋体"/>
                <w:sz w:val="24"/>
                <w:szCs w:val="24"/>
              </w:rPr>
              <w:t>支持2、3、4路分屏功能及画中画功能</w:t>
            </w:r>
          </w:p>
        </w:tc>
      </w:tr>
      <w:tr w14:paraId="2CBF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66CD9241">
            <w:pPr>
              <w:spacing w:line="360" w:lineRule="auto"/>
              <w:rPr>
                <w:rFonts w:hint="eastAsia" w:ascii="宋体" w:hAnsi="宋体" w:eastAsia="宋体" w:cs="宋体"/>
                <w:sz w:val="24"/>
                <w:szCs w:val="24"/>
              </w:rPr>
            </w:pPr>
            <w:r>
              <w:rPr>
                <w:rFonts w:hint="eastAsia" w:ascii="宋体" w:hAnsi="宋体" w:eastAsia="宋体" w:cs="宋体"/>
                <w:b/>
                <w:bCs/>
                <w:sz w:val="24"/>
                <w:szCs w:val="24"/>
              </w:rPr>
              <w:t>4</w:t>
            </w:r>
          </w:p>
        </w:tc>
        <w:tc>
          <w:tcPr>
            <w:tcW w:w="4531" w:type="pct"/>
            <w:tcBorders>
              <w:tl2br w:val="nil"/>
              <w:tr2bl w:val="nil"/>
            </w:tcBorders>
          </w:tcPr>
          <w:p w14:paraId="7770B65B">
            <w:pPr>
              <w:spacing w:line="360" w:lineRule="auto"/>
              <w:rPr>
                <w:rFonts w:hint="eastAsia" w:ascii="宋体" w:hAnsi="宋体" w:eastAsia="宋体" w:cs="宋体"/>
                <w:sz w:val="24"/>
                <w:szCs w:val="24"/>
              </w:rPr>
            </w:pPr>
            <w:r>
              <w:rPr>
                <w:rFonts w:hint="eastAsia" w:ascii="宋体" w:hAnsi="宋体" w:eastAsia="宋体" w:cs="宋体"/>
                <w:b/>
                <w:bCs/>
                <w:kern w:val="0"/>
                <w:sz w:val="24"/>
                <w:szCs w:val="24"/>
              </w:rPr>
              <w:t>关节镜电动刨削及射频消融系统一套</w:t>
            </w:r>
          </w:p>
        </w:tc>
      </w:tr>
      <w:tr w14:paraId="5483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444D4B4F">
            <w:pPr>
              <w:spacing w:line="360" w:lineRule="auto"/>
              <w:rPr>
                <w:rFonts w:hint="eastAsia" w:ascii="宋体" w:hAnsi="宋体" w:eastAsia="宋体" w:cs="宋体"/>
                <w:sz w:val="24"/>
                <w:szCs w:val="24"/>
              </w:rPr>
            </w:pPr>
            <w:r>
              <w:rPr>
                <w:rFonts w:hint="eastAsia" w:ascii="宋体" w:hAnsi="宋体" w:eastAsia="宋体" w:cs="宋体"/>
                <w:sz w:val="24"/>
                <w:szCs w:val="24"/>
              </w:rPr>
              <w:t>△4.1</w:t>
            </w:r>
          </w:p>
        </w:tc>
        <w:tc>
          <w:tcPr>
            <w:tcW w:w="4531" w:type="pct"/>
            <w:tcBorders>
              <w:tl2br w:val="nil"/>
              <w:tr2bl w:val="nil"/>
            </w:tcBorders>
          </w:tcPr>
          <w:p w14:paraId="644EEC3D">
            <w:pPr>
              <w:spacing w:line="360" w:lineRule="auto"/>
              <w:rPr>
                <w:rFonts w:hint="eastAsia" w:ascii="宋体" w:hAnsi="宋体" w:eastAsia="宋体" w:cs="宋体"/>
                <w:b/>
                <w:bCs/>
                <w:sz w:val="24"/>
                <w:szCs w:val="24"/>
              </w:rPr>
            </w:pPr>
            <w:r>
              <w:rPr>
                <w:rFonts w:hint="eastAsia" w:ascii="宋体" w:hAnsi="宋体" w:eastAsia="宋体" w:cs="宋体"/>
                <w:kern w:val="0"/>
                <w:sz w:val="24"/>
                <w:szCs w:val="24"/>
              </w:rPr>
              <w:t>控制台主机具有功能≥2种，即射频消融和刨削两种功能；</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提供证明资料</w:t>
            </w:r>
            <w:r>
              <w:rPr>
                <w:rFonts w:hint="eastAsia" w:ascii="宋体" w:hAnsi="宋体" w:eastAsia="宋体" w:cs="宋体"/>
                <w:b/>
                <w:bCs/>
                <w:sz w:val="24"/>
                <w:szCs w:val="24"/>
                <w:lang w:eastAsia="zh-CN"/>
              </w:rPr>
              <w:t>）</w:t>
            </w:r>
          </w:p>
        </w:tc>
      </w:tr>
      <w:tr w14:paraId="5D49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4C7BF060">
            <w:pPr>
              <w:spacing w:line="360" w:lineRule="auto"/>
              <w:rPr>
                <w:rFonts w:hint="eastAsia" w:ascii="宋体" w:hAnsi="宋体" w:eastAsia="宋体" w:cs="宋体"/>
                <w:sz w:val="24"/>
                <w:szCs w:val="24"/>
              </w:rPr>
            </w:pPr>
            <w:r>
              <w:rPr>
                <w:rFonts w:hint="eastAsia" w:ascii="宋体" w:hAnsi="宋体" w:eastAsia="宋体" w:cs="宋体"/>
                <w:sz w:val="24"/>
                <w:szCs w:val="24"/>
              </w:rPr>
              <w:t>4.2</w:t>
            </w:r>
          </w:p>
        </w:tc>
        <w:tc>
          <w:tcPr>
            <w:tcW w:w="4531" w:type="pct"/>
            <w:tcBorders>
              <w:tl2br w:val="nil"/>
              <w:tr2bl w:val="nil"/>
            </w:tcBorders>
          </w:tcPr>
          <w:p w14:paraId="49C16020">
            <w:pPr>
              <w:spacing w:line="360" w:lineRule="auto"/>
              <w:rPr>
                <w:rFonts w:hint="eastAsia" w:ascii="宋体" w:hAnsi="宋体" w:eastAsia="宋体" w:cs="宋体"/>
                <w:sz w:val="24"/>
                <w:szCs w:val="24"/>
              </w:rPr>
            </w:pPr>
            <w:r>
              <w:rPr>
                <w:rFonts w:hint="eastAsia" w:ascii="宋体" w:hAnsi="宋体" w:eastAsia="宋体" w:cs="宋体"/>
                <w:kern w:val="0"/>
                <w:sz w:val="24"/>
                <w:szCs w:val="24"/>
              </w:rPr>
              <w:t>控制台及脚踏均设有快速切换按钮，可实现射频消融及刨削功能的之间的快速切换；</w:t>
            </w:r>
          </w:p>
        </w:tc>
      </w:tr>
      <w:tr w14:paraId="1180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68A3B11C">
            <w:pPr>
              <w:spacing w:line="360" w:lineRule="auto"/>
              <w:rPr>
                <w:rFonts w:hint="eastAsia" w:ascii="宋体" w:hAnsi="宋体" w:eastAsia="宋体" w:cs="宋体"/>
                <w:sz w:val="24"/>
                <w:szCs w:val="24"/>
              </w:rPr>
            </w:pPr>
            <w:r>
              <w:rPr>
                <w:rFonts w:hint="eastAsia" w:ascii="宋体" w:hAnsi="宋体" w:eastAsia="宋体" w:cs="宋体"/>
                <w:sz w:val="24"/>
                <w:szCs w:val="24"/>
              </w:rPr>
              <w:t>4.3</w:t>
            </w:r>
          </w:p>
        </w:tc>
        <w:tc>
          <w:tcPr>
            <w:tcW w:w="4531" w:type="pct"/>
            <w:tcBorders>
              <w:tl2br w:val="nil"/>
              <w:tr2bl w:val="nil"/>
            </w:tcBorders>
          </w:tcPr>
          <w:p w14:paraId="6ACE5B1B">
            <w:pPr>
              <w:spacing w:line="360" w:lineRule="auto"/>
              <w:rPr>
                <w:rFonts w:hint="eastAsia" w:ascii="宋体" w:hAnsi="宋体" w:eastAsia="宋体" w:cs="宋体"/>
                <w:sz w:val="24"/>
                <w:szCs w:val="24"/>
              </w:rPr>
            </w:pPr>
            <w:r>
              <w:rPr>
                <w:rFonts w:hint="eastAsia" w:ascii="宋体" w:hAnsi="宋体" w:eastAsia="宋体" w:cs="宋体"/>
                <w:kern w:val="0"/>
                <w:sz w:val="24"/>
                <w:szCs w:val="24"/>
              </w:rPr>
              <w:t>具有用户偏好设置功能，可通过专用界面进行自定义设置。可设置功能 ≥ 9 种。包括：射频切割功率，凝血功率、刨削最大最小转速，往复转转速率、射频电极手柄/刨削手机/脚踏开关的按钮功能分配，刨削启动触发功能模式选择；</w:t>
            </w:r>
          </w:p>
        </w:tc>
      </w:tr>
      <w:tr w14:paraId="6864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7F96D613">
            <w:pPr>
              <w:spacing w:line="360" w:lineRule="auto"/>
              <w:rPr>
                <w:rFonts w:hint="eastAsia" w:ascii="宋体" w:hAnsi="宋体" w:eastAsia="宋体" w:cs="宋体"/>
                <w:sz w:val="24"/>
                <w:szCs w:val="24"/>
              </w:rPr>
            </w:pPr>
            <w:r>
              <w:rPr>
                <w:rFonts w:hint="eastAsia" w:ascii="宋体" w:hAnsi="宋体" w:eastAsia="宋体" w:cs="宋体"/>
                <w:sz w:val="24"/>
                <w:szCs w:val="24"/>
              </w:rPr>
              <w:t>4.4</w:t>
            </w:r>
          </w:p>
        </w:tc>
        <w:tc>
          <w:tcPr>
            <w:tcW w:w="4531" w:type="pct"/>
            <w:tcBorders>
              <w:tl2br w:val="nil"/>
              <w:tr2bl w:val="nil"/>
            </w:tcBorders>
          </w:tcPr>
          <w:p w14:paraId="589F9142">
            <w:pPr>
              <w:spacing w:line="360" w:lineRule="auto"/>
              <w:rPr>
                <w:rFonts w:hint="eastAsia" w:ascii="宋体" w:hAnsi="宋体" w:eastAsia="宋体" w:cs="宋体"/>
                <w:sz w:val="24"/>
                <w:szCs w:val="24"/>
              </w:rPr>
            </w:pPr>
            <w:r>
              <w:rPr>
                <w:rFonts w:hint="eastAsia" w:ascii="宋体" w:hAnsi="宋体" w:eastAsia="宋体" w:cs="宋体"/>
                <w:kern w:val="0"/>
                <w:sz w:val="24"/>
                <w:szCs w:val="24"/>
              </w:rPr>
              <w:t>控制台具备USB接口，实现用户个性化设置信息的导入；</w:t>
            </w:r>
          </w:p>
        </w:tc>
      </w:tr>
      <w:tr w14:paraId="43D2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4B4F307B">
            <w:pPr>
              <w:spacing w:line="360" w:lineRule="auto"/>
              <w:rPr>
                <w:rFonts w:hint="eastAsia" w:ascii="宋体" w:hAnsi="宋体" w:eastAsia="宋体" w:cs="宋体"/>
                <w:sz w:val="24"/>
                <w:szCs w:val="24"/>
              </w:rPr>
            </w:pPr>
            <w:r>
              <w:rPr>
                <w:rFonts w:hint="eastAsia" w:ascii="宋体" w:hAnsi="宋体" w:eastAsia="宋体" w:cs="宋体"/>
                <w:sz w:val="24"/>
                <w:szCs w:val="24"/>
              </w:rPr>
              <w:t>4.5</w:t>
            </w:r>
          </w:p>
        </w:tc>
        <w:tc>
          <w:tcPr>
            <w:tcW w:w="4531" w:type="pct"/>
            <w:tcBorders>
              <w:tl2br w:val="nil"/>
              <w:tr2bl w:val="nil"/>
            </w:tcBorders>
          </w:tcPr>
          <w:p w14:paraId="3803CB8E">
            <w:pPr>
              <w:spacing w:line="360" w:lineRule="auto"/>
              <w:rPr>
                <w:rFonts w:hint="eastAsia" w:ascii="宋体" w:hAnsi="宋体" w:eastAsia="宋体" w:cs="宋体"/>
                <w:sz w:val="24"/>
                <w:szCs w:val="24"/>
              </w:rPr>
            </w:pPr>
            <w:r>
              <w:rPr>
                <w:rFonts w:hint="eastAsia" w:ascii="宋体" w:hAnsi="宋体" w:eastAsia="宋体" w:cs="宋体"/>
                <w:kern w:val="0"/>
                <w:sz w:val="24"/>
                <w:szCs w:val="24"/>
              </w:rPr>
              <w:t>主机可存储多个用户偏好设置，可以以医生姓名或相应术式名来保存自定义设置，实现快速检索选定设置；</w:t>
            </w:r>
          </w:p>
        </w:tc>
      </w:tr>
      <w:tr w14:paraId="6E54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7A9219B7">
            <w:pPr>
              <w:spacing w:line="360" w:lineRule="auto"/>
              <w:rPr>
                <w:rFonts w:hint="eastAsia" w:ascii="宋体" w:hAnsi="宋体" w:eastAsia="宋体" w:cs="宋体"/>
                <w:sz w:val="24"/>
                <w:szCs w:val="24"/>
              </w:rPr>
            </w:pPr>
            <w:r>
              <w:rPr>
                <w:rFonts w:hint="eastAsia" w:ascii="宋体" w:hAnsi="宋体" w:eastAsia="宋体" w:cs="宋体"/>
                <w:sz w:val="24"/>
                <w:szCs w:val="24"/>
              </w:rPr>
              <w:t>4.6</w:t>
            </w:r>
          </w:p>
        </w:tc>
        <w:tc>
          <w:tcPr>
            <w:tcW w:w="4531" w:type="pct"/>
            <w:tcBorders>
              <w:tl2br w:val="nil"/>
              <w:tr2bl w:val="nil"/>
            </w:tcBorders>
          </w:tcPr>
          <w:p w14:paraId="51F18DD2">
            <w:pPr>
              <w:spacing w:line="360" w:lineRule="auto"/>
              <w:rPr>
                <w:rFonts w:hint="eastAsia" w:ascii="宋体" w:hAnsi="宋体" w:eastAsia="宋体" w:cs="宋体"/>
                <w:sz w:val="24"/>
                <w:szCs w:val="24"/>
              </w:rPr>
            </w:pPr>
            <w:r>
              <w:rPr>
                <w:rFonts w:hint="eastAsia" w:ascii="宋体" w:hAnsi="宋体" w:eastAsia="宋体" w:cs="宋体"/>
                <w:kern w:val="0"/>
                <w:sz w:val="24"/>
                <w:szCs w:val="24"/>
              </w:rPr>
              <w:t>具有液晶显示屏，屏幕尺寸≥5英寸；</w:t>
            </w:r>
          </w:p>
        </w:tc>
      </w:tr>
      <w:tr w14:paraId="5380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3903A6C2">
            <w:pPr>
              <w:spacing w:line="360" w:lineRule="auto"/>
              <w:rPr>
                <w:rFonts w:hint="eastAsia" w:ascii="宋体" w:hAnsi="宋体" w:eastAsia="宋体" w:cs="宋体"/>
                <w:sz w:val="24"/>
                <w:szCs w:val="24"/>
              </w:rPr>
            </w:pPr>
            <w:r>
              <w:rPr>
                <w:rFonts w:hint="eastAsia" w:ascii="宋体" w:hAnsi="宋体" w:eastAsia="宋体" w:cs="宋体"/>
                <w:sz w:val="24"/>
                <w:szCs w:val="24"/>
              </w:rPr>
              <w:t>4.7</w:t>
            </w:r>
          </w:p>
        </w:tc>
        <w:tc>
          <w:tcPr>
            <w:tcW w:w="4531" w:type="pct"/>
            <w:tcBorders>
              <w:tl2br w:val="nil"/>
              <w:tr2bl w:val="nil"/>
            </w:tcBorders>
          </w:tcPr>
          <w:p w14:paraId="5C21319F">
            <w:pPr>
              <w:spacing w:line="360" w:lineRule="auto"/>
              <w:rPr>
                <w:rFonts w:hint="eastAsia" w:ascii="宋体" w:hAnsi="宋体" w:eastAsia="宋体" w:cs="宋体"/>
                <w:sz w:val="24"/>
                <w:szCs w:val="24"/>
              </w:rPr>
            </w:pPr>
            <w:r>
              <w:rPr>
                <w:rFonts w:hint="eastAsia" w:ascii="宋体" w:hAnsi="宋体" w:eastAsia="宋体" w:cs="宋体"/>
                <w:kern w:val="0"/>
                <w:sz w:val="24"/>
                <w:szCs w:val="24"/>
              </w:rPr>
              <w:t>液晶显示屏具有背光照明，亮度可调，对比度可调；</w:t>
            </w:r>
          </w:p>
        </w:tc>
      </w:tr>
      <w:tr w14:paraId="2536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76914FA9">
            <w:pPr>
              <w:spacing w:line="360" w:lineRule="auto"/>
              <w:rPr>
                <w:rFonts w:hint="eastAsia" w:ascii="宋体" w:hAnsi="宋体" w:eastAsia="宋体" w:cs="宋体"/>
                <w:sz w:val="24"/>
                <w:szCs w:val="24"/>
              </w:rPr>
            </w:pPr>
            <w:r>
              <w:rPr>
                <w:rFonts w:hint="eastAsia" w:ascii="宋体" w:hAnsi="宋体" w:eastAsia="宋体" w:cs="宋体"/>
                <w:sz w:val="24"/>
                <w:szCs w:val="24"/>
              </w:rPr>
              <w:t>4.8</w:t>
            </w:r>
          </w:p>
        </w:tc>
        <w:tc>
          <w:tcPr>
            <w:tcW w:w="4531" w:type="pct"/>
            <w:tcBorders>
              <w:tl2br w:val="nil"/>
              <w:tr2bl w:val="nil"/>
            </w:tcBorders>
          </w:tcPr>
          <w:p w14:paraId="3FA9F67D">
            <w:pPr>
              <w:spacing w:line="360" w:lineRule="auto"/>
              <w:rPr>
                <w:rFonts w:hint="eastAsia" w:ascii="宋体" w:hAnsi="宋体" w:eastAsia="宋体" w:cs="宋体"/>
                <w:sz w:val="24"/>
                <w:szCs w:val="24"/>
              </w:rPr>
            </w:pPr>
            <w:r>
              <w:rPr>
                <w:rFonts w:hint="eastAsia" w:ascii="宋体" w:hAnsi="宋体" w:eastAsia="宋体" w:cs="宋体"/>
                <w:kern w:val="0"/>
                <w:sz w:val="24"/>
                <w:szCs w:val="24"/>
              </w:rPr>
              <w:t>液晶显示屏幕可显示多种参数信息，显示参数种类≥11种，包括：射频刨削功能提示，刀头种类，脚踏连接提示，射频切割凝血功能提示，射频切割功率档位，凝血功率档位，连接射频电极名称，连接刨削刀头名称，刨削正转反转往复转功能提示，刨削转速显示，刨削手机按键触发启动模式；</w:t>
            </w:r>
          </w:p>
        </w:tc>
      </w:tr>
      <w:tr w14:paraId="0A72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40AA8925">
            <w:pPr>
              <w:spacing w:line="360" w:lineRule="auto"/>
              <w:rPr>
                <w:rFonts w:hint="eastAsia" w:ascii="宋体" w:hAnsi="宋体" w:eastAsia="宋体" w:cs="宋体"/>
                <w:sz w:val="24"/>
                <w:szCs w:val="24"/>
              </w:rPr>
            </w:pPr>
            <w:r>
              <w:rPr>
                <w:rFonts w:hint="eastAsia" w:ascii="宋体" w:hAnsi="宋体" w:eastAsia="宋体" w:cs="宋体"/>
                <w:sz w:val="24"/>
                <w:szCs w:val="24"/>
              </w:rPr>
              <w:t>4.9</w:t>
            </w:r>
          </w:p>
        </w:tc>
        <w:tc>
          <w:tcPr>
            <w:tcW w:w="4531" w:type="pct"/>
            <w:tcBorders>
              <w:tl2br w:val="nil"/>
              <w:tr2bl w:val="nil"/>
            </w:tcBorders>
          </w:tcPr>
          <w:p w14:paraId="695C2003">
            <w:pPr>
              <w:spacing w:line="360" w:lineRule="auto"/>
              <w:rPr>
                <w:rFonts w:hint="eastAsia" w:ascii="宋体" w:hAnsi="宋体" w:eastAsia="宋体" w:cs="宋体"/>
                <w:sz w:val="24"/>
                <w:szCs w:val="24"/>
              </w:rPr>
            </w:pPr>
            <w:r>
              <w:rPr>
                <w:rFonts w:hint="eastAsia" w:ascii="宋体" w:hAnsi="宋体" w:eastAsia="宋体" w:cs="宋体"/>
                <w:kern w:val="0"/>
                <w:sz w:val="24"/>
                <w:szCs w:val="24"/>
              </w:rPr>
              <w:t>可实时显示所接纳刨削刀头，射频电极的名称 ，工作状态，功率，转速等信息；</w:t>
            </w:r>
          </w:p>
        </w:tc>
      </w:tr>
      <w:tr w14:paraId="37B1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517AD41E">
            <w:pPr>
              <w:spacing w:line="360" w:lineRule="auto"/>
              <w:rPr>
                <w:rFonts w:hint="eastAsia" w:ascii="宋体" w:hAnsi="宋体" w:eastAsia="宋体" w:cs="宋体"/>
                <w:sz w:val="24"/>
                <w:szCs w:val="24"/>
              </w:rPr>
            </w:pPr>
            <w:r>
              <w:rPr>
                <w:rFonts w:hint="eastAsia" w:ascii="宋体" w:hAnsi="宋体" w:eastAsia="宋体" w:cs="宋体"/>
                <w:sz w:val="24"/>
                <w:szCs w:val="24"/>
              </w:rPr>
              <w:t>4.10</w:t>
            </w:r>
          </w:p>
        </w:tc>
        <w:tc>
          <w:tcPr>
            <w:tcW w:w="4531" w:type="pct"/>
            <w:tcBorders>
              <w:tl2br w:val="nil"/>
              <w:tr2bl w:val="nil"/>
            </w:tcBorders>
          </w:tcPr>
          <w:p w14:paraId="702852D8">
            <w:pPr>
              <w:spacing w:line="360" w:lineRule="auto"/>
              <w:rPr>
                <w:rFonts w:hint="eastAsia" w:ascii="宋体" w:hAnsi="宋体" w:eastAsia="宋体" w:cs="宋体"/>
                <w:sz w:val="24"/>
                <w:szCs w:val="24"/>
              </w:rPr>
            </w:pPr>
            <w:r>
              <w:rPr>
                <w:rFonts w:hint="eastAsia" w:ascii="宋体" w:hAnsi="宋体" w:eastAsia="宋体" w:cs="宋体"/>
                <w:kern w:val="0"/>
                <w:sz w:val="24"/>
                <w:szCs w:val="24"/>
              </w:rPr>
              <w:t>主机具备声音提示功能，声音音提示信号 ≥ 8种，包括射频消融提示，刨削手机提示，系统自检，周边设备连接提示，射频电极连接提示，刨削刀头连接提示，射频切割模式提示，射频凝血模式提示，系统报错提示；</w:t>
            </w:r>
          </w:p>
        </w:tc>
      </w:tr>
      <w:tr w14:paraId="4BDD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27DE1845">
            <w:pPr>
              <w:spacing w:line="360" w:lineRule="auto"/>
              <w:rPr>
                <w:rFonts w:hint="eastAsia" w:ascii="宋体" w:hAnsi="宋体" w:eastAsia="宋体" w:cs="宋体"/>
                <w:sz w:val="24"/>
                <w:szCs w:val="24"/>
              </w:rPr>
            </w:pPr>
            <w:r>
              <w:rPr>
                <w:rFonts w:hint="eastAsia" w:ascii="宋体" w:hAnsi="宋体" w:eastAsia="宋体" w:cs="宋体"/>
                <w:sz w:val="24"/>
                <w:szCs w:val="24"/>
              </w:rPr>
              <w:t>4.11</w:t>
            </w:r>
          </w:p>
        </w:tc>
        <w:tc>
          <w:tcPr>
            <w:tcW w:w="4531" w:type="pct"/>
            <w:tcBorders>
              <w:tl2br w:val="nil"/>
              <w:tr2bl w:val="nil"/>
            </w:tcBorders>
          </w:tcPr>
          <w:p w14:paraId="0E55D713">
            <w:pPr>
              <w:spacing w:line="360" w:lineRule="auto"/>
              <w:rPr>
                <w:rFonts w:hint="eastAsia" w:ascii="宋体" w:hAnsi="宋体" w:eastAsia="宋体" w:cs="宋体"/>
                <w:sz w:val="24"/>
                <w:szCs w:val="24"/>
              </w:rPr>
            </w:pPr>
            <w:r>
              <w:rPr>
                <w:rFonts w:hint="eastAsia" w:ascii="宋体" w:hAnsi="宋体" w:eastAsia="宋体" w:cs="宋体"/>
                <w:kern w:val="0"/>
                <w:sz w:val="24"/>
                <w:szCs w:val="24"/>
              </w:rPr>
              <w:t>具有射频消融电极自动识别功能；</w:t>
            </w:r>
          </w:p>
        </w:tc>
      </w:tr>
      <w:tr w14:paraId="52B0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021577E1">
            <w:pPr>
              <w:spacing w:line="360" w:lineRule="auto"/>
              <w:rPr>
                <w:rFonts w:hint="eastAsia" w:ascii="宋体" w:hAnsi="宋体" w:eastAsia="宋体" w:cs="宋体"/>
                <w:sz w:val="24"/>
                <w:szCs w:val="24"/>
              </w:rPr>
            </w:pPr>
            <w:r>
              <w:rPr>
                <w:rFonts w:hint="eastAsia" w:ascii="宋体" w:hAnsi="宋体" w:eastAsia="宋体" w:cs="宋体"/>
                <w:color w:val="auto"/>
                <w:spacing w:val="-6"/>
                <w:w w:val="98"/>
                <w:kern w:val="0"/>
                <w:sz w:val="24"/>
                <w:szCs w:val="24"/>
                <w:highlight w:val="none"/>
                <w:lang w:eastAsia="zh-CN"/>
              </w:rPr>
              <w:t>△</w:t>
            </w:r>
            <w:r>
              <w:rPr>
                <w:rFonts w:hint="eastAsia" w:ascii="宋体" w:hAnsi="宋体" w:eastAsia="宋体" w:cs="宋体"/>
                <w:sz w:val="24"/>
                <w:szCs w:val="24"/>
              </w:rPr>
              <w:t>4.12</w:t>
            </w:r>
          </w:p>
        </w:tc>
        <w:tc>
          <w:tcPr>
            <w:tcW w:w="4531" w:type="pct"/>
            <w:tcBorders>
              <w:tl2br w:val="nil"/>
              <w:tr2bl w:val="nil"/>
            </w:tcBorders>
          </w:tcPr>
          <w:p w14:paraId="0CA49249">
            <w:pPr>
              <w:spacing w:line="360" w:lineRule="auto"/>
              <w:rPr>
                <w:rFonts w:hint="eastAsia" w:ascii="宋体" w:hAnsi="宋体" w:eastAsia="宋体" w:cs="宋体"/>
                <w:b/>
                <w:bCs/>
                <w:sz w:val="24"/>
                <w:szCs w:val="24"/>
              </w:rPr>
            </w:pPr>
            <w:r>
              <w:rPr>
                <w:rFonts w:hint="eastAsia" w:ascii="宋体" w:hAnsi="宋体" w:eastAsia="宋体" w:cs="宋体"/>
                <w:kern w:val="0"/>
                <w:sz w:val="24"/>
                <w:szCs w:val="24"/>
              </w:rPr>
              <w:t>射频输出功率强劲，最大输出功率≥390瓦；</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提供证明资料</w:t>
            </w:r>
            <w:r>
              <w:rPr>
                <w:rFonts w:hint="eastAsia" w:ascii="宋体" w:hAnsi="宋体" w:eastAsia="宋体" w:cs="宋体"/>
                <w:b/>
                <w:bCs/>
                <w:sz w:val="24"/>
                <w:szCs w:val="24"/>
                <w:lang w:eastAsia="zh-CN"/>
              </w:rPr>
              <w:t>）</w:t>
            </w:r>
          </w:p>
        </w:tc>
      </w:tr>
      <w:tr w14:paraId="254B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60BB390F">
            <w:pPr>
              <w:spacing w:line="360" w:lineRule="auto"/>
              <w:rPr>
                <w:rFonts w:hint="eastAsia" w:ascii="宋体" w:hAnsi="宋体" w:eastAsia="宋体" w:cs="宋体"/>
                <w:sz w:val="24"/>
                <w:szCs w:val="24"/>
              </w:rPr>
            </w:pPr>
            <w:r>
              <w:rPr>
                <w:rFonts w:hint="eastAsia" w:ascii="宋体" w:hAnsi="宋体" w:eastAsia="宋体" w:cs="宋体"/>
                <w:sz w:val="24"/>
                <w:szCs w:val="24"/>
              </w:rPr>
              <w:t>4.13</w:t>
            </w:r>
          </w:p>
        </w:tc>
        <w:tc>
          <w:tcPr>
            <w:tcW w:w="4531" w:type="pct"/>
            <w:tcBorders>
              <w:tl2br w:val="nil"/>
              <w:tr2bl w:val="nil"/>
            </w:tcBorders>
          </w:tcPr>
          <w:p w14:paraId="0988E598">
            <w:pPr>
              <w:spacing w:line="360" w:lineRule="auto"/>
              <w:rPr>
                <w:rFonts w:hint="eastAsia" w:ascii="宋体" w:hAnsi="宋体" w:eastAsia="宋体" w:cs="宋体"/>
                <w:sz w:val="24"/>
                <w:szCs w:val="24"/>
              </w:rPr>
            </w:pPr>
            <w:r>
              <w:rPr>
                <w:rFonts w:hint="eastAsia" w:ascii="宋体" w:hAnsi="宋体" w:eastAsia="宋体" w:cs="宋体"/>
                <w:kern w:val="0"/>
                <w:sz w:val="24"/>
                <w:szCs w:val="24"/>
              </w:rPr>
              <w:t>射频消融切割功率多档可调，调节档位≥11极，提供不同切割效果；</w:t>
            </w:r>
          </w:p>
        </w:tc>
      </w:tr>
      <w:tr w14:paraId="6C72BD82">
        <w:tblPrEx>
          <w:tblCellMar>
            <w:top w:w="0" w:type="dxa"/>
            <w:left w:w="113" w:type="dxa"/>
            <w:bottom w:w="0" w:type="dxa"/>
            <w:right w:w="0" w:type="dxa"/>
          </w:tblCellMar>
        </w:tblPrEx>
        <w:trPr>
          <w:trHeight w:val="454" w:hRule="atLeast"/>
        </w:trPr>
        <w:tc>
          <w:tcPr>
            <w:tcW w:w="468" w:type="pct"/>
            <w:tcBorders>
              <w:tl2br w:val="nil"/>
              <w:tr2bl w:val="nil"/>
            </w:tcBorders>
            <w:vAlign w:val="center"/>
          </w:tcPr>
          <w:p w14:paraId="67B6821B">
            <w:pPr>
              <w:spacing w:line="360" w:lineRule="auto"/>
              <w:rPr>
                <w:rFonts w:hint="eastAsia" w:ascii="宋体" w:hAnsi="宋体" w:eastAsia="宋体" w:cs="宋体"/>
                <w:sz w:val="24"/>
                <w:szCs w:val="24"/>
              </w:rPr>
            </w:pPr>
            <w:r>
              <w:rPr>
                <w:rFonts w:hint="eastAsia" w:ascii="宋体" w:hAnsi="宋体" w:eastAsia="宋体" w:cs="宋体"/>
                <w:sz w:val="24"/>
                <w:szCs w:val="24"/>
              </w:rPr>
              <w:t>4.14</w:t>
            </w:r>
          </w:p>
        </w:tc>
        <w:tc>
          <w:tcPr>
            <w:tcW w:w="4531" w:type="pct"/>
            <w:tcBorders>
              <w:tl2br w:val="nil"/>
              <w:tr2bl w:val="nil"/>
            </w:tcBorders>
          </w:tcPr>
          <w:p w14:paraId="5FAA22DE">
            <w:pPr>
              <w:spacing w:line="360" w:lineRule="auto"/>
              <w:rPr>
                <w:rFonts w:hint="eastAsia" w:ascii="宋体" w:hAnsi="宋体" w:eastAsia="宋体" w:cs="宋体"/>
                <w:sz w:val="24"/>
                <w:szCs w:val="24"/>
              </w:rPr>
            </w:pPr>
            <w:r>
              <w:rPr>
                <w:rFonts w:hint="eastAsia" w:ascii="宋体" w:hAnsi="宋体" w:eastAsia="宋体" w:cs="宋体"/>
                <w:kern w:val="0"/>
                <w:sz w:val="24"/>
                <w:szCs w:val="24"/>
              </w:rPr>
              <w:t>刨削功能，具备3种运转控制模式：包括：无级变速，非无级变速，单触开关（One Touch）；</w:t>
            </w:r>
          </w:p>
        </w:tc>
      </w:tr>
      <w:tr w14:paraId="43ED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1127AFFE">
            <w:pPr>
              <w:spacing w:line="360" w:lineRule="auto"/>
              <w:rPr>
                <w:rFonts w:hint="eastAsia" w:ascii="宋体" w:hAnsi="宋体" w:eastAsia="宋体" w:cs="宋体"/>
                <w:sz w:val="24"/>
                <w:szCs w:val="24"/>
              </w:rPr>
            </w:pPr>
            <w:r>
              <w:rPr>
                <w:rFonts w:hint="eastAsia" w:ascii="宋体" w:hAnsi="宋体" w:eastAsia="宋体" w:cs="宋体"/>
                <w:sz w:val="24"/>
                <w:szCs w:val="24"/>
              </w:rPr>
              <w:t>4.15</w:t>
            </w:r>
          </w:p>
        </w:tc>
        <w:tc>
          <w:tcPr>
            <w:tcW w:w="4531" w:type="pct"/>
            <w:tcBorders>
              <w:tl2br w:val="nil"/>
              <w:tr2bl w:val="nil"/>
            </w:tcBorders>
          </w:tcPr>
          <w:p w14:paraId="3A975BEB">
            <w:pPr>
              <w:spacing w:line="360" w:lineRule="auto"/>
              <w:rPr>
                <w:rFonts w:hint="eastAsia" w:ascii="宋体" w:hAnsi="宋体" w:eastAsia="宋体" w:cs="宋体"/>
                <w:sz w:val="24"/>
                <w:szCs w:val="24"/>
              </w:rPr>
            </w:pPr>
            <w:r>
              <w:rPr>
                <w:rFonts w:hint="eastAsia" w:ascii="宋体" w:hAnsi="宋体" w:eastAsia="宋体" w:cs="宋体"/>
                <w:kern w:val="0"/>
                <w:sz w:val="24"/>
                <w:szCs w:val="24"/>
              </w:rPr>
              <w:t>可以兼容刨削手机种类≥4种；</w:t>
            </w:r>
          </w:p>
        </w:tc>
      </w:tr>
      <w:tr w14:paraId="196E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1AB98B58">
            <w:pPr>
              <w:spacing w:line="360" w:lineRule="auto"/>
              <w:rPr>
                <w:rFonts w:hint="eastAsia" w:ascii="宋体" w:hAnsi="宋体" w:eastAsia="宋体" w:cs="宋体"/>
                <w:sz w:val="24"/>
                <w:szCs w:val="24"/>
              </w:rPr>
            </w:pPr>
            <w:r>
              <w:rPr>
                <w:rFonts w:hint="eastAsia" w:ascii="宋体" w:hAnsi="宋体" w:eastAsia="宋体" w:cs="宋体"/>
                <w:sz w:val="24"/>
                <w:szCs w:val="24"/>
              </w:rPr>
              <w:t>4.16</w:t>
            </w:r>
          </w:p>
        </w:tc>
        <w:tc>
          <w:tcPr>
            <w:tcW w:w="4531" w:type="pct"/>
            <w:tcBorders>
              <w:tl2br w:val="nil"/>
              <w:tr2bl w:val="nil"/>
            </w:tcBorders>
          </w:tcPr>
          <w:p w14:paraId="5B236DE8">
            <w:pPr>
              <w:spacing w:line="360" w:lineRule="auto"/>
              <w:rPr>
                <w:rFonts w:hint="eastAsia" w:ascii="宋体" w:hAnsi="宋体" w:eastAsia="宋体" w:cs="宋体"/>
                <w:sz w:val="24"/>
                <w:szCs w:val="24"/>
              </w:rPr>
            </w:pPr>
            <w:r>
              <w:rPr>
                <w:rFonts w:hint="eastAsia" w:ascii="宋体" w:hAnsi="宋体" w:eastAsia="宋体" w:cs="宋体"/>
                <w:kern w:val="0"/>
                <w:sz w:val="24"/>
                <w:szCs w:val="24"/>
              </w:rPr>
              <w:t>射频消融凝血功率多档可调，调节档位≥3极，提供不同凝血效果。</w:t>
            </w:r>
          </w:p>
        </w:tc>
      </w:tr>
      <w:tr w14:paraId="657D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37592700">
            <w:pPr>
              <w:spacing w:line="360" w:lineRule="auto"/>
              <w:rPr>
                <w:rFonts w:hint="eastAsia" w:ascii="宋体" w:hAnsi="宋体" w:eastAsia="宋体" w:cs="宋体"/>
                <w:sz w:val="24"/>
                <w:szCs w:val="24"/>
              </w:rPr>
            </w:pPr>
            <w:r>
              <w:rPr>
                <w:rFonts w:hint="eastAsia" w:ascii="宋体" w:hAnsi="宋体" w:eastAsia="宋体" w:cs="宋体"/>
                <w:sz w:val="24"/>
                <w:szCs w:val="24"/>
              </w:rPr>
              <w:t>5</w:t>
            </w:r>
          </w:p>
        </w:tc>
        <w:tc>
          <w:tcPr>
            <w:tcW w:w="4531" w:type="pct"/>
            <w:tcBorders>
              <w:tl2br w:val="nil"/>
              <w:tr2bl w:val="nil"/>
            </w:tcBorders>
            <w:vAlign w:val="center"/>
          </w:tcPr>
          <w:p w14:paraId="723A02F7">
            <w:pPr>
              <w:spacing w:line="360" w:lineRule="auto"/>
              <w:rPr>
                <w:rFonts w:hint="eastAsia" w:ascii="宋体" w:hAnsi="宋体" w:eastAsia="宋体" w:cs="宋体"/>
                <w:sz w:val="24"/>
                <w:szCs w:val="24"/>
              </w:rPr>
            </w:pPr>
            <w:r>
              <w:rPr>
                <w:rFonts w:hint="eastAsia" w:ascii="宋体" w:hAnsi="宋体" w:eastAsia="宋体" w:cs="宋体"/>
                <w:b/>
                <w:sz w:val="24"/>
                <w:szCs w:val="24"/>
              </w:rPr>
              <w:t>脚踏</w:t>
            </w:r>
          </w:p>
        </w:tc>
      </w:tr>
      <w:tr w14:paraId="50B9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23DB569A">
            <w:pPr>
              <w:spacing w:line="360" w:lineRule="auto"/>
              <w:rPr>
                <w:rFonts w:hint="eastAsia" w:ascii="宋体" w:hAnsi="宋体" w:eastAsia="宋体" w:cs="宋体"/>
                <w:sz w:val="24"/>
                <w:szCs w:val="24"/>
              </w:rPr>
            </w:pPr>
            <w:r>
              <w:rPr>
                <w:rFonts w:hint="eastAsia" w:ascii="宋体" w:hAnsi="宋体" w:eastAsia="宋体" w:cs="宋体"/>
                <w:sz w:val="24"/>
                <w:szCs w:val="24"/>
              </w:rPr>
              <w:t>5.1</w:t>
            </w:r>
          </w:p>
        </w:tc>
        <w:tc>
          <w:tcPr>
            <w:tcW w:w="4531" w:type="pct"/>
            <w:tcBorders>
              <w:tl2br w:val="nil"/>
              <w:tr2bl w:val="nil"/>
            </w:tcBorders>
            <w:vAlign w:val="center"/>
          </w:tcPr>
          <w:p w14:paraId="309624E4">
            <w:pPr>
              <w:spacing w:line="360" w:lineRule="auto"/>
              <w:rPr>
                <w:rFonts w:hint="eastAsia" w:ascii="宋体" w:hAnsi="宋体" w:eastAsia="宋体" w:cs="宋体"/>
                <w:sz w:val="24"/>
                <w:szCs w:val="24"/>
              </w:rPr>
            </w:pPr>
            <w:r>
              <w:rPr>
                <w:rFonts w:hint="eastAsia" w:ascii="宋体" w:hAnsi="宋体" w:eastAsia="宋体" w:cs="宋体"/>
                <w:sz w:val="24"/>
                <w:szCs w:val="24"/>
              </w:rPr>
              <w:t>全封闭，防水设计，防水等级IPX7级；</w:t>
            </w:r>
          </w:p>
        </w:tc>
      </w:tr>
      <w:tr w14:paraId="1E0B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6E8F4BDE">
            <w:pPr>
              <w:spacing w:line="360" w:lineRule="auto"/>
              <w:rPr>
                <w:rFonts w:hint="eastAsia" w:ascii="宋体" w:hAnsi="宋体" w:eastAsia="宋体" w:cs="宋体"/>
                <w:sz w:val="24"/>
                <w:szCs w:val="24"/>
              </w:rPr>
            </w:pPr>
            <w:r>
              <w:rPr>
                <w:rFonts w:hint="eastAsia" w:ascii="宋体" w:hAnsi="宋体" w:eastAsia="宋体" w:cs="宋体"/>
                <w:sz w:val="24"/>
                <w:szCs w:val="24"/>
              </w:rPr>
              <w:t>5.2</w:t>
            </w:r>
          </w:p>
        </w:tc>
        <w:tc>
          <w:tcPr>
            <w:tcW w:w="4531" w:type="pct"/>
            <w:tcBorders>
              <w:tl2br w:val="nil"/>
              <w:tr2bl w:val="nil"/>
            </w:tcBorders>
            <w:vAlign w:val="center"/>
          </w:tcPr>
          <w:p w14:paraId="0A5E86DA">
            <w:pPr>
              <w:spacing w:line="360" w:lineRule="auto"/>
              <w:rPr>
                <w:rFonts w:hint="eastAsia" w:ascii="宋体" w:hAnsi="宋体" w:eastAsia="宋体" w:cs="宋体"/>
                <w:sz w:val="24"/>
                <w:szCs w:val="24"/>
              </w:rPr>
            </w:pPr>
            <w:r>
              <w:rPr>
                <w:rFonts w:hint="eastAsia" w:ascii="宋体" w:hAnsi="宋体" w:eastAsia="宋体" w:cs="宋体"/>
                <w:sz w:val="24"/>
                <w:szCs w:val="24"/>
              </w:rPr>
              <w:t>具有压力感应，实现无级变速功能；</w:t>
            </w:r>
          </w:p>
        </w:tc>
      </w:tr>
      <w:tr w14:paraId="6591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3615519F">
            <w:pPr>
              <w:spacing w:line="360" w:lineRule="auto"/>
              <w:rPr>
                <w:rFonts w:hint="eastAsia" w:ascii="宋体" w:hAnsi="宋体" w:eastAsia="宋体" w:cs="宋体"/>
                <w:sz w:val="24"/>
                <w:szCs w:val="24"/>
              </w:rPr>
            </w:pPr>
            <w:r>
              <w:rPr>
                <w:rFonts w:hint="eastAsia" w:ascii="宋体" w:hAnsi="宋体" w:eastAsia="宋体" w:cs="宋体"/>
                <w:sz w:val="24"/>
                <w:szCs w:val="24"/>
              </w:rPr>
              <w:t>5.3</w:t>
            </w:r>
          </w:p>
        </w:tc>
        <w:tc>
          <w:tcPr>
            <w:tcW w:w="4531" w:type="pct"/>
            <w:tcBorders>
              <w:tl2br w:val="nil"/>
              <w:tr2bl w:val="nil"/>
            </w:tcBorders>
            <w:vAlign w:val="center"/>
          </w:tcPr>
          <w:p w14:paraId="6AE9205E">
            <w:pPr>
              <w:spacing w:line="360" w:lineRule="auto"/>
              <w:rPr>
                <w:rFonts w:hint="eastAsia" w:ascii="宋体" w:hAnsi="宋体" w:eastAsia="宋体" w:cs="宋体"/>
                <w:sz w:val="24"/>
                <w:szCs w:val="24"/>
              </w:rPr>
            </w:pPr>
            <w:r>
              <w:rPr>
                <w:rFonts w:hint="eastAsia" w:ascii="宋体" w:hAnsi="宋体" w:eastAsia="宋体" w:cs="宋体"/>
                <w:sz w:val="24"/>
                <w:szCs w:val="24"/>
              </w:rPr>
              <w:t>控制按键数量≥5个，包括正转，反转，往复转，无级变速，冲洗功能、手机切换；</w:t>
            </w:r>
          </w:p>
        </w:tc>
      </w:tr>
      <w:tr w14:paraId="1814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2C681018">
            <w:pPr>
              <w:spacing w:line="360" w:lineRule="auto"/>
              <w:rPr>
                <w:rFonts w:hint="eastAsia" w:ascii="宋体" w:hAnsi="宋体" w:eastAsia="宋体" w:cs="宋体"/>
                <w:sz w:val="24"/>
                <w:szCs w:val="24"/>
              </w:rPr>
            </w:pPr>
            <w:r>
              <w:rPr>
                <w:rFonts w:hint="eastAsia" w:ascii="宋体" w:hAnsi="宋体" w:eastAsia="宋体" w:cs="宋体"/>
                <w:sz w:val="24"/>
                <w:szCs w:val="24"/>
              </w:rPr>
              <w:t>5.4</w:t>
            </w:r>
          </w:p>
        </w:tc>
        <w:tc>
          <w:tcPr>
            <w:tcW w:w="4531" w:type="pct"/>
            <w:tcBorders>
              <w:tl2br w:val="nil"/>
              <w:tr2bl w:val="nil"/>
            </w:tcBorders>
            <w:vAlign w:val="center"/>
          </w:tcPr>
          <w:p w14:paraId="2F3E2DBB">
            <w:pPr>
              <w:spacing w:line="360" w:lineRule="auto"/>
              <w:rPr>
                <w:rFonts w:hint="eastAsia" w:ascii="宋体" w:hAnsi="宋体" w:eastAsia="宋体" w:cs="宋体"/>
                <w:sz w:val="24"/>
                <w:szCs w:val="24"/>
              </w:rPr>
            </w:pPr>
            <w:r>
              <w:rPr>
                <w:rFonts w:hint="eastAsia" w:ascii="宋体" w:hAnsi="宋体" w:eastAsia="宋体" w:cs="宋体"/>
                <w:sz w:val="24"/>
                <w:szCs w:val="24"/>
              </w:rPr>
              <w:t>按键可个性化自定义编程，可设定脚踏多种控制功能，设定种类≥20种，包括：正转反转，速度增加，速度减少，冲水开关，冲洗方式，冲洗增减，强力Flush冲水，高低速度切换，无极变速，往复转切换，运行方式切换（无极变速，非无极变速，单速），手机切换，摇窗功能，单触开关（One Touch）；</w:t>
            </w:r>
          </w:p>
        </w:tc>
      </w:tr>
      <w:tr w14:paraId="420A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61622819">
            <w:pPr>
              <w:spacing w:line="360" w:lineRule="auto"/>
              <w:rPr>
                <w:rFonts w:hint="eastAsia" w:ascii="宋体" w:hAnsi="宋体" w:eastAsia="宋体" w:cs="宋体"/>
                <w:sz w:val="24"/>
                <w:szCs w:val="24"/>
              </w:rPr>
            </w:pPr>
            <w:r>
              <w:rPr>
                <w:rFonts w:hint="eastAsia" w:ascii="宋体" w:hAnsi="宋体" w:eastAsia="宋体" w:cs="宋体"/>
                <w:sz w:val="24"/>
                <w:szCs w:val="24"/>
              </w:rPr>
              <w:t>5.5</w:t>
            </w:r>
          </w:p>
        </w:tc>
        <w:tc>
          <w:tcPr>
            <w:tcW w:w="4531" w:type="pct"/>
            <w:tcBorders>
              <w:tl2br w:val="nil"/>
              <w:tr2bl w:val="nil"/>
            </w:tcBorders>
            <w:vAlign w:val="center"/>
          </w:tcPr>
          <w:p w14:paraId="0DA92DBD">
            <w:pPr>
              <w:spacing w:line="360" w:lineRule="auto"/>
              <w:rPr>
                <w:rFonts w:hint="eastAsia" w:ascii="宋体" w:hAnsi="宋体" w:eastAsia="宋体" w:cs="宋体"/>
                <w:sz w:val="24"/>
                <w:szCs w:val="24"/>
              </w:rPr>
            </w:pPr>
            <w:r>
              <w:rPr>
                <w:rFonts w:hint="eastAsia" w:ascii="宋体" w:hAnsi="宋体" w:eastAsia="宋体" w:cs="宋体"/>
                <w:sz w:val="24"/>
                <w:szCs w:val="24"/>
              </w:rPr>
              <w:t>脚踏底部为防滑设计；</w:t>
            </w:r>
          </w:p>
        </w:tc>
      </w:tr>
      <w:tr w14:paraId="4D8F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22B0D2E2">
            <w:pPr>
              <w:spacing w:line="360" w:lineRule="auto"/>
              <w:rPr>
                <w:rFonts w:hint="eastAsia" w:ascii="宋体" w:hAnsi="宋体" w:eastAsia="宋体" w:cs="宋体"/>
                <w:sz w:val="24"/>
                <w:szCs w:val="24"/>
              </w:rPr>
            </w:pPr>
            <w:r>
              <w:rPr>
                <w:rFonts w:hint="eastAsia" w:ascii="宋体" w:hAnsi="宋体" w:eastAsia="宋体" w:cs="宋体"/>
                <w:sz w:val="24"/>
                <w:szCs w:val="24"/>
              </w:rPr>
              <w:t>5.6</w:t>
            </w:r>
          </w:p>
        </w:tc>
        <w:tc>
          <w:tcPr>
            <w:tcW w:w="4531" w:type="pct"/>
            <w:tcBorders>
              <w:tl2br w:val="nil"/>
              <w:tr2bl w:val="nil"/>
            </w:tcBorders>
            <w:vAlign w:val="center"/>
          </w:tcPr>
          <w:p w14:paraId="7496FF77">
            <w:pPr>
              <w:spacing w:line="360" w:lineRule="auto"/>
              <w:rPr>
                <w:rFonts w:hint="eastAsia" w:ascii="宋体" w:hAnsi="宋体" w:eastAsia="宋体" w:cs="宋体"/>
                <w:sz w:val="24"/>
                <w:szCs w:val="24"/>
              </w:rPr>
            </w:pPr>
            <w:r>
              <w:rPr>
                <w:rFonts w:hint="eastAsia" w:ascii="宋体" w:hAnsi="宋体" w:eastAsia="宋体" w:cs="宋体"/>
                <w:sz w:val="24"/>
                <w:szCs w:val="24"/>
              </w:rPr>
              <w:t>具有防静电功能。</w:t>
            </w:r>
          </w:p>
        </w:tc>
      </w:tr>
      <w:tr w14:paraId="774F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0F74167D">
            <w:pPr>
              <w:spacing w:line="360" w:lineRule="auto"/>
              <w:rPr>
                <w:rFonts w:hint="eastAsia" w:ascii="宋体" w:hAnsi="宋体" w:eastAsia="宋体" w:cs="宋体"/>
                <w:sz w:val="24"/>
                <w:szCs w:val="24"/>
              </w:rPr>
            </w:pPr>
            <w:r>
              <w:rPr>
                <w:rFonts w:hint="eastAsia" w:ascii="宋体" w:hAnsi="宋体" w:eastAsia="宋体" w:cs="宋体"/>
                <w:sz w:val="24"/>
                <w:szCs w:val="24"/>
              </w:rPr>
              <w:t>6</w:t>
            </w:r>
          </w:p>
        </w:tc>
        <w:tc>
          <w:tcPr>
            <w:tcW w:w="4531" w:type="pct"/>
            <w:tcBorders>
              <w:tl2br w:val="nil"/>
              <w:tr2bl w:val="nil"/>
            </w:tcBorders>
            <w:vAlign w:val="center"/>
          </w:tcPr>
          <w:p w14:paraId="738F822A">
            <w:pPr>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关节镜刨削手机    </w:t>
            </w:r>
          </w:p>
        </w:tc>
      </w:tr>
      <w:tr w14:paraId="1590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680FC8CC">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6.1</w:t>
            </w:r>
          </w:p>
        </w:tc>
        <w:tc>
          <w:tcPr>
            <w:tcW w:w="4531" w:type="pct"/>
            <w:tcBorders>
              <w:tl2br w:val="nil"/>
              <w:tr2bl w:val="nil"/>
            </w:tcBorders>
            <w:vAlign w:val="center"/>
          </w:tcPr>
          <w:p w14:paraId="40972568">
            <w:pPr>
              <w:spacing w:line="360" w:lineRule="auto"/>
              <w:rPr>
                <w:rFonts w:hint="eastAsia" w:ascii="宋体" w:hAnsi="宋体" w:eastAsia="宋体" w:cs="宋体"/>
                <w:sz w:val="24"/>
                <w:szCs w:val="24"/>
              </w:rPr>
            </w:pPr>
            <w:r>
              <w:rPr>
                <w:rFonts w:hint="eastAsia" w:ascii="宋体" w:hAnsi="宋体" w:eastAsia="宋体" w:cs="宋体"/>
                <w:sz w:val="24"/>
                <w:szCs w:val="24"/>
              </w:rPr>
              <w:t>单向转，最高转速≥12,000 rpm，多档可调</w:t>
            </w:r>
            <w:r>
              <w:rPr>
                <w:rFonts w:hint="eastAsia" w:ascii="宋体" w:hAnsi="宋体" w:cs="宋体"/>
                <w:b/>
                <w:bCs/>
                <w:sz w:val="24"/>
              </w:rPr>
              <w:t>（提供证明资料）</w:t>
            </w:r>
          </w:p>
        </w:tc>
      </w:tr>
      <w:tr w14:paraId="6125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76747697">
            <w:pPr>
              <w:spacing w:line="360" w:lineRule="auto"/>
              <w:rPr>
                <w:rFonts w:hint="eastAsia" w:ascii="宋体" w:hAnsi="宋体" w:eastAsia="宋体" w:cs="宋体"/>
                <w:sz w:val="24"/>
                <w:szCs w:val="24"/>
              </w:rPr>
            </w:pPr>
            <w:r>
              <w:rPr>
                <w:rFonts w:hint="eastAsia" w:ascii="宋体" w:hAnsi="宋体" w:eastAsia="宋体" w:cs="宋体"/>
                <w:sz w:val="24"/>
                <w:szCs w:val="24"/>
              </w:rPr>
              <w:t>6.2</w:t>
            </w:r>
          </w:p>
        </w:tc>
        <w:tc>
          <w:tcPr>
            <w:tcW w:w="4531" w:type="pct"/>
            <w:tcBorders>
              <w:tl2br w:val="nil"/>
              <w:tr2bl w:val="nil"/>
            </w:tcBorders>
            <w:vAlign w:val="center"/>
          </w:tcPr>
          <w:p w14:paraId="6CF66D8F">
            <w:pPr>
              <w:spacing w:line="360" w:lineRule="auto"/>
              <w:rPr>
                <w:rFonts w:hint="eastAsia" w:ascii="宋体" w:hAnsi="宋体" w:eastAsia="宋体" w:cs="宋体"/>
                <w:sz w:val="24"/>
                <w:szCs w:val="24"/>
              </w:rPr>
            </w:pPr>
            <w:r>
              <w:rPr>
                <w:rFonts w:hint="eastAsia" w:ascii="宋体" w:hAnsi="宋体" w:eastAsia="宋体" w:cs="宋体"/>
                <w:sz w:val="24"/>
                <w:szCs w:val="24"/>
              </w:rPr>
              <w:t>往复转，最高转速≥3000 cpm，多档可调</w:t>
            </w:r>
          </w:p>
        </w:tc>
      </w:tr>
      <w:tr w14:paraId="7556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6CA95C5C">
            <w:pPr>
              <w:spacing w:line="360" w:lineRule="auto"/>
              <w:rPr>
                <w:rFonts w:hint="eastAsia" w:ascii="宋体" w:hAnsi="宋体" w:eastAsia="宋体" w:cs="宋体"/>
                <w:sz w:val="24"/>
                <w:szCs w:val="24"/>
              </w:rPr>
            </w:pPr>
            <w:r>
              <w:rPr>
                <w:rFonts w:hint="eastAsia" w:ascii="宋体" w:hAnsi="宋体" w:eastAsia="宋体" w:cs="宋体"/>
                <w:sz w:val="24"/>
                <w:szCs w:val="24"/>
              </w:rPr>
              <w:t>6.3</w:t>
            </w:r>
          </w:p>
        </w:tc>
        <w:tc>
          <w:tcPr>
            <w:tcW w:w="4531" w:type="pct"/>
            <w:tcBorders>
              <w:tl2br w:val="nil"/>
              <w:tr2bl w:val="nil"/>
            </w:tcBorders>
            <w:vAlign w:val="center"/>
          </w:tcPr>
          <w:p w14:paraId="38493447">
            <w:pPr>
              <w:spacing w:line="360" w:lineRule="auto"/>
              <w:rPr>
                <w:rFonts w:hint="eastAsia" w:ascii="宋体" w:hAnsi="宋体" w:eastAsia="宋体" w:cs="宋体"/>
                <w:sz w:val="24"/>
                <w:szCs w:val="24"/>
              </w:rPr>
            </w:pPr>
            <w:r>
              <w:rPr>
                <w:rFonts w:hint="eastAsia" w:ascii="宋体" w:hAnsi="宋体" w:eastAsia="宋体" w:cs="宋体"/>
                <w:sz w:val="24"/>
                <w:szCs w:val="24"/>
              </w:rPr>
              <w:t>按键式刀头释放，刀头拆装简单，无需工具；</w:t>
            </w:r>
          </w:p>
        </w:tc>
      </w:tr>
      <w:tr w14:paraId="3D7F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7F4E5B85">
            <w:pPr>
              <w:spacing w:line="360" w:lineRule="auto"/>
              <w:rPr>
                <w:rFonts w:hint="eastAsia" w:ascii="宋体" w:hAnsi="宋体" w:eastAsia="宋体" w:cs="宋体"/>
                <w:sz w:val="24"/>
                <w:szCs w:val="24"/>
              </w:rPr>
            </w:pPr>
            <w:r>
              <w:rPr>
                <w:rFonts w:hint="eastAsia" w:ascii="宋体" w:hAnsi="宋体" w:eastAsia="宋体" w:cs="宋体"/>
                <w:sz w:val="24"/>
                <w:szCs w:val="24"/>
              </w:rPr>
              <w:t>6.4</w:t>
            </w:r>
          </w:p>
        </w:tc>
        <w:tc>
          <w:tcPr>
            <w:tcW w:w="4531" w:type="pct"/>
            <w:tcBorders>
              <w:tl2br w:val="nil"/>
              <w:tr2bl w:val="nil"/>
            </w:tcBorders>
            <w:vAlign w:val="center"/>
          </w:tcPr>
          <w:p w14:paraId="7C19FE90">
            <w:pPr>
              <w:spacing w:line="360" w:lineRule="auto"/>
              <w:rPr>
                <w:rFonts w:hint="eastAsia" w:ascii="宋体" w:hAnsi="宋体" w:eastAsia="宋体" w:cs="宋体"/>
                <w:sz w:val="24"/>
                <w:szCs w:val="24"/>
              </w:rPr>
            </w:pPr>
            <w:r>
              <w:rPr>
                <w:rFonts w:hint="eastAsia" w:ascii="宋体" w:hAnsi="宋体" w:eastAsia="宋体" w:cs="宋体"/>
                <w:sz w:val="24"/>
                <w:szCs w:val="24"/>
              </w:rPr>
              <w:t>多种刨削手机可选，≥4种，包括带手控刨削手机，无手控刨削手机，180度反向手控刨削手机，小关节刨削手机；</w:t>
            </w:r>
          </w:p>
        </w:tc>
      </w:tr>
      <w:tr w14:paraId="249B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5DD3C3CC">
            <w:pPr>
              <w:spacing w:line="360" w:lineRule="auto"/>
              <w:rPr>
                <w:rFonts w:hint="eastAsia" w:ascii="宋体" w:hAnsi="宋体" w:eastAsia="宋体" w:cs="宋体"/>
                <w:sz w:val="24"/>
                <w:szCs w:val="24"/>
              </w:rPr>
            </w:pPr>
            <w:r>
              <w:rPr>
                <w:rFonts w:hint="eastAsia" w:ascii="宋体" w:hAnsi="宋体" w:eastAsia="宋体" w:cs="宋体"/>
                <w:sz w:val="24"/>
                <w:szCs w:val="24"/>
              </w:rPr>
              <w:t>6.5</w:t>
            </w:r>
          </w:p>
        </w:tc>
        <w:tc>
          <w:tcPr>
            <w:tcW w:w="4531" w:type="pct"/>
            <w:tcBorders>
              <w:tl2br w:val="nil"/>
              <w:tr2bl w:val="nil"/>
            </w:tcBorders>
            <w:vAlign w:val="center"/>
          </w:tcPr>
          <w:p w14:paraId="200B4C8B">
            <w:pPr>
              <w:spacing w:line="360" w:lineRule="auto"/>
              <w:rPr>
                <w:rFonts w:hint="eastAsia" w:ascii="宋体" w:hAnsi="宋体" w:eastAsia="宋体" w:cs="宋体"/>
                <w:sz w:val="24"/>
                <w:szCs w:val="24"/>
              </w:rPr>
            </w:pPr>
            <w:r>
              <w:rPr>
                <w:rFonts w:hint="eastAsia" w:ascii="宋体" w:hAnsi="宋体" w:eastAsia="宋体" w:cs="宋体"/>
                <w:sz w:val="24"/>
                <w:szCs w:val="24"/>
              </w:rPr>
              <w:t>手控按键具有不同颜色及数字标识；</w:t>
            </w:r>
          </w:p>
        </w:tc>
      </w:tr>
      <w:tr w14:paraId="6D3D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7B247C5F">
            <w:pPr>
              <w:spacing w:line="360" w:lineRule="auto"/>
              <w:rPr>
                <w:rFonts w:hint="eastAsia" w:ascii="宋体" w:hAnsi="宋体" w:eastAsia="宋体" w:cs="宋体"/>
                <w:sz w:val="24"/>
                <w:szCs w:val="24"/>
              </w:rPr>
            </w:pPr>
            <w:r>
              <w:rPr>
                <w:rFonts w:hint="eastAsia" w:ascii="宋体" w:hAnsi="宋体" w:eastAsia="宋体" w:cs="宋体"/>
                <w:sz w:val="24"/>
                <w:szCs w:val="24"/>
              </w:rPr>
              <w:t>6.6</w:t>
            </w:r>
          </w:p>
        </w:tc>
        <w:tc>
          <w:tcPr>
            <w:tcW w:w="4531" w:type="pct"/>
            <w:tcBorders>
              <w:tl2br w:val="nil"/>
              <w:tr2bl w:val="nil"/>
            </w:tcBorders>
            <w:vAlign w:val="center"/>
          </w:tcPr>
          <w:p w14:paraId="41C44B30">
            <w:pPr>
              <w:spacing w:line="360" w:lineRule="auto"/>
              <w:rPr>
                <w:rFonts w:hint="eastAsia" w:ascii="宋体" w:hAnsi="宋体" w:eastAsia="宋体" w:cs="宋体"/>
                <w:sz w:val="24"/>
                <w:szCs w:val="24"/>
              </w:rPr>
            </w:pPr>
            <w:r>
              <w:rPr>
                <w:rFonts w:hint="eastAsia" w:ascii="宋体" w:hAnsi="宋体" w:eastAsia="宋体" w:cs="宋体"/>
                <w:sz w:val="24"/>
                <w:szCs w:val="24"/>
              </w:rPr>
              <w:t>具有顺时针,逆时针,往复旋转功能；</w:t>
            </w:r>
          </w:p>
        </w:tc>
      </w:tr>
      <w:tr w14:paraId="7A19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677CF5DD">
            <w:pPr>
              <w:spacing w:line="360" w:lineRule="auto"/>
              <w:rPr>
                <w:rFonts w:hint="eastAsia" w:ascii="宋体" w:hAnsi="宋体" w:eastAsia="宋体" w:cs="宋体"/>
                <w:sz w:val="24"/>
                <w:szCs w:val="24"/>
              </w:rPr>
            </w:pPr>
            <w:r>
              <w:rPr>
                <w:rFonts w:hint="eastAsia" w:ascii="宋体" w:hAnsi="宋体" w:eastAsia="宋体" w:cs="宋体"/>
                <w:sz w:val="24"/>
                <w:szCs w:val="24"/>
              </w:rPr>
              <w:t>6.7</w:t>
            </w:r>
          </w:p>
        </w:tc>
        <w:tc>
          <w:tcPr>
            <w:tcW w:w="4531" w:type="pct"/>
            <w:tcBorders>
              <w:tl2br w:val="nil"/>
              <w:tr2bl w:val="nil"/>
            </w:tcBorders>
            <w:vAlign w:val="center"/>
          </w:tcPr>
          <w:p w14:paraId="3FF1105A">
            <w:pPr>
              <w:spacing w:line="360" w:lineRule="auto"/>
              <w:rPr>
                <w:rFonts w:hint="eastAsia" w:ascii="宋体" w:hAnsi="宋体" w:eastAsia="宋体" w:cs="宋体"/>
                <w:sz w:val="24"/>
                <w:szCs w:val="24"/>
              </w:rPr>
            </w:pPr>
            <w:r>
              <w:rPr>
                <w:rFonts w:hint="eastAsia" w:ascii="宋体" w:hAnsi="宋体" w:eastAsia="宋体" w:cs="宋体"/>
                <w:sz w:val="24"/>
                <w:szCs w:val="24"/>
              </w:rPr>
              <w:t>具备带角度，可360°旋转的吸引接头，避免吸引管路缠绕现象；</w:t>
            </w:r>
          </w:p>
        </w:tc>
      </w:tr>
      <w:tr w14:paraId="0A12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2C4C3816">
            <w:pPr>
              <w:spacing w:line="360" w:lineRule="auto"/>
              <w:rPr>
                <w:rFonts w:hint="eastAsia" w:ascii="宋体" w:hAnsi="宋体" w:eastAsia="宋体" w:cs="宋体"/>
                <w:sz w:val="24"/>
                <w:szCs w:val="24"/>
              </w:rPr>
            </w:pPr>
            <w:r>
              <w:rPr>
                <w:rFonts w:hint="eastAsia" w:ascii="宋体" w:hAnsi="宋体" w:eastAsia="宋体" w:cs="宋体"/>
                <w:sz w:val="24"/>
                <w:szCs w:val="24"/>
              </w:rPr>
              <w:t>6.8</w:t>
            </w:r>
          </w:p>
        </w:tc>
        <w:tc>
          <w:tcPr>
            <w:tcW w:w="4531" w:type="pct"/>
            <w:tcBorders>
              <w:tl2br w:val="nil"/>
              <w:tr2bl w:val="nil"/>
            </w:tcBorders>
            <w:vAlign w:val="center"/>
          </w:tcPr>
          <w:p w14:paraId="03105E5E">
            <w:pPr>
              <w:spacing w:line="360" w:lineRule="auto"/>
              <w:rPr>
                <w:rFonts w:hint="eastAsia" w:ascii="宋体" w:hAnsi="宋体" w:eastAsia="宋体" w:cs="宋体"/>
                <w:sz w:val="24"/>
                <w:szCs w:val="24"/>
              </w:rPr>
            </w:pPr>
            <w:r>
              <w:rPr>
                <w:rFonts w:hint="eastAsia" w:ascii="宋体" w:hAnsi="宋体" w:eastAsia="宋体" w:cs="宋体"/>
                <w:sz w:val="24"/>
                <w:szCs w:val="24"/>
              </w:rPr>
              <w:t>马达类型：无碳刷，无霍尔元件马达；</w:t>
            </w:r>
          </w:p>
        </w:tc>
      </w:tr>
      <w:tr w14:paraId="00CE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11299A9B">
            <w:pPr>
              <w:spacing w:line="360" w:lineRule="auto"/>
              <w:rPr>
                <w:rFonts w:hint="eastAsia" w:ascii="宋体" w:hAnsi="宋体" w:eastAsia="宋体" w:cs="宋体"/>
                <w:sz w:val="24"/>
                <w:szCs w:val="24"/>
              </w:rPr>
            </w:pPr>
            <w:r>
              <w:rPr>
                <w:rFonts w:hint="eastAsia" w:ascii="宋体" w:hAnsi="宋体" w:eastAsia="宋体" w:cs="宋体"/>
                <w:sz w:val="24"/>
                <w:szCs w:val="24"/>
              </w:rPr>
              <w:t>6.9</w:t>
            </w:r>
          </w:p>
        </w:tc>
        <w:tc>
          <w:tcPr>
            <w:tcW w:w="4531" w:type="pct"/>
            <w:tcBorders>
              <w:tl2br w:val="nil"/>
              <w:tr2bl w:val="nil"/>
            </w:tcBorders>
            <w:vAlign w:val="center"/>
          </w:tcPr>
          <w:p w14:paraId="041CDDEA">
            <w:pPr>
              <w:spacing w:line="360" w:lineRule="auto"/>
              <w:rPr>
                <w:rFonts w:hint="eastAsia" w:ascii="宋体" w:hAnsi="宋体" w:eastAsia="宋体" w:cs="宋体"/>
                <w:sz w:val="24"/>
                <w:szCs w:val="24"/>
              </w:rPr>
            </w:pPr>
            <w:r>
              <w:rPr>
                <w:rFonts w:hint="eastAsia" w:ascii="宋体" w:hAnsi="宋体" w:eastAsia="宋体" w:cs="宋体"/>
                <w:sz w:val="24"/>
                <w:szCs w:val="24"/>
              </w:rPr>
              <w:t>无需水冷；</w:t>
            </w:r>
          </w:p>
        </w:tc>
      </w:tr>
      <w:tr w14:paraId="7497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05C9CD76">
            <w:pPr>
              <w:spacing w:line="360" w:lineRule="auto"/>
              <w:rPr>
                <w:rFonts w:hint="eastAsia" w:ascii="宋体" w:hAnsi="宋体" w:eastAsia="宋体" w:cs="宋体"/>
                <w:sz w:val="24"/>
                <w:szCs w:val="24"/>
              </w:rPr>
            </w:pPr>
            <w:r>
              <w:rPr>
                <w:rFonts w:hint="eastAsia" w:ascii="宋体" w:hAnsi="宋体" w:eastAsia="宋体" w:cs="宋体"/>
                <w:sz w:val="24"/>
                <w:szCs w:val="24"/>
              </w:rPr>
              <w:t>6.10</w:t>
            </w:r>
          </w:p>
        </w:tc>
        <w:tc>
          <w:tcPr>
            <w:tcW w:w="4531" w:type="pct"/>
            <w:tcBorders>
              <w:tl2br w:val="nil"/>
              <w:tr2bl w:val="nil"/>
            </w:tcBorders>
            <w:vAlign w:val="center"/>
          </w:tcPr>
          <w:p w14:paraId="29DBD893">
            <w:pPr>
              <w:spacing w:line="360" w:lineRule="auto"/>
              <w:rPr>
                <w:rFonts w:hint="eastAsia" w:ascii="宋体" w:hAnsi="宋体" w:eastAsia="宋体" w:cs="宋体"/>
                <w:sz w:val="24"/>
                <w:szCs w:val="24"/>
              </w:rPr>
            </w:pPr>
            <w:r>
              <w:rPr>
                <w:rFonts w:hint="eastAsia" w:ascii="宋体" w:hAnsi="宋体" w:eastAsia="宋体" w:cs="宋体"/>
                <w:sz w:val="24"/>
                <w:szCs w:val="24"/>
              </w:rPr>
              <w:t>手机按键可根据用户需要进行编程，编程功能≥8种：包括控制启动，停止，冲水，正转，反转，往复转，高速低速切换，转速增加，转速减少，摇窗功能等；</w:t>
            </w:r>
          </w:p>
        </w:tc>
      </w:tr>
      <w:tr w14:paraId="62B7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72A93A79">
            <w:pPr>
              <w:spacing w:line="360" w:lineRule="auto"/>
              <w:rPr>
                <w:rFonts w:hint="eastAsia" w:ascii="宋体" w:hAnsi="宋体" w:eastAsia="宋体" w:cs="宋体"/>
                <w:sz w:val="24"/>
                <w:szCs w:val="24"/>
              </w:rPr>
            </w:pPr>
            <w:r>
              <w:rPr>
                <w:rFonts w:hint="eastAsia" w:ascii="宋体" w:hAnsi="宋体" w:eastAsia="宋体" w:cs="宋体"/>
                <w:sz w:val="24"/>
                <w:szCs w:val="24"/>
              </w:rPr>
              <w:t>6.11</w:t>
            </w:r>
          </w:p>
        </w:tc>
        <w:tc>
          <w:tcPr>
            <w:tcW w:w="4531" w:type="pct"/>
            <w:tcBorders>
              <w:tl2br w:val="nil"/>
              <w:tr2bl w:val="nil"/>
            </w:tcBorders>
            <w:vAlign w:val="center"/>
          </w:tcPr>
          <w:p w14:paraId="61353728">
            <w:pPr>
              <w:spacing w:line="360" w:lineRule="auto"/>
              <w:rPr>
                <w:rFonts w:hint="eastAsia" w:ascii="宋体" w:hAnsi="宋体" w:eastAsia="宋体" w:cs="宋体"/>
                <w:sz w:val="24"/>
                <w:szCs w:val="24"/>
              </w:rPr>
            </w:pPr>
            <w:r>
              <w:rPr>
                <w:rFonts w:hint="eastAsia" w:ascii="宋体" w:hAnsi="宋体" w:eastAsia="宋体" w:cs="宋体"/>
                <w:sz w:val="24"/>
                <w:szCs w:val="24"/>
              </w:rPr>
              <w:t>具备自动扭力反馈系统；</w:t>
            </w:r>
          </w:p>
        </w:tc>
      </w:tr>
      <w:tr w14:paraId="2D57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28F53A67">
            <w:pPr>
              <w:spacing w:line="360" w:lineRule="auto"/>
              <w:rPr>
                <w:rFonts w:hint="eastAsia" w:ascii="宋体" w:hAnsi="宋体" w:eastAsia="宋体" w:cs="宋体"/>
                <w:sz w:val="24"/>
                <w:szCs w:val="24"/>
              </w:rPr>
            </w:pPr>
            <w:r>
              <w:rPr>
                <w:rFonts w:hint="eastAsia" w:ascii="宋体" w:hAnsi="宋体" w:eastAsia="宋体" w:cs="宋体"/>
                <w:sz w:val="24"/>
                <w:szCs w:val="24"/>
              </w:rPr>
              <w:t>6.12</w:t>
            </w:r>
          </w:p>
        </w:tc>
        <w:tc>
          <w:tcPr>
            <w:tcW w:w="4531" w:type="pct"/>
            <w:tcBorders>
              <w:tl2br w:val="nil"/>
              <w:tr2bl w:val="nil"/>
            </w:tcBorders>
            <w:vAlign w:val="center"/>
          </w:tcPr>
          <w:p w14:paraId="62CE5A22">
            <w:pPr>
              <w:spacing w:line="360" w:lineRule="auto"/>
              <w:rPr>
                <w:rFonts w:hint="eastAsia" w:ascii="宋体" w:hAnsi="宋体" w:eastAsia="宋体" w:cs="宋体"/>
                <w:sz w:val="24"/>
                <w:szCs w:val="24"/>
              </w:rPr>
            </w:pPr>
            <w:r>
              <w:rPr>
                <w:rFonts w:hint="eastAsia" w:ascii="宋体" w:hAnsi="宋体" w:eastAsia="宋体" w:cs="宋体"/>
                <w:sz w:val="24"/>
                <w:szCs w:val="24"/>
              </w:rPr>
              <w:t>3种旋转转速控制模式：无级变速功能、非无级变速功能、单触控制；</w:t>
            </w:r>
          </w:p>
        </w:tc>
      </w:tr>
      <w:tr w14:paraId="4732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196DE0DA">
            <w:pPr>
              <w:spacing w:line="360" w:lineRule="auto"/>
              <w:rPr>
                <w:rFonts w:hint="eastAsia" w:ascii="宋体" w:hAnsi="宋体" w:eastAsia="宋体" w:cs="宋体"/>
                <w:sz w:val="24"/>
                <w:szCs w:val="24"/>
              </w:rPr>
            </w:pPr>
            <w:r>
              <w:rPr>
                <w:rFonts w:hint="eastAsia" w:ascii="宋体" w:hAnsi="宋体" w:eastAsia="宋体" w:cs="宋体"/>
                <w:sz w:val="24"/>
                <w:szCs w:val="24"/>
              </w:rPr>
              <w:t>6.13</w:t>
            </w:r>
          </w:p>
        </w:tc>
        <w:tc>
          <w:tcPr>
            <w:tcW w:w="4531" w:type="pct"/>
            <w:tcBorders>
              <w:tl2br w:val="nil"/>
              <w:tr2bl w:val="nil"/>
            </w:tcBorders>
            <w:vAlign w:val="center"/>
          </w:tcPr>
          <w:p w14:paraId="2757BF0C">
            <w:pPr>
              <w:spacing w:line="360" w:lineRule="auto"/>
              <w:rPr>
                <w:rFonts w:hint="eastAsia" w:ascii="宋体" w:hAnsi="宋体" w:eastAsia="宋体" w:cs="宋体"/>
                <w:sz w:val="24"/>
                <w:szCs w:val="24"/>
              </w:rPr>
            </w:pPr>
            <w:r>
              <w:rPr>
                <w:rFonts w:hint="eastAsia" w:ascii="宋体" w:hAnsi="宋体" w:eastAsia="宋体" w:cs="宋体"/>
                <w:sz w:val="24"/>
                <w:szCs w:val="24"/>
              </w:rPr>
              <w:t>可高温高压消毒；</w:t>
            </w:r>
          </w:p>
        </w:tc>
      </w:tr>
      <w:tr w14:paraId="5BB2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701BE61F">
            <w:pPr>
              <w:spacing w:line="360" w:lineRule="auto"/>
              <w:rPr>
                <w:rFonts w:hint="eastAsia" w:ascii="宋体" w:hAnsi="宋体" w:eastAsia="宋体" w:cs="宋体"/>
                <w:sz w:val="24"/>
                <w:szCs w:val="24"/>
              </w:rPr>
            </w:pPr>
            <w:r>
              <w:rPr>
                <w:rFonts w:hint="eastAsia" w:ascii="宋体" w:hAnsi="宋体" w:eastAsia="宋体" w:cs="宋体"/>
                <w:sz w:val="24"/>
                <w:szCs w:val="24"/>
              </w:rPr>
              <w:t>6.14</w:t>
            </w:r>
          </w:p>
        </w:tc>
        <w:tc>
          <w:tcPr>
            <w:tcW w:w="4531" w:type="pct"/>
            <w:tcBorders>
              <w:tl2br w:val="nil"/>
              <w:tr2bl w:val="nil"/>
            </w:tcBorders>
            <w:vAlign w:val="center"/>
          </w:tcPr>
          <w:p w14:paraId="795821B4">
            <w:pPr>
              <w:spacing w:line="360" w:lineRule="auto"/>
              <w:rPr>
                <w:rFonts w:hint="eastAsia" w:ascii="宋体" w:hAnsi="宋体" w:eastAsia="宋体" w:cs="宋体"/>
                <w:sz w:val="24"/>
                <w:szCs w:val="24"/>
              </w:rPr>
            </w:pPr>
            <w:r>
              <w:rPr>
                <w:rFonts w:hint="eastAsia" w:ascii="宋体" w:hAnsi="宋体" w:eastAsia="宋体" w:cs="宋体"/>
                <w:sz w:val="24"/>
                <w:szCs w:val="24"/>
              </w:rPr>
              <w:t>刨削手柄自动识别插入的刀头，可选3.5mm、4.0mm、5.0mm、5.5mm等规格；</w:t>
            </w:r>
          </w:p>
        </w:tc>
      </w:tr>
      <w:tr w14:paraId="654E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6B19A885">
            <w:pPr>
              <w:spacing w:line="360" w:lineRule="auto"/>
              <w:rPr>
                <w:rFonts w:hint="eastAsia" w:ascii="宋体" w:hAnsi="宋体" w:eastAsia="宋体" w:cs="宋体"/>
                <w:sz w:val="24"/>
                <w:szCs w:val="24"/>
              </w:rPr>
            </w:pPr>
            <w:r>
              <w:rPr>
                <w:rFonts w:hint="eastAsia" w:ascii="宋体" w:hAnsi="宋体" w:eastAsia="宋体" w:cs="宋体"/>
                <w:sz w:val="24"/>
                <w:szCs w:val="24"/>
              </w:rPr>
              <w:t>6.15</w:t>
            </w:r>
          </w:p>
        </w:tc>
        <w:tc>
          <w:tcPr>
            <w:tcW w:w="4531" w:type="pct"/>
            <w:tcBorders>
              <w:tl2br w:val="nil"/>
              <w:tr2bl w:val="nil"/>
            </w:tcBorders>
            <w:vAlign w:val="center"/>
          </w:tcPr>
          <w:p w14:paraId="5262DBB2">
            <w:pPr>
              <w:spacing w:line="360" w:lineRule="auto"/>
              <w:rPr>
                <w:rFonts w:hint="eastAsia" w:ascii="宋体" w:hAnsi="宋体" w:eastAsia="宋体" w:cs="宋体"/>
                <w:sz w:val="24"/>
                <w:szCs w:val="24"/>
              </w:rPr>
            </w:pPr>
            <w:r>
              <w:rPr>
                <w:rFonts w:hint="eastAsia" w:ascii="宋体" w:hAnsi="宋体" w:eastAsia="宋体" w:cs="宋体"/>
                <w:sz w:val="24"/>
                <w:szCs w:val="24"/>
              </w:rPr>
              <w:t>操作轻便，刨削手柄（不含线缆）重量≤300g；</w:t>
            </w:r>
          </w:p>
        </w:tc>
      </w:tr>
      <w:tr w14:paraId="5849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7FE1357F">
            <w:pPr>
              <w:spacing w:line="360" w:lineRule="auto"/>
              <w:rPr>
                <w:rFonts w:hint="eastAsia" w:ascii="宋体" w:hAnsi="宋体" w:eastAsia="宋体" w:cs="宋体"/>
                <w:sz w:val="24"/>
                <w:szCs w:val="24"/>
              </w:rPr>
            </w:pPr>
            <w:r>
              <w:rPr>
                <w:rFonts w:hint="eastAsia" w:ascii="宋体" w:hAnsi="宋体" w:eastAsia="宋体" w:cs="宋体"/>
                <w:sz w:val="24"/>
                <w:szCs w:val="24"/>
              </w:rPr>
              <w:t>6.16</w:t>
            </w:r>
          </w:p>
        </w:tc>
        <w:tc>
          <w:tcPr>
            <w:tcW w:w="4531" w:type="pct"/>
            <w:tcBorders>
              <w:tl2br w:val="nil"/>
              <w:tr2bl w:val="nil"/>
            </w:tcBorders>
            <w:vAlign w:val="center"/>
          </w:tcPr>
          <w:p w14:paraId="7DCE3661">
            <w:pPr>
              <w:spacing w:line="360" w:lineRule="auto"/>
              <w:rPr>
                <w:rFonts w:hint="eastAsia" w:ascii="宋体" w:hAnsi="宋体" w:eastAsia="宋体" w:cs="宋体"/>
                <w:sz w:val="24"/>
                <w:szCs w:val="24"/>
              </w:rPr>
            </w:pPr>
            <w:r>
              <w:rPr>
                <w:rFonts w:hint="eastAsia" w:ascii="宋体" w:hAnsi="宋体" w:eastAsia="宋体" w:cs="宋体"/>
                <w:sz w:val="24"/>
                <w:szCs w:val="24"/>
              </w:rPr>
              <w:t>吸引控制调节功能；</w:t>
            </w:r>
          </w:p>
        </w:tc>
      </w:tr>
      <w:tr w14:paraId="75F9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155A12BB">
            <w:pPr>
              <w:spacing w:line="360" w:lineRule="auto"/>
              <w:rPr>
                <w:rFonts w:hint="eastAsia" w:ascii="宋体" w:hAnsi="宋体" w:eastAsia="宋体" w:cs="宋体"/>
                <w:sz w:val="24"/>
                <w:szCs w:val="24"/>
              </w:rPr>
            </w:pPr>
            <w:r>
              <w:rPr>
                <w:rFonts w:hint="eastAsia" w:ascii="宋体" w:hAnsi="宋体" w:eastAsia="宋体" w:cs="宋体"/>
                <w:sz w:val="24"/>
                <w:szCs w:val="24"/>
              </w:rPr>
              <w:t>6.17</w:t>
            </w:r>
          </w:p>
        </w:tc>
        <w:tc>
          <w:tcPr>
            <w:tcW w:w="4531" w:type="pct"/>
            <w:tcBorders>
              <w:tl2br w:val="nil"/>
              <w:tr2bl w:val="nil"/>
            </w:tcBorders>
            <w:vAlign w:val="center"/>
          </w:tcPr>
          <w:p w14:paraId="3B8D4189">
            <w:pPr>
              <w:spacing w:line="360" w:lineRule="auto"/>
              <w:rPr>
                <w:rFonts w:hint="eastAsia" w:ascii="宋体" w:hAnsi="宋体" w:eastAsia="宋体" w:cs="宋体"/>
                <w:sz w:val="24"/>
                <w:szCs w:val="24"/>
              </w:rPr>
            </w:pPr>
            <w:r>
              <w:rPr>
                <w:rFonts w:hint="eastAsia" w:ascii="宋体" w:hAnsi="宋体" w:eastAsia="宋体" w:cs="宋体"/>
                <w:sz w:val="24"/>
                <w:szCs w:val="24"/>
              </w:rPr>
              <w:t>具备Jog刨削刀头摇窗功能，可精确控制刀头的开口位置。</w:t>
            </w:r>
          </w:p>
        </w:tc>
      </w:tr>
      <w:tr w14:paraId="5E30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05B0BF96">
            <w:pPr>
              <w:spacing w:line="360" w:lineRule="auto"/>
              <w:rPr>
                <w:rFonts w:hint="eastAsia" w:ascii="宋体" w:hAnsi="宋体" w:eastAsia="宋体" w:cs="宋体"/>
                <w:sz w:val="24"/>
                <w:szCs w:val="24"/>
              </w:rPr>
            </w:pPr>
            <w:r>
              <w:rPr>
                <w:rFonts w:hint="eastAsia" w:ascii="宋体" w:hAnsi="宋体" w:eastAsia="宋体" w:cs="宋体"/>
                <w:sz w:val="24"/>
                <w:szCs w:val="24"/>
              </w:rPr>
              <w:t>6.18</w:t>
            </w:r>
          </w:p>
        </w:tc>
        <w:tc>
          <w:tcPr>
            <w:tcW w:w="4531" w:type="pct"/>
            <w:tcBorders>
              <w:tl2br w:val="nil"/>
              <w:tr2bl w:val="nil"/>
            </w:tcBorders>
            <w:vAlign w:val="center"/>
          </w:tcPr>
          <w:p w14:paraId="68B28E45">
            <w:pPr>
              <w:spacing w:line="360" w:lineRule="auto"/>
              <w:rPr>
                <w:rFonts w:hint="eastAsia" w:ascii="宋体" w:hAnsi="宋体" w:eastAsia="宋体" w:cs="宋体"/>
                <w:sz w:val="24"/>
                <w:szCs w:val="24"/>
              </w:rPr>
            </w:pPr>
            <w:r>
              <w:rPr>
                <w:rFonts w:hint="eastAsia" w:ascii="宋体" w:hAnsi="宋体" w:eastAsia="宋体" w:cs="宋体"/>
                <w:sz w:val="24"/>
                <w:szCs w:val="24"/>
              </w:rPr>
              <w:t>带有RFID射频识别技术，自动识别各种型号刨刀及磨头，并自动激活相匹配的转速设定值及运转模式；</w:t>
            </w:r>
          </w:p>
        </w:tc>
      </w:tr>
      <w:tr w14:paraId="1CF9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08988926">
            <w:pPr>
              <w:spacing w:line="360" w:lineRule="auto"/>
              <w:rPr>
                <w:rFonts w:hint="eastAsia" w:ascii="宋体" w:hAnsi="宋体" w:eastAsia="宋体" w:cs="宋体"/>
                <w:sz w:val="24"/>
                <w:szCs w:val="24"/>
              </w:rPr>
            </w:pPr>
            <w:r>
              <w:rPr>
                <w:rFonts w:hint="eastAsia" w:ascii="宋体" w:hAnsi="宋体" w:eastAsia="宋体" w:cs="宋体"/>
                <w:sz w:val="24"/>
                <w:szCs w:val="24"/>
              </w:rPr>
              <w:t>7</w:t>
            </w:r>
          </w:p>
        </w:tc>
        <w:tc>
          <w:tcPr>
            <w:tcW w:w="4531" w:type="pct"/>
            <w:tcBorders>
              <w:tl2br w:val="nil"/>
              <w:tr2bl w:val="nil"/>
            </w:tcBorders>
          </w:tcPr>
          <w:p w14:paraId="5ED227E2">
            <w:pPr>
              <w:spacing w:line="360" w:lineRule="auto"/>
              <w:rPr>
                <w:rFonts w:hint="eastAsia" w:ascii="宋体" w:hAnsi="宋体" w:eastAsia="宋体" w:cs="宋体"/>
                <w:sz w:val="24"/>
                <w:szCs w:val="24"/>
              </w:rPr>
            </w:pPr>
            <w:r>
              <w:rPr>
                <w:rFonts w:hint="eastAsia" w:ascii="宋体" w:hAnsi="宋体" w:eastAsia="宋体" w:cs="宋体"/>
                <w:b/>
                <w:sz w:val="24"/>
                <w:szCs w:val="24"/>
              </w:rPr>
              <w:t>关节镜及镜鞘</w:t>
            </w:r>
          </w:p>
        </w:tc>
      </w:tr>
      <w:tr w14:paraId="2583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311E4885">
            <w:pPr>
              <w:spacing w:line="360" w:lineRule="auto"/>
              <w:rPr>
                <w:rFonts w:hint="eastAsia" w:ascii="宋体" w:hAnsi="宋体" w:eastAsia="宋体" w:cs="宋体"/>
                <w:sz w:val="24"/>
                <w:szCs w:val="24"/>
              </w:rPr>
            </w:pPr>
            <w:r>
              <w:rPr>
                <w:rFonts w:hint="eastAsia" w:ascii="宋体" w:hAnsi="宋体" w:eastAsia="宋体" w:cs="宋体"/>
                <w:sz w:val="24"/>
                <w:szCs w:val="24"/>
              </w:rPr>
              <w:t>7.1</w:t>
            </w:r>
          </w:p>
        </w:tc>
        <w:tc>
          <w:tcPr>
            <w:tcW w:w="4531" w:type="pct"/>
            <w:tcBorders>
              <w:tl2br w:val="nil"/>
              <w:tr2bl w:val="nil"/>
            </w:tcBorders>
          </w:tcPr>
          <w:p w14:paraId="71D0DFAB">
            <w:pPr>
              <w:spacing w:line="360" w:lineRule="auto"/>
              <w:rPr>
                <w:rFonts w:hint="eastAsia" w:ascii="宋体" w:hAnsi="宋体" w:eastAsia="宋体" w:cs="宋体"/>
                <w:sz w:val="24"/>
                <w:szCs w:val="24"/>
              </w:rPr>
            </w:pPr>
            <w:r>
              <w:rPr>
                <w:rFonts w:hint="eastAsia" w:ascii="宋体" w:hAnsi="宋体" w:eastAsia="宋体" w:cs="宋体"/>
                <w:sz w:val="24"/>
                <w:szCs w:val="24"/>
              </w:rPr>
              <w:t>4mm 30°，视场角≥105°, 工作长度≥140mm一根</w:t>
            </w:r>
          </w:p>
        </w:tc>
      </w:tr>
      <w:tr w14:paraId="518D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543F767D">
            <w:pPr>
              <w:spacing w:line="360" w:lineRule="auto"/>
              <w:rPr>
                <w:rFonts w:hint="eastAsia" w:ascii="宋体" w:hAnsi="宋体" w:eastAsia="宋体" w:cs="宋体"/>
                <w:sz w:val="24"/>
                <w:szCs w:val="24"/>
              </w:rPr>
            </w:pPr>
            <w:r>
              <w:rPr>
                <w:rFonts w:hint="eastAsia" w:ascii="宋体" w:hAnsi="宋体" w:eastAsia="宋体" w:cs="宋体"/>
                <w:sz w:val="24"/>
                <w:szCs w:val="24"/>
              </w:rPr>
              <w:t>7.2</w:t>
            </w:r>
          </w:p>
        </w:tc>
        <w:tc>
          <w:tcPr>
            <w:tcW w:w="4531" w:type="pct"/>
            <w:tcBorders>
              <w:tl2br w:val="nil"/>
              <w:tr2bl w:val="nil"/>
            </w:tcBorders>
          </w:tcPr>
          <w:p w14:paraId="21B17F64">
            <w:pPr>
              <w:spacing w:line="360" w:lineRule="auto"/>
              <w:rPr>
                <w:rFonts w:hint="eastAsia" w:ascii="宋体" w:hAnsi="宋体" w:eastAsia="宋体" w:cs="宋体"/>
                <w:sz w:val="24"/>
                <w:szCs w:val="24"/>
              </w:rPr>
            </w:pPr>
            <w:r>
              <w:rPr>
                <w:rFonts w:hint="eastAsia" w:ascii="宋体" w:hAnsi="宋体" w:eastAsia="宋体" w:cs="宋体"/>
                <w:sz w:val="24"/>
                <w:szCs w:val="24"/>
              </w:rPr>
              <w:t>4mm 30°，视场角≥105°, 工作长度≥165mm一根</w:t>
            </w:r>
          </w:p>
        </w:tc>
      </w:tr>
      <w:tr w14:paraId="1463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526DD6D9">
            <w:pPr>
              <w:spacing w:line="360" w:lineRule="auto"/>
              <w:rPr>
                <w:rFonts w:hint="eastAsia" w:ascii="宋体" w:hAnsi="宋体" w:eastAsia="宋体" w:cs="宋体"/>
                <w:sz w:val="24"/>
                <w:szCs w:val="24"/>
              </w:rPr>
            </w:pPr>
            <w:r>
              <w:rPr>
                <w:rFonts w:hint="eastAsia" w:ascii="宋体" w:hAnsi="宋体" w:eastAsia="宋体" w:cs="宋体"/>
                <w:sz w:val="24"/>
                <w:szCs w:val="24"/>
              </w:rPr>
              <w:t>7.3</w:t>
            </w:r>
          </w:p>
        </w:tc>
        <w:tc>
          <w:tcPr>
            <w:tcW w:w="4531" w:type="pct"/>
            <w:tcBorders>
              <w:tl2br w:val="nil"/>
              <w:tr2bl w:val="nil"/>
            </w:tcBorders>
          </w:tcPr>
          <w:p w14:paraId="5AD8230A">
            <w:pPr>
              <w:spacing w:line="360" w:lineRule="auto"/>
              <w:rPr>
                <w:rFonts w:hint="eastAsia" w:ascii="宋体" w:hAnsi="宋体" w:eastAsia="宋体" w:cs="宋体"/>
                <w:sz w:val="24"/>
                <w:szCs w:val="24"/>
              </w:rPr>
            </w:pPr>
            <w:r>
              <w:rPr>
                <w:rFonts w:hint="eastAsia" w:ascii="宋体" w:hAnsi="宋体" w:eastAsia="宋体" w:cs="宋体"/>
                <w:sz w:val="24"/>
                <w:szCs w:val="24"/>
              </w:rPr>
              <w:t>2.7mm 30°，视场角≥90°, 工作长度≥120mm一根</w:t>
            </w:r>
          </w:p>
        </w:tc>
      </w:tr>
      <w:tr w14:paraId="4E5B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7579623E">
            <w:pPr>
              <w:spacing w:line="360" w:lineRule="auto"/>
              <w:rPr>
                <w:rFonts w:hint="eastAsia" w:ascii="宋体" w:hAnsi="宋体" w:eastAsia="宋体" w:cs="宋体"/>
                <w:sz w:val="24"/>
                <w:szCs w:val="24"/>
              </w:rPr>
            </w:pPr>
            <w:r>
              <w:rPr>
                <w:rFonts w:hint="eastAsia" w:ascii="宋体" w:hAnsi="宋体" w:eastAsia="宋体" w:cs="宋体"/>
                <w:sz w:val="24"/>
                <w:szCs w:val="24"/>
              </w:rPr>
              <w:t>7.4</w:t>
            </w:r>
          </w:p>
        </w:tc>
        <w:tc>
          <w:tcPr>
            <w:tcW w:w="4531" w:type="pct"/>
            <w:tcBorders>
              <w:tl2br w:val="nil"/>
              <w:tr2bl w:val="nil"/>
            </w:tcBorders>
            <w:vAlign w:val="center"/>
          </w:tcPr>
          <w:p w14:paraId="4CBAE5D9">
            <w:pPr>
              <w:spacing w:line="360" w:lineRule="auto"/>
              <w:rPr>
                <w:rFonts w:hint="eastAsia" w:ascii="宋体" w:hAnsi="宋体" w:eastAsia="宋体" w:cs="宋体"/>
                <w:sz w:val="24"/>
                <w:szCs w:val="24"/>
              </w:rPr>
            </w:pPr>
            <w:r>
              <w:rPr>
                <w:rFonts w:hint="eastAsia" w:ascii="宋体" w:hAnsi="宋体" w:eastAsia="宋体" w:cs="宋体"/>
                <w:sz w:val="24"/>
                <w:szCs w:val="24"/>
              </w:rPr>
              <w:t>具备激光焊接，三管设计，蓝宝石镜面。</w:t>
            </w:r>
          </w:p>
        </w:tc>
      </w:tr>
      <w:tr w14:paraId="7BDB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4649FF97">
            <w:pPr>
              <w:spacing w:line="360" w:lineRule="auto"/>
              <w:rPr>
                <w:rFonts w:hint="eastAsia" w:ascii="宋体" w:hAnsi="宋体" w:eastAsia="宋体" w:cs="宋体"/>
                <w:sz w:val="24"/>
                <w:szCs w:val="24"/>
              </w:rPr>
            </w:pPr>
            <w:r>
              <w:rPr>
                <w:rFonts w:hint="eastAsia" w:ascii="宋体" w:hAnsi="宋体" w:eastAsia="宋体" w:cs="宋体"/>
                <w:sz w:val="24"/>
                <w:szCs w:val="24"/>
              </w:rPr>
              <w:t>7.5</w:t>
            </w:r>
          </w:p>
        </w:tc>
        <w:tc>
          <w:tcPr>
            <w:tcW w:w="4531" w:type="pct"/>
            <w:tcBorders>
              <w:tl2br w:val="nil"/>
              <w:tr2bl w:val="nil"/>
            </w:tcBorders>
            <w:vAlign w:val="center"/>
          </w:tcPr>
          <w:p w14:paraId="1FDF15D4">
            <w:pPr>
              <w:spacing w:line="360" w:lineRule="auto"/>
              <w:rPr>
                <w:rFonts w:hint="eastAsia" w:ascii="宋体" w:hAnsi="宋体" w:eastAsia="宋体" w:cs="宋体"/>
                <w:sz w:val="24"/>
                <w:szCs w:val="24"/>
              </w:rPr>
            </w:pPr>
            <w:r>
              <w:rPr>
                <w:rFonts w:hint="eastAsia" w:ascii="宋体" w:hAnsi="宋体" w:eastAsia="宋体" w:cs="宋体"/>
                <w:sz w:val="24"/>
                <w:szCs w:val="24"/>
              </w:rPr>
              <w:t>可高温高压消毒，在镜子上有明确标示。</w:t>
            </w:r>
          </w:p>
        </w:tc>
      </w:tr>
      <w:tr w14:paraId="48FB2873">
        <w:tblPrEx>
          <w:tblCellMar>
            <w:top w:w="0" w:type="dxa"/>
            <w:left w:w="113" w:type="dxa"/>
            <w:bottom w:w="0" w:type="dxa"/>
            <w:right w:w="0" w:type="dxa"/>
          </w:tblCellMar>
        </w:tblPrEx>
        <w:trPr>
          <w:trHeight w:val="454" w:hRule="atLeast"/>
        </w:trPr>
        <w:tc>
          <w:tcPr>
            <w:tcW w:w="468" w:type="pct"/>
            <w:tcBorders>
              <w:tl2br w:val="nil"/>
              <w:tr2bl w:val="nil"/>
            </w:tcBorders>
            <w:vAlign w:val="center"/>
          </w:tcPr>
          <w:p w14:paraId="3C24FAC9">
            <w:pPr>
              <w:spacing w:line="360" w:lineRule="auto"/>
              <w:rPr>
                <w:rFonts w:hint="eastAsia" w:ascii="宋体" w:hAnsi="宋体" w:eastAsia="宋体" w:cs="宋体"/>
                <w:sz w:val="24"/>
                <w:szCs w:val="24"/>
              </w:rPr>
            </w:pPr>
            <w:r>
              <w:rPr>
                <w:rFonts w:hint="eastAsia" w:ascii="宋体" w:hAnsi="宋体" w:eastAsia="宋体" w:cs="宋体"/>
                <w:sz w:val="24"/>
                <w:szCs w:val="24"/>
              </w:rPr>
              <w:t>7.6</w:t>
            </w:r>
          </w:p>
        </w:tc>
        <w:tc>
          <w:tcPr>
            <w:tcW w:w="4531" w:type="pct"/>
            <w:tcBorders>
              <w:tl2br w:val="nil"/>
              <w:tr2bl w:val="nil"/>
            </w:tcBorders>
            <w:vAlign w:val="center"/>
          </w:tcPr>
          <w:p w14:paraId="71B5D559">
            <w:pPr>
              <w:spacing w:line="360" w:lineRule="auto"/>
              <w:rPr>
                <w:rFonts w:hint="eastAsia" w:ascii="宋体" w:hAnsi="宋体" w:eastAsia="宋体" w:cs="宋体"/>
                <w:sz w:val="24"/>
                <w:szCs w:val="24"/>
              </w:rPr>
            </w:pPr>
            <w:r>
              <w:rPr>
                <w:rFonts w:hint="eastAsia" w:ascii="宋体" w:hAnsi="宋体" w:eastAsia="宋体" w:cs="宋体"/>
                <w:sz w:val="24"/>
                <w:szCs w:val="24"/>
              </w:rPr>
              <w:t>关节镜内自带多种光纤转接头，种类≥3种，可兼容多种品牌的光纤。</w:t>
            </w:r>
          </w:p>
        </w:tc>
      </w:tr>
      <w:tr w14:paraId="26E0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18633149">
            <w:pPr>
              <w:spacing w:line="360" w:lineRule="auto"/>
              <w:rPr>
                <w:rFonts w:hint="eastAsia" w:ascii="宋体" w:hAnsi="宋体" w:eastAsia="宋体" w:cs="宋体"/>
                <w:sz w:val="24"/>
                <w:szCs w:val="24"/>
              </w:rPr>
            </w:pPr>
            <w:r>
              <w:rPr>
                <w:rFonts w:hint="eastAsia" w:ascii="宋体" w:hAnsi="宋体" w:eastAsia="宋体" w:cs="宋体"/>
                <w:sz w:val="24"/>
                <w:szCs w:val="24"/>
              </w:rPr>
              <w:t>7.7</w:t>
            </w:r>
          </w:p>
        </w:tc>
        <w:tc>
          <w:tcPr>
            <w:tcW w:w="4531" w:type="pct"/>
            <w:tcBorders>
              <w:tl2br w:val="nil"/>
              <w:tr2bl w:val="nil"/>
            </w:tcBorders>
            <w:vAlign w:val="center"/>
          </w:tcPr>
          <w:p w14:paraId="30668381">
            <w:pPr>
              <w:spacing w:line="360" w:lineRule="auto"/>
              <w:rPr>
                <w:rFonts w:hint="eastAsia" w:ascii="宋体" w:hAnsi="宋体" w:eastAsia="宋体" w:cs="宋体"/>
                <w:sz w:val="24"/>
                <w:szCs w:val="24"/>
              </w:rPr>
            </w:pPr>
            <w:r>
              <w:rPr>
                <w:rFonts w:hint="eastAsia" w:ascii="宋体" w:hAnsi="宋体" w:eastAsia="宋体" w:cs="宋体"/>
                <w:sz w:val="24"/>
                <w:szCs w:val="24"/>
              </w:rPr>
              <w:t>配套套管，具有2个可旋转的旋塞阀门。</w:t>
            </w:r>
          </w:p>
        </w:tc>
      </w:tr>
      <w:tr w14:paraId="4B23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15430AAB">
            <w:pPr>
              <w:spacing w:line="360" w:lineRule="auto"/>
              <w:rPr>
                <w:rFonts w:hint="eastAsia" w:ascii="宋体" w:hAnsi="宋体" w:eastAsia="宋体" w:cs="宋体"/>
                <w:sz w:val="24"/>
                <w:szCs w:val="24"/>
              </w:rPr>
            </w:pPr>
            <w:r>
              <w:rPr>
                <w:rFonts w:hint="eastAsia" w:ascii="宋体" w:hAnsi="宋体" w:eastAsia="宋体" w:cs="宋体"/>
                <w:sz w:val="24"/>
                <w:szCs w:val="24"/>
              </w:rPr>
              <w:t>7.8</w:t>
            </w:r>
          </w:p>
        </w:tc>
        <w:tc>
          <w:tcPr>
            <w:tcW w:w="4531" w:type="pct"/>
            <w:tcBorders>
              <w:tl2br w:val="nil"/>
              <w:tr2bl w:val="nil"/>
            </w:tcBorders>
            <w:vAlign w:val="center"/>
          </w:tcPr>
          <w:p w14:paraId="47FCF406">
            <w:pPr>
              <w:spacing w:line="360" w:lineRule="auto"/>
              <w:rPr>
                <w:rFonts w:hint="eastAsia" w:ascii="宋体" w:hAnsi="宋体" w:eastAsia="宋体" w:cs="宋体"/>
                <w:sz w:val="24"/>
                <w:szCs w:val="24"/>
              </w:rPr>
            </w:pPr>
            <w:r>
              <w:rPr>
                <w:rFonts w:hint="eastAsia" w:ascii="宋体" w:hAnsi="宋体" w:eastAsia="宋体" w:cs="宋体"/>
                <w:sz w:val="24"/>
                <w:szCs w:val="24"/>
              </w:rPr>
              <w:t>具有按压式一键快速锁定装置。</w:t>
            </w:r>
          </w:p>
        </w:tc>
      </w:tr>
      <w:tr w14:paraId="0C4D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664BAE06">
            <w:pPr>
              <w:spacing w:line="360" w:lineRule="auto"/>
              <w:rPr>
                <w:rFonts w:hint="eastAsia" w:ascii="宋体" w:hAnsi="宋体" w:eastAsia="宋体" w:cs="宋体"/>
                <w:sz w:val="24"/>
                <w:szCs w:val="24"/>
              </w:rPr>
            </w:pPr>
            <w:r>
              <w:rPr>
                <w:rFonts w:hint="eastAsia" w:ascii="宋体" w:hAnsi="宋体" w:eastAsia="宋体" w:cs="宋体"/>
                <w:sz w:val="24"/>
                <w:szCs w:val="24"/>
              </w:rPr>
              <w:t>8</w:t>
            </w:r>
          </w:p>
        </w:tc>
        <w:tc>
          <w:tcPr>
            <w:tcW w:w="4531" w:type="pct"/>
            <w:tcBorders>
              <w:tl2br w:val="nil"/>
              <w:tr2bl w:val="nil"/>
            </w:tcBorders>
          </w:tcPr>
          <w:p w14:paraId="00600BC1">
            <w:pPr>
              <w:spacing w:line="360" w:lineRule="auto"/>
              <w:rPr>
                <w:rFonts w:hint="eastAsia" w:ascii="宋体" w:hAnsi="宋体" w:eastAsia="宋体" w:cs="宋体"/>
                <w:sz w:val="24"/>
                <w:szCs w:val="24"/>
              </w:rPr>
            </w:pPr>
            <w:r>
              <w:rPr>
                <w:rFonts w:hint="eastAsia" w:ascii="宋体" w:hAnsi="宋体" w:eastAsia="宋体" w:cs="宋体"/>
                <w:b/>
                <w:bCs/>
                <w:kern w:val="0"/>
                <w:sz w:val="24"/>
                <w:szCs w:val="24"/>
              </w:rPr>
              <w:t>关节镜手术器械一批</w:t>
            </w:r>
          </w:p>
        </w:tc>
      </w:tr>
      <w:tr w14:paraId="63B9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0ED2DAF7">
            <w:pPr>
              <w:spacing w:line="360" w:lineRule="auto"/>
              <w:rPr>
                <w:rFonts w:hint="eastAsia" w:ascii="宋体" w:hAnsi="宋体" w:eastAsia="宋体" w:cs="宋体"/>
                <w:sz w:val="24"/>
                <w:szCs w:val="24"/>
              </w:rPr>
            </w:pPr>
            <w:r>
              <w:rPr>
                <w:rFonts w:hint="eastAsia" w:ascii="宋体" w:hAnsi="宋体" w:eastAsia="宋体" w:cs="宋体"/>
                <w:sz w:val="24"/>
                <w:szCs w:val="24"/>
              </w:rPr>
              <w:t>8.1</w:t>
            </w:r>
          </w:p>
        </w:tc>
        <w:tc>
          <w:tcPr>
            <w:tcW w:w="4531" w:type="pct"/>
            <w:tcBorders>
              <w:tl2br w:val="nil"/>
              <w:tr2bl w:val="nil"/>
            </w:tcBorders>
          </w:tcPr>
          <w:p w14:paraId="5ADAB3A0">
            <w:pPr>
              <w:widowControl/>
              <w:spacing w:line="18" w:lineRule="atLeast"/>
              <w:jc w:val="left"/>
              <w:rPr>
                <w:rFonts w:hint="eastAsia" w:ascii="宋体" w:hAnsi="宋体" w:eastAsia="宋体" w:cs="宋体"/>
                <w:kern w:val="0"/>
                <w:sz w:val="24"/>
                <w:szCs w:val="24"/>
                <w:lang w:bidi="ar"/>
              </w:rPr>
            </w:pPr>
            <w:r>
              <w:rPr>
                <w:rFonts w:hint="eastAsia" w:ascii="宋体" w:hAnsi="宋体" w:eastAsia="宋体" w:cs="宋体"/>
                <w:sz w:val="24"/>
                <w:szCs w:val="24"/>
              </w:rPr>
              <w:t xml:space="preserve">3.0探钩   </w:t>
            </w:r>
            <w:r>
              <w:rPr>
                <w:rFonts w:hint="eastAsia" w:ascii="宋体" w:hAnsi="宋体" w:eastAsia="宋体" w:cs="宋体"/>
                <w:kern w:val="0"/>
                <w:sz w:val="24"/>
                <w:szCs w:val="24"/>
                <w:lang w:bidi="ar"/>
              </w:rPr>
              <w:t>1把</w:t>
            </w:r>
          </w:p>
          <w:p w14:paraId="1329E349">
            <w:pPr>
              <w:widowControl/>
              <w:spacing w:line="18" w:lineRule="atLeast"/>
              <w:jc w:val="left"/>
              <w:rPr>
                <w:rFonts w:hint="eastAsia" w:ascii="宋体" w:hAnsi="宋体" w:eastAsia="宋体" w:cs="宋体"/>
                <w:kern w:val="0"/>
                <w:sz w:val="24"/>
                <w:szCs w:val="24"/>
                <w:lang w:bidi="ar"/>
              </w:rPr>
            </w:pPr>
            <w:r>
              <w:rPr>
                <w:rFonts w:hint="eastAsia" w:ascii="宋体" w:hAnsi="宋体" w:eastAsia="宋体" w:cs="宋体"/>
                <w:sz w:val="24"/>
                <w:szCs w:val="24"/>
              </w:rPr>
              <w:t xml:space="preserve">3.4mm，0°，直向大嘴篮钳  </w:t>
            </w:r>
            <w:r>
              <w:rPr>
                <w:rFonts w:hint="eastAsia" w:ascii="宋体" w:hAnsi="宋体" w:eastAsia="宋体" w:cs="宋体"/>
                <w:kern w:val="0"/>
                <w:sz w:val="24"/>
                <w:szCs w:val="24"/>
                <w:lang w:bidi="ar"/>
              </w:rPr>
              <w:t>1把</w:t>
            </w:r>
          </w:p>
          <w:p w14:paraId="4901190C">
            <w:pPr>
              <w:widowControl/>
              <w:spacing w:line="18" w:lineRule="atLeast"/>
              <w:jc w:val="left"/>
              <w:rPr>
                <w:rFonts w:hint="eastAsia" w:ascii="宋体" w:hAnsi="宋体" w:eastAsia="宋体" w:cs="宋体"/>
                <w:kern w:val="0"/>
                <w:sz w:val="24"/>
                <w:szCs w:val="24"/>
                <w:lang w:bidi="ar"/>
              </w:rPr>
            </w:pPr>
            <w:r>
              <w:rPr>
                <w:rFonts w:hint="eastAsia" w:ascii="宋体" w:hAnsi="宋体" w:eastAsia="宋体" w:cs="宋体"/>
                <w:sz w:val="24"/>
                <w:szCs w:val="24"/>
              </w:rPr>
              <w:t xml:space="preserve">3.4mm，翘杆15°，大嘴篮钳  </w:t>
            </w:r>
            <w:r>
              <w:rPr>
                <w:rFonts w:hint="eastAsia" w:ascii="宋体" w:hAnsi="宋体" w:eastAsia="宋体" w:cs="宋体"/>
                <w:kern w:val="0"/>
                <w:sz w:val="24"/>
                <w:szCs w:val="24"/>
                <w:lang w:bidi="ar"/>
              </w:rPr>
              <w:t>1把</w:t>
            </w:r>
          </w:p>
          <w:p w14:paraId="4A2ABDAC">
            <w:pPr>
              <w:widowControl/>
              <w:spacing w:line="18" w:lineRule="atLeast"/>
              <w:jc w:val="left"/>
              <w:rPr>
                <w:rFonts w:hint="eastAsia" w:ascii="宋体" w:hAnsi="宋体" w:eastAsia="宋体" w:cs="宋体"/>
                <w:kern w:val="0"/>
                <w:sz w:val="24"/>
                <w:szCs w:val="24"/>
                <w:lang w:bidi="ar"/>
              </w:rPr>
            </w:pPr>
            <w:r>
              <w:rPr>
                <w:rFonts w:hint="eastAsia" w:ascii="宋体" w:hAnsi="宋体" w:eastAsia="宋体" w:cs="宋体"/>
                <w:sz w:val="24"/>
                <w:szCs w:val="24"/>
              </w:rPr>
              <w:t xml:space="preserve">3.4mm，90°，向左直角篮钳  </w:t>
            </w:r>
            <w:r>
              <w:rPr>
                <w:rFonts w:hint="eastAsia" w:ascii="宋体" w:hAnsi="宋体" w:eastAsia="宋体" w:cs="宋体"/>
                <w:kern w:val="0"/>
                <w:sz w:val="24"/>
                <w:szCs w:val="24"/>
                <w:lang w:bidi="ar"/>
              </w:rPr>
              <w:t>1把</w:t>
            </w:r>
          </w:p>
          <w:p w14:paraId="64BB40EE">
            <w:pPr>
              <w:widowControl/>
              <w:spacing w:line="18" w:lineRule="atLeast"/>
              <w:jc w:val="left"/>
              <w:rPr>
                <w:rFonts w:hint="eastAsia" w:ascii="宋体" w:hAnsi="宋体" w:eastAsia="宋体" w:cs="宋体"/>
                <w:kern w:val="0"/>
                <w:sz w:val="24"/>
                <w:szCs w:val="24"/>
                <w:lang w:bidi="ar"/>
              </w:rPr>
            </w:pPr>
            <w:r>
              <w:rPr>
                <w:rFonts w:hint="eastAsia" w:ascii="宋体" w:hAnsi="宋体" w:eastAsia="宋体" w:cs="宋体"/>
                <w:sz w:val="24"/>
                <w:szCs w:val="24"/>
              </w:rPr>
              <w:t xml:space="preserve">3.4mm，90°，向右直角篮钳  </w:t>
            </w:r>
            <w:r>
              <w:rPr>
                <w:rFonts w:hint="eastAsia" w:ascii="宋体" w:hAnsi="宋体" w:eastAsia="宋体" w:cs="宋体"/>
                <w:kern w:val="0"/>
                <w:sz w:val="24"/>
                <w:szCs w:val="24"/>
                <w:lang w:bidi="ar"/>
              </w:rPr>
              <w:t>1把</w:t>
            </w:r>
          </w:p>
          <w:p w14:paraId="7EB6D54E">
            <w:pPr>
              <w:widowControl/>
              <w:spacing w:line="18" w:lineRule="atLeast"/>
              <w:jc w:val="left"/>
              <w:rPr>
                <w:rFonts w:hint="eastAsia" w:ascii="宋体" w:hAnsi="宋体" w:eastAsia="宋体" w:cs="宋体"/>
                <w:kern w:val="0"/>
                <w:sz w:val="24"/>
                <w:szCs w:val="24"/>
                <w:lang w:bidi="ar"/>
              </w:rPr>
            </w:pPr>
            <w:r>
              <w:rPr>
                <w:rFonts w:hint="eastAsia" w:ascii="宋体" w:hAnsi="宋体" w:eastAsia="宋体" w:cs="宋体"/>
                <w:sz w:val="24"/>
                <w:szCs w:val="24"/>
              </w:rPr>
              <w:t xml:space="preserve">3.4mm，0°，直向反嘴篮钳  </w:t>
            </w:r>
            <w:r>
              <w:rPr>
                <w:rFonts w:hint="eastAsia" w:ascii="宋体" w:hAnsi="宋体" w:eastAsia="宋体" w:cs="宋体"/>
                <w:kern w:val="0"/>
                <w:sz w:val="24"/>
                <w:szCs w:val="24"/>
                <w:lang w:bidi="ar"/>
              </w:rPr>
              <w:t>1把</w:t>
            </w:r>
          </w:p>
          <w:p w14:paraId="4722124A">
            <w:pPr>
              <w:widowControl/>
              <w:spacing w:line="18" w:lineRule="atLeast"/>
              <w:jc w:val="left"/>
              <w:rPr>
                <w:rFonts w:hint="eastAsia" w:ascii="宋体" w:hAnsi="宋体" w:eastAsia="宋体" w:cs="宋体"/>
                <w:kern w:val="0"/>
                <w:sz w:val="24"/>
                <w:szCs w:val="24"/>
                <w:lang w:bidi="ar"/>
              </w:rPr>
            </w:pPr>
            <w:r>
              <w:rPr>
                <w:rFonts w:hint="eastAsia" w:ascii="宋体" w:hAnsi="宋体" w:eastAsia="宋体" w:cs="宋体"/>
                <w:sz w:val="24"/>
                <w:szCs w:val="24"/>
              </w:rPr>
              <w:t xml:space="preserve">3.4mm,120mm,软组织抓钳  </w:t>
            </w:r>
            <w:r>
              <w:rPr>
                <w:rFonts w:hint="eastAsia" w:ascii="宋体" w:hAnsi="宋体" w:eastAsia="宋体" w:cs="宋体"/>
                <w:kern w:val="0"/>
                <w:sz w:val="24"/>
                <w:szCs w:val="24"/>
                <w:lang w:bidi="ar"/>
              </w:rPr>
              <w:t>1把</w:t>
            </w:r>
          </w:p>
          <w:p w14:paraId="01246B97">
            <w:pPr>
              <w:widowControl/>
              <w:spacing w:line="18" w:lineRule="atLeast"/>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3.4mm游离体抓钳  1把</w:t>
            </w:r>
          </w:p>
          <w:p w14:paraId="6D403700">
            <w:pPr>
              <w:widowControl/>
              <w:spacing w:line="18" w:lineRule="atLeast"/>
              <w:jc w:val="left"/>
              <w:rPr>
                <w:rFonts w:hint="eastAsia" w:ascii="宋体" w:hAnsi="宋体" w:eastAsia="宋体" w:cs="宋体"/>
                <w:kern w:val="0"/>
                <w:sz w:val="24"/>
                <w:szCs w:val="24"/>
                <w:lang w:bidi="ar"/>
              </w:rPr>
            </w:pPr>
            <w:r>
              <w:rPr>
                <w:rFonts w:hint="eastAsia" w:ascii="宋体" w:hAnsi="宋体" w:eastAsia="宋体" w:cs="宋体"/>
                <w:sz w:val="24"/>
                <w:szCs w:val="24"/>
              </w:rPr>
              <w:t xml:space="preserve">3.4mm向左勾剪   </w:t>
            </w:r>
            <w:r>
              <w:rPr>
                <w:rFonts w:hint="eastAsia" w:ascii="宋体" w:hAnsi="宋体" w:eastAsia="宋体" w:cs="宋体"/>
                <w:kern w:val="0"/>
                <w:sz w:val="24"/>
                <w:szCs w:val="24"/>
                <w:lang w:bidi="ar"/>
              </w:rPr>
              <w:t>1把</w:t>
            </w:r>
          </w:p>
          <w:p w14:paraId="7134AF3F">
            <w:pPr>
              <w:pStyle w:val="2"/>
              <w:ind w:firstLine="0" w:firstLineChars="0"/>
              <w:rPr>
                <w:rFonts w:hint="eastAsia" w:ascii="宋体" w:hAnsi="宋体" w:eastAsia="宋体" w:cs="宋体"/>
                <w:sz w:val="24"/>
                <w:szCs w:val="24"/>
                <w:lang w:bidi="ar"/>
              </w:rPr>
            </w:pPr>
            <w:r>
              <w:rPr>
                <w:rFonts w:hint="eastAsia" w:ascii="宋体" w:hAnsi="宋体" w:eastAsia="宋体" w:cs="宋体"/>
                <w:sz w:val="24"/>
                <w:szCs w:val="24"/>
                <w:lang w:bidi="ar"/>
              </w:rPr>
              <w:t>缝线抓钳 1把</w:t>
            </w:r>
          </w:p>
          <w:p w14:paraId="0656D6A6">
            <w:pPr>
              <w:pStyle w:val="2"/>
              <w:ind w:firstLine="0" w:firstLineChars="0"/>
              <w:rPr>
                <w:rFonts w:hint="eastAsia" w:ascii="宋体" w:hAnsi="宋体" w:eastAsia="宋体" w:cs="宋体"/>
                <w:sz w:val="24"/>
                <w:szCs w:val="24"/>
                <w:lang w:bidi="ar"/>
              </w:rPr>
            </w:pPr>
            <w:r>
              <w:rPr>
                <w:rFonts w:hint="eastAsia" w:ascii="宋体" w:hAnsi="宋体" w:eastAsia="宋体" w:cs="宋体"/>
                <w:sz w:val="24"/>
                <w:szCs w:val="24"/>
                <w:lang w:bidi="ar"/>
              </w:rPr>
              <w:t>推结器 1把</w:t>
            </w:r>
          </w:p>
          <w:p w14:paraId="3043764B">
            <w:pPr>
              <w:pStyle w:val="2"/>
              <w:ind w:firstLine="0" w:firstLineChars="0"/>
              <w:rPr>
                <w:rFonts w:hint="eastAsia" w:ascii="宋体" w:hAnsi="宋体" w:eastAsia="宋体" w:cs="宋体"/>
                <w:sz w:val="24"/>
                <w:szCs w:val="24"/>
                <w:lang w:bidi="ar"/>
              </w:rPr>
            </w:pPr>
            <w:r>
              <w:rPr>
                <w:rFonts w:hint="eastAsia" w:ascii="宋体" w:hAnsi="宋体" w:eastAsia="宋体" w:cs="宋体"/>
                <w:sz w:val="24"/>
                <w:szCs w:val="24"/>
                <w:lang w:bidi="ar"/>
              </w:rPr>
              <w:t>微骨折器 1套</w:t>
            </w:r>
          </w:p>
          <w:p w14:paraId="4A26EBD4">
            <w:pPr>
              <w:pStyle w:val="2"/>
              <w:ind w:firstLine="0" w:firstLineChars="0"/>
              <w:rPr>
                <w:rFonts w:hint="eastAsia" w:ascii="宋体" w:hAnsi="宋体" w:eastAsia="宋体" w:cs="宋体"/>
                <w:sz w:val="24"/>
                <w:szCs w:val="24"/>
                <w:lang w:bidi="ar"/>
              </w:rPr>
            </w:pPr>
            <w:r>
              <w:rPr>
                <w:rFonts w:hint="eastAsia" w:ascii="宋体" w:hAnsi="宋体" w:eastAsia="宋体" w:cs="宋体"/>
                <w:sz w:val="24"/>
                <w:szCs w:val="24"/>
                <w:lang w:bidi="ar"/>
              </w:rPr>
              <w:t>过线器 1把</w:t>
            </w:r>
          </w:p>
        </w:tc>
      </w:tr>
      <w:tr w14:paraId="16E3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6A59AC14">
            <w:pPr>
              <w:spacing w:line="360" w:lineRule="auto"/>
              <w:rPr>
                <w:rFonts w:hint="eastAsia" w:ascii="宋体" w:hAnsi="宋体" w:eastAsia="宋体" w:cs="宋体"/>
                <w:sz w:val="24"/>
                <w:szCs w:val="24"/>
              </w:rPr>
            </w:pPr>
            <w:r>
              <w:rPr>
                <w:rFonts w:hint="eastAsia" w:ascii="宋体" w:hAnsi="宋体" w:eastAsia="宋体" w:cs="宋体"/>
                <w:sz w:val="24"/>
                <w:szCs w:val="24"/>
              </w:rPr>
              <w:t>8.2</w:t>
            </w:r>
          </w:p>
        </w:tc>
        <w:tc>
          <w:tcPr>
            <w:tcW w:w="4531" w:type="pct"/>
            <w:tcBorders>
              <w:tl2br w:val="nil"/>
              <w:tr2bl w:val="nil"/>
            </w:tcBorders>
          </w:tcPr>
          <w:p w14:paraId="0D2B62BF">
            <w:pPr>
              <w:widowControl/>
              <w:spacing w:line="18" w:lineRule="atLeast"/>
              <w:jc w:val="left"/>
              <w:rPr>
                <w:rFonts w:hint="eastAsia" w:ascii="宋体" w:hAnsi="宋体" w:eastAsia="宋体" w:cs="宋体"/>
                <w:sz w:val="24"/>
                <w:szCs w:val="24"/>
              </w:rPr>
            </w:pPr>
            <w:r>
              <w:rPr>
                <w:rFonts w:hint="eastAsia" w:ascii="宋体" w:hAnsi="宋体" w:eastAsia="宋体" w:cs="宋体"/>
                <w:sz w:val="24"/>
                <w:szCs w:val="24"/>
              </w:rPr>
              <w:t>无销钉设计，安全可靠。</w:t>
            </w:r>
          </w:p>
        </w:tc>
      </w:tr>
      <w:tr w14:paraId="1072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72F5E861">
            <w:pPr>
              <w:spacing w:line="360" w:lineRule="auto"/>
              <w:rPr>
                <w:rFonts w:hint="eastAsia" w:ascii="宋体" w:hAnsi="宋体" w:eastAsia="宋体" w:cs="宋体"/>
                <w:sz w:val="24"/>
                <w:szCs w:val="24"/>
              </w:rPr>
            </w:pPr>
            <w:r>
              <w:rPr>
                <w:rFonts w:hint="eastAsia" w:ascii="宋体" w:hAnsi="宋体" w:eastAsia="宋体" w:cs="宋体"/>
                <w:sz w:val="24"/>
                <w:szCs w:val="24"/>
              </w:rPr>
              <w:t>8.3</w:t>
            </w:r>
          </w:p>
        </w:tc>
        <w:tc>
          <w:tcPr>
            <w:tcW w:w="4531" w:type="pct"/>
            <w:tcBorders>
              <w:tl2br w:val="nil"/>
              <w:tr2bl w:val="nil"/>
            </w:tcBorders>
          </w:tcPr>
          <w:p w14:paraId="5EE0C53A">
            <w:pPr>
              <w:widowControl/>
              <w:spacing w:line="18" w:lineRule="atLeast"/>
              <w:jc w:val="left"/>
              <w:rPr>
                <w:rFonts w:hint="eastAsia" w:ascii="宋体" w:hAnsi="宋体" w:eastAsia="宋体" w:cs="宋体"/>
                <w:sz w:val="24"/>
                <w:szCs w:val="24"/>
              </w:rPr>
            </w:pPr>
            <w:r>
              <w:rPr>
                <w:rFonts w:hint="eastAsia" w:ascii="宋体" w:hAnsi="宋体" w:eastAsia="宋体" w:cs="宋体"/>
                <w:sz w:val="24"/>
                <w:szCs w:val="24"/>
              </w:rPr>
              <w:t>为保证产品服务的统一和质量，要求器械同镜头同一品牌。</w:t>
            </w:r>
          </w:p>
        </w:tc>
      </w:tr>
      <w:tr w14:paraId="744E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468" w:type="pct"/>
            <w:tcBorders>
              <w:tl2br w:val="nil"/>
              <w:tr2bl w:val="nil"/>
            </w:tcBorders>
            <w:vAlign w:val="center"/>
          </w:tcPr>
          <w:p w14:paraId="6A654697">
            <w:pPr>
              <w:spacing w:line="360" w:lineRule="auto"/>
              <w:rPr>
                <w:rFonts w:hint="eastAsia" w:ascii="宋体" w:hAnsi="宋体" w:eastAsia="宋体" w:cs="宋体"/>
                <w:sz w:val="24"/>
                <w:szCs w:val="24"/>
              </w:rPr>
            </w:pPr>
            <w:r>
              <w:rPr>
                <w:rFonts w:hint="eastAsia" w:ascii="宋体" w:hAnsi="宋体" w:eastAsia="宋体" w:cs="宋体"/>
                <w:sz w:val="24"/>
                <w:szCs w:val="24"/>
              </w:rPr>
              <w:t>9</w:t>
            </w:r>
          </w:p>
        </w:tc>
        <w:tc>
          <w:tcPr>
            <w:tcW w:w="4531" w:type="pct"/>
            <w:tcBorders>
              <w:tl2br w:val="nil"/>
              <w:tr2bl w:val="nil"/>
            </w:tcBorders>
          </w:tcPr>
          <w:p w14:paraId="4A5200D2">
            <w:pPr>
              <w:widowControl/>
              <w:spacing w:line="18" w:lineRule="atLeast"/>
              <w:jc w:val="left"/>
              <w:rPr>
                <w:rFonts w:hint="eastAsia" w:ascii="宋体" w:hAnsi="宋体" w:eastAsia="宋体" w:cs="宋体"/>
                <w:b/>
                <w:bCs/>
                <w:sz w:val="24"/>
                <w:szCs w:val="24"/>
              </w:rPr>
            </w:pPr>
            <w:r>
              <w:rPr>
                <w:rFonts w:hint="eastAsia" w:ascii="宋体" w:hAnsi="宋体" w:eastAsia="宋体" w:cs="宋体"/>
                <w:b/>
                <w:bCs/>
                <w:sz w:val="24"/>
                <w:szCs w:val="24"/>
              </w:rPr>
              <w:t>台车 一辆</w:t>
            </w:r>
          </w:p>
        </w:tc>
      </w:tr>
    </w:tbl>
    <w:p w14:paraId="0436FDB1">
      <w:pPr>
        <w:pStyle w:val="51"/>
        <w:ind w:left="0" w:leftChars="0" w:firstLine="0" w:firstLineChars="0"/>
        <w:rPr>
          <w:rFonts w:hint="default"/>
          <w:lang w:val="en-US" w:eastAsia="zh-CN"/>
        </w:rPr>
      </w:pPr>
    </w:p>
    <w:p w14:paraId="1D85BD5E">
      <w:pPr>
        <w:rPr>
          <w:rFonts w:hint="default"/>
          <w:lang w:val="en-US" w:eastAsia="zh-CN"/>
        </w:rPr>
      </w:pPr>
    </w:p>
    <w:p w14:paraId="7D0D59E3">
      <w:pPr>
        <w:pStyle w:val="5"/>
        <w:numPr>
          <w:ilvl w:val="0"/>
          <w:numId w:val="2"/>
        </w:numPr>
        <w:spacing w:line="360" w:lineRule="auto"/>
        <w:ind w:left="0"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rPr>
        <w:t>商务要求</w:t>
      </w:r>
      <w:r>
        <w:rPr>
          <w:rFonts w:hint="eastAsia" w:ascii="宋体" w:hAnsi="宋体" w:eastAsia="宋体" w:cs="宋体"/>
          <w:color w:val="000000"/>
          <w:sz w:val="24"/>
          <w:szCs w:val="24"/>
          <w:lang w:val="en-US" w:eastAsia="zh-CN"/>
        </w:rPr>
        <w:t xml:space="preserve"> </w:t>
      </w:r>
    </w:p>
    <w:p w14:paraId="467FD6BA">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snapToGrid/>
          <w:kern w:val="0"/>
          <w:sz w:val="24"/>
          <w:szCs w:val="24"/>
          <w:lang w:val="en-US" w:eastAsia="zh-CN" w:bidi="ar-SA"/>
        </w:rPr>
        <w:t>▲</w:t>
      </w:r>
      <w:r>
        <w:rPr>
          <w:rFonts w:hint="eastAsia" w:ascii="宋体" w:hAnsi="宋体" w:eastAsia="宋体" w:cs="宋体"/>
          <w:b/>
          <w:sz w:val="24"/>
          <w:szCs w:val="24"/>
          <w:lang w:val="en-US" w:eastAsia="zh-CN"/>
        </w:rPr>
        <w:t>1、</w:t>
      </w:r>
      <w:r>
        <w:rPr>
          <w:rFonts w:hint="eastAsia" w:ascii="宋体" w:hAnsi="宋体" w:eastAsia="宋体" w:cs="宋体"/>
          <w:b/>
          <w:sz w:val="24"/>
          <w:szCs w:val="24"/>
        </w:rPr>
        <w:t>符合本项目实施条件的资质证明文件：</w:t>
      </w:r>
    </w:p>
    <w:p w14:paraId="06D34334">
      <w:pPr>
        <w:keepNext w:val="0"/>
        <w:keepLines w:val="0"/>
        <w:pageBreakBefore w:val="0"/>
        <w:widowControl w:val="0"/>
        <w:numPr>
          <w:ilvl w:val="0"/>
          <w:numId w:val="3"/>
        </w:numPr>
        <w:kinsoku/>
        <w:wordWrap/>
        <w:overflowPunct/>
        <w:topLinePunct w:val="0"/>
        <w:autoSpaceDE/>
        <w:autoSpaceDN/>
        <w:bidi w:val="0"/>
        <w:snapToGrid w:val="0"/>
        <w:spacing w:line="360" w:lineRule="auto"/>
        <w:ind w:leftChars="0" w:right="-340" w:rightChars="-162"/>
        <w:jc w:val="both"/>
        <w:textAlignment w:val="auto"/>
        <w:rPr>
          <w:rFonts w:hint="eastAsia" w:ascii="宋体" w:hAnsi="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供应商拟提供的货物(服务)必须符合国家强制性技术标</w:t>
      </w:r>
      <w:bookmarkStart w:id="559" w:name="_GoBack"/>
      <w:bookmarkEnd w:id="559"/>
      <w:r>
        <w:rPr>
          <w:rFonts w:hint="eastAsia" w:ascii="宋体" w:hAnsi="宋体" w:eastAsia="宋体" w:cs="宋体"/>
          <w:snapToGrid/>
          <w:kern w:val="0"/>
          <w:sz w:val="24"/>
          <w:szCs w:val="24"/>
          <w:lang w:val="en-US" w:eastAsia="zh-CN" w:bidi="ar-SA"/>
        </w:rPr>
        <w:t>准及规范</w:t>
      </w:r>
      <w:r>
        <w:rPr>
          <w:rFonts w:hint="eastAsia" w:ascii="宋体" w:hAnsi="宋体" w:cs="宋体"/>
          <w:snapToGrid/>
          <w:kern w:val="0"/>
          <w:sz w:val="24"/>
          <w:szCs w:val="24"/>
          <w:lang w:val="en-US" w:eastAsia="zh-CN" w:bidi="ar-SA"/>
        </w:rPr>
        <w:t>：</w:t>
      </w:r>
      <w:r>
        <w:rPr>
          <w:rFonts w:hint="eastAsia" w:ascii="宋体" w:hAnsi="宋体" w:cs="宋体"/>
          <w:sz w:val="24"/>
          <w:u w:val="single"/>
          <w:lang w:val="en-US" w:eastAsia="zh-CN"/>
        </w:rPr>
        <w:t>具有有效的医疗器械生产许可证，投标人为代理商的须同时提供医疗器械经营企业许可证或备案证</w:t>
      </w:r>
      <w:r>
        <w:rPr>
          <w:rFonts w:hint="eastAsia" w:ascii="宋体" w:hAnsi="宋体" w:eastAsia="宋体" w:cs="宋体"/>
          <w:snapToGrid/>
          <w:kern w:val="0"/>
          <w:sz w:val="24"/>
          <w:szCs w:val="24"/>
          <w:lang w:val="en-US" w:eastAsia="zh-CN" w:bidi="ar-SA"/>
        </w:rPr>
        <w:t>；</w:t>
      </w:r>
    </w:p>
    <w:p w14:paraId="35A876F2">
      <w:pPr>
        <w:keepNext w:val="0"/>
        <w:keepLines w:val="0"/>
        <w:pageBreakBefore w:val="0"/>
        <w:widowControl w:val="0"/>
        <w:numPr>
          <w:ilvl w:val="0"/>
          <w:numId w:val="3"/>
        </w:numPr>
        <w:kinsoku/>
        <w:wordWrap/>
        <w:overflowPunct/>
        <w:topLinePunct w:val="0"/>
        <w:autoSpaceDE/>
        <w:autoSpaceDN/>
        <w:bidi w:val="0"/>
        <w:snapToGrid w:val="0"/>
        <w:spacing w:line="360" w:lineRule="auto"/>
        <w:ind w:leftChars="0" w:right="-340" w:rightChars="-162"/>
        <w:jc w:val="both"/>
        <w:textAlignment w:val="auto"/>
        <w:rPr>
          <w:rFonts w:hint="eastAsia" w:ascii="宋体" w:hAnsi="宋体" w:eastAsia="宋体" w:cs="宋体"/>
          <w:snapToGrid/>
          <w:kern w:val="0"/>
          <w:sz w:val="24"/>
          <w:szCs w:val="24"/>
          <w:lang w:val="en-US" w:eastAsia="zh-CN" w:bidi="ar-SA"/>
        </w:rPr>
      </w:pPr>
      <w:r>
        <w:rPr>
          <w:rFonts w:hint="eastAsia" w:ascii="宋体" w:hAnsi="宋体" w:cs="宋体"/>
          <w:snapToGrid/>
          <w:kern w:val="0"/>
          <w:sz w:val="24"/>
          <w:szCs w:val="24"/>
          <w:lang w:val="en-US" w:eastAsia="zh-CN" w:bidi="ar-SA"/>
        </w:rPr>
        <w:t>（2）</w:t>
      </w:r>
      <w:r>
        <w:rPr>
          <w:rFonts w:hint="eastAsia" w:ascii="宋体" w:hAnsi="宋体" w:eastAsia="宋体" w:cs="宋体"/>
          <w:snapToGrid/>
          <w:kern w:val="0"/>
          <w:sz w:val="24"/>
          <w:szCs w:val="24"/>
          <w:lang w:val="en-US" w:eastAsia="zh-CN" w:bidi="ar-SA"/>
        </w:rPr>
        <w:t>法律和国务院行政法规规定或授权有关部门规定供应商或产品进入市场须先行取得相关认证或许可(备案)的，供应商须在投标文件中提供相关认证或许可(备案)证明。未经认证、许可(备案)，或者虽经认证、许可(备案)但相关证书已经失效的，投标文件将被视作无效。</w:t>
      </w:r>
    </w:p>
    <w:p w14:paraId="374F8430">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可供证明投标人资信能力的文件：</w:t>
      </w:r>
    </w:p>
    <w:p w14:paraId="2DC58FE5">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提供质量管理/环境体系认证、节能/环境标志产品证明、荣誉证书等(若适用)。</w:t>
      </w:r>
    </w:p>
    <w:p w14:paraId="43CAB2AA">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pacing w:val="2"/>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pacing w:val="2"/>
          <w:sz w:val="24"/>
          <w:szCs w:val="24"/>
        </w:rPr>
        <w:t>质保期：</w:t>
      </w:r>
    </w:p>
    <w:p w14:paraId="7AFEF7C2">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cs="Calibri"/>
          <w:sz w:val="24"/>
          <w:szCs w:val="24"/>
          <w:highlight w:val="none"/>
          <w:lang w:eastAsia="zh-CN"/>
        </w:rPr>
        <w:t>（</w:t>
      </w:r>
      <w:r>
        <w:rPr>
          <w:rFonts w:hint="eastAsia" w:ascii="宋体" w:hAnsi="宋体" w:cs="Calibri"/>
          <w:sz w:val="24"/>
          <w:szCs w:val="24"/>
          <w:highlight w:val="none"/>
          <w:lang w:val="en-US" w:eastAsia="zh-CN"/>
        </w:rPr>
        <w:t>1</w:t>
      </w:r>
      <w:r>
        <w:rPr>
          <w:rFonts w:hint="eastAsia" w:ascii="宋体" w:hAnsi="宋体" w:cs="Calibri"/>
          <w:sz w:val="24"/>
          <w:szCs w:val="24"/>
          <w:highlight w:val="none"/>
          <w:lang w:eastAsia="zh-CN"/>
        </w:rPr>
        <w:t>）</w:t>
      </w:r>
      <w:r>
        <w:rPr>
          <w:rFonts w:hint="eastAsia" w:ascii="宋体" w:hAnsi="宋体" w:eastAsia="宋体" w:cs="宋体"/>
          <w:snapToGrid/>
          <w:kern w:val="0"/>
          <w:sz w:val="24"/>
          <w:szCs w:val="24"/>
          <w:highlight w:val="none"/>
          <w:u w:val="single"/>
          <w:lang w:val="en-US" w:eastAsia="zh-CN" w:bidi="ar-SA"/>
        </w:rPr>
        <w:t>免费保修：</w:t>
      </w:r>
      <w:r>
        <w:rPr>
          <w:rFonts w:hint="eastAsia" w:ascii="宋体" w:hAnsi="宋体" w:cs="宋体"/>
          <w:snapToGrid/>
          <w:kern w:val="0"/>
          <w:sz w:val="24"/>
          <w:szCs w:val="24"/>
          <w:highlight w:val="none"/>
          <w:u w:val="single"/>
          <w:lang w:val="en-US" w:eastAsia="zh-CN" w:bidi="ar-SA"/>
        </w:rPr>
        <w:t>标项1：</w:t>
      </w:r>
      <w:r>
        <w:rPr>
          <w:rFonts w:hint="eastAsia" w:ascii="宋体" w:hAnsi="宋体" w:eastAsia="宋体" w:cs="宋体"/>
          <w:snapToGrid/>
          <w:kern w:val="0"/>
          <w:sz w:val="24"/>
          <w:szCs w:val="24"/>
          <w:highlight w:val="none"/>
          <w:u w:val="single"/>
          <w:lang w:val="en-US" w:eastAsia="zh-CN" w:bidi="ar-SA"/>
        </w:rPr>
        <w:t>不少于</w:t>
      </w:r>
      <w:r>
        <w:rPr>
          <w:rFonts w:hint="eastAsia" w:ascii="宋体" w:hAnsi="宋体" w:cs="宋体"/>
          <w:snapToGrid/>
          <w:kern w:val="0"/>
          <w:sz w:val="24"/>
          <w:szCs w:val="24"/>
          <w:highlight w:val="none"/>
          <w:u w:val="single"/>
          <w:lang w:val="en-US" w:eastAsia="zh-CN" w:bidi="ar-SA"/>
        </w:rPr>
        <w:t>1</w:t>
      </w:r>
      <w:r>
        <w:rPr>
          <w:rFonts w:hint="eastAsia" w:ascii="宋体" w:hAnsi="宋体" w:eastAsia="宋体" w:cs="宋体"/>
          <w:snapToGrid/>
          <w:kern w:val="0"/>
          <w:sz w:val="24"/>
          <w:szCs w:val="24"/>
          <w:highlight w:val="none"/>
          <w:u w:val="single"/>
          <w:lang w:val="en-US" w:eastAsia="zh-CN" w:bidi="ar-SA"/>
        </w:rPr>
        <w:t>年</w:t>
      </w:r>
      <w:r>
        <w:rPr>
          <w:rFonts w:hint="eastAsia" w:ascii="宋体" w:hAnsi="宋体" w:cs="宋体"/>
          <w:snapToGrid/>
          <w:kern w:val="0"/>
          <w:sz w:val="24"/>
          <w:szCs w:val="24"/>
          <w:highlight w:val="none"/>
          <w:u w:val="single"/>
          <w:lang w:val="en-US" w:eastAsia="zh-CN" w:bidi="ar-SA"/>
        </w:rPr>
        <w:t>（</w:t>
      </w:r>
      <w:r>
        <w:rPr>
          <w:rFonts w:hint="eastAsia" w:ascii="宋体" w:hAnsi="宋体" w:eastAsia="宋体" w:cs="宋体"/>
          <w:snapToGrid/>
          <w:kern w:val="0"/>
          <w:sz w:val="24"/>
          <w:szCs w:val="24"/>
          <w:highlight w:val="none"/>
          <w:u w:val="single"/>
          <w:lang w:val="en-US" w:eastAsia="zh-CN" w:bidi="ar-SA"/>
        </w:rPr>
        <w:t>整机</w:t>
      </w:r>
      <w:r>
        <w:rPr>
          <w:rFonts w:hint="eastAsia" w:ascii="宋体" w:hAnsi="宋体" w:cs="宋体"/>
          <w:snapToGrid/>
          <w:kern w:val="0"/>
          <w:sz w:val="24"/>
          <w:szCs w:val="24"/>
          <w:highlight w:val="none"/>
          <w:u w:val="single"/>
          <w:lang w:val="en-US" w:eastAsia="zh-CN" w:bidi="ar-SA"/>
        </w:rPr>
        <w:t>）；标项2：不少于2年（</w:t>
      </w:r>
      <w:r>
        <w:rPr>
          <w:rFonts w:hint="eastAsia" w:ascii="宋体" w:hAnsi="宋体" w:eastAsia="宋体" w:cs="宋体"/>
          <w:snapToGrid/>
          <w:kern w:val="0"/>
          <w:sz w:val="24"/>
          <w:szCs w:val="24"/>
          <w:highlight w:val="none"/>
          <w:u w:val="single"/>
          <w:lang w:val="en-US" w:eastAsia="zh-CN" w:bidi="ar-SA"/>
        </w:rPr>
        <w:t>整机</w:t>
      </w:r>
      <w:r>
        <w:rPr>
          <w:rFonts w:hint="eastAsia" w:ascii="宋体" w:hAnsi="宋体" w:cs="宋体"/>
          <w:snapToGrid/>
          <w:kern w:val="0"/>
          <w:sz w:val="24"/>
          <w:szCs w:val="24"/>
          <w:highlight w:val="none"/>
          <w:u w:val="single"/>
          <w:lang w:val="en-US" w:eastAsia="zh-CN" w:bidi="ar-SA"/>
        </w:rPr>
        <w:t>）；标项3：不少于3年（主机）。</w:t>
      </w:r>
      <w:r>
        <w:rPr>
          <w:rFonts w:hint="eastAsia" w:ascii="宋体" w:hAnsi="宋体" w:eastAsia="宋体" w:cs="宋体"/>
          <w:snapToGrid/>
          <w:kern w:val="0"/>
          <w:sz w:val="24"/>
          <w:szCs w:val="24"/>
          <w:lang w:val="en-US" w:eastAsia="zh-CN" w:bidi="ar-SA"/>
        </w:rPr>
        <w:t>（投标时列明质保清单，如未列明则默认为所有附件、易损件、易耗品、周期性更换备件都在质保内）；如果质保期内因货物本身缺陷造成的各种故障应由卖方免费技术服务和维修(包括零部件供应)。</w:t>
      </w:r>
    </w:p>
    <w:p w14:paraId="0BBD55B1">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cs="宋体"/>
          <w:snapToGrid/>
          <w:kern w:val="0"/>
          <w:sz w:val="24"/>
          <w:szCs w:val="24"/>
          <w:lang w:val="en-US" w:eastAsia="zh-CN" w:bidi="ar-SA"/>
        </w:rPr>
        <w:t>（2）</w:t>
      </w:r>
      <w:r>
        <w:rPr>
          <w:rFonts w:hint="eastAsia" w:ascii="宋体" w:hAnsi="宋体" w:eastAsia="宋体" w:cs="宋体"/>
          <w:snapToGrid/>
          <w:kern w:val="0"/>
          <w:sz w:val="24"/>
          <w:szCs w:val="24"/>
          <w:lang w:val="en-US" w:eastAsia="zh-CN" w:bidi="ar-SA"/>
        </w:rPr>
        <w:t>投标文件中提供原厂维修服务承诺，并且详细说明质保期内的免费服务计划，包括维修、巡检(包括校准)、保养等质量安全保证措施。</w:t>
      </w:r>
    </w:p>
    <w:p w14:paraId="1E867BD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4、交货期限及地点：</w:t>
      </w:r>
    </w:p>
    <w:p w14:paraId="42137ABF">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（1）交货期限：</w:t>
      </w:r>
      <w:r>
        <w:rPr>
          <w:rFonts w:hint="eastAsia" w:ascii="宋体" w:hAnsi="宋体" w:eastAsia="宋体" w:cs="宋体"/>
          <w:snapToGrid/>
          <w:kern w:val="0"/>
          <w:sz w:val="24"/>
          <w:szCs w:val="24"/>
          <w:highlight w:val="none"/>
          <w:lang w:val="en-US" w:eastAsia="zh-CN" w:bidi="ar-SA"/>
        </w:rPr>
        <w:t>合同签订后</w:t>
      </w:r>
      <w:r>
        <w:rPr>
          <w:rFonts w:hint="eastAsia" w:ascii="宋体" w:hAnsi="宋体" w:cs="宋体"/>
          <w:snapToGrid/>
          <w:kern w:val="0"/>
          <w:sz w:val="24"/>
          <w:szCs w:val="24"/>
          <w:highlight w:val="none"/>
          <w:lang w:val="en-US" w:eastAsia="zh-CN" w:bidi="ar-SA"/>
        </w:rPr>
        <w:t>2个月内</w:t>
      </w:r>
      <w:r>
        <w:rPr>
          <w:rFonts w:hint="eastAsia" w:ascii="宋体" w:hAnsi="宋体" w:eastAsia="宋体" w:cs="宋体"/>
          <w:snapToGrid/>
          <w:kern w:val="0"/>
          <w:sz w:val="24"/>
          <w:szCs w:val="24"/>
          <w:lang w:val="en-US" w:eastAsia="zh-CN" w:bidi="ar-SA"/>
        </w:rPr>
        <w:t>。</w:t>
      </w:r>
    </w:p>
    <w:p w14:paraId="65895494">
      <w:pPr>
        <w:keepNext w:val="0"/>
        <w:keepLines w:val="0"/>
        <w:pageBreakBefore w:val="0"/>
        <w:widowControl w:val="0"/>
        <w:numPr>
          <w:ilvl w:val="0"/>
          <w:numId w:val="4"/>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交货地点：杭州市临安区中医院指定地点。</w:t>
      </w:r>
    </w:p>
    <w:p w14:paraId="15D1D497">
      <w:pPr>
        <w:pStyle w:val="3"/>
        <w:numPr>
          <w:ilvl w:val="0"/>
          <w:numId w:val="4"/>
        </w:numPr>
        <w:rPr>
          <w:rFonts w:hint="eastAsia"/>
          <w:lang w:val="en-US" w:eastAsia="zh-CN"/>
        </w:rPr>
      </w:pPr>
      <w:r>
        <w:rPr>
          <w:rFonts w:hint="eastAsia"/>
          <w:lang w:val="en-US" w:eastAsia="zh-CN"/>
        </w:rPr>
        <w:t>货物包装：投标人应当明确货物包装方式</w:t>
      </w:r>
    </w:p>
    <w:p w14:paraId="76B2B9AF">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5、同类业绩证明：</w:t>
      </w:r>
    </w:p>
    <w:p w14:paraId="6CAC3CB2">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（1）业绩清单：提供自202</w:t>
      </w:r>
      <w:r>
        <w:rPr>
          <w:rFonts w:hint="eastAsia" w:ascii="宋体" w:hAnsi="宋体" w:cs="宋体"/>
          <w:snapToGrid/>
          <w:kern w:val="0"/>
          <w:sz w:val="24"/>
          <w:szCs w:val="24"/>
          <w:lang w:val="en-US" w:eastAsia="zh-CN" w:bidi="ar-SA"/>
        </w:rPr>
        <w:t>2</w:t>
      </w:r>
      <w:r>
        <w:rPr>
          <w:rFonts w:hint="eastAsia" w:ascii="宋体" w:hAnsi="宋体" w:eastAsia="宋体" w:cs="宋体"/>
          <w:snapToGrid/>
          <w:kern w:val="0"/>
          <w:sz w:val="24"/>
          <w:szCs w:val="24"/>
          <w:lang w:val="en-US" w:eastAsia="zh-CN" w:bidi="ar-SA"/>
        </w:rPr>
        <w:t>年1月1日（以合同签订时间为准）以来投标产品相同品牌规格型号的销售(成交)合同(复印件加盖公章，原件备查)。</w:t>
      </w:r>
    </w:p>
    <w:p w14:paraId="0A4DEB0A">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6、商务能力证明：</w:t>
      </w:r>
    </w:p>
    <w:p w14:paraId="1DE15C9C">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（1）人员配置：提供满足项目管理实施所需专业技术人员名单及其合格证书。</w:t>
      </w:r>
    </w:p>
    <w:p w14:paraId="794885A5">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（2）故障维修：维修响应4小时内到现场，保证业务正常开展和质量安全检定。</w:t>
      </w:r>
    </w:p>
    <w:p w14:paraId="154C604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（3）配件供应：提供零配件、易损件清单，包括本地服务机构和运行维护计划。</w:t>
      </w:r>
    </w:p>
    <w:p w14:paraId="06A25E04">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（4）技术支持：提供原厂售后服务承诺书，包括原厂售后授权及其保修证明等；详细说明设备软硬件(含数据接口)使用限制条件并提供相应技术支持（包括设备接入医院信息系统）。</w:t>
      </w:r>
    </w:p>
    <w:p w14:paraId="2D2A471C">
      <w:pPr>
        <w:pStyle w:val="5"/>
        <w:rPr>
          <w:rFonts w:hint="eastAsia" w:ascii="宋体" w:hAnsi="宋体" w:eastAsia="宋体" w:cs="宋体"/>
          <w:b/>
          <w:bCs/>
          <w:snapToGrid/>
          <w:kern w:val="0"/>
          <w:sz w:val="24"/>
          <w:szCs w:val="24"/>
          <w:lang w:val="en-US" w:eastAsia="zh-CN" w:bidi="ar-SA"/>
        </w:rPr>
      </w:pPr>
      <w:r>
        <w:rPr>
          <w:rFonts w:hint="eastAsia" w:ascii="宋体" w:hAnsi="宋体" w:eastAsia="宋体" w:cs="宋体"/>
          <w:snapToGrid/>
          <w:kern w:val="0"/>
          <w:sz w:val="24"/>
          <w:szCs w:val="24"/>
          <w:lang w:val="en-US" w:eastAsia="zh-CN" w:bidi="ar-SA"/>
        </w:rPr>
        <w:t>7、</w:t>
      </w:r>
      <w:r>
        <w:rPr>
          <w:rFonts w:hint="eastAsia" w:ascii="宋体" w:hAnsi="宋体" w:eastAsia="宋体" w:cs="宋体"/>
          <w:b/>
          <w:bCs/>
          <w:snapToGrid/>
          <w:kern w:val="0"/>
          <w:sz w:val="24"/>
          <w:szCs w:val="24"/>
          <w:lang w:val="en-US" w:eastAsia="zh-CN" w:bidi="ar-SA"/>
        </w:rPr>
        <w:t>付款方式：</w:t>
      </w:r>
    </w:p>
    <w:p w14:paraId="34E52301">
      <w:pPr>
        <w:pStyle w:val="5"/>
        <w:tabs>
          <w:tab w:val="left" w:pos="0"/>
          <w:tab w:val="clear" w:pos="432"/>
        </w:tabs>
        <w:ind w:left="0" w:leftChars="0" w:firstLine="460" w:firstLineChars="192"/>
        <w:rPr>
          <w:rFonts w:hint="eastAsia" w:ascii="宋体" w:hAnsi="宋体" w:eastAsia="宋体" w:cs="宋体"/>
          <w:b w:val="0"/>
          <w:bCs w:val="0"/>
          <w:snapToGrid/>
          <w:kern w:val="0"/>
          <w:sz w:val="24"/>
          <w:szCs w:val="24"/>
          <w:highlight w:val="yellow"/>
          <w:lang w:val="en-US" w:eastAsia="zh-CN" w:bidi="ar-SA"/>
        </w:rPr>
      </w:pPr>
      <w:r>
        <w:rPr>
          <w:rFonts w:hint="eastAsia" w:ascii="宋体" w:hAnsi="宋体" w:eastAsia="宋体" w:cs="宋体"/>
          <w:b w:val="0"/>
          <w:bCs w:val="0"/>
          <w:snapToGrid/>
          <w:kern w:val="0"/>
          <w:sz w:val="24"/>
          <w:szCs w:val="24"/>
          <w:highlight w:val="none"/>
          <w:lang w:val="en-US" w:eastAsia="zh-CN" w:bidi="ar-SA"/>
        </w:rPr>
        <w:t>合同签订安装调试验收合格后三个月内支付90%，尾款一年内付清。甲方付款前，乙方应先向甲方提供符合国家规定的且开票金额与收款金额相一致的增值税专用发票。乙方未向甲方提供发票或者提供的发票不合规或者发票内容不正确的，甲方均有权拒绝付款，且无需承担逾期付款的违约责任。</w:t>
      </w:r>
    </w:p>
    <w:p w14:paraId="267E5DF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仿宋" w:hAnsi="仿宋" w:eastAsia="仿宋" w:cs="仿宋"/>
          <w:b/>
          <w:bCs/>
          <w:snapToGrid/>
          <w:kern w:val="0"/>
          <w:sz w:val="24"/>
          <w:szCs w:val="24"/>
          <w:lang w:val="en-US" w:eastAsia="zh-CN" w:bidi="ar-SA"/>
        </w:rPr>
        <w:t>▲</w:t>
      </w:r>
      <w:r>
        <w:rPr>
          <w:rFonts w:hint="eastAsia" w:ascii="宋体" w:hAnsi="宋体" w:eastAsia="宋体" w:cs="宋体"/>
          <w:b/>
          <w:bCs/>
          <w:snapToGrid/>
          <w:kern w:val="0"/>
          <w:sz w:val="24"/>
          <w:szCs w:val="24"/>
          <w:lang w:val="en-US" w:eastAsia="zh-CN" w:bidi="ar-SA"/>
        </w:rPr>
        <w:t>8、投标报价：</w:t>
      </w:r>
    </w:p>
    <w:p w14:paraId="050B487D">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（1）报价方式：固定总价（人民币）。</w:t>
      </w:r>
    </w:p>
    <w:p w14:paraId="45D1178E">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（2）投标总价是履行合同的最终价格，包括完成本项目采购需求的所有费用，具体包括但不限于货款、材料、机械、人工、管理、利润、税金、保险等一切费用。</w:t>
      </w:r>
    </w:p>
    <w:p w14:paraId="1A2EF990">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（3）投标人应对其所提供的货物(服务)按规定填写投标总价和分项报价明细表，包括质保期内所需的备品备件、专用工具、专用耗材等价格清单。</w:t>
      </w:r>
    </w:p>
    <w:p w14:paraId="6F249F5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default"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（4）投标人须提供完整的货物(服务)清单，核实投标报价的完整性；投标总价不得缺漏招标文件所要求的内容，否则，缺漏项视为已包含在投标总价中</w:t>
      </w:r>
    </w:p>
    <w:p w14:paraId="6F1B2193">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b/>
          <w:bCs/>
          <w:snapToGrid/>
          <w:kern w:val="0"/>
          <w:sz w:val="24"/>
          <w:szCs w:val="24"/>
          <w:lang w:val="en-US" w:eastAsia="zh-CN" w:bidi="ar-SA"/>
        </w:rPr>
      </w:pPr>
      <w:r>
        <w:rPr>
          <w:rFonts w:hint="eastAsia" w:ascii="宋体" w:hAnsi="宋体" w:cs="宋体"/>
          <w:b/>
          <w:bCs/>
          <w:snapToGrid/>
          <w:kern w:val="0"/>
          <w:sz w:val="24"/>
          <w:szCs w:val="24"/>
          <w:lang w:val="en-US" w:eastAsia="zh-CN" w:bidi="ar-SA"/>
        </w:rPr>
        <w:t>9</w:t>
      </w:r>
      <w:r>
        <w:rPr>
          <w:rFonts w:hint="eastAsia" w:ascii="宋体" w:hAnsi="宋体" w:eastAsia="宋体" w:cs="宋体"/>
          <w:b/>
          <w:bCs/>
          <w:snapToGrid/>
          <w:kern w:val="0"/>
          <w:sz w:val="24"/>
          <w:szCs w:val="24"/>
          <w:lang w:val="en-US" w:eastAsia="zh-CN" w:bidi="ar-SA"/>
        </w:rPr>
        <w:t>、其他条款：</w:t>
      </w:r>
    </w:p>
    <w:p w14:paraId="5B254DB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（1）招标文件要求提供的证明材料或者标准数据表等均需加盖单位公章。</w:t>
      </w:r>
    </w:p>
    <w:p w14:paraId="556FCE15">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（2）招标文件以醒目符号标明的实质性条款及具体技术要求，投标文件应当作出明确响应并且提供技术支持资料（以制造商公开发布的印刷资料或检测机构出具的检测报告为准）。</w:t>
      </w:r>
    </w:p>
    <w:p w14:paraId="47894265">
      <w:pPr>
        <w:widowControl/>
        <w:jc w:val="left"/>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（3）采购需求内容属于政府强制采购的节能产品品目清单范围的，供应商必须提供国家确定的认证机构出具的、处于有效期之内的节能产品认证证书。</w:t>
      </w:r>
    </w:p>
    <w:p w14:paraId="763251C3">
      <w:pPr>
        <w:spacing w:line="360" w:lineRule="auto"/>
        <w:jc w:val="center"/>
        <w:outlineLvl w:val="0"/>
        <w:rPr>
          <w:rFonts w:ascii="宋体" w:hAnsi="宋体" w:cs="宋体"/>
          <w:b/>
          <w:sz w:val="36"/>
          <w:szCs w:val="36"/>
        </w:rPr>
      </w:pPr>
      <w:r>
        <w:rPr>
          <w:rFonts w:hint="eastAsia" w:ascii="宋体" w:hAnsi="宋体" w:cs="宋体"/>
          <w:b/>
          <w:sz w:val="24"/>
          <w:szCs w:val="24"/>
        </w:rPr>
        <w:br w:type="page"/>
      </w:r>
      <w:r>
        <w:rPr>
          <w:rFonts w:hint="eastAsia" w:ascii="宋体" w:hAnsi="宋体" w:cs="宋体"/>
          <w:b/>
          <w:sz w:val="36"/>
          <w:szCs w:val="36"/>
        </w:rPr>
        <w:t xml:space="preserve">第四部分   </w:t>
      </w:r>
      <w:bookmarkStart w:id="32" w:name="_Toc184308065"/>
      <w:bookmarkEnd w:id="32"/>
      <w:bookmarkStart w:id="33" w:name="_Toc184310282"/>
      <w:bookmarkEnd w:id="33"/>
      <w:bookmarkStart w:id="34" w:name="_Toc184312083"/>
      <w:bookmarkEnd w:id="34"/>
      <w:bookmarkStart w:id="35" w:name="_Toc184308078"/>
      <w:bookmarkEnd w:id="35"/>
      <w:bookmarkStart w:id="36" w:name="_Toc184314473"/>
      <w:bookmarkEnd w:id="36"/>
      <w:bookmarkStart w:id="37" w:name="_Toc184310335"/>
      <w:bookmarkEnd w:id="37"/>
      <w:bookmarkStart w:id="38" w:name="_Toc184308096"/>
      <w:bookmarkEnd w:id="38"/>
      <w:bookmarkStart w:id="39" w:name="_Toc184312102"/>
      <w:bookmarkEnd w:id="39"/>
      <w:bookmarkStart w:id="40" w:name="_Toc184313301"/>
      <w:bookmarkEnd w:id="40"/>
      <w:bookmarkStart w:id="41" w:name="_Toc184312121"/>
      <w:bookmarkEnd w:id="41"/>
      <w:bookmarkStart w:id="42" w:name="_Toc184314411"/>
      <w:bookmarkEnd w:id="42"/>
      <w:bookmarkStart w:id="43" w:name="_Toc184313246"/>
      <w:bookmarkEnd w:id="43"/>
      <w:bookmarkStart w:id="44" w:name="_Toc184310288"/>
      <w:bookmarkEnd w:id="44"/>
      <w:bookmarkStart w:id="45" w:name="_Toc184308075"/>
      <w:bookmarkEnd w:id="45"/>
      <w:bookmarkStart w:id="46" w:name="_Toc184312108"/>
      <w:bookmarkEnd w:id="46"/>
      <w:bookmarkStart w:id="47" w:name="_Toc184310322"/>
      <w:bookmarkEnd w:id="47"/>
      <w:bookmarkStart w:id="48" w:name="_Toc184313239"/>
      <w:bookmarkEnd w:id="48"/>
      <w:bookmarkStart w:id="49" w:name="_Toc184314458"/>
      <w:bookmarkEnd w:id="49"/>
      <w:bookmarkStart w:id="50" w:name="_Toc184313303"/>
      <w:bookmarkEnd w:id="50"/>
      <w:bookmarkStart w:id="51" w:name="_Toc184308085"/>
      <w:bookmarkEnd w:id="51"/>
      <w:bookmarkStart w:id="52" w:name="_Toc184313305"/>
      <w:bookmarkEnd w:id="52"/>
      <w:bookmarkStart w:id="53" w:name="_Toc184308063"/>
      <w:bookmarkEnd w:id="53"/>
      <w:bookmarkStart w:id="54" w:name="_Toc184312134"/>
      <w:bookmarkEnd w:id="54"/>
      <w:bookmarkStart w:id="55" w:name="_Toc184314479"/>
      <w:bookmarkEnd w:id="55"/>
      <w:bookmarkStart w:id="56" w:name="_Toc184312072"/>
      <w:bookmarkEnd w:id="56"/>
      <w:bookmarkStart w:id="57" w:name="_Toc184312132"/>
      <w:bookmarkEnd w:id="57"/>
      <w:bookmarkStart w:id="58" w:name="_Toc184308040"/>
      <w:bookmarkEnd w:id="58"/>
      <w:bookmarkStart w:id="59" w:name="_Toc184314429"/>
      <w:bookmarkEnd w:id="59"/>
      <w:bookmarkStart w:id="60" w:name="_Toc184313255"/>
      <w:bookmarkEnd w:id="60"/>
      <w:bookmarkStart w:id="61" w:name="_Toc184314435"/>
      <w:bookmarkEnd w:id="61"/>
      <w:bookmarkStart w:id="62" w:name="_Toc184308054"/>
      <w:bookmarkEnd w:id="62"/>
      <w:bookmarkStart w:id="63" w:name="_Toc184313272"/>
      <w:bookmarkEnd w:id="63"/>
      <w:bookmarkStart w:id="64" w:name="_Toc184312090"/>
      <w:bookmarkEnd w:id="64"/>
      <w:bookmarkStart w:id="65" w:name="_Toc184308061"/>
      <w:bookmarkEnd w:id="65"/>
      <w:bookmarkStart w:id="66" w:name="_Toc184308074"/>
      <w:bookmarkEnd w:id="66"/>
      <w:bookmarkStart w:id="67" w:name="_Toc184310280"/>
      <w:bookmarkEnd w:id="67"/>
      <w:bookmarkStart w:id="68" w:name="_Toc184314467"/>
      <w:bookmarkEnd w:id="68"/>
      <w:bookmarkStart w:id="69" w:name="_Toc184314465"/>
      <w:bookmarkEnd w:id="69"/>
      <w:bookmarkStart w:id="70" w:name="_Toc184313254"/>
      <w:bookmarkEnd w:id="70"/>
      <w:bookmarkStart w:id="71" w:name="_Toc184314453"/>
      <w:bookmarkEnd w:id="71"/>
      <w:bookmarkStart w:id="72" w:name="_Toc184313292"/>
      <w:bookmarkEnd w:id="72"/>
      <w:bookmarkStart w:id="73" w:name="_Toc184312073"/>
      <w:bookmarkEnd w:id="73"/>
      <w:bookmarkStart w:id="74" w:name="_Toc184310330"/>
      <w:bookmarkEnd w:id="74"/>
      <w:bookmarkStart w:id="75" w:name="_Toc184313293"/>
      <w:bookmarkEnd w:id="75"/>
      <w:bookmarkStart w:id="76" w:name="_Toc184313245"/>
      <w:bookmarkEnd w:id="76"/>
      <w:bookmarkStart w:id="77" w:name="_Toc184312098"/>
      <w:bookmarkEnd w:id="77"/>
      <w:bookmarkStart w:id="78" w:name="_Toc184310318"/>
      <w:bookmarkEnd w:id="78"/>
      <w:bookmarkStart w:id="79" w:name="_Toc184310311"/>
      <w:bookmarkEnd w:id="79"/>
      <w:bookmarkStart w:id="80" w:name="_Toc184308038"/>
      <w:bookmarkEnd w:id="80"/>
      <w:bookmarkStart w:id="81" w:name="_Toc184312137"/>
      <w:bookmarkEnd w:id="81"/>
      <w:bookmarkStart w:id="82" w:name="_Toc184308108"/>
      <w:bookmarkEnd w:id="82"/>
      <w:bookmarkStart w:id="83" w:name="_Toc184313309"/>
      <w:bookmarkEnd w:id="83"/>
      <w:bookmarkStart w:id="84" w:name="_Toc184312118"/>
      <w:bookmarkEnd w:id="84"/>
      <w:bookmarkStart w:id="85" w:name="_Toc184313302"/>
      <w:bookmarkEnd w:id="85"/>
      <w:bookmarkStart w:id="86" w:name="_Toc184310314"/>
      <w:bookmarkEnd w:id="86"/>
      <w:bookmarkStart w:id="87" w:name="_Toc184312077"/>
      <w:bookmarkEnd w:id="87"/>
      <w:bookmarkStart w:id="88" w:name="_Toc184314474"/>
      <w:bookmarkEnd w:id="88"/>
      <w:bookmarkStart w:id="89" w:name="_Toc184313288"/>
      <w:bookmarkEnd w:id="89"/>
      <w:bookmarkStart w:id="90" w:name="_Toc184314448"/>
      <w:bookmarkEnd w:id="90"/>
      <w:bookmarkStart w:id="91" w:name="_Toc184313244"/>
      <w:bookmarkEnd w:id="91"/>
      <w:bookmarkStart w:id="92" w:name="_Toc184312082"/>
      <w:bookmarkEnd w:id="92"/>
      <w:bookmarkStart w:id="93" w:name="_Toc184314478"/>
      <w:bookmarkEnd w:id="93"/>
      <w:bookmarkStart w:id="94" w:name="_Toc184314470"/>
      <w:bookmarkEnd w:id="94"/>
      <w:bookmarkStart w:id="95" w:name="_Toc184314480"/>
      <w:bookmarkEnd w:id="95"/>
      <w:bookmarkStart w:id="96" w:name="_Toc184313285"/>
      <w:bookmarkEnd w:id="96"/>
      <w:bookmarkStart w:id="97" w:name="_Toc184313266"/>
      <w:bookmarkEnd w:id="97"/>
      <w:bookmarkStart w:id="98" w:name="_Toc184312128"/>
      <w:bookmarkEnd w:id="98"/>
      <w:bookmarkStart w:id="99" w:name="_Toc184314450"/>
      <w:bookmarkEnd w:id="99"/>
      <w:bookmarkStart w:id="100" w:name="_Toc184314475"/>
      <w:bookmarkEnd w:id="100"/>
      <w:bookmarkStart w:id="101" w:name="_Toc184308072"/>
      <w:bookmarkEnd w:id="101"/>
      <w:bookmarkStart w:id="102" w:name="_Toc184314462"/>
      <w:bookmarkEnd w:id="102"/>
      <w:bookmarkStart w:id="103" w:name="_Toc184312136"/>
      <w:bookmarkEnd w:id="103"/>
      <w:bookmarkStart w:id="104" w:name="_Toc184310312"/>
      <w:bookmarkEnd w:id="104"/>
      <w:bookmarkStart w:id="105" w:name="_Toc184308081"/>
      <w:bookmarkEnd w:id="105"/>
      <w:bookmarkStart w:id="106" w:name="_Toc184310310"/>
      <w:bookmarkEnd w:id="106"/>
      <w:bookmarkStart w:id="107" w:name="_Toc184310325"/>
      <w:bookmarkEnd w:id="107"/>
      <w:bookmarkStart w:id="108" w:name="_Toc184310299"/>
      <w:bookmarkEnd w:id="108"/>
      <w:bookmarkStart w:id="109" w:name="_Toc184310302"/>
      <w:bookmarkEnd w:id="109"/>
      <w:bookmarkStart w:id="110" w:name="_Toc184313260"/>
      <w:bookmarkEnd w:id="110"/>
      <w:bookmarkStart w:id="111" w:name="_Toc184312103"/>
      <w:bookmarkEnd w:id="111"/>
      <w:bookmarkStart w:id="112" w:name="_Toc184312133"/>
      <w:bookmarkEnd w:id="112"/>
      <w:bookmarkStart w:id="113" w:name="_Toc184312120"/>
      <w:bookmarkEnd w:id="113"/>
      <w:bookmarkStart w:id="114" w:name="_Toc184313247"/>
      <w:bookmarkEnd w:id="114"/>
      <w:bookmarkStart w:id="115" w:name="_Toc184310328"/>
      <w:bookmarkEnd w:id="115"/>
      <w:bookmarkStart w:id="116" w:name="_Toc184308106"/>
      <w:bookmarkEnd w:id="116"/>
      <w:bookmarkStart w:id="117" w:name="_Toc184308068"/>
      <w:bookmarkEnd w:id="117"/>
      <w:bookmarkStart w:id="118" w:name="_Toc184308057"/>
      <w:bookmarkEnd w:id="118"/>
      <w:bookmarkStart w:id="119" w:name="_Toc184308055"/>
      <w:bookmarkEnd w:id="119"/>
      <w:bookmarkStart w:id="120" w:name="_Toc184308107"/>
      <w:bookmarkEnd w:id="120"/>
      <w:bookmarkStart w:id="121" w:name="_Toc184312111"/>
      <w:bookmarkEnd w:id="121"/>
      <w:bookmarkStart w:id="122" w:name="_Toc184310281"/>
      <w:bookmarkEnd w:id="122"/>
      <w:bookmarkStart w:id="123" w:name="_Toc184313251"/>
      <w:bookmarkEnd w:id="123"/>
      <w:bookmarkStart w:id="124" w:name="_Toc184314455"/>
      <w:bookmarkEnd w:id="124"/>
      <w:bookmarkStart w:id="125" w:name="_Toc184310336"/>
      <w:bookmarkEnd w:id="125"/>
      <w:bookmarkStart w:id="126" w:name="_Toc184310285"/>
      <w:bookmarkEnd w:id="126"/>
      <w:bookmarkStart w:id="127" w:name="_Toc184314444"/>
      <w:bookmarkEnd w:id="127"/>
      <w:bookmarkStart w:id="128" w:name="_Toc184313261"/>
      <w:bookmarkEnd w:id="128"/>
      <w:bookmarkStart w:id="129" w:name="_Toc184312096"/>
      <w:bookmarkEnd w:id="129"/>
      <w:bookmarkStart w:id="130" w:name="_Toc184314439"/>
      <w:bookmarkEnd w:id="130"/>
      <w:bookmarkStart w:id="131" w:name="_Toc184310306"/>
      <w:bookmarkEnd w:id="131"/>
      <w:bookmarkStart w:id="132" w:name="_Toc184310283"/>
      <w:bookmarkEnd w:id="132"/>
      <w:bookmarkStart w:id="133" w:name="_Toc184308050"/>
      <w:bookmarkEnd w:id="133"/>
      <w:bookmarkStart w:id="134" w:name="_Toc184312100"/>
      <w:bookmarkEnd w:id="134"/>
      <w:bookmarkStart w:id="135" w:name="_Toc184312115"/>
      <w:bookmarkEnd w:id="135"/>
      <w:bookmarkStart w:id="136" w:name="_Toc184308105"/>
      <w:bookmarkEnd w:id="136"/>
      <w:bookmarkStart w:id="137" w:name="_Toc184313296"/>
      <w:bookmarkEnd w:id="137"/>
      <w:bookmarkStart w:id="138" w:name="_Toc184308091"/>
      <w:bookmarkEnd w:id="138"/>
      <w:bookmarkStart w:id="139" w:name="_Toc184310307"/>
      <w:bookmarkEnd w:id="139"/>
      <w:bookmarkStart w:id="140" w:name="_Toc184314425"/>
      <w:bookmarkEnd w:id="140"/>
      <w:bookmarkStart w:id="141" w:name="_Toc184313299"/>
      <w:bookmarkEnd w:id="141"/>
      <w:bookmarkStart w:id="142" w:name="_Toc184308073"/>
      <w:bookmarkEnd w:id="142"/>
      <w:bookmarkStart w:id="143" w:name="_Toc184314460"/>
      <w:bookmarkEnd w:id="143"/>
      <w:bookmarkStart w:id="144" w:name="_Toc184310337"/>
      <w:bookmarkEnd w:id="144"/>
      <w:bookmarkStart w:id="145" w:name="_Toc184312076"/>
      <w:bookmarkEnd w:id="145"/>
      <w:bookmarkStart w:id="146" w:name="_Toc184312116"/>
      <w:bookmarkEnd w:id="146"/>
      <w:bookmarkStart w:id="147" w:name="_Toc184310278"/>
      <w:bookmarkEnd w:id="147"/>
      <w:bookmarkStart w:id="148" w:name="_Toc184314428"/>
      <w:bookmarkEnd w:id="148"/>
      <w:bookmarkStart w:id="149" w:name="_Toc184312117"/>
      <w:bookmarkEnd w:id="149"/>
      <w:bookmarkStart w:id="150" w:name="_Toc184313256"/>
      <w:bookmarkEnd w:id="150"/>
      <w:bookmarkStart w:id="151" w:name="_Toc184308039"/>
      <w:bookmarkEnd w:id="151"/>
      <w:bookmarkStart w:id="152" w:name="_Toc184314442"/>
      <w:bookmarkEnd w:id="152"/>
      <w:bookmarkStart w:id="153" w:name="_Toc184313310"/>
      <w:bookmarkEnd w:id="153"/>
      <w:bookmarkStart w:id="154" w:name="_Toc184313267"/>
      <w:bookmarkEnd w:id="154"/>
      <w:bookmarkStart w:id="155" w:name="_Toc184308087"/>
      <w:bookmarkEnd w:id="155"/>
      <w:bookmarkStart w:id="156" w:name="_Toc184308092"/>
      <w:bookmarkEnd w:id="156"/>
      <w:bookmarkStart w:id="157" w:name="_Toc184308100"/>
      <w:bookmarkEnd w:id="157"/>
      <w:bookmarkStart w:id="158" w:name="_Toc184310333"/>
      <w:bookmarkEnd w:id="158"/>
      <w:bookmarkStart w:id="159" w:name="_Toc184312099"/>
      <w:bookmarkEnd w:id="159"/>
      <w:bookmarkStart w:id="160" w:name="_Toc184314414"/>
      <w:bookmarkEnd w:id="160"/>
      <w:bookmarkStart w:id="161" w:name="_Toc184312129"/>
      <w:bookmarkEnd w:id="161"/>
      <w:bookmarkStart w:id="162" w:name="_Toc184308045"/>
      <w:bookmarkEnd w:id="162"/>
      <w:bookmarkStart w:id="163" w:name="_Toc184314432"/>
      <w:bookmarkEnd w:id="163"/>
      <w:bookmarkStart w:id="164" w:name="_Toc184313306"/>
      <w:bookmarkEnd w:id="164"/>
      <w:bookmarkStart w:id="165" w:name="_Toc184308079"/>
      <w:bookmarkEnd w:id="165"/>
      <w:bookmarkStart w:id="166" w:name="_Toc184312091"/>
      <w:bookmarkEnd w:id="166"/>
      <w:bookmarkStart w:id="167" w:name="_Toc184313250"/>
      <w:bookmarkEnd w:id="167"/>
      <w:bookmarkStart w:id="168" w:name="_Toc184308042"/>
      <w:bookmarkEnd w:id="168"/>
      <w:bookmarkStart w:id="169" w:name="_Toc184314434"/>
      <w:bookmarkEnd w:id="169"/>
      <w:bookmarkStart w:id="170" w:name="_Toc184312105"/>
      <w:bookmarkEnd w:id="170"/>
      <w:bookmarkStart w:id="171" w:name="_Toc184313300"/>
      <w:bookmarkEnd w:id="171"/>
      <w:bookmarkStart w:id="172" w:name="_Toc184308044"/>
      <w:bookmarkEnd w:id="172"/>
      <w:bookmarkStart w:id="173" w:name="_Toc184308083"/>
      <w:bookmarkEnd w:id="173"/>
      <w:bookmarkStart w:id="174" w:name="_Toc184314427"/>
      <w:bookmarkEnd w:id="174"/>
      <w:bookmarkStart w:id="175" w:name="_Toc184314477"/>
      <w:bookmarkEnd w:id="175"/>
      <w:bookmarkStart w:id="176" w:name="_Toc184314424"/>
      <w:bookmarkEnd w:id="176"/>
      <w:bookmarkStart w:id="177" w:name="_Toc184308058"/>
      <w:bookmarkEnd w:id="177"/>
      <w:bookmarkStart w:id="178" w:name="_Toc184310315"/>
      <w:bookmarkEnd w:id="178"/>
      <w:bookmarkStart w:id="179" w:name="_Toc184313277"/>
      <w:bookmarkEnd w:id="179"/>
      <w:bookmarkStart w:id="180" w:name="_Toc184313308"/>
      <w:bookmarkEnd w:id="180"/>
      <w:bookmarkStart w:id="181" w:name="_Toc184313269"/>
      <w:bookmarkEnd w:id="181"/>
      <w:bookmarkStart w:id="182" w:name="_Toc184312127"/>
      <w:bookmarkEnd w:id="182"/>
      <w:bookmarkStart w:id="183" w:name="_Toc184308037"/>
      <w:bookmarkEnd w:id="183"/>
      <w:bookmarkStart w:id="184" w:name="_Toc184314451"/>
      <w:bookmarkEnd w:id="184"/>
      <w:bookmarkStart w:id="185" w:name="_Toc184314459"/>
      <w:bookmarkEnd w:id="185"/>
      <w:bookmarkStart w:id="186" w:name="_Toc184310276"/>
      <w:bookmarkEnd w:id="186"/>
      <w:bookmarkStart w:id="187" w:name="_Toc184314426"/>
      <w:bookmarkEnd w:id="187"/>
      <w:bookmarkStart w:id="188" w:name="_Toc184310332"/>
      <w:bookmarkEnd w:id="188"/>
      <w:bookmarkStart w:id="189" w:name="_Toc184310341"/>
      <w:bookmarkEnd w:id="189"/>
      <w:bookmarkStart w:id="190" w:name="_Toc184314463"/>
      <w:bookmarkEnd w:id="190"/>
      <w:bookmarkStart w:id="191" w:name="_Toc184310274"/>
      <w:bookmarkEnd w:id="191"/>
      <w:bookmarkStart w:id="192" w:name="_Toc184310290"/>
      <w:bookmarkEnd w:id="192"/>
      <w:bookmarkStart w:id="193" w:name="_Toc184314449"/>
      <w:bookmarkEnd w:id="193"/>
      <w:bookmarkStart w:id="194" w:name="_Toc184308053"/>
      <w:bookmarkEnd w:id="194"/>
      <w:bookmarkStart w:id="195" w:name="_Toc184310277"/>
      <w:bookmarkEnd w:id="195"/>
      <w:bookmarkStart w:id="196" w:name="_Toc184312067"/>
      <w:bookmarkEnd w:id="196"/>
      <w:bookmarkStart w:id="197" w:name="_Toc184308046"/>
      <w:bookmarkEnd w:id="197"/>
      <w:bookmarkStart w:id="198" w:name="_Toc184314431"/>
      <w:bookmarkEnd w:id="198"/>
      <w:bookmarkStart w:id="199" w:name="_Toc184310294"/>
      <w:bookmarkEnd w:id="199"/>
      <w:bookmarkStart w:id="200" w:name="_Toc184313270"/>
      <w:bookmarkEnd w:id="200"/>
      <w:bookmarkStart w:id="201" w:name="_Toc184310320"/>
      <w:bookmarkEnd w:id="201"/>
      <w:bookmarkStart w:id="202" w:name="_Toc184312138"/>
      <w:bookmarkEnd w:id="202"/>
      <w:bookmarkStart w:id="203" w:name="_Toc184313286"/>
      <w:bookmarkEnd w:id="203"/>
      <w:bookmarkStart w:id="204" w:name="_Toc184310272"/>
      <w:bookmarkEnd w:id="204"/>
      <w:bookmarkStart w:id="205" w:name="_Toc184310273"/>
      <w:bookmarkEnd w:id="205"/>
      <w:bookmarkStart w:id="206" w:name="_Toc184312078"/>
      <w:bookmarkEnd w:id="206"/>
      <w:bookmarkStart w:id="207" w:name="_Toc184313290"/>
      <w:bookmarkEnd w:id="207"/>
      <w:bookmarkStart w:id="208" w:name="_Toc184314464"/>
      <w:bookmarkEnd w:id="208"/>
      <w:bookmarkStart w:id="209" w:name="_Toc184308080"/>
      <w:bookmarkEnd w:id="209"/>
      <w:bookmarkStart w:id="210" w:name="_Toc184314410"/>
      <w:bookmarkEnd w:id="210"/>
      <w:bookmarkStart w:id="211" w:name="_Toc184313263"/>
      <w:bookmarkEnd w:id="211"/>
      <w:bookmarkStart w:id="212" w:name="_Toc184314461"/>
      <w:bookmarkEnd w:id="212"/>
      <w:bookmarkStart w:id="213" w:name="_Toc184308103"/>
      <w:bookmarkEnd w:id="213"/>
      <w:bookmarkStart w:id="214" w:name="_Toc184308036"/>
      <w:bookmarkEnd w:id="214"/>
      <w:bookmarkStart w:id="215" w:name="_Toc184313304"/>
      <w:bookmarkEnd w:id="215"/>
      <w:bookmarkStart w:id="216" w:name="_Toc184314417"/>
      <w:bookmarkEnd w:id="216"/>
      <w:bookmarkStart w:id="217" w:name="_Toc184312097"/>
      <w:bookmarkEnd w:id="217"/>
      <w:bookmarkStart w:id="218" w:name="_Toc184308056"/>
      <w:bookmarkEnd w:id="218"/>
      <w:bookmarkStart w:id="219" w:name="_Toc184308086"/>
      <w:bookmarkEnd w:id="219"/>
      <w:bookmarkStart w:id="220" w:name="_Toc184312107"/>
      <w:bookmarkEnd w:id="220"/>
      <w:bookmarkStart w:id="221" w:name="_Toc184308048"/>
      <w:bookmarkEnd w:id="221"/>
      <w:bookmarkStart w:id="222" w:name="_Toc184314412"/>
      <w:bookmarkEnd w:id="222"/>
      <w:bookmarkStart w:id="223" w:name="_Toc184312124"/>
      <w:bookmarkEnd w:id="223"/>
      <w:bookmarkStart w:id="224" w:name="_Toc184308051"/>
      <w:bookmarkEnd w:id="224"/>
      <w:bookmarkStart w:id="225" w:name="_Toc184314436"/>
      <w:bookmarkEnd w:id="225"/>
      <w:bookmarkStart w:id="226" w:name="_Toc184310305"/>
      <w:bookmarkEnd w:id="226"/>
      <w:bookmarkStart w:id="227" w:name="_Toc184312079"/>
      <w:bookmarkEnd w:id="227"/>
      <w:bookmarkStart w:id="228" w:name="_Toc184313278"/>
      <w:bookmarkEnd w:id="228"/>
      <w:bookmarkStart w:id="229" w:name="_Toc184310289"/>
      <w:bookmarkEnd w:id="229"/>
      <w:bookmarkStart w:id="230" w:name="_Toc184313274"/>
      <w:bookmarkEnd w:id="230"/>
      <w:bookmarkStart w:id="231" w:name="_Toc184308095"/>
      <w:bookmarkEnd w:id="231"/>
      <w:bookmarkStart w:id="232" w:name="_Toc184312075"/>
      <w:bookmarkEnd w:id="232"/>
      <w:bookmarkStart w:id="233" w:name="_Toc184314457"/>
      <w:bookmarkEnd w:id="233"/>
      <w:bookmarkStart w:id="234" w:name="_Toc184308093"/>
      <w:bookmarkEnd w:id="234"/>
      <w:bookmarkStart w:id="235" w:name="_Toc184310286"/>
      <w:bookmarkEnd w:id="235"/>
      <w:bookmarkStart w:id="236" w:name="_Toc184312125"/>
      <w:bookmarkEnd w:id="236"/>
      <w:bookmarkStart w:id="237" w:name="_Toc184308041"/>
      <w:bookmarkEnd w:id="237"/>
      <w:bookmarkStart w:id="238" w:name="_Toc184314456"/>
      <w:bookmarkEnd w:id="238"/>
      <w:bookmarkStart w:id="239" w:name="_Toc184312106"/>
      <w:bookmarkEnd w:id="239"/>
      <w:bookmarkStart w:id="240" w:name="_Toc184313280"/>
      <w:bookmarkEnd w:id="240"/>
      <w:bookmarkStart w:id="241" w:name="_Toc184312112"/>
      <w:bookmarkEnd w:id="241"/>
      <w:bookmarkStart w:id="242" w:name="_Toc184312110"/>
      <w:bookmarkEnd w:id="242"/>
      <w:bookmarkStart w:id="243" w:name="_Toc184308099"/>
      <w:bookmarkEnd w:id="243"/>
      <w:bookmarkStart w:id="244" w:name="_Toc184313242"/>
      <w:bookmarkEnd w:id="244"/>
      <w:bookmarkStart w:id="245" w:name="_Toc184308052"/>
      <w:bookmarkEnd w:id="245"/>
      <w:bookmarkStart w:id="246" w:name="_Toc184308104"/>
      <w:bookmarkEnd w:id="246"/>
      <w:bookmarkStart w:id="247" w:name="_Toc184314468"/>
      <w:bookmarkEnd w:id="247"/>
      <w:bookmarkStart w:id="248" w:name="_Toc184310342"/>
      <w:bookmarkEnd w:id="248"/>
      <w:bookmarkStart w:id="249" w:name="_Toc184313289"/>
      <w:bookmarkEnd w:id="249"/>
      <w:bookmarkStart w:id="250" w:name="_Toc184313275"/>
      <w:bookmarkEnd w:id="250"/>
      <w:bookmarkStart w:id="251" w:name="_Toc184314440"/>
      <w:bookmarkEnd w:id="251"/>
      <w:bookmarkStart w:id="252" w:name="_Toc184314476"/>
      <w:bookmarkEnd w:id="252"/>
      <w:bookmarkStart w:id="253" w:name="_Toc184312135"/>
      <w:bookmarkEnd w:id="253"/>
      <w:bookmarkStart w:id="254" w:name="_Toc184313281"/>
      <w:bookmarkEnd w:id="254"/>
      <w:bookmarkStart w:id="255" w:name="_Toc184314423"/>
      <w:bookmarkEnd w:id="255"/>
      <w:bookmarkStart w:id="256" w:name="_Toc184310287"/>
      <w:bookmarkEnd w:id="256"/>
      <w:bookmarkStart w:id="257" w:name="_Toc184308060"/>
      <w:bookmarkEnd w:id="257"/>
      <w:bookmarkStart w:id="258" w:name="_Toc184313284"/>
      <w:bookmarkEnd w:id="258"/>
      <w:bookmarkStart w:id="259" w:name="_Toc184313249"/>
      <w:bookmarkEnd w:id="259"/>
      <w:bookmarkStart w:id="260" w:name="_Toc184308076"/>
      <w:bookmarkEnd w:id="260"/>
      <w:bookmarkStart w:id="261" w:name="_Toc184308067"/>
      <w:bookmarkEnd w:id="261"/>
      <w:bookmarkStart w:id="262" w:name="_Toc184308088"/>
      <w:bookmarkEnd w:id="262"/>
      <w:bookmarkStart w:id="263" w:name="_Toc184312122"/>
      <w:bookmarkEnd w:id="263"/>
      <w:bookmarkStart w:id="264" w:name="_Toc184314418"/>
      <w:bookmarkEnd w:id="264"/>
      <w:bookmarkStart w:id="265" w:name="_Toc184314420"/>
      <w:bookmarkEnd w:id="265"/>
      <w:bookmarkStart w:id="266" w:name="_Toc184308066"/>
      <w:bookmarkEnd w:id="266"/>
      <w:bookmarkStart w:id="267" w:name="_Toc184310324"/>
      <w:bookmarkEnd w:id="267"/>
      <w:bookmarkStart w:id="268" w:name="_Toc184314413"/>
      <w:bookmarkEnd w:id="268"/>
      <w:bookmarkStart w:id="269" w:name="_Toc184313295"/>
      <w:bookmarkEnd w:id="269"/>
      <w:bookmarkStart w:id="270" w:name="_Toc184312109"/>
      <w:bookmarkEnd w:id="270"/>
      <w:bookmarkStart w:id="271" w:name="_Toc184314416"/>
      <w:bookmarkEnd w:id="271"/>
      <w:bookmarkStart w:id="272" w:name="_Toc184313276"/>
      <w:bookmarkEnd w:id="272"/>
      <w:bookmarkStart w:id="273" w:name="_Toc184308098"/>
      <w:bookmarkEnd w:id="273"/>
      <w:bookmarkStart w:id="274" w:name="_Toc184312087"/>
      <w:bookmarkEnd w:id="274"/>
      <w:bookmarkStart w:id="275" w:name="_Toc184310297"/>
      <w:bookmarkEnd w:id="275"/>
      <w:bookmarkStart w:id="276" w:name="_Toc184312071"/>
      <w:bookmarkEnd w:id="276"/>
      <w:bookmarkStart w:id="277" w:name="_Toc184308047"/>
      <w:bookmarkEnd w:id="277"/>
      <w:bookmarkStart w:id="278" w:name="_Toc184314446"/>
      <w:bookmarkEnd w:id="278"/>
      <w:bookmarkStart w:id="279" w:name="_Toc184314469"/>
      <w:bookmarkEnd w:id="279"/>
      <w:bookmarkStart w:id="280" w:name="_Toc184313273"/>
      <w:bookmarkEnd w:id="280"/>
      <w:bookmarkStart w:id="281" w:name="_Toc184310292"/>
      <w:bookmarkEnd w:id="281"/>
      <w:bookmarkStart w:id="282" w:name="_Toc184313297"/>
      <w:bookmarkEnd w:id="282"/>
      <w:bookmarkStart w:id="283" w:name="_Toc184310279"/>
      <w:bookmarkEnd w:id="283"/>
      <w:bookmarkStart w:id="284" w:name="_Toc184313279"/>
      <w:bookmarkEnd w:id="284"/>
      <w:bookmarkStart w:id="285" w:name="_Toc184310284"/>
      <w:bookmarkEnd w:id="285"/>
      <w:bookmarkStart w:id="286" w:name="_Toc184312104"/>
      <w:bookmarkEnd w:id="286"/>
      <w:bookmarkStart w:id="287" w:name="_Toc184310308"/>
      <w:bookmarkEnd w:id="287"/>
      <w:bookmarkStart w:id="288" w:name="_Toc184310319"/>
      <w:bookmarkEnd w:id="288"/>
      <w:bookmarkStart w:id="289" w:name="_Toc184310339"/>
      <w:bookmarkEnd w:id="289"/>
      <w:bookmarkStart w:id="290" w:name="_Toc184312119"/>
      <w:bookmarkEnd w:id="290"/>
      <w:bookmarkStart w:id="291" w:name="_Toc184312126"/>
      <w:bookmarkEnd w:id="291"/>
      <w:bookmarkStart w:id="292" w:name="_Toc184312123"/>
      <w:bookmarkEnd w:id="292"/>
      <w:bookmarkStart w:id="293" w:name="_Toc184312113"/>
      <w:bookmarkEnd w:id="293"/>
      <w:bookmarkStart w:id="294" w:name="_Toc184312086"/>
      <w:bookmarkEnd w:id="294"/>
      <w:bookmarkStart w:id="295" w:name="_Toc184313291"/>
      <w:bookmarkEnd w:id="295"/>
      <w:bookmarkStart w:id="296" w:name="_Toc184308089"/>
      <w:bookmarkEnd w:id="296"/>
      <w:bookmarkStart w:id="297" w:name="_Toc184313282"/>
      <w:bookmarkEnd w:id="297"/>
      <w:bookmarkStart w:id="298" w:name="_Toc184313258"/>
      <w:bookmarkEnd w:id="298"/>
      <w:bookmarkStart w:id="299" w:name="_Toc184310295"/>
      <w:bookmarkEnd w:id="299"/>
      <w:bookmarkStart w:id="300" w:name="_Toc184314422"/>
      <w:bookmarkEnd w:id="300"/>
      <w:bookmarkStart w:id="301" w:name="_Toc184308043"/>
      <w:bookmarkEnd w:id="301"/>
      <w:bookmarkStart w:id="302" w:name="_Toc184313298"/>
      <w:bookmarkEnd w:id="302"/>
      <w:bookmarkStart w:id="303" w:name="_Toc184312080"/>
      <w:bookmarkEnd w:id="303"/>
      <w:bookmarkStart w:id="304" w:name="_Toc184313253"/>
      <w:bookmarkEnd w:id="304"/>
      <w:bookmarkStart w:id="305" w:name="_Toc184308071"/>
      <w:bookmarkEnd w:id="305"/>
      <w:bookmarkStart w:id="306" w:name="_Toc184312088"/>
      <w:bookmarkEnd w:id="306"/>
      <w:bookmarkStart w:id="307" w:name="_Toc184310344"/>
      <w:bookmarkEnd w:id="307"/>
      <w:bookmarkStart w:id="308" w:name="_Toc184312094"/>
      <w:bookmarkEnd w:id="308"/>
      <w:bookmarkStart w:id="309" w:name="_Toc184313287"/>
      <w:bookmarkEnd w:id="309"/>
      <w:bookmarkStart w:id="310" w:name="_Toc184308082"/>
      <w:bookmarkEnd w:id="310"/>
      <w:bookmarkStart w:id="311" w:name="_Toc184313262"/>
      <w:bookmarkEnd w:id="311"/>
      <w:bookmarkStart w:id="312" w:name="_Toc184312093"/>
      <w:bookmarkEnd w:id="312"/>
      <w:bookmarkStart w:id="313" w:name="_Toc184312074"/>
      <w:bookmarkEnd w:id="313"/>
      <w:bookmarkStart w:id="314" w:name="_Toc184308090"/>
      <w:bookmarkEnd w:id="314"/>
      <w:bookmarkStart w:id="315" w:name="_Toc184312092"/>
      <w:bookmarkEnd w:id="315"/>
      <w:bookmarkStart w:id="316" w:name="_Toc184313252"/>
      <w:bookmarkEnd w:id="316"/>
      <w:bookmarkStart w:id="317" w:name="_Toc184313248"/>
      <w:bookmarkEnd w:id="317"/>
      <w:bookmarkStart w:id="318" w:name="_Toc184314482"/>
      <w:bookmarkEnd w:id="318"/>
      <w:bookmarkStart w:id="319" w:name="_Toc184314472"/>
      <w:bookmarkEnd w:id="319"/>
      <w:bookmarkStart w:id="320" w:name="_Toc184313238"/>
      <w:bookmarkEnd w:id="320"/>
      <w:bookmarkStart w:id="321" w:name="_Toc184314471"/>
      <w:bookmarkEnd w:id="321"/>
      <w:bookmarkStart w:id="322" w:name="_Toc184314466"/>
      <w:bookmarkEnd w:id="322"/>
      <w:bookmarkStart w:id="323" w:name="_Toc184310296"/>
      <w:bookmarkEnd w:id="323"/>
      <w:bookmarkStart w:id="324" w:name="_Toc184308094"/>
      <w:bookmarkEnd w:id="324"/>
      <w:bookmarkStart w:id="325" w:name="_Toc184310317"/>
      <w:bookmarkEnd w:id="325"/>
      <w:bookmarkStart w:id="326" w:name="_Toc184308059"/>
      <w:bookmarkEnd w:id="326"/>
      <w:bookmarkStart w:id="327" w:name="_Toc184310326"/>
      <w:bookmarkEnd w:id="327"/>
      <w:bookmarkStart w:id="328" w:name="_Toc184310343"/>
      <w:bookmarkEnd w:id="328"/>
      <w:bookmarkStart w:id="329" w:name="_Toc184312139"/>
      <w:bookmarkEnd w:id="329"/>
      <w:bookmarkStart w:id="330" w:name="_Toc184312101"/>
      <w:bookmarkEnd w:id="330"/>
      <w:bookmarkStart w:id="331" w:name="_Toc184314433"/>
      <w:bookmarkEnd w:id="331"/>
      <w:bookmarkStart w:id="332" w:name="_Toc184310323"/>
      <w:bookmarkEnd w:id="332"/>
      <w:bookmarkStart w:id="333" w:name="_Toc184310316"/>
      <w:bookmarkEnd w:id="333"/>
      <w:bookmarkStart w:id="334" w:name="_Toc184310301"/>
      <w:bookmarkEnd w:id="334"/>
      <w:bookmarkStart w:id="335" w:name="_Toc184312068"/>
      <w:bookmarkEnd w:id="335"/>
      <w:bookmarkStart w:id="336" w:name="_Toc184313271"/>
      <w:bookmarkEnd w:id="336"/>
      <w:bookmarkStart w:id="337" w:name="_Toc184314415"/>
      <w:bookmarkEnd w:id="337"/>
      <w:bookmarkStart w:id="338" w:name="_Toc184313265"/>
      <w:bookmarkEnd w:id="338"/>
      <w:bookmarkStart w:id="339" w:name="_Toc184314419"/>
      <w:bookmarkEnd w:id="339"/>
      <w:bookmarkStart w:id="340" w:name="_Toc184312131"/>
      <w:bookmarkEnd w:id="340"/>
      <w:bookmarkStart w:id="341" w:name="_Toc184314452"/>
      <w:bookmarkEnd w:id="341"/>
      <w:bookmarkStart w:id="342" w:name="_Toc184310340"/>
      <w:bookmarkEnd w:id="342"/>
      <w:bookmarkStart w:id="343" w:name="_Toc184308069"/>
      <w:bookmarkEnd w:id="343"/>
      <w:bookmarkStart w:id="344" w:name="_Toc184312085"/>
      <w:bookmarkEnd w:id="344"/>
      <w:bookmarkStart w:id="345" w:name="_Toc184314441"/>
      <w:bookmarkEnd w:id="345"/>
      <w:bookmarkStart w:id="346" w:name="_Toc184314438"/>
      <w:bookmarkEnd w:id="346"/>
      <w:bookmarkStart w:id="347" w:name="_Toc184314481"/>
      <w:bookmarkEnd w:id="347"/>
      <w:bookmarkStart w:id="348" w:name="_Toc184308102"/>
      <w:bookmarkEnd w:id="348"/>
      <w:bookmarkStart w:id="349" w:name="_Toc184313243"/>
      <w:bookmarkEnd w:id="349"/>
      <w:bookmarkStart w:id="350" w:name="_Toc184310331"/>
      <w:bookmarkEnd w:id="350"/>
      <w:bookmarkStart w:id="351" w:name="_Toc184308101"/>
      <w:bookmarkEnd w:id="351"/>
      <w:bookmarkStart w:id="352" w:name="_Toc184310327"/>
      <w:bookmarkEnd w:id="352"/>
      <w:bookmarkStart w:id="353" w:name="_Toc184310303"/>
      <w:bookmarkEnd w:id="353"/>
      <w:bookmarkStart w:id="354" w:name="_Toc184308077"/>
      <w:bookmarkEnd w:id="354"/>
      <w:bookmarkStart w:id="355" w:name="_Toc184312130"/>
      <w:bookmarkEnd w:id="355"/>
      <w:bookmarkStart w:id="356" w:name="_Toc184308064"/>
      <w:bookmarkEnd w:id="356"/>
      <w:bookmarkStart w:id="357" w:name="_Toc184310321"/>
      <w:bookmarkEnd w:id="357"/>
      <w:bookmarkStart w:id="358" w:name="_Toc184308070"/>
      <w:bookmarkEnd w:id="358"/>
      <w:bookmarkStart w:id="359" w:name="_Toc184314445"/>
      <w:bookmarkEnd w:id="359"/>
      <w:bookmarkStart w:id="360" w:name="_Toc184310338"/>
      <w:bookmarkEnd w:id="360"/>
      <w:bookmarkStart w:id="361" w:name="_Toc184313307"/>
      <w:bookmarkEnd w:id="361"/>
      <w:bookmarkStart w:id="362" w:name="_Toc184308084"/>
      <w:bookmarkEnd w:id="362"/>
      <w:bookmarkStart w:id="363" w:name="_Toc184312084"/>
      <w:bookmarkEnd w:id="363"/>
      <w:bookmarkStart w:id="364" w:name="_Toc184314430"/>
      <w:bookmarkEnd w:id="364"/>
      <w:bookmarkStart w:id="365" w:name="_Toc184313268"/>
      <w:bookmarkEnd w:id="365"/>
      <w:bookmarkStart w:id="366" w:name="_Toc184310304"/>
      <w:bookmarkEnd w:id="366"/>
      <w:bookmarkStart w:id="367" w:name="_Toc184312095"/>
      <w:bookmarkEnd w:id="367"/>
      <w:bookmarkStart w:id="368" w:name="_Toc184312070"/>
      <w:bookmarkEnd w:id="368"/>
      <w:bookmarkStart w:id="369" w:name="_Toc184313283"/>
      <w:bookmarkEnd w:id="369"/>
      <w:bookmarkStart w:id="370" w:name="_Toc184310293"/>
      <w:bookmarkEnd w:id="370"/>
      <w:bookmarkStart w:id="371" w:name="_Toc184310300"/>
      <w:bookmarkEnd w:id="371"/>
      <w:bookmarkStart w:id="372" w:name="_Toc184312069"/>
      <w:bookmarkEnd w:id="372"/>
      <w:bookmarkStart w:id="373" w:name="_Toc184314437"/>
      <w:bookmarkEnd w:id="373"/>
      <w:bookmarkStart w:id="374" w:name="_Toc184310298"/>
      <w:bookmarkEnd w:id="374"/>
      <w:bookmarkStart w:id="375" w:name="_Toc184310291"/>
      <w:bookmarkEnd w:id="375"/>
      <w:bookmarkStart w:id="376" w:name="_Toc184314443"/>
      <w:bookmarkEnd w:id="376"/>
      <w:bookmarkStart w:id="377" w:name="_Toc184312081"/>
      <w:bookmarkEnd w:id="377"/>
      <w:bookmarkStart w:id="378" w:name="_Toc184310309"/>
      <w:bookmarkEnd w:id="378"/>
      <w:bookmarkStart w:id="379" w:name="_Toc184314447"/>
      <w:bookmarkEnd w:id="379"/>
      <w:bookmarkStart w:id="380" w:name="_Toc184310329"/>
      <w:bookmarkEnd w:id="380"/>
      <w:bookmarkStart w:id="381" w:name="_Toc184313264"/>
      <w:bookmarkEnd w:id="381"/>
      <w:bookmarkStart w:id="382" w:name="_Toc184314421"/>
      <w:bookmarkEnd w:id="382"/>
      <w:bookmarkStart w:id="383" w:name="_Toc184308062"/>
      <w:bookmarkEnd w:id="383"/>
      <w:bookmarkStart w:id="384" w:name="_Toc184313240"/>
      <w:bookmarkEnd w:id="384"/>
      <w:bookmarkStart w:id="385" w:name="_Toc184312089"/>
      <w:bookmarkEnd w:id="385"/>
      <w:bookmarkStart w:id="386" w:name="_Toc184310334"/>
      <w:bookmarkEnd w:id="386"/>
      <w:bookmarkStart w:id="387" w:name="_Toc184313294"/>
      <w:bookmarkEnd w:id="387"/>
      <w:bookmarkStart w:id="388" w:name="_Toc184313259"/>
      <w:bookmarkEnd w:id="388"/>
      <w:bookmarkStart w:id="389" w:name="_Toc184312114"/>
      <w:bookmarkEnd w:id="389"/>
      <w:bookmarkStart w:id="390" w:name="_Toc184313257"/>
      <w:bookmarkEnd w:id="390"/>
      <w:bookmarkStart w:id="391" w:name="_Toc184308097"/>
      <w:bookmarkEnd w:id="391"/>
      <w:bookmarkStart w:id="392" w:name="_Toc184310275"/>
      <w:bookmarkEnd w:id="392"/>
      <w:bookmarkStart w:id="393" w:name="_Toc184313241"/>
      <w:bookmarkEnd w:id="393"/>
      <w:bookmarkStart w:id="394" w:name="_Toc184310313"/>
      <w:bookmarkEnd w:id="394"/>
      <w:bookmarkStart w:id="395" w:name="_Toc184314454"/>
      <w:bookmarkEnd w:id="395"/>
      <w:bookmarkStart w:id="396" w:name="_Toc184308049"/>
      <w:bookmarkEnd w:id="396"/>
      <w:r>
        <w:rPr>
          <w:rFonts w:hint="eastAsia" w:ascii="宋体" w:hAnsi="宋体" w:cs="宋体"/>
          <w:b/>
          <w:sz w:val="36"/>
          <w:szCs w:val="36"/>
        </w:rPr>
        <w:t>评标办法</w:t>
      </w:r>
    </w:p>
    <w:p w14:paraId="284A553D">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6060"/>
        <w:gridCol w:w="555"/>
        <w:gridCol w:w="1065"/>
        <w:gridCol w:w="1396"/>
      </w:tblGrid>
      <w:tr w14:paraId="325C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261E27AF">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060" w:type="dxa"/>
            <w:vAlign w:val="center"/>
          </w:tcPr>
          <w:p w14:paraId="3DF50A9D">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555" w:type="dxa"/>
            <w:vAlign w:val="center"/>
          </w:tcPr>
          <w:p w14:paraId="0499B46F">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065" w:type="dxa"/>
            <w:vAlign w:val="center"/>
          </w:tcPr>
          <w:p w14:paraId="02C45A51">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396" w:type="dxa"/>
          </w:tcPr>
          <w:p w14:paraId="4E942CC5">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2C45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21D11107">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060" w:type="dxa"/>
            <w:vAlign w:val="center"/>
          </w:tcPr>
          <w:p w14:paraId="74FCE18B">
            <w:pPr>
              <w:widowControl/>
              <w:spacing w:line="36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根据投标文件对应第三部分采购需求“技术要求”：</w:t>
            </w:r>
          </w:p>
          <w:p w14:paraId="538CA887">
            <w:pPr>
              <w:widowControl/>
              <w:spacing w:line="36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1.标注△的重要技术指标全部满足招标文件要求的得</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分，低于招标要求(负偏离)的每个扣</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分，直至本项扣完；未提供合法有效技术资料佐证或者证明材料不符合要求的，视为负偏离。</w:t>
            </w:r>
          </w:p>
          <w:p w14:paraId="24C6C324">
            <w:pPr>
              <w:widowControl/>
              <w:spacing w:line="360" w:lineRule="auto"/>
              <w:jc w:val="left"/>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2.其他未标注△或▲的一般条款全部满足招标文件要求的得</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分，低于招标要求(负偏离)的每个扣0.5分，直至本项扣完，（要求提供佐证材料却未提供或材料不符合要求的不得分）。</w:t>
            </w:r>
          </w:p>
        </w:tc>
        <w:tc>
          <w:tcPr>
            <w:tcW w:w="555" w:type="dxa"/>
            <w:vAlign w:val="center"/>
          </w:tcPr>
          <w:p w14:paraId="2AF5A788">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w:t>
            </w:r>
          </w:p>
        </w:tc>
        <w:tc>
          <w:tcPr>
            <w:tcW w:w="1065" w:type="dxa"/>
            <w:vAlign w:val="center"/>
          </w:tcPr>
          <w:p w14:paraId="200E110D">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客观分</w:t>
            </w:r>
          </w:p>
        </w:tc>
        <w:tc>
          <w:tcPr>
            <w:tcW w:w="1396" w:type="dxa"/>
          </w:tcPr>
          <w:p w14:paraId="020E2780">
            <w:pPr>
              <w:snapToGrid w:val="0"/>
              <w:spacing w:line="360" w:lineRule="auto"/>
              <w:jc w:val="center"/>
              <w:rPr>
                <w:rFonts w:hint="eastAsia" w:ascii="宋体" w:hAnsi="宋体" w:eastAsia="宋体" w:cs="宋体"/>
                <w:color w:val="auto"/>
                <w:sz w:val="24"/>
                <w:szCs w:val="24"/>
              </w:rPr>
            </w:pPr>
          </w:p>
        </w:tc>
      </w:tr>
      <w:tr w14:paraId="742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74147A80">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060" w:type="dxa"/>
            <w:vAlign w:val="center"/>
          </w:tcPr>
          <w:p w14:paraId="5288486A">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质保期</w:t>
            </w:r>
            <w:r>
              <w:rPr>
                <w:rFonts w:hint="eastAsia" w:ascii="宋体" w:hAnsi="宋体" w:eastAsia="宋体" w:cs="宋体"/>
                <w:color w:val="auto"/>
                <w:kern w:val="0"/>
                <w:sz w:val="24"/>
                <w:szCs w:val="24"/>
                <w:highlight w:val="none"/>
              </w:rPr>
              <w:t>满足招标要求</w:t>
            </w:r>
            <w:r>
              <w:rPr>
                <w:rFonts w:hint="eastAsia" w:cs="仿宋_GB2312" w:asciiTheme="minorEastAsia" w:hAnsiTheme="minorEastAsia" w:eastAsiaTheme="minorEastAsia"/>
                <w:color w:val="auto"/>
                <w:sz w:val="24"/>
                <w:highlight w:val="none"/>
                <w:lang w:val="zh-CN" w:eastAsia="zh-CN"/>
              </w:rPr>
              <w:t>得</w:t>
            </w:r>
            <w:r>
              <w:rPr>
                <w:rFonts w:hint="eastAsia" w:cs="仿宋_GB2312" w:asciiTheme="minorEastAsia" w:hAnsiTheme="minorEastAsia" w:eastAsiaTheme="minorEastAsia"/>
                <w:color w:val="auto"/>
                <w:sz w:val="24"/>
                <w:highlight w:val="none"/>
                <w:lang w:val="en-US" w:eastAsia="zh-CN"/>
              </w:rPr>
              <w:t>0</w:t>
            </w:r>
            <w:r>
              <w:rPr>
                <w:rFonts w:hint="eastAsia" w:cs="仿宋_GB2312" w:asciiTheme="minorEastAsia" w:hAnsiTheme="minorEastAsia" w:eastAsiaTheme="minorEastAsia"/>
                <w:color w:val="auto"/>
                <w:sz w:val="24"/>
                <w:highlight w:val="none"/>
                <w:lang w:val="zh-CN" w:eastAsia="zh-CN"/>
              </w:rPr>
              <w:t>分，</w:t>
            </w:r>
            <w:r>
              <w:rPr>
                <w:rFonts w:hint="eastAsia" w:ascii="宋体" w:hAnsi="宋体" w:eastAsia="宋体" w:cs="宋体"/>
                <w:color w:val="auto"/>
                <w:kern w:val="0"/>
                <w:sz w:val="24"/>
                <w:szCs w:val="24"/>
                <w:highlight w:val="none"/>
                <w:lang w:eastAsia="zh-CN"/>
              </w:rPr>
              <w:t>同时</w:t>
            </w:r>
            <w:r>
              <w:rPr>
                <w:rFonts w:hint="eastAsia" w:ascii="宋体" w:hAnsi="宋体" w:eastAsia="宋体" w:cs="宋体"/>
                <w:color w:val="auto"/>
                <w:kern w:val="0"/>
                <w:sz w:val="24"/>
                <w:szCs w:val="24"/>
                <w:highlight w:val="none"/>
              </w:rPr>
              <w:t>每增加一年得1分，</w:t>
            </w:r>
            <w:r>
              <w:rPr>
                <w:rFonts w:hint="eastAsia" w:ascii="宋体" w:hAnsi="宋体" w:eastAsia="宋体" w:cs="宋体"/>
                <w:color w:val="auto"/>
                <w:kern w:val="0"/>
                <w:sz w:val="24"/>
                <w:szCs w:val="24"/>
                <w:highlight w:val="none"/>
                <w:lang w:eastAsia="zh-CN"/>
              </w:rPr>
              <w:t>最多</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37DC007D">
            <w:pPr>
              <w:widowControl/>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提供制造商或取得制造商有效授权的单位出具的原厂质保证明材料</w:t>
            </w:r>
            <w:r>
              <w:rPr>
                <w:rFonts w:hint="eastAsia" w:ascii="宋体" w:hAnsi="宋体" w:cs="宋体"/>
                <w:color w:val="auto"/>
                <w:kern w:val="0"/>
                <w:sz w:val="24"/>
                <w:szCs w:val="24"/>
                <w:highlight w:val="none"/>
                <w:lang w:eastAsia="zh-CN"/>
              </w:rPr>
              <w:t>）</w:t>
            </w:r>
          </w:p>
        </w:tc>
        <w:tc>
          <w:tcPr>
            <w:tcW w:w="555" w:type="dxa"/>
            <w:vAlign w:val="center"/>
          </w:tcPr>
          <w:p w14:paraId="4F901B0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1065" w:type="dxa"/>
            <w:vAlign w:val="center"/>
          </w:tcPr>
          <w:p w14:paraId="63A55B0A">
            <w:pPr>
              <w:snapToGrid w:val="0"/>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客观分</w:t>
            </w:r>
          </w:p>
        </w:tc>
        <w:tc>
          <w:tcPr>
            <w:tcW w:w="1396" w:type="dxa"/>
          </w:tcPr>
          <w:p w14:paraId="677F37CF">
            <w:pPr>
              <w:snapToGrid w:val="0"/>
              <w:spacing w:line="360" w:lineRule="auto"/>
              <w:jc w:val="center"/>
              <w:rPr>
                <w:rFonts w:hint="eastAsia" w:ascii="宋体" w:hAnsi="宋体" w:eastAsia="宋体" w:cs="宋体"/>
                <w:color w:val="auto"/>
                <w:sz w:val="24"/>
                <w:szCs w:val="24"/>
              </w:rPr>
            </w:pPr>
          </w:p>
        </w:tc>
      </w:tr>
      <w:tr w14:paraId="1A39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0035DCAB">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060" w:type="dxa"/>
            <w:shd w:val="clear" w:color="auto" w:fill="auto"/>
            <w:vAlign w:val="center"/>
          </w:tcPr>
          <w:p w14:paraId="16F9AEF1">
            <w:pPr>
              <w:widowControl/>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eastAsia="zh-CN"/>
              </w:rPr>
              <w:t>2</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年1月1日以来（以合同签订日期为准）投标产品相同规格型号的销售(成交)合同，每提供一个有效合同得1分，最</w:t>
            </w:r>
            <w:r>
              <w:rPr>
                <w:rFonts w:hint="eastAsia" w:ascii="宋体" w:hAnsi="宋体" w:eastAsia="宋体" w:cs="宋体"/>
                <w:color w:val="auto"/>
                <w:kern w:val="0"/>
                <w:sz w:val="24"/>
                <w:szCs w:val="24"/>
                <w:highlight w:val="none"/>
                <w:lang w:eastAsia="zh-CN"/>
              </w:rPr>
              <w:t>多</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注：</w:t>
            </w:r>
            <w:r>
              <w:rPr>
                <w:rFonts w:hint="eastAsia" w:ascii="宋体" w:hAnsi="宋体" w:eastAsia="宋体" w:cs="宋体"/>
                <w:color w:val="auto"/>
                <w:kern w:val="0"/>
                <w:sz w:val="24"/>
                <w:szCs w:val="24"/>
                <w:highlight w:val="none"/>
              </w:rPr>
              <w:t>提供完整的合同扫描件</w:t>
            </w:r>
            <w:r>
              <w:rPr>
                <w:rFonts w:hint="eastAsia" w:ascii="宋体" w:hAnsi="宋体" w:eastAsia="宋体" w:cs="宋体"/>
                <w:color w:val="auto"/>
                <w:kern w:val="0"/>
                <w:sz w:val="24"/>
                <w:szCs w:val="24"/>
                <w:highlight w:val="none"/>
                <w:lang w:eastAsia="zh-CN"/>
              </w:rPr>
              <w:t>。</w:t>
            </w:r>
          </w:p>
        </w:tc>
        <w:tc>
          <w:tcPr>
            <w:tcW w:w="555" w:type="dxa"/>
            <w:shd w:val="clear" w:color="auto" w:fill="auto"/>
            <w:vAlign w:val="center"/>
          </w:tcPr>
          <w:p w14:paraId="7DE6190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065" w:type="dxa"/>
            <w:shd w:val="clear" w:color="auto" w:fill="auto"/>
            <w:vAlign w:val="center"/>
          </w:tcPr>
          <w:p w14:paraId="11038294">
            <w:pPr>
              <w:snapToGrid w:val="0"/>
              <w:spacing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color w:val="auto"/>
                <w:sz w:val="24"/>
                <w:szCs w:val="24"/>
                <w:lang w:val="en-US" w:eastAsia="zh-CN"/>
              </w:rPr>
              <w:t>客观分</w:t>
            </w:r>
          </w:p>
        </w:tc>
        <w:tc>
          <w:tcPr>
            <w:tcW w:w="1396" w:type="dxa"/>
          </w:tcPr>
          <w:p w14:paraId="4E902770">
            <w:pPr>
              <w:snapToGrid w:val="0"/>
              <w:spacing w:line="360" w:lineRule="auto"/>
              <w:jc w:val="center"/>
              <w:rPr>
                <w:rFonts w:hint="eastAsia" w:ascii="宋体" w:hAnsi="宋体" w:eastAsia="宋体" w:cs="宋体"/>
                <w:color w:val="auto"/>
                <w:sz w:val="24"/>
                <w:szCs w:val="24"/>
              </w:rPr>
            </w:pPr>
          </w:p>
        </w:tc>
      </w:tr>
      <w:tr w14:paraId="4D31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10967B7E">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060" w:type="dxa"/>
            <w:shd w:val="clear" w:color="auto" w:fill="auto"/>
            <w:vAlign w:val="top"/>
          </w:tcPr>
          <w:p w14:paraId="61BC053E">
            <w:pPr>
              <w:tabs>
                <w:tab w:val="left" w:pos="312"/>
              </w:tabs>
              <w:adjustRightInd/>
              <w:spacing w:before="52" w:line="360" w:lineRule="auto"/>
              <w:ind w:right="104"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质量保证措施及承诺：</w:t>
            </w:r>
            <w:r>
              <w:rPr>
                <w:rFonts w:hint="eastAsia" w:ascii="宋体" w:hAnsi="宋体" w:eastAsia="宋体" w:cs="宋体"/>
                <w:color w:val="auto"/>
                <w:sz w:val="24"/>
                <w:szCs w:val="24"/>
                <w:highlight w:val="none"/>
                <w:lang w:eastAsia="zh-CN"/>
              </w:rPr>
              <w:t>根据制定的质量保证方案、风险控制方案合理有针对性</w:t>
            </w:r>
            <w:r>
              <w:rPr>
                <w:rFonts w:hint="eastAsia" w:ascii="宋体" w:hAnsi="宋体" w:cs="宋体"/>
                <w:color w:val="auto"/>
                <w:sz w:val="24"/>
                <w:szCs w:val="24"/>
                <w:highlight w:val="none"/>
                <w:lang w:val="en-US" w:eastAsia="zh-CN"/>
              </w:rPr>
              <w:t>进行评分（6/5/4/3/2/1/0/）分</w:t>
            </w:r>
          </w:p>
        </w:tc>
        <w:tc>
          <w:tcPr>
            <w:tcW w:w="555" w:type="dxa"/>
            <w:shd w:val="clear" w:color="auto" w:fill="auto"/>
            <w:vAlign w:val="center"/>
          </w:tcPr>
          <w:p w14:paraId="606D51C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1065" w:type="dxa"/>
            <w:shd w:val="clear" w:color="auto" w:fill="auto"/>
            <w:vAlign w:val="center"/>
          </w:tcPr>
          <w:p w14:paraId="748F4DF7">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c>
          <w:tcPr>
            <w:tcW w:w="1396" w:type="dxa"/>
          </w:tcPr>
          <w:p w14:paraId="4AD8352F">
            <w:pPr>
              <w:snapToGrid w:val="0"/>
              <w:spacing w:line="360" w:lineRule="auto"/>
              <w:jc w:val="center"/>
              <w:rPr>
                <w:rFonts w:hint="eastAsia" w:ascii="宋体" w:hAnsi="宋体" w:eastAsia="宋体" w:cs="宋体"/>
                <w:color w:val="auto"/>
                <w:sz w:val="24"/>
                <w:szCs w:val="24"/>
              </w:rPr>
            </w:pPr>
          </w:p>
        </w:tc>
      </w:tr>
      <w:tr w14:paraId="21D6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106D992B">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6060" w:type="dxa"/>
            <w:shd w:val="clear" w:color="auto" w:fill="auto"/>
            <w:vAlign w:val="top"/>
          </w:tcPr>
          <w:p w14:paraId="5ADFD5C8">
            <w:pPr>
              <w:widowControl/>
              <w:snapToGrid w:val="0"/>
              <w:spacing w:line="360" w:lineRule="auto"/>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根据投标产品的整车设计、功能配置、安全性能等内容完整</w:t>
            </w:r>
            <w:r>
              <w:rPr>
                <w:rFonts w:hint="eastAsia" w:ascii="宋体" w:hAnsi="宋体" w:eastAsia="宋体" w:cs="宋体"/>
                <w:color w:val="auto"/>
                <w:kern w:val="0"/>
                <w:sz w:val="24"/>
                <w:szCs w:val="24"/>
                <w:highlight w:val="none"/>
                <w:lang w:val="en-US" w:eastAsia="zh-CN"/>
              </w:rPr>
              <w:t>性进行评分</w:t>
            </w:r>
            <w:r>
              <w:rPr>
                <w:rFonts w:hint="eastAsia" w:ascii="宋体" w:hAnsi="宋体" w:cs="宋体"/>
                <w:color w:val="auto"/>
                <w:sz w:val="24"/>
                <w:szCs w:val="24"/>
                <w:highlight w:val="none"/>
                <w:lang w:val="en-US" w:eastAsia="zh-CN"/>
              </w:rPr>
              <w:t>（6/5/4/3/2/1/0/）分</w:t>
            </w:r>
            <w:r>
              <w:rPr>
                <w:rFonts w:hint="eastAsia" w:ascii="宋体" w:hAnsi="宋体" w:eastAsia="宋体" w:cs="宋体"/>
                <w:color w:val="auto"/>
                <w:kern w:val="0"/>
                <w:sz w:val="24"/>
                <w:szCs w:val="24"/>
                <w:highlight w:val="none"/>
                <w:lang w:eastAsia="zh-CN"/>
              </w:rPr>
              <w:t>。</w:t>
            </w:r>
          </w:p>
        </w:tc>
        <w:tc>
          <w:tcPr>
            <w:tcW w:w="555" w:type="dxa"/>
            <w:shd w:val="clear" w:color="auto" w:fill="auto"/>
            <w:vAlign w:val="center"/>
          </w:tcPr>
          <w:p w14:paraId="1F56EEDB">
            <w:pPr>
              <w:widowControl/>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p>
        </w:tc>
        <w:tc>
          <w:tcPr>
            <w:tcW w:w="1065" w:type="dxa"/>
            <w:shd w:val="clear" w:color="auto" w:fill="auto"/>
            <w:vAlign w:val="center"/>
          </w:tcPr>
          <w:p w14:paraId="475CE019">
            <w:pPr>
              <w:snapToGrid w:val="0"/>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c>
          <w:tcPr>
            <w:tcW w:w="1396" w:type="dxa"/>
          </w:tcPr>
          <w:p w14:paraId="42D9BC38">
            <w:pPr>
              <w:snapToGrid w:val="0"/>
              <w:spacing w:line="360" w:lineRule="auto"/>
              <w:jc w:val="center"/>
              <w:rPr>
                <w:rFonts w:hint="eastAsia" w:ascii="宋体" w:hAnsi="宋体" w:eastAsia="宋体" w:cs="宋体"/>
                <w:color w:val="auto"/>
                <w:sz w:val="24"/>
                <w:szCs w:val="24"/>
              </w:rPr>
            </w:pPr>
          </w:p>
        </w:tc>
      </w:tr>
      <w:tr w14:paraId="1E9D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21560C49">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6060" w:type="dxa"/>
            <w:shd w:val="clear" w:color="auto" w:fill="auto"/>
            <w:vAlign w:val="top"/>
          </w:tcPr>
          <w:p w14:paraId="27204239">
            <w:pPr>
              <w:widowControl/>
              <w:snapToGrid w:val="0"/>
              <w:spacing w:line="360" w:lineRule="auto"/>
              <w:jc w:val="left"/>
              <w:rPr>
                <w:rFonts w:hint="default" w:ascii="宋体" w:hAnsi="宋体" w:eastAsia="宋体" w:cs="宋体"/>
                <w:color w:val="auto"/>
                <w:kern w:val="0"/>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提供详细的操作培训和维修培训计划，提供免费的操作培训及维修培训进行打分</w:t>
            </w:r>
            <w:r>
              <w:rPr>
                <w:rFonts w:hint="eastAsia" w:ascii="宋体" w:hAnsi="宋体" w:cs="宋体"/>
                <w:color w:val="auto"/>
                <w:sz w:val="24"/>
                <w:szCs w:val="24"/>
                <w:highlight w:val="none"/>
                <w:lang w:val="en-US" w:eastAsia="zh-CN"/>
              </w:rPr>
              <w:t>（5/4/3/2/1/0/）分</w:t>
            </w:r>
            <w:r>
              <w:rPr>
                <w:rFonts w:hint="eastAsia" w:cs="仿宋_GB2312" w:asciiTheme="minorEastAsia" w:hAnsiTheme="minorEastAsia" w:eastAsiaTheme="minorEastAsia"/>
                <w:color w:val="auto"/>
                <w:sz w:val="24"/>
                <w:highlight w:val="none"/>
                <w:lang w:val="en-US" w:eastAsia="zh-CN"/>
              </w:rPr>
              <w:t>：</w:t>
            </w:r>
          </w:p>
        </w:tc>
        <w:tc>
          <w:tcPr>
            <w:tcW w:w="555" w:type="dxa"/>
            <w:shd w:val="clear" w:color="auto" w:fill="auto"/>
            <w:vAlign w:val="center"/>
          </w:tcPr>
          <w:p w14:paraId="5BB6FACA">
            <w:pPr>
              <w:widowControl/>
              <w:snapToGrid w:val="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1065" w:type="dxa"/>
            <w:shd w:val="clear" w:color="auto" w:fill="auto"/>
            <w:vAlign w:val="center"/>
          </w:tcPr>
          <w:p w14:paraId="5194156B">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c>
          <w:tcPr>
            <w:tcW w:w="1396" w:type="dxa"/>
          </w:tcPr>
          <w:p w14:paraId="0749D464">
            <w:pPr>
              <w:snapToGrid w:val="0"/>
              <w:spacing w:line="360" w:lineRule="auto"/>
              <w:jc w:val="center"/>
              <w:rPr>
                <w:rFonts w:hint="eastAsia" w:ascii="宋体" w:hAnsi="宋体" w:eastAsia="宋体" w:cs="宋体"/>
                <w:color w:val="auto"/>
                <w:sz w:val="24"/>
                <w:szCs w:val="24"/>
              </w:rPr>
            </w:pPr>
          </w:p>
        </w:tc>
      </w:tr>
      <w:tr w14:paraId="1A3D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7E402547">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6060" w:type="dxa"/>
            <w:shd w:val="clear" w:color="auto" w:fill="auto"/>
            <w:vAlign w:val="top"/>
          </w:tcPr>
          <w:p w14:paraId="4A5E650A">
            <w:pPr>
              <w:widowControl/>
              <w:snapToGrid w:val="0"/>
              <w:spacing w:line="360" w:lineRule="auto"/>
              <w:jc w:val="left"/>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根据根据售后服务承诺的范围和完善程度（包括服务承诺，保修部件范围，保修、服务标准，人员配备，故障响应修复时间方式及保障措施）进内容完整性、合理性行打分</w:t>
            </w:r>
            <w:r>
              <w:rPr>
                <w:rFonts w:hint="eastAsia" w:ascii="宋体" w:hAnsi="宋体" w:cs="宋体"/>
                <w:color w:val="auto"/>
                <w:sz w:val="24"/>
                <w:szCs w:val="24"/>
                <w:highlight w:val="none"/>
                <w:lang w:val="en-US" w:eastAsia="zh-CN"/>
              </w:rPr>
              <w:t>（6/5/4/3/2/1/0/）分</w:t>
            </w:r>
            <w:r>
              <w:rPr>
                <w:rFonts w:hint="eastAsia" w:cs="仿宋_GB2312" w:asciiTheme="minorEastAsia" w:hAnsiTheme="minorEastAsia" w:eastAsiaTheme="minorEastAsia"/>
                <w:color w:val="auto"/>
                <w:sz w:val="24"/>
                <w:highlight w:val="none"/>
                <w:lang w:val="en-US" w:eastAsia="zh-CN"/>
              </w:rPr>
              <w:t>。</w:t>
            </w:r>
          </w:p>
        </w:tc>
        <w:tc>
          <w:tcPr>
            <w:tcW w:w="555" w:type="dxa"/>
            <w:shd w:val="clear" w:color="auto" w:fill="auto"/>
            <w:vAlign w:val="center"/>
          </w:tcPr>
          <w:p w14:paraId="45D774D1">
            <w:pPr>
              <w:widowControl/>
              <w:snapToGrid w:val="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p>
        </w:tc>
        <w:tc>
          <w:tcPr>
            <w:tcW w:w="1065" w:type="dxa"/>
            <w:shd w:val="clear" w:color="auto" w:fill="auto"/>
            <w:vAlign w:val="center"/>
          </w:tcPr>
          <w:p w14:paraId="225174AB">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主观分</w:t>
            </w:r>
          </w:p>
        </w:tc>
        <w:tc>
          <w:tcPr>
            <w:tcW w:w="1396" w:type="dxa"/>
          </w:tcPr>
          <w:p w14:paraId="0CDE4BA0">
            <w:pPr>
              <w:snapToGrid w:val="0"/>
              <w:spacing w:line="360" w:lineRule="auto"/>
              <w:jc w:val="center"/>
              <w:rPr>
                <w:rFonts w:hint="eastAsia" w:ascii="宋体" w:hAnsi="宋体" w:eastAsia="宋体" w:cs="宋体"/>
                <w:color w:val="auto"/>
                <w:sz w:val="24"/>
                <w:szCs w:val="24"/>
              </w:rPr>
            </w:pPr>
          </w:p>
        </w:tc>
      </w:tr>
      <w:tr w14:paraId="4D52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34545255">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6060" w:type="dxa"/>
            <w:shd w:val="clear" w:color="auto" w:fill="auto"/>
            <w:vAlign w:val="top"/>
          </w:tcPr>
          <w:p w14:paraId="4BDFA652">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所投的核心关键设备产品型号有政府采购节能产品的（以《市场监管总局关于发布参与实施政府采购节能产品、环境标志产品认证机构名录的公告》（2019年第16号）中所列政府采购节能产品认证机构出具的节能产品认证证书或中国政府采购网节能产品查询结果截图为准）。每提供一项加0.5分。最高得1分。</w:t>
            </w:r>
          </w:p>
          <w:p w14:paraId="5FAC8C8C">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2.所投的核心关键设备产品型号有政府采购环境标志产品的（以《市场监管总局关于发布参与实施政府采购节能产品、环境标志产品认证机构名录的公告》（2019年第16号）中所列环境标志产品认证机构出具的环境标志产品认证证书或中国政府采购网环境标志产品查询结果截图为准）。每提供一项加0.5分，最高得1分。</w:t>
            </w:r>
          </w:p>
          <w:p w14:paraId="0F83423D">
            <w:pPr>
              <w:widowControl/>
              <w:snapToGrid w:val="0"/>
              <w:spacing w:line="360" w:lineRule="auto"/>
              <w:jc w:val="left"/>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注：政府强制采购的节能产品除外；未提供节能和环境标志产品认证证书或中国政府采购网查询结果截图的不得分。</w:t>
            </w:r>
          </w:p>
        </w:tc>
        <w:tc>
          <w:tcPr>
            <w:tcW w:w="555" w:type="dxa"/>
            <w:shd w:val="clear" w:color="auto" w:fill="auto"/>
            <w:vAlign w:val="center"/>
          </w:tcPr>
          <w:p w14:paraId="374B9398">
            <w:pPr>
              <w:widowControl/>
              <w:snapToGrid w:val="0"/>
              <w:jc w:val="center"/>
              <w:rPr>
                <w:rFonts w:hint="default"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rPr>
              <w:t>2</w:t>
            </w:r>
          </w:p>
        </w:tc>
        <w:tc>
          <w:tcPr>
            <w:tcW w:w="1065" w:type="dxa"/>
            <w:shd w:val="clear" w:color="auto" w:fill="auto"/>
            <w:vAlign w:val="center"/>
          </w:tcPr>
          <w:p w14:paraId="058FEAB2">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客观分</w:t>
            </w:r>
          </w:p>
        </w:tc>
        <w:tc>
          <w:tcPr>
            <w:tcW w:w="1396" w:type="dxa"/>
          </w:tcPr>
          <w:p w14:paraId="4E9FDEB3">
            <w:pPr>
              <w:snapToGrid w:val="0"/>
              <w:spacing w:line="360" w:lineRule="auto"/>
              <w:jc w:val="center"/>
              <w:rPr>
                <w:rFonts w:hint="eastAsia" w:ascii="宋体" w:hAnsi="宋体" w:eastAsia="宋体" w:cs="宋体"/>
                <w:color w:val="auto"/>
                <w:sz w:val="24"/>
                <w:szCs w:val="24"/>
              </w:rPr>
            </w:pPr>
          </w:p>
        </w:tc>
      </w:tr>
      <w:tr w14:paraId="25E8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14:paraId="28A3D7FB">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6060" w:type="dxa"/>
            <w:shd w:val="clear" w:color="auto" w:fill="auto"/>
            <w:vAlign w:val="top"/>
          </w:tcPr>
          <w:p w14:paraId="04D414B3">
            <w:pPr>
              <w:spacing w:line="360" w:lineRule="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有效投标报价的最低价作为评标基准价，其最低报价为满分；按［投标报价得分=（评标基准价/投标报价）*权重］的计算公式计算。</w:t>
            </w:r>
          </w:p>
          <w:p w14:paraId="20706D6E">
            <w:pPr>
              <w:widowControl/>
              <w:shd w:val="clear" w:color="auto" w:fill="FFFFFF"/>
              <w:adjustRightInd/>
              <w:spacing w:after="225" w:line="360" w:lineRule="auto"/>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09805D38">
            <w:pPr>
              <w:widowControl/>
              <w:shd w:val="clear" w:color="auto" w:fill="FFFFFF"/>
              <w:adjustRightInd/>
              <w:spacing w:after="225" w:line="360" w:lineRule="auto"/>
              <w:ind w:firstLine="42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55" w:type="dxa"/>
            <w:shd w:val="clear" w:color="auto" w:fill="auto"/>
            <w:vAlign w:val="center"/>
          </w:tcPr>
          <w:p w14:paraId="7247544F">
            <w:pPr>
              <w:spacing w:line="360" w:lineRule="auto"/>
              <w:jc w:val="center"/>
              <w:outlineLvl w:val="0"/>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30</w:t>
            </w:r>
          </w:p>
        </w:tc>
        <w:tc>
          <w:tcPr>
            <w:tcW w:w="1065" w:type="dxa"/>
            <w:shd w:val="clear" w:color="auto" w:fill="auto"/>
            <w:vAlign w:val="center"/>
          </w:tcPr>
          <w:p w14:paraId="0342CDD8">
            <w:pPr>
              <w:spacing w:line="360" w:lineRule="auto"/>
              <w:jc w:val="center"/>
              <w:outlineLvl w:val="0"/>
              <w:rPr>
                <w:rFonts w:hint="eastAsia" w:ascii="宋体" w:hAnsi="宋体" w:eastAsia="宋体" w:cs="宋体"/>
                <w:color w:val="auto"/>
                <w:kern w:val="2"/>
                <w:sz w:val="24"/>
                <w:szCs w:val="24"/>
                <w:lang w:val="en-US" w:eastAsia="zh-CN" w:bidi="ar-SA"/>
              </w:rPr>
            </w:pPr>
          </w:p>
        </w:tc>
        <w:tc>
          <w:tcPr>
            <w:tcW w:w="1396" w:type="dxa"/>
          </w:tcPr>
          <w:p w14:paraId="3AC71D0F">
            <w:pPr>
              <w:snapToGrid w:val="0"/>
              <w:spacing w:line="360" w:lineRule="auto"/>
              <w:jc w:val="center"/>
              <w:rPr>
                <w:rFonts w:hint="eastAsia" w:ascii="宋体" w:hAnsi="宋体" w:eastAsia="宋体" w:cs="宋体"/>
                <w:color w:val="auto"/>
                <w:sz w:val="24"/>
                <w:szCs w:val="24"/>
              </w:rPr>
            </w:pPr>
          </w:p>
        </w:tc>
      </w:tr>
    </w:tbl>
    <w:p w14:paraId="76F2F73B"/>
    <w:p w14:paraId="6E9F4E6A">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9DBE2C6">
      <w:pPr>
        <w:snapToGrid w:val="0"/>
        <w:spacing w:line="360" w:lineRule="auto"/>
        <w:rPr>
          <w:rFonts w:ascii="宋体" w:hAnsi="宋体" w:cs="宋体"/>
          <w:b/>
          <w:sz w:val="28"/>
          <w:szCs w:val="28"/>
        </w:rPr>
      </w:pPr>
      <w:r>
        <w:rPr>
          <w:rFonts w:hint="eastAsia" w:ascii="宋体" w:hAnsi="宋体" w:cs="宋体"/>
          <w:b/>
          <w:sz w:val="32"/>
        </w:rPr>
        <w:t>一、评标方法</w:t>
      </w:r>
    </w:p>
    <w:p w14:paraId="2C640DB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2D6C913">
      <w:pPr>
        <w:adjustRightInd/>
        <w:spacing w:line="360" w:lineRule="auto"/>
        <w:rPr>
          <w:rFonts w:ascii="宋体" w:hAnsi="宋体" w:cs="宋体"/>
          <w:kern w:val="0"/>
          <w:sz w:val="24"/>
        </w:rPr>
      </w:pPr>
      <w:r>
        <w:rPr>
          <w:rFonts w:hint="eastAsia" w:ascii="宋体" w:hAnsi="宋体" w:cs="宋体"/>
          <w:b/>
          <w:sz w:val="32"/>
        </w:rPr>
        <w:t>二、评标标准</w:t>
      </w:r>
    </w:p>
    <w:p w14:paraId="2F4A133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7AACA66">
      <w:pPr>
        <w:spacing w:line="360" w:lineRule="auto"/>
        <w:outlineLvl w:val="0"/>
        <w:rPr>
          <w:rFonts w:ascii="宋体" w:hAnsi="宋体" w:cs="宋体"/>
          <w:b/>
          <w:sz w:val="36"/>
          <w:szCs w:val="36"/>
        </w:rPr>
      </w:pPr>
      <w:r>
        <w:rPr>
          <w:rFonts w:hint="eastAsia" w:ascii="宋体" w:hAnsi="宋体" w:cs="宋体"/>
          <w:b/>
          <w:sz w:val="36"/>
          <w:szCs w:val="36"/>
        </w:rPr>
        <w:t>三、评标程序</w:t>
      </w:r>
    </w:p>
    <w:p w14:paraId="5D701B35">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EE699EA">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008509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546209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006666F">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129B22B">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B0850B8">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FE925F6">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6349D0D">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439E257">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93CD79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3790E7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A586066">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5F119F1">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83FD25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578AAB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229FA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B9E26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D052E0C">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EC4128">
      <w:pPr>
        <w:pStyle w:val="18"/>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BA9B3CD">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1C6BE1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A59F743">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FB0954D">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7E245C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0245D4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EDA70FE">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80189B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E7C402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8DA8A3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C49793A">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9ECE73D">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A85E138">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F628803">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ED802BB">
      <w:pPr>
        <w:pStyle w:val="18"/>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D08005A">
      <w:pPr>
        <w:pStyle w:val="18"/>
        <w:snapToGrid w:val="0"/>
        <w:spacing w:line="360" w:lineRule="auto"/>
        <w:rPr>
          <w:rFonts w:cs="宋体"/>
        </w:rPr>
      </w:pPr>
      <w:r>
        <w:rPr>
          <w:rFonts w:hint="eastAsia" w:cs="宋体"/>
        </w:rPr>
        <w:t>5.1符合专业条件的供应商或者对招标文件作实质响应的供应商不足3家的；</w:t>
      </w:r>
    </w:p>
    <w:p w14:paraId="5BB76CDA">
      <w:pPr>
        <w:pStyle w:val="18"/>
        <w:snapToGrid w:val="0"/>
        <w:spacing w:line="360" w:lineRule="auto"/>
        <w:rPr>
          <w:rFonts w:cs="宋体"/>
        </w:rPr>
      </w:pPr>
      <w:r>
        <w:rPr>
          <w:rFonts w:hint="eastAsia" w:cs="宋体"/>
        </w:rPr>
        <w:t>5.2出现影响采购公正的违法、违规行为的；</w:t>
      </w:r>
    </w:p>
    <w:p w14:paraId="609468A4">
      <w:pPr>
        <w:pStyle w:val="18"/>
        <w:snapToGrid w:val="0"/>
        <w:spacing w:line="360" w:lineRule="auto"/>
        <w:rPr>
          <w:rFonts w:cs="宋体"/>
        </w:rPr>
      </w:pPr>
      <w:r>
        <w:rPr>
          <w:rFonts w:hint="eastAsia" w:cs="宋体"/>
        </w:rPr>
        <w:t>5.3投标人的报价均超过了采购预算，采购人不能支付的；</w:t>
      </w:r>
    </w:p>
    <w:p w14:paraId="64B903FC">
      <w:pPr>
        <w:pStyle w:val="18"/>
        <w:snapToGrid w:val="0"/>
        <w:spacing w:line="360" w:lineRule="auto"/>
        <w:rPr>
          <w:rFonts w:cs="宋体"/>
        </w:rPr>
      </w:pPr>
      <w:r>
        <w:rPr>
          <w:rFonts w:hint="eastAsia" w:cs="宋体"/>
        </w:rPr>
        <w:t>5.4因重大变故，采购任务取消的。</w:t>
      </w:r>
    </w:p>
    <w:p w14:paraId="3EB0A671">
      <w:pPr>
        <w:pStyle w:val="18"/>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04D8A48">
      <w:pPr>
        <w:pStyle w:val="18"/>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0DDADA8">
      <w:pPr>
        <w:pStyle w:val="18"/>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828A03B">
      <w:pPr>
        <w:pStyle w:val="18"/>
        <w:snapToGrid w:val="0"/>
        <w:spacing w:line="360" w:lineRule="auto"/>
        <w:rPr>
          <w:rFonts w:cs="宋体"/>
        </w:rPr>
      </w:pPr>
      <w:r>
        <w:rPr>
          <w:rFonts w:hint="eastAsia" w:cs="宋体"/>
        </w:rPr>
        <w:t>7.1未确定中标供应商的，终止本次政府采购活动，重新开展政府采购活动。</w:t>
      </w:r>
    </w:p>
    <w:p w14:paraId="6F5F43F0">
      <w:pPr>
        <w:pStyle w:val="18"/>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F9A5F4C">
      <w:pPr>
        <w:pStyle w:val="18"/>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B186D76">
      <w:pPr>
        <w:pStyle w:val="18"/>
        <w:snapToGrid w:val="0"/>
        <w:spacing w:line="360" w:lineRule="auto"/>
        <w:rPr>
          <w:rFonts w:cs="宋体"/>
        </w:rPr>
      </w:pPr>
      <w:r>
        <w:rPr>
          <w:rFonts w:hint="eastAsia" w:cs="宋体"/>
        </w:rPr>
        <w:t>7.4政府采购合同已经履行，给采购人、供应商造成损失的，由责任人承担赔偿责任。</w:t>
      </w:r>
    </w:p>
    <w:p w14:paraId="424E42CA">
      <w:pPr>
        <w:pStyle w:val="18"/>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7BB1EC7">
      <w:pPr>
        <w:pStyle w:val="18"/>
        <w:snapToGrid w:val="0"/>
        <w:spacing w:line="360" w:lineRule="auto"/>
        <w:ind w:firstLine="0" w:firstLineChars="0"/>
        <w:rPr>
          <w:rFonts w:cs="宋体"/>
        </w:rPr>
      </w:pPr>
    </w:p>
    <w:bookmarkEnd w:id="31"/>
    <w:p w14:paraId="7D917BC6">
      <w:pPr>
        <w:rPr>
          <w:rFonts w:hint="eastAsia" w:ascii="宋体" w:hAnsi="宋体" w:cs="宋体"/>
          <w:b/>
          <w:sz w:val="36"/>
          <w:szCs w:val="36"/>
        </w:rPr>
      </w:pPr>
      <w:bookmarkStart w:id="397" w:name="第五部分"/>
      <w:bookmarkStart w:id="398" w:name="_Toc86217003"/>
      <w:r>
        <w:rPr>
          <w:rFonts w:hint="eastAsia" w:ascii="宋体" w:hAnsi="宋体" w:cs="宋体"/>
          <w:b/>
          <w:sz w:val="36"/>
          <w:szCs w:val="36"/>
        </w:rPr>
        <w:t xml:space="preserve"> </w:t>
      </w:r>
    </w:p>
    <w:p w14:paraId="1584DBB6">
      <w:pPr>
        <w:rPr>
          <w:rFonts w:hint="eastAsia" w:ascii="宋体" w:hAnsi="宋体" w:cs="宋体"/>
          <w:b/>
          <w:sz w:val="36"/>
          <w:szCs w:val="36"/>
        </w:rPr>
      </w:pPr>
      <w:r>
        <w:rPr>
          <w:rFonts w:hint="eastAsia" w:ascii="宋体" w:hAnsi="宋体" w:cs="宋体"/>
          <w:b/>
          <w:sz w:val="36"/>
          <w:szCs w:val="36"/>
        </w:rPr>
        <w:br w:type="page"/>
      </w:r>
    </w:p>
    <w:p w14:paraId="478D7B02">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1111637">
      <w:pPr>
        <w:pStyle w:val="701"/>
        <w:jc w:val="center"/>
        <w:rPr>
          <w:rFonts w:ascii="宋体" w:hAnsi="宋体" w:cs="宋体"/>
          <w:szCs w:val="24"/>
        </w:rPr>
      </w:pPr>
    </w:p>
    <w:p w14:paraId="5BD31050">
      <w:pPr>
        <w:spacing w:line="360" w:lineRule="auto"/>
        <w:rPr>
          <w:rFonts w:asciiTheme="minorEastAsia" w:hAnsiTheme="minorEastAsia" w:eastAsiaTheme="minorEastAsia"/>
          <w:sz w:val="24"/>
        </w:rPr>
      </w:pPr>
    </w:p>
    <w:p w14:paraId="6D2BC3A2">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14:paraId="589EF0DE">
      <w:pPr>
        <w:spacing w:line="360" w:lineRule="auto"/>
        <w:rPr>
          <w:rFonts w:asciiTheme="minorEastAsia" w:hAnsiTheme="minorEastAsia" w:eastAsiaTheme="minorEastAsia"/>
          <w:sz w:val="24"/>
          <w:u w:val="single"/>
        </w:rPr>
      </w:pPr>
    </w:p>
    <w:p w14:paraId="44EA8C69">
      <w:pPr>
        <w:pStyle w:val="701"/>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79D21C26">
      <w:pPr>
        <w:pStyle w:val="701"/>
        <w:rPr>
          <w:rFonts w:asciiTheme="minorEastAsia" w:hAnsiTheme="minorEastAsia" w:eastAsiaTheme="minorEastAsia"/>
          <w:szCs w:val="24"/>
        </w:rPr>
      </w:pPr>
    </w:p>
    <w:p w14:paraId="202C8D21">
      <w:pPr>
        <w:pStyle w:val="701"/>
        <w:rPr>
          <w:rFonts w:asciiTheme="minorEastAsia" w:hAnsiTheme="minorEastAsia" w:eastAsiaTheme="minorEastAsia"/>
          <w:szCs w:val="24"/>
        </w:rPr>
      </w:pPr>
    </w:p>
    <w:p w14:paraId="6676CF19">
      <w:pPr>
        <w:spacing w:before="120" w:line="360" w:lineRule="auto"/>
        <w:rPr>
          <w:rFonts w:asciiTheme="minorEastAsia" w:hAnsiTheme="minorEastAsia" w:eastAsiaTheme="minorEastAsia"/>
          <w:sz w:val="24"/>
        </w:rPr>
      </w:pPr>
    </w:p>
    <w:p w14:paraId="14D53D5B">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45AB60DD">
      <w:pPr>
        <w:pStyle w:val="598"/>
        <w:spacing w:before="120"/>
        <w:rPr>
          <w:rFonts w:asciiTheme="minorEastAsia" w:hAnsiTheme="minorEastAsia" w:eastAsiaTheme="minorEastAsia"/>
          <w:szCs w:val="24"/>
        </w:rPr>
      </w:pPr>
    </w:p>
    <w:p w14:paraId="765A26C3">
      <w:pPr>
        <w:spacing w:line="360" w:lineRule="auto"/>
        <w:rPr>
          <w:rFonts w:asciiTheme="minorEastAsia" w:hAnsiTheme="minorEastAsia" w:eastAsiaTheme="minorEastAsia"/>
          <w:sz w:val="24"/>
        </w:rPr>
      </w:pPr>
    </w:p>
    <w:p w14:paraId="52E33CBB">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杭州市临安区中医院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1C549DE6">
      <w:pPr>
        <w:spacing w:before="120" w:line="360" w:lineRule="auto"/>
        <w:rPr>
          <w:rFonts w:asciiTheme="minorEastAsia" w:hAnsiTheme="minorEastAsia" w:eastAsiaTheme="minorEastAsia"/>
          <w:sz w:val="24"/>
        </w:rPr>
      </w:pPr>
    </w:p>
    <w:p w14:paraId="174D2ECF">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XXXXXX</w:t>
      </w:r>
      <w:r>
        <w:rPr>
          <w:rFonts w:hint="eastAsia" w:asciiTheme="minorEastAsia" w:hAnsiTheme="minorEastAsia" w:eastAsiaTheme="minorEastAsia"/>
          <w:sz w:val="24"/>
          <w:u w:val="single"/>
        </w:rPr>
        <w:t xml:space="preserve">有限公司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2F643CEA">
      <w:pPr>
        <w:spacing w:before="120" w:line="360" w:lineRule="auto"/>
        <w:rPr>
          <w:rFonts w:asciiTheme="minorEastAsia" w:hAnsiTheme="minorEastAsia" w:eastAsiaTheme="minorEastAsia"/>
          <w:sz w:val="24"/>
        </w:rPr>
      </w:pPr>
    </w:p>
    <w:p w14:paraId="7BAAD30F">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浙江杭州临安                      </w:t>
      </w:r>
    </w:p>
    <w:p w14:paraId="55EB1DC0">
      <w:pPr>
        <w:spacing w:before="120" w:line="360" w:lineRule="auto"/>
        <w:rPr>
          <w:rFonts w:asciiTheme="minorEastAsia" w:hAnsiTheme="minorEastAsia" w:eastAsiaTheme="minorEastAsia"/>
          <w:sz w:val="24"/>
        </w:rPr>
      </w:pPr>
    </w:p>
    <w:p w14:paraId="2417FAA0">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2084EA45">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1515631F">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en-US" w:eastAsia="zh-CN"/>
        </w:rPr>
        <w:t xml:space="preserve">   </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00" w:themeColor="text1"/>
          <w:sz w:val="24"/>
          <w:u w:val="single"/>
          <w14:textFill>
            <w14:solidFill>
              <w14:schemeClr w14:val="tx1"/>
            </w14:solidFill>
          </w14:textFill>
        </w:rPr>
        <w:t xml:space="preserve">杭州市临安区中医院 </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公开招标  </w:t>
      </w:r>
      <w:r>
        <w:rPr>
          <w:rFonts w:hint="eastAsia" w:ascii="宋体" w:hAnsi="宋体" w:cs="宋体"/>
          <w:sz w:val="24"/>
        </w:rPr>
        <w:t>对</w:t>
      </w:r>
      <w:r>
        <w:rPr>
          <w:rFonts w:hint="eastAsia" w:ascii="宋体" w:hAnsi="宋体" w:cs="宋体"/>
          <w:sz w:val="24"/>
          <w:u w:val="single"/>
        </w:rPr>
        <w:t xml:space="preserve">   </w:t>
      </w:r>
      <w:r>
        <w:rPr>
          <w:rFonts w:hint="eastAsia" w:asciiTheme="minorEastAsia" w:hAnsiTheme="minorEastAsia" w:eastAsiaTheme="minorEastAsia"/>
          <w:sz w:val="24"/>
          <w:u w:val="single"/>
        </w:rPr>
        <w:t>临安区中医院</w:t>
      </w:r>
      <w:r>
        <w:rPr>
          <w:rFonts w:hint="eastAsia" w:asciiTheme="minorEastAsia" w:hAnsiTheme="minorEastAsia" w:eastAsiaTheme="minorEastAsia"/>
          <w:sz w:val="24"/>
          <w:u w:val="single"/>
          <w:lang w:val="en-US" w:eastAsia="zh-CN"/>
        </w:rPr>
        <w:t>XX</w:t>
      </w:r>
      <w:r>
        <w:rPr>
          <w:rFonts w:hint="eastAsia" w:asciiTheme="minorEastAsia" w:hAnsiTheme="minorEastAsia" w:eastAsiaTheme="minorEastAsia"/>
          <w:sz w:val="24"/>
          <w:u w:val="single"/>
        </w:rPr>
        <w:t>采购项目</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号</w:t>
      </w:r>
      <w:r>
        <w:rPr>
          <w:rFonts w:hint="eastAsia" w:ascii="宋体" w:hAnsi="宋体" w:cs="宋体"/>
          <w:color w:val="0000FF"/>
          <w:sz w:val="24"/>
          <w:u w:val="single"/>
        </w:rPr>
        <w:t xml:space="preserve">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浙江天册工程管理有限公司   </w:t>
      </w:r>
      <w:r>
        <w:rPr>
          <w:rFonts w:hint="eastAsia" w:ascii="宋体" w:hAnsi="宋体" w:cs="宋体"/>
          <w:sz w:val="24"/>
        </w:rPr>
        <w:t>评定，</w:t>
      </w:r>
      <w:r>
        <w:rPr>
          <w:rFonts w:hint="eastAsia" w:ascii="宋体" w:hAnsi="宋体" w:cs="宋体"/>
          <w:sz w:val="24"/>
          <w:u w:val="single"/>
        </w:rPr>
        <w:t xml:space="preserve">  </w:t>
      </w:r>
      <w:r>
        <w:rPr>
          <w:rFonts w:hint="eastAsia" w:ascii="宋体" w:hAnsi="宋体" w:cs="宋体"/>
          <w:sz w:val="24"/>
          <w:u w:val="single"/>
          <w:lang w:val="en-US" w:eastAsia="zh-CN"/>
        </w:rPr>
        <w:t>XXXXX</w:t>
      </w:r>
      <w:r>
        <w:rPr>
          <w:rFonts w:hint="eastAsia" w:ascii="宋体" w:hAnsi="宋体" w:cs="宋体"/>
          <w:sz w:val="24"/>
          <w:u w:val="single"/>
        </w:rPr>
        <w:t>有限公司</w:t>
      </w:r>
      <w:r>
        <w:rPr>
          <w:rFonts w:hint="eastAsia" w:ascii="宋体" w:hAnsi="宋体" w:cs="宋体"/>
          <w:sz w:val="24"/>
        </w:rPr>
        <w:t>为该项目中标或者成交供应商。现于中标或者成交通知书发出之日起10个工作日内，按照采购文件等确定的事项签订本合同。</w:t>
      </w:r>
    </w:p>
    <w:p w14:paraId="14FDCA01">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杭州市临安区中医院   </w:t>
      </w:r>
      <w:r>
        <w:rPr>
          <w:rFonts w:hint="eastAsia" w:ascii="宋体" w:hAnsi="宋体" w:cs="宋体"/>
          <w:sz w:val="24"/>
          <w:lang w:val="zh-CN"/>
        </w:rPr>
        <w:t>(以下简称：甲方)和</w:t>
      </w:r>
      <w:r>
        <w:rPr>
          <w:rFonts w:hint="eastAsia" w:ascii="宋体" w:hAnsi="宋体" w:cs="宋体"/>
          <w:sz w:val="24"/>
          <w:u w:val="single"/>
        </w:rPr>
        <w:t xml:space="preserve">   </w:t>
      </w:r>
      <w:r>
        <w:rPr>
          <w:rFonts w:hint="eastAsia" w:ascii="宋体" w:hAnsi="宋体" w:cs="宋体"/>
          <w:sz w:val="24"/>
          <w:u w:val="single"/>
          <w:lang w:val="en-US" w:eastAsia="zh-CN"/>
        </w:rPr>
        <w:t xml:space="preserve">XXXX </w:t>
      </w:r>
      <w:r>
        <w:rPr>
          <w:rFonts w:hint="eastAsia" w:ascii="宋体" w:hAnsi="宋体" w:cs="宋体"/>
          <w:sz w:val="24"/>
          <w:u w:val="single"/>
        </w:rPr>
        <w:t xml:space="preserve">有限公司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F8C9425">
      <w:pPr>
        <w:spacing w:line="560" w:lineRule="exact"/>
        <w:ind w:firstLine="482" w:firstLineChars="200"/>
        <w:outlineLvl w:val="0"/>
        <w:rPr>
          <w:rFonts w:ascii="宋体" w:hAnsi="宋体" w:cs="宋体"/>
          <w:b/>
          <w:sz w:val="24"/>
        </w:rPr>
      </w:pPr>
      <w:bookmarkStart w:id="399" w:name="_Toc3029"/>
      <w:bookmarkStart w:id="400" w:name="_Toc2232"/>
      <w:bookmarkStart w:id="401" w:name="_Toc24059"/>
      <w:r>
        <w:rPr>
          <w:rFonts w:hint="eastAsia" w:ascii="宋体" w:hAnsi="宋体" w:cs="宋体"/>
          <w:b/>
          <w:sz w:val="24"/>
        </w:rPr>
        <w:t>1.1 合同组成部分</w:t>
      </w:r>
      <w:bookmarkEnd w:id="399"/>
      <w:bookmarkEnd w:id="400"/>
      <w:bookmarkEnd w:id="401"/>
    </w:p>
    <w:p w14:paraId="4B029B7F">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E5AA95">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7A9317D">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60697803">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5EB57EEF">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11570759">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1127FB3B">
      <w:pPr>
        <w:spacing w:line="560" w:lineRule="exact"/>
        <w:ind w:firstLine="482" w:firstLineChars="200"/>
        <w:outlineLvl w:val="0"/>
        <w:rPr>
          <w:rFonts w:ascii="宋体" w:hAnsi="宋体" w:cs="宋体"/>
          <w:b/>
          <w:sz w:val="24"/>
        </w:rPr>
      </w:pPr>
      <w:bookmarkStart w:id="402" w:name="_Toc27126"/>
      <w:bookmarkStart w:id="403" w:name="_Toc21295"/>
      <w:bookmarkStart w:id="404" w:name="_Toc24300"/>
      <w:r>
        <w:rPr>
          <w:rFonts w:hint="eastAsia" w:ascii="宋体" w:hAnsi="宋体" w:cs="宋体"/>
          <w:b/>
          <w:sz w:val="24"/>
        </w:rPr>
        <w:t>1.2 货物</w:t>
      </w:r>
      <w:bookmarkEnd w:id="402"/>
      <w:bookmarkEnd w:id="403"/>
      <w:bookmarkEnd w:id="404"/>
    </w:p>
    <w:p w14:paraId="01CCB325">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u w:val="single"/>
          <w:lang w:val="en-US" w:eastAsia="zh-CN"/>
        </w:rPr>
        <w:t>XX</w:t>
      </w:r>
      <w:r>
        <w:rPr>
          <w:rFonts w:hint="eastAsia" w:ascii="宋体" w:hAnsi="宋体" w:cs="宋体"/>
          <w:sz w:val="24"/>
          <w:u w:val="single"/>
        </w:rPr>
        <w:t>、</w:t>
      </w:r>
      <w:r>
        <w:rPr>
          <w:rFonts w:hint="eastAsia" w:ascii="宋体" w:hAnsi="宋体" w:cs="宋体"/>
          <w:sz w:val="24"/>
          <w:u w:val="single"/>
          <w:lang w:val="en-US" w:eastAsia="zh-CN"/>
        </w:rPr>
        <w:t>XX</w:t>
      </w:r>
      <w:r>
        <w:rPr>
          <w:rFonts w:hint="eastAsia" w:ascii="宋体" w:hAnsi="宋体" w:cs="宋体"/>
          <w:sz w:val="24"/>
          <w:u w:val="single"/>
        </w:rPr>
        <w:t>、</w:t>
      </w:r>
      <w:r>
        <w:rPr>
          <w:rFonts w:hint="eastAsia" w:ascii="宋体" w:hAnsi="宋体" w:cs="宋体"/>
          <w:sz w:val="24"/>
          <w:u w:val="single"/>
          <w:lang w:val="en-US" w:eastAsia="zh-CN"/>
        </w:rPr>
        <w:t>XX</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4C3174C1">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台                                        </w:t>
      </w:r>
      <w:r>
        <w:rPr>
          <w:rFonts w:hint="eastAsia" w:ascii="宋体" w:hAnsi="宋体" w:cs="宋体"/>
          <w:sz w:val="24"/>
        </w:rPr>
        <w:t>；</w:t>
      </w:r>
    </w:p>
    <w:p w14:paraId="6F16335A">
      <w:pPr>
        <w:spacing w:line="560" w:lineRule="exact"/>
        <w:ind w:firstLine="480" w:firstLineChars="200"/>
        <w:rPr>
          <w:rFonts w:hint="eastAsia"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34D57D6D">
      <w:pPr>
        <w:pStyle w:val="5"/>
        <w:numPr>
          <w:ilvl w:val="-1"/>
          <w:numId w:val="0"/>
        </w:numPr>
        <w:ind w:left="0"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u w:val="none"/>
          <w:lang w:val="en-US" w:eastAsia="zh-CN"/>
        </w:rPr>
        <w:t xml:space="preserve">1.2.4 </w:t>
      </w:r>
      <w:r>
        <w:rPr>
          <w:rFonts w:hint="eastAsia" w:ascii="宋体" w:hAnsi="宋体" w:eastAsia="宋体" w:cs="宋体"/>
          <w:b w:val="0"/>
          <w:bCs w:val="0"/>
          <w:kern w:val="2"/>
          <w:sz w:val="24"/>
          <w:szCs w:val="24"/>
          <w:lang w:val="en-US"/>
        </w:rPr>
        <w:t>质保期</w:t>
      </w:r>
      <w:r>
        <w:rPr>
          <w:rFonts w:hint="eastAsia" w:ascii="宋体" w:hAnsi="宋体" w:eastAsia="宋体" w:cs="宋体"/>
          <w:b w:val="0"/>
          <w:bCs w:val="0"/>
          <w:kern w:val="2"/>
          <w:sz w:val="24"/>
          <w:szCs w:val="24"/>
          <w:lang w:val="en-US" w:eastAsia="zh-CN"/>
        </w:rPr>
        <w:t>：</w:t>
      </w:r>
      <w:r>
        <w:rPr>
          <w:rFonts w:hint="eastAsia" w:ascii="仿宋" w:hAnsi="仿宋" w:eastAsia="仿宋" w:cs="Arial"/>
          <w:kern w:val="0"/>
          <w:sz w:val="22"/>
          <w:szCs w:val="22"/>
          <w:u w:val="single"/>
        </w:rPr>
        <w:t>整机免费保修</w:t>
      </w:r>
      <w:r>
        <w:rPr>
          <w:rFonts w:hint="eastAsia" w:ascii="仿宋" w:eastAsia="仿宋" w:cs="Arial"/>
          <w:kern w:val="0"/>
          <w:sz w:val="22"/>
          <w:szCs w:val="22"/>
          <w:u w:val="single"/>
          <w:lang w:val="en-US" w:eastAsia="zh-CN"/>
        </w:rPr>
        <w:t xml:space="preserve">    </w:t>
      </w:r>
      <w:r>
        <w:rPr>
          <w:rFonts w:ascii="仿宋" w:hAnsi="仿宋" w:eastAsia="仿宋" w:cs="Arial"/>
          <w:kern w:val="0"/>
          <w:sz w:val="22"/>
          <w:szCs w:val="22"/>
          <w:u w:val="single"/>
        </w:rPr>
        <w:t>年</w:t>
      </w:r>
      <w:r>
        <w:rPr>
          <w:rFonts w:hint="eastAsia" w:ascii="仿宋" w:hAnsi="仿宋" w:eastAsia="仿宋" w:cs="Arial"/>
          <w:kern w:val="0"/>
          <w:sz w:val="22"/>
          <w:szCs w:val="22"/>
          <w:u w:val="single"/>
        </w:rPr>
        <w:t>（自验收合格之日起开始计算）</w:t>
      </w:r>
      <w:r>
        <w:rPr>
          <w:rFonts w:ascii="仿宋" w:hAnsi="仿宋" w:eastAsia="仿宋" w:cs="Arial"/>
          <w:kern w:val="0"/>
          <w:sz w:val="22"/>
          <w:szCs w:val="22"/>
        </w:rPr>
        <w:t>。</w:t>
      </w:r>
      <w:r>
        <w:rPr>
          <w:rFonts w:hint="eastAsia" w:ascii="宋体" w:hAnsi="宋体" w:eastAsia="宋体" w:cs="宋体"/>
          <w:b w:val="0"/>
          <w:bCs w:val="0"/>
          <w:kern w:val="2"/>
          <w:sz w:val="24"/>
          <w:szCs w:val="24"/>
          <w:lang w:val="en-US" w:eastAsia="zh-CN"/>
        </w:rPr>
        <w:t xml:space="preserve">                          </w:t>
      </w:r>
    </w:p>
    <w:p w14:paraId="4634588C">
      <w:pPr>
        <w:spacing w:line="560" w:lineRule="exact"/>
        <w:ind w:firstLine="482" w:firstLineChars="200"/>
        <w:outlineLvl w:val="0"/>
        <w:rPr>
          <w:rFonts w:ascii="宋体" w:hAnsi="宋体" w:cs="宋体"/>
          <w:b/>
          <w:sz w:val="24"/>
        </w:rPr>
      </w:pPr>
      <w:bookmarkStart w:id="405" w:name="_Toc21551"/>
      <w:bookmarkStart w:id="406" w:name="_Toc23292"/>
      <w:bookmarkStart w:id="407" w:name="_Toc21631"/>
      <w:r>
        <w:rPr>
          <w:rFonts w:hint="eastAsia" w:ascii="宋体" w:hAnsi="宋体" w:cs="宋体"/>
          <w:b/>
          <w:sz w:val="24"/>
        </w:rPr>
        <w:t>1.3 价款</w:t>
      </w:r>
      <w:bookmarkEnd w:id="405"/>
      <w:bookmarkEnd w:id="406"/>
      <w:bookmarkEnd w:id="407"/>
    </w:p>
    <w:p w14:paraId="6287E8A3">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u w:val="single"/>
          <w:lang w:val="en-US" w:eastAsia="zh-CN"/>
        </w:rPr>
        <w:t>XXXXX</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XXXXXX</w:t>
      </w:r>
      <w:r>
        <w:rPr>
          <w:rFonts w:hint="eastAsia" w:ascii="宋体" w:hAnsi="宋体" w:cs="宋体"/>
          <w:sz w:val="24"/>
          <w:u w:val="single"/>
        </w:rPr>
        <w:t xml:space="preserve"> </w:t>
      </w:r>
      <w:r>
        <w:rPr>
          <w:rFonts w:hint="eastAsia" w:ascii="宋体" w:hAnsi="宋体" w:cs="宋体"/>
          <w:sz w:val="24"/>
        </w:rPr>
        <w:t>元人民币）。</w:t>
      </w:r>
    </w:p>
    <w:p w14:paraId="778B8D4E">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264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89BAD6">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E94BB49">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ED93EE9">
            <w:pPr>
              <w:pStyle w:val="319"/>
              <w:spacing w:line="560" w:lineRule="exact"/>
              <w:jc w:val="center"/>
              <w:rPr>
                <w:rFonts w:hAnsi="宋体" w:cs="宋体"/>
                <w:sz w:val="24"/>
                <w:szCs w:val="24"/>
              </w:rPr>
            </w:pPr>
            <w:r>
              <w:rPr>
                <w:rFonts w:hint="eastAsia" w:hAnsi="宋体" w:cs="宋体"/>
                <w:sz w:val="24"/>
                <w:szCs w:val="24"/>
              </w:rPr>
              <w:t>分项价格</w:t>
            </w:r>
          </w:p>
        </w:tc>
      </w:tr>
      <w:tr w14:paraId="21E1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B32C8F">
            <w:pPr>
              <w:pStyle w:val="319"/>
              <w:spacing w:line="560" w:lineRule="exact"/>
              <w:ind w:firstLine="200"/>
              <w:jc w:val="center"/>
              <w:rPr>
                <w:rFonts w:hint="eastAsia" w:hAnsi="宋体" w:eastAsia="宋体" w:cs="宋体"/>
                <w:sz w:val="24"/>
                <w:szCs w:val="24"/>
                <w:lang w:val="en-US" w:eastAsia="zh-CN"/>
              </w:rPr>
            </w:pPr>
            <w:r>
              <w:rPr>
                <w:rFonts w:hint="eastAsia" w:hAnsi="宋体" w:cs="宋体"/>
                <w:sz w:val="24"/>
                <w:szCs w:val="24"/>
                <w:lang w:val="en-US" w:eastAsia="zh-CN"/>
              </w:rPr>
              <w:t>1</w:t>
            </w:r>
          </w:p>
        </w:tc>
        <w:tc>
          <w:tcPr>
            <w:tcW w:w="3402" w:type="dxa"/>
            <w:tcBorders>
              <w:top w:val="single" w:color="auto" w:sz="4" w:space="0"/>
              <w:left w:val="single" w:color="auto" w:sz="4" w:space="0"/>
              <w:bottom w:val="single" w:color="auto" w:sz="4" w:space="0"/>
              <w:right w:val="single" w:color="auto" w:sz="4" w:space="0"/>
            </w:tcBorders>
            <w:vAlign w:val="center"/>
          </w:tcPr>
          <w:p w14:paraId="4800350C">
            <w:pPr>
              <w:pStyle w:val="319"/>
              <w:spacing w:line="560" w:lineRule="exact"/>
              <w:ind w:firstLine="200"/>
              <w:jc w:val="center"/>
              <w:rPr>
                <w:rFonts w:hint="default" w:hAnsi="宋体" w:eastAsia="宋体" w:cs="宋体"/>
                <w:sz w:val="24"/>
                <w:szCs w:val="24"/>
                <w:lang w:val="en-US" w:eastAsia="zh-CN"/>
              </w:rPr>
            </w:pPr>
            <w:r>
              <w:rPr>
                <w:rFonts w:hint="eastAsia" w:hAnsi="宋体" w:cs="宋体"/>
                <w:sz w:val="24"/>
                <w:szCs w:val="24"/>
                <w:lang w:val="en-US" w:eastAsia="zh-CN"/>
              </w:rPr>
              <w:t>XX</w:t>
            </w:r>
          </w:p>
        </w:tc>
        <w:tc>
          <w:tcPr>
            <w:tcW w:w="2552" w:type="dxa"/>
            <w:tcBorders>
              <w:top w:val="single" w:color="auto" w:sz="4" w:space="0"/>
              <w:left w:val="single" w:color="auto" w:sz="4" w:space="0"/>
              <w:bottom w:val="single" w:color="auto" w:sz="4" w:space="0"/>
              <w:right w:val="single" w:color="auto" w:sz="4" w:space="0"/>
            </w:tcBorders>
            <w:vAlign w:val="center"/>
          </w:tcPr>
          <w:p w14:paraId="5256F4F5">
            <w:pPr>
              <w:pStyle w:val="319"/>
              <w:spacing w:line="560" w:lineRule="exact"/>
              <w:ind w:firstLine="200"/>
              <w:jc w:val="center"/>
              <w:rPr>
                <w:rFonts w:hint="default" w:hAnsi="宋体" w:eastAsia="宋体" w:cs="宋体"/>
                <w:sz w:val="24"/>
                <w:szCs w:val="24"/>
                <w:lang w:val="en-US" w:eastAsia="zh-CN"/>
              </w:rPr>
            </w:pPr>
            <w:r>
              <w:rPr>
                <w:rFonts w:hint="eastAsia" w:hAnsi="宋体" w:cs="宋体"/>
                <w:sz w:val="24"/>
                <w:szCs w:val="24"/>
                <w:lang w:val="en-US" w:eastAsia="zh-CN"/>
              </w:rPr>
              <w:t>XXX</w:t>
            </w:r>
          </w:p>
        </w:tc>
      </w:tr>
      <w:tr w14:paraId="24FD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76E41B">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ED07C30">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6ED1E3C">
            <w:pPr>
              <w:pStyle w:val="319"/>
              <w:spacing w:line="560" w:lineRule="exact"/>
              <w:ind w:firstLine="200"/>
              <w:jc w:val="center"/>
              <w:rPr>
                <w:rFonts w:hAnsi="宋体" w:cs="宋体"/>
                <w:sz w:val="24"/>
                <w:szCs w:val="24"/>
              </w:rPr>
            </w:pPr>
          </w:p>
        </w:tc>
      </w:tr>
      <w:tr w14:paraId="5FBA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35C320">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62467CF">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1F9288B">
            <w:pPr>
              <w:pStyle w:val="319"/>
              <w:spacing w:line="560" w:lineRule="exact"/>
              <w:ind w:firstLine="200"/>
              <w:jc w:val="center"/>
              <w:rPr>
                <w:rFonts w:hAnsi="宋体" w:cs="宋体"/>
                <w:sz w:val="24"/>
                <w:szCs w:val="24"/>
              </w:rPr>
            </w:pPr>
          </w:p>
        </w:tc>
      </w:tr>
      <w:tr w14:paraId="6EA7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C946F6D">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429DAEB">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EACA3D6">
            <w:pPr>
              <w:pStyle w:val="319"/>
              <w:spacing w:line="560" w:lineRule="exact"/>
              <w:ind w:firstLine="200"/>
              <w:jc w:val="center"/>
              <w:rPr>
                <w:rFonts w:hAnsi="宋体" w:cs="宋体"/>
                <w:sz w:val="24"/>
                <w:szCs w:val="24"/>
              </w:rPr>
            </w:pPr>
          </w:p>
        </w:tc>
      </w:tr>
      <w:tr w14:paraId="0B0F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4291C24">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F6F2E92">
            <w:pPr>
              <w:pStyle w:val="319"/>
              <w:spacing w:line="560" w:lineRule="exact"/>
              <w:ind w:firstLine="200"/>
              <w:jc w:val="center"/>
              <w:rPr>
                <w:rFonts w:hAnsi="宋体" w:cs="宋体"/>
                <w:sz w:val="24"/>
                <w:szCs w:val="24"/>
              </w:rPr>
            </w:pPr>
          </w:p>
        </w:tc>
      </w:tr>
    </w:tbl>
    <w:p w14:paraId="1510D38B">
      <w:pPr>
        <w:pStyle w:val="959"/>
        <w:spacing w:before="0" w:beforeAutospacing="0" w:after="0" w:afterAutospacing="0" w:line="360" w:lineRule="auto"/>
        <w:ind w:firstLine="480"/>
        <w:rPr>
          <w:b/>
        </w:rPr>
      </w:pPr>
      <w:bookmarkStart w:id="408" w:name="_Toc1814"/>
      <w:bookmarkStart w:id="409" w:name="_Toc10340"/>
      <w:bookmarkStart w:id="410" w:name="_Toc22618"/>
      <w:r>
        <w:rPr>
          <w:rFonts w:hint="eastAsia"/>
          <w:b/>
        </w:rPr>
        <w:t>1.4履约保证金</w:t>
      </w:r>
    </w:p>
    <w:p w14:paraId="3A80D235">
      <w:pPr>
        <w:pStyle w:val="959"/>
        <w:spacing w:before="0" w:beforeAutospacing="0" w:after="0" w:afterAutospacing="0" w:line="360" w:lineRule="auto"/>
        <w:ind w:firstLine="480"/>
      </w:pPr>
      <w:r>
        <w:rPr>
          <w:rFonts w:hint="eastAsia"/>
        </w:rPr>
        <w:t>乙方</w:t>
      </w:r>
      <w:r>
        <w:rPr>
          <w:rFonts w:hint="eastAsia"/>
          <w:u w:val="single"/>
        </w:rPr>
        <w:t>否</w:t>
      </w:r>
      <w:r>
        <w:rPr>
          <w:rFonts w:hint="eastAsia"/>
        </w:rPr>
        <w:t>（是</w:t>
      </w:r>
      <w:r>
        <w:rPr>
          <w:rFonts w:hint="eastAsia" w:ascii="仿宋" w:hAnsi="仿宋" w:eastAsia="仿宋" w:cs="仿宋"/>
        </w:rPr>
        <w:t>/</w:t>
      </w:r>
      <w:r>
        <w:rPr>
          <w:rFonts w:hint="eastAsia"/>
        </w:rPr>
        <w:t>否）需要支付履约保证金。若需要支付履约保证金的，则：</w:t>
      </w:r>
    </w:p>
    <w:p w14:paraId="4258AE43">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ascii="宋体" w:hAnsi="宋体" w:cs="宋体"/>
          <w:kern w:val="0"/>
          <w:sz w:val="24"/>
          <w:u w:val="single"/>
        </w:rPr>
        <w:t>/</w:t>
      </w:r>
      <w:r>
        <w:rPr>
          <w:rFonts w:hint="eastAsia" w:ascii="宋体" w:hAnsi="宋体" w:cs="宋体"/>
          <w:kern w:val="0"/>
          <w:sz w:val="24"/>
        </w:rPr>
        <w:t>%；</w:t>
      </w:r>
    </w:p>
    <w:p w14:paraId="38346CE8">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4472206">
      <w:pPr>
        <w:pStyle w:val="5"/>
        <w:numPr>
          <w:ilvl w:val="0"/>
          <w:numId w:val="0"/>
        </w:numPr>
        <w:tabs>
          <w:tab w:val="left" w:pos="0"/>
          <w:tab w:val="clear" w:pos="432"/>
        </w:tabs>
        <w:spacing w:line="560" w:lineRule="exact"/>
        <w:ind w:left="852" w:left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5150D79">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61AC8B2">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14:paraId="5E332242">
      <w:pPr>
        <w:pStyle w:val="959"/>
        <w:spacing w:before="0" w:beforeAutospacing="0" w:after="0" w:afterAutospacing="0" w:line="360" w:lineRule="auto"/>
        <w:ind w:firstLine="480"/>
      </w:pPr>
      <w:r>
        <w:rPr>
          <w:rFonts w:hint="eastAsia"/>
        </w:rPr>
        <w:t>甲方</w:t>
      </w:r>
      <w:r>
        <w:rPr>
          <w:rFonts w:hint="eastAsia"/>
          <w:u w:val="single"/>
        </w:rPr>
        <w:t>否</w:t>
      </w:r>
      <w:r>
        <w:rPr>
          <w:rFonts w:hint="eastAsia"/>
        </w:rPr>
        <w:t>（是</w:t>
      </w:r>
      <w:r>
        <w:rPr>
          <w:rFonts w:hint="eastAsia" w:ascii="仿宋" w:hAnsi="仿宋" w:eastAsia="仿宋" w:cs="仿宋"/>
        </w:rPr>
        <w:t>/</w:t>
      </w:r>
      <w:r>
        <w:rPr>
          <w:rFonts w:hint="eastAsia"/>
        </w:rPr>
        <w:t>否）需要支付预付款。若需要支付预付款的，则：</w:t>
      </w:r>
    </w:p>
    <w:p w14:paraId="656BD74E">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8CEC023">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0ADCDE5">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135037D">
      <w:pPr>
        <w:pStyle w:val="959"/>
        <w:spacing w:before="0" w:beforeAutospacing="0" w:after="0" w:afterAutospacing="0" w:line="360" w:lineRule="auto"/>
        <w:ind w:firstLine="480"/>
        <w:rPr>
          <w:b/>
          <w:bCs/>
        </w:rPr>
      </w:pPr>
      <w:r>
        <w:rPr>
          <w:rFonts w:hint="eastAsia"/>
          <w:b/>
          <w:bCs/>
        </w:rPr>
        <w:t>1.6资金支付</w:t>
      </w:r>
    </w:p>
    <w:p w14:paraId="7EAB78A9">
      <w:pPr>
        <w:pStyle w:val="959"/>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关于合同款项的支付以合同专用条款所约定的为准。</w:t>
      </w:r>
    </w:p>
    <w:p w14:paraId="3DABF771">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97A7DD0">
      <w:pPr>
        <w:spacing w:line="560" w:lineRule="exact"/>
        <w:ind w:firstLine="482" w:firstLineChars="200"/>
        <w:outlineLvl w:val="0"/>
        <w:rPr>
          <w:rFonts w:ascii="宋体" w:hAnsi="宋体" w:cs="宋体"/>
          <w:b/>
          <w:sz w:val="24"/>
        </w:rPr>
      </w:pPr>
      <w:bookmarkStart w:id="411" w:name="_Toc32071"/>
      <w:bookmarkStart w:id="412" w:name="_Toc2846"/>
      <w:bookmarkStart w:id="413" w:name="_Toc19304"/>
      <w:r>
        <w:rPr>
          <w:rFonts w:hint="eastAsia" w:ascii="宋体" w:hAnsi="宋体" w:cs="宋体"/>
          <w:b/>
          <w:sz w:val="24"/>
        </w:rPr>
        <w:t>1.7货物交付期限、地点和方式</w:t>
      </w:r>
      <w:bookmarkEnd w:id="411"/>
      <w:bookmarkEnd w:id="412"/>
      <w:bookmarkEnd w:id="413"/>
    </w:p>
    <w:p w14:paraId="1A6EAD4A">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12500CE3">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20CF6B5A">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7CA18AD6">
      <w:pPr>
        <w:spacing w:line="560" w:lineRule="exact"/>
        <w:ind w:firstLine="482" w:firstLineChars="200"/>
        <w:outlineLvl w:val="0"/>
        <w:rPr>
          <w:rFonts w:ascii="宋体" w:hAnsi="宋体" w:cs="宋体"/>
          <w:b/>
          <w:sz w:val="24"/>
        </w:rPr>
      </w:pPr>
      <w:bookmarkStart w:id="414" w:name="_Toc21423"/>
      <w:bookmarkStart w:id="415" w:name="_Toc19554"/>
      <w:bookmarkStart w:id="416" w:name="_Toc27250"/>
      <w:r>
        <w:rPr>
          <w:rFonts w:hint="eastAsia" w:ascii="宋体" w:hAnsi="宋体" w:cs="宋体"/>
          <w:b/>
          <w:sz w:val="24"/>
        </w:rPr>
        <w:t>1.8违约责任</w:t>
      </w:r>
      <w:bookmarkEnd w:id="414"/>
      <w:bookmarkEnd w:id="415"/>
      <w:bookmarkEnd w:id="416"/>
    </w:p>
    <w:p w14:paraId="1DE998A2">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%；迟延交付货物的违约金计算数额达到前述最高限额之日起，甲方有权在要求乙方支付违约金的同时，书面通知乙方解除本合同，届时所产生的不利后果由乙方承担；</w:t>
      </w:r>
    </w:p>
    <w:p w14:paraId="325301A2">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%；迟延付款的违约金计算数额达到前述最高限额之日起，乙方有权在要求甲方支付违约金的同时，书面通知甲方解除本合同，届时所产生的不利后果由甲方承担；</w:t>
      </w:r>
    </w:p>
    <w:p w14:paraId="405025D7">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AD682D1">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C763C7">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甲方无需承担任何法定或者约定的违约责任。</w:t>
      </w:r>
    </w:p>
    <w:p w14:paraId="21B818C8">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4EFDD2CC">
      <w:pPr>
        <w:spacing w:line="560" w:lineRule="exact"/>
        <w:ind w:firstLine="482" w:firstLineChars="200"/>
        <w:outlineLvl w:val="0"/>
        <w:rPr>
          <w:rFonts w:ascii="宋体" w:hAnsi="宋体" w:cs="宋体"/>
          <w:b/>
          <w:sz w:val="24"/>
        </w:rPr>
      </w:pPr>
      <w:bookmarkStart w:id="417" w:name="_Toc28375"/>
      <w:bookmarkStart w:id="418" w:name="_Toc16021"/>
      <w:bookmarkStart w:id="419" w:name="_Toc15583"/>
      <w:r>
        <w:rPr>
          <w:rFonts w:hint="eastAsia" w:ascii="宋体" w:hAnsi="宋体" w:cs="宋体"/>
          <w:b/>
          <w:sz w:val="24"/>
        </w:rPr>
        <w:t>1.9合同争议的解决</w:t>
      </w:r>
      <w:bookmarkEnd w:id="417"/>
      <w:bookmarkEnd w:id="418"/>
      <w:bookmarkEnd w:id="419"/>
    </w:p>
    <w:p w14:paraId="6BA84D70">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ascii="宋体" w:hAnsi="宋体" w:cs="宋体"/>
          <w:b/>
          <w:i/>
          <w:sz w:val="24"/>
          <w:u w:val="single"/>
        </w:rPr>
        <w:t>1.9.2</w:t>
      </w:r>
      <w:r>
        <w:rPr>
          <w:rFonts w:hint="eastAsia" w:ascii="宋体" w:hAnsi="宋体" w:cs="宋体"/>
          <w:sz w:val="24"/>
        </w:rPr>
        <w:t>条款规定的方式解决：</w:t>
      </w:r>
    </w:p>
    <w:p w14:paraId="6BA91866">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A0FAF59">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5009736">
      <w:pPr>
        <w:spacing w:line="560" w:lineRule="exact"/>
        <w:ind w:firstLine="482" w:firstLineChars="200"/>
        <w:outlineLvl w:val="0"/>
        <w:rPr>
          <w:rFonts w:ascii="宋体" w:hAnsi="宋体" w:cs="宋体"/>
          <w:b/>
          <w:sz w:val="24"/>
        </w:rPr>
      </w:pPr>
      <w:bookmarkStart w:id="420" w:name="_Toc7245"/>
      <w:bookmarkStart w:id="421" w:name="_Toc11173"/>
      <w:bookmarkStart w:id="422" w:name="_Toc15322"/>
      <w:r>
        <w:rPr>
          <w:rFonts w:hint="eastAsia" w:ascii="宋体" w:hAnsi="宋体" w:cs="宋体"/>
          <w:b/>
          <w:sz w:val="24"/>
        </w:rPr>
        <w:t>2.0 合同生效</w:t>
      </w:r>
      <w:bookmarkEnd w:id="420"/>
      <w:bookmarkEnd w:id="421"/>
      <w:bookmarkEnd w:id="422"/>
    </w:p>
    <w:p w14:paraId="5105A813">
      <w:pPr>
        <w:spacing w:line="560" w:lineRule="exact"/>
        <w:ind w:firstLine="480" w:firstLineChars="200"/>
        <w:rPr>
          <w:rFonts w:ascii="宋体" w:hAnsi="宋体" w:cs="宋体"/>
          <w:sz w:val="24"/>
          <w:lang w:val="zh-CN"/>
        </w:rPr>
      </w:pPr>
      <w:r>
        <w:rPr>
          <w:rFonts w:hint="eastAsia" w:ascii="宋体" w:hAnsi="宋体" w:cs="宋体"/>
          <w:sz w:val="24"/>
        </w:rPr>
        <w:t>本合同自甲、乙双方签字并盖章时生效。</w:t>
      </w:r>
    </w:p>
    <w:p w14:paraId="4B9EA6A0">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乙方</w:t>
      </w:r>
      <w:r>
        <w:rPr>
          <w:rFonts w:hint="eastAsia" w:ascii="宋体" w:hAnsi="宋体" w:cs="宋体"/>
          <w:sz w:val="24"/>
          <w:lang w:val="zh-CN"/>
        </w:rPr>
        <w:t>：</w:t>
      </w:r>
    </w:p>
    <w:p w14:paraId="24941DDF">
      <w:pPr>
        <w:autoSpaceDE w:val="0"/>
        <w:autoSpaceDN w:val="0"/>
        <w:spacing w:line="560" w:lineRule="exact"/>
        <w:ind w:left="4320" w:hanging="4320" w:hangingChars="1800"/>
        <w:rPr>
          <w:rFonts w:ascii="宋体" w:hAnsi="宋体" w:cs="宋体"/>
          <w:sz w:val="24"/>
          <w:lang w:val="zh-CN"/>
        </w:rPr>
      </w:pPr>
      <w:r>
        <w:rPr>
          <w:rFonts w:hint="eastAsia" w:ascii="宋体" w:hAnsi="宋体" w:cs="宋体"/>
          <w:sz w:val="24"/>
          <w:lang w:val="zh-CN"/>
        </w:rPr>
        <w:t>统一社会信用代码：                 统一社会信用代码或身份证号码：</w:t>
      </w:r>
    </w:p>
    <w:p w14:paraId="5D75D269">
      <w:pPr>
        <w:autoSpaceDE w:val="0"/>
        <w:autoSpaceDN w:val="0"/>
        <w:spacing w:line="560" w:lineRule="exact"/>
        <w:ind w:left="5040" w:hanging="5040" w:hangingChars="2100"/>
        <w:rPr>
          <w:rFonts w:hint="eastAsia" w:ascii="宋体" w:hAnsi="宋体" w:cs="宋体"/>
          <w:sz w:val="24"/>
          <w:lang w:val="en-US" w:eastAsia="zh-CN"/>
        </w:rPr>
      </w:pPr>
      <w:r>
        <w:rPr>
          <w:rFonts w:hint="eastAsia" w:ascii="宋体" w:hAnsi="宋体" w:cs="宋体"/>
          <w:sz w:val="24"/>
          <w:lang w:val="en-US" w:eastAsia="zh-CN"/>
        </w:rPr>
        <w:t>XXXXX</w:t>
      </w:r>
    </w:p>
    <w:p w14:paraId="569C4FD7">
      <w:pPr>
        <w:autoSpaceDE w:val="0"/>
        <w:autoSpaceDN w:val="0"/>
        <w:spacing w:line="560" w:lineRule="exact"/>
        <w:ind w:left="5040" w:hanging="5040" w:hangingChars="2100"/>
        <w:rPr>
          <w:rFonts w:hint="default" w:ascii="宋体" w:hAnsi="宋体" w:eastAsia="宋体" w:cs="宋体"/>
          <w:sz w:val="24"/>
          <w:lang w:val="en-US" w:eastAsia="zh-CN"/>
        </w:rPr>
      </w:pPr>
      <w:r>
        <w:rPr>
          <w:rFonts w:hint="eastAsia" w:ascii="宋体" w:hAnsi="宋体" w:cs="宋体"/>
          <w:sz w:val="24"/>
          <w:lang w:val="zh-CN"/>
        </w:rPr>
        <w:t>住所：                            住所：</w:t>
      </w:r>
      <w:r>
        <w:rPr>
          <w:rFonts w:hint="eastAsia" w:ascii="宋体" w:hAnsi="宋体" w:cs="宋体"/>
          <w:sz w:val="24"/>
          <w:lang w:val="en-US" w:eastAsia="zh-CN"/>
        </w:rPr>
        <w:t>XXXXXXXX</w:t>
      </w:r>
    </w:p>
    <w:p w14:paraId="5C0C9CD9">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36F96B8B">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785319D3">
      <w:pPr>
        <w:autoSpaceDE w:val="0"/>
        <w:autoSpaceDN w:val="0"/>
        <w:spacing w:line="560" w:lineRule="exact"/>
        <w:rPr>
          <w:rFonts w:hint="eastAsia" w:ascii="宋体" w:hAnsi="宋体" w:cs="宋体"/>
          <w:sz w:val="24"/>
          <w:lang w:val="en-US" w:eastAsia="zh-CN"/>
        </w:rPr>
      </w:pPr>
      <w:r>
        <w:rPr>
          <w:rFonts w:hint="eastAsia" w:ascii="宋体" w:hAnsi="宋体" w:cs="宋体"/>
          <w:sz w:val="24"/>
          <w:lang w:val="zh-CN"/>
        </w:rPr>
        <w:t>联系人：                          联系人：</w:t>
      </w:r>
      <w:r>
        <w:rPr>
          <w:rFonts w:hint="eastAsia" w:ascii="宋体" w:hAnsi="宋体" w:cs="宋体"/>
          <w:sz w:val="24"/>
          <w:lang w:val="en-US" w:eastAsia="zh-CN"/>
        </w:rPr>
        <w:t>XXXXX</w:t>
      </w:r>
    </w:p>
    <w:p w14:paraId="3DC101A2">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234329B2">
      <w:pPr>
        <w:autoSpaceDE w:val="0"/>
        <w:autoSpaceDN w:val="0"/>
        <w:spacing w:line="560" w:lineRule="exact"/>
        <w:rPr>
          <w:rFonts w:hint="default" w:ascii="宋体" w:hAnsi="宋体" w:eastAsia="宋体" w:cs="宋体"/>
          <w:sz w:val="24"/>
          <w:lang w:val="en-US" w:eastAsia="zh-CN"/>
        </w:rPr>
      </w:pPr>
      <w:r>
        <w:rPr>
          <w:rFonts w:hint="eastAsia" w:ascii="宋体" w:hAnsi="宋体" w:cs="宋体"/>
          <w:sz w:val="24"/>
          <w:lang w:val="zh-CN"/>
        </w:rPr>
        <w:t>邮政编码：                        邮政编码：</w:t>
      </w:r>
      <w:r>
        <w:rPr>
          <w:rFonts w:hint="eastAsia" w:ascii="宋体" w:hAnsi="宋体" w:cs="宋体"/>
          <w:sz w:val="24"/>
          <w:lang w:val="en-US" w:eastAsia="zh-CN"/>
        </w:rPr>
        <w:t>XXXX</w:t>
      </w:r>
    </w:p>
    <w:p w14:paraId="7B149C6F">
      <w:pPr>
        <w:autoSpaceDE w:val="0"/>
        <w:autoSpaceDN w:val="0"/>
        <w:spacing w:line="560" w:lineRule="exact"/>
        <w:rPr>
          <w:rFonts w:hint="eastAsia" w:ascii="宋体" w:hAnsi="宋体" w:cs="宋体"/>
          <w:sz w:val="24"/>
          <w:lang w:val="en-US" w:eastAsia="zh-CN"/>
        </w:rPr>
      </w:pPr>
      <w:r>
        <w:rPr>
          <w:rFonts w:hint="eastAsia" w:ascii="宋体" w:hAnsi="宋体" w:cs="宋体"/>
          <w:sz w:val="24"/>
          <w:lang w:val="zh-CN"/>
        </w:rPr>
        <w:t xml:space="preserve">电话: </w:t>
      </w:r>
      <w:r>
        <w:rPr>
          <w:rFonts w:ascii="宋体" w:hAnsi="宋体" w:cs="宋体"/>
          <w:sz w:val="24"/>
          <w:lang w:val="zh-CN"/>
        </w:rPr>
        <w:t>0571-63732551</w:t>
      </w:r>
      <w:r>
        <w:rPr>
          <w:rFonts w:hint="eastAsia" w:ascii="宋体" w:hAnsi="宋体" w:cs="宋体"/>
          <w:sz w:val="24"/>
          <w:lang w:val="zh-CN"/>
        </w:rPr>
        <w:t xml:space="preserve">               电话: </w:t>
      </w:r>
      <w:r>
        <w:rPr>
          <w:rFonts w:hint="eastAsia" w:ascii="宋体" w:hAnsi="宋体" w:cs="宋体"/>
          <w:sz w:val="24"/>
          <w:lang w:val="en-US" w:eastAsia="zh-CN"/>
        </w:rPr>
        <w:t>XXXXXXXXXXXX</w:t>
      </w:r>
    </w:p>
    <w:p w14:paraId="1CFC75CC">
      <w:pPr>
        <w:autoSpaceDE w:val="0"/>
        <w:autoSpaceDN w:val="0"/>
        <w:spacing w:line="560" w:lineRule="exact"/>
        <w:rPr>
          <w:rFonts w:hint="default" w:ascii="宋体" w:hAnsi="宋体" w:eastAsia="宋体" w:cs="宋体"/>
          <w:sz w:val="24"/>
          <w:lang w:val="en-US" w:eastAsia="zh-CN"/>
        </w:rPr>
      </w:pPr>
      <w:r>
        <w:rPr>
          <w:rFonts w:hint="eastAsia" w:ascii="宋体" w:hAnsi="宋体" w:cs="宋体"/>
          <w:sz w:val="24"/>
          <w:lang w:val="zh-CN"/>
        </w:rPr>
        <w:t>传真:                             传真:</w:t>
      </w:r>
      <w:r>
        <w:t xml:space="preserve"> </w:t>
      </w:r>
      <w:r>
        <w:rPr>
          <w:rFonts w:hint="eastAsia" w:ascii="宋体" w:hAnsi="宋体" w:cs="宋体"/>
          <w:sz w:val="24"/>
          <w:lang w:val="en-US" w:eastAsia="zh-CN"/>
        </w:rPr>
        <w:t>XXXXX</w:t>
      </w:r>
    </w:p>
    <w:p w14:paraId="1C667CC1">
      <w:pPr>
        <w:autoSpaceDE w:val="0"/>
        <w:autoSpaceDN w:val="0"/>
        <w:spacing w:line="560" w:lineRule="exact"/>
        <w:rPr>
          <w:rFonts w:hint="eastAsia" w:ascii="宋体" w:hAnsi="宋体" w:cs="宋体"/>
          <w:sz w:val="24"/>
          <w:lang w:val="en-US" w:eastAsia="zh-CN"/>
        </w:rPr>
      </w:pPr>
      <w:r>
        <w:rPr>
          <w:rFonts w:hint="eastAsia" w:ascii="宋体" w:hAnsi="宋体" w:cs="宋体"/>
          <w:sz w:val="24"/>
          <w:lang w:val="zh-CN"/>
        </w:rPr>
        <w:t>电子邮箱：                        电子邮箱：</w:t>
      </w:r>
      <w:r>
        <w:rPr>
          <w:rFonts w:hint="eastAsia" w:ascii="宋体" w:hAnsi="宋体" w:cs="宋体"/>
          <w:sz w:val="24"/>
          <w:lang w:val="en-US" w:eastAsia="zh-CN"/>
        </w:rPr>
        <w:t>XXXX</w:t>
      </w:r>
    </w:p>
    <w:p w14:paraId="2F167AF8">
      <w:pPr>
        <w:autoSpaceDE w:val="0"/>
        <w:autoSpaceDN w:val="0"/>
        <w:spacing w:line="560" w:lineRule="exact"/>
        <w:rPr>
          <w:rFonts w:hint="default" w:ascii="宋体" w:hAnsi="宋体" w:eastAsia="宋体" w:cs="宋体"/>
          <w:sz w:val="24"/>
          <w:lang w:val="en-US" w:eastAsia="zh-CN"/>
        </w:rPr>
      </w:pPr>
      <w:r>
        <w:rPr>
          <w:rFonts w:hint="eastAsia" w:ascii="宋体" w:hAnsi="宋体" w:cs="宋体"/>
          <w:sz w:val="24"/>
        </w:rPr>
        <w:t xml:space="preserve">开户银行： 浦发银行临安支行       开户银行： </w:t>
      </w:r>
      <w:r>
        <w:rPr>
          <w:rFonts w:hint="eastAsia" w:ascii="宋体" w:hAnsi="宋体" w:cs="宋体"/>
          <w:sz w:val="24"/>
          <w:lang w:val="en-US" w:eastAsia="zh-CN"/>
        </w:rPr>
        <w:t>XXXXX</w:t>
      </w:r>
    </w:p>
    <w:p w14:paraId="0D96DB94">
      <w:pPr>
        <w:autoSpaceDE w:val="0"/>
        <w:autoSpaceDN w:val="0"/>
        <w:spacing w:line="560" w:lineRule="exact"/>
        <w:rPr>
          <w:rFonts w:hint="default" w:ascii="宋体" w:hAnsi="宋体" w:eastAsia="宋体" w:cs="宋体"/>
          <w:sz w:val="24"/>
          <w:lang w:val="en-US" w:eastAsia="zh-CN"/>
        </w:rPr>
      </w:pPr>
      <w:r>
        <w:rPr>
          <w:rFonts w:hint="eastAsia" w:ascii="宋体" w:hAnsi="宋体" w:cs="宋体"/>
          <w:sz w:val="24"/>
        </w:rPr>
        <w:t xml:space="preserve">开户名称： 杭州市临安区中医院    </w:t>
      </w:r>
      <w:r>
        <w:rPr>
          <w:rFonts w:ascii="宋体" w:hAnsi="宋体" w:cs="宋体"/>
          <w:sz w:val="24"/>
        </w:rPr>
        <w:t xml:space="preserve"> </w:t>
      </w:r>
      <w:r>
        <w:rPr>
          <w:rFonts w:hint="eastAsia" w:ascii="宋体" w:hAnsi="宋体" w:cs="宋体"/>
          <w:sz w:val="24"/>
        </w:rPr>
        <w:t xml:space="preserve">开户名称： </w:t>
      </w:r>
      <w:r>
        <w:rPr>
          <w:rFonts w:hint="eastAsia" w:ascii="宋体" w:hAnsi="宋体" w:cs="宋体"/>
          <w:sz w:val="24"/>
          <w:lang w:val="en-US" w:eastAsia="zh-CN"/>
        </w:rPr>
        <w:t>XXXXXXX</w:t>
      </w:r>
    </w:p>
    <w:p w14:paraId="6D8D5EE0">
      <w:pPr>
        <w:autoSpaceDE w:val="0"/>
        <w:autoSpaceDN w:val="0"/>
        <w:spacing w:line="560" w:lineRule="exact"/>
        <w:rPr>
          <w:rFonts w:hint="default" w:ascii="宋体" w:hAnsi="宋体" w:eastAsia="宋体" w:cs="宋体"/>
          <w:sz w:val="24"/>
          <w:lang w:val="en-US" w:eastAsia="zh-CN"/>
        </w:rPr>
      </w:pPr>
      <w:r>
        <w:rPr>
          <w:rFonts w:hint="eastAsia" w:ascii="宋体" w:hAnsi="宋体" w:cs="宋体"/>
          <w:sz w:val="24"/>
        </w:rPr>
        <w:t>开户账号：9</w:t>
      </w:r>
      <w:r>
        <w:rPr>
          <w:rFonts w:ascii="宋体" w:hAnsi="宋体" w:cs="宋体"/>
          <w:sz w:val="24"/>
        </w:rPr>
        <w:t>5080078801300000936</w:t>
      </w:r>
      <w:r>
        <w:rPr>
          <w:rFonts w:hint="eastAsia" w:ascii="宋体" w:hAnsi="宋体" w:cs="宋体"/>
          <w:sz w:val="24"/>
          <w:lang w:val="zh-CN"/>
        </w:rPr>
        <w:t xml:space="preserve">    </w:t>
      </w:r>
      <w:r>
        <w:rPr>
          <w:rFonts w:hint="eastAsia" w:ascii="宋体" w:hAnsi="宋体" w:cs="宋体"/>
          <w:sz w:val="24"/>
        </w:rPr>
        <w:t>开户账号：</w:t>
      </w:r>
      <w:r>
        <w:rPr>
          <w:rFonts w:hint="eastAsia" w:ascii="宋体" w:hAnsi="宋体" w:cs="宋体"/>
          <w:sz w:val="24"/>
          <w:lang w:val="en-US" w:eastAsia="zh-CN"/>
        </w:rPr>
        <w:t>XXXXX</w:t>
      </w:r>
    </w:p>
    <w:p w14:paraId="42194EA6">
      <w:pPr>
        <w:pStyle w:val="5"/>
        <w:numPr>
          <w:ilvl w:val="0"/>
          <w:numId w:val="0"/>
        </w:numPr>
        <w:rPr>
          <w:rFonts w:ascii="宋体" w:hAnsi="宋体" w:cs="宋体"/>
          <w:sz w:val="24"/>
        </w:rPr>
      </w:pPr>
    </w:p>
    <w:p w14:paraId="78B1E1AC">
      <w:pPr>
        <w:pStyle w:val="5"/>
        <w:numPr>
          <w:ilvl w:val="0"/>
          <w:numId w:val="0"/>
        </w:numPr>
        <w:rPr>
          <w:rFonts w:ascii="宋体" w:hAnsi="宋体" w:cs="宋体"/>
          <w:sz w:val="24"/>
        </w:rPr>
      </w:pPr>
    </w:p>
    <w:p w14:paraId="5AE55A54">
      <w:pPr>
        <w:rPr>
          <w:rFonts w:ascii="宋体" w:hAnsi="宋体" w:cs="宋体"/>
          <w:sz w:val="24"/>
        </w:rPr>
      </w:pPr>
    </w:p>
    <w:p w14:paraId="2741A479">
      <w:pPr>
        <w:pStyle w:val="701"/>
        <w:spacing w:line="560" w:lineRule="exact"/>
        <w:ind w:firstLine="489"/>
        <w:jc w:val="center"/>
        <w:rPr>
          <w:rFonts w:ascii="宋体" w:hAnsi="宋体" w:cs="宋体"/>
          <w:b/>
          <w:szCs w:val="24"/>
        </w:rPr>
      </w:pPr>
      <w:r>
        <w:rPr>
          <w:rFonts w:hint="eastAsia" w:ascii="宋体" w:hAnsi="宋体" w:cs="宋体"/>
          <w:b/>
          <w:szCs w:val="24"/>
        </w:rPr>
        <w:t>第二部分 合同一般条款</w:t>
      </w:r>
    </w:p>
    <w:p w14:paraId="049A8546">
      <w:pPr>
        <w:spacing w:line="560" w:lineRule="exact"/>
        <w:ind w:firstLine="482" w:firstLineChars="200"/>
        <w:outlineLvl w:val="0"/>
        <w:rPr>
          <w:rFonts w:ascii="宋体" w:hAnsi="宋体" w:cs="宋体"/>
          <w:b/>
          <w:sz w:val="24"/>
        </w:rPr>
      </w:pPr>
      <w:bookmarkStart w:id="423" w:name="_Toc19614"/>
      <w:bookmarkStart w:id="424" w:name="_Ref467379225"/>
      <w:bookmarkStart w:id="425" w:name="_Ref467378463"/>
      <w:bookmarkStart w:id="426" w:name="_Ref467379195"/>
      <w:bookmarkStart w:id="427" w:name="_Toc259093669"/>
      <w:bookmarkStart w:id="428" w:name="_Toc279701240"/>
      <w:bookmarkStart w:id="429" w:name="_Ref467379101"/>
      <w:bookmarkStart w:id="430" w:name="_Toc28763"/>
      <w:bookmarkStart w:id="431" w:name="_Ref467379214"/>
      <w:bookmarkStart w:id="432" w:name="_Ref467379109"/>
      <w:bookmarkStart w:id="433" w:name="_Ref467379094"/>
      <w:bookmarkStart w:id="434" w:name="_Toc16917"/>
      <w:bookmarkStart w:id="435" w:name="_Ref467379205"/>
      <w:bookmarkStart w:id="436" w:name="_Toc487900349"/>
      <w:bookmarkStart w:id="437" w:name="_Ref467378404"/>
      <w:bookmarkStart w:id="438" w:name="_Ref467378499"/>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E9BCB1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0CA5B087">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0B9845AC">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7EF77E66">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34DC78A8">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14:paraId="31E32B59">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585B4CF">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14:paraId="17B304EF">
      <w:pPr>
        <w:spacing w:line="560" w:lineRule="exact"/>
        <w:ind w:firstLine="482" w:firstLineChars="200"/>
        <w:outlineLvl w:val="0"/>
        <w:rPr>
          <w:rFonts w:ascii="宋体" w:hAnsi="宋体" w:cs="宋体"/>
          <w:b/>
          <w:sz w:val="24"/>
        </w:rPr>
      </w:pPr>
      <w:bookmarkStart w:id="442" w:name="_Toc487900350"/>
      <w:bookmarkStart w:id="443" w:name="_Toc259093670"/>
      <w:bookmarkStart w:id="444" w:name="_Toc27635"/>
      <w:bookmarkStart w:id="445" w:name="_Toc32504"/>
      <w:bookmarkStart w:id="446" w:name="_Toc279701241"/>
      <w:bookmarkStart w:id="447" w:name="_Toc13336"/>
      <w:r>
        <w:rPr>
          <w:rFonts w:hint="eastAsia" w:ascii="宋体" w:hAnsi="宋体" w:cs="宋体"/>
          <w:b/>
          <w:sz w:val="24"/>
        </w:rPr>
        <w:t>2.2 技术规范</w:t>
      </w:r>
      <w:bookmarkEnd w:id="442"/>
      <w:bookmarkEnd w:id="443"/>
      <w:bookmarkEnd w:id="444"/>
      <w:bookmarkEnd w:id="445"/>
      <w:bookmarkEnd w:id="446"/>
      <w:bookmarkEnd w:id="447"/>
    </w:p>
    <w:p w14:paraId="0CF9D993">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7C88C47">
      <w:pPr>
        <w:spacing w:line="560" w:lineRule="exact"/>
        <w:ind w:firstLine="482" w:firstLineChars="200"/>
        <w:outlineLvl w:val="0"/>
        <w:rPr>
          <w:rFonts w:ascii="宋体" w:hAnsi="宋体" w:cs="宋体"/>
          <w:b/>
          <w:sz w:val="24"/>
        </w:rPr>
      </w:pPr>
      <w:bookmarkStart w:id="448" w:name="_Toc9829"/>
      <w:bookmarkStart w:id="449" w:name="_Toc259093671"/>
      <w:bookmarkStart w:id="450" w:name="_Toc279701242"/>
      <w:bookmarkStart w:id="451" w:name="_Toc487900351"/>
      <w:bookmarkStart w:id="452" w:name="_Toc31634"/>
      <w:bookmarkStart w:id="453" w:name="_Toc27853"/>
      <w:r>
        <w:rPr>
          <w:rFonts w:hint="eastAsia" w:ascii="宋体" w:hAnsi="宋体" w:cs="宋体"/>
          <w:b/>
          <w:sz w:val="24"/>
        </w:rPr>
        <w:t>2.3 知识产权</w:t>
      </w:r>
      <w:bookmarkEnd w:id="448"/>
      <w:bookmarkEnd w:id="449"/>
      <w:bookmarkEnd w:id="450"/>
      <w:bookmarkEnd w:id="451"/>
      <w:bookmarkEnd w:id="452"/>
      <w:bookmarkEnd w:id="453"/>
    </w:p>
    <w:p w14:paraId="7E899FBB">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2EF6AE37">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2E6507A1">
      <w:pPr>
        <w:spacing w:line="560" w:lineRule="exact"/>
        <w:ind w:firstLine="482" w:firstLineChars="200"/>
        <w:outlineLvl w:val="0"/>
        <w:rPr>
          <w:rFonts w:ascii="宋体" w:hAnsi="宋体" w:cs="宋体"/>
          <w:b/>
          <w:sz w:val="24"/>
        </w:rPr>
      </w:pPr>
      <w:bookmarkStart w:id="454" w:name="_Toc4194"/>
      <w:bookmarkStart w:id="455" w:name="_Toc11932"/>
      <w:bookmarkStart w:id="456" w:name="_Toc29149"/>
      <w:r>
        <w:rPr>
          <w:rFonts w:hint="eastAsia" w:ascii="宋体" w:hAnsi="宋体" w:cs="宋体"/>
          <w:b/>
          <w:sz w:val="24"/>
        </w:rPr>
        <w:t>2.4 包装和装运</w:t>
      </w:r>
      <w:bookmarkEnd w:id="454"/>
      <w:bookmarkEnd w:id="455"/>
      <w:bookmarkEnd w:id="456"/>
    </w:p>
    <w:p w14:paraId="23A5C094">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8990550">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4643B88">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37DEB2BF">
      <w:pPr>
        <w:spacing w:line="560" w:lineRule="exact"/>
        <w:ind w:firstLine="482" w:firstLineChars="200"/>
        <w:outlineLvl w:val="0"/>
        <w:rPr>
          <w:rFonts w:ascii="宋体" w:hAnsi="宋体" w:cs="宋体"/>
          <w:b/>
          <w:sz w:val="24"/>
        </w:rPr>
      </w:pPr>
      <w:bookmarkStart w:id="457" w:name="_Toc259093674"/>
      <w:bookmarkStart w:id="458" w:name="_Ref467379536"/>
      <w:bookmarkStart w:id="459" w:name="_Ref467379542"/>
      <w:bookmarkStart w:id="460" w:name="_Toc279701245"/>
      <w:bookmarkStart w:id="461" w:name="_Ref467378591"/>
      <w:bookmarkStart w:id="462" w:name="_Ref467378541"/>
      <w:bookmarkStart w:id="463" w:name="_Toc487900354"/>
      <w:bookmarkStart w:id="464" w:name="_Ref467379527"/>
      <w:bookmarkStart w:id="465" w:name="_Toc26182"/>
      <w:bookmarkStart w:id="466" w:name="_Toc30272"/>
      <w:bookmarkStart w:id="467" w:name="_Toc19074"/>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14:paraId="37C62554">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259093676"/>
      <w:bookmarkStart w:id="471" w:name="_Toc487900357"/>
      <w:bookmarkStart w:id="472" w:name="_Ref467379793"/>
      <w:bookmarkStart w:id="473" w:name="_Toc279701247"/>
      <w:bookmarkStart w:id="474"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C51BDF4">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14:paraId="55BB2A9D">
      <w:pPr>
        <w:spacing w:line="560" w:lineRule="exact"/>
        <w:ind w:firstLine="482" w:firstLineChars="200"/>
        <w:outlineLvl w:val="0"/>
        <w:rPr>
          <w:rFonts w:ascii="宋体" w:hAnsi="宋体" w:cs="宋体"/>
          <w:b/>
          <w:sz w:val="24"/>
        </w:rPr>
      </w:pPr>
      <w:bookmarkStart w:id="476" w:name="_Ref467379863"/>
      <w:bookmarkStart w:id="477" w:name="_Ref467379923"/>
      <w:bookmarkStart w:id="478" w:name="_Toc259093677"/>
      <w:bookmarkStart w:id="479" w:name="_Ref467379852"/>
      <w:bookmarkStart w:id="480" w:name="_Toc487900358"/>
      <w:bookmarkStart w:id="481" w:name="_Toc279701248"/>
      <w:bookmarkStart w:id="482" w:name="_Toc774"/>
      <w:bookmarkStart w:id="483" w:name="_Toc16110"/>
      <w:bookmarkStart w:id="484" w:name="_Toc3225"/>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14:paraId="0919B5EE">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31A88DCF">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4C643F54">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288E95F">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14:paraId="2694FDCF">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04F86D15">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9B05B7D">
      <w:pPr>
        <w:spacing w:line="560" w:lineRule="exact"/>
        <w:ind w:firstLine="482" w:firstLineChars="200"/>
        <w:outlineLvl w:val="0"/>
        <w:rPr>
          <w:rFonts w:ascii="宋体" w:hAnsi="宋体" w:cs="宋体"/>
          <w:b/>
          <w:sz w:val="24"/>
        </w:rPr>
      </w:pPr>
      <w:bookmarkStart w:id="486" w:name="_Toc17244"/>
      <w:bookmarkStart w:id="487" w:name="_Toc259093681"/>
      <w:bookmarkStart w:id="488" w:name="_Toc487900362"/>
      <w:bookmarkStart w:id="489" w:name="_Toc279701252"/>
      <w:r>
        <w:rPr>
          <w:rFonts w:hint="eastAsia" w:ascii="宋体" w:hAnsi="宋体" w:cs="宋体"/>
          <w:b/>
          <w:sz w:val="24"/>
        </w:rPr>
        <w:t>2.8 货物的风险负担</w:t>
      </w:r>
      <w:bookmarkEnd w:id="486"/>
    </w:p>
    <w:p w14:paraId="4A6FDF20">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5015B3E1">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14:paraId="6E972E4E">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1EA469E">
      <w:pPr>
        <w:spacing w:line="560" w:lineRule="exact"/>
        <w:ind w:firstLine="482" w:firstLineChars="200"/>
        <w:outlineLvl w:val="0"/>
        <w:rPr>
          <w:rFonts w:ascii="宋体" w:hAnsi="宋体" w:cs="宋体"/>
          <w:b/>
          <w:sz w:val="24"/>
        </w:rPr>
      </w:pPr>
      <w:bookmarkStart w:id="491" w:name="_Toc7502"/>
      <w:bookmarkStart w:id="492" w:name="_Ref467378121"/>
      <w:bookmarkStart w:id="493" w:name="_Toc259093683"/>
      <w:bookmarkStart w:id="494" w:name="_Toc279701254"/>
      <w:bookmarkStart w:id="495" w:name="_Toc487900364"/>
      <w:r>
        <w:rPr>
          <w:rFonts w:hint="eastAsia" w:ascii="宋体" w:hAnsi="宋体" w:cs="宋体"/>
          <w:b/>
          <w:sz w:val="24"/>
        </w:rPr>
        <w:t>2.10 合同变更</w:t>
      </w:r>
      <w:bookmarkEnd w:id="491"/>
    </w:p>
    <w:p w14:paraId="47941CE7">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14:paraId="12190763">
      <w:pPr>
        <w:spacing w:line="560" w:lineRule="exact"/>
        <w:ind w:firstLine="482" w:firstLineChars="200"/>
        <w:outlineLvl w:val="0"/>
        <w:rPr>
          <w:rFonts w:ascii="宋体" w:hAnsi="宋体" w:cs="宋体"/>
          <w:b/>
          <w:sz w:val="24"/>
        </w:rPr>
      </w:pPr>
      <w:bookmarkStart w:id="499" w:name="_Toc10366"/>
      <w:bookmarkStart w:id="500" w:name="_Toc22955"/>
      <w:bookmarkStart w:id="501" w:name="_Toc15237"/>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14:paraId="53075D6A">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0C4EBCC">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44EF1364">
      <w:pPr>
        <w:spacing w:line="560" w:lineRule="exact"/>
        <w:ind w:firstLine="482" w:firstLineChars="200"/>
        <w:outlineLvl w:val="0"/>
        <w:rPr>
          <w:rFonts w:ascii="宋体" w:hAnsi="宋体" w:cs="宋体"/>
          <w:b/>
          <w:sz w:val="24"/>
        </w:rPr>
      </w:pPr>
      <w:bookmarkStart w:id="502" w:name="_Toc16508"/>
      <w:bookmarkStart w:id="503" w:name="_Toc14066"/>
      <w:bookmarkStart w:id="504" w:name="_Toc13566"/>
      <w:r>
        <w:rPr>
          <w:rFonts w:hint="eastAsia" w:ascii="宋体" w:hAnsi="宋体" w:cs="宋体"/>
          <w:b/>
          <w:sz w:val="24"/>
        </w:rPr>
        <w:t>2.12 不可抗力</w:t>
      </w:r>
      <w:bookmarkEnd w:id="502"/>
      <w:bookmarkEnd w:id="503"/>
      <w:bookmarkEnd w:id="504"/>
    </w:p>
    <w:p w14:paraId="2BF9A25E">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29367B88">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504EF5CC">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0BD0D10F">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11041A3">
      <w:pPr>
        <w:spacing w:line="560" w:lineRule="exact"/>
        <w:ind w:firstLine="482" w:firstLineChars="200"/>
        <w:outlineLvl w:val="0"/>
        <w:rPr>
          <w:rFonts w:ascii="宋体" w:hAnsi="宋体" w:cs="宋体"/>
          <w:b/>
          <w:sz w:val="24"/>
        </w:rPr>
      </w:pPr>
      <w:bookmarkStart w:id="505" w:name="_Toc689"/>
      <w:bookmarkStart w:id="506" w:name="_Toc487900365"/>
      <w:bookmarkStart w:id="507" w:name="_Toc279701255"/>
      <w:bookmarkStart w:id="508" w:name="_Toc259093684"/>
      <w:bookmarkStart w:id="509" w:name="_Toc30676"/>
      <w:bookmarkStart w:id="510" w:name="_Toc6969"/>
      <w:r>
        <w:rPr>
          <w:rFonts w:hint="eastAsia" w:ascii="宋体" w:hAnsi="宋体" w:cs="宋体"/>
          <w:b/>
          <w:sz w:val="24"/>
        </w:rPr>
        <w:t>2.13 税费</w:t>
      </w:r>
      <w:bookmarkEnd w:id="505"/>
      <w:bookmarkEnd w:id="506"/>
      <w:bookmarkEnd w:id="507"/>
      <w:bookmarkEnd w:id="508"/>
      <w:bookmarkEnd w:id="509"/>
      <w:bookmarkEnd w:id="510"/>
    </w:p>
    <w:p w14:paraId="0F2CB2B9">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64AB6C9">
      <w:pPr>
        <w:spacing w:line="560" w:lineRule="exact"/>
        <w:ind w:firstLine="482" w:firstLineChars="200"/>
        <w:outlineLvl w:val="0"/>
        <w:rPr>
          <w:rFonts w:ascii="宋体" w:hAnsi="宋体" w:cs="宋体"/>
          <w:b/>
          <w:sz w:val="24"/>
        </w:rPr>
      </w:pPr>
      <w:bookmarkStart w:id="511" w:name="_Toc487900368"/>
      <w:bookmarkStart w:id="512" w:name="_Toc8298"/>
      <w:bookmarkStart w:id="513" w:name="_Toc279701258"/>
      <w:bookmarkStart w:id="514" w:name="_Toc259093687"/>
      <w:bookmarkStart w:id="515" w:name="_Toc16959"/>
      <w:bookmarkStart w:id="516" w:name="_Toc7102"/>
      <w:r>
        <w:rPr>
          <w:rFonts w:hint="eastAsia" w:ascii="宋体" w:hAnsi="宋体" w:cs="宋体"/>
          <w:b/>
          <w:sz w:val="24"/>
        </w:rPr>
        <w:t>2.14乙方破产</w:t>
      </w:r>
      <w:bookmarkEnd w:id="511"/>
      <w:bookmarkEnd w:id="512"/>
      <w:bookmarkEnd w:id="513"/>
      <w:bookmarkEnd w:id="514"/>
      <w:bookmarkEnd w:id="515"/>
      <w:bookmarkEnd w:id="516"/>
    </w:p>
    <w:p w14:paraId="441ACEE6">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B6E9472">
      <w:pPr>
        <w:spacing w:line="560" w:lineRule="exact"/>
        <w:ind w:firstLine="482" w:firstLineChars="200"/>
        <w:outlineLvl w:val="0"/>
        <w:rPr>
          <w:rFonts w:ascii="宋体" w:hAnsi="宋体" w:cs="宋体"/>
          <w:b/>
          <w:sz w:val="24"/>
        </w:rPr>
      </w:pPr>
      <w:bookmarkStart w:id="517" w:name="_Toc29333"/>
      <w:bookmarkStart w:id="518" w:name="_Toc15387"/>
      <w:bookmarkStart w:id="519" w:name="_Toc6134"/>
      <w:r>
        <w:rPr>
          <w:rFonts w:hint="eastAsia" w:ascii="宋体" w:hAnsi="宋体" w:cs="宋体"/>
          <w:b/>
          <w:sz w:val="24"/>
        </w:rPr>
        <w:t>2.15 合同中止、终止</w:t>
      </w:r>
      <w:bookmarkEnd w:id="517"/>
      <w:bookmarkEnd w:id="518"/>
      <w:bookmarkEnd w:id="519"/>
    </w:p>
    <w:p w14:paraId="6645D506">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2A106873">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3AF15855">
      <w:pPr>
        <w:spacing w:line="560" w:lineRule="exact"/>
        <w:ind w:firstLine="482" w:firstLineChars="200"/>
        <w:outlineLvl w:val="0"/>
        <w:rPr>
          <w:rFonts w:ascii="宋体" w:hAnsi="宋体" w:cs="宋体"/>
          <w:b/>
          <w:sz w:val="24"/>
        </w:rPr>
      </w:pPr>
      <w:bookmarkStart w:id="520" w:name="_Toc1125"/>
      <w:bookmarkStart w:id="521" w:name="_Toc14563"/>
      <w:bookmarkStart w:id="522" w:name="_Toc6596"/>
      <w:r>
        <w:rPr>
          <w:rFonts w:hint="eastAsia" w:ascii="宋体" w:hAnsi="宋体" w:cs="宋体"/>
          <w:b/>
          <w:sz w:val="24"/>
        </w:rPr>
        <w:t>2.16检验和验收</w:t>
      </w:r>
      <w:bookmarkEnd w:id="520"/>
      <w:bookmarkEnd w:id="521"/>
      <w:bookmarkEnd w:id="522"/>
    </w:p>
    <w:p w14:paraId="055873FE">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18BD1B31">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81F732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14:paraId="31F72191">
      <w:pPr>
        <w:spacing w:line="560" w:lineRule="exact"/>
        <w:ind w:firstLine="482" w:firstLineChars="200"/>
        <w:outlineLvl w:val="0"/>
        <w:rPr>
          <w:rFonts w:ascii="宋体" w:hAnsi="宋体" w:cs="宋体"/>
          <w:b/>
          <w:sz w:val="24"/>
        </w:rPr>
      </w:pPr>
      <w:bookmarkStart w:id="523" w:name="_Toc259093690"/>
      <w:bookmarkStart w:id="524" w:name="_Toc279701261"/>
      <w:bookmarkStart w:id="525" w:name="_Toc487900371"/>
      <w:bookmarkStart w:id="526" w:name="_Toc25182"/>
      <w:bookmarkStart w:id="527" w:name="_Toc11284"/>
      <w:bookmarkStart w:id="528" w:name="_Toc1960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14:paraId="07D2D776">
      <w:pPr>
        <w:spacing w:line="560" w:lineRule="exact"/>
        <w:ind w:firstLine="480" w:firstLineChars="200"/>
        <w:rPr>
          <w:rFonts w:ascii="宋体" w:hAnsi="宋体" w:cs="宋体"/>
          <w:sz w:val="24"/>
        </w:rPr>
      </w:pPr>
      <w:bookmarkStart w:id="529" w:name="_Toc3135"/>
      <w:bookmarkStart w:id="530" w:name="_Toc6698"/>
      <w:bookmarkStart w:id="531" w:name="_Toc279701262"/>
      <w:bookmarkStart w:id="532" w:name="_Toc259093691"/>
      <w:bookmarkStart w:id="533"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14:paraId="56255295">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117AD5EA">
      <w:pPr>
        <w:spacing w:line="560" w:lineRule="exact"/>
        <w:ind w:firstLine="482" w:firstLineChars="200"/>
        <w:outlineLvl w:val="0"/>
        <w:rPr>
          <w:rFonts w:ascii="宋体" w:hAnsi="宋体" w:cs="宋体"/>
          <w:b/>
          <w:sz w:val="24"/>
        </w:rPr>
      </w:pPr>
      <w:bookmarkStart w:id="536" w:name="_Toc30599"/>
      <w:bookmarkStart w:id="537" w:name="_Toc18540"/>
      <w:bookmarkStart w:id="538" w:name="_Toc4355"/>
      <w:r>
        <w:rPr>
          <w:rFonts w:hint="eastAsia" w:ascii="宋体" w:hAnsi="宋体" w:cs="宋体"/>
          <w:b/>
          <w:sz w:val="24"/>
        </w:rPr>
        <w:t>2.18 计量单位</w:t>
      </w:r>
      <w:bookmarkEnd w:id="531"/>
      <w:bookmarkEnd w:id="532"/>
      <w:bookmarkEnd w:id="533"/>
      <w:bookmarkEnd w:id="536"/>
      <w:bookmarkEnd w:id="537"/>
      <w:bookmarkEnd w:id="538"/>
    </w:p>
    <w:p w14:paraId="05119595">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122154F">
      <w:pPr>
        <w:spacing w:line="560" w:lineRule="exact"/>
        <w:ind w:firstLine="482" w:firstLineChars="200"/>
        <w:outlineLvl w:val="0"/>
        <w:rPr>
          <w:rFonts w:ascii="宋体" w:hAnsi="宋体" w:cs="宋体"/>
          <w:b/>
          <w:sz w:val="24"/>
        </w:rPr>
      </w:pPr>
      <w:bookmarkStart w:id="539" w:name="_Toc10330"/>
      <w:bookmarkStart w:id="540" w:name="_Toc259093692"/>
      <w:bookmarkStart w:id="541" w:name="_Toc18567"/>
      <w:bookmarkStart w:id="542" w:name="_Toc279701263"/>
      <w:bookmarkStart w:id="543" w:name="_Toc487900373"/>
      <w:bookmarkStart w:id="544" w:name="_Toc12773"/>
      <w:r>
        <w:rPr>
          <w:rFonts w:hint="eastAsia" w:ascii="宋体" w:hAnsi="宋体" w:cs="宋体"/>
          <w:b/>
          <w:sz w:val="24"/>
        </w:rPr>
        <w:t>2.19 合同使用的文字和适用的法律</w:t>
      </w:r>
      <w:bookmarkEnd w:id="539"/>
      <w:bookmarkEnd w:id="540"/>
      <w:bookmarkEnd w:id="541"/>
      <w:bookmarkEnd w:id="542"/>
      <w:bookmarkEnd w:id="543"/>
      <w:bookmarkEnd w:id="544"/>
    </w:p>
    <w:p w14:paraId="3DE6A750">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6F2A4FDB">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3DD9C264">
      <w:pPr>
        <w:spacing w:line="560" w:lineRule="exact"/>
        <w:ind w:firstLine="482" w:firstLineChars="200"/>
        <w:outlineLvl w:val="0"/>
        <w:rPr>
          <w:rFonts w:ascii="宋体" w:hAnsi="宋体" w:cs="宋体"/>
          <w:b/>
          <w:sz w:val="24"/>
        </w:rPr>
      </w:pPr>
      <w:bookmarkStart w:id="545" w:name="_Toc19890"/>
      <w:bookmarkStart w:id="546" w:name="_Toc14001"/>
      <w:bookmarkStart w:id="547" w:name="_Toc6885"/>
      <w:r>
        <w:rPr>
          <w:rFonts w:hint="eastAsia" w:ascii="宋体" w:hAnsi="宋体" w:cs="宋体"/>
          <w:b/>
          <w:sz w:val="24"/>
        </w:rPr>
        <w:t>2.20 合同份数</w:t>
      </w:r>
      <w:bookmarkEnd w:id="545"/>
      <w:bookmarkEnd w:id="546"/>
      <w:bookmarkEnd w:id="547"/>
    </w:p>
    <w:p w14:paraId="54C25C7E">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2ED92686">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2B6400D0">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69" w:type="pct"/>
        <w:tblInd w:w="-8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36"/>
        <w:gridCol w:w="8216"/>
      </w:tblGrid>
      <w:tr w14:paraId="0035D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34C63AEA">
            <w:pPr>
              <w:spacing w:line="360" w:lineRule="auto"/>
              <w:jc w:val="center"/>
              <w:rPr>
                <w:rFonts w:ascii="宋体" w:hAnsi="宋体" w:cs="宋体"/>
                <w:b/>
                <w:sz w:val="24"/>
              </w:rPr>
            </w:pPr>
            <w:r>
              <w:rPr>
                <w:rFonts w:hint="eastAsia" w:ascii="宋体" w:hAnsi="宋体" w:cs="宋体"/>
                <w:b/>
                <w:sz w:val="24"/>
              </w:rPr>
              <w:t>条款号</w:t>
            </w:r>
          </w:p>
        </w:tc>
        <w:tc>
          <w:tcPr>
            <w:tcW w:w="4439" w:type="pct"/>
            <w:vAlign w:val="center"/>
          </w:tcPr>
          <w:p w14:paraId="50317B3F">
            <w:pPr>
              <w:spacing w:line="360" w:lineRule="auto"/>
              <w:jc w:val="center"/>
              <w:rPr>
                <w:rFonts w:ascii="宋体" w:hAnsi="宋体" w:cs="宋体"/>
                <w:b/>
                <w:sz w:val="24"/>
              </w:rPr>
            </w:pPr>
            <w:r>
              <w:rPr>
                <w:rFonts w:hint="eastAsia" w:ascii="宋体" w:hAnsi="宋体" w:cs="宋体"/>
                <w:b/>
                <w:sz w:val="24"/>
              </w:rPr>
              <w:t>约定内容</w:t>
            </w:r>
          </w:p>
        </w:tc>
      </w:tr>
      <w:tr w14:paraId="1C53C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20018FE8">
            <w:pPr>
              <w:spacing w:line="360" w:lineRule="auto"/>
              <w:rPr>
                <w:rFonts w:ascii="宋体" w:hAnsi="宋体" w:cs="宋体"/>
                <w:sz w:val="24"/>
              </w:rPr>
            </w:pPr>
            <w:r>
              <w:rPr>
                <w:rFonts w:hint="eastAsia" w:ascii="宋体" w:hAnsi="宋体" w:cs="宋体"/>
                <w:sz w:val="24"/>
              </w:rPr>
              <w:t>1.4.2</w:t>
            </w:r>
          </w:p>
        </w:tc>
        <w:tc>
          <w:tcPr>
            <w:tcW w:w="4439" w:type="pct"/>
            <w:vAlign w:val="center"/>
          </w:tcPr>
          <w:p w14:paraId="4C75010D">
            <w:pPr>
              <w:spacing w:line="360" w:lineRule="auto"/>
              <w:rPr>
                <w:rFonts w:ascii="宋体" w:hAnsi="宋体" w:cs="宋体"/>
                <w:sz w:val="24"/>
              </w:rPr>
            </w:pPr>
            <w:r>
              <w:rPr>
                <w:rFonts w:hint="eastAsia" w:ascii="宋体" w:hAnsi="宋体" w:cs="宋体"/>
                <w:sz w:val="24"/>
              </w:rPr>
              <w:t>/</w:t>
            </w:r>
          </w:p>
        </w:tc>
      </w:tr>
      <w:tr w14:paraId="6E22D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18A0B07E">
            <w:pPr>
              <w:spacing w:line="360" w:lineRule="auto"/>
              <w:rPr>
                <w:rFonts w:ascii="宋体" w:hAnsi="宋体" w:cs="宋体"/>
                <w:sz w:val="24"/>
              </w:rPr>
            </w:pPr>
            <w:r>
              <w:rPr>
                <w:rFonts w:hint="eastAsia" w:ascii="宋体" w:hAnsi="宋体" w:cs="宋体"/>
                <w:sz w:val="24"/>
              </w:rPr>
              <w:t>1.5.1</w:t>
            </w:r>
          </w:p>
        </w:tc>
        <w:tc>
          <w:tcPr>
            <w:tcW w:w="4439" w:type="pct"/>
            <w:vAlign w:val="center"/>
          </w:tcPr>
          <w:p w14:paraId="725D4D79">
            <w:pPr>
              <w:spacing w:line="360" w:lineRule="auto"/>
              <w:rPr>
                <w:rFonts w:ascii="宋体" w:hAnsi="宋体" w:cs="宋体"/>
                <w:sz w:val="24"/>
              </w:rPr>
            </w:pPr>
            <w:r>
              <w:rPr>
                <w:rFonts w:hint="eastAsia" w:ascii="宋体" w:hAnsi="宋体" w:cs="宋体"/>
                <w:sz w:val="24"/>
              </w:rPr>
              <w:t>/</w:t>
            </w:r>
          </w:p>
        </w:tc>
      </w:tr>
      <w:tr w14:paraId="75F82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02E8572B">
            <w:pPr>
              <w:spacing w:line="360" w:lineRule="auto"/>
              <w:rPr>
                <w:rFonts w:ascii="宋体" w:hAnsi="宋体" w:cs="宋体"/>
                <w:sz w:val="24"/>
              </w:rPr>
            </w:pPr>
            <w:r>
              <w:rPr>
                <w:rFonts w:hint="eastAsia" w:ascii="宋体" w:hAnsi="宋体" w:cs="宋体"/>
                <w:sz w:val="24"/>
              </w:rPr>
              <w:t xml:space="preserve">1.5.2 </w:t>
            </w:r>
          </w:p>
        </w:tc>
        <w:tc>
          <w:tcPr>
            <w:tcW w:w="4439" w:type="pct"/>
            <w:vAlign w:val="center"/>
          </w:tcPr>
          <w:p w14:paraId="4ADE8314">
            <w:pPr>
              <w:spacing w:line="360" w:lineRule="auto"/>
              <w:rPr>
                <w:rFonts w:ascii="宋体" w:hAnsi="宋体" w:cs="宋体"/>
                <w:sz w:val="24"/>
              </w:rPr>
            </w:pPr>
            <w:r>
              <w:rPr>
                <w:rFonts w:hint="eastAsia" w:ascii="宋体" w:hAnsi="宋体" w:cs="宋体"/>
                <w:sz w:val="24"/>
              </w:rPr>
              <w:t>/</w:t>
            </w:r>
          </w:p>
        </w:tc>
      </w:tr>
      <w:tr w14:paraId="62AE4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578160EA">
            <w:pPr>
              <w:spacing w:line="360" w:lineRule="auto"/>
              <w:rPr>
                <w:rFonts w:ascii="宋体" w:hAnsi="宋体" w:cs="宋体"/>
                <w:sz w:val="24"/>
              </w:rPr>
            </w:pPr>
            <w:r>
              <w:rPr>
                <w:rFonts w:hint="eastAsia" w:ascii="宋体" w:hAnsi="宋体" w:cs="宋体"/>
                <w:sz w:val="24"/>
              </w:rPr>
              <w:t>1.5.3</w:t>
            </w:r>
          </w:p>
        </w:tc>
        <w:tc>
          <w:tcPr>
            <w:tcW w:w="4439" w:type="pct"/>
            <w:vAlign w:val="center"/>
          </w:tcPr>
          <w:p w14:paraId="2F4AE3C2">
            <w:pPr>
              <w:spacing w:line="360" w:lineRule="auto"/>
              <w:rPr>
                <w:rFonts w:ascii="宋体" w:hAnsi="宋体" w:cs="宋体"/>
                <w:sz w:val="24"/>
              </w:rPr>
            </w:pPr>
            <w:r>
              <w:rPr>
                <w:rFonts w:hint="eastAsia" w:ascii="宋体" w:hAnsi="宋体" w:cs="宋体"/>
                <w:sz w:val="24"/>
              </w:rPr>
              <w:t>/</w:t>
            </w:r>
          </w:p>
        </w:tc>
      </w:tr>
      <w:tr w14:paraId="1DB80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47" w:hRule="atLeast"/>
        </w:trPr>
        <w:tc>
          <w:tcPr>
            <w:tcW w:w="560" w:type="pct"/>
            <w:tcBorders>
              <w:left w:val="single" w:color="auto" w:sz="4" w:space="0"/>
            </w:tcBorders>
            <w:vAlign w:val="center"/>
          </w:tcPr>
          <w:p w14:paraId="56DA25B2">
            <w:pPr>
              <w:spacing w:line="360" w:lineRule="auto"/>
              <w:rPr>
                <w:rFonts w:ascii="宋体" w:hAnsi="宋体" w:cs="宋体"/>
                <w:sz w:val="24"/>
              </w:rPr>
            </w:pPr>
            <w:r>
              <w:rPr>
                <w:rFonts w:hint="eastAsia" w:ascii="宋体" w:hAnsi="宋体" w:cs="宋体"/>
                <w:sz w:val="24"/>
              </w:rPr>
              <w:t>1.6.2</w:t>
            </w:r>
          </w:p>
        </w:tc>
        <w:tc>
          <w:tcPr>
            <w:tcW w:w="4439" w:type="pct"/>
            <w:vAlign w:val="center"/>
          </w:tcPr>
          <w:p w14:paraId="6C3A9B84">
            <w:pPr>
              <w:spacing w:line="360" w:lineRule="auto"/>
              <w:rPr>
                <w:rFonts w:hint="eastAsia" w:ascii="宋体" w:hAnsi="宋体" w:cs="宋体"/>
                <w:sz w:val="24"/>
              </w:rPr>
            </w:pPr>
            <w:r>
              <w:rPr>
                <w:rFonts w:hint="eastAsia" w:ascii="宋体" w:hAnsi="宋体" w:cs="宋体"/>
                <w:sz w:val="24"/>
                <w:highlight w:val="yellow"/>
              </w:rPr>
              <w:t>合同签订安装调试验收合格后</w:t>
            </w:r>
            <w:r>
              <w:rPr>
                <w:rFonts w:hint="eastAsia" w:ascii="宋体" w:hAnsi="宋体" w:cs="宋体"/>
                <w:sz w:val="24"/>
                <w:highlight w:val="yellow"/>
                <w:lang w:eastAsia="zh-CN"/>
              </w:rPr>
              <w:t>三</w:t>
            </w:r>
            <w:r>
              <w:rPr>
                <w:rFonts w:hint="eastAsia" w:ascii="宋体" w:hAnsi="宋体" w:cs="宋体"/>
                <w:sz w:val="24"/>
                <w:highlight w:val="yellow"/>
              </w:rPr>
              <w:t>个月内支付</w:t>
            </w:r>
            <w:r>
              <w:rPr>
                <w:rFonts w:hint="eastAsia" w:ascii="宋体" w:hAnsi="宋体" w:cs="宋体"/>
                <w:sz w:val="24"/>
                <w:highlight w:val="yellow"/>
                <w:lang w:val="en-US" w:eastAsia="zh-CN"/>
              </w:rPr>
              <w:t>90</w:t>
            </w:r>
            <w:r>
              <w:rPr>
                <w:rFonts w:hint="eastAsia" w:ascii="宋体" w:hAnsi="宋体" w:cs="宋体"/>
                <w:sz w:val="24"/>
                <w:highlight w:val="yellow"/>
              </w:rPr>
              <w:t>%</w:t>
            </w:r>
            <w:r>
              <w:rPr>
                <w:rFonts w:hint="eastAsia" w:ascii="宋体" w:hAnsi="宋体" w:cs="宋体"/>
                <w:sz w:val="24"/>
                <w:highlight w:val="yellow"/>
                <w:lang w:eastAsia="zh-CN"/>
              </w:rPr>
              <w:t>，尾款一年内付清</w:t>
            </w:r>
            <w:r>
              <w:rPr>
                <w:rFonts w:hint="eastAsia" w:ascii="宋体" w:hAnsi="宋体" w:cs="宋体"/>
                <w:sz w:val="24"/>
                <w:highlight w:val="yellow"/>
              </w:rPr>
              <w:t>。甲方付款前，乙方应先向甲方提供符合国家规定的且开票金额与收款金额相一致的增值税专用发票。乙方未向甲方提供发票或者提供的发票不合规或者发票内容不正确的，甲方均有权拒绝付款，且无需承担逾期付款的违约责任。</w:t>
            </w:r>
          </w:p>
        </w:tc>
      </w:tr>
      <w:tr w14:paraId="51479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43246D7D">
            <w:pPr>
              <w:spacing w:line="360" w:lineRule="auto"/>
              <w:rPr>
                <w:rFonts w:ascii="宋体" w:hAnsi="宋体" w:cs="宋体"/>
                <w:sz w:val="24"/>
              </w:rPr>
            </w:pPr>
            <w:r>
              <w:rPr>
                <w:rFonts w:hint="eastAsia" w:ascii="宋体" w:hAnsi="宋体" w:cs="宋体"/>
                <w:sz w:val="24"/>
              </w:rPr>
              <w:t>1.7.1</w:t>
            </w:r>
          </w:p>
        </w:tc>
        <w:tc>
          <w:tcPr>
            <w:tcW w:w="4439" w:type="pct"/>
            <w:vAlign w:val="center"/>
          </w:tcPr>
          <w:p w14:paraId="0708FF01">
            <w:pPr>
              <w:spacing w:line="360" w:lineRule="auto"/>
              <w:rPr>
                <w:rFonts w:ascii="宋体" w:hAnsi="宋体" w:cs="宋体"/>
                <w:sz w:val="24"/>
              </w:rPr>
            </w:pPr>
            <w:r>
              <w:rPr>
                <w:rFonts w:hint="eastAsia" w:ascii="宋体" w:hAnsi="宋体" w:cs="宋体"/>
                <w:sz w:val="24"/>
                <w:highlight w:val="yellow"/>
              </w:rPr>
              <w:t>合同签订后60天内到货，货到并经甲方接收后20天内完成安装</w:t>
            </w:r>
            <w:r>
              <w:rPr>
                <w:rFonts w:hint="eastAsia" w:ascii="宋体" w:hAnsi="宋体" w:cs="宋体"/>
                <w:sz w:val="24"/>
              </w:rPr>
              <w:t>。</w:t>
            </w:r>
          </w:p>
        </w:tc>
      </w:tr>
      <w:tr w14:paraId="6E28C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07A1588D">
            <w:pPr>
              <w:spacing w:line="360" w:lineRule="auto"/>
              <w:rPr>
                <w:rFonts w:ascii="宋体" w:hAnsi="宋体" w:cs="宋体"/>
                <w:sz w:val="24"/>
              </w:rPr>
            </w:pPr>
            <w:r>
              <w:rPr>
                <w:rFonts w:hint="eastAsia" w:ascii="宋体" w:hAnsi="宋体" w:cs="宋体"/>
                <w:sz w:val="24"/>
              </w:rPr>
              <w:t>1.7.2</w:t>
            </w:r>
          </w:p>
        </w:tc>
        <w:tc>
          <w:tcPr>
            <w:tcW w:w="4439" w:type="pct"/>
            <w:vAlign w:val="center"/>
          </w:tcPr>
          <w:p w14:paraId="7E748F1B">
            <w:pPr>
              <w:spacing w:line="360" w:lineRule="auto"/>
              <w:rPr>
                <w:rFonts w:ascii="宋体" w:hAnsi="宋体" w:cs="宋体"/>
                <w:sz w:val="24"/>
              </w:rPr>
            </w:pPr>
            <w:r>
              <w:rPr>
                <w:rFonts w:hint="eastAsia" w:ascii="宋体" w:hAnsi="宋体" w:cs="宋体"/>
                <w:sz w:val="24"/>
              </w:rPr>
              <w:t>杭州市临安区</w:t>
            </w:r>
            <w:r>
              <w:rPr>
                <w:rFonts w:hint="eastAsia" w:ascii="宋体" w:hAnsi="宋体" w:cs="宋体"/>
                <w:sz w:val="24"/>
                <w:lang w:eastAsia="zh-CN"/>
              </w:rPr>
              <w:t>中医院</w:t>
            </w:r>
            <w:r>
              <w:rPr>
                <w:rFonts w:hint="eastAsia" w:ascii="宋体" w:hAnsi="宋体" w:cs="宋体"/>
                <w:sz w:val="24"/>
              </w:rPr>
              <w:t>指定地点</w:t>
            </w:r>
          </w:p>
        </w:tc>
      </w:tr>
      <w:tr w14:paraId="08D46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7E046D14">
            <w:pPr>
              <w:spacing w:line="360" w:lineRule="auto"/>
              <w:rPr>
                <w:rFonts w:ascii="宋体" w:hAnsi="宋体" w:cs="宋体"/>
                <w:sz w:val="24"/>
              </w:rPr>
            </w:pPr>
            <w:r>
              <w:rPr>
                <w:rFonts w:hint="eastAsia" w:ascii="宋体" w:hAnsi="宋体" w:cs="宋体"/>
                <w:sz w:val="24"/>
              </w:rPr>
              <w:t>1.7.3</w:t>
            </w:r>
          </w:p>
        </w:tc>
        <w:tc>
          <w:tcPr>
            <w:tcW w:w="4439" w:type="pct"/>
            <w:vAlign w:val="center"/>
          </w:tcPr>
          <w:p w14:paraId="1F7F38DF">
            <w:pPr>
              <w:spacing w:line="360" w:lineRule="auto"/>
              <w:rPr>
                <w:rFonts w:ascii="宋体" w:hAnsi="宋体" w:cs="宋体"/>
                <w:sz w:val="24"/>
              </w:rPr>
            </w:pPr>
            <w:r>
              <w:rPr>
                <w:rFonts w:hint="eastAsia" w:ascii="宋体" w:hAnsi="宋体" w:cs="宋体"/>
                <w:sz w:val="24"/>
              </w:rPr>
              <w:t>杭州市临安区</w:t>
            </w:r>
            <w:r>
              <w:rPr>
                <w:rFonts w:hint="eastAsia" w:ascii="宋体" w:hAnsi="宋体" w:cs="宋体"/>
                <w:sz w:val="24"/>
                <w:lang w:eastAsia="zh-CN"/>
              </w:rPr>
              <w:t>中医院</w:t>
            </w:r>
            <w:r>
              <w:rPr>
                <w:rFonts w:hint="eastAsia" w:ascii="宋体" w:hAnsi="宋体" w:cs="宋体"/>
                <w:sz w:val="24"/>
              </w:rPr>
              <w:t>指定方式</w:t>
            </w:r>
          </w:p>
        </w:tc>
      </w:tr>
      <w:tr w14:paraId="5E31C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7EEB9304">
            <w:pPr>
              <w:spacing w:line="360" w:lineRule="auto"/>
              <w:rPr>
                <w:rFonts w:ascii="宋体" w:hAnsi="宋体" w:cs="宋体"/>
                <w:sz w:val="24"/>
              </w:rPr>
            </w:pPr>
            <w:r>
              <w:rPr>
                <w:rFonts w:hint="eastAsia" w:ascii="宋体" w:hAnsi="宋体" w:cs="宋体"/>
                <w:sz w:val="24"/>
              </w:rPr>
              <w:t>1.8.6</w:t>
            </w:r>
          </w:p>
        </w:tc>
        <w:tc>
          <w:tcPr>
            <w:tcW w:w="4439" w:type="pct"/>
            <w:vAlign w:val="center"/>
          </w:tcPr>
          <w:p w14:paraId="6324BED7">
            <w:pPr>
              <w:spacing w:line="360" w:lineRule="auto"/>
              <w:rPr>
                <w:rFonts w:ascii="宋体" w:hAnsi="宋体" w:cs="宋体"/>
                <w:sz w:val="24"/>
              </w:rPr>
            </w:pPr>
            <w:r>
              <w:rPr>
                <w:rFonts w:hint="eastAsia" w:ascii="宋体" w:hAnsi="宋体" w:cs="宋体"/>
                <w:sz w:val="24"/>
              </w:rPr>
              <w:t>/</w:t>
            </w:r>
          </w:p>
        </w:tc>
      </w:tr>
      <w:tr w14:paraId="0B9E8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09185BB9">
            <w:pPr>
              <w:spacing w:line="360" w:lineRule="auto"/>
              <w:rPr>
                <w:rFonts w:ascii="宋体" w:hAnsi="宋体" w:cs="宋体"/>
                <w:sz w:val="24"/>
              </w:rPr>
            </w:pPr>
            <w:r>
              <w:rPr>
                <w:rFonts w:hint="eastAsia" w:ascii="宋体" w:hAnsi="宋体" w:cs="宋体"/>
                <w:sz w:val="24"/>
              </w:rPr>
              <w:t>1.9</w:t>
            </w:r>
          </w:p>
        </w:tc>
        <w:tc>
          <w:tcPr>
            <w:tcW w:w="4439" w:type="pct"/>
            <w:vAlign w:val="center"/>
          </w:tcPr>
          <w:p w14:paraId="21145092">
            <w:pPr>
              <w:spacing w:line="360" w:lineRule="auto"/>
              <w:rPr>
                <w:rFonts w:ascii="宋体" w:hAnsi="宋体" w:cs="宋体"/>
                <w:sz w:val="24"/>
              </w:rPr>
            </w:pPr>
            <w:r>
              <w:rPr>
                <w:rFonts w:hint="eastAsia" w:ascii="宋体" w:hAnsi="宋体" w:cs="宋体"/>
                <w:sz w:val="24"/>
              </w:rPr>
              <w:t>临安区</w:t>
            </w:r>
          </w:p>
        </w:tc>
      </w:tr>
      <w:tr w14:paraId="5463F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4BCA3BA9">
            <w:pPr>
              <w:spacing w:line="360" w:lineRule="auto"/>
              <w:rPr>
                <w:rFonts w:ascii="宋体" w:hAnsi="宋体" w:cs="宋体"/>
                <w:sz w:val="24"/>
              </w:rPr>
            </w:pPr>
            <w:r>
              <w:rPr>
                <w:rFonts w:hint="eastAsia" w:ascii="宋体" w:hAnsi="宋体" w:cs="宋体"/>
                <w:sz w:val="24"/>
              </w:rPr>
              <w:t>2.3.2</w:t>
            </w:r>
          </w:p>
        </w:tc>
        <w:tc>
          <w:tcPr>
            <w:tcW w:w="4439" w:type="pct"/>
            <w:vAlign w:val="center"/>
          </w:tcPr>
          <w:p w14:paraId="63DE6D38">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14:paraId="52E1A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0D16EA2E">
            <w:pPr>
              <w:spacing w:line="360" w:lineRule="auto"/>
              <w:rPr>
                <w:rFonts w:ascii="宋体" w:hAnsi="宋体" w:cs="宋体"/>
                <w:sz w:val="24"/>
              </w:rPr>
            </w:pPr>
            <w:r>
              <w:rPr>
                <w:rFonts w:hint="eastAsia" w:ascii="宋体" w:hAnsi="宋体" w:cs="宋体"/>
                <w:sz w:val="24"/>
              </w:rPr>
              <w:t>2.4.1</w:t>
            </w:r>
          </w:p>
        </w:tc>
        <w:tc>
          <w:tcPr>
            <w:tcW w:w="4439" w:type="pct"/>
            <w:vAlign w:val="center"/>
          </w:tcPr>
          <w:p w14:paraId="07F30AF0">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14:paraId="59C49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00649D76">
            <w:pPr>
              <w:spacing w:line="360" w:lineRule="auto"/>
              <w:rPr>
                <w:rFonts w:ascii="宋体" w:hAnsi="宋体" w:cs="宋体"/>
                <w:sz w:val="24"/>
              </w:rPr>
            </w:pPr>
            <w:r>
              <w:rPr>
                <w:rFonts w:hint="eastAsia" w:ascii="宋体" w:hAnsi="宋体" w:cs="宋体"/>
                <w:sz w:val="24"/>
              </w:rPr>
              <w:t>2.4.3</w:t>
            </w:r>
          </w:p>
        </w:tc>
        <w:tc>
          <w:tcPr>
            <w:tcW w:w="8216" w:type="dxa"/>
            <w:vAlign w:val="center"/>
          </w:tcPr>
          <w:p w14:paraId="1E4D5ECF">
            <w:pPr>
              <w:spacing w:line="360" w:lineRule="auto"/>
              <w:rPr>
                <w:rFonts w:ascii="宋体" w:hAnsi="宋体" w:cs="宋体"/>
                <w:sz w:val="24"/>
              </w:rPr>
            </w:pPr>
            <w:r>
              <w:rPr>
                <w:rFonts w:hint="eastAsia" w:ascii="宋体" w:hAnsi="宋体" w:cs="宋体"/>
                <w:sz w:val="24"/>
              </w:rPr>
              <w:t>乙方装运货物的48小时前书面通知甲方</w:t>
            </w:r>
          </w:p>
        </w:tc>
      </w:tr>
      <w:tr w14:paraId="5B4FD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tcPr>
          <w:p w14:paraId="65C2E70B">
            <w:pPr>
              <w:spacing w:line="360" w:lineRule="auto"/>
              <w:rPr>
                <w:rFonts w:ascii="宋体" w:hAnsi="宋体" w:cs="宋体"/>
                <w:sz w:val="24"/>
              </w:rPr>
            </w:pPr>
            <w:r>
              <w:rPr>
                <w:rFonts w:hint="eastAsia" w:ascii="宋体" w:hAnsi="宋体" w:cs="宋体"/>
                <w:sz w:val="24"/>
              </w:rPr>
              <w:t xml:space="preserve">2.8 </w:t>
            </w:r>
          </w:p>
        </w:tc>
        <w:tc>
          <w:tcPr>
            <w:tcW w:w="8216" w:type="dxa"/>
            <w:vAlign w:val="top"/>
          </w:tcPr>
          <w:p w14:paraId="3D0B97E9">
            <w:pPr>
              <w:spacing w:line="360" w:lineRule="auto"/>
              <w:rPr>
                <w:rFonts w:ascii="宋体" w:hAnsi="宋体" w:cs="宋体"/>
                <w:sz w:val="24"/>
              </w:rPr>
            </w:pPr>
            <w:r>
              <w:rPr>
                <w:rFonts w:hint="eastAsia" w:ascii="宋体" w:hAnsi="宋体" w:cs="宋体"/>
                <w:sz w:val="24"/>
              </w:rPr>
              <w:t>中标方即乙方负责</w:t>
            </w:r>
          </w:p>
        </w:tc>
      </w:tr>
      <w:tr w14:paraId="11444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037ABCCA">
            <w:pPr>
              <w:spacing w:line="360" w:lineRule="auto"/>
              <w:rPr>
                <w:rFonts w:ascii="宋体" w:hAnsi="宋体" w:cs="宋体"/>
                <w:sz w:val="24"/>
              </w:rPr>
            </w:pPr>
            <w:r>
              <w:rPr>
                <w:rFonts w:hint="eastAsia" w:ascii="宋体" w:hAnsi="宋体" w:cs="宋体"/>
                <w:sz w:val="24"/>
              </w:rPr>
              <w:t>2.12.3</w:t>
            </w:r>
          </w:p>
        </w:tc>
        <w:tc>
          <w:tcPr>
            <w:tcW w:w="8216" w:type="dxa"/>
            <w:vAlign w:val="center"/>
          </w:tcPr>
          <w:p w14:paraId="636F353A">
            <w:pPr>
              <w:spacing w:line="360" w:lineRule="auto"/>
              <w:rPr>
                <w:rFonts w:ascii="宋体" w:hAnsi="宋体" w:cs="宋体"/>
                <w:sz w:val="24"/>
              </w:rPr>
            </w:pPr>
            <w:r>
              <w:rPr>
                <w:rFonts w:hint="eastAsia"/>
              </w:rPr>
              <w:t>15个工作日内</w:t>
            </w:r>
          </w:p>
        </w:tc>
      </w:tr>
      <w:tr w14:paraId="56838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41F49384">
            <w:pPr>
              <w:spacing w:line="360" w:lineRule="auto"/>
              <w:rPr>
                <w:rFonts w:ascii="宋体" w:hAnsi="宋体" w:cs="宋体"/>
                <w:sz w:val="24"/>
              </w:rPr>
            </w:pPr>
            <w:r>
              <w:rPr>
                <w:rFonts w:hint="eastAsia" w:ascii="宋体" w:hAnsi="宋体" w:cs="宋体"/>
                <w:sz w:val="24"/>
              </w:rPr>
              <w:t>2.12.4</w:t>
            </w:r>
          </w:p>
        </w:tc>
        <w:tc>
          <w:tcPr>
            <w:tcW w:w="8216" w:type="dxa"/>
            <w:vAlign w:val="center"/>
          </w:tcPr>
          <w:p w14:paraId="1F36CBBB">
            <w:pPr>
              <w:spacing w:line="360" w:lineRule="auto"/>
              <w:rPr>
                <w:rFonts w:ascii="宋体" w:hAnsi="宋体" w:cs="宋体"/>
                <w:sz w:val="24"/>
              </w:rPr>
            </w:pPr>
            <w:r>
              <w:rPr>
                <w:rFonts w:hint="eastAsia"/>
              </w:rPr>
              <w:t>15个工作日内，15个工作日内</w:t>
            </w:r>
          </w:p>
        </w:tc>
      </w:tr>
      <w:tr w14:paraId="3893C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043AEF68">
            <w:pPr>
              <w:spacing w:line="360" w:lineRule="auto"/>
              <w:rPr>
                <w:rFonts w:ascii="宋体" w:hAnsi="宋体" w:cs="宋体"/>
                <w:sz w:val="24"/>
              </w:rPr>
            </w:pPr>
            <w:r>
              <w:rPr>
                <w:rFonts w:hint="eastAsia" w:ascii="宋体" w:hAnsi="宋体" w:cs="宋体"/>
                <w:sz w:val="24"/>
              </w:rPr>
              <w:t>2.16.1</w:t>
            </w:r>
          </w:p>
        </w:tc>
        <w:tc>
          <w:tcPr>
            <w:tcW w:w="8216" w:type="dxa"/>
            <w:vAlign w:val="center"/>
          </w:tcPr>
          <w:p w14:paraId="052C0AF0">
            <w:pPr>
              <w:spacing w:line="360" w:lineRule="auto"/>
              <w:rPr>
                <w:rFonts w:ascii="宋体" w:hAnsi="宋体" w:cs="宋体"/>
                <w:sz w:val="24"/>
              </w:rPr>
            </w:pPr>
            <w:r>
              <w:rPr>
                <w:rFonts w:hint="eastAsia" w:ascii="宋体" w:hAnsi="宋体" w:eastAsia="宋体" w:cs="宋体"/>
                <w:sz w:val="24"/>
                <w:lang w:val="en-US" w:eastAsia="zh-CN"/>
              </w:rPr>
              <w:t>招标文件明确的验收方式</w:t>
            </w:r>
          </w:p>
        </w:tc>
      </w:tr>
      <w:tr w14:paraId="05EF9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60" w:type="pct"/>
            <w:tcBorders>
              <w:left w:val="single" w:color="auto" w:sz="4" w:space="0"/>
            </w:tcBorders>
            <w:vAlign w:val="center"/>
          </w:tcPr>
          <w:p w14:paraId="168633F2">
            <w:pPr>
              <w:spacing w:line="360" w:lineRule="auto"/>
              <w:rPr>
                <w:rFonts w:ascii="宋体" w:hAnsi="宋体" w:cs="宋体"/>
                <w:sz w:val="24"/>
              </w:rPr>
            </w:pPr>
            <w:r>
              <w:rPr>
                <w:rFonts w:hint="eastAsia" w:ascii="宋体" w:hAnsi="宋体" w:cs="宋体"/>
                <w:sz w:val="24"/>
              </w:rPr>
              <w:t>2.16.3</w:t>
            </w:r>
          </w:p>
        </w:tc>
        <w:tc>
          <w:tcPr>
            <w:tcW w:w="8216" w:type="dxa"/>
            <w:vAlign w:val="center"/>
          </w:tcPr>
          <w:p w14:paraId="6631FE0C">
            <w:pPr>
              <w:spacing w:line="360" w:lineRule="auto"/>
              <w:rPr>
                <w:rFonts w:ascii="宋体" w:hAnsi="宋体" w:cs="宋体"/>
                <w:sz w:val="24"/>
              </w:rPr>
            </w:pPr>
            <w:r>
              <w:rPr>
                <w:rFonts w:hint="eastAsia" w:ascii="宋体" w:hAnsi="宋体" w:cs="宋体"/>
                <w:sz w:val="24"/>
              </w:rPr>
              <w:t>甲方要求</w:t>
            </w:r>
          </w:p>
        </w:tc>
      </w:tr>
      <w:tr w14:paraId="4BFD9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6" w:hRule="atLeast"/>
        </w:trPr>
        <w:tc>
          <w:tcPr>
            <w:tcW w:w="560" w:type="pct"/>
            <w:tcBorders>
              <w:left w:val="single" w:color="auto" w:sz="4" w:space="0"/>
            </w:tcBorders>
            <w:vAlign w:val="center"/>
          </w:tcPr>
          <w:p w14:paraId="0AEFBB9E">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216" w:type="dxa"/>
            <w:vAlign w:val="center"/>
          </w:tcPr>
          <w:p w14:paraId="4D54AB20">
            <w:pPr>
              <w:spacing w:line="360" w:lineRule="auto"/>
              <w:rPr>
                <w:rFonts w:ascii="宋体" w:hAnsi="宋体" w:cs="宋体"/>
                <w:sz w:val="24"/>
              </w:rPr>
            </w:pPr>
            <w:r>
              <w:rPr>
                <w:rFonts w:hint="eastAsia" w:ascii="宋体" w:hAnsi="宋体" w:cs="宋体"/>
                <w:sz w:val="24"/>
                <w:lang w:val="en-US" w:eastAsia="zh-CN"/>
              </w:rPr>
              <w:t>6份</w:t>
            </w:r>
          </w:p>
        </w:tc>
      </w:tr>
    </w:tbl>
    <w:p w14:paraId="3FA0F4D6"/>
    <w:p w14:paraId="6E246F80">
      <w:pPr>
        <w:pStyle w:val="5"/>
      </w:pPr>
    </w:p>
    <w:p w14:paraId="28360B4B"/>
    <w:p w14:paraId="3D10364C">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267E9C24">
      <w:pPr>
        <w:spacing w:line="360" w:lineRule="auto"/>
        <w:jc w:val="center"/>
        <w:outlineLvl w:val="0"/>
        <w:rPr>
          <w:rFonts w:ascii="宋体" w:hAnsi="宋体" w:cs="宋体"/>
          <w:b/>
          <w:kern w:val="0"/>
          <w:sz w:val="36"/>
          <w:szCs w:val="36"/>
        </w:rPr>
      </w:pPr>
    </w:p>
    <w:p w14:paraId="5C3C722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DE5F18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16A2291">
      <w:pPr>
        <w:spacing w:line="360" w:lineRule="auto"/>
        <w:jc w:val="center"/>
        <w:outlineLvl w:val="0"/>
        <w:rPr>
          <w:rFonts w:ascii="宋体" w:hAnsi="宋体" w:cs="宋体"/>
          <w:b/>
          <w:kern w:val="0"/>
          <w:sz w:val="36"/>
          <w:szCs w:val="36"/>
        </w:rPr>
      </w:pPr>
    </w:p>
    <w:p w14:paraId="1716B474">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F373F75">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02AF4C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33526B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49A2718">
      <w:pPr>
        <w:snapToGrid w:val="0"/>
        <w:spacing w:line="360" w:lineRule="auto"/>
        <w:ind w:firstLine="480" w:firstLineChars="200"/>
        <w:rPr>
          <w:rFonts w:ascii="宋体" w:hAnsi="宋体" w:cs="宋体"/>
          <w:sz w:val="24"/>
        </w:rPr>
      </w:pPr>
    </w:p>
    <w:p w14:paraId="50E82829">
      <w:pPr>
        <w:spacing w:line="360" w:lineRule="auto"/>
        <w:ind w:firstLine="480" w:firstLineChars="200"/>
        <w:rPr>
          <w:rFonts w:ascii="宋体" w:hAnsi="宋体" w:cs="宋体"/>
          <w:sz w:val="24"/>
        </w:rPr>
      </w:pPr>
    </w:p>
    <w:p w14:paraId="6DD16463">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F470BCB">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118EC16E">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4B83528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37AA9F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4A00B5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ACB5E2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17FCD58">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16910BA">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38DED80">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5E1CEF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E69E3C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3B7451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C1CF228">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8FC317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8B78FA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52B49FB">
      <w:pPr>
        <w:snapToGrid w:val="0"/>
        <w:spacing w:line="360" w:lineRule="auto"/>
        <w:ind w:right="480"/>
        <w:jc w:val="center"/>
        <w:rPr>
          <w:rFonts w:ascii="宋体" w:hAnsi="宋体" w:cs="宋体"/>
          <w:b/>
          <w:kern w:val="0"/>
          <w:sz w:val="32"/>
          <w:szCs w:val="32"/>
        </w:rPr>
      </w:pPr>
    </w:p>
    <w:p w14:paraId="7B7E3275">
      <w:pPr>
        <w:snapToGrid w:val="0"/>
        <w:spacing w:line="360" w:lineRule="auto"/>
        <w:ind w:right="480"/>
        <w:jc w:val="center"/>
        <w:rPr>
          <w:rFonts w:ascii="宋体" w:hAnsi="宋体" w:cs="宋体"/>
          <w:b/>
          <w:kern w:val="0"/>
          <w:sz w:val="32"/>
          <w:szCs w:val="32"/>
        </w:rPr>
      </w:pPr>
    </w:p>
    <w:p w14:paraId="4B5C93FA">
      <w:pPr>
        <w:snapToGrid w:val="0"/>
        <w:spacing w:line="360" w:lineRule="auto"/>
        <w:ind w:right="480"/>
        <w:jc w:val="center"/>
        <w:rPr>
          <w:rFonts w:ascii="宋体" w:hAnsi="宋体" w:cs="宋体"/>
          <w:b/>
          <w:kern w:val="0"/>
          <w:sz w:val="32"/>
          <w:szCs w:val="32"/>
        </w:rPr>
      </w:pPr>
    </w:p>
    <w:p w14:paraId="21A37D67">
      <w:pPr>
        <w:rPr>
          <w:rFonts w:ascii="宋体" w:hAnsi="宋体" w:cs="宋体"/>
        </w:rPr>
      </w:pPr>
    </w:p>
    <w:p w14:paraId="32DA4775">
      <w:pPr>
        <w:snapToGrid w:val="0"/>
        <w:spacing w:line="360" w:lineRule="auto"/>
        <w:ind w:right="480"/>
        <w:jc w:val="center"/>
        <w:rPr>
          <w:rFonts w:ascii="宋体" w:hAnsi="宋体" w:cs="宋体"/>
          <w:b/>
          <w:kern w:val="0"/>
          <w:sz w:val="32"/>
          <w:szCs w:val="32"/>
        </w:rPr>
      </w:pPr>
    </w:p>
    <w:p w14:paraId="1B2827B8">
      <w:pPr>
        <w:snapToGrid w:val="0"/>
        <w:spacing w:line="360" w:lineRule="auto"/>
        <w:ind w:right="480"/>
        <w:jc w:val="center"/>
        <w:rPr>
          <w:rFonts w:ascii="宋体" w:hAnsi="宋体" w:cs="宋体"/>
          <w:b/>
          <w:kern w:val="0"/>
          <w:sz w:val="32"/>
          <w:szCs w:val="32"/>
        </w:rPr>
      </w:pPr>
    </w:p>
    <w:p w14:paraId="2D5625B7">
      <w:pPr>
        <w:snapToGrid w:val="0"/>
        <w:spacing w:line="360" w:lineRule="auto"/>
        <w:ind w:right="480"/>
        <w:jc w:val="center"/>
        <w:rPr>
          <w:rFonts w:ascii="宋体" w:hAnsi="宋体" w:cs="宋体"/>
          <w:b/>
          <w:kern w:val="0"/>
          <w:sz w:val="32"/>
          <w:szCs w:val="32"/>
        </w:rPr>
      </w:pPr>
    </w:p>
    <w:p w14:paraId="5BFBDF2D">
      <w:pPr>
        <w:widowControl/>
        <w:spacing w:line="360" w:lineRule="auto"/>
        <w:ind w:firstLine="643" w:firstLineChars="200"/>
        <w:jc w:val="center"/>
        <w:rPr>
          <w:rFonts w:ascii="宋体" w:hAnsi="宋体" w:cs="宋体"/>
          <w:b/>
          <w:kern w:val="0"/>
          <w:sz w:val="32"/>
          <w:szCs w:val="32"/>
        </w:rPr>
      </w:pPr>
    </w:p>
    <w:p w14:paraId="5378CD70">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7A27173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E6B5817">
      <w:pPr>
        <w:snapToGrid w:val="0"/>
        <w:spacing w:line="360" w:lineRule="auto"/>
        <w:ind w:right="480"/>
        <w:jc w:val="center"/>
        <w:rPr>
          <w:rFonts w:ascii="宋体" w:hAnsi="宋体" w:cs="宋体"/>
          <w:b/>
          <w:kern w:val="0"/>
          <w:sz w:val="32"/>
          <w:szCs w:val="32"/>
        </w:rPr>
      </w:pPr>
    </w:p>
    <w:p w14:paraId="5A245E59">
      <w:pPr>
        <w:snapToGrid w:val="0"/>
        <w:spacing w:line="360" w:lineRule="auto"/>
        <w:ind w:right="480"/>
        <w:jc w:val="center"/>
        <w:rPr>
          <w:rFonts w:ascii="宋体" w:hAnsi="宋体" w:cs="宋体"/>
          <w:b/>
          <w:kern w:val="0"/>
          <w:sz w:val="32"/>
          <w:szCs w:val="32"/>
        </w:rPr>
      </w:pPr>
    </w:p>
    <w:p w14:paraId="55DEEC9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099E85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D325803">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6DE47977">
      <w:pPr>
        <w:widowControl/>
        <w:spacing w:line="360" w:lineRule="auto"/>
        <w:ind w:firstLine="480"/>
        <w:jc w:val="left"/>
        <w:rPr>
          <w:rFonts w:ascii="宋体" w:hAnsi="宋体" w:cs="宋体"/>
          <w:sz w:val="24"/>
        </w:rPr>
      </w:pPr>
    </w:p>
    <w:p w14:paraId="69571CB7">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38A4C1F">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1677B98">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D0AD524">
      <w:pPr>
        <w:widowControl/>
        <w:spacing w:line="360" w:lineRule="auto"/>
        <w:ind w:left="150"/>
        <w:jc w:val="center"/>
        <w:rPr>
          <w:rFonts w:ascii="宋体" w:hAnsi="宋体" w:cs="宋体"/>
          <w:b/>
          <w:kern w:val="0"/>
          <w:sz w:val="32"/>
          <w:szCs w:val="32"/>
        </w:rPr>
      </w:pPr>
    </w:p>
    <w:p w14:paraId="11BB15ED">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148649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B99AD19">
      <w:pPr>
        <w:rPr>
          <w:rFonts w:ascii="宋体" w:hAnsi="宋体" w:cs="宋体"/>
        </w:rPr>
      </w:pPr>
    </w:p>
    <w:p w14:paraId="4F69EDBA">
      <w:pPr>
        <w:widowControl/>
        <w:adjustRightInd/>
        <w:jc w:val="left"/>
        <w:rPr>
          <w:rFonts w:ascii="宋体" w:hAnsi="宋体" w:cs="宋体"/>
          <w:b/>
          <w:kern w:val="0"/>
          <w:sz w:val="32"/>
          <w:szCs w:val="32"/>
        </w:rPr>
      </w:pPr>
      <w:r>
        <w:rPr>
          <w:rFonts w:ascii="宋体" w:hAnsi="宋体" w:cs="宋体"/>
          <w:b/>
          <w:kern w:val="0"/>
          <w:sz w:val="32"/>
          <w:szCs w:val="32"/>
        </w:rPr>
        <w:br w:type="page"/>
      </w:r>
    </w:p>
    <w:p w14:paraId="396C7F16">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46DBA6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87B97BB">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0FA0ED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3A7FFE4">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5F3B4D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7823247">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F0734EC">
      <w:pPr>
        <w:snapToGrid w:val="0"/>
        <w:spacing w:line="360" w:lineRule="auto"/>
        <w:jc w:val="center"/>
        <w:rPr>
          <w:rFonts w:ascii="宋体" w:hAnsi="宋体" w:cs="宋体"/>
          <w:b/>
          <w:kern w:val="0"/>
          <w:sz w:val="32"/>
          <w:szCs w:val="32"/>
          <w:lang w:val="zh-CN"/>
        </w:rPr>
      </w:pPr>
    </w:p>
    <w:p w14:paraId="3B6EA415">
      <w:pPr>
        <w:snapToGrid w:val="0"/>
        <w:spacing w:line="360" w:lineRule="auto"/>
        <w:jc w:val="center"/>
        <w:rPr>
          <w:rFonts w:ascii="宋体" w:hAnsi="宋体" w:cs="宋体"/>
          <w:b/>
          <w:kern w:val="0"/>
          <w:sz w:val="32"/>
          <w:szCs w:val="32"/>
          <w:lang w:val="zh-CN"/>
        </w:rPr>
      </w:pPr>
    </w:p>
    <w:p w14:paraId="0EED53AF">
      <w:pPr>
        <w:snapToGrid w:val="0"/>
        <w:spacing w:line="360" w:lineRule="auto"/>
        <w:jc w:val="center"/>
        <w:rPr>
          <w:rFonts w:ascii="宋体" w:hAnsi="宋体" w:cs="宋体"/>
          <w:b/>
          <w:kern w:val="0"/>
          <w:sz w:val="32"/>
          <w:szCs w:val="32"/>
          <w:lang w:val="zh-CN"/>
        </w:rPr>
      </w:pPr>
    </w:p>
    <w:p w14:paraId="56E73DC9">
      <w:pPr>
        <w:snapToGrid w:val="0"/>
        <w:spacing w:line="360" w:lineRule="auto"/>
        <w:jc w:val="center"/>
        <w:rPr>
          <w:rFonts w:ascii="宋体" w:hAnsi="宋体" w:cs="宋体"/>
          <w:b/>
          <w:kern w:val="0"/>
          <w:sz w:val="32"/>
          <w:szCs w:val="32"/>
          <w:lang w:val="zh-CN"/>
        </w:rPr>
      </w:pPr>
    </w:p>
    <w:p w14:paraId="459E44E6">
      <w:pPr>
        <w:snapToGrid w:val="0"/>
        <w:spacing w:line="360" w:lineRule="auto"/>
        <w:jc w:val="center"/>
        <w:rPr>
          <w:rFonts w:ascii="宋体" w:hAnsi="宋体" w:cs="宋体"/>
          <w:b/>
          <w:kern w:val="0"/>
          <w:sz w:val="32"/>
          <w:szCs w:val="32"/>
          <w:lang w:val="zh-CN"/>
        </w:rPr>
      </w:pPr>
    </w:p>
    <w:p w14:paraId="5F60056A">
      <w:pPr>
        <w:snapToGrid w:val="0"/>
        <w:spacing w:line="360" w:lineRule="auto"/>
        <w:jc w:val="center"/>
        <w:outlineLvl w:val="0"/>
        <w:rPr>
          <w:rFonts w:ascii="宋体" w:hAnsi="宋体" w:cs="宋体"/>
          <w:b/>
          <w:kern w:val="0"/>
          <w:sz w:val="32"/>
          <w:szCs w:val="32"/>
        </w:rPr>
      </w:pPr>
    </w:p>
    <w:p w14:paraId="248F3F1D">
      <w:pPr>
        <w:snapToGrid w:val="0"/>
        <w:spacing w:line="360" w:lineRule="auto"/>
        <w:jc w:val="center"/>
        <w:outlineLvl w:val="0"/>
        <w:rPr>
          <w:rFonts w:ascii="宋体" w:hAnsi="宋体" w:cs="宋体"/>
          <w:b/>
          <w:kern w:val="0"/>
          <w:sz w:val="32"/>
          <w:szCs w:val="32"/>
        </w:rPr>
      </w:pPr>
    </w:p>
    <w:p w14:paraId="3B6CDF63">
      <w:pPr>
        <w:rPr>
          <w:rFonts w:ascii="宋体" w:hAnsi="宋体" w:cs="宋体"/>
        </w:rPr>
      </w:pPr>
    </w:p>
    <w:p w14:paraId="4C149E45">
      <w:pPr>
        <w:snapToGrid w:val="0"/>
        <w:spacing w:line="360" w:lineRule="auto"/>
        <w:jc w:val="center"/>
        <w:outlineLvl w:val="0"/>
        <w:rPr>
          <w:rFonts w:ascii="宋体" w:hAnsi="宋体" w:cs="宋体"/>
          <w:b/>
          <w:kern w:val="0"/>
          <w:sz w:val="32"/>
          <w:szCs w:val="32"/>
        </w:rPr>
      </w:pPr>
    </w:p>
    <w:p w14:paraId="43CED57B">
      <w:pPr>
        <w:snapToGrid w:val="0"/>
        <w:spacing w:line="360" w:lineRule="auto"/>
        <w:jc w:val="center"/>
        <w:outlineLvl w:val="0"/>
        <w:rPr>
          <w:rFonts w:ascii="宋体" w:hAnsi="宋体" w:cs="宋体"/>
          <w:b/>
          <w:kern w:val="0"/>
          <w:sz w:val="32"/>
          <w:szCs w:val="32"/>
        </w:rPr>
      </w:pPr>
    </w:p>
    <w:p w14:paraId="3B5A85BB">
      <w:pPr>
        <w:pStyle w:val="5"/>
        <w:rPr>
          <w:lang w:val="en-US"/>
        </w:rPr>
      </w:pPr>
    </w:p>
    <w:p w14:paraId="02825A23"/>
    <w:p w14:paraId="01554184">
      <w:pPr>
        <w:snapToGrid w:val="0"/>
        <w:spacing w:line="360" w:lineRule="auto"/>
        <w:ind w:firstLine="3855" w:firstLineChars="1200"/>
        <w:outlineLvl w:val="0"/>
        <w:rPr>
          <w:rFonts w:ascii="宋体" w:hAnsi="宋体" w:cs="宋体"/>
          <w:b/>
          <w:kern w:val="0"/>
          <w:sz w:val="32"/>
          <w:szCs w:val="32"/>
        </w:rPr>
      </w:pPr>
    </w:p>
    <w:p w14:paraId="66E96929">
      <w:pPr>
        <w:snapToGrid w:val="0"/>
        <w:spacing w:line="360" w:lineRule="auto"/>
        <w:ind w:firstLine="3855" w:firstLineChars="1200"/>
        <w:outlineLvl w:val="0"/>
        <w:rPr>
          <w:rFonts w:ascii="宋体" w:hAnsi="宋体" w:cs="宋体"/>
          <w:b/>
          <w:kern w:val="0"/>
          <w:sz w:val="32"/>
          <w:szCs w:val="32"/>
        </w:rPr>
      </w:pPr>
    </w:p>
    <w:p w14:paraId="6E0CF2F9">
      <w:pPr>
        <w:snapToGrid w:val="0"/>
        <w:spacing w:line="360" w:lineRule="auto"/>
        <w:ind w:firstLine="3855" w:firstLineChars="1200"/>
        <w:outlineLvl w:val="0"/>
        <w:rPr>
          <w:rFonts w:ascii="宋体" w:hAnsi="宋体" w:cs="宋体"/>
          <w:b/>
          <w:kern w:val="0"/>
          <w:sz w:val="32"/>
          <w:szCs w:val="32"/>
        </w:rPr>
      </w:pPr>
    </w:p>
    <w:p w14:paraId="11FC29AE">
      <w:pPr>
        <w:widowControl/>
        <w:adjustRightInd/>
        <w:jc w:val="left"/>
        <w:rPr>
          <w:rFonts w:ascii="宋体" w:hAnsi="宋体" w:cs="宋体"/>
          <w:b/>
          <w:kern w:val="0"/>
          <w:sz w:val="32"/>
          <w:szCs w:val="32"/>
        </w:rPr>
      </w:pPr>
      <w:r>
        <w:rPr>
          <w:rFonts w:ascii="宋体" w:hAnsi="宋体" w:cs="宋体"/>
          <w:b/>
          <w:kern w:val="0"/>
          <w:sz w:val="32"/>
          <w:szCs w:val="32"/>
        </w:rPr>
        <w:br w:type="page"/>
      </w:r>
    </w:p>
    <w:p w14:paraId="74C22BF8">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93D7390">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6371063">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47F84FE7">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3DFD437">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85ECD7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86B3631">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35E07F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1D198B1">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8EAAA0D">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9D8E32C">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6C59F8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91D6976">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D4720C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65F7CB7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FFA647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9A0E72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752746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F2128F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CF521FF">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5429D3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40EF6C51">
      <w:pPr>
        <w:snapToGrid w:val="0"/>
        <w:spacing w:line="360" w:lineRule="auto"/>
        <w:ind w:left="420" w:leftChars="200" w:firstLine="480" w:firstLineChars="200"/>
        <w:rPr>
          <w:rFonts w:hint="default" w:eastAsia="仿宋_GB2312"/>
          <w:color w:val="FF0000"/>
          <w:lang w:val="en-US" w:eastAsia="zh-CN"/>
        </w:rPr>
      </w:pPr>
      <w:r>
        <w:rPr>
          <w:rFonts w:hint="eastAsia" w:ascii="宋体" w:hAnsi="宋体" w:cs="宋体"/>
          <w:color w:val="FF0000"/>
          <w:sz w:val="24"/>
          <w:lang w:val="en-US" w:eastAsia="zh-CN"/>
        </w:rPr>
        <w:t>2.3.2 报价情况说明（如果有）；</w:t>
      </w:r>
    </w:p>
    <w:p w14:paraId="4CBB9CAB">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3B22B4DB">
      <w:pPr>
        <w:snapToGrid w:val="0"/>
        <w:spacing w:line="360" w:lineRule="auto"/>
        <w:ind w:firstLine="480" w:firstLineChars="200"/>
        <w:rPr>
          <w:rFonts w:ascii="宋体" w:hAnsi="宋体" w:cs="宋体"/>
          <w:color w:val="FF0000"/>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14:paraId="05050310">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A05581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50157B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447455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91D866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9412A5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234938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2F92D59">
      <w:pPr>
        <w:spacing w:line="360" w:lineRule="auto"/>
        <w:jc w:val="center"/>
        <w:rPr>
          <w:rFonts w:ascii="宋体" w:hAnsi="宋体" w:cs="宋体"/>
          <w:sz w:val="24"/>
        </w:rPr>
      </w:pPr>
      <w:r>
        <w:rPr>
          <w:rFonts w:hint="eastAsia" w:ascii="宋体" w:hAnsi="宋体" w:cs="宋体"/>
          <w:sz w:val="24"/>
        </w:rPr>
        <w:t xml:space="preserve">     日期：  年   月   日</w:t>
      </w:r>
    </w:p>
    <w:p w14:paraId="7A26AEA0">
      <w:pPr>
        <w:snapToGrid w:val="0"/>
        <w:spacing w:line="360" w:lineRule="auto"/>
        <w:ind w:left="420" w:leftChars="200" w:firstLine="4200" w:firstLineChars="1750"/>
        <w:rPr>
          <w:rFonts w:ascii="宋体" w:hAnsi="宋体" w:cs="宋体"/>
          <w:kern w:val="0"/>
          <w:sz w:val="24"/>
          <w:u w:val="single"/>
        </w:rPr>
      </w:pPr>
    </w:p>
    <w:p w14:paraId="231AE80C">
      <w:pPr>
        <w:spacing w:line="360" w:lineRule="auto"/>
        <w:ind w:right="420"/>
        <w:rPr>
          <w:rFonts w:ascii="宋体" w:hAnsi="宋体" w:cs="宋体"/>
          <w:sz w:val="24"/>
        </w:rPr>
      </w:pPr>
      <w:r>
        <w:rPr>
          <w:rFonts w:hint="eastAsia" w:ascii="宋体" w:hAnsi="宋体" w:cs="宋体"/>
          <w:sz w:val="24"/>
        </w:rPr>
        <w:t>注：按本格式和要求提供。</w:t>
      </w:r>
    </w:p>
    <w:p w14:paraId="5438D90B">
      <w:pPr>
        <w:snapToGrid w:val="0"/>
        <w:spacing w:line="360" w:lineRule="auto"/>
        <w:jc w:val="center"/>
        <w:rPr>
          <w:rFonts w:ascii="宋体" w:hAnsi="宋体" w:cs="宋体"/>
          <w:b/>
          <w:kern w:val="0"/>
          <w:sz w:val="32"/>
          <w:szCs w:val="32"/>
        </w:rPr>
      </w:pPr>
    </w:p>
    <w:p w14:paraId="597251D6">
      <w:pPr>
        <w:snapToGrid w:val="0"/>
        <w:spacing w:line="360" w:lineRule="auto"/>
        <w:rPr>
          <w:rFonts w:ascii="宋体" w:hAnsi="宋体" w:cs="宋体"/>
          <w:sz w:val="24"/>
        </w:rPr>
      </w:pPr>
    </w:p>
    <w:p w14:paraId="331BE40B">
      <w:pPr>
        <w:jc w:val="center"/>
        <w:rPr>
          <w:rFonts w:ascii="宋体" w:hAnsi="宋体" w:cs="宋体"/>
          <w:b/>
          <w:kern w:val="0"/>
          <w:sz w:val="32"/>
          <w:szCs w:val="32"/>
        </w:rPr>
      </w:pPr>
    </w:p>
    <w:p w14:paraId="7C3398B7">
      <w:pPr>
        <w:jc w:val="center"/>
        <w:rPr>
          <w:rFonts w:ascii="宋体" w:hAnsi="宋体" w:cs="宋体"/>
          <w:b/>
          <w:kern w:val="0"/>
          <w:sz w:val="32"/>
          <w:szCs w:val="32"/>
        </w:rPr>
      </w:pPr>
    </w:p>
    <w:p w14:paraId="571482F9">
      <w:pPr>
        <w:jc w:val="center"/>
        <w:rPr>
          <w:rFonts w:ascii="宋体" w:hAnsi="宋体" w:cs="宋体"/>
          <w:b/>
          <w:kern w:val="0"/>
          <w:sz w:val="32"/>
          <w:szCs w:val="32"/>
        </w:rPr>
      </w:pPr>
    </w:p>
    <w:p w14:paraId="31231863">
      <w:pPr>
        <w:jc w:val="center"/>
        <w:rPr>
          <w:rFonts w:ascii="宋体" w:hAnsi="宋体" w:cs="宋体"/>
          <w:b/>
          <w:kern w:val="0"/>
          <w:sz w:val="32"/>
          <w:szCs w:val="32"/>
        </w:rPr>
      </w:pPr>
    </w:p>
    <w:p w14:paraId="5C8B76B1">
      <w:pPr>
        <w:jc w:val="center"/>
        <w:rPr>
          <w:rFonts w:ascii="宋体" w:hAnsi="宋体" w:cs="宋体"/>
          <w:b/>
          <w:kern w:val="0"/>
          <w:sz w:val="32"/>
          <w:szCs w:val="32"/>
        </w:rPr>
      </w:pPr>
    </w:p>
    <w:p w14:paraId="5821F635">
      <w:pPr>
        <w:jc w:val="center"/>
        <w:rPr>
          <w:rFonts w:ascii="宋体" w:hAnsi="宋体" w:cs="宋体"/>
          <w:b/>
          <w:kern w:val="0"/>
          <w:sz w:val="32"/>
          <w:szCs w:val="32"/>
        </w:rPr>
      </w:pPr>
    </w:p>
    <w:p w14:paraId="1441C286">
      <w:pPr>
        <w:jc w:val="center"/>
        <w:rPr>
          <w:rFonts w:ascii="宋体" w:hAnsi="宋体" w:cs="宋体"/>
          <w:b/>
          <w:kern w:val="0"/>
          <w:sz w:val="32"/>
          <w:szCs w:val="32"/>
        </w:rPr>
      </w:pPr>
    </w:p>
    <w:p w14:paraId="3DD3861F">
      <w:pPr>
        <w:jc w:val="center"/>
        <w:rPr>
          <w:rFonts w:ascii="宋体" w:hAnsi="宋体" w:cs="宋体"/>
          <w:b/>
          <w:kern w:val="0"/>
          <w:sz w:val="32"/>
          <w:szCs w:val="32"/>
        </w:rPr>
      </w:pPr>
    </w:p>
    <w:p w14:paraId="14A2064A">
      <w:pPr>
        <w:jc w:val="center"/>
        <w:rPr>
          <w:rFonts w:ascii="宋体" w:hAnsi="宋体" w:cs="宋体"/>
          <w:b/>
          <w:kern w:val="0"/>
          <w:sz w:val="32"/>
          <w:szCs w:val="32"/>
        </w:rPr>
      </w:pPr>
    </w:p>
    <w:p w14:paraId="749FADE3">
      <w:pPr>
        <w:jc w:val="center"/>
        <w:rPr>
          <w:rFonts w:ascii="宋体" w:hAnsi="宋体" w:cs="宋体"/>
          <w:b/>
          <w:kern w:val="0"/>
          <w:sz w:val="32"/>
          <w:szCs w:val="32"/>
        </w:rPr>
      </w:pPr>
    </w:p>
    <w:p w14:paraId="4EDF9EDF">
      <w:pPr>
        <w:jc w:val="center"/>
        <w:rPr>
          <w:rFonts w:ascii="宋体" w:hAnsi="宋体" w:cs="宋体"/>
          <w:b/>
          <w:kern w:val="0"/>
          <w:sz w:val="32"/>
          <w:szCs w:val="32"/>
        </w:rPr>
      </w:pPr>
    </w:p>
    <w:p w14:paraId="1A041BC2">
      <w:pPr>
        <w:jc w:val="center"/>
        <w:rPr>
          <w:rFonts w:ascii="宋体" w:hAnsi="宋体" w:cs="宋体"/>
          <w:b/>
          <w:kern w:val="0"/>
          <w:sz w:val="32"/>
          <w:szCs w:val="32"/>
        </w:rPr>
      </w:pPr>
    </w:p>
    <w:p w14:paraId="12EBF092">
      <w:pPr>
        <w:jc w:val="center"/>
        <w:rPr>
          <w:rFonts w:ascii="宋体" w:hAnsi="宋体" w:cs="宋体"/>
          <w:b/>
          <w:kern w:val="0"/>
          <w:sz w:val="32"/>
          <w:szCs w:val="32"/>
        </w:rPr>
      </w:pPr>
    </w:p>
    <w:p w14:paraId="6D254469">
      <w:pPr>
        <w:jc w:val="center"/>
        <w:rPr>
          <w:rFonts w:ascii="宋体" w:hAnsi="宋体" w:cs="宋体"/>
          <w:b/>
          <w:kern w:val="0"/>
          <w:sz w:val="32"/>
          <w:szCs w:val="32"/>
        </w:rPr>
      </w:pPr>
    </w:p>
    <w:p w14:paraId="598A3496">
      <w:pPr>
        <w:jc w:val="center"/>
        <w:rPr>
          <w:rFonts w:ascii="宋体" w:hAnsi="宋体" w:cs="宋体"/>
          <w:b/>
          <w:kern w:val="0"/>
          <w:sz w:val="32"/>
          <w:szCs w:val="32"/>
        </w:rPr>
      </w:pPr>
    </w:p>
    <w:p w14:paraId="29E8ED7F">
      <w:pPr>
        <w:jc w:val="center"/>
        <w:rPr>
          <w:rFonts w:ascii="宋体" w:hAnsi="宋体" w:cs="宋体"/>
          <w:b/>
          <w:kern w:val="0"/>
          <w:sz w:val="32"/>
          <w:szCs w:val="32"/>
        </w:rPr>
      </w:pPr>
    </w:p>
    <w:p w14:paraId="4BC9A133">
      <w:pPr>
        <w:jc w:val="center"/>
        <w:rPr>
          <w:rFonts w:ascii="宋体" w:hAnsi="宋体" w:cs="宋体"/>
          <w:b/>
          <w:kern w:val="0"/>
          <w:sz w:val="32"/>
          <w:szCs w:val="32"/>
        </w:rPr>
      </w:pPr>
    </w:p>
    <w:p w14:paraId="701C1EA0">
      <w:pPr>
        <w:jc w:val="center"/>
        <w:rPr>
          <w:rFonts w:ascii="宋体" w:hAnsi="宋体" w:cs="宋体"/>
          <w:b/>
          <w:kern w:val="0"/>
          <w:sz w:val="32"/>
          <w:szCs w:val="32"/>
        </w:rPr>
      </w:pPr>
    </w:p>
    <w:p w14:paraId="36274CAB">
      <w:pPr>
        <w:jc w:val="center"/>
        <w:rPr>
          <w:rFonts w:ascii="宋体" w:hAnsi="宋体" w:cs="宋体"/>
          <w:b/>
          <w:kern w:val="0"/>
          <w:sz w:val="32"/>
          <w:szCs w:val="32"/>
        </w:rPr>
      </w:pPr>
    </w:p>
    <w:p w14:paraId="6D891D76">
      <w:pPr>
        <w:jc w:val="center"/>
        <w:rPr>
          <w:rFonts w:ascii="宋体" w:hAnsi="宋体" w:cs="宋体"/>
          <w:b/>
          <w:kern w:val="0"/>
          <w:sz w:val="32"/>
          <w:szCs w:val="32"/>
        </w:rPr>
      </w:pPr>
    </w:p>
    <w:p w14:paraId="7A7F7F32">
      <w:pPr>
        <w:jc w:val="center"/>
        <w:rPr>
          <w:rFonts w:ascii="宋体" w:hAnsi="宋体" w:cs="宋体"/>
          <w:b/>
          <w:kern w:val="0"/>
          <w:sz w:val="32"/>
          <w:szCs w:val="32"/>
        </w:rPr>
      </w:pPr>
    </w:p>
    <w:p w14:paraId="2049C8AD">
      <w:pPr>
        <w:jc w:val="center"/>
        <w:rPr>
          <w:rFonts w:ascii="宋体" w:hAnsi="宋体" w:cs="宋体"/>
          <w:b/>
          <w:kern w:val="0"/>
          <w:sz w:val="32"/>
          <w:szCs w:val="32"/>
        </w:rPr>
      </w:pPr>
    </w:p>
    <w:p w14:paraId="72977BEA">
      <w:pPr>
        <w:jc w:val="center"/>
        <w:rPr>
          <w:rFonts w:ascii="宋体" w:hAnsi="宋体" w:cs="宋体"/>
          <w:b/>
          <w:kern w:val="0"/>
          <w:sz w:val="32"/>
          <w:szCs w:val="32"/>
        </w:rPr>
      </w:pPr>
    </w:p>
    <w:p w14:paraId="0A4240F9">
      <w:pPr>
        <w:widowControl/>
        <w:adjustRightInd/>
        <w:jc w:val="left"/>
        <w:rPr>
          <w:rFonts w:ascii="宋体" w:hAnsi="宋体" w:cs="宋体"/>
          <w:b/>
          <w:kern w:val="0"/>
          <w:sz w:val="32"/>
          <w:szCs w:val="32"/>
        </w:rPr>
      </w:pPr>
      <w:r>
        <w:rPr>
          <w:rFonts w:ascii="宋体" w:hAnsi="宋体" w:cs="宋体"/>
          <w:b/>
          <w:kern w:val="0"/>
          <w:sz w:val="32"/>
          <w:szCs w:val="32"/>
        </w:rPr>
        <w:br w:type="page"/>
      </w:r>
    </w:p>
    <w:p w14:paraId="27158262">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D2D7B22">
      <w:pPr>
        <w:snapToGrid w:val="0"/>
        <w:spacing w:line="360" w:lineRule="auto"/>
        <w:rPr>
          <w:rFonts w:ascii="宋体" w:hAnsi="宋体" w:cs="宋体"/>
          <w:sz w:val="24"/>
        </w:rPr>
      </w:pPr>
      <w:r>
        <w:rPr>
          <w:rFonts w:hint="eastAsia" w:ascii="宋体" w:hAnsi="宋体" w:cs="宋体"/>
          <w:sz w:val="24"/>
        </w:rPr>
        <w:t xml:space="preserve">                                </w:t>
      </w:r>
    </w:p>
    <w:p w14:paraId="7DC490FF">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311DA1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BB1A6E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2A54DA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E18B47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BF39A90">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68B4074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1776073">
      <w:pPr>
        <w:snapToGrid w:val="0"/>
        <w:spacing w:line="360" w:lineRule="auto"/>
        <w:rPr>
          <w:rFonts w:ascii="宋体" w:hAnsi="宋体" w:cs="宋体"/>
          <w:sz w:val="24"/>
        </w:rPr>
      </w:pPr>
    </w:p>
    <w:p w14:paraId="6F984C7D">
      <w:pPr>
        <w:snapToGrid w:val="0"/>
        <w:spacing w:line="360" w:lineRule="auto"/>
        <w:rPr>
          <w:rFonts w:ascii="宋体" w:hAnsi="宋体" w:cs="宋体"/>
          <w:sz w:val="24"/>
        </w:rPr>
      </w:pPr>
    </w:p>
    <w:p w14:paraId="749CE9C6">
      <w:pPr>
        <w:snapToGrid w:val="0"/>
        <w:spacing w:line="360" w:lineRule="auto"/>
        <w:rPr>
          <w:rFonts w:ascii="宋体" w:hAnsi="宋体" w:cs="宋体"/>
          <w:sz w:val="24"/>
        </w:rPr>
      </w:pPr>
    </w:p>
    <w:p w14:paraId="3A0DA362">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7437B0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71EF9B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614AA9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B207D5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36B174F">
      <w:pPr>
        <w:jc w:val="center"/>
        <w:rPr>
          <w:rFonts w:ascii="宋体" w:hAnsi="宋体" w:cs="宋体"/>
          <w:b/>
          <w:kern w:val="0"/>
          <w:sz w:val="32"/>
          <w:szCs w:val="32"/>
        </w:rPr>
      </w:pPr>
    </w:p>
    <w:p w14:paraId="15DB4B84">
      <w:pPr>
        <w:jc w:val="center"/>
        <w:rPr>
          <w:rFonts w:ascii="宋体" w:hAnsi="宋体" w:cs="宋体"/>
          <w:b/>
          <w:kern w:val="0"/>
          <w:sz w:val="32"/>
          <w:szCs w:val="32"/>
        </w:rPr>
      </w:pPr>
    </w:p>
    <w:p w14:paraId="533F8383">
      <w:pPr>
        <w:jc w:val="center"/>
        <w:rPr>
          <w:rFonts w:ascii="宋体" w:hAnsi="宋体" w:cs="宋体"/>
          <w:b/>
          <w:kern w:val="0"/>
          <w:sz w:val="32"/>
          <w:szCs w:val="32"/>
        </w:rPr>
      </w:pPr>
    </w:p>
    <w:p w14:paraId="526EC9B4">
      <w:pPr>
        <w:rPr>
          <w:rFonts w:ascii="宋体" w:hAnsi="宋体" w:cs="宋体"/>
        </w:rPr>
      </w:pPr>
    </w:p>
    <w:p w14:paraId="698DD65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248E37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1E3C2C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270446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A603F7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6292085">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C0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FC1089">
            <w:pPr>
              <w:pStyle w:val="148"/>
              <w:adjustRightInd w:val="0"/>
              <w:spacing w:line="360" w:lineRule="auto"/>
              <w:rPr>
                <w:rFonts w:hAnsi="宋体" w:cs="宋体"/>
                <w:bCs/>
                <w:sz w:val="24"/>
              </w:rPr>
            </w:pPr>
            <w:r>
              <w:rPr>
                <w:rFonts w:hint="eastAsia" w:hAnsi="宋体" w:cs="宋体"/>
                <w:bCs/>
                <w:sz w:val="24"/>
              </w:rPr>
              <w:t>正面：                                 反面：</w:t>
            </w:r>
          </w:p>
          <w:p w14:paraId="468BF6C6">
            <w:pPr>
              <w:pStyle w:val="148"/>
              <w:adjustRightInd w:val="0"/>
              <w:spacing w:line="360" w:lineRule="auto"/>
              <w:rPr>
                <w:rFonts w:hAnsi="宋体" w:cs="宋体"/>
                <w:bCs/>
                <w:sz w:val="24"/>
              </w:rPr>
            </w:pPr>
          </w:p>
        </w:tc>
      </w:tr>
    </w:tbl>
    <w:p w14:paraId="340D37D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110863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0E174A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2A1D282">
      <w:pPr>
        <w:jc w:val="center"/>
        <w:rPr>
          <w:rFonts w:ascii="宋体" w:hAnsi="宋体" w:cs="宋体"/>
          <w:b/>
          <w:kern w:val="0"/>
          <w:sz w:val="32"/>
          <w:szCs w:val="32"/>
        </w:rPr>
      </w:pPr>
    </w:p>
    <w:p w14:paraId="4922D1FC">
      <w:pPr>
        <w:jc w:val="center"/>
        <w:rPr>
          <w:rFonts w:ascii="宋体" w:hAnsi="宋体" w:cs="宋体"/>
          <w:b/>
          <w:kern w:val="0"/>
          <w:sz w:val="32"/>
          <w:szCs w:val="32"/>
        </w:rPr>
      </w:pPr>
    </w:p>
    <w:p w14:paraId="48E42F01">
      <w:pPr>
        <w:jc w:val="center"/>
        <w:rPr>
          <w:rFonts w:ascii="宋体" w:hAnsi="宋体" w:cs="宋体"/>
          <w:b/>
          <w:kern w:val="0"/>
          <w:sz w:val="32"/>
          <w:szCs w:val="32"/>
        </w:rPr>
      </w:pPr>
    </w:p>
    <w:p w14:paraId="442140C1">
      <w:pPr>
        <w:jc w:val="center"/>
        <w:rPr>
          <w:rFonts w:ascii="宋体" w:hAnsi="宋体" w:cs="宋体"/>
          <w:b/>
          <w:kern w:val="0"/>
          <w:sz w:val="32"/>
          <w:szCs w:val="32"/>
        </w:rPr>
      </w:pPr>
    </w:p>
    <w:p w14:paraId="70ACE834">
      <w:pPr>
        <w:jc w:val="center"/>
        <w:rPr>
          <w:rFonts w:ascii="宋体" w:hAnsi="宋体" w:cs="宋体"/>
          <w:b/>
          <w:kern w:val="0"/>
          <w:sz w:val="32"/>
          <w:szCs w:val="32"/>
        </w:rPr>
      </w:pPr>
    </w:p>
    <w:p w14:paraId="54045152">
      <w:pPr>
        <w:jc w:val="center"/>
        <w:rPr>
          <w:rFonts w:ascii="宋体" w:hAnsi="宋体" w:cs="宋体"/>
          <w:b/>
          <w:kern w:val="0"/>
          <w:sz w:val="32"/>
          <w:szCs w:val="32"/>
        </w:rPr>
      </w:pPr>
    </w:p>
    <w:p w14:paraId="012D5A1C">
      <w:pPr>
        <w:jc w:val="center"/>
        <w:rPr>
          <w:rFonts w:ascii="宋体" w:hAnsi="宋体" w:cs="宋体"/>
          <w:b/>
          <w:kern w:val="0"/>
          <w:sz w:val="32"/>
          <w:szCs w:val="32"/>
        </w:rPr>
      </w:pPr>
    </w:p>
    <w:p w14:paraId="4B1A50EC">
      <w:pPr>
        <w:jc w:val="center"/>
        <w:rPr>
          <w:rFonts w:ascii="宋体" w:hAnsi="宋体" w:cs="宋体"/>
          <w:b/>
          <w:kern w:val="0"/>
          <w:sz w:val="32"/>
          <w:szCs w:val="32"/>
        </w:rPr>
      </w:pPr>
    </w:p>
    <w:p w14:paraId="3654C6F2">
      <w:pPr>
        <w:jc w:val="center"/>
        <w:rPr>
          <w:rFonts w:ascii="宋体" w:hAnsi="宋体" w:cs="宋体"/>
          <w:b/>
          <w:kern w:val="0"/>
          <w:sz w:val="32"/>
          <w:szCs w:val="32"/>
        </w:rPr>
      </w:pPr>
    </w:p>
    <w:p w14:paraId="779ACE55">
      <w:pPr>
        <w:jc w:val="center"/>
        <w:rPr>
          <w:rFonts w:ascii="宋体" w:hAnsi="宋体" w:cs="宋体"/>
          <w:b/>
          <w:kern w:val="0"/>
          <w:sz w:val="32"/>
          <w:szCs w:val="32"/>
        </w:rPr>
      </w:pPr>
    </w:p>
    <w:p w14:paraId="14AB1552">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D8B929B">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7A0A6DDB">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14:paraId="09F05853">
      <w:pPr>
        <w:snapToGrid w:val="0"/>
        <w:spacing w:line="360" w:lineRule="auto"/>
        <w:rPr>
          <w:rFonts w:ascii="宋体" w:hAnsi="宋体" w:cs="宋体"/>
          <w:kern w:val="0"/>
          <w:sz w:val="24"/>
        </w:rPr>
      </w:pPr>
    </w:p>
    <w:p w14:paraId="61CB6563">
      <w:pPr>
        <w:jc w:val="center"/>
        <w:rPr>
          <w:rFonts w:ascii="宋体" w:hAnsi="宋体" w:cs="宋体"/>
          <w:b/>
          <w:kern w:val="0"/>
          <w:sz w:val="32"/>
          <w:szCs w:val="32"/>
        </w:rPr>
      </w:pPr>
    </w:p>
    <w:p w14:paraId="1BE473C8">
      <w:pPr>
        <w:pStyle w:val="5"/>
        <w:rPr>
          <w:lang w:val="en-US"/>
        </w:rPr>
      </w:pPr>
    </w:p>
    <w:p w14:paraId="6E0BBBBA"/>
    <w:p w14:paraId="6D73E79D">
      <w:pPr>
        <w:pStyle w:val="5"/>
        <w:rPr>
          <w:lang w:val="en-US"/>
        </w:rPr>
      </w:pPr>
    </w:p>
    <w:p w14:paraId="7D52E5A2">
      <w:pPr>
        <w:jc w:val="center"/>
        <w:rPr>
          <w:rFonts w:ascii="宋体" w:hAnsi="宋体" w:cs="宋体"/>
          <w:b/>
          <w:kern w:val="0"/>
          <w:sz w:val="32"/>
          <w:szCs w:val="32"/>
        </w:rPr>
      </w:pPr>
    </w:p>
    <w:p w14:paraId="34BCB194">
      <w:pPr>
        <w:jc w:val="center"/>
        <w:rPr>
          <w:rFonts w:ascii="宋体" w:hAnsi="宋体" w:cs="宋体"/>
          <w:b/>
          <w:kern w:val="0"/>
          <w:sz w:val="32"/>
          <w:szCs w:val="32"/>
        </w:rPr>
      </w:pPr>
      <w:r>
        <w:rPr>
          <w:rFonts w:hint="eastAsia" w:ascii="宋体" w:hAnsi="宋体" w:cs="宋体"/>
          <w:b/>
          <w:kern w:val="0"/>
          <w:sz w:val="32"/>
          <w:szCs w:val="32"/>
        </w:rPr>
        <w:t>四、符合性审查资料</w:t>
      </w:r>
    </w:p>
    <w:p w14:paraId="1A1A9F20">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309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67233A1">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73A9E8A">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82EC20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0F4E6E3">
            <w:pPr>
              <w:snapToGrid w:val="0"/>
              <w:spacing w:line="240" w:lineRule="atLeast"/>
              <w:jc w:val="center"/>
              <w:rPr>
                <w:rFonts w:ascii="宋体" w:hAnsi="宋体" w:cs="宋体"/>
                <w:b/>
                <w:sz w:val="24"/>
              </w:rPr>
            </w:pPr>
            <w:r>
              <w:rPr>
                <w:rFonts w:hint="eastAsia" w:ascii="宋体" w:hAnsi="宋体" w:cs="宋体"/>
                <w:b/>
                <w:sz w:val="24"/>
              </w:rPr>
              <w:t>投标文件中的</w:t>
            </w:r>
          </w:p>
          <w:p w14:paraId="402ECFCF">
            <w:pPr>
              <w:snapToGrid w:val="0"/>
              <w:spacing w:line="240" w:lineRule="atLeast"/>
              <w:jc w:val="center"/>
              <w:rPr>
                <w:rFonts w:ascii="宋体" w:hAnsi="宋体" w:cs="宋体"/>
                <w:b/>
                <w:sz w:val="24"/>
              </w:rPr>
            </w:pPr>
            <w:r>
              <w:rPr>
                <w:rFonts w:hint="eastAsia" w:ascii="宋体" w:hAnsi="宋体" w:cs="宋体"/>
                <w:b/>
                <w:sz w:val="24"/>
              </w:rPr>
              <w:t>页码位置</w:t>
            </w:r>
          </w:p>
        </w:tc>
      </w:tr>
      <w:tr w14:paraId="7181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7055F4">
            <w:pPr>
              <w:jc w:val="center"/>
              <w:rPr>
                <w:rFonts w:ascii="宋体" w:hAnsi="宋体" w:cs="宋体"/>
                <w:sz w:val="24"/>
              </w:rPr>
            </w:pPr>
            <w:r>
              <w:rPr>
                <w:rFonts w:hint="eastAsia" w:ascii="宋体" w:hAnsi="宋体" w:cs="宋体"/>
                <w:sz w:val="24"/>
              </w:rPr>
              <w:t>1</w:t>
            </w:r>
          </w:p>
        </w:tc>
        <w:tc>
          <w:tcPr>
            <w:tcW w:w="4991" w:type="dxa"/>
          </w:tcPr>
          <w:p w14:paraId="14AFEA25">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40CEEC1">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366E5779">
            <w:pPr>
              <w:rPr>
                <w:rFonts w:ascii="宋体" w:hAnsi="宋体" w:cs="宋体"/>
                <w:sz w:val="24"/>
              </w:rPr>
            </w:pPr>
          </w:p>
          <w:p w14:paraId="2B0B2496">
            <w:pPr>
              <w:rPr>
                <w:rFonts w:ascii="宋体" w:hAnsi="宋体" w:cs="宋体"/>
                <w:sz w:val="24"/>
              </w:rPr>
            </w:pPr>
            <w:r>
              <w:rPr>
                <w:rFonts w:hint="eastAsia" w:ascii="宋体" w:hAnsi="宋体" w:cs="宋体"/>
                <w:sz w:val="24"/>
              </w:rPr>
              <w:t>见投标文件</w:t>
            </w:r>
          </w:p>
          <w:p w14:paraId="52776CB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F5A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EEBF55">
            <w:pPr>
              <w:jc w:val="center"/>
              <w:rPr>
                <w:rFonts w:ascii="宋体" w:hAnsi="宋体" w:cs="宋体"/>
                <w:sz w:val="24"/>
              </w:rPr>
            </w:pPr>
            <w:r>
              <w:rPr>
                <w:rFonts w:hint="eastAsia" w:ascii="宋体" w:hAnsi="宋体" w:cs="宋体"/>
                <w:sz w:val="24"/>
              </w:rPr>
              <w:t>2</w:t>
            </w:r>
          </w:p>
        </w:tc>
        <w:tc>
          <w:tcPr>
            <w:tcW w:w="4991" w:type="dxa"/>
          </w:tcPr>
          <w:p w14:paraId="4FB4CC8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1FF0A62">
            <w:pPr>
              <w:rPr>
                <w:rFonts w:ascii="宋体" w:hAnsi="宋体" w:cs="宋体"/>
                <w:sz w:val="24"/>
              </w:rPr>
            </w:pPr>
            <w:r>
              <w:rPr>
                <w:rFonts w:hint="eastAsia" w:ascii="宋体" w:hAnsi="宋体" w:cs="宋体"/>
                <w:sz w:val="24"/>
              </w:rPr>
              <w:t>投标函</w:t>
            </w:r>
          </w:p>
        </w:tc>
        <w:tc>
          <w:tcPr>
            <w:tcW w:w="1418" w:type="dxa"/>
          </w:tcPr>
          <w:p w14:paraId="1F14651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3EB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8E1F36">
            <w:pPr>
              <w:jc w:val="center"/>
              <w:rPr>
                <w:rFonts w:ascii="宋体" w:hAnsi="宋体" w:cs="宋体"/>
                <w:sz w:val="24"/>
              </w:rPr>
            </w:pPr>
            <w:r>
              <w:rPr>
                <w:rFonts w:hint="eastAsia" w:ascii="宋体" w:hAnsi="宋体" w:cs="宋体"/>
                <w:sz w:val="24"/>
              </w:rPr>
              <w:t>3</w:t>
            </w:r>
          </w:p>
        </w:tc>
        <w:tc>
          <w:tcPr>
            <w:tcW w:w="4991" w:type="dxa"/>
          </w:tcPr>
          <w:p w14:paraId="1BB77DFD">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3B09D97B">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C9A5C1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F14D1D8">
      <w:pPr>
        <w:spacing w:line="360" w:lineRule="auto"/>
        <w:ind w:right="420"/>
        <w:rPr>
          <w:rFonts w:ascii="宋体" w:hAnsi="宋体" w:cs="宋体"/>
          <w:sz w:val="24"/>
        </w:rPr>
      </w:pPr>
      <w:r>
        <w:rPr>
          <w:rFonts w:hint="eastAsia" w:ascii="宋体" w:hAnsi="宋体" w:cs="宋体"/>
          <w:sz w:val="24"/>
        </w:rPr>
        <w:t>注：按本格式和要求提供。</w:t>
      </w:r>
    </w:p>
    <w:p w14:paraId="55418FEB">
      <w:pPr>
        <w:jc w:val="center"/>
        <w:rPr>
          <w:rFonts w:ascii="宋体" w:hAnsi="宋体" w:cs="宋体"/>
          <w:b/>
          <w:kern w:val="0"/>
          <w:sz w:val="32"/>
          <w:szCs w:val="32"/>
        </w:rPr>
      </w:pPr>
    </w:p>
    <w:p w14:paraId="7E5636CA">
      <w:pPr>
        <w:jc w:val="center"/>
        <w:rPr>
          <w:rFonts w:ascii="宋体" w:hAnsi="宋体" w:cs="宋体"/>
          <w:b/>
          <w:kern w:val="0"/>
          <w:sz w:val="32"/>
          <w:szCs w:val="32"/>
        </w:rPr>
      </w:pPr>
      <w:r>
        <w:rPr>
          <w:rFonts w:hint="eastAsia" w:ascii="宋体" w:hAnsi="宋体" w:cs="宋体"/>
          <w:b/>
          <w:kern w:val="0"/>
          <w:sz w:val="32"/>
          <w:szCs w:val="32"/>
        </w:rPr>
        <w:t xml:space="preserve">            </w:t>
      </w:r>
    </w:p>
    <w:p w14:paraId="0560235A">
      <w:pPr>
        <w:jc w:val="center"/>
        <w:rPr>
          <w:rFonts w:ascii="宋体" w:hAnsi="宋体" w:cs="宋体"/>
          <w:b/>
          <w:kern w:val="0"/>
          <w:sz w:val="32"/>
          <w:szCs w:val="32"/>
        </w:rPr>
      </w:pPr>
    </w:p>
    <w:p w14:paraId="18908934">
      <w:pPr>
        <w:jc w:val="center"/>
        <w:rPr>
          <w:rFonts w:ascii="宋体" w:hAnsi="宋体" w:cs="宋体"/>
          <w:b/>
          <w:kern w:val="0"/>
          <w:sz w:val="32"/>
          <w:szCs w:val="32"/>
        </w:rPr>
      </w:pPr>
    </w:p>
    <w:p w14:paraId="233EF5D4">
      <w:pPr>
        <w:jc w:val="center"/>
        <w:rPr>
          <w:rFonts w:ascii="宋体" w:hAnsi="宋体" w:cs="宋体"/>
          <w:b/>
          <w:kern w:val="0"/>
          <w:sz w:val="32"/>
          <w:szCs w:val="32"/>
        </w:rPr>
      </w:pPr>
    </w:p>
    <w:p w14:paraId="0AD2A8D9">
      <w:pPr>
        <w:jc w:val="center"/>
        <w:rPr>
          <w:rFonts w:ascii="宋体" w:hAnsi="宋体" w:cs="宋体"/>
          <w:b/>
          <w:kern w:val="0"/>
          <w:sz w:val="32"/>
          <w:szCs w:val="32"/>
        </w:rPr>
      </w:pPr>
    </w:p>
    <w:p w14:paraId="6E572EF3">
      <w:pPr>
        <w:widowControl/>
        <w:adjustRightInd/>
        <w:jc w:val="left"/>
        <w:rPr>
          <w:rFonts w:ascii="宋体" w:hAnsi="宋体" w:cs="宋体"/>
          <w:b/>
          <w:kern w:val="0"/>
          <w:sz w:val="32"/>
          <w:szCs w:val="32"/>
        </w:rPr>
      </w:pPr>
      <w:r>
        <w:rPr>
          <w:rFonts w:ascii="宋体" w:hAnsi="宋体" w:cs="宋体"/>
          <w:b/>
          <w:kern w:val="0"/>
          <w:sz w:val="32"/>
          <w:szCs w:val="32"/>
        </w:rPr>
        <w:br w:type="page"/>
      </w:r>
    </w:p>
    <w:p w14:paraId="5387C7FD">
      <w:pPr>
        <w:jc w:val="center"/>
        <w:rPr>
          <w:rFonts w:ascii="宋体" w:hAnsi="宋体" w:cs="宋体"/>
        </w:rPr>
      </w:pPr>
      <w:r>
        <w:rPr>
          <w:rFonts w:hint="eastAsia" w:ascii="宋体" w:hAnsi="宋体" w:cs="宋体"/>
          <w:b/>
          <w:kern w:val="0"/>
          <w:sz w:val="32"/>
          <w:szCs w:val="32"/>
        </w:rPr>
        <w:t>五、评标标准相应的商务技术资料</w:t>
      </w:r>
    </w:p>
    <w:p w14:paraId="67AA22F2">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69EDB95">
      <w:pPr>
        <w:jc w:val="center"/>
        <w:rPr>
          <w:rFonts w:ascii="宋体" w:hAnsi="宋体" w:cs="宋体"/>
          <w:b/>
          <w:kern w:val="0"/>
          <w:sz w:val="32"/>
          <w:szCs w:val="32"/>
        </w:rPr>
      </w:pPr>
    </w:p>
    <w:p w14:paraId="52688BB3">
      <w:pPr>
        <w:jc w:val="center"/>
        <w:rPr>
          <w:rFonts w:ascii="宋体" w:hAnsi="宋体" w:cs="宋体"/>
          <w:b/>
          <w:kern w:val="0"/>
          <w:sz w:val="32"/>
          <w:szCs w:val="32"/>
        </w:rPr>
      </w:pPr>
    </w:p>
    <w:p w14:paraId="4D77EFF4">
      <w:pPr>
        <w:jc w:val="center"/>
        <w:rPr>
          <w:rFonts w:ascii="宋体" w:hAnsi="宋体" w:cs="宋体"/>
          <w:b/>
          <w:kern w:val="0"/>
          <w:sz w:val="32"/>
          <w:szCs w:val="32"/>
        </w:rPr>
      </w:pPr>
    </w:p>
    <w:p w14:paraId="074C6A77">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40D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6189AE">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9D07660">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0925B6C">
            <w:pPr>
              <w:spacing w:line="360" w:lineRule="auto"/>
              <w:jc w:val="center"/>
              <w:rPr>
                <w:rFonts w:ascii="宋体" w:hAnsi="宋体" w:cs="宋体"/>
                <w:b/>
                <w:sz w:val="24"/>
              </w:rPr>
            </w:pPr>
          </w:p>
          <w:p w14:paraId="61A612AD">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B13F5A3">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7B61156">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9DDD6C4">
            <w:pPr>
              <w:spacing w:line="360" w:lineRule="auto"/>
              <w:jc w:val="center"/>
              <w:rPr>
                <w:rFonts w:ascii="宋体" w:hAnsi="宋体" w:cs="宋体"/>
                <w:b/>
                <w:sz w:val="24"/>
              </w:rPr>
            </w:pPr>
            <w:r>
              <w:rPr>
                <w:rFonts w:hint="eastAsia" w:ascii="宋体" w:hAnsi="宋体" w:cs="宋体"/>
                <w:b/>
                <w:sz w:val="24"/>
              </w:rPr>
              <w:t>备注</w:t>
            </w:r>
          </w:p>
        </w:tc>
      </w:tr>
      <w:tr w14:paraId="12B7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4063FE">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27F5F6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79974C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0C8DC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4F811F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9A8727B">
            <w:pPr>
              <w:spacing w:line="360" w:lineRule="auto"/>
              <w:jc w:val="center"/>
              <w:rPr>
                <w:rFonts w:ascii="宋体" w:hAnsi="宋体" w:cs="宋体"/>
                <w:sz w:val="24"/>
              </w:rPr>
            </w:pPr>
          </w:p>
        </w:tc>
      </w:tr>
      <w:tr w14:paraId="5977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5A35A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850060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D8B2E5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D748C4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FD525A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CD32D84">
            <w:pPr>
              <w:spacing w:line="360" w:lineRule="auto"/>
              <w:jc w:val="center"/>
              <w:rPr>
                <w:rFonts w:ascii="宋体" w:hAnsi="宋体" w:cs="宋体"/>
                <w:sz w:val="24"/>
              </w:rPr>
            </w:pPr>
          </w:p>
        </w:tc>
      </w:tr>
      <w:tr w14:paraId="379E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CC5FC2">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988177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643204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980471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4651C0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D9CC34B">
            <w:pPr>
              <w:spacing w:line="360" w:lineRule="auto"/>
              <w:jc w:val="center"/>
              <w:rPr>
                <w:rFonts w:ascii="宋体" w:hAnsi="宋体" w:cs="宋体"/>
                <w:sz w:val="24"/>
              </w:rPr>
            </w:pPr>
          </w:p>
        </w:tc>
      </w:tr>
    </w:tbl>
    <w:p w14:paraId="10A6014C">
      <w:pPr>
        <w:spacing w:line="360" w:lineRule="auto"/>
        <w:ind w:right="420"/>
        <w:rPr>
          <w:rFonts w:ascii="宋体" w:hAnsi="宋体" w:cs="宋体"/>
          <w:sz w:val="24"/>
        </w:rPr>
      </w:pPr>
      <w:r>
        <w:rPr>
          <w:rFonts w:hint="eastAsia" w:ascii="宋体" w:hAnsi="宋体" w:cs="宋体"/>
          <w:sz w:val="24"/>
        </w:rPr>
        <w:t>注：按本格式和要求提供。</w:t>
      </w:r>
    </w:p>
    <w:p w14:paraId="7EBC4E38">
      <w:pPr>
        <w:jc w:val="center"/>
        <w:rPr>
          <w:rFonts w:ascii="宋体" w:hAnsi="宋体" w:cs="宋体"/>
          <w:b/>
          <w:kern w:val="0"/>
          <w:sz w:val="32"/>
          <w:szCs w:val="32"/>
        </w:rPr>
      </w:pPr>
    </w:p>
    <w:p w14:paraId="0825636F">
      <w:pPr>
        <w:jc w:val="center"/>
        <w:rPr>
          <w:rFonts w:ascii="宋体" w:hAnsi="宋体" w:cs="宋体"/>
          <w:b/>
          <w:kern w:val="0"/>
          <w:sz w:val="32"/>
          <w:szCs w:val="32"/>
        </w:rPr>
      </w:pPr>
    </w:p>
    <w:p w14:paraId="72B3B3C7">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091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53B3E8FD">
            <w:pPr>
              <w:jc w:val="center"/>
              <w:rPr>
                <w:rFonts w:ascii="宋体" w:hAnsi="宋体" w:cs="宋体"/>
                <w:b/>
                <w:bCs/>
                <w:sz w:val="24"/>
              </w:rPr>
            </w:pPr>
            <w:r>
              <w:rPr>
                <w:rFonts w:hint="eastAsia" w:ascii="宋体" w:hAnsi="宋体" w:cs="宋体"/>
                <w:b/>
                <w:bCs/>
                <w:sz w:val="24"/>
              </w:rPr>
              <w:t>序号</w:t>
            </w:r>
          </w:p>
        </w:tc>
        <w:tc>
          <w:tcPr>
            <w:tcW w:w="3683" w:type="dxa"/>
          </w:tcPr>
          <w:p w14:paraId="719C07F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6506AD1">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563A23C9">
            <w:pPr>
              <w:jc w:val="center"/>
              <w:rPr>
                <w:rFonts w:ascii="宋体" w:hAnsi="宋体" w:cs="宋体"/>
                <w:b/>
                <w:bCs/>
                <w:sz w:val="24"/>
              </w:rPr>
            </w:pPr>
            <w:r>
              <w:rPr>
                <w:rFonts w:hint="eastAsia" w:ascii="宋体" w:hAnsi="宋体" w:cs="宋体"/>
                <w:b/>
                <w:bCs/>
                <w:sz w:val="24"/>
              </w:rPr>
              <w:t>偏离说明</w:t>
            </w:r>
          </w:p>
        </w:tc>
      </w:tr>
      <w:tr w14:paraId="5BF9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262775">
            <w:pPr>
              <w:jc w:val="center"/>
              <w:rPr>
                <w:rFonts w:ascii="宋体" w:hAnsi="宋体" w:cs="宋体"/>
                <w:kern w:val="0"/>
                <w:sz w:val="24"/>
              </w:rPr>
            </w:pPr>
            <w:r>
              <w:rPr>
                <w:rFonts w:hint="eastAsia" w:ascii="宋体" w:hAnsi="宋体" w:cs="宋体"/>
                <w:kern w:val="0"/>
                <w:sz w:val="24"/>
              </w:rPr>
              <w:t>1</w:t>
            </w:r>
          </w:p>
        </w:tc>
        <w:tc>
          <w:tcPr>
            <w:tcW w:w="3683" w:type="dxa"/>
          </w:tcPr>
          <w:p w14:paraId="02161D25">
            <w:pPr>
              <w:jc w:val="center"/>
              <w:rPr>
                <w:rFonts w:ascii="宋体" w:hAnsi="宋体" w:cs="宋体"/>
                <w:b/>
                <w:kern w:val="0"/>
                <w:sz w:val="32"/>
                <w:szCs w:val="32"/>
              </w:rPr>
            </w:pPr>
          </w:p>
        </w:tc>
        <w:tc>
          <w:tcPr>
            <w:tcW w:w="3546" w:type="dxa"/>
          </w:tcPr>
          <w:p w14:paraId="3E2B4775">
            <w:pPr>
              <w:jc w:val="center"/>
              <w:rPr>
                <w:rFonts w:ascii="宋体" w:hAnsi="宋体" w:cs="宋体"/>
                <w:b/>
                <w:kern w:val="0"/>
                <w:sz w:val="32"/>
                <w:szCs w:val="32"/>
              </w:rPr>
            </w:pPr>
          </w:p>
        </w:tc>
        <w:tc>
          <w:tcPr>
            <w:tcW w:w="1276" w:type="dxa"/>
          </w:tcPr>
          <w:p w14:paraId="00E82380">
            <w:pPr>
              <w:jc w:val="center"/>
              <w:rPr>
                <w:rFonts w:ascii="宋体" w:hAnsi="宋体" w:cs="宋体"/>
                <w:b/>
                <w:kern w:val="0"/>
                <w:sz w:val="32"/>
                <w:szCs w:val="32"/>
              </w:rPr>
            </w:pPr>
          </w:p>
        </w:tc>
      </w:tr>
      <w:tr w14:paraId="60F7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B89CE7">
            <w:pPr>
              <w:jc w:val="center"/>
              <w:rPr>
                <w:rFonts w:ascii="宋体" w:hAnsi="宋体" w:cs="宋体"/>
                <w:kern w:val="0"/>
                <w:sz w:val="24"/>
              </w:rPr>
            </w:pPr>
            <w:r>
              <w:rPr>
                <w:rFonts w:hint="eastAsia" w:ascii="宋体" w:hAnsi="宋体" w:cs="宋体"/>
                <w:kern w:val="0"/>
                <w:sz w:val="24"/>
              </w:rPr>
              <w:t>2</w:t>
            </w:r>
          </w:p>
        </w:tc>
        <w:tc>
          <w:tcPr>
            <w:tcW w:w="3683" w:type="dxa"/>
          </w:tcPr>
          <w:p w14:paraId="16C4FFBD">
            <w:pPr>
              <w:jc w:val="center"/>
              <w:rPr>
                <w:rFonts w:ascii="宋体" w:hAnsi="宋体" w:cs="宋体"/>
                <w:b/>
                <w:kern w:val="0"/>
                <w:sz w:val="32"/>
                <w:szCs w:val="32"/>
              </w:rPr>
            </w:pPr>
          </w:p>
        </w:tc>
        <w:tc>
          <w:tcPr>
            <w:tcW w:w="3546" w:type="dxa"/>
          </w:tcPr>
          <w:p w14:paraId="175C8FCA">
            <w:pPr>
              <w:jc w:val="center"/>
              <w:rPr>
                <w:rFonts w:ascii="宋体" w:hAnsi="宋体" w:cs="宋体"/>
                <w:b/>
                <w:kern w:val="0"/>
                <w:sz w:val="32"/>
                <w:szCs w:val="32"/>
              </w:rPr>
            </w:pPr>
          </w:p>
        </w:tc>
        <w:tc>
          <w:tcPr>
            <w:tcW w:w="1276" w:type="dxa"/>
          </w:tcPr>
          <w:p w14:paraId="678360D6">
            <w:pPr>
              <w:jc w:val="center"/>
              <w:rPr>
                <w:rFonts w:ascii="宋体" w:hAnsi="宋体" w:cs="宋体"/>
                <w:b/>
                <w:kern w:val="0"/>
                <w:sz w:val="32"/>
                <w:szCs w:val="32"/>
              </w:rPr>
            </w:pPr>
          </w:p>
        </w:tc>
      </w:tr>
      <w:tr w14:paraId="613A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70BE1D">
            <w:pPr>
              <w:jc w:val="center"/>
              <w:rPr>
                <w:rFonts w:ascii="宋体" w:hAnsi="宋体" w:cs="宋体"/>
                <w:kern w:val="0"/>
                <w:sz w:val="24"/>
              </w:rPr>
            </w:pPr>
            <w:r>
              <w:rPr>
                <w:rFonts w:hint="eastAsia" w:ascii="宋体" w:hAnsi="宋体" w:cs="宋体"/>
                <w:kern w:val="0"/>
                <w:sz w:val="24"/>
              </w:rPr>
              <w:t>……</w:t>
            </w:r>
          </w:p>
        </w:tc>
        <w:tc>
          <w:tcPr>
            <w:tcW w:w="3683" w:type="dxa"/>
          </w:tcPr>
          <w:p w14:paraId="043D76F6">
            <w:pPr>
              <w:jc w:val="center"/>
              <w:rPr>
                <w:rFonts w:ascii="宋体" w:hAnsi="宋体" w:cs="宋体"/>
                <w:b/>
                <w:kern w:val="0"/>
                <w:sz w:val="32"/>
                <w:szCs w:val="32"/>
              </w:rPr>
            </w:pPr>
          </w:p>
        </w:tc>
        <w:tc>
          <w:tcPr>
            <w:tcW w:w="3546" w:type="dxa"/>
          </w:tcPr>
          <w:p w14:paraId="410E6AA4">
            <w:pPr>
              <w:jc w:val="center"/>
              <w:rPr>
                <w:rFonts w:ascii="宋体" w:hAnsi="宋体" w:cs="宋体"/>
                <w:b/>
                <w:kern w:val="0"/>
                <w:sz w:val="32"/>
                <w:szCs w:val="32"/>
              </w:rPr>
            </w:pPr>
          </w:p>
        </w:tc>
        <w:tc>
          <w:tcPr>
            <w:tcW w:w="1276" w:type="dxa"/>
          </w:tcPr>
          <w:p w14:paraId="6EBC1F84">
            <w:pPr>
              <w:jc w:val="center"/>
              <w:rPr>
                <w:rFonts w:ascii="宋体" w:hAnsi="宋体" w:cs="宋体"/>
                <w:b/>
                <w:kern w:val="0"/>
                <w:sz w:val="32"/>
                <w:szCs w:val="32"/>
              </w:rPr>
            </w:pPr>
          </w:p>
        </w:tc>
      </w:tr>
    </w:tbl>
    <w:p w14:paraId="7F326AA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738A626">
      <w:pPr>
        <w:jc w:val="center"/>
        <w:rPr>
          <w:rFonts w:ascii="宋体" w:hAnsi="宋体" w:cs="宋体"/>
          <w:b/>
          <w:kern w:val="0"/>
          <w:sz w:val="32"/>
          <w:szCs w:val="32"/>
        </w:rPr>
      </w:pPr>
    </w:p>
    <w:p w14:paraId="5644A2D3">
      <w:pPr>
        <w:spacing w:line="360" w:lineRule="auto"/>
        <w:ind w:right="420"/>
        <w:rPr>
          <w:rFonts w:ascii="宋体" w:hAnsi="宋体" w:cs="宋体"/>
          <w:sz w:val="24"/>
        </w:rPr>
      </w:pPr>
      <w:r>
        <w:rPr>
          <w:rFonts w:hint="eastAsia" w:ascii="宋体" w:hAnsi="宋体" w:cs="宋体"/>
          <w:sz w:val="24"/>
        </w:rPr>
        <w:t>注：按本格式和要求提供。</w:t>
      </w:r>
    </w:p>
    <w:p w14:paraId="6E77A31C">
      <w:pPr>
        <w:ind w:firstLine="1911" w:firstLineChars="595"/>
        <w:rPr>
          <w:rFonts w:ascii="宋体" w:hAnsi="宋体" w:cs="宋体"/>
          <w:b/>
          <w:bCs/>
          <w:sz w:val="32"/>
          <w:szCs w:val="32"/>
        </w:rPr>
      </w:pPr>
    </w:p>
    <w:p w14:paraId="69F830B9">
      <w:pPr>
        <w:ind w:firstLine="1911" w:firstLineChars="595"/>
        <w:rPr>
          <w:rFonts w:ascii="宋体" w:hAnsi="宋体" w:cs="宋体"/>
          <w:b/>
          <w:bCs/>
          <w:sz w:val="32"/>
          <w:szCs w:val="32"/>
        </w:rPr>
      </w:pPr>
    </w:p>
    <w:p w14:paraId="3205A600">
      <w:pPr>
        <w:ind w:firstLine="1911" w:firstLineChars="595"/>
        <w:rPr>
          <w:rFonts w:ascii="宋体" w:hAnsi="宋体" w:cs="宋体"/>
          <w:b/>
          <w:bCs/>
          <w:sz w:val="32"/>
          <w:szCs w:val="32"/>
        </w:rPr>
      </w:pPr>
    </w:p>
    <w:p w14:paraId="7E8C92E8">
      <w:pPr>
        <w:ind w:firstLine="1911" w:firstLineChars="595"/>
        <w:rPr>
          <w:rFonts w:ascii="宋体" w:hAnsi="宋体" w:cs="宋体"/>
          <w:b/>
          <w:bCs/>
          <w:sz w:val="32"/>
          <w:szCs w:val="32"/>
        </w:rPr>
      </w:pPr>
    </w:p>
    <w:p w14:paraId="522E699F">
      <w:pPr>
        <w:ind w:firstLine="1911" w:firstLineChars="595"/>
        <w:rPr>
          <w:rFonts w:ascii="宋体" w:hAnsi="宋体" w:cs="宋体"/>
          <w:b/>
          <w:bCs/>
          <w:sz w:val="32"/>
          <w:szCs w:val="32"/>
        </w:rPr>
      </w:pPr>
    </w:p>
    <w:p w14:paraId="49F1C1A2">
      <w:pPr>
        <w:widowControl/>
        <w:adjustRightInd/>
        <w:jc w:val="left"/>
        <w:rPr>
          <w:rFonts w:ascii="宋体" w:hAnsi="宋体" w:cs="宋体"/>
          <w:b/>
          <w:bCs/>
          <w:sz w:val="32"/>
          <w:szCs w:val="32"/>
        </w:rPr>
      </w:pPr>
      <w:r>
        <w:rPr>
          <w:rFonts w:ascii="宋体" w:hAnsi="宋体" w:cs="宋体"/>
          <w:b/>
          <w:bCs/>
          <w:sz w:val="32"/>
          <w:szCs w:val="32"/>
        </w:rPr>
        <w:br w:type="page"/>
      </w:r>
    </w:p>
    <w:p w14:paraId="69D06E7D">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D3C72D4">
      <w:pPr>
        <w:snapToGrid w:val="0"/>
        <w:spacing w:line="360" w:lineRule="auto"/>
        <w:rPr>
          <w:rFonts w:ascii="宋体" w:hAnsi="宋体" w:cs="宋体"/>
          <w:sz w:val="24"/>
        </w:rPr>
      </w:pPr>
    </w:p>
    <w:p w14:paraId="2FEF9AE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9D225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906172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F4E4CA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C301B0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2DDFE9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1451EF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ABC46C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D5C8CA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EE20CB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300BAB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E6144CD">
      <w:pPr>
        <w:autoSpaceDE w:val="0"/>
        <w:autoSpaceDN w:val="0"/>
        <w:spacing w:line="360" w:lineRule="auto"/>
        <w:ind w:left="2"/>
        <w:jc w:val="left"/>
        <w:rPr>
          <w:rFonts w:ascii="宋体" w:hAnsi="宋体" w:cs="宋体"/>
          <w:kern w:val="0"/>
          <w:sz w:val="24"/>
          <w:lang w:val="zh-CN"/>
        </w:rPr>
      </w:pPr>
    </w:p>
    <w:p w14:paraId="5F983061">
      <w:pPr>
        <w:autoSpaceDE w:val="0"/>
        <w:autoSpaceDN w:val="0"/>
        <w:spacing w:line="360" w:lineRule="auto"/>
        <w:ind w:left="2"/>
        <w:jc w:val="left"/>
        <w:rPr>
          <w:rFonts w:ascii="宋体" w:hAnsi="宋体" w:cs="宋体"/>
          <w:kern w:val="0"/>
          <w:sz w:val="24"/>
          <w:lang w:val="zh-CN"/>
        </w:rPr>
      </w:pPr>
    </w:p>
    <w:p w14:paraId="7327EC7E">
      <w:pPr>
        <w:autoSpaceDE w:val="0"/>
        <w:autoSpaceDN w:val="0"/>
        <w:spacing w:line="360" w:lineRule="auto"/>
        <w:ind w:left="2"/>
        <w:jc w:val="left"/>
        <w:rPr>
          <w:rFonts w:ascii="宋体" w:hAnsi="宋体" w:cs="宋体"/>
          <w:kern w:val="0"/>
          <w:sz w:val="24"/>
          <w:lang w:val="zh-CN"/>
        </w:rPr>
      </w:pPr>
    </w:p>
    <w:p w14:paraId="730EBB1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31BBAB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A26A346">
      <w:pPr>
        <w:spacing w:line="360" w:lineRule="auto"/>
        <w:jc w:val="center"/>
        <w:rPr>
          <w:rFonts w:ascii="宋体" w:hAnsi="宋体" w:cs="宋体"/>
          <w:b/>
          <w:bCs/>
          <w:sz w:val="24"/>
        </w:rPr>
      </w:pPr>
    </w:p>
    <w:p w14:paraId="2C813714">
      <w:pPr>
        <w:spacing w:line="360" w:lineRule="auto"/>
        <w:ind w:right="420"/>
        <w:rPr>
          <w:rFonts w:ascii="宋体" w:hAnsi="宋体" w:cs="宋体"/>
          <w:sz w:val="24"/>
        </w:rPr>
      </w:pPr>
      <w:r>
        <w:rPr>
          <w:rFonts w:hint="eastAsia" w:ascii="宋体" w:hAnsi="宋体" w:cs="宋体"/>
          <w:sz w:val="24"/>
        </w:rPr>
        <w:t>注：按本格式和要求提供。</w:t>
      </w:r>
    </w:p>
    <w:p w14:paraId="4BE9913B">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191400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8E0BFD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C6B5E8F">
      <w:pPr>
        <w:spacing w:line="360" w:lineRule="auto"/>
        <w:jc w:val="center"/>
        <w:outlineLvl w:val="0"/>
        <w:rPr>
          <w:rFonts w:ascii="宋体" w:hAnsi="宋体" w:cs="宋体"/>
          <w:b/>
          <w:kern w:val="0"/>
          <w:sz w:val="36"/>
          <w:szCs w:val="36"/>
        </w:rPr>
      </w:pPr>
    </w:p>
    <w:p w14:paraId="34A51442">
      <w:pPr>
        <w:numPr>
          <w:ilvl w:val="0"/>
          <w:numId w:val="5"/>
        </w:numPr>
        <w:snapToGrid w:val="0"/>
        <w:spacing w:line="360" w:lineRule="auto"/>
        <w:rPr>
          <w:rFonts w:hint="eastAsia" w:ascii="宋体" w:hAnsi="宋体" w:cs="宋体"/>
          <w:sz w:val="24"/>
        </w:rPr>
      </w:pPr>
      <w:r>
        <w:rPr>
          <w:rFonts w:hint="eastAsia" w:ascii="宋体" w:hAnsi="宋体" w:cs="宋体"/>
          <w:sz w:val="24"/>
        </w:rPr>
        <w:t>开标一览表（报价表）………………………………………………………（页码）</w:t>
      </w:r>
    </w:p>
    <w:p w14:paraId="43073953">
      <w:pPr>
        <w:snapToGrid w:val="0"/>
        <w:spacing w:line="360" w:lineRule="auto"/>
      </w:pPr>
      <w:r>
        <w:rPr>
          <w:rFonts w:hint="eastAsia" w:ascii="宋体" w:hAnsi="宋体" w:cs="宋体"/>
          <w:color w:val="FF0000"/>
          <w:sz w:val="24"/>
        </w:rPr>
        <w:t>（</w:t>
      </w:r>
      <w:r>
        <w:rPr>
          <w:rFonts w:hint="eastAsia" w:ascii="宋体" w:hAnsi="宋体" w:cs="宋体"/>
          <w:color w:val="FF0000"/>
          <w:sz w:val="24"/>
          <w:szCs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6F5CA9FD">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6B2C4979">
      <w:pPr>
        <w:pStyle w:val="79"/>
      </w:pPr>
    </w:p>
    <w:p w14:paraId="4B31C607">
      <w:pPr>
        <w:snapToGrid w:val="0"/>
        <w:spacing w:line="360" w:lineRule="auto"/>
        <w:ind w:right="480"/>
        <w:jc w:val="center"/>
        <w:rPr>
          <w:rFonts w:ascii="宋体" w:hAnsi="宋体" w:cs="宋体"/>
          <w:b/>
          <w:kern w:val="0"/>
          <w:sz w:val="32"/>
          <w:szCs w:val="32"/>
        </w:rPr>
      </w:pPr>
    </w:p>
    <w:p w14:paraId="4E2FE07C">
      <w:pPr>
        <w:snapToGrid w:val="0"/>
        <w:spacing w:line="360" w:lineRule="auto"/>
        <w:ind w:right="480"/>
        <w:jc w:val="center"/>
        <w:rPr>
          <w:rFonts w:ascii="宋体" w:hAnsi="宋体" w:cs="宋体"/>
          <w:b/>
          <w:kern w:val="0"/>
          <w:sz w:val="32"/>
          <w:szCs w:val="32"/>
        </w:rPr>
      </w:pPr>
    </w:p>
    <w:p w14:paraId="78FBB917">
      <w:pPr>
        <w:snapToGrid w:val="0"/>
        <w:spacing w:line="360" w:lineRule="auto"/>
        <w:ind w:right="480"/>
        <w:jc w:val="center"/>
        <w:rPr>
          <w:rFonts w:ascii="宋体" w:hAnsi="宋体" w:cs="宋体"/>
          <w:b/>
          <w:kern w:val="0"/>
          <w:sz w:val="32"/>
          <w:szCs w:val="32"/>
        </w:rPr>
      </w:pPr>
    </w:p>
    <w:p w14:paraId="00DD0853">
      <w:pPr>
        <w:snapToGrid w:val="0"/>
        <w:spacing w:line="360" w:lineRule="auto"/>
        <w:ind w:right="480"/>
        <w:jc w:val="center"/>
        <w:rPr>
          <w:rFonts w:ascii="宋体" w:hAnsi="宋体" w:cs="宋体"/>
          <w:b/>
          <w:kern w:val="0"/>
          <w:sz w:val="32"/>
          <w:szCs w:val="32"/>
        </w:rPr>
      </w:pPr>
    </w:p>
    <w:p w14:paraId="58578BDF">
      <w:pPr>
        <w:snapToGrid w:val="0"/>
        <w:spacing w:line="360" w:lineRule="auto"/>
        <w:ind w:right="480"/>
        <w:jc w:val="center"/>
        <w:rPr>
          <w:rFonts w:ascii="宋体" w:hAnsi="宋体" w:cs="宋体"/>
          <w:b/>
          <w:kern w:val="0"/>
          <w:sz w:val="32"/>
          <w:szCs w:val="32"/>
        </w:rPr>
      </w:pPr>
    </w:p>
    <w:p w14:paraId="1B3DF55C">
      <w:pPr>
        <w:snapToGrid w:val="0"/>
        <w:spacing w:line="360" w:lineRule="auto"/>
        <w:ind w:right="480"/>
        <w:jc w:val="center"/>
        <w:rPr>
          <w:rFonts w:ascii="宋体" w:hAnsi="宋体" w:cs="宋体"/>
          <w:b/>
          <w:kern w:val="0"/>
          <w:sz w:val="32"/>
          <w:szCs w:val="32"/>
        </w:rPr>
      </w:pPr>
    </w:p>
    <w:p w14:paraId="08DA09EB">
      <w:pPr>
        <w:snapToGrid w:val="0"/>
        <w:spacing w:line="360" w:lineRule="auto"/>
        <w:ind w:right="480"/>
        <w:jc w:val="center"/>
        <w:rPr>
          <w:rFonts w:ascii="宋体" w:hAnsi="宋体" w:cs="宋体"/>
          <w:b/>
          <w:kern w:val="0"/>
          <w:sz w:val="32"/>
          <w:szCs w:val="32"/>
        </w:rPr>
      </w:pPr>
    </w:p>
    <w:p w14:paraId="52C8476E">
      <w:pPr>
        <w:snapToGrid w:val="0"/>
        <w:spacing w:line="360" w:lineRule="auto"/>
        <w:ind w:right="480"/>
        <w:jc w:val="center"/>
        <w:rPr>
          <w:rFonts w:ascii="宋体" w:hAnsi="宋体" w:cs="宋体"/>
          <w:b/>
          <w:kern w:val="0"/>
          <w:sz w:val="32"/>
          <w:szCs w:val="32"/>
        </w:rPr>
      </w:pPr>
    </w:p>
    <w:p w14:paraId="1A0605BB">
      <w:pPr>
        <w:snapToGrid w:val="0"/>
        <w:spacing w:line="360" w:lineRule="auto"/>
        <w:ind w:right="480"/>
        <w:jc w:val="center"/>
        <w:rPr>
          <w:rFonts w:ascii="宋体" w:hAnsi="宋体" w:cs="宋体"/>
          <w:b/>
          <w:kern w:val="0"/>
          <w:sz w:val="32"/>
          <w:szCs w:val="32"/>
        </w:rPr>
      </w:pPr>
    </w:p>
    <w:p w14:paraId="5F7BBBA7">
      <w:pPr>
        <w:snapToGrid w:val="0"/>
        <w:spacing w:line="360" w:lineRule="auto"/>
        <w:ind w:right="480"/>
        <w:jc w:val="center"/>
        <w:rPr>
          <w:rFonts w:ascii="宋体" w:hAnsi="宋体" w:cs="宋体"/>
          <w:b/>
          <w:kern w:val="0"/>
          <w:sz w:val="32"/>
          <w:szCs w:val="32"/>
        </w:rPr>
      </w:pPr>
    </w:p>
    <w:p w14:paraId="586F8CD8">
      <w:pPr>
        <w:snapToGrid w:val="0"/>
        <w:spacing w:line="360" w:lineRule="auto"/>
        <w:ind w:right="480"/>
        <w:jc w:val="center"/>
        <w:rPr>
          <w:rFonts w:ascii="宋体" w:hAnsi="宋体" w:cs="宋体"/>
          <w:b/>
          <w:kern w:val="0"/>
          <w:sz w:val="32"/>
          <w:szCs w:val="32"/>
        </w:rPr>
      </w:pPr>
    </w:p>
    <w:p w14:paraId="68B150DC">
      <w:pPr>
        <w:snapToGrid w:val="0"/>
        <w:spacing w:line="360" w:lineRule="auto"/>
        <w:ind w:right="480"/>
        <w:jc w:val="center"/>
        <w:rPr>
          <w:rFonts w:ascii="宋体" w:hAnsi="宋体" w:cs="宋体"/>
          <w:b/>
          <w:kern w:val="0"/>
          <w:sz w:val="32"/>
          <w:szCs w:val="32"/>
        </w:rPr>
      </w:pPr>
    </w:p>
    <w:p w14:paraId="4EE71810">
      <w:pPr>
        <w:snapToGrid w:val="0"/>
        <w:spacing w:line="360" w:lineRule="auto"/>
        <w:ind w:right="480"/>
        <w:jc w:val="center"/>
        <w:rPr>
          <w:rFonts w:ascii="宋体" w:hAnsi="宋体" w:cs="宋体"/>
          <w:b/>
          <w:kern w:val="0"/>
          <w:sz w:val="32"/>
          <w:szCs w:val="32"/>
        </w:rPr>
      </w:pPr>
    </w:p>
    <w:p w14:paraId="2FB405AB">
      <w:pPr>
        <w:snapToGrid w:val="0"/>
        <w:spacing w:line="360" w:lineRule="auto"/>
        <w:ind w:right="480"/>
        <w:jc w:val="center"/>
        <w:rPr>
          <w:rFonts w:ascii="宋体" w:hAnsi="宋体" w:cs="宋体"/>
          <w:b/>
          <w:kern w:val="0"/>
          <w:sz w:val="32"/>
          <w:szCs w:val="32"/>
        </w:rPr>
      </w:pPr>
    </w:p>
    <w:p w14:paraId="0E26613B">
      <w:pPr>
        <w:snapToGrid w:val="0"/>
        <w:spacing w:line="360" w:lineRule="auto"/>
        <w:ind w:right="480"/>
        <w:jc w:val="center"/>
        <w:rPr>
          <w:rFonts w:ascii="宋体" w:hAnsi="宋体" w:cs="宋体"/>
          <w:b/>
          <w:kern w:val="0"/>
          <w:sz w:val="32"/>
          <w:szCs w:val="32"/>
        </w:rPr>
      </w:pPr>
    </w:p>
    <w:p w14:paraId="0471916B">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8E19155">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ABD495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CD81D5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6804C1E8">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8E7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7D47927">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5B2C43FB">
            <w:pPr>
              <w:spacing w:line="360" w:lineRule="auto"/>
              <w:jc w:val="center"/>
              <w:rPr>
                <w:rFonts w:ascii="宋体" w:hAnsi="宋体" w:cs="宋体"/>
                <w:b/>
                <w:sz w:val="24"/>
              </w:rPr>
            </w:pPr>
            <w:r>
              <w:rPr>
                <w:rFonts w:hint="eastAsia" w:ascii="宋体" w:hAnsi="宋体" w:cs="宋体"/>
                <w:b/>
                <w:sz w:val="24"/>
                <w:lang w:val="en-US" w:eastAsia="zh-CN"/>
              </w:rPr>
              <w:t>项目</w:t>
            </w:r>
            <w:r>
              <w:rPr>
                <w:rFonts w:hint="eastAsia" w:ascii="宋体" w:hAnsi="宋体" w:cs="宋体"/>
                <w:b/>
                <w:sz w:val="24"/>
              </w:rPr>
              <w:t>名称</w:t>
            </w:r>
          </w:p>
        </w:tc>
        <w:tc>
          <w:tcPr>
            <w:tcW w:w="1843" w:type="dxa"/>
          </w:tcPr>
          <w:p w14:paraId="65932FC6">
            <w:pPr>
              <w:spacing w:line="360" w:lineRule="auto"/>
              <w:jc w:val="center"/>
              <w:rPr>
                <w:rFonts w:ascii="宋体" w:hAnsi="宋体" w:cs="宋体"/>
                <w:b/>
                <w:sz w:val="24"/>
              </w:rPr>
            </w:pPr>
          </w:p>
          <w:p w14:paraId="4CADC559">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4141E405">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25F022E2">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05B9B0BF">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37928FBF">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51759B6B">
            <w:pPr>
              <w:spacing w:line="360" w:lineRule="auto"/>
              <w:jc w:val="center"/>
              <w:rPr>
                <w:rFonts w:ascii="宋体" w:hAnsi="宋体" w:cs="宋体"/>
                <w:b/>
                <w:sz w:val="24"/>
              </w:rPr>
            </w:pPr>
          </w:p>
          <w:p w14:paraId="1AF50037">
            <w:pPr>
              <w:spacing w:line="360" w:lineRule="auto"/>
              <w:jc w:val="center"/>
              <w:rPr>
                <w:rFonts w:ascii="宋体" w:hAnsi="宋体" w:cs="宋体"/>
                <w:b/>
                <w:sz w:val="24"/>
              </w:rPr>
            </w:pPr>
            <w:r>
              <w:rPr>
                <w:rFonts w:hint="eastAsia" w:ascii="宋体" w:hAnsi="宋体" w:cs="宋体"/>
                <w:b/>
                <w:sz w:val="24"/>
              </w:rPr>
              <w:t>备注（如果有）</w:t>
            </w:r>
          </w:p>
          <w:p w14:paraId="42B352D9">
            <w:pPr>
              <w:spacing w:line="360" w:lineRule="auto"/>
              <w:jc w:val="center"/>
              <w:rPr>
                <w:rFonts w:ascii="宋体" w:hAnsi="宋体" w:cs="宋体"/>
                <w:b/>
                <w:sz w:val="24"/>
              </w:rPr>
            </w:pPr>
          </w:p>
        </w:tc>
      </w:tr>
      <w:tr w14:paraId="1392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B8D8B22">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2AAE23A5">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52DC2988">
            <w:pPr>
              <w:snapToGrid w:val="0"/>
              <w:spacing w:line="360" w:lineRule="auto"/>
              <w:jc w:val="center"/>
              <w:rPr>
                <w:rFonts w:ascii="宋体" w:hAnsi="宋体" w:cs="宋体"/>
                <w:color w:val="0000FF"/>
                <w:sz w:val="24"/>
              </w:rPr>
            </w:pPr>
          </w:p>
        </w:tc>
        <w:tc>
          <w:tcPr>
            <w:tcW w:w="3118" w:type="dxa"/>
            <w:vAlign w:val="center"/>
          </w:tcPr>
          <w:p w14:paraId="3F6D4ED3">
            <w:pPr>
              <w:snapToGrid w:val="0"/>
              <w:spacing w:line="360" w:lineRule="auto"/>
              <w:jc w:val="center"/>
              <w:rPr>
                <w:rFonts w:ascii="宋体" w:hAnsi="宋体" w:cs="宋体"/>
                <w:color w:val="0000FF"/>
                <w:sz w:val="24"/>
              </w:rPr>
            </w:pPr>
          </w:p>
        </w:tc>
        <w:tc>
          <w:tcPr>
            <w:tcW w:w="993" w:type="dxa"/>
            <w:vAlign w:val="center"/>
          </w:tcPr>
          <w:p w14:paraId="7F81A25A">
            <w:pPr>
              <w:snapToGrid w:val="0"/>
              <w:spacing w:line="360" w:lineRule="auto"/>
              <w:jc w:val="center"/>
              <w:rPr>
                <w:rFonts w:ascii="宋体" w:hAnsi="宋体" w:cs="宋体"/>
                <w:color w:val="0000FF"/>
                <w:sz w:val="24"/>
              </w:rPr>
            </w:pPr>
          </w:p>
        </w:tc>
        <w:tc>
          <w:tcPr>
            <w:tcW w:w="1559" w:type="dxa"/>
            <w:vAlign w:val="center"/>
          </w:tcPr>
          <w:p w14:paraId="68F20C5A">
            <w:pPr>
              <w:spacing w:line="360" w:lineRule="auto"/>
              <w:jc w:val="center"/>
              <w:rPr>
                <w:rFonts w:ascii="宋体" w:hAnsi="宋体" w:cs="宋体"/>
                <w:color w:val="0000FF"/>
                <w:sz w:val="24"/>
              </w:rPr>
            </w:pPr>
          </w:p>
        </w:tc>
        <w:tc>
          <w:tcPr>
            <w:tcW w:w="1984" w:type="dxa"/>
            <w:vAlign w:val="center"/>
          </w:tcPr>
          <w:p w14:paraId="1109DB57">
            <w:pPr>
              <w:spacing w:line="360" w:lineRule="auto"/>
              <w:jc w:val="center"/>
              <w:rPr>
                <w:rFonts w:ascii="宋体" w:hAnsi="宋体" w:cs="宋体"/>
                <w:color w:val="0000FF"/>
                <w:sz w:val="24"/>
              </w:rPr>
            </w:pPr>
          </w:p>
        </w:tc>
        <w:tc>
          <w:tcPr>
            <w:tcW w:w="3119" w:type="dxa"/>
            <w:vAlign w:val="center"/>
          </w:tcPr>
          <w:p w14:paraId="6AC7DCBB">
            <w:pPr>
              <w:spacing w:line="360" w:lineRule="auto"/>
              <w:jc w:val="center"/>
              <w:rPr>
                <w:rFonts w:ascii="宋体" w:hAnsi="宋体" w:cs="宋体"/>
                <w:color w:val="0000FF"/>
                <w:sz w:val="24"/>
              </w:rPr>
            </w:pPr>
          </w:p>
        </w:tc>
      </w:tr>
      <w:tr w14:paraId="644D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FB5DE60">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55550C2A">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25A61238">
            <w:pPr>
              <w:snapToGrid w:val="0"/>
              <w:spacing w:line="360" w:lineRule="auto"/>
              <w:jc w:val="center"/>
              <w:rPr>
                <w:rFonts w:ascii="宋体" w:hAnsi="宋体" w:cs="宋体"/>
                <w:color w:val="0000FF"/>
                <w:sz w:val="24"/>
              </w:rPr>
            </w:pPr>
          </w:p>
        </w:tc>
        <w:tc>
          <w:tcPr>
            <w:tcW w:w="3118" w:type="dxa"/>
            <w:vAlign w:val="center"/>
          </w:tcPr>
          <w:p w14:paraId="7A92ED9D">
            <w:pPr>
              <w:snapToGrid w:val="0"/>
              <w:spacing w:line="360" w:lineRule="auto"/>
              <w:jc w:val="center"/>
              <w:rPr>
                <w:rFonts w:ascii="宋体" w:hAnsi="宋体" w:cs="宋体"/>
                <w:color w:val="0000FF"/>
                <w:sz w:val="24"/>
              </w:rPr>
            </w:pPr>
          </w:p>
        </w:tc>
        <w:tc>
          <w:tcPr>
            <w:tcW w:w="993" w:type="dxa"/>
            <w:vAlign w:val="center"/>
          </w:tcPr>
          <w:p w14:paraId="73E28CE3">
            <w:pPr>
              <w:snapToGrid w:val="0"/>
              <w:spacing w:line="360" w:lineRule="auto"/>
              <w:jc w:val="center"/>
              <w:rPr>
                <w:rFonts w:ascii="宋体" w:hAnsi="宋体" w:cs="宋体"/>
                <w:color w:val="0000FF"/>
                <w:sz w:val="24"/>
              </w:rPr>
            </w:pPr>
          </w:p>
        </w:tc>
        <w:tc>
          <w:tcPr>
            <w:tcW w:w="1559" w:type="dxa"/>
            <w:vAlign w:val="center"/>
          </w:tcPr>
          <w:p w14:paraId="7A4335F5">
            <w:pPr>
              <w:spacing w:line="360" w:lineRule="auto"/>
              <w:jc w:val="center"/>
              <w:rPr>
                <w:rFonts w:ascii="宋体" w:hAnsi="宋体" w:cs="宋体"/>
                <w:color w:val="0000FF"/>
                <w:sz w:val="24"/>
              </w:rPr>
            </w:pPr>
          </w:p>
        </w:tc>
        <w:tc>
          <w:tcPr>
            <w:tcW w:w="1984" w:type="dxa"/>
            <w:vAlign w:val="center"/>
          </w:tcPr>
          <w:p w14:paraId="27805348">
            <w:pPr>
              <w:spacing w:line="360" w:lineRule="auto"/>
              <w:jc w:val="center"/>
              <w:rPr>
                <w:rFonts w:ascii="宋体" w:hAnsi="宋体" w:cs="宋体"/>
                <w:color w:val="0000FF"/>
                <w:sz w:val="24"/>
              </w:rPr>
            </w:pPr>
          </w:p>
        </w:tc>
        <w:tc>
          <w:tcPr>
            <w:tcW w:w="3119" w:type="dxa"/>
            <w:vAlign w:val="center"/>
          </w:tcPr>
          <w:p w14:paraId="6E705A01">
            <w:pPr>
              <w:spacing w:line="360" w:lineRule="auto"/>
              <w:jc w:val="center"/>
              <w:rPr>
                <w:rFonts w:ascii="宋体" w:hAnsi="宋体" w:cs="宋体"/>
                <w:color w:val="0000FF"/>
                <w:sz w:val="24"/>
              </w:rPr>
            </w:pPr>
          </w:p>
        </w:tc>
      </w:tr>
      <w:tr w14:paraId="6392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575FE3B">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124C4536">
            <w:pPr>
              <w:snapToGrid w:val="0"/>
              <w:spacing w:line="360" w:lineRule="auto"/>
              <w:jc w:val="center"/>
              <w:rPr>
                <w:rFonts w:ascii="宋体" w:hAnsi="宋体" w:cs="宋体"/>
                <w:color w:val="0000FF"/>
                <w:sz w:val="24"/>
              </w:rPr>
            </w:pPr>
          </w:p>
        </w:tc>
        <w:tc>
          <w:tcPr>
            <w:tcW w:w="1843" w:type="dxa"/>
            <w:vAlign w:val="center"/>
          </w:tcPr>
          <w:p w14:paraId="6DC5FA24">
            <w:pPr>
              <w:snapToGrid w:val="0"/>
              <w:spacing w:line="360" w:lineRule="auto"/>
              <w:jc w:val="center"/>
              <w:rPr>
                <w:rFonts w:ascii="宋体" w:hAnsi="宋体" w:cs="宋体"/>
                <w:color w:val="0000FF"/>
                <w:sz w:val="24"/>
              </w:rPr>
            </w:pPr>
          </w:p>
        </w:tc>
        <w:tc>
          <w:tcPr>
            <w:tcW w:w="3118" w:type="dxa"/>
            <w:vAlign w:val="center"/>
          </w:tcPr>
          <w:p w14:paraId="0A37FB23">
            <w:pPr>
              <w:snapToGrid w:val="0"/>
              <w:spacing w:line="360" w:lineRule="auto"/>
              <w:jc w:val="center"/>
              <w:rPr>
                <w:rFonts w:ascii="宋体" w:hAnsi="宋体" w:cs="宋体"/>
                <w:color w:val="0000FF"/>
                <w:sz w:val="24"/>
              </w:rPr>
            </w:pPr>
          </w:p>
        </w:tc>
        <w:tc>
          <w:tcPr>
            <w:tcW w:w="993" w:type="dxa"/>
            <w:vAlign w:val="center"/>
          </w:tcPr>
          <w:p w14:paraId="403D1E23">
            <w:pPr>
              <w:snapToGrid w:val="0"/>
              <w:spacing w:line="360" w:lineRule="auto"/>
              <w:jc w:val="center"/>
              <w:rPr>
                <w:rFonts w:ascii="宋体" w:hAnsi="宋体" w:cs="宋体"/>
                <w:color w:val="0000FF"/>
                <w:sz w:val="24"/>
              </w:rPr>
            </w:pPr>
          </w:p>
        </w:tc>
        <w:tc>
          <w:tcPr>
            <w:tcW w:w="1559" w:type="dxa"/>
            <w:vAlign w:val="center"/>
          </w:tcPr>
          <w:p w14:paraId="286EB624">
            <w:pPr>
              <w:spacing w:line="360" w:lineRule="auto"/>
              <w:jc w:val="center"/>
              <w:rPr>
                <w:rFonts w:ascii="宋体" w:hAnsi="宋体" w:cs="宋体"/>
                <w:color w:val="0000FF"/>
                <w:sz w:val="24"/>
              </w:rPr>
            </w:pPr>
          </w:p>
        </w:tc>
        <w:tc>
          <w:tcPr>
            <w:tcW w:w="1984" w:type="dxa"/>
            <w:vAlign w:val="center"/>
          </w:tcPr>
          <w:p w14:paraId="7648CDB0">
            <w:pPr>
              <w:spacing w:line="360" w:lineRule="auto"/>
              <w:jc w:val="center"/>
              <w:rPr>
                <w:rFonts w:ascii="宋体" w:hAnsi="宋体" w:cs="宋体"/>
                <w:color w:val="0000FF"/>
                <w:sz w:val="24"/>
              </w:rPr>
            </w:pPr>
          </w:p>
        </w:tc>
        <w:tc>
          <w:tcPr>
            <w:tcW w:w="3119" w:type="dxa"/>
            <w:vAlign w:val="center"/>
          </w:tcPr>
          <w:p w14:paraId="3909F218">
            <w:pPr>
              <w:spacing w:line="360" w:lineRule="auto"/>
              <w:jc w:val="center"/>
              <w:rPr>
                <w:rFonts w:ascii="宋体" w:hAnsi="宋体" w:cs="宋体"/>
                <w:color w:val="0000FF"/>
                <w:sz w:val="24"/>
              </w:rPr>
            </w:pPr>
          </w:p>
        </w:tc>
      </w:tr>
      <w:tr w14:paraId="037F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8DA28C8">
            <w:pPr>
              <w:spacing w:line="360" w:lineRule="auto"/>
              <w:jc w:val="center"/>
              <w:rPr>
                <w:rFonts w:ascii="宋体" w:hAnsi="宋体" w:cs="宋体"/>
                <w:sz w:val="24"/>
              </w:rPr>
            </w:pPr>
          </w:p>
        </w:tc>
        <w:tc>
          <w:tcPr>
            <w:tcW w:w="1417" w:type="dxa"/>
            <w:vAlign w:val="center"/>
          </w:tcPr>
          <w:p w14:paraId="17CCA3B6">
            <w:pPr>
              <w:snapToGrid w:val="0"/>
              <w:spacing w:line="360" w:lineRule="auto"/>
              <w:jc w:val="center"/>
              <w:rPr>
                <w:rFonts w:ascii="宋体" w:hAnsi="宋体" w:cs="宋体"/>
                <w:sz w:val="24"/>
              </w:rPr>
            </w:pPr>
          </w:p>
        </w:tc>
        <w:tc>
          <w:tcPr>
            <w:tcW w:w="1843" w:type="dxa"/>
            <w:vAlign w:val="center"/>
          </w:tcPr>
          <w:p w14:paraId="2115D60E">
            <w:pPr>
              <w:snapToGrid w:val="0"/>
              <w:spacing w:line="360" w:lineRule="auto"/>
              <w:jc w:val="center"/>
              <w:rPr>
                <w:rFonts w:ascii="宋体" w:hAnsi="宋体" w:cs="宋体"/>
                <w:sz w:val="24"/>
              </w:rPr>
            </w:pPr>
          </w:p>
        </w:tc>
        <w:tc>
          <w:tcPr>
            <w:tcW w:w="3118" w:type="dxa"/>
            <w:vAlign w:val="center"/>
          </w:tcPr>
          <w:p w14:paraId="65928757">
            <w:pPr>
              <w:snapToGrid w:val="0"/>
              <w:spacing w:line="360" w:lineRule="auto"/>
              <w:jc w:val="center"/>
              <w:rPr>
                <w:rFonts w:ascii="宋体" w:hAnsi="宋体" w:cs="宋体"/>
                <w:sz w:val="24"/>
              </w:rPr>
            </w:pPr>
          </w:p>
        </w:tc>
        <w:tc>
          <w:tcPr>
            <w:tcW w:w="993" w:type="dxa"/>
            <w:vAlign w:val="center"/>
          </w:tcPr>
          <w:p w14:paraId="2F943C21">
            <w:pPr>
              <w:snapToGrid w:val="0"/>
              <w:spacing w:line="360" w:lineRule="auto"/>
              <w:jc w:val="center"/>
              <w:rPr>
                <w:rFonts w:ascii="宋体" w:hAnsi="宋体" w:cs="宋体"/>
                <w:sz w:val="24"/>
              </w:rPr>
            </w:pPr>
          </w:p>
        </w:tc>
        <w:tc>
          <w:tcPr>
            <w:tcW w:w="1559" w:type="dxa"/>
            <w:vAlign w:val="center"/>
          </w:tcPr>
          <w:p w14:paraId="31418739">
            <w:pPr>
              <w:spacing w:line="360" w:lineRule="auto"/>
              <w:jc w:val="center"/>
              <w:rPr>
                <w:rFonts w:ascii="宋体" w:hAnsi="宋体" w:cs="宋体"/>
                <w:sz w:val="24"/>
              </w:rPr>
            </w:pPr>
          </w:p>
        </w:tc>
        <w:tc>
          <w:tcPr>
            <w:tcW w:w="1984" w:type="dxa"/>
            <w:vAlign w:val="center"/>
          </w:tcPr>
          <w:p w14:paraId="10D12581">
            <w:pPr>
              <w:spacing w:line="360" w:lineRule="auto"/>
              <w:jc w:val="center"/>
              <w:rPr>
                <w:rFonts w:ascii="宋体" w:hAnsi="宋体" w:cs="宋体"/>
                <w:sz w:val="24"/>
              </w:rPr>
            </w:pPr>
          </w:p>
        </w:tc>
        <w:tc>
          <w:tcPr>
            <w:tcW w:w="3119" w:type="dxa"/>
            <w:vAlign w:val="center"/>
          </w:tcPr>
          <w:p w14:paraId="48E5775D">
            <w:pPr>
              <w:spacing w:line="360" w:lineRule="auto"/>
              <w:jc w:val="center"/>
              <w:rPr>
                <w:rFonts w:ascii="宋体" w:hAnsi="宋体" w:cs="宋体"/>
                <w:sz w:val="24"/>
              </w:rPr>
            </w:pPr>
          </w:p>
        </w:tc>
      </w:tr>
      <w:tr w14:paraId="78A9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25C0F5">
            <w:pPr>
              <w:spacing w:line="360" w:lineRule="auto"/>
              <w:jc w:val="center"/>
              <w:rPr>
                <w:rFonts w:ascii="宋体" w:hAnsi="宋体" w:cs="宋体"/>
                <w:sz w:val="24"/>
              </w:rPr>
            </w:pPr>
          </w:p>
        </w:tc>
        <w:tc>
          <w:tcPr>
            <w:tcW w:w="1417" w:type="dxa"/>
            <w:vAlign w:val="center"/>
          </w:tcPr>
          <w:p w14:paraId="26623BE0">
            <w:pPr>
              <w:snapToGrid w:val="0"/>
              <w:spacing w:line="360" w:lineRule="auto"/>
              <w:jc w:val="center"/>
              <w:rPr>
                <w:rFonts w:ascii="宋体" w:hAnsi="宋体" w:cs="宋体"/>
                <w:sz w:val="24"/>
              </w:rPr>
            </w:pPr>
          </w:p>
        </w:tc>
        <w:tc>
          <w:tcPr>
            <w:tcW w:w="1843" w:type="dxa"/>
            <w:vAlign w:val="center"/>
          </w:tcPr>
          <w:p w14:paraId="6102B9CF">
            <w:pPr>
              <w:snapToGrid w:val="0"/>
              <w:spacing w:line="360" w:lineRule="auto"/>
              <w:jc w:val="center"/>
              <w:rPr>
                <w:rFonts w:ascii="宋体" w:hAnsi="宋体" w:cs="宋体"/>
                <w:sz w:val="24"/>
              </w:rPr>
            </w:pPr>
          </w:p>
        </w:tc>
        <w:tc>
          <w:tcPr>
            <w:tcW w:w="3118" w:type="dxa"/>
            <w:vAlign w:val="center"/>
          </w:tcPr>
          <w:p w14:paraId="42B06180">
            <w:pPr>
              <w:snapToGrid w:val="0"/>
              <w:spacing w:line="360" w:lineRule="auto"/>
              <w:jc w:val="center"/>
              <w:rPr>
                <w:rFonts w:ascii="宋体" w:hAnsi="宋体" w:cs="宋体"/>
                <w:sz w:val="24"/>
              </w:rPr>
            </w:pPr>
          </w:p>
        </w:tc>
        <w:tc>
          <w:tcPr>
            <w:tcW w:w="993" w:type="dxa"/>
            <w:vAlign w:val="center"/>
          </w:tcPr>
          <w:p w14:paraId="154BE0BB">
            <w:pPr>
              <w:snapToGrid w:val="0"/>
              <w:spacing w:line="360" w:lineRule="auto"/>
              <w:jc w:val="center"/>
              <w:rPr>
                <w:rFonts w:ascii="宋体" w:hAnsi="宋体" w:cs="宋体"/>
                <w:sz w:val="24"/>
              </w:rPr>
            </w:pPr>
          </w:p>
        </w:tc>
        <w:tc>
          <w:tcPr>
            <w:tcW w:w="1559" w:type="dxa"/>
            <w:vAlign w:val="center"/>
          </w:tcPr>
          <w:p w14:paraId="34AA12C0">
            <w:pPr>
              <w:spacing w:line="360" w:lineRule="auto"/>
              <w:jc w:val="center"/>
              <w:rPr>
                <w:rFonts w:ascii="宋体" w:hAnsi="宋体" w:cs="宋体"/>
                <w:sz w:val="24"/>
              </w:rPr>
            </w:pPr>
          </w:p>
        </w:tc>
        <w:tc>
          <w:tcPr>
            <w:tcW w:w="1984" w:type="dxa"/>
            <w:vAlign w:val="center"/>
          </w:tcPr>
          <w:p w14:paraId="1058F86E">
            <w:pPr>
              <w:spacing w:line="360" w:lineRule="auto"/>
              <w:jc w:val="center"/>
              <w:rPr>
                <w:rFonts w:ascii="宋体" w:hAnsi="宋体" w:cs="宋体"/>
                <w:sz w:val="24"/>
              </w:rPr>
            </w:pPr>
          </w:p>
        </w:tc>
        <w:tc>
          <w:tcPr>
            <w:tcW w:w="3119" w:type="dxa"/>
            <w:vAlign w:val="center"/>
          </w:tcPr>
          <w:p w14:paraId="0910BDA4">
            <w:pPr>
              <w:spacing w:line="360" w:lineRule="auto"/>
              <w:jc w:val="center"/>
              <w:rPr>
                <w:rFonts w:ascii="宋体" w:hAnsi="宋体" w:cs="宋体"/>
                <w:sz w:val="24"/>
              </w:rPr>
            </w:pPr>
          </w:p>
        </w:tc>
      </w:tr>
      <w:tr w14:paraId="1F4A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72C38ED">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4816BD93">
            <w:pPr>
              <w:spacing w:line="360" w:lineRule="auto"/>
              <w:jc w:val="center"/>
              <w:rPr>
                <w:rFonts w:ascii="宋体" w:hAnsi="宋体" w:cs="宋体"/>
                <w:sz w:val="24"/>
              </w:rPr>
            </w:pPr>
          </w:p>
        </w:tc>
      </w:tr>
      <w:tr w14:paraId="2C17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91B460E">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56BBE8FE">
            <w:pPr>
              <w:spacing w:line="360" w:lineRule="auto"/>
              <w:jc w:val="center"/>
              <w:rPr>
                <w:rFonts w:ascii="宋体" w:hAnsi="宋体" w:cs="宋体"/>
                <w:sz w:val="24"/>
              </w:rPr>
            </w:pPr>
          </w:p>
        </w:tc>
      </w:tr>
    </w:tbl>
    <w:p w14:paraId="24255CB5">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3A8BBF0">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759E48C">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B358F6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3A06CD8F">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4CCAE81">
      <w:pPr>
        <w:spacing w:line="360" w:lineRule="auto"/>
        <w:ind w:firstLine="482" w:firstLineChars="200"/>
        <w:rPr>
          <w:rFonts w:ascii="宋体" w:hAnsi="宋体" w:cs="宋体"/>
          <w:b/>
          <w:kern w:val="0"/>
          <w:sz w:val="24"/>
        </w:rPr>
      </w:pPr>
    </w:p>
    <w:p w14:paraId="6E997A1D">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DBBB687">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139ECA9">
      <w:pPr>
        <w:pStyle w:val="692"/>
        <w:keepNext w:val="0"/>
        <w:pageBreakBefore w:val="0"/>
        <w:numPr>
          <w:ilvl w:val="0"/>
          <w:numId w:val="6"/>
        </w:numPr>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r>
        <w:rPr>
          <w:rFonts w:hint="eastAsia" w:ascii="宋体" w:hAnsi="宋体" w:eastAsia="宋体" w:cs="宋体"/>
          <w:color w:val="FF0000"/>
          <w:kern w:val="2"/>
          <w:sz w:val="32"/>
          <w:szCs w:val="32"/>
          <w:lang w:val="en-US" w:eastAsia="zh-CN"/>
        </w:rPr>
        <w:t>报价情况说明（如果有）</w:t>
      </w:r>
    </w:p>
    <w:p w14:paraId="3F0EE96D">
      <w:pPr>
        <w:pStyle w:val="5"/>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仿宋" w:hAnsi="仿宋" w:eastAsia="仿宋" w:cs="仿宋"/>
          <w:b w:val="0"/>
          <w:bCs w:val="0"/>
          <w:color w:val="auto"/>
          <w:sz w:val="24"/>
          <w:szCs w:val="24"/>
          <w:lang w:val="en-US"/>
        </w:rPr>
        <w:t>▲</w:t>
      </w: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39B5F73D">
      <w:pPr>
        <w:pStyle w:val="692"/>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1B64C624">
      <w:pPr>
        <w:pStyle w:val="692"/>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7638583F">
      <w:pPr>
        <w:pStyle w:val="692"/>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w:t>
      </w:r>
      <w:bookmarkStart w:id="549" w:name="_Hlk101259491"/>
      <w:r>
        <w:rPr>
          <w:rFonts w:hint="eastAsia" w:ascii="宋体" w:hAnsi="宋体" w:eastAsia="宋体" w:cs="宋体"/>
          <w:color w:val="FF0000"/>
          <w:sz w:val="32"/>
          <w:szCs w:val="32"/>
        </w:rPr>
        <w:t>（如果有）</w:t>
      </w:r>
      <w:bookmarkEnd w:id="549"/>
    </w:p>
    <w:p w14:paraId="23353C45">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155D1BE8">
      <w:pPr>
        <w:pStyle w:val="692"/>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2D445E83">
      <w:pPr>
        <w:spacing w:line="360" w:lineRule="auto"/>
        <w:ind w:right="420" w:firstLine="3614" w:firstLineChars="1000"/>
        <w:rPr>
          <w:rFonts w:ascii="宋体" w:hAnsi="宋体" w:cs="宋体"/>
          <w:b/>
          <w:kern w:val="0"/>
          <w:sz w:val="36"/>
          <w:szCs w:val="36"/>
        </w:rPr>
      </w:pPr>
    </w:p>
    <w:p w14:paraId="7D5AD053">
      <w:pPr>
        <w:spacing w:line="360" w:lineRule="auto"/>
        <w:ind w:right="420" w:firstLine="3614" w:firstLineChars="1000"/>
        <w:rPr>
          <w:rFonts w:ascii="宋体" w:hAnsi="宋体" w:cs="宋体"/>
          <w:b/>
          <w:kern w:val="0"/>
          <w:sz w:val="36"/>
          <w:szCs w:val="36"/>
        </w:rPr>
      </w:pPr>
    </w:p>
    <w:p w14:paraId="23B382DA">
      <w:pPr>
        <w:spacing w:line="360" w:lineRule="auto"/>
        <w:ind w:right="420" w:firstLine="3614" w:firstLineChars="1000"/>
        <w:rPr>
          <w:rFonts w:ascii="宋体" w:hAnsi="宋体" w:cs="宋体"/>
          <w:b/>
          <w:kern w:val="0"/>
          <w:sz w:val="36"/>
          <w:szCs w:val="36"/>
        </w:rPr>
      </w:pPr>
    </w:p>
    <w:p w14:paraId="461E94EA">
      <w:pPr>
        <w:spacing w:line="360" w:lineRule="auto"/>
        <w:ind w:right="420" w:firstLine="3614" w:firstLineChars="1000"/>
        <w:rPr>
          <w:rFonts w:ascii="宋体" w:hAnsi="宋体" w:cs="宋体"/>
          <w:b/>
          <w:kern w:val="0"/>
          <w:sz w:val="36"/>
          <w:szCs w:val="36"/>
        </w:rPr>
      </w:pPr>
    </w:p>
    <w:p w14:paraId="6281F01D">
      <w:pPr>
        <w:spacing w:line="360" w:lineRule="auto"/>
        <w:ind w:right="420" w:firstLine="3614" w:firstLineChars="1000"/>
        <w:rPr>
          <w:rFonts w:ascii="宋体" w:hAnsi="宋体" w:cs="宋体"/>
          <w:b/>
          <w:kern w:val="0"/>
          <w:sz w:val="36"/>
          <w:szCs w:val="36"/>
        </w:rPr>
      </w:pPr>
    </w:p>
    <w:p w14:paraId="50AF89FA">
      <w:pPr>
        <w:spacing w:line="360" w:lineRule="auto"/>
        <w:ind w:right="420" w:firstLine="3614" w:firstLineChars="1000"/>
        <w:rPr>
          <w:rFonts w:ascii="宋体" w:hAnsi="宋体" w:cs="宋体"/>
          <w:b/>
          <w:kern w:val="0"/>
          <w:sz w:val="36"/>
          <w:szCs w:val="36"/>
        </w:rPr>
      </w:pPr>
    </w:p>
    <w:p w14:paraId="16717DC9">
      <w:pPr>
        <w:spacing w:line="360" w:lineRule="auto"/>
        <w:ind w:right="420" w:firstLine="3614" w:firstLineChars="1000"/>
        <w:rPr>
          <w:rFonts w:ascii="宋体" w:hAnsi="宋体" w:cs="宋体"/>
          <w:b/>
          <w:kern w:val="0"/>
          <w:sz w:val="36"/>
          <w:szCs w:val="36"/>
        </w:rPr>
      </w:pPr>
    </w:p>
    <w:p w14:paraId="3596FB7E">
      <w:pPr>
        <w:spacing w:line="360" w:lineRule="auto"/>
        <w:ind w:right="420" w:firstLine="3614" w:firstLineChars="1000"/>
        <w:rPr>
          <w:rFonts w:ascii="宋体" w:hAnsi="宋体" w:cs="宋体"/>
          <w:b/>
          <w:kern w:val="0"/>
          <w:sz w:val="36"/>
          <w:szCs w:val="36"/>
        </w:rPr>
      </w:pPr>
    </w:p>
    <w:p w14:paraId="4CB37C2F">
      <w:pPr>
        <w:spacing w:line="360" w:lineRule="auto"/>
        <w:ind w:right="420" w:firstLine="3614" w:firstLineChars="1000"/>
        <w:rPr>
          <w:rFonts w:ascii="宋体" w:hAnsi="宋体" w:cs="宋体"/>
          <w:b/>
          <w:kern w:val="0"/>
          <w:sz w:val="36"/>
          <w:szCs w:val="36"/>
        </w:rPr>
      </w:pPr>
    </w:p>
    <w:p w14:paraId="7DE0BBF1">
      <w:pPr>
        <w:spacing w:line="360" w:lineRule="auto"/>
        <w:ind w:right="420" w:firstLine="3614" w:firstLineChars="1000"/>
        <w:rPr>
          <w:rFonts w:ascii="宋体" w:hAnsi="宋体" w:cs="宋体"/>
          <w:b/>
          <w:kern w:val="0"/>
          <w:sz w:val="36"/>
          <w:szCs w:val="36"/>
        </w:rPr>
      </w:pPr>
    </w:p>
    <w:p w14:paraId="35E56F4A">
      <w:pPr>
        <w:spacing w:line="360" w:lineRule="auto"/>
        <w:ind w:right="420" w:firstLine="3614" w:firstLineChars="1000"/>
        <w:rPr>
          <w:rFonts w:ascii="宋体" w:hAnsi="宋体" w:cs="宋体"/>
          <w:b/>
          <w:kern w:val="0"/>
          <w:sz w:val="36"/>
          <w:szCs w:val="36"/>
        </w:rPr>
      </w:pPr>
    </w:p>
    <w:p w14:paraId="046B626F">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14:paraId="6D3BFFB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DB53777">
      <w:pPr>
        <w:spacing w:line="360" w:lineRule="auto"/>
        <w:jc w:val="center"/>
        <w:rPr>
          <w:rFonts w:ascii="宋体" w:hAnsi="宋体" w:cs="宋体"/>
          <w:b/>
          <w:spacing w:val="6"/>
          <w:sz w:val="32"/>
          <w:szCs w:val="32"/>
        </w:rPr>
      </w:pPr>
      <w:bookmarkStart w:id="551" w:name="OLE_LINK13"/>
      <w:bookmarkStart w:id="552" w:name="OLE_LINK14"/>
      <w:r>
        <w:rPr>
          <w:rFonts w:hint="eastAsia" w:ascii="宋体" w:hAnsi="宋体" w:cs="宋体"/>
          <w:b/>
          <w:spacing w:val="6"/>
          <w:sz w:val="32"/>
          <w:szCs w:val="32"/>
        </w:rPr>
        <w:t>残疾人福利性单位声明函</w:t>
      </w:r>
    </w:p>
    <w:bookmarkEnd w:id="551"/>
    <w:bookmarkEnd w:id="552"/>
    <w:p w14:paraId="45E7D8AC">
      <w:pPr>
        <w:spacing w:line="360" w:lineRule="auto"/>
        <w:rPr>
          <w:rFonts w:ascii="宋体" w:hAnsi="宋体" w:cs="宋体"/>
          <w:b/>
          <w:spacing w:val="6"/>
          <w:sz w:val="30"/>
          <w:szCs w:val="30"/>
        </w:rPr>
      </w:pPr>
    </w:p>
    <w:p w14:paraId="3997528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3D3A6F7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BBE61CC">
      <w:pPr>
        <w:spacing w:line="360" w:lineRule="auto"/>
        <w:ind w:firstLine="480" w:firstLineChars="200"/>
        <w:rPr>
          <w:rFonts w:ascii="宋体" w:hAnsi="宋体" w:cs="宋体"/>
          <w:sz w:val="24"/>
        </w:rPr>
      </w:pPr>
    </w:p>
    <w:p w14:paraId="325AA1B2">
      <w:pPr>
        <w:spacing w:line="360" w:lineRule="auto"/>
        <w:ind w:firstLine="480" w:firstLineChars="200"/>
        <w:rPr>
          <w:rFonts w:ascii="宋体" w:hAnsi="宋体" w:cs="宋体"/>
          <w:sz w:val="24"/>
        </w:rPr>
      </w:pPr>
    </w:p>
    <w:p w14:paraId="27E050E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B8D1CB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58E2254">
      <w:pPr>
        <w:spacing w:line="360" w:lineRule="auto"/>
        <w:ind w:firstLine="480" w:firstLineChars="200"/>
        <w:rPr>
          <w:rFonts w:ascii="宋体" w:hAnsi="宋体" w:cs="宋体"/>
          <w:sz w:val="24"/>
        </w:rPr>
      </w:pPr>
    </w:p>
    <w:p w14:paraId="6CFD6EC9">
      <w:pPr>
        <w:spacing w:line="360" w:lineRule="auto"/>
        <w:ind w:firstLine="420" w:firstLineChars="200"/>
        <w:rPr>
          <w:rFonts w:ascii="宋体" w:hAnsi="宋体" w:cs="宋体"/>
        </w:rPr>
      </w:pPr>
    </w:p>
    <w:p w14:paraId="2B09C3D0">
      <w:pPr>
        <w:spacing w:line="360" w:lineRule="auto"/>
        <w:ind w:firstLine="420" w:firstLineChars="200"/>
        <w:rPr>
          <w:rFonts w:ascii="宋体" w:hAnsi="宋体" w:cs="宋体"/>
        </w:rPr>
      </w:pPr>
    </w:p>
    <w:p w14:paraId="58A5F6BF">
      <w:pPr>
        <w:spacing w:line="360" w:lineRule="auto"/>
        <w:ind w:firstLine="420" w:firstLineChars="200"/>
        <w:rPr>
          <w:rFonts w:ascii="宋体" w:hAnsi="宋体" w:cs="宋体"/>
        </w:rPr>
      </w:pPr>
    </w:p>
    <w:p w14:paraId="50FD15C7">
      <w:pPr>
        <w:spacing w:line="360" w:lineRule="auto"/>
        <w:ind w:firstLine="420" w:firstLineChars="200"/>
        <w:rPr>
          <w:rFonts w:ascii="宋体" w:hAnsi="宋体" w:cs="宋体"/>
        </w:rPr>
      </w:pPr>
    </w:p>
    <w:p w14:paraId="0126660A">
      <w:pPr>
        <w:spacing w:line="360" w:lineRule="auto"/>
        <w:rPr>
          <w:rFonts w:ascii="宋体" w:hAnsi="宋体" w:cs="宋体"/>
          <w:b/>
          <w:sz w:val="24"/>
        </w:rPr>
      </w:pPr>
    </w:p>
    <w:p w14:paraId="17BFEF8A">
      <w:pPr>
        <w:spacing w:line="360" w:lineRule="auto"/>
        <w:rPr>
          <w:rFonts w:ascii="宋体" w:hAnsi="宋体" w:cs="宋体"/>
          <w:b/>
          <w:sz w:val="24"/>
        </w:rPr>
      </w:pPr>
    </w:p>
    <w:p w14:paraId="0A5C1137">
      <w:pPr>
        <w:spacing w:line="360" w:lineRule="auto"/>
        <w:rPr>
          <w:rFonts w:ascii="宋体" w:hAnsi="宋体" w:cs="宋体"/>
          <w:b/>
          <w:sz w:val="24"/>
        </w:rPr>
      </w:pPr>
    </w:p>
    <w:p w14:paraId="4969B4F2">
      <w:pPr>
        <w:spacing w:line="360" w:lineRule="auto"/>
        <w:rPr>
          <w:rFonts w:ascii="宋体" w:hAnsi="宋体" w:cs="宋体"/>
          <w:b/>
          <w:sz w:val="24"/>
        </w:rPr>
      </w:pPr>
    </w:p>
    <w:p w14:paraId="0C74EAE3">
      <w:pPr>
        <w:spacing w:line="360" w:lineRule="auto"/>
        <w:rPr>
          <w:rFonts w:ascii="宋体" w:hAnsi="宋体" w:cs="宋体"/>
          <w:b/>
          <w:sz w:val="24"/>
        </w:rPr>
      </w:pPr>
    </w:p>
    <w:p w14:paraId="301B6696">
      <w:pPr>
        <w:spacing w:line="360" w:lineRule="auto"/>
        <w:rPr>
          <w:rFonts w:ascii="宋体" w:hAnsi="宋体" w:cs="宋体"/>
          <w:b/>
          <w:sz w:val="24"/>
        </w:rPr>
      </w:pPr>
    </w:p>
    <w:p w14:paraId="510CF594">
      <w:pPr>
        <w:spacing w:line="360" w:lineRule="auto"/>
        <w:rPr>
          <w:rFonts w:ascii="宋体" w:hAnsi="宋体" w:cs="宋体"/>
          <w:b/>
          <w:sz w:val="24"/>
        </w:rPr>
      </w:pPr>
    </w:p>
    <w:p w14:paraId="40EA630F">
      <w:pPr>
        <w:spacing w:line="360" w:lineRule="auto"/>
        <w:rPr>
          <w:rFonts w:ascii="宋体" w:hAnsi="宋体" w:cs="宋体"/>
          <w:b/>
          <w:sz w:val="24"/>
        </w:rPr>
      </w:pPr>
    </w:p>
    <w:p w14:paraId="760F5005">
      <w:pPr>
        <w:spacing w:line="360" w:lineRule="auto"/>
        <w:rPr>
          <w:rFonts w:ascii="宋体" w:hAnsi="宋体" w:cs="宋体"/>
          <w:b/>
          <w:sz w:val="24"/>
        </w:rPr>
      </w:pPr>
    </w:p>
    <w:p w14:paraId="02FC03D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08B8A6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28F465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0804EA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EDBDB4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5A7631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076AAD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51A49A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ADA723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EBC1623">
      <w:pPr>
        <w:snapToGrid w:val="0"/>
        <w:spacing w:line="360" w:lineRule="auto"/>
        <w:rPr>
          <w:rFonts w:ascii="宋体" w:hAnsi="宋体" w:cs="宋体"/>
          <w:bCs/>
          <w:sz w:val="24"/>
        </w:rPr>
      </w:pPr>
      <w:r>
        <w:rPr>
          <w:rFonts w:hint="eastAsia" w:ascii="宋体" w:hAnsi="宋体" w:cs="宋体"/>
          <w:bCs/>
          <w:sz w:val="24"/>
        </w:rPr>
        <w:t>二、质疑项目基本情况</w:t>
      </w:r>
    </w:p>
    <w:p w14:paraId="23A539CA">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4D3EEA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4E068D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E927C4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521980C">
      <w:pPr>
        <w:snapToGrid w:val="0"/>
        <w:spacing w:line="360" w:lineRule="auto"/>
        <w:rPr>
          <w:rFonts w:ascii="宋体" w:hAnsi="宋体" w:cs="宋体"/>
          <w:bCs/>
          <w:sz w:val="24"/>
        </w:rPr>
      </w:pPr>
      <w:r>
        <w:rPr>
          <w:rFonts w:hint="eastAsia" w:ascii="宋体" w:hAnsi="宋体" w:cs="宋体"/>
          <w:bCs/>
          <w:sz w:val="24"/>
        </w:rPr>
        <w:t>三、质疑事项具体内容</w:t>
      </w:r>
    </w:p>
    <w:p w14:paraId="19BFD06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9AF523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5D5EF4B">
      <w:pPr>
        <w:snapToGrid w:val="0"/>
        <w:spacing w:line="360" w:lineRule="auto"/>
        <w:rPr>
          <w:rFonts w:ascii="宋体" w:hAnsi="宋体" w:cs="宋体"/>
          <w:sz w:val="24"/>
        </w:rPr>
      </w:pPr>
      <w:r>
        <w:rPr>
          <w:rFonts w:hint="eastAsia" w:ascii="宋体" w:hAnsi="宋体" w:cs="宋体"/>
          <w:sz w:val="24"/>
          <w:u w:val="dotted"/>
        </w:rPr>
        <w:t xml:space="preserve">                                                       </w:t>
      </w:r>
    </w:p>
    <w:p w14:paraId="3260966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32DABEA">
      <w:pPr>
        <w:snapToGrid w:val="0"/>
        <w:spacing w:line="360" w:lineRule="auto"/>
        <w:rPr>
          <w:rFonts w:ascii="宋体" w:hAnsi="宋体" w:cs="宋体"/>
          <w:sz w:val="24"/>
          <w:u w:val="dotted"/>
        </w:rPr>
      </w:pPr>
      <w:r>
        <w:rPr>
          <w:rFonts w:hint="eastAsia" w:ascii="宋体" w:hAnsi="宋体" w:cs="宋体"/>
          <w:sz w:val="24"/>
          <w:u w:val="dotted"/>
        </w:rPr>
        <w:t xml:space="preserve">                                                     </w:t>
      </w:r>
    </w:p>
    <w:p w14:paraId="2F633B80">
      <w:pPr>
        <w:snapToGrid w:val="0"/>
        <w:spacing w:line="360" w:lineRule="auto"/>
        <w:rPr>
          <w:rFonts w:ascii="宋体" w:hAnsi="宋体" w:cs="宋体"/>
          <w:sz w:val="24"/>
          <w:u w:val="dotted"/>
        </w:rPr>
      </w:pPr>
      <w:r>
        <w:rPr>
          <w:rFonts w:hint="eastAsia" w:ascii="宋体" w:hAnsi="宋体" w:cs="宋体"/>
          <w:sz w:val="24"/>
        </w:rPr>
        <w:t>质疑事项2</w:t>
      </w:r>
    </w:p>
    <w:p w14:paraId="6987896D">
      <w:pPr>
        <w:snapToGrid w:val="0"/>
        <w:spacing w:line="360" w:lineRule="auto"/>
        <w:rPr>
          <w:rFonts w:ascii="宋体" w:hAnsi="宋体" w:cs="宋体"/>
          <w:sz w:val="24"/>
        </w:rPr>
      </w:pPr>
      <w:r>
        <w:rPr>
          <w:rFonts w:hint="eastAsia" w:ascii="宋体" w:hAnsi="宋体" w:cs="宋体"/>
          <w:sz w:val="24"/>
        </w:rPr>
        <w:t>……</w:t>
      </w:r>
    </w:p>
    <w:p w14:paraId="3B1967C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A6FE09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16F5983">
      <w:pPr>
        <w:spacing w:line="360" w:lineRule="auto"/>
        <w:rPr>
          <w:rFonts w:ascii="宋体" w:hAnsi="宋体" w:cs="宋体"/>
          <w:sz w:val="24"/>
        </w:rPr>
      </w:pPr>
      <w:r>
        <w:rPr>
          <w:rFonts w:hint="eastAsia" w:ascii="宋体" w:hAnsi="宋体" w:cs="宋体"/>
          <w:sz w:val="24"/>
        </w:rPr>
        <w:t xml:space="preserve">签字(签章)：                   公章：                      </w:t>
      </w:r>
    </w:p>
    <w:p w14:paraId="04385EF3">
      <w:pPr>
        <w:spacing w:line="360" w:lineRule="auto"/>
        <w:rPr>
          <w:rFonts w:ascii="宋体" w:hAnsi="宋体" w:cs="宋体"/>
          <w:sz w:val="24"/>
        </w:rPr>
      </w:pPr>
      <w:r>
        <w:rPr>
          <w:rFonts w:hint="eastAsia" w:ascii="宋体" w:hAnsi="宋体" w:cs="宋体"/>
          <w:sz w:val="24"/>
        </w:rPr>
        <w:t xml:space="preserve">日期：    </w:t>
      </w:r>
    </w:p>
    <w:p w14:paraId="19345C86">
      <w:pPr>
        <w:spacing w:line="360" w:lineRule="auto"/>
        <w:jc w:val="center"/>
        <w:rPr>
          <w:rFonts w:ascii="宋体" w:hAnsi="宋体" w:cs="宋体"/>
          <w:b/>
          <w:bCs/>
          <w:sz w:val="24"/>
        </w:rPr>
      </w:pPr>
    </w:p>
    <w:p w14:paraId="723083C2">
      <w:pPr>
        <w:spacing w:line="360" w:lineRule="auto"/>
        <w:rPr>
          <w:rFonts w:ascii="宋体" w:hAnsi="宋体" w:cs="宋体"/>
          <w:b/>
          <w:sz w:val="24"/>
        </w:rPr>
      </w:pPr>
    </w:p>
    <w:p w14:paraId="4688CBB6">
      <w:pPr>
        <w:spacing w:line="360" w:lineRule="auto"/>
        <w:rPr>
          <w:rFonts w:ascii="宋体" w:hAnsi="宋体" w:cs="宋体"/>
          <w:b/>
          <w:sz w:val="24"/>
        </w:rPr>
      </w:pPr>
    </w:p>
    <w:p w14:paraId="4FB3382A">
      <w:pPr>
        <w:spacing w:line="360" w:lineRule="auto"/>
        <w:rPr>
          <w:rFonts w:ascii="宋体" w:hAnsi="宋体" w:cs="宋体"/>
          <w:b/>
          <w:sz w:val="24"/>
        </w:rPr>
      </w:pPr>
    </w:p>
    <w:p w14:paraId="53BF9576">
      <w:pPr>
        <w:spacing w:line="360" w:lineRule="auto"/>
        <w:rPr>
          <w:rFonts w:ascii="宋体" w:hAnsi="宋体" w:cs="宋体"/>
          <w:b/>
          <w:sz w:val="24"/>
        </w:rPr>
      </w:pPr>
      <w:r>
        <w:rPr>
          <w:rFonts w:hint="eastAsia" w:ascii="宋体" w:hAnsi="宋体" w:cs="宋体"/>
          <w:b/>
          <w:sz w:val="24"/>
        </w:rPr>
        <w:t>质疑函制作说明：</w:t>
      </w:r>
    </w:p>
    <w:p w14:paraId="2BEB9FE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4437AC2">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2C8E72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5997AD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E4B5A75">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286D50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9A98C54">
      <w:pPr>
        <w:widowControl/>
        <w:spacing w:line="360" w:lineRule="auto"/>
        <w:ind w:firstLine="600" w:firstLineChars="200"/>
        <w:jc w:val="left"/>
        <w:rPr>
          <w:rFonts w:ascii="宋体" w:hAnsi="宋体" w:cs="宋体"/>
          <w:sz w:val="30"/>
          <w:szCs w:val="30"/>
        </w:rPr>
      </w:pPr>
    </w:p>
    <w:p w14:paraId="0B35A0DA">
      <w:pPr>
        <w:spacing w:line="360" w:lineRule="auto"/>
        <w:jc w:val="center"/>
        <w:rPr>
          <w:rFonts w:ascii="宋体" w:hAnsi="宋体" w:cs="宋体"/>
          <w:b/>
          <w:spacing w:val="6"/>
          <w:sz w:val="32"/>
          <w:szCs w:val="32"/>
        </w:rPr>
      </w:pPr>
    </w:p>
    <w:p w14:paraId="31455098">
      <w:pPr>
        <w:spacing w:line="360" w:lineRule="auto"/>
        <w:jc w:val="center"/>
        <w:rPr>
          <w:rFonts w:ascii="宋体" w:hAnsi="宋体" w:cs="宋体"/>
          <w:b/>
          <w:spacing w:val="6"/>
          <w:sz w:val="32"/>
          <w:szCs w:val="32"/>
        </w:rPr>
      </w:pPr>
    </w:p>
    <w:p w14:paraId="3AEC1380">
      <w:pPr>
        <w:spacing w:line="360" w:lineRule="auto"/>
        <w:jc w:val="center"/>
        <w:rPr>
          <w:rFonts w:ascii="宋体" w:hAnsi="宋体" w:cs="宋体"/>
          <w:b/>
          <w:spacing w:val="6"/>
          <w:sz w:val="32"/>
          <w:szCs w:val="32"/>
        </w:rPr>
      </w:pPr>
    </w:p>
    <w:p w14:paraId="526AE951">
      <w:pPr>
        <w:spacing w:line="360" w:lineRule="auto"/>
        <w:jc w:val="center"/>
        <w:rPr>
          <w:rFonts w:ascii="宋体" w:hAnsi="宋体" w:cs="宋体"/>
          <w:b/>
          <w:spacing w:val="6"/>
          <w:sz w:val="32"/>
          <w:szCs w:val="32"/>
        </w:rPr>
      </w:pPr>
    </w:p>
    <w:p w14:paraId="1AF4F08C">
      <w:pPr>
        <w:spacing w:line="360" w:lineRule="auto"/>
        <w:jc w:val="center"/>
        <w:rPr>
          <w:rFonts w:ascii="宋体" w:hAnsi="宋体" w:cs="宋体"/>
          <w:b/>
          <w:spacing w:val="6"/>
          <w:sz w:val="32"/>
          <w:szCs w:val="32"/>
        </w:rPr>
      </w:pPr>
    </w:p>
    <w:p w14:paraId="74C778C8">
      <w:pPr>
        <w:spacing w:line="360" w:lineRule="auto"/>
        <w:jc w:val="center"/>
        <w:rPr>
          <w:rFonts w:ascii="宋体" w:hAnsi="宋体" w:cs="宋体"/>
          <w:b/>
          <w:spacing w:val="6"/>
          <w:sz w:val="32"/>
          <w:szCs w:val="32"/>
        </w:rPr>
      </w:pPr>
    </w:p>
    <w:p w14:paraId="60F68026">
      <w:pPr>
        <w:spacing w:line="360" w:lineRule="auto"/>
        <w:jc w:val="center"/>
        <w:rPr>
          <w:rFonts w:ascii="宋体" w:hAnsi="宋体" w:cs="宋体"/>
          <w:b/>
          <w:spacing w:val="6"/>
          <w:sz w:val="32"/>
          <w:szCs w:val="32"/>
        </w:rPr>
      </w:pPr>
    </w:p>
    <w:p w14:paraId="243D7033">
      <w:pPr>
        <w:spacing w:line="360" w:lineRule="auto"/>
        <w:jc w:val="center"/>
        <w:rPr>
          <w:rFonts w:ascii="宋体" w:hAnsi="宋体" w:cs="宋体"/>
          <w:b/>
          <w:spacing w:val="6"/>
          <w:sz w:val="32"/>
          <w:szCs w:val="32"/>
        </w:rPr>
      </w:pPr>
    </w:p>
    <w:p w14:paraId="640960EF">
      <w:pPr>
        <w:spacing w:line="360" w:lineRule="auto"/>
        <w:jc w:val="center"/>
        <w:rPr>
          <w:rFonts w:ascii="宋体" w:hAnsi="宋体" w:cs="宋体"/>
          <w:b/>
          <w:spacing w:val="6"/>
          <w:sz w:val="32"/>
          <w:szCs w:val="32"/>
        </w:rPr>
      </w:pPr>
    </w:p>
    <w:p w14:paraId="536A2A72">
      <w:pPr>
        <w:spacing w:line="360" w:lineRule="auto"/>
        <w:jc w:val="center"/>
        <w:rPr>
          <w:rFonts w:ascii="宋体" w:hAnsi="宋体" w:cs="宋体"/>
          <w:b/>
          <w:spacing w:val="6"/>
          <w:sz w:val="32"/>
          <w:szCs w:val="32"/>
        </w:rPr>
      </w:pPr>
    </w:p>
    <w:p w14:paraId="4FA1C5F8">
      <w:pPr>
        <w:spacing w:line="360" w:lineRule="auto"/>
        <w:jc w:val="center"/>
        <w:rPr>
          <w:rFonts w:ascii="宋体" w:hAnsi="宋体" w:cs="宋体"/>
          <w:b/>
          <w:spacing w:val="6"/>
          <w:sz w:val="32"/>
          <w:szCs w:val="32"/>
        </w:rPr>
      </w:pPr>
    </w:p>
    <w:p w14:paraId="4E9128CF">
      <w:pPr>
        <w:spacing w:line="360" w:lineRule="auto"/>
        <w:jc w:val="center"/>
        <w:rPr>
          <w:rFonts w:ascii="宋体" w:hAnsi="宋体" w:cs="宋体"/>
          <w:b/>
          <w:spacing w:val="6"/>
          <w:sz w:val="32"/>
          <w:szCs w:val="32"/>
        </w:rPr>
      </w:pPr>
    </w:p>
    <w:p w14:paraId="2CF5302D">
      <w:pPr>
        <w:spacing w:line="360" w:lineRule="auto"/>
        <w:jc w:val="left"/>
        <w:rPr>
          <w:rFonts w:ascii="宋体" w:hAnsi="宋体" w:cs="宋体"/>
          <w:b/>
          <w:spacing w:val="6"/>
          <w:sz w:val="32"/>
          <w:szCs w:val="32"/>
        </w:rPr>
      </w:pPr>
    </w:p>
    <w:p w14:paraId="5BD9B007">
      <w:pPr>
        <w:spacing w:line="360" w:lineRule="auto"/>
        <w:jc w:val="left"/>
        <w:rPr>
          <w:rFonts w:ascii="宋体" w:hAnsi="宋体" w:cs="宋体"/>
          <w:b/>
          <w:spacing w:val="6"/>
          <w:sz w:val="32"/>
          <w:szCs w:val="32"/>
        </w:rPr>
      </w:pPr>
    </w:p>
    <w:p w14:paraId="4CC7BE6B">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30C31D5">
      <w:pPr>
        <w:spacing w:line="360" w:lineRule="auto"/>
        <w:jc w:val="center"/>
        <w:rPr>
          <w:rFonts w:ascii="宋体" w:hAnsi="宋体" w:cs="宋体"/>
          <w:b/>
          <w:sz w:val="24"/>
        </w:rPr>
      </w:pPr>
    </w:p>
    <w:p w14:paraId="78A47A44">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10BC690">
      <w:pPr>
        <w:spacing w:line="360" w:lineRule="auto"/>
        <w:rPr>
          <w:rFonts w:ascii="宋体" w:hAnsi="宋体" w:cs="宋体"/>
          <w:sz w:val="24"/>
        </w:rPr>
      </w:pPr>
      <w:r>
        <w:rPr>
          <w:rFonts w:hint="eastAsia" w:ascii="宋体" w:hAnsi="宋体" w:cs="宋体"/>
          <w:sz w:val="24"/>
        </w:rPr>
        <w:t>一、投诉相关主体基本情况</w:t>
      </w:r>
    </w:p>
    <w:p w14:paraId="4B65B0B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525B2E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24380D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578652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7E2F76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AA56C69">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10F62F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4ECFCB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D9020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A90D7A1">
      <w:pPr>
        <w:spacing w:line="360" w:lineRule="auto"/>
        <w:rPr>
          <w:rFonts w:ascii="宋体" w:hAnsi="宋体" w:cs="宋体"/>
          <w:sz w:val="24"/>
        </w:rPr>
      </w:pPr>
      <w:r>
        <w:rPr>
          <w:rFonts w:hint="eastAsia" w:ascii="宋体" w:hAnsi="宋体" w:cs="宋体"/>
          <w:sz w:val="24"/>
        </w:rPr>
        <w:t>被投诉人2</w:t>
      </w:r>
    </w:p>
    <w:p w14:paraId="35AEB1B9">
      <w:pPr>
        <w:spacing w:line="360" w:lineRule="auto"/>
        <w:rPr>
          <w:rFonts w:ascii="宋体" w:hAnsi="宋体" w:cs="宋体"/>
          <w:sz w:val="24"/>
          <w:u w:val="dotted"/>
        </w:rPr>
      </w:pPr>
      <w:r>
        <w:rPr>
          <w:rFonts w:hint="eastAsia" w:ascii="宋体" w:hAnsi="宋体" w:cs="宋体"/>
          <w:sz w:val="24"/>
        </w:rPr>
        <w:t>……</w:t>
      </w:r>
    </w:p>
    <w:p w14:paraId="79F544D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452EA7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409F17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76F5A99">
      <w:pPr>
        <w:spacing w:line="360" w:lineRule="auto"/>
        <w:rPr>
          <w:rFonts w:ascii="宋体" w:hAnsi="宋体" w:cs="宋体"/>
          <w:sz w:val="24"/>
        </w:rPr>
      </w:pPr>
      <w:r>
        <w:rPr>
          <w:rFonts w:hint="eastAsia" w:ascii="宋体" w:hAnsi="宋体" w:cs="宋体"/>
          <w:sz w:val="24"/>
        </w:rPr>
        <w:t>二、投诉项目基本情况</w:t>
      </w:r>
    </w:p>
    <w:p w14:paraId="0D10C9E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7E5219F">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091560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091159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47C80E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C83C85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3CAA661">
      <w:pPr>
        <w:spacing w:line="360" w:lineRule="auto"/>
        <w:rPr>
          <w:rFonts w:ascii="宋体" w:hAnsi="宋体" w:cs="宋体"/>
          <w:sz w:val="24"/>
        </w:rPr>
      </w:pPr>
      <w:r>
        <w:rPr>
          <w:rFonts w:hint="eastAsia" w:ascii="宋体" w:hAnsi="宋体" w:cs="宋体"/>
          <w:sz w:val="24"/>
        </w:rPr>
        <w:t>三、质疑基本情况</w:t>
      </w:r>
    </w:p>
    <w:p w14:paraId="3E8964D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E8CD71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DC1D7B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79ACA1E">
      <w:pPr>
        <w:spacing w:line="360" w:lineRule="auto"/>
        <w:rPr>
          <w:rFonts w:ascii="宋体" w:hAnsi="宋体" w:cs="宋体"/>
          <w:sz w:val="24"/>
        </w:rPr>
      </w:pPr>
      <w:r>
        <w:rPr>
          <w:rFonts w:hint="eastAsia" w:ascii="宋体" w:hAnsi="宋体" w:cs="宋体"/>
          <w:sz w:val="24"/>
        </w:rPr>
        <w:t>四、投诉事项具体内容</w:t>
      </w:r>
    </w:p>
    <w:p w14:paraId="356871C2">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1C359A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1B33DC6">
      <w:pPr>
        <w:spacing w:line="360" w:lineRule="auto"/>
        <w:rPr>
          <w:rFonts w:ascii="宋体" w:hAnsi="宋体" w:cs="宋体"/>
          <w:sz w:val="24"/>
          <w:u w:val="dotted"/>
        </w:rPr>
      </w:pPr>
      <w:r>
        <w:rPr>
          <w:rFonts w:hint="eastAsia" w:ascii="宋体" w:hAnsi="宋体" w:cs="宋体"/>
          <w:sz w:val="24"/>
          <w:u w:val="dotted"/>
        </w:rPr>
        <w:t xml:space="preserve">                                                      </w:t>
      </w:r>
    </w:p>
    <w:p w14:paraId="277249C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7A5370E">
      <w:pPr>
        <w:spacing w:line="360" w:lineRule="auto"/>
        <w:rPr>
          <w:rFonts w:ascii="宋体" w:hAnsi="宋体" w:cs="宋体"/>
          <w:sz w:val="24"/>
          <w:u w:val="dotted"/>
        </w:rPr>
      </w:pPr>
      <w:r>
        <w:rPr>
          <w:rFonts w:hint="eastAsia" w:ascii="宋体" w:hAnsi="宋体" w:cs="宋体"/>
          <w:sz w:val="24"/>
          <w:u w:val="dotted"/>
        </w:rPr>
        <w:t xml:space="preserve">                                                      </w:t>
      </w:r>
    </w:p>
    <w:p w14:paraId="44EC6D3B">
      <w:pPr>
        <w:spacing w:line="360" w:lineRule="auto"/>
        <w:rPr>
          <w:rFonts w:ascii="宋体" w:hAnsi="宋体" w:cs="宋体"/>
          <w:sz w:val="24"/>
        </w:rPr>
      </w:pPr>
      <w:r>
        <w:rPr>
          <w:rFonts w:hint="eastAsia" w:ascii="宋体" w:hAnsi="宋体" w:cs="宋体"/>
          <w:sz w:val="24"/>
        </w:rPr>
        <w:t>投诉事项2</w:t>
      </w:r>
    </w:p>
    <w:p w14:paraId="38EB585C">
      <w:pPr>
        <w:spacing w:line="360" w:lineRule="auto"/>
        <w:rPr>
          <w:rFonts w:ascii="宋体" w:hAnsi="宋体" w:cs="宋体"/>
          <w:sz w:val="24"/>
          <w:u w:val="dotted"/>
        </w:rPr>
      </w:pPr>
      <w:r>
        <w:rPr>
          <w:rFonts w:hint="eastAsia" w:ascii="宋体" w:hAnsi="宋体" w:cs="宋体"/>
          <w:sz w:val="24"/>
        </w:rPr>
        <w:t>……</w:t>
      </w:r>
    </w:p>
    <w:p w14:paraId="69EB7C7D">
      <w:pPr>
        <w:spacing w:line="360" w:lineRule="auto"/>
        <w:rPr>
          <w:rFonts w:ascii="宋体" w:hAnsi="宋体" w:cs="宋体"/>
          <w:sz w:val="24"/>
        </w:rPr>
      </w:pPr>
      <w:r>
        <w:rPr>
          <w:rFonts w:hint="eastAsia" w:ascii="宋体" w:hAnsi="宋体" w:cs="宋体"/>
          <w:sz w:val="24"/>
        </w:rPr>
        <w:t>五、与投诉事项相关的投诉请求</w:t>
      </w:r>
    </w:p>
    <w:p w14:paraId="38447AE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05742E1">
      <w:pPr>
        <w:spacing w:line="360" w:lineRule="auto"/>
        <w:rPr>
          <w:rFonts w:ascii="宋体" w:hAnsi="宋体" w:cs="宋体"/>
          <w:sz w:val="24"/>
          <w:u w:val="single"/>
        </w:rPr>
      </w:pPr>
      <w:r>
        <w:rPr>
          <w:rFonts w:hint="eastAsia" w:ascii="宋体" w:hAnsi="宋体" w:cs="宋体"/>
          <w:sz w:val="24"/>
        </w:rPr>
        <w:t xml:space="preserve">                                                                                                    </w:t>
      </w:r>
    </w:p>
    <w:p w14:paraId="220AFAF0">
      <w:pPr>
        <w:spacing w:line="360" w:lineRule="auto"/>
        <w:rPr>
          <w:rFonts w:ascii="宋体" w:hAnsi="宋体" w:cs="宋体"/>
          <w:sz w:val="24"/>
        </w:rPr>
      </w:pPr>
      <w:r>
        <w:rPr>
          <w:rFonts w:hint="eastAsia" w:ascii="宋体" w:hAnsi="宋体" w:cs="宋体"/>
          <w:sz w:val="24"/>
        </w:rPr>
        <w:t xml:space="preserve">签字(签章)：                   公章：                      </w:t>
      </w:r>
    </w:p>
    <w:p w14:paraId="02FC859B">
      <w:pPr>
        <w:spacing w:line="360" w:lineRule="auto"/>
        <w:rPr>
          <w:rFonts w:ascii="宋体" w:hAnsi="宋体" w:cs="宋体"/>
          <w:sz w:val="24"/>
        </w:rPr>
      </w:pPr>
      <w:r>
        <w:rPr>
          <w:rFonts w:hint="eastAsia" w:ascii="宋体" w:hAnsi="宋体" w:cs="宋体"/>
          <w:sz w:val="24"/>
        </w:rPr>
        <w:t xml:space="preserve">日期：    </w:t>
      </w:r>
    </w:p>
    <w:p w14:paraId="42D9E45F">
      <w:pPr>
        <w:spacing w:line="360" w:lineRule="auto"/>
        <w:rPr>
          <w:rFonts w:ascii="宋体" w:hAnsi="宋体" w:cs="宋体"/>
          <w:b/>
          <w:sz w:val="24"/>
        </w:rPr>
      </w:pPr>
    </w:p>
    <w:p w14:paraId="35198640">
      <w:pPr>
        <w:spacing w:line="360" w:lineRule="auto"/>
        <w:rPr>
          <w:rFonts w:ascii="宋体" w:hAnsi="宋体" w:cs="宋体"/>
          <w:b/>
          <w:sz w:val="24"/>
        </w:rPr>
      </w:pPr>
    </w:p>
    <w:p w14:paraId="74687E73">
      <w:pPr>
        <w:spacing w:line="360" w:lineRule="auto"/>
        <w:rPr>
          <w:rFonts w:ascii="宋体" w:hAnsi="宋体" w:cs="宋体"/>
          <w:b/>
          <w:sz w:val="24"/>
        </w:rPr>
      </w:pPr>
      <w:r>
        <w:rPr>
          <w:rFonts w:hint="eastAsia" w:ascii="宋体" w:hAnsi="宋体" w:cs="宋体"/>
          <w:b/>
          <w:sz w:val="24"/>
        </w:rPr>
        <w:t>投诉书制作说明：</w:t>
      </w:r>
    </w:p>
    <w:p w14:paraId="136BA76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D34090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DECB413">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E46AED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42C6831">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BD4017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542173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8F1F729">
      <w:pPr>
        <w:spacing w:line="360" w:lineRule="auto"/>
        <w:rPr>
          <w:rFonts w:ascii="宋体" w:hAnsi="宋体" w:cs="宋体"/>
          <w:b/>
          <w:sz w:val="24"/>
        </w:rPr>
      </w:pPr>
    </w:p>
    <w:p w14:paraId="02059067">
      <w:pPr>
        <w:autoSpaceDE w:val="0"/>
        <w:autoSpaceDN w:val="0"/>
        <w:jc w:val="center"/>
        <w:rPr>
          <w:rFonts w:ascii="宋体" w:hAnsi="宋体" w:cs="宋体"/>
          <w:b/>
          <w:spacing w:val="6"/>
          <w:sz w:val="32"/>
          <w:szCs w:val="32"/>
        </w:rPr>
      </w:pPr>
    </w:p>
    <w:p w14:paraId="554BD128">
      <w:pPr>
        <w:autoSpaceDE w:val="0"/>
        <w:autoSpaceDN w:val="0"/>
        <w:jc w:val="center"/>
        <w:rPr>
          <w:rFonts w:ascii="宋体" w:hAnsi="宋体" w:cs="宋体"/>
          <w:b/>
          <w:spacing w:val="6"/>
          <w:sz w:val="32"/>
          <w:szCs w:val="32"/>
        </w:rPr>
      </w:pPr>
    </w:p>
    <w:p w14:paraId="7BD5E27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04D16DA">
      <w:pPr>
        <w:spacing w:line="360" w:lineRule="auto"/>
        <w:rPr>
          <w:rFonts w:ascii="宋体" w:hAnsi="宋体" w:cs="宋体"/>
          <w:color w:val="0000FF"/>
          <w:sz w:val="24"/>
          <w:u w:val="single"/>
        </w:rPr>
      </w:pPr>
    </w:p>
    <w:p w14:paraId="01E79988">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7F1F7E2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59C747F">
      <w:pPr>
        <w:spacing w:line="360" w:lineRule="auto"/>
        <w:ind w:firstLine="480" w:firstLineChars="200"/>
        <w:rPr>
          <w:rFonts w:ascii="宋体" w:hAnsi="宋体" w:cs="宋体"/>
          <w:sz w:val="24"/>
        </w:rPr>
      </w:pPr>
      <w:r>
        <w:rPr>
          <w:rFonts w:hint="eastAsia" w:ascii="宋体" w:hAnsi="宋体" w:cs="宋体"/>
          <w:sz w:val="24"/>
        </w:rPr>
        <w:t>特此说明。</w:t>
      </w:r>
    </w:p>
    <w:p w14:paraId="044ED1C7">
      <w:pPr>
        <w:spacing w:line="360" w:lineRule="auto"/>
        <w:ind w:firstLine="494"/>
        <w:rPr>
          <w:rFonts w:ascii="宋体" w:hAnsi="宋体" w:cs="宋体"/>
          <w:sz w:val="24"/>
        </w:rPr>
      </w:pPr>
    </w:p>
    <w:p w14:paraId="6035B80C">
      <w:pPr>
        <w:spacing w:line="360" w:lineRule="auto"/>
        <w:ind w:firstLine="494"/>
        <w:rPr>
          <w:rFonts w:ascii="宋体" w:hAnsi="宋体" w:cs="宋体"/>
          <w:sz w:val="24"/>
        </w:rPr>
      </w:pPr>
    </w:p>
    <w:p w14:paraId="50464C5A">
      <w:pPr>
        <w:spacing w:line="360" w:lineRule="auto"/>
        <w:ind w:firstLine="494"/>
        <w:rPr>
          <w:rFonts w:ascii="宋体" w:hAnsi="宋体" w:cs="宋体"/>
          <w:sz w:val="24"/>
        </w:rPr>
      </w:pPr>
    </w:p>
    <w:p w14:paraId="0A81E29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F313D8A">
      <w:pPr>
        <w:ind w:right="1440" w:firstLine="494"/>
        <w:jc w:val="center"/>
        <w:rPr>
          <w:rFonts w:ascii="宋体" w:hAnsi="宋体" w:cs="宋体"/>
          <w:sz w:val="24"/>
        </w:rPr>
      </w:pPr>
      <w:r>
        <w:rPr>
          <w:rFonts w:hint="eastAsia" w:ascii="宋体" w:hAnsi="宋体" w:cs="宋体"/>
          <w:sz w:val="24"/>
        </w:rPr>
        <w:t xml:space="preserve">                              日期：       年     月     日</w:t>
      </w:r>
    </w:p>
    <w:p w14:paraId="446008C1">
      <w:pPr>
        <w:rPr>
          <w:rFonts w:ascii="宋体" w:hAnsi="宋体" w:cs="宋体"/>
          <w:sz w:val="24"/>
        </w:rPr>
      </w:pPr>
      <w:r>
        <w:rPr>
          <w:rFonts w:hint="eastAsia" w:ascii="宋体" w:hAnsi="宋体" w:cs="宋体"/>
          <w:b/>
          <w:bCs/>
          <w:sz w:val="24"/>
        </w:rPr>
        <w:t>附：</w:t>
      </w:r>
    </w:p>
    <w:p w14:paraId="461628E7">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D1DAB0C">
      <w:pPr>
        <w:autoSpaceDE w:val="0"/>
        <w:autoSpaceDN w:val="0"/>
        <w:jc w:val="center"/>
        <w:rPr>
          <w:rFonts w:ascii="宋体" w:hAnsi="宋体" w:cs="宋体"/>
          <w:b/>
          <w:spacing w:val="6"/>
          <w:sz w:val="32"/>
          <w:szCs w:val="32"/>
        </w:rPr>
      </w:pPr>
    </w:p>
    <w:p w14:paraId="78A04C46">
      <w:pPr>
        <w:autoSpaceDE w:val="0"/>
        <w:autoSpaceDN w:val="0"/>
        <w:jc w:val="center"/>
        <w:rPr>
          <w:rFonts w:ascii="宋体" w:hAnsi="宋体" w:cs="宋体"/>
          <w:b/>
          <w:spacing w:val="6"/>
          <w:sz w:val="32"/>
          <w:szCs w:val="32"/>
        </w:rPr>
      </w:pPr>
    </w:p>
    <w:p w14:paraId="24319806">
      <w:pPr>
        <w:autoSpaceDE w:val="0"/>
        <w:autoSpaceDN w:val="0"/>
        <w:jc w:val="center"/>
        <w:rPr>
          <w:rFonts w:ascii="宋体" w:hAnsi="宋体" w:cs="宋体"/>
          <w:b/>
          <w:spacing w:val="6"/>
          <w:sz w:val="32"/>
          <w:szCs w:val="32"/>
        </w:rPr>
      </w:pPr>
    </w:p>
    <w:p w14:paraId="605C9CDB">
      <w:pPr>
        <w:autoSpaceDE w:val="0"/>
        <w:autoSpaceDN w:val="0"/>
        <w:jc w:val="center"/>
        <w:rPr>
          <w:rFonts w:ascii="宋体" w:hAnsi="宋体" w:cs="宋体"/>
          <w:b/>
          <w:spacing w:val="6"/>
          <w:sz w:val="32"/>
          <w:szCs w:val="32"/>
        </w:rPr>
      </w:pPr>
    </w:p>
    <w:p w14:paraId="7D91CA99">
      <w:pPr>
        <w:autoSpaceDE w:val="0"/>
        <w:autoSpaceDN w:val="0"/>
        <w:jc w:val="center"/>
        <w:rPr>
          <w:rFonts w:ascii="宋体" w:hAnsi="宋体" w:cs="宋体"/>
          <w:b/>
          <w:spacing w:val="6"/>
          <w:sz w:val="32"/>
          <w:szCs w:val="32"/>
        </w:rPr>
      </w:pPr>
    </w:p>
    <w:p w14:paraId="6E0DD9D0">
      <w:pPr>
        <w:autoSpaceDE w:val="0"/>
        <w:autoSpaceDN w:val="0"/>
        <w:jc w:val="center"/>
        <w:rPr>
          <w:rFonts w:ascii="宋体" w:hAnsi="宋体" w:cs="宋体"/>
          <w:b/>
          <w:spacing w:val="6"/>
          <w:sz w:val="32"/>
          <w:szCs w:val="32"/>
        </w:rPr>
      </w:pPr>
    </w:p>
    <w:p w14:paraId="163F4050">
      <w:pPr>
        <w:autoSpaceDE w:val="0"/>
        <w:autoSpaceDN w:val="0"/>
        <w:jc w:val="center"/>
        <w:rPr>
          <w:rFonts w:ascii="宋体" w:hAnsi="宋体" w:cs="宋体"/>
          <w:b/>
          <w:spacing w:val="6"/>
          <w:sz w:val="32"/>
          <w:szCs w:val="32"/>
        </w:rPr>
      </w:pPr>
    </w:p>
    <w:p w14:paraId="148A6FA6">
      <w:pPr>
        <w:autoSpaceDE w:val="0"/>
        <w:autoSpaceDN w:val="0"/>
        <w:jc w:val="center"/>
        <w:rPr>
          <w:rFonts w:ascii="宋体" w:hAnsi="宋体" w:cs="宋体"/>
          <w:b/>
          <w:spacing w:val="6"/>
          <w:sz w:val="32"/>
          <w:szCs w:val="32"/>
        </w:rPr>
      </w:pPr>
    </w:p>
    <w:p w14:paraId="7808E269">
      <w:pPr>
        <w:autoSpaceDE w:val="0"/>
        <w:autoSpaceDN w:val="0"/>
        <w:jc w:val="center"/>
        <w:rPr>
          <w:rFonts w:ascii="宋体" w:hAnsi="宋体" w:cs="宋体"/>
          <w:b/>
          <w:spacing w:val="6"/>
          <w:sz w:val="32"/>
          <w:szCs w:val="32"/>
        </w:rPr>
      </w:pPr>
    </w:p>
    <w:p w14:paraId="63C4F9C6">
      <w:pPr>
        <w:autoSpaceDE w:val="0"/>
        <w:autoSpaceDN w:val="0"/>
        <w:jc w:val="center"/>
        <w:rPr>
          <w:rFonts w:ascii="宋体" w:hAnsi="宋体" w:cs="宋体"/>
          <w:b/>
          <w:spacing w:val="6"/>
          <w:sz w:val="32"/>
          <w:szCs w:val="32"/>
        </w:rPr>
      </w:pPr>
    </w:p>
    <w:p w14:paraId="753E8670">
      <w:pPr>
        <w:autoSpaceDE w:val="0"/>
        <w:autoSpaceDN w:val="0"/>
        <w:jc w:val="center"/>
        <w:rPr>
          <w:rFonts w:ascii="宋体" w:hAnsi="宋体" w:cs="宋体"/>
          <w:b/>
          <w:spacing w:val="6"/>
          <w:sz w:val="32"/>
          <w:szCs w:val="32"/>
        </w:rPr>
      </w:pPr>
    </w:p>
    <w:p w14:paraId="74414D83">
      <w:pPr>
        <w:autoSpaceDE w:val="0"/>
        <w:autoSpaceDN w:val="0"/>
        <w:jc w:val="center"/>
        <w:rPr>
          <w:rFonts w:ascii="宋体" w:hAnsi="宋体" w:cs="宋体"/>
          <w:b/>
          <w:spacing w:val="6"/>
          <w:sz w:val="32"/>
          <w:szCs w:val="32"/>
        </w:rPr>
      </w:pPr>
    </w:p>
    <w:p w14:paraId="32A1B142">
      <w:pPr>
        <w:autoSpaceDE w:val="0"/>
        <w:autoSpaceDN w:val="0"/>
        <w:jc w:val="center"/>
        <w:rPr>
          <w:rFonts w:ascii="宋体" w:hAnsi="宋体" w:cs="宋体"/>
          <w:b/>
          <w:spacing w:val="6"/>
          <w:sz w:val="32"/>
          <w:szCs w:val="32"/>
        </w:rPr>
      </w:pPr>
    </w:p>
    <w:p w14:paraId="694DE843">
      <w:pPr>
        <w:autoSpaceDE w:val="0"/>
        <w:autoSpaceDN w:val="0"/>
        <w:jc w:val="center"/>
        <w:rPr>
          <w:rFonts w:ascii="宋体" w:hAnsi="宋体" w:cs="宋体"/>
          <w:b/>
          <w:spacing w:val="6"/>
          <w:sz w:val="32"/>
          <w:szCs w:val="32"/>
        </w:rPr>
      </w:pPr>
    </w:p>
    <w:p w14:paraId="11EA79B2">
      <w:pPr>
        <w:autoSpaceDE w:val="0"/>
        <w:autoSpaceDN w:val="0"/>
        <w:jc w:val="center"/>
        <w:rPr>
          <w:rFonts w:ascii="宋体" w:hAnsi="宋体" w:cs="宋体"/>
          <w:b/>
          <w:spacing w:val="6"/>
          <w:sz w:val="32"/>
          <w:szCs w:val="32"/>
        </w:rPr>
      </w:pPr>
    </w:p>
    <w:p w14:paraId="144A161C">
      <w:pPr>
        <w:autoSpaceDE w:val="0"/>
        <w:autoSpaceDN w:val="0"/>
        <w:jc w:val="center"/>
        <w:rPr>
          <w:rFonts w:ascii="宋体" w:hAnsi="宋体" w:cs="宋体"/>
          <w:b/>
          <w:spacing w:val="6"/>
          <w:sz w:val="32"/>
          <w:szCs w:val="32"/>
        </w:rPr>
      </w:pPr>
    </w:p>
    <w:p w14:paraId="2DD9959C">
      <w:pPr>
        <w:autoSpaceDE w:val="0"/>
        <w:autoSpaceDN w:val="0"/>
        <w:jc w:val="center"/>
        <w:rPr>
          <w:rFonts w:ascii="宋体" w:hAnsi="宋体" w:cs="宋体"/>
          <w:b/>
          <w:spacing w:val="6"/>
          <w:sz w:val="32"/>
          <w:szCs w:val="32"/>
        </w:rPr>
      </w:pPr>
    </w:p>
    <w:p w14:paraId="555DF269">
      <w:pPr>
        <w:autoSpaceDE w:val="0"/>
        <w:autoSpaceDN w:val="0"/>
        <w:jc w:val="center"/>
        <w:rPr>
          <w:rFonts w:ascii="宋体" w:hAnsi="宋体" w:cs="宋体"/>
          <w:b/>
          <w:spacing w:val="6"/>
          <w:sz w:val="32"/>
          <w:szCs w:val="32"/>
        </w:rPr>
      </w:pPr>
    </w:p>
    <w:p w14:paraId="4D53DBDA">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7329179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9828DF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570D02B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6D156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9AFCE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2C2E43D">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7AC918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ED6026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14:paraId="52460E8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910369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0CC0F3B">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7E4C2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C2DE3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67DE7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166C1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0512E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75D96E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A44697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CD36B4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43CA797">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EBAFA02">
      <w:pPr>
        <w:spacing w:line="360" w:lineRule="auto"/>
        <w:ind w:right="420"/>
        <w:rPr>
          <w:rFonts w:ascii="宋体" w:hAnsi="宋体" w:cs="宋体"/>
          <w:sz w:val="24"/>
        </w:rPr>
      </w:pPr>
      <w:r>
        <w:rPr>
          <w:rFonts w:hint="eastAsia" w:ascii="宋体" w:hAnsi="宋体" w:cs="宋体"/>
          <w:sz w:val="24"/>
        </w:rPr>
        <w:t>注：按本格式和要求提供。</w:t>
      </w:r>
    </w:p>
    <w:p w14:paraId="44382861">
      <w:pPr>
        <w:autoSpaceDE w:val="0"/>
        <w:autoSpaceDN w:val="0"/>
        <w:jc w:val="center"/>
        <w:rPr>
          <w:rFonts w:ascii="宋体" w:hAnsi="宋体" w:cs="宋体"/>
          <w:b/>
          <w:spacing w:val="6"/>
          <w:sz w:val="32"/>
          <w:szCs w:val="32"/>
        </w:rPr>
      </w:pPr>
    </w:p>
    <w:p w14:paraId="56157D0D">
      <w:pPr>
        <w:autoSpaceDE w:val="0"/>
        <w:autoSpaceDN w:val="0"/>
        <w:jc w:val="center"/>
        <w:rPr>
          <w:rFonts w:ascii="宋体" w:hAnsi="宋体" w:cs="宋体"/>
          <w:b/>
          <w:spacing w:val="6"/>
          <w:sz w:val="32"/>
          <w:szCs w:val="32"/>
        </w:rPr>
      </w:pPr>
    </w:p>
    <w:p w14:paraId="545FE328">
      <w:pPr>
        <w:autoSpaceDE w:val="0"/>
        <w:autoSpaceDN w:val="0"/>
        <w:jc w:val="center"/>
        <w:rPr>
          <w:rFonts w:ascii="宋体" w:hAnsi="宋体" w:cs="宋体"/>
          <w:b/>
          <w:spacing w:val="6"/>
          <w:sz w:val="32"/>
          <w:szCs w:val="32"/>
        </w:rPr>
      </w:pPr>
    </w:p>
    <w:p w14:paraId="14EE5F2C">
      <w:pPr>
        <w:autoSpaceDE w:val="0"/>
        <w:autoSpaceDN w:val="0"/>
        <w:jc w:val="center"/>
        <w:rPr>
          <w:rFonts w:ascii="宋体" w:hAnsi="宋体" w:cs="宋体"/>
          <w:b/>
          <w:spacing w:val="6"/>
          <w:sz w:val="32"/>
          <w:szCs w:val="32"/>
        </w:rPr>
      </w:pPr>
    </w:p>
    <w:p w14:paraId="3E34357E">
      <w:pPr>
        <w:autoSpaceDE w:val="0"/>
        <w:autoSpaceDN w:val="0"/>
        <w:jc w:val="center"/>
        <w:rPr>
          <w:rFonts w:ascii="宋体" w:hAnsi="宋体" w:cs="宋体"/>
          <w:b/>
          <w:spacing w:val="6"/>
          <w:sz w:val="32"/>
          <w:szCs w:val="32"/>
        </w:rPr>
      </w:pPr>
    </w:p>
    <w:p w14:paraId="474B2402">
      <w:pPr>
        <w:autoSpaceDE w:val="0"/>
        <w:autoSpaceDN w:val="0"/>
        <w:jc w:val="center"/>
        <w:rPr>
          <w:rFonts w:ascii="宋体" w:hAnsi="宋体" w:cs="宋体"/>
          <w:b/>
          <w:spacing w:val="6"/>
          <w:sz w:val="32"/>
          <w:szCs w:val="32"/>
        </w:rPr>
      </w:pPr>
    </w:p>
    <w:p w14:paraId="226E36C1">
      <w:pPr>
        <w:autoSpaceDE w:val="0"/>
        <w:autoSpaceDN w:val="0"/>
        <w:jc w:val="center"/>
        <w:rPr>
          <w:rFonts w:ascii="宋体" w:hAnsi="宋体" w:cs="宋体"/>
          <w:b/>
          <w:spacing w:val="6"/>
          <w:sz w:val="32"/>
          <w:szCs w:val="32"/>
        </w:rPr>
      </w:pPr>
    </w:p>
    <w:p w14:paraId="45C54873">
      <w:pPr>
        <w:autoSpaceDE w:val="0"/>
        <w:autoSpaceDN w:val="0"/>
        <w:jc w:val="center"/>
        <w:rPr>
          <w:rFonts w:ascii="宋体" w:hAnsi="宋体" w:cs="宋体"/>
          <w:b/>
          <w:spacing w:val="6"/>
          <w:sz w:val="32"/>
          <w:szCs w:val="32"/>
        </w:rPr>
      </w:pPr>
    </w:p>
    <w:p w14:paraId="46C5ECAC">
      <w:pPr>
        <w:autoSpaceDE w:val="0"/>
        <w:autoSpaceDN w:val="0"/>
        <w:jc w:val="center"/>
        <w:rPr>
          <w:rFonts w:ascii="宋体" w:hAnsi="宋体" w:cs="宋体"/>
          <w:b/>
          <w:spacing w:val="6"/>
          <w:sz w:val="32"/>
          <w:szCs w:val="32"/>
        </w:rPr>
      </w:pPr>
    </w:p>
    <w:p w14:paraId="6C8F0309">
      <w:pPr>
        <w:autoSpaceDE w:val="0"/>
        <w:autoSpaceDN w:val="0"/>
        <w:jc w:val="center"/>
        <w:rPr>
          <w:rFonts w:ascii="宋体" w:hAnsi="宋体" w:cs="宋体"/>
          <w:b/>
          <w:spacing w:val="6"/>
          <w:sz w:val="32"/>
          <w:szCs w:val="32"/>
        </w:rPr>
      </w:pPr>
    </w:p>
    <w:p w14:paraId="0CD3A3E6">
      <w:pPr>
        <w:autoSpaceDE w:val="0"/>
        <w:autoSpaceDN w:val="0"/>
        <w:jc w:val="center"/>
        <w:rPr>
          <w:rFonts w:ascii="宋体" w:hAnsi="宋体" w:cs="宋体"/>
          <w:b/>
          <w:spacing w:val="6"/>
          <w:sz w:val="32"/>
          <w:szCs w:val="32"/>
        </w:rPr>
      </w:pPr>
    </w:p>
    <w:p w14:paraId="5BDC858D">
      <w:pPr>
        <w:autoSpaceDE w:val="0"/>
        <w:autoSpaceDN w:val="0"/>
        <w:jc w:val="center"/>
        <w:rPr>
          <w:rFonts w:ascii="宋体" w:hAnsi="宋体" w:cs="宋体"/>
          <w:b/>
          <w:spacing w:val="6"/>
          <w:sz w:val="32"/>
          <w:szCs w:val="32"/>
        </w:rPr>
      </w:pPr>
    </w:p>
    <w:p w14:paraId="3EF1C58B">
      <w:pPr>
        <w:autoSpaceDE w:val="0"/>
        <w:autoSpaceDN w:val="0"/>
        <w:jc w:val="center"/>
        <w:rPr>
          <w:rFonts w:ascii="宋体" w:hAnsi="宋体" w:cs="宋体"/>
          <w:b/>
          <w:spacing w:val="6"/>
          <w:sz w:val="32"/>
          <w:szCs w:val="32"/>
        </w:rPr>
      </w:pPr>
    </w:p>
    <w:p w14:paraId="18ED56D5">
      <w:pPr>
        <w:autoSpaceDE w:val="0"/>
        <w:autoSpaceDN w:val="0"/>
        <w:jc w:val="center"/>
        <w:rPr>
          <w:rFonts w:ascii="宋体" w:hAnsi="宋体" w:cs="宋体"/>
          <w:b/>
          <w:spacing w:val="6"/>
          <w:sz w:val="32"/>
          <w:szCs w:val="32"/>
        </w:rPr>
      </w:pPr>
    </w:p>
    <w:p w14:paraId="0E5BB3A5">
      <w:pPr>
        <w:autoSpaceDE w:val="0"/>
        <w:autoSpaceDN w:val="0"/>
        <w:jc w:val="center"/>
        <w:rPr>
          <w:rFonts w:ascii="宋体" w:hAnsi="宋体" w:cs="宋体"/>
          <w:b/>
          <w:spacing w:val="6"/>
          <w:sz w:val="32"/>
          <w:szCs w:val="32"/>
        </w:rPr>
      </w:pPr>
    </w:p>
    <w:p w14:paraId="6EC4D345">
      <w:pPr>
        <w:autoSpaceDE w:val="0"/>
        <w:autoSpaceDN w:val="0"/>
        <w:jc w:val="center"/>
        <w:rPr>
          <w:rFonts w:ascii="宋体" w:hAnsi="宋体" w:cs="宋体"/>
          <w:b/>
          <w:spacing w:val="6"/>
          <w:sz w:val="32"/>
          <w:szCs w:val="32"/>
        </w:rPr>
      </w:pPr>
    </w:p>
    <w:p w14:paraId="07EEB204">
      <w:pPr>
        <w:autoSpaceDE w:val="0"/>
        <w:autoSpaceDN w:val="0"/>
        <w:jc w:val="center"/>
        <w:rPr>
          <w:rFonts w:ascii="宋体" w:hAnsi="宋体" w:cs="宋体"/>
          <w:b/>
          <w:spacing w:val="6"/>
          <w:sz w:val="32"/>
          <w:szCs w:val="32"/>
        </w:rPr>
      </w:pPr>
    </w:p>
    <w:p w14:paraId="5BBB62AD">
      <w:pPr>
        <w:autoSpaceDE w:val="0"/>
        <w:autoSpaceDN w:val="0"/>
        <w:jc w:val="center"/>
        <w:rPr>
          <w:rFonts w:ascii="宋体" w:hAnsi="宋体" w:cs="宋体"/>
          <w:b/>
          <w:spacing w:val="6"/>
          <w:sz w:val="32"/>
          <w:szCs w:val="32"/>
        </w:rPr>
      </w:pPr>
    </w:p>
    <w:p w14:paraId="12F8D7CE">
      <w:pPr>
        <w:autoSpaceDE w:val="0"/>
        <w:autoSpaceDN w:val="0"/>
        <w:jc w:val="center"/>
        <w:rPr>
          <w:rFonts w:ascii="宋体" w:hAnsi="宋体" w:cs="宋体"/>
          <w:b/>
          <w:spacing w:val="6"/>
          <w:sz w:val="32"/>
          <w:szCs w:val="32"/>
        </w:rPr>
      </w:pPr>
    </w:p>
    <w:p w14:paraId="1C5D46B8">
      <w:pPr>
        <w:autoSpaceDE w:val="0"/>
        <w:autoSpaceDN w:val="0"/>
        <w:jc w:val="center"/>
        <w:rPr>
          <w:rFonts w:ascii="宋体" w:hAnsi="宋体" w:cs="宋体"/>
          <w:b/>
          <w:spacing w:val="6"/>
          <w:sz w:val="32"/>
          <w:szCs w:val="32"/>
        </w:rPr>
      </w:pPr>
    </w:p>
    <w:p w14:paraId="5061B435">
      <w:pPr>
        <w:autoSpaceDE w:val="0"/>
        <w:autoSpaceDN w:val="0"/>
        <w:jc w:val="center"/>
        <w:rPr>
          <w:rFonts w:ascii="宋体" w:hAnsi="宋体" w:cs="宋体"/>
          <w:b/>
          <w:spacing w:val="6"/>
          <w:sz w:val="32"/>
          <w:szCs w:val="32"/>
        </w:rPr>
      </w:pPr>
    </w:p>
    <w:p w14:paraId="5E618731">
      <w:pPr>
        <w:autoSpaceDE w:val="0"/>
        <w:autoSpaceDN w:val="0"/>
        <w:jc w:val="center"/>
        <w:rPr>
          <w:rFonts w:ascii="宋体" w:hAnsi="宋体" w:cs="宋体"/>
          <w:b/>
          <w:spacing w:val="6"/>
          <w:sz w:val="32"/>
          <w:szCs w:val="32"/>
        </w:rPr>
      </w:pPr>
    </w:p>
    <w:p w14:paraId="701F11AB">
      <w:pPr>
        <w:autoSpaceDE w:val="0"/>
        <w:autoSpaceDN w:val="0"/>
        <w:jc w:val="center"/>
        <w:rPr>
          <w:rFonts w:ascii="宋体" w:hAnsi="宋体" w:cs="宋体"/>
          <w:b/>
          <w:spacing w:val="6"/>
          <w:sz w:val="32"/>
          <w:szCs w:val="32"/>
        </w:rPr>
      </w:pPr>
    </w:p>
    <w:p w14:paraId="74D6209B">
      <w:pPr>
        <w:autoSpaceDE w:val="0"/>
        <w:autoSpaceDN w:val="0"/>
        <w:jc w:val="center"/>
        <w:rPr>
          <w:rFonts w:ascii="宋体" w:hAnsi="宋体" w:cs="宋体"/>
          <w:b/>
          <w:spacing w:val="6"/>
          <w:sz w:val="32"/>
          <w:szCs w:val="32"/>
        </w:rPr>
      </w:pPr>
    </w:p>
    <w:p w14:paraId="66E0C87D">
      <w:pPr>
        <w:autoSpaceDE w:val="0"/>
        <w:autoSpaceDN w:val="0"/>
        <w:jc w:val="center"/>
        <w:rPr>
          <w:rFonts w:ascii="宋体" w:hAnsi="宋体" w:cs="宋体"/>
          <w:b/>
          <w:spacing w:val="6"/>
          <w:sz w:val="32"/>
          <w:szCs w:val="32"/>
        </w:rPr>
      </w:pPr>
    </w:p>
    <w:p w14:paraId="3211B2E3">
      <w:pPr>
        <w:autoSpaceDE w:val="0"/>
        <w:autoSpaceDN w:val="0"/>
        <w:jc w:val="center"/>
        <w:rPr>
          <w:rFonts w:ascii="宋体" w:hAnsi="宋体" w:cs="宋体"/>
          <w:b/>
          <w:spacing w:val="6"/>
          <w:sz w:val="32"/>
          <w:szCs w:val="32"/>
        </w:rPr>
      </w:pPr>
    </w:p>
    <w:p w14:paraId="467539CE">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BF6CEC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ECB2B3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7B3A8C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03B635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A4C8E93">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A7697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FD0FA2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B38E15F">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73B182D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AA10477">
      <w:pPr>
        <w:snapToGrid w:val="0"/>
        <w:spacing w:line="360" w:lineRule="auto"/>
        <w:ind w:firstLine="576"/>
        <w:rPr>
          <w:rFonts w:ascii="宋体" w:hAnsi="宋体" w:cs="宋体"/>
          <w:u w:val="single"/>
        </w:rPr>
      </w:pPr>
      <w:r>
        <w:rPr>
          <w:rFonts w:hint="eastAsia" w:ascii="宋体" w:hAnsi="宋体" w:cs="宋体"/>
          <w:u w:val="single"/>
        </w:rPr>
        <w:t xml:space="preserve">                                                                                  </w:t>
      </w:r>
    </w:p>
    <w:p w14:paraId="4AF3A3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3312EF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C04C3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B7E16C1">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9018BA8">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E99B9B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88FA8B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18E112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B7741B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6479F99A">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08FB32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02E5FD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0E4CB1B">
      <w:pPr>
        <w:spacing w:line="360" w:lineRule="auto"/>
        <w:ind w:right="420"/>
        <w:rPr>
          <w:rFonts w:ascii="宋体" w:hAnsi="宋体" w:cs="宋体"/>
          <w:sz w:val="24"/>
        </w:rPr>
      </w:pPr>
      <w:r>
        <w:rPr>
          <w:rFonts w:hint="eastAsia" w:ascii="宋体" w:hAnsi="宋体" w:cs="宋体"/>
          <w:sz w:val="24"/>
        </w:rPr>
        <w:t>注：按本格式和要求提供。</w:t>
      </w:r>
    </w:p>
    <w:p w14:paraId="0E0E1E86">
      <w:pPr>
        <w:autoSpaceDE w:val="0"/>
        <w:autoSpaceDN w:val="0"/>
        <w:jc w:val="center"/>
        <w:rPr>
          <w:rFonts w:ascii="宋体" w:hAnsi="宋体" w:cs="宋体"/>
          <w:b/>
          <w:spacing w:val="6"/>
          <w:sz w:val="32"/>
          <w:szCs w:val="32"/>
        </w:rPr>
      </w:pPr>
    </w:p>
    <w:p w14:paraId="660DFDD7">
      <w:pPr>
        <w:autoSpaceDE w:val="0"/>
        <w:autoSpaceDN w:val="0"/>
        <w:jc w:val="center"/>
        <w:rPr>
          <w:rFonts w:ascii="宋体" w:hAnsi="宋体" w:cs="宋体"/>
          <w:b/>
          <w:spacing w:val="6"/>
          <w:sz w:val="32"/>
          <w:szCs w:val="32"/>
        </w:rPr>
      </w:pPr>
    </w:p>
    <w:p w14:paraId="34743E6C">
      <w:pPr>
        <w:autoSpaceDE w:val="0"/>
        <w:autoSpaceDN w:val="0"/>
        <w:jc w:val="center"/>
        <w:rPr>
          <w:rFonts w:ascii="宋体" w:hAnsi="宋体" w:cs="宋体"/>
          <w:b/>
          <w:spacing w:val="6"/>
          <w:sz w:val="32"/>
          <w:szCs w:val="32"/>
        </w:rPr>
      </w:pPr>
    </w:p>
    <w:p w14:paraId="46A71B4C">
      <w:pPr>
        <w:autoSpaceDE w:val="0"/>
        <w:autoSpaceDN w:val="0"/>
        <w:jc w:val="center"/>
        <w:rPr>
          <w:rFonts w:ascii="宋体" w:hAnsi="宋体" w:cs="宋体"/>
          <w:b/>
          <w:spacing w:val="6"/>
          <w:sz w:val="32"/>
          <w:szCs w:val="32"/>
        </w:rPr>
      </w:pPr>
    </w:p>
    <w:p w14:paraId="4537E7D0">
      <w:pPr>
        <w:autoSpaceDE w:val="0"/>
        <w:autoSpaceDN w:val="0"/>
        <w:jc w:val="center"/>
        <w:rPr>
          <w:rFonts w:ascii="宋体" w:hAnsi="宋体" w:cs="宋体"/>
          <w:b/>
          <w:spacing w:val="6"/>
          <w:sz w:val="32"/>
          <w:szCs w:val="32"/>
        </w:rPr>
      </w:pPr>
    </w:p>
    <w:p w14:paraId="6442626E">
      <w:pPr>
        <w:autoSpaceDE w:val="0"/>
        <w:autoSpaceDN w:val="0"/>
        <w:jc w:val="center"/>
        <w:rPr>
          <w:rFonts w:ascii="宋体" w:hAnsi="宋体" w:cs="宋体"/>
          <w:b/>
          <w:spacing w:val="6"/>
          <w:sz w:val="32"/>
          <w:szCs w:val="32"/>
        </w:rPr>
      </w:pPr>
    </w:p>
    <w:p w14:paraId="2DBD44EE">
      <w:pPr>
        <w:autoSpaceDE w:val="0"/>
        <w:autoSpaceDN w:val="0"/>
        <w:jc w:val="center"/>
        <w:rPr>
          <w:rFonts w:ascii="宋体" w:hAnsi="宋体" w:cs="宋体"/>
          <w:b/>
          <w:spacing w:val="6"/>
          <w:sz w:val="32"/>
          <w:szCs w:val="32"/>
        </w:rPr>
      </w:pPr>
    </w:p>
    <w:p w14:paraId="16BC8991">
      <w:pPr>
        <w:autoSpaceDE w:val="0"/>
        <w:autoSpaceDN w:val="0"/>
        <w:jc w:val="center"/>
        <w:rPr>
          <w:rFonts w:ascii="宋体" w:hAnsi="宋体" w:cs="宋体"/>
          <w:b/>
          <w:spacing w:val="6"/>
          <w:sz w:val="32"/>
          <w:szCs w:val="32"/>
        </w:rPr>
      </w:pPr>
    </w:p>
    <w:p w14:paraId="27DB6371">
      <w:pPr>
        <w:autoSpaceDE w:val="0"/>
        <w:autoSpaceDN w:val="0"/>
        <w:jc w:val="center"/>
        <w:rPr>
          <w:rFonts w:ascii="宋体" w:hAnsi="宋体" w:cs="宋体"/>
          <w:b/>
          <w:spacing w:val="6"/>
          <w:sz w:val="32"/>
          <w:szCs w:val="32"/>
        </w:rPr>
      </w:pPr>
    </w:p>
    <w:p w14:paraId="5918F920">
      <w:pPr>
        <w:autoSpaceDE w:val="0"/>
        <w:autoSpaceDN w:val="0"/>
        <w:jc w:val="center"/>
        <w:rPr>
          <w:rFonts w:ascii="宋体" w:hAnsi="宋体" w:cs="宋体"/>
          <w:b/>
          <w:spacing w:val="6"/>
          <w:sz w:val="32"/>
          <w:szCs w:val="32"/>
        </w:rPr>
      </w:pPr>
    </w:p>
    <w:p w14:paraId="285806EF">
      <w:pPr>
        <w:autoSpaceDE w:val="0"/>
        <w:autoSpaceDN w:val="0"/>
        <w:jc w:val="center"/>
        <w:rPr>
          <w:rFonts w:ascii="宋体" w:hAnsi="宋体" w:cs="宋体"/>
          <w:b/>
          <w:spacing w:val="6"/>
          <w:sz w:val="32"/>
          <w:szCs w:val="32"/>
        </w:rPr>
      </w:pPr>
    </w:p>
    <w:p w14:paraId="24EB7F8B">
      <w:pPr>
        <w:autoSpaceDE w:val="0"/>
        <w:autoSpaceDN w:val="0"/>
        <w:jc w:val="center"/>
        <w:rPr>
          <w:rFonts w:ascii="宋体" w:hAnsi="宋体" w:cs="宋体"/>
          <w:b/>
          <w:spacing w:val="6"/>
          <w:sz w:val="32"/>
          <w:szCs w:val="32"/>
        </w:rPr>
      </w:pPr>
    </w:p>
    <w:p w14:paraId="1083005A">
      <w:pPr>
        <w:autoSpaceDE w:val="0"/>
        <w:autoSpaceDN w:val="0"/>
        <w:jc w:val="center"/>
        <w:rPr>
          <w:rFonts w:ascii="宋体" w:hAnsi="宋体" w:cs="宋体"/>
          <w:b/>
          <w:spacing w:val="6"/>
          <w:sz w:val="32"/>
          <w:szCs w:val="32"/>
        </w:rPr>
      </w:pPr>
    </w:p>
    <w:p w14:paraId="1C794E2E">
      <w:pPr>
        <w:autoSpaceDE w:val="0"/>
        <w:autoSpaceDN w:val="0"/>
        <w:jc w:val="center"/>
        <w:rPr>
          <w:rFonts w:ascii="宋体" w:hAnsi="宋体" w:cs="宋体"/>
          <w:b/>
          <w:spacing w:val="6"/>
          <w:sz w:val="32"/>
          <w:szCs w:val="32"/>
        </w:rPr>
      </w:pPr>
    </w:p>
    <w:p w14:paraId="0D28920B">
      <w:pPr>
        <w:autoSpaceDE w:val="0"/>
        <w:autoSpaceDN w:val="0"/>
        <w:jc w:val="center"/>
        <w:rPr>
          <w:rFonts w:ascii="宋体" w:hAnsi="宋体" w:cs="宋体"/>
          <w:b/>
          <w:spacing w:val="6"/>
          <w:sz w:val="32"/>
          <w:szCs w:val="32"/>
        </w:rPr>
      </w:pPr>
    </w:p>
    <w:p w14:paraId="7A8A557A">
      <w:pPr>
        <w:autoSpaceDE w:val="0"/>
        <w:autoSpaceDN w:val="0"/>
        <w:jc w:val="center"/>
        <w:rPr>
          <w:rFonts w:ascii="宋体" w:hAnsi="宋体" w:cs="宋体"/>
          <w:b/>
          <w:spacing w:val="6"/>
          <w:sz w:val="32"/>
          <w:szCs w:val="32"/>
        </w:rPr>
      </w:pPr>
    </w:p>
    <w:p w14:paraId="4CE65F5C">
      <w:pPr>
        <w:autoSpaceDE w:val="0"/>
        <w:autoSpaceDN w:val="0"/>
        <w:jc w:val="center"/>
        <w:rPr>
          <w:rFonts w:ascii="宋体" w:hAnsi="宋体" w:cs="宋体"/>
          <w:b/>
          <w:spacing w:val="6"/>
          <w:sz w:val="32"/>
          <w:szCs w:val="32"/>
        </w:rPr>
      </w:pPr>
    </w:p>
    <w:p w14:paraId="2D4B5120">
      <w:pPr>
        <w:autoSpaceDE w:val="0"/>
        <w:autoSpaceDN w:val="0"/>
        <w:jc w:val="center"/>
        <w:rPr>
          <w:rFonts w:ascii="宋体" w:hAnsi="宋体" w:cs="宋体"/>
          <w:b/>
          <w:spacing w:val="6"/>
          <w:sz w:val="32"/>
          <w:szCs w:val="32"/>
        </w:rPr>
      </w:pPr>
    </w:p>
    <w:p w14:paraId="3C1026F9">
      <w:pPr>
        <w:autoSpaceDE w:val="0"/>
        <w:autoSpaceDN w:val="0"/>
        <w:jc w:val="center"/>
        <w:rPr>
          <w:rFonts w:ascii="宋体" w:hAnsi="宋体" w:cs="宋体"/>
          <w:b/>
          <w:spacing w:val="6"/>
          <w:sz w:val="32"/>
          <w:szCs w:val="32"/>
        </w:rPr>
      </w:pPr>
    </w:p>
    <w:p w14:paraId="5BA1CBDB">
      <w:pPr>
        <w:autoSpaceDE w:val="0"/>
        <w:autoSpaceDN w:val="0"/>
        <w:jc w:val="center"/>
        <w:rPr>
          <w:rFonts w:ascii="宋体" w:hAnsi="宋体" w:cs="宋体"/>
          <w:b/>
          <w:spacing w:val="6"/>
          <w:sz w:val="32"/>
          <w:szCs w:val="32"/>
        </w:rPr>
      </w:pPr>
    </w:p>
    <w:p w14:paraId="6332BDA1">
      <w:pPr>
        <w:autoSpaceDE w:val="0"/>
        <w:autoSpaceDN w:val="0"/>
        <w:jc w:val="center"/>
        <w:rPr>
          <w:rFonts w:ascii="宋体" w:hAnsi="宋体" w:cs="宋体"/>
          <w:b/>
          <w:spacing w:val="6"/>
          <w:sz w:val="32"/>
          <w:szCs w:val="32"/>
        </w:rPr>
      </w:pPr>
    </w:p>
    <w:p w14:paraId="1D16A19E">
      <w:pPr>
        <w:autoSpaceDE w:val="0"/>
        <w:autoSpaceDN w:val="0"/>
        <w:jc w:val="center"/>
        <w:rPr>
          <w:rFonts w:ascii="宋体" w:hAnsi="宋体" w:cs="宋体"/>
          <w:b/>
          <w:spacing w:val="6"/>
          <w:sz w:val="32"/>
          <w:szCs w:val="32"/>
        </w:rPr>
      </w:pPr>
    </w:p>
    <w:p w14:paraId="59FF0236">
      <w:pPr>
        <w:autoSpaceDE w:val="0"/>
        <w:autoSpaceDN w:val="0"/>
        <w:jc w:val="center"/>
        <w:rPr>
          <w:rFonts w:ascii="宋体" w:hAnsi="宋体" w:cs="宋体"/>
          <w:b/>
          <w:spacing w:val="6"/>
          <w:sz w:val="32"/>
          <w:szCs w:val="32"/>
        </w:rPr>
      </w:pPr>
    </w:p>
    <w:p w14:paraId="0070667A">
      <w:pPr>
        <w:autoSpaceDE w:val="0"/>
        <w:autoSpaceDN w:val="0"/>
        <w:jc w:val="center"/>
        <w:rPr>
          <w:rFonts w:ascii="宋体" w:hAnsi="宋体" w:cs="宋体"/>
          <w:b/>
          <w:spacing w:val="6"/>
          <w:sz w:val="32"/>
          <w:szCs w:val="32"/>
        </w:rPr>
      </w:pPr>
    </w:p>
    <w:p w14:paraId="213ACC8C">
      <w:pPr>
        <w:autoSpaceDE w:val="0"/>
        <w:autoSpaceDN w:val="0"/>
        <w:jc w:val="center"/>
        <w:rPr>
          <w:rFonts w:ascii="宋体" w:hAnsi="宋体" w:cs="宋体"/>
          <w:b/>
          <w:spacing w:val="6"/>
          <w:sz w:val="32"/>
          <w:szCs w:val="32"/>
        </w:rPr>
      </w:pPr>
    </w:p>
    <w:p w14:paraId="3D165AAA">
      <w:pPr>
        <w:autoSpaceDE w:val="0"/>
        <w:autoSpaceDN w:val="0"/>
        <w:jc w:val="center"/>
        <w:rPr>
          <w:rFonts w:ascii="宋体" w:hAnsi="宋体" w:cs="宋体"/>
          <w:b/>
          <w:spacing w:val="6"/>
          <w:sz w:val="32"/>
          <w:szCs w:val="32"/>
        </w:rPr>
      </w:pPr>
    </w:p>
    <w:p w14:paraId="6651643C">
      <w:pPr>
        <w:autoSpaceDE w:val="0"/>
        <w:autoSpaceDN w:val="0"/>
        <w:jc w:val="center"/>
        <w:rPr>
          <w:rFonts w:ascii="宋体" w:hAnsi="宋体" w:cs="宋体"/>
          <w:b/>
          <w:spacing w:val="6"/>
          <w:sz w:val="32"/>
          <w:szCs w:val="32"/>
        </w:rPr>
      </w:pPr>
    </w:p>
    <w:p w14:paraId="0D9AADF6">
      <w:pPr>
        <w:autoSpaceDE w:val="0"/>
        <w:autoSpaceDN w:val="0"/>
        <w:jc w:val="center"/>
        <w:rPr>
          <w:rFonts w:ascii="宋体" w:hAnsi="宋体" w:cs="宋体"/>
          <w:b/>
          <w:spacing w:val="6"/>
          <w:sz w:val="32"/>
          <w:szCs w:val="32"/>
        </w:rPr>
      </w:pPr>
    </w:p>
    <w:p w14:paraId="303345C0">
      <w:pPr>
        <w:widowControl/>
        <w:adjustRightInd/>
        <w:jc w:val="left"/>
        <w:rPr>
          <w:rFonts w:ascii="宋体" w:hAnsi="宋体" w:cs="宋体"/>
          <w:b/>
          <w:kern w:val="0"/>
          <w:sz w:val="32"/>
          <w:szCs w:val="32"/>
        </w:rPr>
      </w:pPr>
      <w:r>
        <w:rPr>
          <w:rFonts w:ascii="宋体" w:hAnsi="宋体" w:cs="宋体"/>
          <w:b/>
          <w:kern w:val="0"/>
          <w:sz w:val="32"/>
          <w:szCs w:val="32"/>
        </w:rPr>
        <w:br w:type="page"/>
      </w:r>
    </w:p>
    <w:p w14:paraId="5FFCEB80">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7F678159">
      <w:pPr>
        <w:spacing w:line="360" w:lineRule="auto"/>
        <w:jc w:val="center"/>
        <w:rPr>
          <w:rFonts w:ascii="宋体" w:hAnsi="宋体" w:cs="宋体"/>
          <w:sz w:val="24"/>
          <w:u w:val="single"/>
        </w:rPr>
      </w:pPr>
    </w:p>
    <w:p w14:paraId="4EFF5601">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3C06CD59">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46D052C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430B7D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E9D8BE6">
      <w:pPr>
        <w:spacing w:line="360" w:lineRule="auto"/>
        <w:ind w:firstLine="480" w:firstLineChars="200"/>
        <w:rPr>
          <w:rFonts w:ascii="宋体" w:hAnsi="宋体" w:cs="宋体"/>
          <w:sz w:val="24"/>
        </w:rPr>
      </w:pPr>
      <w:r>
        <w:rPr>
          <w:rFonts w:hint="eastAsia" w:ascii="宋体" w:hAnsi="宋体" w:cs="宋体"/>
          <w:sz w:val="24"/>
        </w:rPr>
        <w:t>……</w:t>
      </w:r>
    </w:p>
    <w:p w14:paraId="10887E96">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AC8AB57">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D5B6F2E">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5DFDDE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982B383">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44185B6D">
      <w:pPr>
        <w:spacing w:line="360" w:lineRule="auto"/>
        <w:ind w:right="420" w:firstLine="480" w:firstLineChars="200"/>
        <w:rPr>
          <w:rFonts w:ascii="宋体" w:hAnsi="宋体" w:cs="宋体"/>
          <w:sz w:val="24"/>
        </w:rPr>
      </w:pPr>
      <w:r>
        <w:rPr>
          <w:rFonts w:hint="eastAsia" w:ascii="宋体" w:hAnsi="宋体" w:cs="宋体"/>
          <w:sz w:val="24"/>
        </w:rPr>
        <w:t>注：</w:t>
      </w:r>
    </w:p>
    <w:p w14:paraId="63117410">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DCF9762">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792FC56">
      <w:pPr>
        <w:spacing w:line="360" w:lineRule="auto"/>
        <w:jc w:val="center"/>
        <w:rPr>
          <w:rFonts w:ascii="宋体" w:hAnsi="宋体" w:cs="宋体"/>
          <w:b/>
          <w:sz w:val="32"/>
          <w:szCs w:val="32"/>
        </w:rPr>
      </w:pPr>
    </w:p>
    <w:p w14:paraId="315ADB16">
      <w:pPr>
        <w:spacing w:line="360" w:lineRule="auto"/>
        <w:jc w:val="center"/>
        <w:rPr>
          <w:rFonts w:ascii="宋体" w:hAnsi="宋体" w:cs="宋体"/>
          <w:b/>
          <w:sz w:val="32"/>
          <w:szCs w:val="32"/>
        </w:rPr>
      </w:pPr>
    </w:p>
    <w:p w14:paraId="3BBA6743">
      <w:pPr>
        <w:spacing w:line="360" w:lineRule="auto"/>
        <w:jc w:val="center"/>
        <w:rPr>
          <w:rFonts w:ascii="宋体" w:hAnsi="宋体" w:cs="宋体"/>
          <w:b/>
          <w:sz w:val="32"/>
          <w:szCs w:val="32"/>
        </w:rPr>
      </w:pPr>
    </w:p>
    <w:p w14:paraId="54B75103">
      <w:pPr>
        <w:spacing w:line="360" w:lineRule="auto"/>
        <w:jc w:val="center"/>
        <w:rPr>
          <w:rFonts w:ascii="宋体" w:hAnsi="宋体" w:cs="宋体"/>
          <w:b/>
          <w:sz w:val="32"/>
          <w:szCs w:val="32"/>
        </w:rPr>
      </w:pPr>
    </w:p>
    <w:p w14:paraId="26FD00A3">
      <w:pPr>
        <w:spacing w:line="360" w:lineRule="auto"/>
        <w:jc w:val="center"/>
        <w:rPr>
          <w:rFonts w:ascii="宋体" w:hAnsi="宋体" w:cs="宋体"/>
          <w:b/>
          <w:sz w:val="32"/>
          <w:szCs w:val="32"/>
        </w:rPr>
      </w:pPr>
    </w:p>
    <w:p w14:paraId="71F196EF">
      <w:pPr>
        <w:spacing w:line="360" w:lineRule="auto"/>
        <w:jc w:val="center"/>
        <w:rPr>
          <w:rFonts w:ascii="宋体" w:hAnsi="宋体" w:cs="宋体"/>
          <w:b/>
          <w:sz w:val="32"/>
          <w:szCs w:val="32"/>
        </w:rPr>
      </w:pPr>
    </w:p>
    <w:p w14:paraId="76E9F918">
      <w:pPr>
        <w:spacing w:line="360" w:lineRule="auto"/>
        <w:jc w:val="center"/>
        <w:rPr>
          <w:rFonts w:ascii="宋体" w:hAnsi="宋体" w:cs="宋体"/>
          <w:b/>
          <w:sz w:val="32"/>
          <w:szCs w:val="32"/>
        </w:rPr>
      </w:pPr>
    </w:p>
    <w:p w14:paraId="7FE42279">
      <w:pPr>
        <w:spacing w:line="360" w:lineRule="auto"/>
        <w:jc w:val="center"/>
        <w:rPr>
          <w:rFonts w:ascii="宋体" w:hAnsi="宋体" w:cs="宋体"/>
          <w:b/>
          <w:sz w:val="32"/>
          <w:szCs w:val="32"/>
        </w:rPr>
      </w:pPr>
    </w:p>
    <w:p w14:paraId="2DDB86F4">
      <w:pPr>
        <w:spacing w:line="360" w:lineRule="auto"/>
        <w:jc w:val="center"/>
        <w:rPr>
          <w:rFonts w:ascii="宋体" w:hAnsi="宋体" w:cs="宋体"/>
          <w:b/>
          <w:sz w:val="32"/>
          <w:szCs w:val="32"/>
        </w:rPr>
      </w:pPr>
    </w:p>
    <w:p w14:paraId="012E16F9">
      <w:pPr>
        <w:spacing w:line="360" w:lineRule="auto"/>
        <w:jc w:val="center"/>
        <w:rPr>
          <w:rFonts w:ascii="宋体" w:hAnsi="宋体" w:cs="宋体"/>
          <w:b/>
          <w:sz w:val="32"/>
          <w:szCs w:val="32"/>
        </w:rPr>
      </w:pPr>
    </w:p>
    <w:p w14:paraId="2E7EB830">
      <w:pPr>
        <w:spacing w:line="360" w:lineRule="auto"/>
        <w:jc w:val="center"/>
        <w:rPr>
          <w:rFonts w:ascii="宋体" w:hAnsi="宋体" w:cs="宋体"/>
          <w:b/>
          <w:sz w:val="32"/>
          <w:szCs w:val="32"/>
        </w:rPr>
      </w:pPr>
    </w:p>
    <w:p w14:paraId="29D209BE">
      <w:pPr>
        <w:spacing w:line="360" w:lineRule="auto"/>
        <w:jc w:val="center"/>
        <w:rPr>
          <w:rFonts w:ascii="宋体" w:hAnsi="宋体" w:cs="宋体"/>
          <w:b/>
          <w:sz w:val="32"/>
          <w:szCs w:val="32"/>
        </w:rPr>
      </w:pPr>
    </w:p>
    <w:p w14:paraId="4468A547">
      <w:pPr>
        <w:spacing w:line="360" w:lineRule="auto"/>
        <w:jc w:val="center"/>
        <w:rPr>
          <w:rFonts w:ascii="宋体" w:hAnsi="宋体" w:cs="宋体"/>
          <w:b/>
          <w:sz w:val="32"/>
          <w:szCs w:val="32"/>
        </w:rPr>
      </w:pPr>
    </w:p>
    <w:p w14:paraId="45BE874A">
      <w:pPr>
        <w:spacing w:line="360" w:lineRule="auto"/>
        <w:jc w:val="center"/>
        <w:rPr>
          <w:rFonts w:ascii="宋体" w:hAnsi="宋体" w:cs="宋体"/>
          <w:b/>
          <w:sz w:val="32"/>
          <w:szCs w:val="32"/>
        </w:rPr>
      </w:pPr>
    </w:p>
    <w:p w14:paraId="542E74B5">
      <w:pPr>
        <w:spacing w:line="360" w:lineRule="auto"/>
        <w:jc w:val="center"/>
        <w:rPr>
          <w:rFonts w:ascii="宋体" w:hAnsi="宋体" w:cs="宋体"/>
          <w:b/>
          <w:sz w:val="32"/>
          <w:szCs w:val="32"/>
        </w:rPr>
      </w:pPr>
    </w:p>
    <w:p w14:paraId="53C72AD0">
      <w:pPr>
        <w:spacing w:line="360" w:lineRule="auto"/>
        <w:jc w:val="center"/>
        <w:rPr>
          <w:rFonts w:ascii="宋体" w:hAnsi="宋体" w:cs="宋体"/>
          <w:b/>
          <w:sz w:val="32"/>
          <w:szCs w:val="32"/>
        </w:rPr>
      </w:pPr>
    </w:p>
    <w:p w14:paraId="31845A20">
      <w:pPr>
        <w:spacing w:line="360" w:lineRule="auto"/>
        <w:jc w:val="center"/>
        <w:rPr>
          <w:rFonts w:ascii="宋体" w:hAnsi="宋体" w:cs="宋体"/>
          <w:b/>
          <w:sz w:val="32"/>
          <w:szCs w:val="32"/>
        </w:rPr>
      </w:pPr>
    </w:p>
    <w:p w14:paraId="554F0567">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A0D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969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67AC">
    <w:pPr>
      <w:pStyle w:val="40"/>
      <w:framePr w:wrap="around" w:vAnchor="text" w:hAnchor="margin" w:xAlign="right" w:y="1"/>
      <w:rPr>
        <w:rStyle w:val="72"/>
      </w:rPr>
    </w:pPr>
    <w:r>
      <w:fldChar w:fldCharType="begin"/>
    </w:r>
    <w:r>
      <w:rPr>
        <w:rStyle w:val="72"/>
      </w:rPr>
      <w:instrText xml:space="preserve">PAGE  </w:instrText>
    </w:r>
    <w:r>
      <w:fldChar w:fldCharType="end"/>
    </w:r>
  </w:p>
  <w:p w14:paraId="3731027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B8B5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91899912"/>
    <w:bookmarkStart w:id="556" w:name="_Toc164085800"/>
    <w:bookmarkStart w:id="557" w:name="_Toc131845147"/>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9D184">
    <w:pPr>
      <w:pStyle w:val="40"/>
      <w:framePr w:wrap="around" w:vAnchor="text" w:hAnchor="margin" w:xAlign="right" w:y="1"/>
      <w:rPr>
        <w:rStyle w:val="72"/>
      </w:rPr>
    </w:pPr>
    <w:r>
      <w:fldChar w:fldCharType="begin"/>
    </w:r>
    <w:r>
      <w:rPr>
        <w:rStyle w:val="72"/>
      </w:rPr>
      <w:instrText xml:space="preserve">PAGE  </w:instrText>
    </w:r>
    <w:r>
      <w:fldChar w:fldCharType="end"/>
    </w:r>
  </w:p>
  <w:p w14:paraId="1D5116E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B3F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C29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5303EB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551A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92B33A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F0F0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B6F272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47F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B6CA13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EF41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620AED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8568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661990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B48B9">
    <w:pPr>
      <w:pStyle w:val="41"/>
      <w:pBdr>
        <w:bottom w:val="single" w:color="auto" w:sz="6" w:space="4"/>
      </w:pBdr>
      <w:jc w:val="right"/>
    </w:pPr>
    <w:r>
      <w:t></w:t>
    </w:r>
    <w:r>
      <w:rPr>
        <w:rFonts w:hint="eastAsia"/>
      </w:rPr>
      <w:t xml:space="preserve">             </w:t>
    </w:r>
    <w:r>
      <w:t>杭州市政府采购公开招标文件</w:t>
    </w:r>
  </w:p>
  <w:p w14:paraId="2176204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B95B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FE6C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564D6">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77D15">
    <w:pPr>
      <w:pStyle w:val="41"/>
    </w:pPr>
    <w:r>
      <w:t></w:t>
    </w:r>
    <w:r>
      <w:rPr>
        <w:rFonts w:hint="eastAsia"/>
      </w:rPr>
      <w:t xml:space="preserve">         </w:t>
    </w:r>
  </w:p>
  <w:p w14:paraId="0093657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10085">
    <w:pPr>
      <w:pStyle w:val="41"/>
      <w:rPr>
        <w:rFonts w:ascii="仿宋_GB2312" w:eastAsia="仿宋_GB2312"/>
        <w:b/>
        <w:i/>
        <w:u w:val="single"/>
      </w:rPr>
    </w:pPr>
    <w:r>
      <w:t></w:t>
    </w:r>
    <w:r>
      <w:rPr>
        <w:rFonts w:hint="eastAsia"/>
      </w:rPr>
      <w:t xml:space="preserve">                                                </w:t>
    </w:r>
    <w:r>
      <w:t xml:space="preserve"> 杭州市政府采购公开招标文件</w:t>
    </w:r>
  </w:p>
  <w:p w14:paraId="467117C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C8E4">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7C04A">
    <w:pPr>
      <w:pStyle w:val="41"/>
      <w:jc w:val="right"/>
      <w:rPr>
        <w:rFonts w:ascii="仿宋_GB2312" w:eastAsia="仿宋_GB2312"/>
        <w:b/>
        <w:i/>
        <w:u w:val="single"/>
      </w:rPr>
    </w:pPr>
    <w:r>
      <w:rPr>
        <w:rFonts w:hint="eastAsia"/>
      </w:rPr>
      <w:t xml:space="preserve">                                  </w:t>
    </w:r>
    <w:r>
      <w:t>杭州市政府采购公开招标文件</w:t>
    </w:r>
  </w:p>
  <w:p w14:paraId="00A1EF3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CF7C1">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910C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EDBCC190"/>
    <w:multiLevelType w:val="singleLevel"/>
    <w:tmpl w:val="EDBCC190"/>
    <w:lvl w:ilvl="0" w:tentative="0">
      <w:start w:val="2"/>
      <w:numFmt w:val="decimal"/>
      <w:suff w:val="nothing"/>
      <w:lvlText w:val="（%1）"/>
      <w:lvlJc w:val="left"/>
    </w:lvl>
  </w:abstractNum>
  <w:abstractNum w:abstractNumId="2">
    <w:nsid w:val="2CB7DEDA"/>
    <w:multiLevelType w:val="singleLevel"/>
    <w:tmpl w:val="2CB7DEDA"/>
    <w:lvl w:ilvl="0" w:tentative="0">
      <w:start w:val="2"/>
      <w:numFmt w:val="chineseCounting"/>
      <w:suff w:val="nothing"/>
      <w:lvlText w:val="%1、"/>
      <w:lvlJc w:val="left"/>
      <w:rPr>
        <w:rFonts w:hint="eastAsia"/>
      </w:r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55184B38"/>
    <w:multiLevelType w:val="singleLevel"/>
    <w:tmpl w:val="55184B38"/>
    <w:lvl w:ilvl="0" w:tentative="0">
      <w:start w:val="1"/>
      <w:numFmt w:val="decimal"/>
      <w:suff w:val="nothing"/>
      <w:lvlText w:val="（%1）"/>
      <w:lvlJc w:val="left"/>
    </w:lvl>
  </w:abstractNum>
  <w:abstractNum w:abstractNumId="5">
    <w:nsid w:val="7A42122C"/>
    <w:multiLevelType w:val="singleLevel"/>
    <w:tmpl w:val="7A42122C"/>
    <w:lvl w:ilvl="0" w:tentative="0">
      <w:start w:val="3"/>
      <w:numFmt w:val="chineseCounting"/>
      <w:suff w:val="space"/>
      <w:lvlText w:val="第%1部分"/>
      <w:lvlJc w:val="left"/>
      <w:rPr>
        <w:rFonts w:hint="eastAsia"/>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DUzMmY2OTQ0Y2RmNjM5YjY3ZGU5NGJlMzQ3O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2AC"/>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1F9"/>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3B6A38"/>
    <w:rsid w:val="025F0711"/>
    <w:rsid w:val="026B2E25"/>
    <w:rsid w:val="02727509"/>
    <w:rsid w:val="02824D4D"/>
    <w:rsid w:val="02DC4B10"/>
    <w:rsid w:val="02DD76CE"/>
    <w:rsid w:val="02F36323"/>
    <w:rsid w:val="02F5619C"/>
    <w:rsid w:val="0326446A"/>
    <w:rsid w:val="032D5555"/>
    <w:rsid w:val="03520EFC"/>
    <w:rsid w:val="036634D2"/>
    <w:rsid w:val="03DD35E4"/>
    <w:rsid w:val="03F97851"/>
    <w:rsid w:val="04076900"/>
    <w:rsid w:val="041A5A3B"/>
    <w:rsid w:val="042311BA"/>
    <w:rsid w:val="042B157A"/>
    <w:rsid w:val="048F763B"/>
    <w:rsid w:val="049F330E"/>
    <w:rsid w:val="04AA775C"/>
    <w:rsid w:val="04AF1889"/>
    <w:rsid w:val="04F66F48"/>
    <w:rsid w:val="05251E14"/>
    <w:rsid w:val="05A16594"/>
    <w:rsid w:val="05A7762D"/>
    <w:rsid w:val="05F808B4"/>
    <w:rsid w:val="060E5941"/>
    <w:rsid w:val="06110FAF"/>
    <w:rsid w:val="06493CA7"/>
    <w:rsid w:val="065A6178"/>
    <w:rsid w:val="066F1CF3"/>
    <w:rsid w:val="06871610"/>
    <w:rsid w:val="06930BB8"/>
    <w:rsid w:val="06A77653"/>
    <w:rsid w:val="07245D42"/>
    <w:rsid w:val="07264C62"/>
    <w:rsid w:val="0772087C"/>
    <w:rsid w:val="0779354C"/>
    <w:rsid w:val="07C86FAB"/>
    <w:rsid w:val="08061376"/>
    <w:rsid w:val="08452D77"/>
    <w:rsid w:val="086401F8"/>
    <w:rsid w:val="08751CAA"/>
    <w:rsid w:val="087E4C40"/>
    <w:rsid w:val="08A871D0"/>
    <w:rsid w:val="08D456F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82E63"/>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76E3B"/>
    <w:rsid w:val="0F596BA8"/>
    <w:rsid w:val="0F6248D2"/>
    <w:rsid w:val="0F693536"/>
    <w:rsid w:val="0F7B0511"/>
    <w:rsid w:val="0F7B76D9"/>
    <w:rsid w:val="0F816ACD"/>
    <w:rsid w:val="0F9832DB"/>
    <w:rsid w:val="0FBF3FD2"/>
    <w:rsid w:val="0FBF7FF3"/>
    <w:rsid w:val="0FE55629"/>
    <w:rsid w:val="10646583"/>
    <w:rsid w:val="107D4B15"/>
    <w:rsid w:val="108A3C80"/>
    <w:rsid w:val="10C26171"/>
    <w:rsid w:val="10F33360"/>
    <w:rsid w:val="10FC16EA"/>
    <w:rsid w:val="110F1D40"/>
    <w:rsid w:val="11266F33"/>
    <w:rsid w:val="118963A1"/>
    <w:rsid w:val="118B03B5"/>
    <w:rsid w:val="11904B62"/>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54C18"/>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992095"/>
    <w:rsid w:val="17D349C1"/>
    <w:rsid w:val="18244F26"/>
    <w:rsid w:val="1830729E"/>
    <w:rsid w:val="183D2903"/>
    <w:rsid w:val="1852128A"/>
    <w:rsid w:val="1870062C"/>
    <w:rsid w:val="18817102"/>
    <w:rsid w:val="18830A15"/>
    <w:rsid w:val="18852B28"/>
    <w:rsid w:val="188B5321"/>
    <w:rsid w:val="19932372"/>
    <w:rsid w:val="19A20DD5"/>
    <w:rsid w:val="19AE03F1"/>
    <w:rsid w:val="19D81584"/>
    <w:rsid w:val="1A071A03"/>
    <w:rsid w:val="1A1F16AE"/>
    <w:rsid w:val="1A3B5C77"/>
    <w:rsid w:val="1A5A1EE3"/>
    <w:rsid w:val="1A984BAD"/>
    <w:rsid w:val="1AB8220E"/>
    <w:rsid w:val="1AE4166C"/>
    <w:rsid w:val="1AF06CFB"/>
    <w:rsid w:val="1AF11B8D"/>
    <w:rsid w:val="1AFF47DC"/>
    <w:rsid w:val="1B11359C"/>
    <w:rsid w:val="1B2A271F"/>
    <w:rsid w:val="1B530544"/>
    <w:rsid w:val="1B713184"/>
    <w:rsid w:val="1BA209CF"/>
    <w:rsid w:val="1BB4777D"/>
    <w:rsid w:val="1BD75AB8"/>
    <w:rsid w:val="1C0459C2"/>
    <w:rsid w:val="1C1B3B4A"/>
    <w:rsid w:val="1C6F6D0E"/>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125A26"/>
    <w:rsid w:val="245375B0"/>
    <w:rsid w:val="24642C0A"/>
    <w:rsid w:val="24B22173"/>
    <w:rsid w:val="24B95AD9"/>
    <w:rsid w:val="24BE24DA"/>
    <w:rsid w:val="24CF5825"/>
    <w:rsid w:val="24D663E6"/>
    <w:rsid w:val="24D77F2B"/>
    <w:rsid w:val="250174C1"/>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94D30"/>
    <w:rsid w:val="2A15033F"/>
    <w:rsid w:val="2A1662C1"/>
    <w:rsid w:val="2A1C7367"/>
    <w:rsid w:val="2A2815FA"/>
    <w:rsid w:val="2A6D6092"/>
    <w:rsid w:val="2A7D76B4"/>
    <w:rsid w:val="2B437463"/>
    <w:rsid w:val="2B716F54"/>
    <w:rsid w:val="2B7807EE"/>
    <w:rsid w:val="2BA50BF7"/>
    <w:rsid w:val="2BBF00EC"/>
    <w:rsid w:val="2BC37CFD"/>
    <w:rsid w:val="2BD5237F"/>
    <w:rsid w:val="2BE536CE"/>
    <w:rsid w:val="2BE758D9"/>
    <w:rsid w:val="2BF346BB"/>
    <w:rsid w:val="2C09049E"/>
    <w:rsid w:val="2C0A653C"/>
    <w:rsid w:val="2C191F85"/>
    <w:rsid w:val="2CA752B1"/>
    <w:rsid w:val="2CE82D6F"/>
    <w:rsid w:val="2D343236"/>
    <w:rsid w:val="2D575011"/>
    <w:rsid w:val="2DD15014"/>
    <w:rsid w:val="2DF72DE4"/>
    <w:rsid w:val="2E0220AF"/>
    <w:rsid w:val="2E4B082A"/>
    <w:rsid w:val="2E586286"/>
    <w:rsid w:val="2E59653C"/>
    <w:rsid w:val="2E5D4E86"/>
    <w:rsid w:val="2E5D790B"/>
    <w:rsid w:val="2E9A3C18"/>
    <w:rsid w:val="2EBB0FEE"/>
    <w:rsid w:val="2EC63002"/>
    <w:rsid w:val="2F0A6B38"/>
    <w:rsid w:val="2F946CCB"/>
    <w:rsid w:val="2FD25781"/>
    <w:rsid w:val="2FDC745C"/>
    <w:rsid w:val="2FFC0D09"/>
    <w:rsid w:val="2FFD7934"/>
    <w:rsid w:val="30733ACD"/>
    <w:rsid w:val="308C3862"/>
    <w:rsid w:val="309379D8"/>
    <w:rsid w:val="30A270F7"/>
    <w:rsid w:val="30DF1478"/>
    <w:rsid w:val="30EC586F"/>
    <w:rsid w:val="312614A2"/>
    <w:rsid w:val="319C6071"/>
    <w:rsid w:val="31AC537E"/>
    <w:rsid w:val="31E3679B"/>
    <w:rsid w:val="31E732FD"/>
    <w:rsid w:val="32517576"/>
    <w:rsid w:val="32BE5C2C"/>
    <w:rsid w:val="32FB6478"/>
    <w:rsid w:val="331370C7"/>
    <w:rsid w:val="33263B3F"/>
    <w:rsid w:val="336963EB"/>
    <w:rsid w:val="33816EEB"/>
    <w:rsid w:val="33EB55CD"/>
    <w:rsid w:val="33EC4C02"/>
    <w:rsid w:val="340D2360"/>
    <w:rsid w:val="340E190D"/>
    <w:rsid w:val="3410665D"/>
    <w:rsid w:val="34211214"/>
    <w:rsid w:val="342E63AB"/>
    <w:rsid w:val="34950E68"/>
    <w:rsid w:val="34986E94"/>
    <w:rsid w:val="34AF62C9"/>
    <w:rsid w:val="34CB4388"/>
    <w:rsid w:val="34FA6E12"/>
    <w:rsid w:val="354D7158"/>
    <w:rsid w:val="3565391F"/>
    <w:rsid w:val="358D5588"/>
    <w:rsid w:val="363A3B40"/>
    <w:rsid w:val="365302AE"/>
    <w:rsid w:val="36607A0A"/>
    <w:rsid w:val="366E227C"/>
    <w:rsid w:val="366F2E0D"/>
    <w:rsid w:val="367B6A5C"/>
    <w:rsid w:val="36A74ADA"/>
    <w:rsid w:val="36AD60D5"/>
    <w:rsid w:val="36B224F9"/>
    <w:rsid w:val="36EC0CC9"/>
    <w:rsid w:val="37202102"/>
    <w:rsid w:val="373F410B"/>
    <w:rsid w:val="377841EF"/>
    <w:rsid w:val="378A2A2F"/>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AD800BF"/>
    <w:rsid w:val="3B2349B7"/>
    <w:rsid w:val="3B616CFF"/>
    <w:rsid w:val="3B6259F6"/>
    <w:rsid w:val="3B976654"/>
    <w:rsid w:val="3BC01EFC"/>
    <w:rsid w:val="3BCA786A"/>
    <w:rsid w:val="3BD31E2F"/>
    <w:rsid w:val="3BF15831"/>
    <w:rsid w:val="3BF55114"/>
    <w:rsid w:val="3C105946"/>
    <w:rsid w:val="3C471448"/>
    <w:rsid w:val="3C5F759A"/>
    <w:rsid w:val="3C6C525A"/>
    <w:rsid w:val="3CCE23CB"/>
    <w:rsid w:val="3CD17D17"/>
    <w:rsid w:val="3D3C7F39"/>
    <w:rsid w:val="3D440F09"/>
    <w:rsid w:val="3D4504A0"/>
    <w:rsid w:val="3D773FC0"/>
    <w:rsid w:val="3D8734BB"/>
    <w:rsid w:val="3D9A11D4"/>
    <w:rsid w:val="3DA16D89"/>
    <w:rsid w:val="3DA364BE"/>
    <w:rsid w:val="3DAB75BC"/>
    <w:rsid w:val="3DE041CB"/>
    <w:rsid w:val="3DF4164B"/>
    <w:rsid w:val="3E0D48F6"/>
    <w:rsid w:val="3E1868B4"/>
    <w:rsid w:val="3E377251"/>
    <w:rsid w:val="3E42664B"/>
    <w:rsid w:val="3E5A7334"/>
    <w:rsid w:val="3E7B5D6B"/>
    <w:rsid w:val="3E843E66"/>
    <w:rsid w:val="3E8F51FE"/>
    <w:rsid w:val="3E926F87"/>
    <w:rsid w:val="3E9A59DE"/>
    <w:rsid w:val="3EAF4836"/>
    <w:rsid w:val="3EBC3C6C"/>
    <w:rsid w:val="3EC33DFA"/>
    <w:rsid w:val="3F060E16"/>
    <w:rsid w:val="3F1D1096"/>
    <w:rsid w:val="3F2F0234"/>
    <w:rsid w:val="3F6363FE"/>
    <w:rsid w:val="3F756B8F"/>
    <w:rsid w:val="3F95482B"/>
    <w:rsid w:val="3F9B1890"/>
    <w:rsid w:val="4019356B"/>
    <w:rsid w:val="404909FF"/>
    <w:rsid w:val="40592157"/>
    <w:rsid w:val="406E1CAE"/>
    <w:rsid w:val="40A0133A"/>
    <w:rsid w:val="40C31A53"/>
    <w:rsid w:val="40FF545D"/>
    <w:rsid w:val="410067C8"/>
    <w:rsid w:val="416B41AF"/>
    <w:rsid w:val="418F0D2A"/>
    <w:rsid w:val="41D01505"/>
    <w:rsid w:val="41FE0760"/>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52536"/>
    <w:rsid w:val="4659254A"/>
    <w:rsid w:val="465B0637"/>
    <w:rsid w:val="465E3F0D"/>
    <w:rsid w:val="466A16E6"/>
    <w:rsid w:val="46893F2B"/>
    <w:rsid w:val="46C4686E"/>
    <w:rsid w:val="46ED6069"/>
    <w:rsid w:val="47745B81"/>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AF15F0"/>
    <w:rsid w:val="4AB82D0F"/>
    <w:rsid w:val="4AEB7664"/>
    <w:rsid w:val="4AFD7C19"/>
    <w:rsid w:val="4B0567D1"/>
    <w:rsid w:val="4B236AAE"/>
    <w:rsid w:val="4B707271"/>
    <w:rsid w:val="4B9739F7"/>
    <w:rsid w:val="4BC518A7"/>
    <w:rsid w:val="4BEE2503"/>
    <w:rsid w:val="4BF0105B"/>
    <w:rsid w:val="4C245A30"/>
    <w:rsid w:val="4CB6685F"/>
    <w:rsid w:val="4CBB7CB4"/>
    <w:rsid w:val="4CC367FE"/>
    <w:rsid w:val="4D077F3C"/>
    <w:rsid w:val="4D123355"/>
    <w:rsid w:val="4D2A3B31"/>
    <w:rsid w:val="4D312C52"/>
    <w:rsid w:val="4D905305"/>
    <w:rsid w:val="4D964A72"/>
    <w:rsid w:val="4D9C1254"/>
    <w:rsid w:val="4E0062C6"/>
    <w:rsid w:val="4E793892"/>
    <w:rsid w:val="4E800872"/>
    <w:rsid w:val="4EC569ED"/>
    <w:rsid w:val="4ED50EA1"/>
    <w:rsid w:val="4EEC050C"/>
    <w:rsid w:val="4F104EC3"/>
    <w:rsid w:val="4F47354A"/>
    <w:rsid w:val="4F8C0C36"/>
    <w:rsid w:val="4F911C54"/>
    <w:rsid w:val="4FE625E0"/>
    <w:rsid w:val="5021480F"/>
    <w:rsid w:val="5059263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327B6"/>
    <w:rsid w:val="522E4CC3"/>
    <w:rsid w:val="5244713B"/>
    <w:rsid w:val="52615633"/>
    <w:rsid w:val="526F4DE4"/>
    <w:rsid w:val="52977FD4"/>
    <w:rsid w:val="52A25790"/>
    <w:rsid w:val="52A96B6F"/>
    <w:rsid w:val="52B45975"/>
    <w:rsid w:val="52D94AA4"/>
    <w:rsid w:val="52EA3A62"/>
    <w:rsid w:val="52F50BB8"/>
    <w:rsid w:val="53097272"/>
    <w:rsid w:val="53544462"/>
    <w:rsid w:val="536B22B1"/>
    <w:rsid w:val="5397158E"/>
    <w:rsid w:val="53DC50DF"/>
    <w:rsid w:val="54013861"/>
    <w:rsid w:val="541A1F8A"/>
    <w:rsid w:val="54487265"/>
    <w:rsid w:val="544D6070"/>
    <w:rsid w:val="54605E1E"/>
    <w:rsid w:val="54B3506A"/>
    <w:rsid w:val="54B92BF3"/>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66D64C3"/>
    <w:rsid w:val="57032A2C"/>
    <w:rsid w:val="570F5219"/>
    <w:rsid w:val="575D12B5"/>
    <w:rsid w:val="57610A87"/>
    <w:rsid w:val="577B1140"/>
    <w:rsid w:val="577B7F21"/>
    <w:rsid w:val="577F181B"/>
    <w:rsid w:val="57921984"/>
    <w:rsid w:val="579737F0"/>
    <w:rsid w:val="579E3E42"/>
    <w:rsid w:val="57AB7B30"/>
    <w:rsid w:val="57AF5251"/>
    <w:rsid w:val="57B26373"/>
    <w:rsid w:val="57B63F04"/>
    <w:rsid w:val="57CD20C2"/>
    <w:rsid w:val="57D675AB"/>
    <w:rsid w:val="57D73717"/>
    <w:rsid w:val="57D95FDD"/>
    <w:rsid w:val="5804050E"/>
    <w:rsid w:val="58917D2F"/>
    <w:rsid w:val="5894085C"/>
    <w:rsid w:val="58AE4F0C"/>
    <w:rsid w:val="58B85899"/>
    <w:rsid w:val="58E363A9"/>
    <w:rsid w:val="59166304"/>
    <w:rsid w:val="595E1678"/>
    <w:rsid w:val="596D5BD4"/>
    <w:rsid w:val="597E3DD8"/>
    <w:rsid w:val="59F80043"/>
    <w:rsid w:val="5A09252F"/>
    <w:rsid w:val="5A0B2778"/>
    <w:rsid w:val="5A153DCA"/>
    <w:rsid w:val="5A2A7C7B"/>
    <w:rsid w:val="5A3E2560"/>
    <w:rsid w:val="5A5D3B6E"/>
    <w:rsid w:val="5A637A76"/>
    <w:rsid w:val="5A6D33BA"/>
    <w:rsid w:val="5A792B1F"/>
    <w:rsid w:val="5A874767"/>
    <w:rsid w:val="5AA85BE2"/>
    <w:rsid w:val="5AAD6F28"/>
    <w:rsid w:val="5AD63A24"/>
    <w:rsid w:val="5B2E1A1D"/>
    <w:rsid w:val="5B843A1C"/>
    <w:rsid w:val="5B873E3F"/>
    <w:rsid w:val="5BDB02F3"/>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A349D3"/>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6135A"/>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56875"/>
    <w:rsid w:val="6FAE1A09"/>
    <w:rsid w:val="6FD75BF8"/>
    <w:rsid w:val="701160A6"/>
    <w:rsid w:val="703D73F3"/>
    <w:rsid w:val="707723D0"/>
    <w:rsid w:val="70F5661B"/>
    <w:rsid w:val="71360107"/>
    <w:rsid w:val="713B688E"/>
    <w:rsid w:val="7165544E"/>
    <w:rsid w:val="71A51216"/>
    <w:rsid w:val="71D43752"/>
    <w:rsid w:val="71F1796A"/>
    <w:rsid w:val="72154626"/>
    <w:rsid w:val="72262B5D"/>
    <w:rsid w:val="72283FF7"/>
    <w:rsid w:val="722E7212"/>
    <w:rsid w:val="723A0474"/>
    <w:rsid w:val="725923E4"/>
    <w:rsid w:val="7278549B"/>
    <w:rsid w:val="72864BF7"/>
    <w:rsid w:val="729023FC"/>
    <w:rsid w:val="729A0C5F"/>
    <w:rsid w:val="73BA2BA1"/>
    <w:rsid w:val="73C0646E"/>
    <w:rsid w:val="742222F5"/>
    <w:rsid w:val="74476126"/>
    <w:rsid w:val="74706664"/>
    <w:rsid w:val="747F3682"/>
    <w:rsid w:val="747F3DB7"/>
    <w:rsid w:val="749C4185"/>
    <w:rsid w:val="75067759"/>
    <w:rsid w:val="75067780"/>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1B0317"/>
    <w:rsid w:val="77340A39"/>
    <w:rsid w:val="77351FD0"/>
    <w:rsid w:val="77472422"/>
    <w:rsid w:val="777F31F2"/>
    <w:rsid w:val="77D1700D"/>
    <w:rsid w:val="77EC04CC"/>
    <w:rsid w:val="785E70D3"/>
    <w:rsid w:val="78775729"/>
    <w:rsid w:val="78A42DB0"/>
    <w:rsid w:val="78A656AB"/>
    <w:rsid w:val="78B2245C"/>
    <w:rsid w:val="78E172CC"/>
    <w:rsid w:val="78EA1D1F"/>
    <w:rsid w:val="7904172F"/>
    <w:rsid w:val="790F7E27"/>
    <w:rsid w:val="792A231A"/>
    <w:rsid w:val="79316829"/>
    <w:rsid w:val="797E66A9"/>
    <w:rsid w:val="798518A4"/>
    <w:rsid w:val="79A11751"/>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EE37C6"/>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274D91"/>
    <w:rsid w:val="7E2D1C40"/>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320"/>
    <w:autoRedefine/>
    <w:qFormat/>
    <w:uiPriority w:val="0"/>
    <w:pPr>
      <w:ind w:firstLine="420"/>
    </w:pPr>
    <w:rPr>
      <w:rFonts w:hAnsi="Calibri" w:cs="Times New Roman"/>
      <w:snapToGrid/>
      <w:szCs w:val="20"/>
    </w:rPr>
  </w:style>
  <w:style w:type="paragraph" w:styleId="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link w:val="264"/>
    <w:autoRedefine/>
    <w:qFormat/>
    <w:uiPriority w:val="0"/>
    <w:pPr>
      <w:spacing w:line="480" w:lineRule="exact"/>
      <w:ind w:firstLine="480" w:firstLineChars="200"/>
    </w:pPr>
    <w:rPr>
      <w:rFonts w:ascii="宋体" w:hAnsi="宋体"/>
      <w:sz w:val="24"/>
    </w:rPr>
  </w:style>
  <w:style w:type="paragraph" w:styleId="19">
    <w:name w:val="caption"/>
    <w:basedOn w:val="1"/>
    <w:next w:val="1"/>
    <w:link w:val="228"/>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1"/>
    <w:autoRedefine/>
    <w:qFormat/>
    <w:uiPriority w:val="0"/>
    <w:pPr>
      <w:shd w:val="clear" w:color="auto" w:fill="000080"/>
    </w:pPr>
  </w:style>
  <w:style w:type="paragraph" w:styleId="22">
    <w:name w:val="annotation text"/>
    <w:basedOn w:val="1"/>
    <w:link w:val="343"/>
    <w:autoRedefine/>
    <w:qFormat/>
    <w:uiPriority w:val="99"/>
    <w:pPr>
      <w:jc w:val="left"/>
    </w:pPr>
  </w:style>
  <w:style w:type="paragraph" w:styleId="23">
    <w:name w:val="Salutation"/>
    <w:basedOn w:val="1"/>
    <w:next w:val="1"/>
    <w:link w:val="297"/>
    <w:autoRedefine/>
    <w:qFormat/>
    <w:uiPriority w:val="0"/>
    <w:rPr>
      <w:rFonts w:ascii="仿宋_GB2312" w:eastAsia="仿宋_GB2312"/>
      <w:sz w:val="28"/>
      <w:szCs w:val="20"/>
    </w:rPr>
  </w:style>
  <w:style w:type="paragraph" w:styleId="24">
    <w:name w:val="Body Text 3"/>
    <w:basedOn w:val="1"/>
    <w:link w:val="329"/>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5"/>
    <w:autoRedefine/>
    <w:qFormat/>
    <w:uiPriority w:val="0"/>
    <w:rPr>
      <w:b/>
      <w:bCs/>
    </w:rPr>
  </w:style>
  <w:style w:type="paragraph" w:styleId="61">
    <w:name w:val="Body Text First Indent 2"/>
    <w:basedOn w:val="18"/>
    <w:next w:val="2"/>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1"/>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9"/>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18"/>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3"/>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0"/>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4"/>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autoRedefine/>
    <w:qFormat/>
    <w:uiPriority w:val="0"/>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8"/>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8"/>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14994</Words>
  <Characters>16144</Characters>
  <Lines>279</Lines>
  <Paragraphs>78</Paragraphs>
  <TotalTime>4</TotalTime>
  <ScaleCrop>false</ScaleCrop>
  <LinksUpToDate>false</LinksUpToDate>
  <CharactersWithSpaces>16624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朱琴</cp:lastModifiedBy>
  <cp:lastPrinted>2021-12-27T11:06:00Z</cp:lastPrinted>
  <dcterms:modified xsi:type="dcterms:W3CDTF">2025-01-06T08:17:52Z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B3C4241A8B2E435EB311E12DDBEFAA1B_13</vt:lpwstr>
  </property>
  <property fmtid="{D5CDD505-2E9C-101B-9397-08002B2CF9AE}" pid="5" name="KSOTemplateDocerSaveRecord">
    <vt:lpwstr>eyJoZGlkIjoiZTk1NDUzMmY2OTQ0Y2RmNjM5YjY3ZGU5NGJlMzQ3OGYiLCJ1c2VySWQiOiIxNTExMzQ0NTc0In0=</vt:lpwstr>
  </property>
</Properties>
</file>