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highlight w:val="none"/>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浙江金融职业学院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2025年度中文纸质图书</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2025年度中文纸质图书</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QSZB-Z(H)-B25052(GK)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浙江金融职业学院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临[2025]9959号</w:t>
      </w:r>
    </w:p>
    <w:p w14:paraId="6DF20D90">
      <w:pPr>
        <w:adjustRightInd w:val="0"/>
        <w:snapToGrid w:val="0"/>
        <w:spacing w:line="288" w:lineRule="auto"/>
        <w:rPr>
          <w:rFonts w:ascii="楷体" w:hAnsi="楷体" w:eastAsia="楷体" w:cs="Times New Roman"/>
          <w:b/>
          <w:szCs w:val="21"/>
          <w:highlight w:val="none"/>
        </w:rPr>
      </w:pPr>
    </w:p>
    <w:p w14:paraId="428A84EB">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highlight w:val="none"/>
        </w:rPr>
      </w:pPr>
    </w:p>
    <w:p w14:paraId="35CD271C">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0824BE9D">
      <w:pPr>
        <w:adjustRightInd w:val="0"/>
        <w:snapToGrid w:val="0"/>
        <w:spacing w:line="288" w:lineRule="auto"/>
        <w:rPr>
          <w:rFonts w:ascii="楷体" w:hAnsi="楷体" w:eastAsia="楷体" w:cs="Times New Roman"/>
          <w:b/>
          <w:sz w:val="30"/>
          <w:szCs w:val="30"/>
          <w:highlight w:val="none"/>
        </w:rPr>
      </w:pPr>
    </w:p>
    <w:p w14:paraId="7392432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szCs w:val="21"/>
          <w:highlight w:val="none"/>
        </w:rPr>
      </w:pPr>
    </w:p>
    <w:p w14:paraId="0BA9B1B7">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2025年度中文纸质图书</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w:t>
      </w:r>
      <w:r>
        <w:rPr>
          <w:rFonts w:hint="eastAsia" w:ascii="宋体" w:hAnsi="宋体" w:eastAsia="宋体" w:cs="Times New Roman"/>
          <w:b/>
          <w:szCs w:val="21"/>
          <w:highlight w:val="none"/>
        </w:rPr>
        <w:t>于</w:t>
      </w:r>
      <w:r>
        <w:rPr>
          <w:rFonts w:hint="eastAsia" w:ascii="宋体" w:hAnsi="宋体" w:eastAsia="宋体" w:cs="Times New Roman"/>
          <w:b/>
          <w:szCs w:val="21"/>
          <w:highlight w:val="none"/>
          <w:u w:val="single"/>
          <w:lang w:eastAsia="zh-CN"/>
        </w:rPr>
        <w:t>2025年4月1日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QSZB-Z(H)-B25052(GK)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2025年度中文纸质图书</w:t>
      </w:r>
    </w:p>
    <w:bookmarkEnd w:id="4"/>
    <w:p w14:paraId="08080FB5">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.预算金额：2400000元</w:t>
      </w:r>
    </w:p>
    <w:p w14:paraId="2A2196D3">
      <w:pPr>
        <w:adjustRightInd w:val="0"/>
        <w:snapToGrid w:val="0"/>
        <w:spacing w:line="288" w:lineRule="auto"/>
        <w:ind w:firstLine="420" w:firstLineChars="200"/>
        <w:rPr>
          <w:rFonts w:hint="eastAsia" w:ascii="宋体" w:hAnsi="宋体" w:eastAsia="宋体" w:cs="Times New Roman"/>
          <w:szCs w:val="21"/>
          <w:highlight w:val="none"/>
          <w:lang w:val="en-US" w:eastAsia="zh-CN"/>
        </w:rPr>
      </w:pPr>
      <w:r>
        <w:rPr>
          <w:rFonts w:ascii="宋体" w:hAnsi="宋体" w:eastAsia="宋体" w:cs="Times New Roman"/>
          <w:szCs w:val="21"/>
          <w:highlight w:val="none"/>
        </w:rPr>
        <w:t>4</w:t>
      </w:r>
      <w:r>
        <w:rPr>
          <w:rFonts w:hint="eastAsia" w:ascii="宋体" w:hAnsi="宋体" w:eastAsia="宋体" w:cs="Times New Roman"/>
          <w:szCs w:val="21"/>
          <w:highlight w:val="none"/>
        </w:rPr>
        <w:t>.最高限价：标项一：520000</w:t>
      </w:r>
      <w:r>
        <w:rPr>
          <w:rFonts w:hint="eastAsia" w:ascii="宋体" w:hAnsi="宋体" w:eastAsia="宋体" w:cs="Times New Roman"/>
          <w:szCs w:val="21"/>
          <w:highlight w:val="none"/>
          <w:lang w:val="en-US" w:eastAsia="zh-CN"/>
        </w:rPr>
        <w:t>元（折扣75%）</w:t>
      </w:r>
      <w:r>
        <w:rPr>
          <w:rFonts w:hint="eastAsia" w:ascii="宋体" w:hAnsi="宋体" w:eastAsia="宋体" w:cs="Times New Roman"/>
          <w:szCs w:val="21"/>
          <w:highlight w:val="none"/>
        </w:rPr>
        <w:t>；标项二：500000</w:t>
      </w:r>
      <w:r>
        <w:rPr>
          <w:rFonts w:hint="eastAsia" w:ascii="宋体" w:hAnsi="宋体" w:eastAsia="宋体" w:cs="Times New Roman"/>
          <w:szCs w:val="21"/>
          <w:highlight w:val="none"/>
          <w:lang w:val="en-US" w:eastAsia="zh-CN"/>
        </w:rPr>
        <w:t>元（折扣75%）</w:t>
      </w:r>
      <w:r>
        <w:rPr>
          <w:rFonts w:hint="eastAsia" w:ascii="宋体" w:hAnsi="宋体" w:eastAsia="宋体" w:cs="Times New Roman"/>
          <w:szCs w:val="21"/>
          <w:highlight w:val="none"/>
        </w:rPr>
        <w:t>；标项三：480000</w:t>
      </w:r>
      <w:r>
        <w:rPr>
          <w:rFonts w:hint="eastAsia" w:ascii="宋体" w:hAnsi="宋体" w:eastAsia="宋体" w:cs="Times New Roman"/>
          <w:szCs w:val="21"/>
          <w:highlight w:val="none"/>
          <w:lang w:val="en-US" w:eastAsia="zh-CN"/>
        </w:rPr>
        <w:t>元（折扣75%）</w:t>
      </w:r>
      <w:r>
        <w:rPr>
          <w:rFonts w:hint="eastAsia" w:ascii="宋体" w:hAnsi="宋体" w:eastAsia="宋体" w:cs="Times New Roman"/>
          <w:szCs w:val="21"/>
          <w:highlight w:val="none"/>
        </w:rPr>
        <w:t>；标项四：450000</w:t>
      </w:r>
      <w:r>
        <w:rPr>
          <w:rFonts w:hint="eastAsia" w:ascii="宋体" w:hAnsi="宋体" w:eastAsia="宋体" w:cs="Times New Roman"/>
          <w:szCs w:val="21"/>
          <w:highlight w:val="none"/>
          <w:lang w:val="en-US" w:eastAsia="zh-CN"/>
        </w:rPr>
        <w:t>元（折扣75%）</w:t>
      </w:r>
      <w:r>
        <w:rPr>
          <w:rFonts w:hint="eastAsia" w:ascii="宋体" w:hAnsi="宋体" w:eastAsia="宋体" w:cs="Times New Roman"/>
          <w:szCs w:val="21"/>
          <w:highlight w:val="none"/>
        </w:rPr>
        <w:t>；标项五：450000</w:t>
      </w:r>
      <w:r>
        <w:rPr>
          <w:rFonts w:hint="eastAsia" w:ascii="宋体" w:hAnsi="宋体" w:eastAsia="宋体" w:cs="Times New Roman"/>
          <w:szCs w:val="21"/>
          <w:highlight w:val="none"/>
          <w:lang w:val="en-US" w:eastAsia="zh-CN"/>
        </w:rPr>
        <w:t>元（折扣75%）</w:t>
      </w:r>
    </w:p>
    <w:p w14:paraId="690FF593">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.合同履约期限：自合同签订之日起至2025年12月31日</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845"/>
        <w:gridCol w:w="674"/>
        <w:gridCol w:w="747"/>
        <w:gridCol w:w="4276"/>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标项</w:t>
            </w:r>
          </w:p>
        </w:tc>
        <w:tc>
          <w:tcPr>
            <w:tcW w:w="1845"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674"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47"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4276"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w:t>
            </w:r>
          </w:p>
        </w:tc>
        <w:tc>
          <w:tcPr>
            <w:tcW w:w="1845" w:type="dxa"/>
            <w:tcBorders>
              <w:right w:val="single" w:color="auto" w:sz="4" w:space="0"/>
              <w:tl2br w:val="nil"/>
              <w:tr2bl w:val="nil"/>
            </w:tcBorders>
            <w:vAlign w:val="center"/>
          </w:tcPr>
          <w:p w14:paraId="1105D218">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人文科学类</w:t>
            </w:r>
          </w:p>
        </w:tc>
        <w:tc>
          <w:tcPr>
            <w:tcW w:w="674"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747"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家</w:t>
            </w:r>
          </w:p>
        </w:tc>
        <w:tc>
          <w:tcPr>
            <w:tcW w:w="4276"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哲学、文学、艺术、语言等，具体详见第二章采购需求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r w14:paraId="57C2C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E4970EF">
            <w:pPr>
              <w:adjustRightInd w:val="0"/>
              <w:snapToGrid w:val="0"/>
              <w:spacing w:line="288" w:lineRule="auto"/>
              <w:jc w:val="center"/>
              <w:rPr>
                <w:rFonts w:hint="default" w:ascii="宋体" w:hAnsi="宋体" w:eastAsia="宋体" w:cs="宋体"/>
                <w:szCs w:val="21"/>
                <w:highlight w:val="none"/>
                <w:lang w:val="en-US" w:eastAsia="zh-CN"/>
              </w:rPr>
            </w:pPr>
            <w:bookmarkStart w:id="5" w:name="_Toc28359003"/>
            <w:bookmarkStart w:id="6" w:name="_Toc35393622"/>
            <w:bookmarkStart w:id="7" w:name="_Toc28359080"/>
            <w:bookmarkStart w:id="8" w:name="_Toc35393791"/>
            <w:r>
              <w:rPr>
                <w:rFonts w:hint="eastAsia" w:ascii="宋体" w:hAnsi="宋体" w:eastAsia="宋体" w:cs="宋体"/>
                <w:szCs w:val="21"/>
                <w:highlight w:val="none"/>
                <w:lang w:val="en-US" w:eastAsia="zh-CN"/>
              </w:rPr>
              <w:t>二</w:t>
            </w:r>
          </w:p>
        </w:tc>
        <w:tc>
          <w:tcPr>
            <w:tcW w:w="1845" w:type="dxa"/>
            <w:tcBorders>
              <w:right w:val="single" w:color="auto" w:sz="4" w:space="0"/>
              <w:tl2br w:val="nil"/>
              <w:tr2bl w:val="nil"/>
            </w:tcBorders>
            <w:vAlign w:val="center"/>
          </w:tcPr>
          <w:p w14:paraId="599C8A9E">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社会科学类</w:t>
            </w:r>
          </w:p>
        </w:tc>
        <w:tc>
          <w:tcPr>
            <w:tcW w:w="674" w:type="dxa"/>
            <w:tcBorders>
              <w:tl2br w:val="nil"/>
              <w:tr2bl w:val="nil"/>
            </w:tcBorders>
            <w:vAlign w:val="center"/>
          </w:tcPr>
          <w:p w14:paraId="0E4FDFE9">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747" w:type="dxa"/>
            <w:tcBorders>
              <w:tl2br w:val="nil"/>
              <w:tr2bl w:val="nil"/>
            </w:tcBorders>
            <w:vAlign w:val="center"/>
          </w:tcPr>
          <w:p w14:paraId="03A30F29">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家</w:t>
            </w:r>
          </w:p>
        </w:tc>
        <w:tc>
          <w:tcPr>
            <w:tcW w:w="4276" w:type="dxa"/>
            <w:tcBorders>
              <w:right w:val="single" w:color="auto" w:sz="4" w:space="0"/>
              <w:tl2br w:val="nil"/>
              <w:tr2bl w:val="nil"/>
            </w:tcBorders>
            <w:vAlign w:val="center"/>
          </w:tcPr>
          <w:p w14:paraId="2A7D014E">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马列主义、毛泽东思想、邓小平理论、政治、军事、管理、历史、地理等，具体详见第二章采购需求</w:t>
            </w:r>
          </w:p>
        </w:tc>
        <w:tc>
          <w:tcPr>
            <w:tcW w:w="1276" w:type="dxa"/>
            <w:tcBorders>
              <w:right w:val="single" w:color="auto" w:sz="4" w:space="0"/>
              <w:tl2br w:val="nil"/>
              <w:tr2bl w:val="nil"/>
            </w:tcBorders>
            <w:vAlign w:val="center"/>
          </w:tcPr>
          <w:p w14:paraId="696336F6">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r w14:paraId="54F19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799D8F90">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w:t>
            </w:r>
          </w:p>
        </w:tc>
        <w:tc>
          <w:tcPr>
            <w:tcW w:w="1845" w:type="dxa"/>
            <w:tcBorders>
              <w:right w:val="single" w:color="auto" w:sz="4" w:space="0"/>
              <w:tl2br w:val="nil"/>
              <w:tr2bl w:val="nil"/>
            </w:tcBorders>
            <w:vAlign w:val="center"/>
          </w:tcPr>
          <w:p w14:paraId="05A407F0">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经济类</w:t>
            </w:r>
          </w:p>
        </w:tc>
        <w:tc>
          <w:tcPr>
            <w:tcW w:w="674" w:type="dxa"/>
            <w:tcBorders>
              <w:tl2br w:val="nil"/>
              <w:tr2bl w:val="nil"/>
            </w:tcBorders>
            <w:vAlign w:val="center"/>
          </w:tcPr>
          <w:p w14:paraId="1BDC5BFD">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747" w:type="dxa"/>
            <w:tcBorders>
              <w:tl2br w:val="nil"/>
              <w:tr2bl w:val="nil"/>
            </w:tcBorders>
            <w:vAlign w:val="center"/>
          </w:tcPr>
          <w:p w14:paraId="2641BB00">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家</w:t>
            </w:r>
          </w:p>
        </w:tc>
        <w:tc>
          <w:tcPr>
            <w:tcW w:w="4276" w:type="dxa"/>
            <w:tcBorders>
              <w:right w:val="single" w:color="auto" w:sz="4" w:space="0"/>
              <w:tl2br w:val="nil"/>
              <w:tr2bl w:val="nil"/>
            </w:tcBorders>
            <w:vAlign w:val="center"/>
          </w:tcPr>
          <w:p w14:paraId="6AF2870D">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除财政、金融外的其他经济学，具体详见第二章采购需求</w:t>
            </w:r>
          </w:p>
        </w:tc>
        <w:tc>
          <w:tcPr>
            <w:tcW w:w="1276" w:type="dxa"/>
            <w:tcBorders>
              <w:right w:val="single" w:color="auto" w:sz="4" w:space="0"/>
              <w:tl2br w:val="nil"/>
              <w:tr2bl w:val="nil"/>
            </w:tcBorders>
            <w:vAlign w:val="center"/>
          </w:tcPr>
          <w:p w14:paraId="4A3F30D9">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r w14:paraId="769F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A324595">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w:t>
            </w:r>
          </w:p>
        </w:tc>
        <w:tc>
          <w:tcPr>
            <w:tcW w:w="1845" w:type="dxa"/>
            <w:tcBorders>
              <w:right w:val="single" w:color="auto" w:sz="4" w:space="0"/>
              <w:tl2br w:val="nil"/>
              <w:tr2bl w:val="nil"/>
            </w:tcBorders>
            <w:vAlign w:val="center"/>
          </w:tcPr>
          <w:p w14:paraId="084F5FF0">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金融类及</w:t>
            </w:r>
          </w:p>
          <w:p w14:paraId="438EA053">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荐购</w:t>
            </w:r>
          </w:p>
        </w:tc>
        <w:tc>
          <w:tcPr>
            <w:tcW w:w="674" w:type="dxa"/>
            <w:tcBorders>
              <w:tl2br w:val="nil"/>
              <w:tr2bl w:val="nil"/>
            </w:tcBorders>
            <w:vAlign w:val="center"/>
          </w:tcPr>
          <w:p w14:paraId="5210045E">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747" w:type="dxa"/>
            <w:tcBorders>
              <w:tl2br w:val="nil"/>
              <w:tr2bl w:val="nil"/>
            </w:tcBorders>
            <w:vAlign w:val="center"/>
          </w:tcPr>
          <w:p w14:paraId="18661A1D">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家</w:t>
            </w:r>
          </w:p>
        </w:tc>
        <w:tc>
          <w:tcPr>
            <w:tcW w:w="4276" w:type="dxa"/>
            <w:tcBorders>
              <w:right w:val="single" w:color="auto" w:sz="4" w:space="0"/>
              <w:tl2br w:val="nil"/>
              <w:tr2bl w:val="nil"/>
            </w:tcBorders>
            <w:vAlign w:val="center"/>
          </w:tcPr>
          <w:p w14:paraId="095EB3FC">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财政、金融等以及读者荐购的全品种图书（包括旧版、绝（断）版图书、售缺书等），具体详见第二章采购需求</w:t>
            </w:r>
          </w:p>
        </w:tc>
        <w:tc>
          <w:tcPr>
            <w:tcW w:w="1276" w:type="dxa"/>
            <w:tcBorders>
              <w:right w:val="single" w:color="auto" w:sz="4" w:space="0"/>
              <w:tl2br w:val="nil"/>
              <w:tr2bl w:val="nil"/>
            </w:tcBorders>
            <w:vAlign w:val="center"/>
          </w:tcPr>
          <w:p w14:paraId="6E0166D8">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r w14:paraId="24B4D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2CD1935">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w:t>
            </w:r>
          </w:p>
        </w:tc>
        <w:tc>
          <w:tcPr>
            <w:tcW w:w="1845" w:type="dxa"/>
            <w:tcBorders>
              <w:right w:val="single" w:color="auto" w:sz="4" w:space="0"/>
              <w:tl2br w:val="nil"/>
              <w:tr2bl w:val="nil"/>
            </w:tcBorders>
            <w:vAlign w:val="center"/>
          </w:tcPr>
          <w:p w14:paraId="2F9CD1F2">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自然科学及其他</w:t>
            </w:r>
          </w:p>
        </w:tc>
        <w:tc>
          <w:tcPr>
            <w:tcW w:w="674" w:type="dxa"/>
            <w:tcBorders>
              <w:tl2br w:val="nil"/>
              <w:tr2bl w:val="nil"/>
            </w:tcBorders>
            <w:vAlign w:val="center"/>
          </w:tcPr>
          <w:p w14:paraId="5893742D">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747" w:type="dxa"/>
            <w:tcBorders>
              <w:tl2br w:val="nil"/>
              <w:tr2bl w:val="nil"/>
            </w:tcBorders>
            <w:vAlign w:val="center"/>
          </w:tcPr>
          <w:p w14:paraId="57967D25">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家</w:t>
            </w:r>
          </w:p>
        </w:tc>
        <w:tc>
          <w:tcPr>
            <w:tcW w:w="4276" w:type="dxa"/>
            <w:tcBorders>
              <w:right w:val="single" w:color="auto" w:sz="4" w:space="0"/>
              <w:tl2br w:val="nil"/>
              <w:tr2bl w:val="nil"/>
            </w:tcBorders>
            <w:vAlign w:val="center"/>
          </w:tcPr>
          <w:p w14:paraId="2280D6A9">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包含计算机、数理化、天文、航空、医药、生物、农业、综合性图书及年鉴、考证考级类全品种图书，具体详见第二章采购需求</w:t>
            </w:r>
          </w:p>
        </w:tc>
        <w:tc>
          <w:tcPr>
            <w:tcW w:w="1276" w:type="dxa"/>
            <w:tcBorders>
              <w:right w:val="single" w:color="auto" w:sz="4" w:space="0"/>
              <w:tl2br w:val="nil"/>
              <w:tr2bl w:val="nil"/>
            </w:tcBorders>
            <w:vAlign w:val="center"/>
          </w:tcPr>
          <w:p w14:paraId="689580BF">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r w14:paraId="1C5A8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493" w:type="dxa"/>
            <w:gridSpan w:val="6"/>
            <w:tcBorders>
              <w:right w:val="single" w:color="auto" w:sz="4" w:space="0"/>
              <w:tl2br w:val="nil"/>
              <w:tr2bl w:val="nil"/>
            </w:tcBorders>
            <w:vAlign w:val="center"/>
          </w:tcPr>
          <w:p w14:paraId="6DC18D3A">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说明：</w:t>
            </w:r>
          </w:p>
          <w:p w14:paraId="56131382">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1.为保证项目的履行，保证采购人的工作效率，本项目采用兼投不兼中原则。</w:t>
            </w:r>
          </w:p>
          <w:p w14:paraId="43ADD25D">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2.投标人可参加以上标项的投标、评标，但最多只能成为一个标项的中标人。根据开标及评标顺序（1.标项一、2.标项二</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3.标项三、4.标项四、5.标项五</w:t>
            </w:r>
            <w:r>
              <w:rPr>
                <w:rFonts w:hint="eastAsia" w:ascii="宋体" w:hAnsi="宋体" w:eastAsia="宋体" w:cs="宋体"/>
                <w:sz w:val="21"/>
                <w:szCs w:val="21"/>
                <w:highlight w:val="none"/>
                <w:lang w:bidi="ar"/>
              </w:rPr>
              <w:t>），前一标项中已获得经评标小组推荐为第一中标候选人资格的投标人，在后续标项中投标的，不再获得中标候选人资格。</w:t>
            </w:r>
          </w:p>
          <w:p w14:paraId="619524B4">
            <w:pPr>
              <w:keepNext w:val="0"/>
              <w:keepLines w:val="0"/>
              <w:pageBreakBefore w:val="0"/>
              <w:widowControl w:val="0"/>
              <w:kinsoku/>
              <w:wordWrap/>
              <w:overflowPunct/>
              <w:topLinePunct w:val="0"/>
              <w:autoSpaceDE/>
              <w:autoSpaceDN/>
              <w:bidi w:val="0"/>
              <w:spacing w:line="288" w:lineRule="auto"/>
              <w:jc w:val="left"/>
              <w:textAlignment w:val="auto"/>
              <w:rPr>
                <w:rFonts w:ascii="宋体" w:hAnsi="宋体" w:eastAsia="宋体" w:cs="宋体"/>
                <w:szCs w:val="21"/>
                <w:highlight w:val="none"/>
              </w:rPr>
            </w:pPr>
            <w:r>
              <w:rPr>
                <w:rFonts w:hint="eastAsia" w:ascii="宋体" w:hAnsi="宋体" w:eastAsia="宋体" w:cs="宋体"/>
                <w:sz w:val="21"/>
                <w:szCs w:val="21"/>
                <w:highlight w:val="none"/>
                <w:lang w:val="en-US" w:eastAsia="zh-CN" w:bidi="ar"/>
              </w:rPr>
              <w:t>3.</w:t>
            </w:r>
            <w:r>
              <w:rPr>
                <w:rFonts w:hint="eastAsia" w:ascii="宋体" w:hAnsi="宋体" w:eastAsia="宋体" w:cs="宋体"/>
                <w:sz w:val="21"/>
                <w:szCs w:val="21"/>
                <w:highlight w:val="none"/>
                <w:lang w:bidi="ar"/>
              </w:rPr>
              <w:t>同时参加各标项的投标人如是已评审标项的第一中标候选人，可参与后续标项评审，但不作为有效投标人，故每个标项有效投标人不得少于3家，有效投标人不足则该标项废标。</w:t>
            </w:r>
          </w:p>
        </w:tc>
      </w:tr>
    </w:tbl>
    <w:p w14:paraId="4C303774">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638FDC03">
      <w:pPr>
        <w:adjustRightInd w:val="0"/>
        <w:snapToGrid w:val="0"/>
        <w:spacing w:line="288" w:lineRule="auto"/>
        <w:ind w:firstLine="420" w:firstLineChars="200"/>
        <w:rPr>
          <w:rFonts w:hint="eastAsia" w:ascii="宋体" w:hAnsi="宋体" w:eastAsia="宋体" w:cs="Times New Roman"/>
          <w:szCs w:val="21"/>
          <w:highlight w:val="none"/>
          <w:lang w:val="en-US" w:eastAsia="zh-CN"/>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Times New Roman"/>
          <w:szCs w:val="21"/>
          <w:highlight w:val="none"/>
          <w:lang w:val="en-US" w:eastAsia="zh-CN"/>
        </w:rPr>
        <w:t>无</w:t>
      </w:r>
    </w:p>
    <w:p w14:paraId="69B18DC5">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3.本项目的特定资格要求：</w:t>
      </w:r>
      <w:r>
        <w:rPr>
          <w:rFonts w:hint="eastAsia" w:ascii="宋体" w:hAnsi="宋体" w:eastAsia="宋体" w:cs="Times New Roman"/>
          <w:szCs w:val="21"/>
          <w:highlight w:val="none"/>
          <w:lang w:val="en-US" w:eastAsia="zh-CN"/>
        </w:rPr>
        <w:t>投标人具有新闻出版部门颁发的出版发行物经营许可证</w:t>
      </w:r>
    </w:p>
    <w:p w14:paraId="20CEE249">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2025年4月1日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2025年4月1日</w:t>
      </w:r>
      <w:r>
        <w:rPr>
          <w:rFonts w:hint="eastAsia" w:ascii="宋体" w:hAnsi="宋体" w:eastAsia="宋体" w:cs="Times New Roman"/>
          <w:bCs/>
          <w:szCs w:val="21"/>
          <w:highlight w:val="none"/>
        </w:rPr>
        <w:t>9:00:00（北京时间）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2025年4月1日</w:t>
      </w:r>
      <w:r>
        <w:rPr>
          <w:rFonts w:hint="eastAsia" w:ascii="宋体" w:hAnsi="宋体" w:eastAsia="宋体" w:cs="Times New Roman"/>
          <w:bCs/>
          <w:szCs w:val="21"/>
          <w:highlight w:val="none"/>
        </w:rPr>
        <w:t>9:00:00（北京时间）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ascii="宋体" w:hAnsi="宋体" w:eastAsia="宋体" w:cs="Times New Roman"/>
          <w:szCs w:val="21"/>
          <w:highlight w:val="none"/>
        </w:rPr>
        <w:t>4</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35393625"/>
      <w:bookmarkStart w:id="20" w:name="_Toc35393794"/>
      <w:bookmarkStart w:id="21" w:name="_Toc28359007"/>
      <w:bookmarkStart w:id="22" w:name="_Toc28359084"/>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w:t>
      </w:r>
      <w:r>
        <w:rPr>
          <w:rFonts w:ascii="宋体" w:hAnsi="宋体" w:eastAsia="宋体" w:cs="Times New Roman"/>
          <w:szCs w:val="21"/>
          <w:highlight w:val="none"/>
        </w:rPr>
        <w:t>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6A9FFE8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highlight w:val="none"/>
        </w:rPr>
      </w:pPr>
      <w:bookmarkStart w:id="29" w:name="_Toc28359008"/>
      <w:bookmarkStart w:id="30" w:name="_Toc35393796"/>
      <w:bookmarkStart w:id="31" w:name="_Toc28359085"/>
      <w:bookmarkStart w:id="32" w:name="_Toc35393627"/>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浙江金融职业学院</w:t>
      </w:r>
    </w:p>
    <w:p w14:paraId="6E2D29D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pacing w:val="-6"/>
          <w:sz w:val="21"/>
          <w:szCs w:val="21"/>
          <w:highlight w:val="none"/>
        </w:rPr>
        <w:t>杭州市下沙高教园区学源118号</w:t>
      </w:r>
    </w:p>
    <w:p w14:paraId="0B9FABB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2383B513">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项目联系人（询问）：卿老师</w:t>
      </w:r>
    </w:p>
    <w:p w14:paraId="2DB80EF8">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项目联系方式（询问）：0571-86739040</w:t>
      </w:r>
    </w:p>
    <w:p w14:paraId="3493C13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王老师</w:t>
      </w:r>
    </w:p>
    <w:p w14:paraId="27A61688">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质疑联系方式：0571-86739163</w:t>
      </w:r>
    </w:p>
    <w:p w14:paraId="0D71F280">
      <w:pPr>
        <w:adjustRightInd w:val="0"/>
        <w:snapToGrid w:val="0"/>
        <w:spacing w:line="288" w:lineRule="auto"/>
        <w:ind w:firstLine="424" w:firstLineChars="202"/>
        <w:rPr>
          <w:rFonts w:ascii="宋体" w:hAnsi="宋体" w:eastAsia="宋体" w:cs="Times New Roman"/>
          <w:szCs w:val="21"/>
          <w:highlight w:val="none"/>
        </w:rPr>
      </w:pPr>
    </w:p>
    <w:p w14:paraId="7E0D0D4F">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w:t>
      </w:r>
      <w:r>
        <w:rPr>
          <w:rFonts w:hint="eastAsia" w:ascii="宋体" w:hAnsi="宋体" w:eastAsia="宋体" w:cs="Times New Roman"/>
          <w:szCs w:val="21"/>
          <w:highlight w:val="none"/>
        </w:rPr>
        <w:t>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朱建飞</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5BFAECD8">
      <w:pPr>
        <w:adjustRightInd w:val="0"/>
        <w:snapToGrid w:val="0"/>
        <w:spacing w:line="288" w:lineRule="auto"/>
        <w:rPr>
          <w:rFonts w:ascii="宋体" w:hAnsi="宋体" w:eastAsia="宋体" w:cs="Times New Roman"/>
          <w:spacing w:val="-6"/>
          <w:szCs w:val="21"/>
          <w:highlight w:val="none"/>
        </w:rPr>
      </w:pPr>
      <w:bookmarkStart w:id="33" w:name="_Hlk124147873"/>
    </w:p>
    <w:p w14:paraId="5A0DB2D3">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14:paraId="43BF89D1">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spacing w:val="-6"/>
          <w:szCs w:val="21"/>
          <w:highlight w:val="none"/>
        </w:rPr>
        <w:t>名称：</w:t>
      </w:r>
      <w:r>
        <w:rPr>
          <w:rFonts w:ascii="宋体" w:hAnsi="宋体" w:eastAsia="宋体" w:cs="Times New Roman"/>
          <w:color w:val="auto"/>
          <w:spacing w:val="-6"/>
          <w:szCs w:val="21"/>
          <w:highlight w:val="none"/>
        </w:rPr>
        <w:t>浙江省财政厅政府采购监管处、浙江省政府采购行政裁决服务中心（杭州）</w:t>
      </w:r>
    </w:p>
    <w:p w14:paraId="23C9DE6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15D9541E">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1880B97F">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324458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31BE582F">
      <w:pPr>
        <w:adjustRightInd w:val="0"/>
        <w:snapToGrid w:val="0"/>
        <w:spacing w:line="288" w:lineRule="auto"/>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2BD0894E">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highlight w:val="none"/>
              </w:rPr>
            </w:pPr>
            <w:bookmarkStart w:id="35" w:name="_Hlk45005599"/>
            <w:r>
              <w:rPr>
                <w:rFonts w:hint="eastAsia" w:ascii="宋体" w:hAnsi="宋体" w:eastAsia="宋体" w:cs="宋体"/>
                <w:b/>
                <w:bCs/>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报价</w:t>
            </w:r>
            <w:r>
              <w:rPr>
                <w:rFonts w:hint="eastAsia" w:ascii="宋体" w:hAnsi="宋体" w:eastAsia="宋体" w:cs="宋体"/>
                <w:szCs w:val="21"/>
                <w:highlight w:val="none"/>
              </w:rPr>
              <w:t>文件”</w:t>
            </w:r>
          </w:p>
          <w:p w14:paraId="12FA788E">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本项目</w:t>
            </w:r>
            <w:r>
              <w:rPr>
                <w:rFonts w:hint="eastAsia" w:ascii="宋体" w:hAnsi="宋体" w:eastAsia="宋体" w:cs="Times New Roman"/>
                <w:b/>
                <w:bCs/>
                <w:color w:val="auto"/>
                <w:szCs w:val="21"/>
                <w:highlight w:val="none"/>
              </w:rPr>
              <w:t>属性为：货物</w:t>
            </w:r>
          </w:p>
          <w:p w14:paraId="3B56365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w:t>
            </w:r>
            <w:r>
              <w:rPr>
                <w:rFonts w:hint="eastAsia" w:ascii="宋体" w:hAnsi="宋体" w:eastAsia="宋体" w:cs="Times New Roman"/>
                <w:b/>
                <w:bCs/>
                <w:szCs w:val="21"/>
                <w:highlight w:val="none"/>
              </w:rPr>
              <w:t>小企业划分标准所属行业：</w:t>
            </w:r>
            <w:r>
              <w:rPr>
                <w:rFonts w:hint="eastAsia" w:ascii="宋体" w:hAnsi="宋体" w:eastAsia="宋体" w:cs="Times New Roman"/>
                <w:b/>
                <w:bCs/>
                <w:color w:val="auto"/>
                <w:szCs w:val="21"/>
                <w:highlight w:val="none"/>
                <w:lang w:val="en-US" w:eastAsia="zh-CN"/>
              </w:rPr>
              <w:t>其他未列明行业</w:t>
            </w:r>
          </w:p>
          <w:p w14:paraId="1AE1AC05">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报价</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报价</w:t>
            </w:r>
            <w:r>
              <w:rPr>
                <w:rFonts w:hint="eastAsia" w:ascii="宋体" w:hAnsi="宋体" w:eastAsia="宋体" w:cs="宋体"/>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highlight w:val="none"/>
        </w:rPr>
      </w:pPr>
    </w:p>
    <w:p w14:paraId="300E0DB4">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393A3BE6">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w:t>
            </w:r>
            <w:r>
              <w:rPr>
                <w:rFonts w:hint="eastAsia" w:ascii="宋体" w:hAnsi="宋体" w:eastAsia="宋体" w:cs="宋体"/>
                <w:spacing w:val="-6"/>
                <w:kern w:val="0"/>
                <w:szCs w:val="21"/>
                <w:highlight w:val="none"/>
                <w:lang w:val="en-US" w:eastAsia="zh-CN"/>
              </w:rPr>
              <w:t>肆仟元</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17A0E688">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EA693F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2275BF9D">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66B3C68E">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1413C561">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备注：在签订合同时，供应商明确表示无需预付款或者主动要求降低预付款比例的，可降低预付款比例（预付款保函同步调整）。</w:t>
            </w:r>
          </w:p>
          <w:p w14:paraId="1BD606DC">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6"/>
    </w:tbl>
    <w:p w14:paraId="1B91CB51">
      <w:pPr>
        <w:adjustRightInd w:val="0"/>
        <w:snapToGrid w:val="0"/>
        <w:spacing w:line="288" w:lineRule="auto"/>
        <w:rPr>
          <w:rFonts w:ascii="宋体" w:hAnsi="宋体" w:eastAsia="宋体" w:cs="Times New Roman"/>
          <w:spacing w:val="-4"/>
          <w:szCs w:val="21"/>
          <w:highlight w:val="none"/>
        </w:rPr>
      </w:pPr>
    </w:p>
    <w:p w14:paraId="587B19D8">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33C6314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交货期：正常情况下，订单发出后30日内送达指定地点；特殊订单，须在订单发出后</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日内以快递方式免费邮寄到指定地点。</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rPr>
              <w:t>采购人指定地点</w:t>
            </w:r>
            <w:r>
              <w:rPr>
                <w:rFonts w:hint="eastAsia" w:ascii="宋体" w:hAnsi="宋体" w:eastAsia="宋体" w:cs="宋体"/>
                <w:szCs w:val="21"/>
                <w:highlight w:val="none"/>
                <w:lang w:eastAsia="zh-CN"/>
              </w:rPr>
              <w:t>（</w:t>
            </w:r>
            <w:r>
              <w:rPr>
                <w:rFonts w:hint="eastAsia" w:ascii="宋体" w:hAnsi="宋体" w:eastAsia="宋体" w:cs="宋体"/>
                <w:szCs w:val="21"/>
                <w:highlight w:val="none"/>
              </w:rPr>
              <w:t>浙江金融职业学院杭州校区图书馆采编室及绍兴校区图书馆采编室</w:t>
            </w:r>
            <w:r>
              <w:rPr>
                <w:rFonts w:hint="eastAsia" w:ascii="宋体" w:hAnsi="宋体" w:eastAsia="宋体" w:cs="宋体"/>
                <w:szCs w:val="21"/>
                <w:highlight w:val="none"/>
                <w:lang w:eastAsia="zh-CN"/>
              </w:rPr>
              <w:t>）</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年，项目验收合格后开始计算。质保期内图书质量发生问题免费予以调换</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433F9EC">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1.在质保期内，供应商应对图书出现的质量问题负责处理解决并承担一切费用，质保期内图书质量发生问题免费予以调换。</w:t>
            </w:r>
          </w:p>
          <w:p w14:paraId="0F95DB3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根据学校和图书馆工作的需求，协助用户到馆到校举办各类书展活动。</w:t>
            </w:r>
          </w:p>
          <w:p w14:paraId="3A85548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.免费承担我校</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师生及社会捐赠图书的编目、加工、上架任务。</w:t>
            </w:r>
          </w:p>
          <w:p w14:paraId="08D1A3D0">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4.供应商应提供详细的</w:t>
            </w:r>
            <w:r>
              <w:rPr>
                <w:rFonts w:hint="eastAsia" w:ascii="宋体" w:hAnsi="宋体" w:eastAsia="宋体" w:cs="宋体"/>
                <w:szCs w:val="21"/>
                <w:highlight w:val="none"/>
              </w:rPr>
              <w:t>售后服务方案、售后服务承诺、售后服务保障措施。</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备品备件及耗材等要求</w:t>
            </w:r>
          </w:p>
        </w:tc>
        <w:tc>
          <w:tcPr>
            <w:tcW w:w="7655" w:type="dxa"/>
            <w:tcBorders>
              <w:top w:val="single" w:color="auto" w:sz="4" w:space="0"/>
              <w:left w:val="single" w:color="auto" w:sz="4" w:space="0"/>
              <w:bottom w:val="single" w:color="auto" w:sz="4" w:space="0"/>
              <w:right w:val="single" w:color="auto" w:sz="4" w:space="0"/>
            </w:tcBorders>
            <w:vAlign w:val="center"/>
          </w:tcPr>
          <w:p w14:paraId="68347D1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1.防盗磁条：每本图书需贴钴基复合防盗磁条16CM二条。</w:t>
            </w:r>
          </w:p>
          <w:p w14:paraId="442B593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2.条形码：封面一张，与书标位置并列；书名页一张，位置在题名页，位于馆藏章下方，出版社上方。</w:t>
            </w:r>
          </w:p>
          <w:p w14:paraId="129BAB5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3.书标：书标粘贴距离在书脊处离下边缘3.3厘米并且加膜</w:t>
            </w:r>
            <w:r>
              <w:rPr>
                <w:rFonts w:hint="eastAsia" w:ascii="宋体" w:hAnsi="宋体" w:eastAsia="宋体" w:cs="宋体"/>
                <w:szCs w:val="21"/>
                <w:highlight w:val="none"/>
                <w:lang w:eastAsia="zh-CN"/>
              </w:rPr>
              <w:t>。</w:t>
            </w:r>
          </w:p>
          <w:p w14:paraId="42ACAF6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（1）杭州校区：</w:t>
            </w:r>
          </w:p>
          <w:p w14:paraId="0E85A89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I和J类用红色书标。</w:t>
            </w:r>
          </w:p>
          <w:p w14:paraId="430BCF5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各类资格考试等用书用黄色书标。</w:t>
            </w:r>
          </w:p>
          <w:p w14:paraId="53EA9D0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经典阅读馆图书用墨绿色书标。</w:t>
            </w:r>
          </w:p>
          <w:p w14:paraId="330A057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一带一路图书用紫色书标。</w:t>
            </w:r>
          </w:p>
          <w:p w14:paraId="2C7E6D0A">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特殊类资料书，如报告，年鉴，皮书等用橙色书标。</w:t>
            </w:r>
          </w:p>
          <w:p w14:paraId="3B478F6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其他类用蓝色书标。</w:t>
            </w:r>
          </w:p>
          <w:p w14:paraId="1B41B04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（2）绍兴校区：均用淡蓝色书标。</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52379A19">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lang w:val="en-US" w:eastAsia="zh-CN"/>
              </w:rPr>
              <w:t>全年组织至少二次全国大型书展的现场采购。</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1.验收由采购人负责实施；</w:t>
            </w:r>
          </w:p>
          <w:p w14:paraId="0B002C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2.验收依据：</w:t>
            </w:r>
          </w:p>
          <w:p w14:paraId="4CAD8B0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2.1合同、招标文件、投标文件；</w:t>
            </w:r>
          </w:p>
          <w:p w14:paraId="1386E4E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2.2供应商提供的技术规格、经采购人认可的合同货物的有效检验文件；</w:t>
            </w:r>
          </w:p>
          <w:p w14:paraId="377708A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2.3供应商投标文件中提供的经采购人认可的合同货物的验收标准（符合中国有关的国家、地方、行业标准）和检测办法及相应检测手段。</w:t>
            </w:r>
          </w:p>
          <w:p w14:paraId="43EA404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4.验收合格的条件：</w:t>
            </w:r>
          </w:p>
          <w:p w14:paraId="24F1167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4.1所供货物符合产品标准和合同的要求；</w:t>
            </w:r>
          </w:p>
          <w:p w14:paraId="0147018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4.2在进行测试和验收过程中发现的问题已被解决并得到采购人的认可；</w:t>
            </w:r>
          </w:p>
          <w:p w14:paraId="61A0423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4.3合同中规定的所有货物和材料均已交付；</w:t>
            </w:r>
          </w:p>
          <w:p w14:paraId="6FD831E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4.4所供货物已通过使用单位组织的验收；</w:t>
            </w:r>
          </w:p>
          <w:p w14:paraId="2345AB0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4.5所有相关的技术文件及资料均已提交并得到接受。</w:t>
            </w:r>
          </w:p>
          <w:p w14:paraId="10F90EC1">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5.采购人按照采购合同规定的技术、服务等及招标文件上的要求标准，组织对供应商履约情况进行验收，在10个工作日（遇假期顺延）内拆包验收完毕。对验收不合格的不予接收。</w:t>
            </w:r>
          </w:p>
        </w:tc>
      </w:tr>
    </w:tbl>
    <w:p w14:paraId="79B694AA">
      <w:pPr>
        <w:adjustRightInd w:val="0"/>
        <w:snapToGrid w:val="0"/>
        <w:spacing w:line="288" w:lineRule="auto"/>
        <w:rPr>
          <w:rFonts w:ascii="宋体" w:hAnsi="宋体" w:eastAsia="宋体" w:cs="Times New Roman"/>
          <w:b/>
          <w:szCs w:val="21"/>
          <w:highlight w:val="none"/>
        </w:rPr>
      </w:pPr>
    </w:p>
    <w:p w14:paraId="03740775">
      <w:pPr>
        <w:adjustRightInd w:val="0"/>
        <w:snapToGrid w:val="0"/>
        <w:spacing w:line="288" w:lineRule="auto"/>
        <w:outlineLvl w:val="1"/>
        <w:rPr>
          <w:rFonts w:ascii="宋体" w:hAnsi="宋体" w:eastAsia="宋体" w:cs="Times New Roman"/>
          <w:szCs w:val="21"/>
          <w:highlight w:val="none"/>
        </w:rPr>
      </w:pPr>
      <w:r>
        <w:rPr>
          <w:rFonts w:hint="eastAsia" w:ascii="宋体" w:hAnsi="宋体" w:eastAsia="宋体" w:cs="Times New Roman"/>
          <w:b/>
          <w:szCs w:val="21"/>
          <w:highlight w:val="none"/>
        </w:rPr>
        <w:t>四、技术要求</w:t>
      </w:r>
      <w:bookmarkStart w:id="37" w:name="_Hlk45005556"/>
    </w:p>
    <w:bookmarkEnd w:id="37"/>
    <w:p w14:paraId="73EA20CD">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一</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需执行的国家相关标准、行业</w:t>
      </w:r>
      <w:r>
        <w:rPr>
          <w:rFonts w:hint="eastAsia" w:ascii="宋体" w:hAnsi="宋体" w:eastAsia="宋体" w:cs="宋体"/>
          <w:b/>
          <w:bCs/>
          <w:szCs w:val="21"/>
          <w:highlight w:val="none"/>
        </w:rPr>
        <w:t>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14:paraId="4F981D64">
      <w:pPr>
        <w:adjustRightInd w:val="0"/>
        <w:snapToGrid w:val="0"/>
        <w:spacing w:line="288" w:lineRule="auto"/>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二</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需实现的目标：</w:t>
      </w:r>
      <w:r>
        <w:rPr>
          <w:rFonts w:hint="eastAsia" w:ascii="宋体" w:hAnsi="宋体" w:eastAsia="宋体" w:cs="宋体"/>
          <w:b w:val="0"/>
          <w:bCs w:val="0"/>
          <w:szCs w:val="21"/>
          <w:highlight w:val="none"/>
          <w:lang w:val="en-US" w:eastAsia="zh-CN"/>
        </w:rPr>
        <w:t>满足采购人图书采购需求。</w:t>
      </w:r>
    </w:p>
    <w:p w14:paraId="3C2094D3">
      <w:pPr>
        <w:adjustRightInd w:val="0"/>
        <w:snapToGrid w:val="0"/>
        <w:spacing w:line="288" w:lineRule="auto"/>
        <w:rPr>
          <w:rFonts w:ascii="宋体" w:hAnsi="宋体" w:eastAsia="宋体" w:cs="Times New Roman"/>
          <w:b/>
          <w:bCs/>
          <w:spacing w:val="-4"/>
          <w:szCs w:val="21"/>
          <w:highlight w:val="none"/>
        </w:rPr>
      </w:pPr>
      <w:r>
        <w:rPr>
          <w:rFonts w:hint="eastAsia" w:ascii="宋体" w:hAnsi="宋体" w:eastAsia="宋体" w:cs="Times New Roman"/>
          <w:b/>
          <w:bCs/>
          <w:spacing w:val="-4"/>
          <w:szCs w:val="21"/>
          <w:highlight w:val="none"/>
          <w:lang w:eastAsia="zh-CN"/>
        </w:rPr>
        <w:t>（</w:t>
      </w:r>
      <w:r>
        <w:rPr>
          <w:rFonts w:hint="eastAsia" w:ascii="宋体" w:hAnsi="宋体" w:eastAsia="宋体" w:cs="Times New Roman"/>
          <w:b/>
          <w:bCs/>
          <w:spacing w:val="-4"/>
          <w:szCs w:val="21"/>
          <w:highlight w:val="none"/>
          <w:lang w:val="en-US" w:eastAsia="zh-CN"/>
        </w:rPr>
        <w:t>三</w:t>
      </w:r>
      <w:r>
        <w:rPr>
          <w:rFonts w:hint="eastAsia" w:ascii="宋体" w:hAnsi="宋体" w:eastAsia="宋体" w:cs="Times New Roman"/>
          <w:b/>
          <w:bCs/>
          <w:spacing w:val="-4"/>
          <w:szCs w:val="21"/>
          <w:highlight w:val="none"/>
          <w:lang w:eastAsia="zh-CN"/>
        </w:rPr>
        <w:t>）</w:t>
      </w:r>
      <w:r>
        <w:rPr>
          <w:rFonts w:hint="eastAsia" w:ascii="宋体" w:hAnsi="宋体" w:eastAsia="宋体" w:cs="Times New Roman"/>
          <w:b/>
          <w:bCs/>
          <w:spacing w:val="-4"/>
          <w:szCs w:val="21"/>
          <w:highlight w:val="none"/>
        </w:rPr>
        <w:t>需满足</w:t>
      </w:r>
      <w:r>
        <w:rPr>
          <w:rFonts w:hint="eastAsia" w:ascii="宋体" w:hAnsi="宋体" w:eastAsia="宋体" w:cs="Times New Roman"/>
          <w:b/>
          <w:bCs/>
          <w:spacing w:val="-4"/>
          <w:szCs w:val="21"/>
          <w:highlight w:val="none"/>
          <w:lang w:val="en-US" w:eastAsia="zh-CN"/>
        </w:rPr>
        <w:t>技术</w:t>
      </w:r>
      <w:r>
        <w:rPr>
          <w:rFonts w:hint="eastAsia" w:ascii="宋体" w:hAnsi="宋体" w:eastAsia="宋体" w:cs="Times New Roman"/>
          <w:b/>
          <w:bCs/>
          <w:spacing w:val="-4"/>
          <w:szCs w:val="21"/>
          <w:highlight w:val="none"/>
        </w:rPr>
        <w:t>要求：</w:t>
      </w:r>
    </w:p>
    <w:p w14:paraId="65736AC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1.</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有从事图书经销和数据加工业务的专业人员。有为高校图书馆、科研机构或公共图书馆供应图书并提供相应机读数据（采访、编目）的经历。</w:t>
      </w:r>
    </w:p>
    <w:p w14:paraId="7D91B67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2.</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能通过互联网免费提供标准的新书征订书目数据和机读编目数据（数据要求参见《中国机读目录式使用手册》、《CALIS联机合作编制手册》），并且其数据须完全符合用户图书集成管理系统的格式及运行要求，提供的所有数据都能在用户系统无障碍的使用。</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提供的征订书目内容需符合大专及大专以上读者需求；编目数据应比同批次送达的图书提前到馆，并达到100%的覆盖率。</w:t>
      </w:r>
    </w:p>
    <w:p w14:paraId="4D9144E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3.</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应根据采购</w:t>
      </w:r>
      <w:r>
        <w:rPr>
          <w:rFonts w:hint="eastAsia" w:ascii="宋体" w:hAnsi="宋体" w:eastAsia="宋体" w:cs="Times New Roman"/>
          <w:b w:val="0"/>
          <w:bCs w:val="0"/>
          <w:color w:val="auto"/>
          <w:szCs w:val="21"/>
          <w:highlight w:val="none"/>
          <w:lang w:val="en-US" w:eastAsia="zh-CN"/>
        </w:rPr>
        <w:t>人</w:t>
      </w:r>
      <w:r>
        <w:rPr>
          <w:rFonts w:hint="eastAsia" w:ascii="宋体" w:hAnsi="宋体" w:eastAsia="宋体" w:cs="Times New Roman"/>
          <w:b w:val="0"/>
          <w:bCs w:val="0"/>
          <w:color w:val="auto"/>
          <w:szCs w:val="21"/>
          <w:highlight w:val="none"/>
        </w:rPr>
        <w:t>的订购情况建立“浙江金融职业学院图书馆预订图书数据库”，有对用户预订的图书进行查重的能力。用户可以退回由于采访数据不完整而造成错订的图书。</w:t>
      </w:r>
    </w:p>
    <w:p w14:paraId="7973E72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4.</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能按用户的订购书目提供未经使用的正版图书。图书来源渠道较广且通畅，同国内绝大多数出版社有供书合作关系，不仅确保国内中央级、大学级出版社的供书，而且保证绝大多数地方出版社出版的供书，经营图书品种丰富。</w:t>
      </w:r>
    </w:p>
    <w:p w14:paraId="0313078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5.</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能提供符合国家财税法律规定要求的售书发票。</w:t>
      </w:r>
    </w:p>
    <w:p w14:paraId="265A525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 xml:space="preserve">6.在高校图书馆用书发行领域有可靠的供货渠道及良好的公司信誉，且具有完善的图书配供技术能力、服务条件和售后服务保障能力。 </w:t>
      </w:r>
    </w:p>
    <w:p w14:paraId="70B895D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7.供应的图书应符合国家规定的相应要求与标准，没有知识产权纠纷。</w:t>
      </w:r>
    </w:p>
    <w:p w14:paraId="304F395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8.技术服务要求。</w:t>
      </w:r>
    </w:p>
    <w:p w14:paraId="111F4BE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（1）采访书目信息的准确、覆盖程度和时效性。</w:t>
      </w:r>
    </w:p>
    <w:p w14:paraId="03D14D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根据浙江金融职业学院现有的专业提供相关的书目，提供的各专业书目的数量要均衡，书目格式必须符用户要求。</w:t>
      </w:r>
    </w:p>
    <w:p w14:paraId="4050CB2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采访书目数据涵盖全国不低于98%以上出版社出版的最新图书（包含国内出版的外文图书）。各标项分别总种类不得少于10万种（送选数据本身不得重复，与馆内已订或馆藏数据不得有重复且符合读者层次）。提供的书目时效性强，计算机类、考证考级类图书要求提供当年新出版图书；其他新书时限要求为近一年内出版的图书；因师生推荐及其他特殊要求</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提供的书目，出版年代不受限制。</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不得向用户限制性提供图书目录。</w:t>
      </w:r>
    </w:p>
    <w:p w14:paraId="7FB558A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以一周一次为周期，以标准中文MARC和EXCEL格式，按现货和期货两种形式发送采访书目数据（采访数据文件名标明现货或期货，共几条数据等信息）。主动推送或按</w:t>
      </w:r>
      <w:r>
        <w:rPr>
          <w:rFonts w:hint="eastAsia" w:ascii="宋体" w:hAnsi="宋体" w:eastAsia="宋体" w:cs="Times New Roman"/>
          <w:b w:val="0"/>
          <w:bCs w:val="0"/>
          <w:color w:val="auto"/>
          <w:szCs w:val="21"/>
          <w:highlight w:val="none"/>
          <w:lang w:val="en-US" w:eastAsia="zh-CN"/>
        </w:rPr>
        <w:t>采购人</w:t>
      </w:r>
      <w:r>
        <w:rPr>
          <w:rFonts w:hint="eastAsia" w:ascii="宋体" w:hAnsi="宋体" w:eastAsia="宋体" w:cs="Times New Roman"/>
          <w:b w:val="0"/>
          <w:bCs w:val="0"/>
          <w:color w:val="auto"/>
          <w:szCs w:val="21"/>
          <w:highlight w:val="none"/>
        </w:rPr>
        <w:t>要求提供主题采访书目。</w:t>
      </w:r>
    </w:p>
    <w:p w14:paraId="7EA0F77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（2）订单处理</w:t>
      </w:r>
    </w:p>
    <w:p w14:paraId="57D44F5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①对订单调整要求的反应能力。用户订单调整要求（退订、减少或增加订数）能在24小时内响应，并根据用户要求及时供货。</w:t>
      </w:r>
    </w:p>
    <w:p w14:paraId="5856FD5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②订单异常处理能力。订单接收后48小时内反馈收到信息，发现订单名称里不包含对应书商名称缩写、单册码洋150元及以上的订购数超过2册、单册码洋500元以上、儿童读物、纯外文书、异常开本的图书等情况时需要二次确认。订单处理过程中，发现书名和ISBN变更、出版时间延后或出版计划取消、丛书或者连续出版物复本书不配套等情况应及时通报。</w:t>
      </w:r>
    </w:p>
    <w:p w14:paraId="72B3195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③对未能采购图书订单的处理。现货30日、期货60日未能到货的图书应及时反馈给用户，用户有权采取相应的补救措施（如直接向出版商邮购图书或向其他供货商补订图书），由此给用户造成的各项损失或增加的各项费用（如折扣损失、邮费、数据费、加工费）等均由违约的</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承担。</w:t>
      </w:r>
    </w:p>
    <w:p w14:paraId="4A569FB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（3）到书率。正常情况下，订单发出后30日内送达指定地点；特殊订单，须在订单发出后7日内以快递方式免费邮寄到指定地点；现采图书1个月内的到馆率不得低于98%；全年平均到馆率不得低于95%。</w:t>
      </w:r>
    </w:p>
    <w:p w14:paraId="035FC6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4）自备书目采购及自定较窄主题采购的响应速度。建立图书订购绿色通道，自备书目采购图书有求必有回应。对于图书馆读者和学校教学急需用书，做到48小时送书到校。特色馆藏、各种考证考级类图书的采购必须保证如期如量配送。</w:t>
      </w:r>
    </w:p>
    <w:p w14:paraId="107C971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5）退书的处理。若验收时发现有污染、图文不清、缺页、倒装、缺附件等不合格的图书，以及与订单不符的图书，一律予以退货；在验收和使用中如发现图书有错页、缺页、漏页、脱胶、装订错误、印刷错误等情况，</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应负责在3个工作日内调换或退书；若发现明显不适宜用户收藏的图书，</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应允许用户无条件退还。以上情况均不能以已加工为理由拒绝，由此造成的损失及费用全部由</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承担。</w:t>
      </w:r>
    </w:p>
    <w:p w14:paraId="3AD95F2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（6）图书配送。</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须对加工完成的图书按馆藏地分类或打包，根据用户要求提供杭州校区及绍兴校区图书配送服务。含图书的分拣分配、整理打包、物流运输并配送到点、图书上架及临时交办的文件代送代收、物资运送等其他辅助性搬运、运输作业服务等。做好图书分拣、运输、交接过程中的财产安全，做好防雨等运输保护措施，为此所发生的费用全部由</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承担。在到达用户指定地点前发生的不可预见的风险均由</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负责。</w:t>
      </w:r>
    </w:p>
    <w:p w14:paraId="545618D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（7）图书质量保证。</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供应的新书必须是国家正版发行物，如发现有盗版图书，立即终止与</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的合同，退还全部图书，并要求</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赔偿码洋200%的损失，</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承担全部法律责任；发生图书采购错误，</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负责退货、退款并赔偿码洋60%的损失。</w:t>
      </w:r>
    </w:p>
    <w:p w14:paraId="16DE069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（8）</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根据用户要求及时提供规范、标准的编目数据。</w:t>
      </w:r>
    </w:p>
    <w:p w14:paraId="2205E8C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①编目数据以CALIS联合编目中心的数据格式为准，包含必备字段和有则必备字段，编目数据使用《中国图书分类法（第5版）》及其使用手册，遵行《国际标准书目著录ISBD》、《中国文献编目规则（第二版）》、《GBT33286-2016中国机读书目格式》著录原则，依据《中国分类主题词表（web版）》进行文献分类标引和主题标引，执行用户相关业务规则，数据质量应当符合用户要求。</w:t>
      </w:r>
    </w:p>
    <w:p w14:paraId="20668F7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②编目数据信息（按标准格式）通过电子邮件在图书到达之前传送至用户指定的电子邮箱，并能准确导入采购</w:t>
      </w:r>
      <w:r>
        <w:rPr>
          <w:rFonts w:hint="eastAsia" w:ascii="宋体" w:hAnsi="宋体" w:eastAsia="宋体" w:cs="Times New Roman"/>
          <w:b w:val="0"/>
          <w:bCs w:val="0"/>
          <w:color w:val="auto"/>
          <w:szCs w:val="21"/>
          <w:highlight w:val="none"/>
          <w:lang w:val="en-US" w:eastAsia="zh-CN"/>
        </w:rPr>
        <w:t>人</w:t>
      </w:r>
      <w:r>
        <w:rPr>
          <w:rFonts w:hint="eastAsia" w:ascii="宋体" w:hAnsi="宋体" w:eastAsia="宋体" w:cs="Times New Roman"/>
          <w:b w:val="0"/>
          <w:bCs w:val="0"/>
          <w:color w:val="auto"/>
          <w:szCs w:val="21"/>
          <w:highlight w:val="none"/>
        </w:rPr>
        <w:t>的图书馆文献管理系统，保证100%覆盖率。用户对</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提供的编目数据拥有使用权和所有权，不涉及第三方利益。</w:t>
      </w:r>
    </w:p>
    <w:p w14:paraId="7059FFB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（9）全加工要求。</w:t>
      </w:r>
    </w:p>
    <w:p w14:paraId="4E5E70F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①防盗磁条：每本图书需贴钴基复合防盗磁条16CM二条。</w:t>
      </w:r>
    </w:p>
    <w:p w14:paraId="77B10EB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lang w:val="en-US" w:eastAsia="zh-CN"/>
        </w:rPr>
        <w:t>②</w:t>
      </w:r>
      <w:r>
        <w:rPr>
          <w:rFonts w:hint="eastAsia" w:ascii="宋体" w:hAnsi="宋体" w:eastAsia="宋体" w:cs="Times New Roman"/>
          <w:b w:val="0"/>
          <w:bCs w:val="0"/>
          <w:color w:val="auto"/>
          <w:szCs w:val="21"/>
          <w:highlight w:val="none"/>
        </w:rPr>
        <w:t>条形码：封面一张，与书标位置并列；书名页一张，位置在题名页，位于馆藏章下方，出版社上方。</w:t>
      </w:r>
    </w:p>
    <w:p w14:paraId="63B5948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③书标：书标粘贴距离在书脊处离下边缘3.3厘米并且加膜。</w:t>
      </w:r>
    </w:p>
    <w:p w14:paraId="5CE7F50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A.杭州校区：</w:t>
      </w:r>
    </w:p>
    <w:p w14:paraId="58144F4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I和J类用红色书标。</w:t>
      </w:r>
    </w:p>
    <w:p w14:paraId="77BE3C2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各类资格考试等用书用黄色书标。</w:t>
      </w:r>
    </w:p>
    <w:p w14:paraId="1ED0879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经典阅读馆图书用墨绿色书标。</w:t>
      </w:r>
    </w:p>
    <w:p w14:paraId="256041B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一带一路图书用紫色书标。</w:t>
      </w:r>
    </w:p>
    <w:p w14:paraId="4D9430D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特殊类资料书，如报告，年鉴，皮书等用橙色书标。</w:t>
      </w:r>
    </w:p>
    <w:p w14:paraId="3201691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其他类用蓝色书标。</w:t>
      </w:r>
    </w:p>
    <w:p w14:paraId="4620448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B.绍兴校区：均用淡蓝色书标。</w:t>
      </w:r>
    </w:p>
    <w:p w14:paraId="126F985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④</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不得以任何理由拒绝完成用户按工作规范提出的修改任务，用户对此种修改不承担任何费用。</w:t>
      </w:r>
    </w:p>
    <w:p w14:paraId="739D936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⑤因</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原因，发生图书的漏编、错编、误加工等错误，</w:t>
      </w:r>
      <w:r>
        <w:rPr>
          <w:rFonts w:hint="eastAsia" w:ascii="宋体" w:hAnsi="宋体" w:eastAsia="宋体" w:cs="Times New Roman"/>
          <w:b w:val="0"/>
          <w:bCs w:val="0"/>
          <w:color w:val="auto"/>
          <w:szCs w:val="21"/>
          <w:highlight w:val="none"/>
          <w:lang w:val="en-US" w:eastAsia="zh-CN"/>
        </w:rPr>
        <w:t>投标人</w:t>
      </w:r>
      <w:r>
        <w:rPr>
          <w:rFonts w:hint="eastAsia" w:ascii="宋体" w:hAnsi="宋体" w:eastAsia="宋体" w:cs="Times New Roman"/>
          <w:b w:val="0"/>
          <w:bCs w:val="0"/>
          <w:color w:val="auto"/>
          <w:szCs w:val="21"/>
          <w:highlight w:val="none"/>
        </w:rPr>
        <w:t>有义务纠正并按要求补编、改正并承担相应费用。</w:t>
      </w:r>
    </w:p>
    <w:p w14:paraId="6C6B86B5">
      <w:pPr>
        <w:widowControl/>
        <w:adjustRightInd w:val="0"/>
        <w:snapToGrid w:val="0"/>
        <w:spacing w:line="288" w:lineRule="auto"/>
        <w:jc w:val="left"/>
        <w:rPr>
          <w:rFonts w:ascii="宋体" w:hAnsi="宋体" w:eastAsia="宋体" w:cs="Times New Roman"/>
          <w:b w:val="0"/>
          <w:bCs w:val="0"/>
          <w:color w:val="auto"/>
          <w:szCs w:val="21"/>
          <w:highlight w:val="none"/>
        </w:rPr>
      </w:pPr>
    </w:p>
    <w:tbl>
      <w:tblPr>
        <w:tblStyle w:val="24"/>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
        <w:gridCol w:w="1781"/>
        <w:gridCol w:w="3009"/>
        <w:gridCol w:w="712"/>
        <w:gridCol w:w="787"/>
        <w:gridCol w:w="1383"/>
        <w:gridCol w:w="967"/>
      </w:tblGrid>
      <w:tr w14:paraId="1C199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508" w:type="pct"/>
            <w:noWrap w:val="0"/>
            <w:vAlign w:val="center"/>
          </w:tcPr>
          <w:p w14:paraId="348C7B0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标项</w:t>
            </w:r>
          </w:p>
        </w:tc>
        <w:tc>
          <w:tcPr>
            <w:tcW w:w="926" w:type="pct"/>
            <w:tcBorders>
              <w:right w:val="single" w:color="auto" w:sz="4" w:space="0"/>
            </w:tcBorders>
            <w:noWrap w:val="0"/>
            <w:vAlign w:val="center"/>
          </w:tcPr>
          <w:p w14:paraId="3EB6136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图书类别</w:t>
            </w:r>
          </w:p>
        </w:tc>
        <w:tc>
          <w:tcPr>
            <w:tcW w:w="1565" w:type="pct"/>
            <w:noWrap w:val="0"/>
            <w:vAlign w:val="center"/>
          </w:tcPr>
          <w:p w14:paraId="65266F9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内容</w:t>
            </w:r>
          </w:p>
        </w:tc>
        <w:tc>
          <w:tcPr>
            <w:tcW w:w="370" w:type="pct"/>
            <w:noWrap w:val="0"/>
            <w:vAlign w:val="center"/>
          </w:tcPr>
          <w:p w14:paraId="548F352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数量</w:t>
            </w:r>
          </w:p>
        </w:tc>
        <w:tc>
          <w:tcPr>
            <w:tcW w:w="409" w:type="pct"/>
            <w:tcBorders>
              <w:right w:val="single" w:color="auto" w:sz="4" w:space="0"/>
            </w:tcBorders>
            <w:noWrap w:val="0"/>
            <w:vAlign w:val="center"/>
          </w:tcPr>
          <w:p w14:paraId="55B85C8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单位</w:t>
            </w:r>
          </w:p>
        </w:tc>
        <w:tc>
          <w:tcPr>
            <w:tcW w:w="719" w:type="pct"/>
            <w:tcBorders>
              <w:right w:val="single" w:color="auto" w:sz="4" w:space="0"/>
            </w:tcBorders>
            <w:noWrap w:val="0"/>
            <w:vAlign w:val="center"/>
          </w:tcPr>
          <w:p w14:paraId="7A6E264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预算金额</w:t>
            </w:r>
          </w:p>
        </w:tc>
        <w:tc>
          <w:tcPr>
            <w:tcW w:w="500" w:type="pct"/>
            <w:tcBorders>
              <w:right w:val="single" w:color="auto" w:sz="4" w:space="0"/>
            </w:tcBorders>
            <w:noWrap w:val="0"/>
            <w:vAlign w:val="center"/>
          </w:tcPr>
          <w:p w14:paraId="2DA8C44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最高</w:t>
            </w:r>
          </w:p>
          <w:p w14:paraId="743EAAD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限价</w:t>
            </w:r>
          </w:p>
        </w:tc>
      </w:tr>
      <w:tr w14:paraId="32C31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508" w:type="pct"/>
            <w:noWrap w:val="0"/>
            <w:vAlign w:val="center"/>
          </w:tcPr>
          <w:p w14:paraId="419AC99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一</w:t>
            </w:r>
          </w:p>
        </w:tc>
        <w:tc>
          <w:tcPr>
            <w:tcW w:w="926" w:type="pct"/>
            <w:tcBorders>
              <w:right w:val="single" w:color="auto" w:sz="4" w:space="0"/>
            </w:tcBorders>
            <w:noWrap w:val="0"/>
            <w:vAlign w:val="center"/>
          </w:tcPr>
          <w:p w14:paraId="3A80ED3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人文科学类</w:t>
            </w:r>
          </w:p>
        </w:tc>
        <w:tc>
          <w:tcPr>
            <w:tcW w:w="1565" w:type="pct"/>
            <w:noWrap w:val="0"/>
            <w:vAlign w:val="center"/>
          </w:tcPr>
          <w:p w14:paraId="594C769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哲学、文学、艺术、语言等</w:t>
            </w:r>
          </w:p>
        </w:tc>
        <w:tc>
          <w:tcPr>
            <w:tcW w:w="370" w:type="pct"/>
            <w:noWrap w:val="0"/>
            <w:vAlign w:val="center"/>
          </w:tcPr>
          <w:p w14:paraId="6287E12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1</w:t>
            </w:r>
          </w:p>
        </w:tc>
        <w:tc>
          <w:tcPr>
            <w:tcW w:w="409" w:type="pct"/>
            <w:tcBorders>
              <w:right w:val="single" w:color="auto" w:sz="4" w:space="0"/>
            </w:tcBorders>
            <w:noWrap w:val="0"/>
            <w:vAlign w:val="center"/>
          </w:tcPr>
          <w:p w14:paraId="577DBA4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家</w:t>
            </w:r>
          </w:p>
        </w:tc>
        <w:tc>
          <w:tcPr>
            <w:tcW w:w="719" w:type="pct"/>
            <w:tcBorders>
              <w:right w:val="single" w:color="auto" w:sz="4" w:space="0"/>
            </w:tcBorders>
            <w:noWrap w:val="0"/>
            <w:vAlign w:val="center"/>
          </w:tcPr>
          <w:p w14:paraId="04FBB03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val="en-US" w:eastAsia="zh-CN" w:bidi="ar"/>
              </w:rPr>
              <w:t>52</w:t>
            </w:r>
            <w:r>
              <w:rPr>
                <w:rFonts w:hint="eastAsia" w:ascii="宋体" w:hAnsi="宋体" w:eastAsia="宋体" w:cs="宋体"/>
                <w:sz w:val="21"/>
                <w:szCs w:val="21"/>
                <w:highlight w:val="none"/>
                <w:lang w:bidi="ar"/>
              </w:rPr>
              <w:t>万</w:t>
            </w:r>
          </w:p>
        </w:tc>
        <w:tc>
          <w:tcPr>
            <w:tcW w:w="500" w:type="pct"/>
            <w:tcBorders>
              <w:right w:val="single" w:color="auto" w:sz="4" w:space="0"/>
            </w:tcBorders>
            <w:noWrap w:val="0"/>
            <w:vAlign w:val="center"/>
          </w:tcPr>
          <w:p w14:paraId="5291F40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折扣75%</w:t>
            </w:r>
          </w:p>
        </w:tc>
      </w:tr>
      <w:tr w14:paraId="2E4B5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508" w:type="pct"/>
            <w:noWrap w:val="0"/>
            <w:vAlign w:val="center"/>
          </w:tcPr>
          <w:p w14:paraId="3465FA1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二</w:t>
            </w:r>
          </w:p>
        </w:tc>
        <w:tc>
          <w:tcPr>
            <w:tcW w:w="926" w:type="pct"/>
            <w:tcBorders>
              <w:right w:val="single" w:color="auto" w:sz="4" w:space="0"/>
            </w:tcBorders>
            <w:noWrap w:val="0"/>
            <w:vAlign w:val="center"/>
          </w:tcPr>
          <w:p w14:paraId="31C1022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社会科学类</w:t>
            </w:r>
          </w:p>
        </w:tc>
        <w:tc>
          <w:tcPr>
            <w:tcW w:w="1565" w:type="pct"/>
            <w:noWrap w:val="0"/>
            <w:vAlign w:val="center"/>
          </w:tcPr>
          <w:p w14:paraId="156F3E3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马列主义、毛泽东思想、邓小平理论、政治、军事、管理、历史、地理等</w:t>
            </w:r>
          </w:p>
        </w:tc>
        <w:tc>
          <w:tcPr>
            <w:tcW w:w="370" w:type="pct"/>
            <w:noWrap w:val="0"/>
            <w:vAlign w:val="center"/>
          </w:tcPr>
          <w:p w14:paraId="0289CE5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1</w:t>
            </w:r>
          </w:p>
        </w:tc>
        <w:tc>
          <w:tcPr>
            <w:tcW w:w="409" w:type="pct"/>
            <w:tcBorders>
              <w:right w:val="single" w:color="auto" w:sz="4" w:space="0"/>
            </w:tcBorders>
            <w:noWrap w:val="0"/>
            <w:vAlign w:val="center"/>
          </w:tcPr>
          <w:p w14:paraId="77A773A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家</w:t>
            </w:r>
          </w:p>
        </w:tc>
        <w:tc>
          <w:tcPr>
            <w:tcW w:w="719" w:type="pct"/>
            <w:tcBorders>
              <w:right w:val="single" w:color="auto" w:sz="4" w:space="0"/>
            </w:tcBorders>
            <w:noWrap w:val="0"/>
            <w:vAlign w:val="center"/>
          </w:tcPr>
          <w:p w14:paraId="1623183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val="en-US" w:eastAsia="zh-CN" w:bidi="ar"/>
              </w:rPr>
              <w:t>50</w:t>
            </w:r>
            <w:r>
              <w:rPr>
                <w:rFonts w:hint="eastAsia" w:ascii="宋体" w:hAnsi="宋体" w:eastAsia="宋体" w:cs="宋体"/>
                <w:sz w:val="21"/>
                <w:szCs w:val="21"/>
                <w:highlight w:val="none"/>
                <w:lang w:bidi="ar"/>
              </w:rPr>
              <w:t>万</w:t>
            </w:r>
          </w:p>
        </w:tc>
        <w:tc>
          <w:tcPr>
            <w:tcW w:w="500" w:type="pct"/>
            <w:tcBorders>
              <w:right w:val="single" w:color="auto" w:sz="4" w:space="0"/>
            </w:tcBorders>
            <w:noWrap w:val="0"/>
            <w:vAlign w:val="center"/>
          </w:tcPr>
          <w:p w14:paraId="2CC3D67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折扣75%</w:t>
            </w:r>
          </w:p>
        </w:tc>
      </w:tr>
      <w:tr w14:paraId="13ED4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508" w:type="pct"/>
            <w:noWrap w:val="0"/>
            <w:vAlign w:val="center"/>
          </w:tcPr>
          <w:p w14:paraId="751E573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三</w:t>
            </w:r>
          </w:p>
        </w:tc>
        <w:tc>
          <w:tcPr>
            <w:tcW w:w="926" w:type="pct"/>
            <w:tcBorders>
              <w:right w:val="single" w:color="auto" w:sz="4" w:space="0"/>
            </w:tcBorders>
            <w:noWrap w:val="0"/>
            <w:vAlign w:val="center"/>
          </w:tcPr>
          <w:p w14:paraId="2CDA7FD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经济类</w:t>
            </w:r>
          </w:p>
        </w:tc>
        <w:tc>
          <w:tcPr>
            <w:tcW w:w="1565" w:type="pct"/>
            <w:noWrap w:val="0"/>
            <w:vAlign w:val="center"/>
          </w:tcPr>
          <w:p w14:paraId="5FF54F6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除财政、金融外的其他经济学</w:t>
            </w:r>
          </w:p>
        </w:tc>
        <w:tc>
          <w:tcPr>
            <w:tcW w:w="370" w:type="pct"/>
            <w:noWrap w:val="0"/>
            <w:vAlign w:val="center"/>
          </w:tcPr>
          <w:p w14:paraId="79482E6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1</w:t>
            </w:r>
          </w:p>
        </w:tc>
        <w:tc>
          <w:tcPr>
            <w:tcW w:w="409" w:type="pct"/>
            <w:tcBorders>
              <w:right w:val="single" w:color="auto" w:sz="4" w:space="0"/>
            </w:tcBorders>
            <w:noWrap w:val="0"/>
            <w:vAlign w:val="center"/>
          </w:tcPr>
          <w:p w14:paraId="5CCAD34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家</w:t>
            </w:r>
          </w:p>
        </w:tc>
        <w:tc>
          <w:tcPr>
            <w:tcW w:w="719" w:type="pct"/>
            <w:tcBorders>
              <w:right w:val="single" w:color="auto" w:sz="4" w:space="0"/>
            </w:tcBorders>
            <w:noWrap w:val="0"/>
            <w:vAlign w:val="center"/>
          </w:tcPr>
          <w:p w14:paraId="3DF3018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val="en-US" w:eastAsia="zh-CN" w:bidi="ar"/>
              </w:rPr>
              <w:t>48</w:t>
            </w:r>
            <w:r>
              <w:rPr>
                <w:rFonts w:hint="eastAsia" w:ascii="宋体" w:hAnsi="宋体" w:eastAsia="宋体" w:cs="宋体"/>
                <w:sz w:val="21"/>
                <w:szCs w:val="21"/>
                <w:highlight w:val="none"/>
                <w:lang w:bidi="ar"/>
              </w:rPr>
              <w:t>万</w:t>
            </w:r>
          </w:p>
        </w:tc>
        <w:tc>
          <w:tcPr>
            <w:tcW w:w="500" w:type="pct"/>
            <w:tcBorders>
              <w:right w:val="single" w:color="auto" w:sz="4" w:space="0"/>
            </w:tcBorders>
            <w:noWrap w:val="0"/>
            <w:vAlign w:val="center"/>
          </w:tcPr>
          <w:p w14:paraId="0D802A7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折扣75%</w:t>
            </w:r>
          </w:p>
        </w:tc>
      </w:tr>
      <w:tr w14:paraId="147D2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508" w:type="pct"/>
            <w:noWrap w:val="0"/>
            <w:vAlign w:val="center"/>
          </w:tcPr>
          <w:p w14:paraId="4474C4A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四</w:t>
            </w:r>
          </w:p>
        </w:tc>
        <w:tc>
          <w:tcPr>
            <w:tcW w:w="926" w:type="pct"/>
            <w:tcBorders>
              <w:right w:val="single" w:color="auto" w:sz="4" w:space="0"/>
            </w:tcBorders>
            <w:noWrap w:val="0"/>
            <w:vAlign w:val="center"/>
          </w:tcPr>
          <w:p w14:paraId="66BD522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金融类及</w:t>
            </w:r>
          </w:p>
          <w:p w14:paraId="32C1D92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荐购</w:t>
            </w:r>
          </w:p>
        </w:tc>
        <w:tc>
          <w:tcPr>
            <w:tcW w:w="1565" w:type="pct"/>
            <w:noWrap w:val="0"/>
            <w:vAlign w:val="center"/>
          </w:tcPr>
          <w:p w14:paraId="227C745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财政、金融等以及读者荐购的全品种图书（包括旧版、绝（断）版图书、售缺书等）</w:t>
            </w:r>
          </w:p>
        </w:tc>
        <w:tc>
          <w:tcPr>
            <w:tcW w:w="370" w:type="pct"/>
            <w:noWrap w:val="0"/>
            <w:vAlign w:val="center"/>
          </w:tcPr>
          <w:p w14:paraId="6F9B9AC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1</w:t>
            </w:r>
          </w:p>
        </w:tc>
        <w:tc>
          <w:tcPr>
            <w:tcW w:w="409" w:type="pct"/>
            <w:tcBorders>
              <w:right w:val="single" w:color="auto" w:sz="4" w:space="0"/>
            </w:tcBorders>
            <w:noWrap w:val="0"/>
            <w:vAlign w:val="center"/>
          </w:tcPr>
          <w:p w14:paraId="1C46253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家</w:t>
            </w:r>
          </w:p>
        </w:tc>
        <w:tc>
          <w:tcPr>
            <w:tcW w:w="719" w:type="pct"/>
            <w:tcBorders>
              <w:right w:val="single" w:color="auto" w:sz="4" w:space="0"/>
            </w:tcBorders>
            <w:noWrap w:val="0"/>
            <w:vAlign w:val="center"/>
          </w:tcPr>
          <w:p w14:paraId="1B7595A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val="en-US" w:eastAsia="zh-CN" w:bidi="ar"/>
              </w:rPr>
              <w:t>45</w:t>
            </w:r>
            <w:r>
              <w:rPr>
                <w:rFonts w:hint="eastAsia" w:ascii="宋体" w:hAnsi="宋体" w:eastAsia="宋体" w:cs="宋体"/>
                <w:sz w:val="21"/>
                <w:szCs w:val="21"/>
                <w:highlight w:val="none"/>
                <w:lang w:bidi="ar"/>
              </w:rPr>
              <w:t>万</w:t>
            </w:r>
          </w:p>
        </w:tc>
        <w:tc>
          <w:tcPr>
            <w:tcW w:w="500" w:type="pct"/>
            <w:tcBorders>
              <w:right w:val="single" w:color="auto" w:sz="4" w:space="0"/>
            </w:tcBorders>
            <w:noWrap w:val="0"/>
            <w:vAlign w:val="center"/>
          </w:tcPr>
          <w:p w14:paraId="1ABB0F5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折扣75%</w:t>
            </w:r>
          </w:p>
        </w:tc>
      </w:tr>
      <w:tr w14:paraId="54097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508" w:type="pct"/>
            <w:noWrap w:val="0"/>
            <w:vAlign w:val="center"/>
          </w:tcPr>
          <w:p w14:paraId="63B7E97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五</w:t>
            </w:r>
          </w:p>
        </w:tc>
        <w:tc>
          <w:tcPr>
            <w:tcW w:w="926" w:type="pct"/>
            <w:tcBorders>
              <w:right w:val="single" w:color="auto" w:sz="4" w:space="0"/>
            </w:tcBorders>
            <w:noWrap w:val="0"/>
            <w:vAlign w:val="center"/>
          </w:tcPr>
          <w:p w14:paraId="38D163A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自然科学及其他</w:t>
            </w:r>
          </w:p>
        </w:tc>
        <w:tc>
          <w:tcPr>
            <w:tcW w:w="1565" w:type="pct"/>
            <w:noWrap w:val="0"/>
            <w:vAlign w:val="center"/>
          </w:tcPr>
          <w:p w14:paraId="600DB1D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包含计算机、数理化、天文、航空、医药、生物、农业、综合性图书及年鉴、考证考级类全品种图书</w:t>
            </w:r>
          </w:p>
        </w:tc>
        <w:tc>
          <w:tcPr>
            <w:tcW w:w="370" w:type="pct"/>
            <w:noWrap w:val="0"/>
            <w:vAlign w:val="center"/>
          </w:tcPr>
          <w:p w14:paraId="2D28843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1</w:t>
            </w:r>
          </w:p>
        </w:tc>
        <w:tc>
          <w:tcPr>
            <w:tcW w:w="409" w:type="pct"/>
            <w:tcBorders>
              <w:right w:val="single" w:color="auto" w:sz="4" w:space="0"/>
            </w:tcBorders>
            <w:noWrap w:val="0"/>
            <w:vAlign w:val="center"/>
          </w:tcPr>
          <w:p w14:paraId="0BC1727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家</w:t>
            </w:r>
          </w:p>
        </w:tc>
        <w:tc>
          <w:tcPr>
            <w:tcW w:w="719" w:type="pct"/>
            <w:tcBorders>
              <w:right w:val="single" w:color="auto" w:sz="4" w:space="0"/>
            </w:tcBorders>
            <w:noWrap w:val="0"/>
            <w:vAlign w:val="center"/>
          </w:tcPr>
          <w:p w14:paraId="34B06DF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val="en-US" w:eastAsia="zh-CN" w:bidi="ar"/>
              </w:rPr>
              <w:t>45</w:t>
            </w:r>
            <w:r>
              <w:rPr>
                <w:rFonts w:hint="eastAsia" w:ascii="宋体" w:hAnsi="宋体" w:eastAsia="宋体" w:cs="宋体"/>
                <w:sz w:val="21"/>
                <w:szCs w:val="21"/>
                <w:highlight w:val="none"/>
                <w:lang w:bidi="ar"/>
              </w:rPr>
              <w:t>万</w:t>
            </w:r>
          </w:p>
        </w:tc>
        <w:tc>
          <w:tcPr>
            <w:tcW w:w="500" w:type="pct"/>
            <w:tcBorders>
              <w:right w:val="single" w:color="auto" w:sz="4" w:space="0"/>
            </w:tcBorders>
            <w:noWrap w:val="0"/>
            <w:vAlign w:val="center"/>
          </w:tcPr>
          <w:p w14:paraId="77F65B7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折扣75%</w:t>
            </w:r>
          </w:p>
        </w:tc>
      </w:tr>
      <w:tr w14:paraId="3B667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5000" w:type="pct"/>
            <w:gridSpan w:val="7"/>
            <w:tcBorders>
              <w:right w:val="single" w:color="auto" w:sz="4" w:space="0"/>
            </w:tcBorders>
            <w:noWrap w:val="0"/>
            <w:vAlign w:val="center"/>
          </w:tcPr>
          <w:p w14:paraId="5405F13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说明：</w:t>
            </w:r>
          </w:p>
          <w:p w14:paraId="60F1231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1.为保证项目的履行，保证采购人的工作效率，本项目采用兼投不兼中原则。</w:t>
            </w:r>
          </w:p>
          <w:p w14:paraId="5D0E1BA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投标人可参加以上标项的投标、评标，但最多只能成为一个标项的中标人。根据开标及评标顺序（1.标项一、2.标项二、3.标项三、4.标项四、5.标项五），前一标项中已获得经评标小组推荐为第一中标候选人资格的投标人，在后续标项中投标的，不再获得中标候选人资格。</w:t>
            </w:r>
          </w:p>
          <w:p w14:paraId="78DB5E9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3.同时参加各标项的投标人如是已评审标项的第一中标候选人，可参与后续标项评审，但不作为有效投标人，故每个标项有效投标人不得少于3家，有效投标人不足则该标项废标。</w:t>
            </w:r>
          </w:p>
        </w:tc>
      </w:tr>
    </w:tbl>
    <w:p w14:paraId="5B111A8A">
      <w:pPr>
        <w:widowControl/>
        <w:adjustRightInd w:val="0"/>
        <w:snapToGrid w:val="0"/>
        <w:spacing w:line="288" w:lineRule="auto"/>
        <w:jc w:val="left"/>
        <w:rPr>
          <w:rFonts w:ascii="宋体" w:hAnsi="宋体" w:eastAsia="宋体" w:cs="Times New Roman"/>
          <w:b w:val="0"/>
          <w:bCs w:val="0"/>
          <w:color w:val="auto"/>
          <w:szCs w:val="21"/>
          <w:highlight w:val="none"/>
        </w:rPr>
      </w:pPr>
      <w:r>
        <w:rPr>
          <w:rFonts w:ascii="宋体" w:hAnsi="宋体" w:eastAsia="宋体" w:cs="Times New Roman"/>
          <w:b w:val="0"/>
          <w:bCs w:val="0"/>
          <w:color w:val="auto"/>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460341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浙江金融职业学院2025年度中文纸质图书</w:t>
            </w:r>
            <w:r>
              <w:rPr>
                <w:rFonts w:hint="eastAsia" w:ascii="宋体" w:hAnsi="宋体" w:eastAsia="宋体"/>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E1D2E7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w:t>
            </w:r>
            <w:r>
              <w:rPr>
                <w:rFonts w:hint="eastAsia" w:ascii="宋体" w:hAnsi="宋体" w:eastAsia="宋体"/>
                <w:szCs w:val="21"/>
                <w:highlight w:val="none"/>
              </w:rPr>
              <w:t>文件第六章）和授权代表社保缴纳证明（</w:t>
            </w:r>
            <w:r>
              <w:rPr>
                <w:rFonts w:hint="eastAsia" w:ascii="宋体" w:hAnsi="宋体" w:eastAsia="宋体"/>
                <w:szCs w:val="21"/>
                <w:highlight w:val="none"/>
                <w:lang w:eastAsia="zh-CN"/>
              </w:rPr>
              <w:t>2024年09月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1013F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71E0310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转包与分包</w:t>
            </w:r>
          </w:p>
        </w:tc>
        <w:tc>
          <w:tcPr>
            <w:tcW w:w="6663" w:type="dxa"/>
            <w:vAlign w:val="center"/>
          </w:tcPr>
          <w:p w14:paraId="7FC7965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0754FF5B">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允许</w:t>
            </w:r>
            <w:r>
              <w:rPr>
                <w:rFonts w:hint="eastAsia" w:ascii="宋体" w:hAnsi="宋体" w:eastAsia="宋体" w:cs="宋体"/>
                <w:color w:val="auto"/>
                <w:sz w:val="21"/>
                <w:szCs w:val="21"/>
                <w:highlight w:val="none"/>
              </w:rPr>
              <w:t>分包，可以分包履行的（非主体、非关键性的工作）具体内容、金额或者比例：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物流服务</w:t>
            </w:r>
            <w:r>
              <w:rPr>
                <w:rFonts w:hint="eastAsia" w:ascii="宋体" w:hAnsi="宋体" w:eastAsia="宋体" w:cs="宋体"/>
                <w:color w:val="auto"/>
                <w:sz w:val="21"/>
                <w:szCs w:val="21"/>
                <w:highlight w:val="none"/>
                <w:u w:val="single"/>
              </w:rPr>
              <w:t xml:space="preserve"> 。</w:t>
            </w:r>
          </w:p>
          <w:p w14:paraId="75F16CF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 w:val="21"/>
                <w:szCs w:val="21"/>
                <w:highlight w:val="none"/>
              </w:rPr>
              <w:t>说明：</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11A3036D">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14:paraId="3623901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BB6C7C1">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lang w:val="en-US" w:eastAsia="zh-CN"/>
              </w:rPr>
              <w:t>无</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cs="Times New Roman"/>
                <w:szCs w:val="21"/>
                <w:highlight w:val="none"/>
                <w:lang w:val="en-US" w:eastAsia="zh-CN"/>
              </w:rPr>
              <w:t>投标人具有新闻出版部门颁发的出版发行物经营许可证</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6F8892E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766AD0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w:t>
            </w:r>
            <w:r>
              <w:rPr>
                <w:rFonts w:hint="eastAsia" w:ascii="宋体" w:hAnsi="宋体" w:eastAsia="宋体"/>
                <w:color w:val="auto"/>
                <w:szCs w:val="21"/>
                <w:highlight w:val="none"/>
                <w:lang w:val="en-US" w:eastAsia="zh-CN"/>
              </w:rPr>
              <w:t>折扣</w:t>
            </w:r>
            <w:r>
              <w:rPr>
                <w:rFonts w:hint="eastAsia" w:ascii="宋体" w:hAnsi="宋体" w:eastAsia="宋体"/>
                <w:color w:val="auto"/>
                <w:szCs w:val="21"/>
                <w:highlight w:val="none"/>
              </w:rPr>
              <w:t>报价；</w:t>
            </w:r>
          </w:p>
          <w:p w14:paraId="1B9BCF0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05BC1C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19B4A1CB">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2034419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12ECDAE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57FBE175">
      <w:pPr>
        <w:adjustRightInd w:val="0"/>
        <w:snapToGrid w:val="0"/>
        <w:spacing w:line="288" w:lineRule="auto"/>
        <w:rPr>
          <w:rFonts w:ascii="宋体" w:hAnsi="宋体" w:eastAsia="宋体"/>
          <w:szCs w:val="21"/>
          <w:highlight w:val="none"/>
        </w:rPr>
      </w:pPr>
    </w:p>
    <w:p w14:paraId="2E47E5FC">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6E063E55">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0"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40"/>
    <w:p w14:paraId="4670DC5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浙江金融职业学院2025年度中文纸质图书</w:t>
      </w:r>
      <w:r>
        <w:rPr>
          <w:rFonts w:hint="eastAsia" w:ascii="宋体" w:hAnsi="宋体" w:eastAsia="宋体" w:cs="Times New Roman"/>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浙江金融职业学院</w:t>
      </w:r>
      <w:r>
        <w:rPr>
          <w:rFonts w:hint="eastAsia" w:ascii="宋体" w:hAnsi="宋体" w:eastAsia="宋体" w:cs="Times New Roman"/>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41"/>
    <w:p w14:paraId="329922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w:t>
      </w:r>
      <w:r>
        <w:rPr>
          <w:rFonts w:hint="eastAsia" w:ascii="宋体" w:hAnsi="宋体" w:eastAsia="宋体" w:cs="Times New Roman"/>
          <w:spacing w:val="-6"/>
          <w:szCs w:val="21"/>
          <w:highlight w:val="none"/>
        </w:rPr>
        <w:t>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812BAC">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3891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7B1F5D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658A124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29D6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FEACE4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E14E4A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00428B0">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2024年09月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w:t>
      </w:r>
      <w:r>
        <w:rPr>
          <w:rFonts w:ascii="宋体" w:hAnsi="宋体" w:eastAsia="宋体" w:cs="Times New Roman"/>
          <w:spacing w:val="-6"/>
          <w:szCs w:val="21"/>
          <w:highlight w:val="none"/>
        </w:rPr>
        <w:t>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spacing w:val="-6"/>
          <w:szCs w:val="21"/>
          <w:highlight w:val="none"/>
        </w:rPr>
        <w:t>（七）转</w:t>
      </w:r>
      <w:r>
        <w:rPr>
          <w:rFonts w:hint="eastAsia" w:ascii="宋体" w:hAnsi="宋体" w:eastAsia="宋体" w:cs="Times New Roman"/>
          <w:b/>
          <w:color w:val="auto"/>
          <w:spacing w:val="-6"/>
          <w:szCs w:val="21"/>
          <w:highlight w:val="none"/>
        </w:rPr>
        <w:t>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highlight w:val="none"/>
          <w:u w:val="single"/>
          <w:lang w:val="en-US" w:eastAsia="zh-CN"/>
        </w:rPr>
        <w:t>物流服务</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w:t>
      </w:r>
      <w:r>
        <w:rPr>
          <w:rFonts w:hint="eastAsia" w:ascii="宋体" w:hAnsi="宋体" w:eastAsia="宋体" w:cs="Times New Roman"/>
          <w:spacing w:val="-6"/>
          <w:szCs w:val="21"/>
          <w:highlight w:val="none"/>
        </w:rPr>
        <w:t>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2"/>
    <w:p w14:paraId="3AE68E5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highlight w:val="none"/>
        </w:rPr>
      </w:pPr>
      <w:bookmarkStart w:id="43" w:name="_Hlk94018492"/>
      <w:bookmarkStart w:id="44" w:name="_Hlk92273111"/>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3"/>
    <w:bookmarkEnd w:id="44"/>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本项目原则上采购本国生产的货物、服务，不允许采购进口产品。优先采购向我国企业转让技术、与我国</w:t>
      </w:r>
      <w:r>
        <w:rPr>
          <w:rFonts w:hint="eastAsia" w:ascii="宋体" w:hAnsi="宋体" w:eastAsia="宋体" w:cs="宋体"/>
          <w:i w:val="0"/>
          <w:iCs w:val="0"/>
          <w:color w:val="auto"/>
          <w:sz w:val="21"/>
          <w:szCs w:val="21"/>
          <w:highlight w:val="none"/>
        </w:rPr>
        <w:t>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6.</w:t>
      </w:r>
      <w:r>
        <w:rPr>
          <w:rFonts w:hint="eastAsia" w:ascii="宋体" w:hAnsi="宋体" w:eastAsia="宋体" w:cs="宋体"/>
          <w:b/>
          <w:bCs/>
          <w:i w:val="0"/>
          <w:iCs w:val="0"/>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highlight w:val="none"/>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01460C6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5BD8E84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5"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6" w:name="_Hlk96329183"/>
      <w:r>
        <w:rPr>
          <w:rFonts w:hint="eastAsia" w:ascii="宋体" w:hAnsi="宋体" w:eastAsia="宋体"/>
          <w:spacing w:val="-6"/>
          <w:szCs w:val="21"/>
          <w:highlight w:val="none"/>
        </w:rPr>
        <w:t>加盖公章</w:t>
      </w:r>
      <w:bookmarkEnd w:id="46"/>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47"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1"/>
          <w:rFonts w:hint="eastAsia" w:ascii="宋体" w:hAnsi="宋体" w:eastAsia="宋体"/>
          <w:b/>
          <w:bCs/>
          <w:szCs w:val="21"/>
          <w:highlight w:val="none"/>
        </w:rPr>
        <w:t>https://edu.zcygov.cn/luban/e-biding</w:t>
      </w:r>
      <w:r>
        <w:rPr>
          <w:rStyle w:val="31"/>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156FA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w:t>
      </w:r>
      <w:r>
        <w:rPr>
          <w:rFonts w:hint="eastAsia" w:ascii="宋体" w:hAnsi="宋体" w:eastAsia="宋体"/>
          <w:b/>
          <w:spacing w:val="-6"/>
          <w:szCs w:val="21"/>
          <w:highlight w:val="none"/>
        </w:rPr>
        <w:t>投标报价</w:t>
      </w:r>
    </w:p>
    <w:p w14:paraId="7A631D8C">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bookmarkStart w:id="48" w:name="_Hlk94018664"/>
      <w:r>
        <w:rPr>
          <w:rFonts w:hint="default" w:hAnsi="宋体" w:eastAsia="宋体" w:cs="宋体"/>
          <w:color w:val="auto"/>
          <w:sz w:val="21"/>
          <w:szCs w:val="21"/>
          <w:highlight w:val="none"/>
          <w:lang w:val="en-US" w:eastAsia="zh-CN"/>
        </w:rPr>
        <w:t>1.报价应按招标文件要求的格式编制、填写报价内容（可自行增行），未按招标文件要求编制、填写的投标文件可能被拒绝；</w:t>
      </w:r>
    </w:p>
    <w:p w14:paraId="51BAE6C3">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2.以折扣报价；</w:t>
      </w:r>
    </w:p>
    <w:p w14:paraId="506811FA">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3.投标报价是履行合同的最终价格，有关本项目实施所涉及的一切费用均计入报价；总价不为零，分项报价中部分产品、服务单价为零的，视作已包含在总价中。</w:t>
      </w:r>
    </w:p>
    <w:p w14:paraId="47B0CA37">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4.投标文件只允许有一个报价，有选择的报价将不予接受。</w:t>
      </w:r>
    </w:p>
    <w:p w14:paraId="76ECEEDB">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▲5.采购人将以合同形式有偿取得货物或服务，不接受投标人给予的赠品、回扣或者与采购无关的其他商品、服务。</w:t>
      </w:r>
    </w:p>
    <w:bookmarkEnd w:id="48"/>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w:t>
      </w:r>
      <w:r>
        <w:rPr>
          <w:rFonts w:hAnsi="宋体" w:eastAsia="宋体"/>
          <w:color w:val="auto"/>
          <w:spacing w:val="-6"/>
          <w:sz w:val="21"/>
          <w:szCs w:val="21"/>
          <w:highlight w:val="none"/>
        </w:rPr>
        <w:t>标人延长投标有效期。</w:t>
      </w:r>
    </w:p>
    <w:p w14:paraId="49D63DEE">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szCs w:val="21"/>
          <w:highlight w:val="none"/>
        </w:rPr>
      </w:pPr>
      <w:bookmarkStart w:id="49" w:name="_Hlk94018682"/>
      <w:r>
        <w:rPr>
          <w:rFonts w:hint="eastAsia" w:ascii="宋体" w:hAnsi="宋体" w:eastAsia="宋体" w:cs="宋体"/>
          <w:szCs w:val="21"/>
          <w:highlight w:val="none"/>
        </w:rPr>
        <w:t>未响应招标文件“▲”标记条款要求的，投标无效。</w:t>
      </w:r>
    </w:p>
    <w:bookmarkEnd w:id="49"/>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highlight w:val="none"/>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w:t>
      </w:r>
      <w:r>
        <w:rPr>
          <w:rFonts w:ascii="宋体" w:hAnsi="宋体" w:eastAsia="宋体" w:cs="Times New Roman"/>
          <w:color w:val="auto"/>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5D0E7434">
      <w:pPr>
        <w:pStyle w:val="100"/>
        <w:snapToGrid w:val="0"/>
        <w:spacing w:before="0" w:line="288" w:lineRule="auto"/>
        <w:ind w:left="0" w:firstLine="424" w:firstLineChars="201"/>
        <w:rPr>
          <w:rFonts w:ascii="宋体" w:hAnsi="宋体"/>
          <w:szCs w:val="21"/>
          <w:highlight w:val="none"/>
        </w:rPr>
      </w:pPr>
      <w:bookmarkStart w:id="51" w:name="_Hlk94018775"/>
      <w:r>
        <w:rPr>
          <w:rFonts w:hint="eastAsia" w:ascii="宋体" w:hAnsi="宋体" w:cs="仿宋_GB2312"/>
          <w:b/>
          <w:szCs w:val="21"/>
          <w:highlight w:val="none"/>
        </w:rPr>
        <w:t>（一）</w:t>
      </w:r>
      <w:r>
        <w:rPr>
          <w:rFonts w:ascii="宋体" w:hAnsi="宋体" w:cs="仿宋_GB2312"/>
          <w:b/>
          <w:szCs w:val="21"/>
          <w:highlight w:val="none"/>
        </w:rPr>
        <w:t>开标</w:t>
      </w:r>
    </w:p>
    <w:p w14:paraId="2F065863">
      <w:pPr>
        <w:pStyle w:val="100"/>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49ECD572">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7FEF77E">
      <w:pPr>
        <w:adjustRightInd w:val="0"/>
        <w:snapToGrid w:val="0"/>
        <w:spacing w:line="288" w:lineRule="auto"/>
        <w:ind w:firstLine="420" w:firstLineChars="200"/>
        <w:rPr>
          <w:rFonts w:ascii="宋体" w:hAnsi="宋体" w:eastAsia="宋体" w:cs="宋体"/>
          <w:kern w:val="0"/>
          <w:szCs w:val="21"/>
          <w:highlight w:val="none"/>
        </w:rPr>
      </w:pPr>
      <w:bookmarkStart w:id="52"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highlight w:val="none"/>
        </w:rPr>
      </w:pPr>
      <w:bookmarkStart w:id="53"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7DDFB963">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文件报价与政府采购云平台录入报价不一致的，以上传的电子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highlight w:val="none"/>
        </w:rPr>
        <w:t>同时出现两种以上不一</w:t>
      </w:r>
      <w:r>
        <w:rPr>
          <w:rFonts w:hint="eastAsia" w:ascii="宋体" w:hAnsi="宋体" w:cs="仿宋"/>
          <w:kern w:val="0"/>
          <w:sz w:val="21"/>
          <w:szCs w:val="21"/>
          <w:highlight w:val="none"/>
        </w:rPr>
        <w:t>致的，按照前款规定的顺序修正。修正后的报价按照财政部第</w:t>
      </w:r>
      <w:r>
        <w:rPr>
          <w:rFonts w:ascii="宋体" w:hAnsi="宋体" w:cs="仿宋"/>
          <w:kern w:val="0"/>
          <w:sz w:val="21"/>
          <w:szCs w:val="21"/>
          <w:highlight w:val="none"/>
        </w:rPr>
        <w:t>87号令《政府采购货物和</w:t>
      </w:r>
      <w:r>
        <w:rPr>
          <w:rFonts w:ascii="宋体" w:hAnsi="宋体" w:cs="仿宋"/>
          <w:color w:val="auto"/>
          <w:kern w:val="0"/>
          <w:sz w:val="21"/>
          <w:szCs w:val="21"/>
          <w:highlight w:val="none"/>
        </w:rPr>
        <w:t>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0A009EC7">
      <w:pPr>
        <w:adjustRightInd w:val="0"/>
        <w:snapToGrid w:val="0"/>
        <w:spacing w:line="288" w:lineRule="auto"/>
        <w:ind w:firstLine="416" w:firstLineChars="202"/>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w:t>
      </w:r>
      <w:r>
        <w:rPr>
          <w:rFonts w:hint="eastAsia" w:ascii="宋体" w:hAnsi="宋体" w:eastAsia="宋体" w:cs="Arial"/>
          <w:kern w:val="0"/>
          <w:szCs w:val="21"/>
          <w:highlight w:val="none"/>
          <w:lang w:val="en-US" w:eastAsia="zh-CN"/>
        </w:rPr>
        <w:t>每个标项</w:t>
      </w:r>
      <w:r>
        <w:rPr>
          <w:rFonts w:hint="eastAsia" w:ascii="宋体" w:hAnsi="宋体" w:eastAsia="宋体" w:cs="Arial"/>
          <w:kern w:val="0"/>
          <w:szCs w:val="21"/>
          <w:highlight w:val="none"/>
        </w:rPr>
        <w:t>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提供相同品牌产品且通过资格审</w:t>
      </w:r>
      <w:r>
        <w:rPr>
          <w:rFonts w:hint="eastAsia" w:ascii="宋体" w:hAnsi="宋体" w:eastAsia="宋体" w:cs="Arial"/>
          <w:kern w:val="0"/>
          <w:szCs w:val="21"/>
          <w:highlight w:val="none"/>
        </w:rPr>
        <w:t>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7B33C64B">
      <w:pPr>
        <w:adjustRightInd w:val="0"/>
        <w:snapToGrid w:val="0"/>
        <w:spacing w:line="288" w:lineRule="auto"/>
        <w:ind w:firstLine="424" w:firstLineChars="202"/>
        <w:rPr>
          <w:rFonts w:hint="eastAsia"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68B556BD">
      <w:pPr>
        <w:adjustRightInd w:val="0"/>
        <w:snapToGrid w:val="0"/>
        <w:spacing w:line="288" w:lineRule="auto"/>
        <w:ind w:firstLine="424" w:firstLineChars="202"/>
        <w:rPr>
          <w:rFonts w:hint="eastAsia" w:ascii="宋体" w:hAnsi="宋体" w:eastAsia="宋体" w:cs="Arial"/>
          <w:kern w:val="0"/>
          <w:szCs w:val="21"/>
          <w:highlight w:val="none"/>
        </w:rPr>
      </w:pPr>
      <w:r>
        <w:rPr>
          <w:rFonts w:hint="eastAsia" w:ascii="宋体" w:hAnsi="宋体" w:eastAsia="宋体" w:cs="Arial"/>
          <w:kern w:val="0"/>
          <w:szCs w:val="21"/>
          <w:highlight w:val="none"/>
        </w:rPr>
        <w:t>投标人可参加以上标项的投标、评标，但最多只能成为一个标项的中标人。根据开标及评标顺序（1.标项一、2.标项二、3.标项三、4.标项四、5.标项五），前一标项中已获得经评标小组推荐为第一中标候选人资格的投标人，在后续标项中投标的，不再获得中标候选人资格。</w:t>
      </w:r>
    </w:p>
    <w:p w14:paraId="5894AA88">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同时参加各标项的投标人如是已评审标项的第一中标候选人，可参与后续标项评审，但不作为有效投标人，故每个标项有效投标人不得少于3家，有效投标人不足则该标项废标。</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w:t>
      </w:r>
      <w:r>
        <w:rPr>
          <w:rFonts w:ascii="宋体" w:hAnsi="宋体" w:eastAsia="宋体" w:cs="Times New Roman"/>
          <w:spacing w:val="-6"/>
          <w:szCs w:val="21"/>
          <w:highlight w:val="none"/>
        </w:rPr>
        <w:t>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w:t>
      </w:r>
      <w:r>
        <w:rPr>
          <w:rFonts w:hint="eastAsia" w:ascii="宋体" w:hAnsi="宋体" w:eastAsia="宋体" w:cs="Times New Roman"/>
          <w:spacing w:val="-6"/>
          <w:szCs w:val="21"/>
          <w:highlight w:val="none"/>
        </w:rPr>
        <w:t>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highlight w:val="none"/>
        </w:rPr>
      </w:pPr>
    </w:p>
    <w:p w14:paraId="00887A34">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 xml:space="preserve">第四章 </w:t>
      </w:r>
      <w:r>
        <w:rPr>
          <w:rFonts w:hint="eastAsia" w:ascii="宋体" w:hAnsi="宋体" w:eastAsia="宋体" w:cs="Times New Roman"/>
          <w:b/>
          <w:sz w:val="32"/>
          <w:szCs w:val="32"/>
          <w:highlight w:val="none"/>
        </w:rPr>
        <w:t xml:space="preserve">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3BB8446E">
      <w:pPr>
        <w:adjustRightInd w:val="0"/>
        <w:snapToGrid w:val="0"/>
        <w:spacing w:line="288" w:lineRule="auto"/>
        <w:rPr>
          <w:rFonts w:hint="eastAsia"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p w14:paraId="56B38FDB">
      <w:pPr>
        <w:adjustRightInd w:val="0"/>
        <w:snapToGrid w:val="0"/>
        <w:spacing w:line="288" w:lineRule="auto"/>
        <w:rPr>
          <w:rFonts w:hint="default" w:ascii="宋体" w:hAnsi="宋体" w:eastAsia="宋体" w:cs="Times New Roman"/>
          <w:b/>
          <w:spacing w:val="-6"/>
          <w:szCs w:val="21"/>
          <w:highlight w:val="none"/>
          <w:lang w:val="en-US" w:eastAsia="zh-CN"/>
        </w:rPr>
      </w:pPr>
      <w:r>
        <w:rPr>
          <w:rFonts w:hint="eastAsia" w:ascii="宋体" w:hAnsi="宋体" w:eastAsia="宋体" w:cs="Times New Roman"/>
          <w:b/>
          <w:spacing w:val="-6"/>
          <w:szCs w:val="21"/>
          <w:highlight w:val="none"/>
          <w:lang w:val="en-US" w:eastAsia="zh-CN"/>
        </w:rPr>
        <w:t>标项一、二、三、四、五</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654" w:type="dxa"/>
            <w:vAlign w:val="center"/>
          </w:tcPr>
          <w:p w14:paraId="0B0322FF">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7072" w:type="dxa"/>
            <w:vAlign w:val="center"/>
          </w:tcPr>
          <w:p w14:paraId="495744E9">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价格分（30）</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价格分采用低价优先法计算，即满足招标文件要求且投标价格最低的投标报价为评标基准价，其他投标人的价格分按照下列公式计算：</w:t>
            </w:r>
          </w:p>
          <w:p w14:paraId="594E1F45">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价格分=（评标基准价/投标报价）×30%×100</w:t>
            </w:r>
          </w:p>
          <w:p w14:paraId="7E9609CD">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对符合规定的小微企业报价给予【10】%的扣除后计算价格得分。对于联合协议或者分包意向协议约定小微企业的合同份额占到合同总金额30%以上的，对联合体或者大中型企业的报价给予【4】%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商务分（</w:t>
            </w: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业绩</w:t>
            </w:r>
          </w:p>
        </w:tc>
        <w:tc>
          <w:tcPr>
            <w:tcW w:w="654" w:type="dxa"/>
            <w:vAlign w:val="center"/>
          </w:tcPr>
          <w:p w14:paraId="4D60862C">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3</w:t>
            </w:r>
          </w:p>
        </w:tc>
        <w:tc>
          <w:tcPr>
            <w:tcW w:w="7072" w:type="dxa"/>
            <w:vAlign w:val="center"/>
          </w:tcPr>
          <w:p w14:paraId="1A083C98">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3F9F42DB">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投标人自20</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年1月1日以来（以合同签订时间为准）同类合同业绩（以提供的合同扫描件为准）：每提供1份合同业绩得1分，最高得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55FE5E">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投标人信誉</w:t>
            </w:r>
          </w:p>
        </w:tc>
        <w:tc>
          <w:tcPr>
            <w:tcW w:w="654" w:type="dxa"/>
            <w:vAlign w:val="center"/>
          </w:tcPr>
          <w:p w14:paraId="470B83C5">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p>
        </w:tc>
        <w:tc>
          <w:tcPr>
            <w:tcW w:w="7072" w:type="dxa"/>
            <w:vAlign w:val="center"/>
          </w:tcPr>
          <w:p w14:paraId="0911602F">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58B9840D">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投标人有效的质量管理体系认证证书的，</w:t>
            </w:r>
            <w:r>
              <w:rPr>
                <w:rFonts w:hint="eastAsia" w:ascii="宋体" w:hAnsi="宋体" w:eastAsia="宋体" w:cs="宋体"/>
                <w:sz w:val="21"/>
                <w:szCs w:val="21"/>
                <w:highlight w:val="none"/>
                <w:lang w:val="en-US" w:eastAsia="zh-CN"/>
              </w:rPr>
              <w:t>得2分</w:t>
            </w:r>
            <w:r>
              <w:rPr>
                <w:rFonts w:hint="eastAsia" w:ascii="宋体" w:hAnsi="宋体" w:eastAsia="宋体" w:cs="宋体"/>
                <w:sz w:val="21"/>
                <w:szCs w:val="21"/>
                <w:highlight w:val="none"/>
              </w:rPr>
              <w:t>。</w:t>
            </w:r>
          </w:p>
          <w:p w14:paraId="0A751874">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备注：需提供</w:t>
            </w:r>
            <w:r>
              <w:rPr>
                <w:rFonts w:hint="eastAsia" w:ascii="宋体" w:hAnsi="宋体" w:eastAsia="宋体" w:cs="宋体"/>
                <w:sz w:val="21"/>
                <w:szCs w:val="21"/>
                <w:highlight w:val="none"/>
                <w:lang w:val="en-US" w:eastAsia="zh-CN"/>
              </w:rPr>
              <w:t>证书扫描</w:t>
            </w:r>
            <w:r>
              <w:rPr>
                <w:rFonts w:hint="eastAsia" w:ascii="宋体" w:hAnsi="宋体" w:eastAsia="宋体" w:cs="宋体"/>
                <w:sz w:val="21"/>
                <w:szCs w:val="21"/>
                <w:highlight w:val="none"/>
              </w:rPr>
              <w:t>件及国家认证认可监督管理委员会官网www.cnca.gov.cn“认证结果”查询截图，不提供或不符合要求不得分。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技术分（6</w:t>
            </w: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053D3EC5">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auto"/>
                <w:sz w:val="21"/>
                <w:szCs w:val="21"/>
                <w:highlight w:val="none"/>
              </w:rPr>
              <w:t>现采能力</w:t>
            </w:r>
          </w:p>
        </w:tc>
        <w:tc>
          <w:tcPr>
            <w:tcW w:w="654" w:type="dxa"/>
            <w:shd w:val="clear" w:color="auto" w:fill="auto"/>
            <w:vAlign w:val="center"/>
          </w:tcPr>
          <w:p w14:paraId="0FC0B3CC">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4</w:t>
            </w:r>
          </w:p>
        </w:tc>
        <w:tc>
          <w:tcPr>
            <w:tcW w:w="7072" w:type="dxa"/>
            <w:shd w:val="clear" w:color="auto" w:fill="auto"/>
            <w:vAlign w:val="center"/>
          </w:tcPr>
          <w:p w14:paraId="1BD30A36">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A73F9E5">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投标人现采场所对采购人现场采购的保障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距离、组织大型书市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lang w:eastAsia="zh-CN"/>
              </w:rPr>
              <w:t>，有一定规模的现采场所。（评分范围：4,3,2,1,0）</w:t>
            </w:r>
          </w:p>
          <w:p w14:paraId="3CFBA422">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说明：投标文件中提供相关证明材料（含过往案例）</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bottom w:val="single" w:color="auto" w:sz="4" w:space="0"/>
            </w:tcBorders>
            <w:vAlign w:val="center"/>
          </w:tcPr>
          <w:p w14:paraId="679DCC02">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
                <w:bCs/>
                <w:kern w:val="0"/>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1</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A725B41">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222220BF">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投标人后续能在采购人所在场所组织现采活动1分（提供承诺函，不提供不得分）。</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6AEEFF8">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进书渠道</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C579C09">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63C6031">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投标人进书渠道</w:t>
            </w:r>
            <w:r>
              <w:rPr>
                <w:rFonts w:hint="eastAsia" w:ascii="宋体" w:hAnsi="宋体" w:eastAsia="宋体" w:cs="宋体"/>
                <w:color w:val="auto"/>
                <w:sz w:val="21"/>
                <w:szCs w:val="21"/>
                <w:highlight w:val="none"/>
                <w:lang w:val="en-US" w:eastAsia="zh-CN"/>
              </w:rPr>
              <w:t>全面详细</w:t>
            </w:r>
            <w:r>
              <w:rPr>
                <w:rFonts w:hint="eastAsia" w:ascii="宋体" w:hAnsi="宋体" w:eastAsia="宋体" w:cs="宋体"/>
                <w:color w:val="auto"/>
                <w:sz w:val="21"/>
                <w:szCs w:val="21"/>
                <w:highlight w:val="none"/>
              </w:rPr>
              <w:t>，以保证图书的质量，提供与出版社供货合同或授权书复印件并列出版社清单。</w:t>
            </w:r>
            <w:r>
              <w:rPr>
                <w:rFonts w:hint="eastAsia" w:ascii="宋体" w:hAnsi="宋体" w:eastAsia="宋体" w:cs="宋体"/>
                <w:color w:val="auto"/>
                <w:sz w:val="21"/>
                <w:szCs w:val="21"/>
                <w:highlight w:val="none"/>
                <w:lang w:eastAsia="zh-CN"/>
              </w:rPr>
              <w:t>（评分范围：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730C4B1B">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图书质量</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95C0264">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757102AE">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投标人承诺提供全新正版出版物；无破损；</w:t>
            </w:r>
            <w:r>
              <w:rPr>
                <w:rFonts w:hint="eastAsia" w:ascii="宋体" w:hAnsi="宋体" w:eastAsia="宋体" w:cs="宋体"/>
                <w:color w:val="auto"/>
                <w:sz w:val="21"/>
                <w:szCs w:val="21"/>
                <w:highlight w:val="none"/>
                <w:lang w:val="en-US" w:eastAsia="zh-CN"/>
              </w:rPr>
              <w:t>无意识形态问题；</w:t>
            </w:r>
            <w:r>
              <w:rPr>
                <w:rFonts w:hint="eastAsia" w:ascii="宋体" w:hAnsi="宋体" w:eastAsia="宋体" w:cs="宋体"/>
                <w:color w:val="auto"/>
                <w:sz w:val="21"/>
                <w:szCs w:val="21"/>
                <w:highlight w:val="none"/>
              </w:rPr>
              <w:t>附件齐全的得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分。（提供承诺函，不提供不得分）</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17B489B3">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采访书目信息的覆盖程度和时效性</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4CFEE5DC">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04FB6E7F">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投标人承诺的采访书目齐全、信息覆盖面达95%以上</w:t>
            </w:r>
            <w:r>
              <w:rPr>
                <w:rFonts w:hint="eastAsia" w:ascii="宋体" w:hAnsi="宋体" w:eastAsia="宋体" w:cs="宋体"/>
                <w:color w:val="auto"/>
                <w:sz w:val="21"/>
                <w:szCs w:val="21"/>
                <w:highlight w:val="none"/>
                <w:lang w:val="en-US" w:eastAsia="zh-CN"/>
              </w:rPr>
              <w:t>,采访书目信息准确性高、图书品种丰富，对应服务承诺保证措施明确可行</w:t>
            </w:r>
            <w:r>
              <w:rPr>
                <w:rFonts w:hint="eastAsia" w:ascii="宋体" w:hAnsi="宋体" w:eastAsia="宋体" w:cs="宋体"/>
                <w:color w:val="auto"/>
                <w:sz w:val="21"/>
                <w:szCs w:val="21"/>
                <w:highlight w:val="none"/>
              </w:rPr>
              <w:t>。（评分范围：3,2,1,0）</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3954C672">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B11C54">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2C71EC3B">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3E6CF42">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投标人提供采访书目时效性符合</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需求，承诺出版信息一周内必须送达采访员。（评分范围：3,2,1,0）</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17085909">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采访数据质量</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16B2FD9">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71BAC088">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3630CAA">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图书采访数据标准、准确：要求发CNMARC格式的采访数据（ISBN、定价、题名、责任者、版本、丛书名、出版社、出版时间、中图分类号、内容提要、读者对象、其它附注等）。（评分范围：3,2,1,0）</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42D98D02">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33C35AAD">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15D843BD">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标明数据总条数情况，符合项目特点和实际需要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另要求（1）不含青少年读物。（2）出版时间精确到月份。（3）一条数据里只要一个书号，一个价格；价格与题名等数据对应。（4）对于影印版之类的外文书在题名里注明。（5）不夹杂市场书和特价书</w:t>
            </w:r>
            <w:r>
              <w:rPr>
                <w:rFonts w:hint="eastAsia" w:ascii="宋体" w:hAnsi="宋体" w:eastAsia="宋体" w:cs="宋体"/>
                <w:color w:val="auto"/>
                <w:sz w:val="21"/>
                <w:szCs w:val="21"/>
                <w:highlight w:val="none"/>
                <w:lang w:eastAsia="zh-CN"/>
              </w:rPr>
              <w:t>。（评分范围：3,2,1,0）</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275D5D">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编目数据质量</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5D13DC71">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1C83472">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按中国机读目录格式或者CALIS格式标准的CNMARK编目数据进行图书验收、编目加工，并符合浙江金融职业学院图书馆自定细则要求；与到馆图书匹配（不漏发、错发）且同时到达，数据质量标准、准确。</w:t>
            </w:r>
            <w:r>
              <w:rPr>
                <w:rFonts w:hint="eastAsia" w:ascii="宋体" w:hAnsi="宋体" w:eastAsia="宋体" w:cs="宋体"/>
                <w:color w:val="auto"/>
                <w:sz w:val="21"/>
                <w:szCs w:val="21"/>
                <w:highlight w:val="none"/>
                <w:lang w:eastAsia="zh-CN"/>
              </w:rPr>
              <w:t>（评分范围：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3,2,1,0）</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57C2C441">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到书率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1</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117B9064">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【客观分】</w:t>
            </w:r>
          </w:p>
          <w:p w14:paraId="16E16BCD">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现采图书1个月内的到馆率不得低于98%；3个月的平均到馆率不得低于90%；</w:t>
            </w:r>
            <w:r>
              <w:rPr>
                <w:rFonts w:hint="eastAsia" w:ascii="宋体" w:hAnsi="宋体" w:eastAsia="宋体" w:cs="宋体"/>
                <w:color w:val="auto"/>
                <w:sz w:val="21"/>
                <w:szCs w:val="21"/>
                <w:highlight w:val="none"/>
              </w:rPr>
              <w:t>全年平均到馆率不得低于95%；电子</w:t>
            </w:r>
            <w:r>
              <w:rPr>
                <w:rFonts w:hint="eastAsia" w:ascii="宋体" w:hAnsi="宋体" w:eastAsia="宋体" w:cs="宋体"/>
                <w:color w:val="auto"/>
                <w:sz w:val="21"/>
                <w:szCs w:val="21"/>
                <w:highlight w:val="none"/>
                <w:lang w:bidi="ar"/>
              </w:rPr>
              <w:t>订单发出后30日内送达指定地点；特殊订单，须在订单发出后</w:t>
            </w:r>
            <w:r>
              <w:rPr>
                <w:rFonts w:hint="eastAsia" w:ascii="宋体" w:hAnsi="宋体" w:eastAsia="宋体" w:cs="宋体"/>
                <w:color w:val="auto"/>
                <w:sz w:val="21"/>
                <w:szCs w:val="21"/>
                <w:highlight w:val="none"/>
                <w:lang w:val="en-US" w:eastAsia="zh-CN" w:bidi="ar"/>
              </w:rPr>
              <w:t>7</w:t>
            </w:r>
            <w:r>
              <w:rPr>
                <w:rFonts w:hint="eastAsia" w:ascii="宋体" w:hAnsi="宋体" w:eastAsia="宋体" w:cs="宋体"/>
                <w:color w:val="auto"/>
                <w:sz w:val="21"/>
                <w:szCs w:val="21"/>
                <w:highlight w:val="none"/>
                <w:lang w:bidi="ar"/>
              </w:rPr>
              <w:t>日内送达指定地点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（提供承诺函，不提供不得分）</w:t>
            </w:r>
          </w:p>
        </w:tc>
      </w:tr>
      <w:tr w14:paraId="6A9B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tcPr>
          <w:p w14:paraId="6E6DB896">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p>
        </w:tc>
        <w:tc>
          <w:tcPr>
            <w:tcW w:w="0" w:type="auto"/>
            <w:shd w:val="clear" w:color="auto" w:fill="auto"/>
            <w:vAlign w:val="center"/>
          </w:tcPr>
          <w:p w14:paraId="50144291">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2</w:t>
            </w:r>
          </w:p>
        </w:tc>
        <w:tc>
          <w:tcPr>
            <w:tcW w:w="0" w:type="auto"/>
            <w:shd w:val="clear" w:color="auto" w:fill="auto"/>
            <w:vAlign w:val="top"/>
          </w:tcPr>
          <w:p w14:paraId="0E787FFB">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【客观分】</w:t>
            </w:r>
          </w:p>
          <w:p w14:paraId="3EAD75CF">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bidi="ar"/>
              </w:rPr>
              <w:t>提供202</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年1月至今同类项目的到货率证明材料</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包括到书率、</w:t>
            </w:r>
            <w:r>
              <w:rPr>
                <w:rFonts w:hint="eastAsia" w:ascii="宋体" w:hAnsi="宋体" w:eastAsia="宋体" w:cs="宋体"/>
                <w:color w:val="auto"/>
                <w:sz w:val="21"/>
                <w:szCs w:val="21"/>
                <w:highlight w:val="none"/>
                <w:lang w:bidi="ar"/>
              </w:rPr>
              <w:t>供书类型、供书数量及实际到书记录</w:t>
            </w:r>
            <w:r>
              <w:rPr>
                <w:rFonts w:hint="eastAsia" w:ascii="宋体" w:hAnsi="宋体" w:eastAsia="宋体" w:cs="宋体"/>
                <w:color w:val="auto"/>
                <w:sz w:val="21"/>
                <w:szCs w:val="21"/>
                <w:highlight w:val="none"/>
                <w:lang w:val="en-US" w:eastAsia="zh-CN" w:bidi="ar"/>
              </w:rPr>
              <w:t>情况</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证明全年平均到馆率不低于95%，每提供1份证明材料得0.5分，最</w:t>
            </w:r>
            <w:r>
              <w:rPr>
                <w:rFonts w:hint="eastAsia" w:ascii="宋体" w:hAnsi="宋体" w:eastAsia="宋体" w:cs="宋体"/>
                <w:color w:val="auto"/>
                <w:sz w:val="21"/>
                <w:szCs w:val="21"/>
                <w:highlight w:val="none"/>
                <w:lang w:val="en-US" w:eastAsia="zh-CN" w:bidi="ar"/>
              </w:rPr>
              <w:t>高</w:t>
            </w:r>
            <w:r>
              <w:rPr>
                <w:rFonts w:hint="eastAsia" w:ascii="宋体" w:hAnsi="宋体" w:eastAsia="宋体" w:cs="宋体"/>
                <w:color w:val="auto"/>
                <w:sz w:val="21"/>
                <w:szCs w:val="21"/>
                <w:highlight w:val="none"/>
                <w:lang w:bidi="ar"/>
              </w:rPr>
              <w:t>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同一图书馆的证明材料不重复认定</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p>
        </w:tc>
      </w:tr>
      <w:tr w14:paraId="0255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tcPr>
          <w:p w14:paraId="249F4EEB">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p>
        </w:tc>
        <w:tc>
          <w:tcPr>
            <w:tcW w:w="0" w:type="auto"/>
            <w:shd w:val="clear" w:color="auto" w:fill="auto"/>
            <w:vAlign w:val="center"/>
          </w:tcPr>
          <w:p w14:paraId="3668C4F9">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2</w:t>
            </w:r>
          </w:p>
        </w:tc>
        <w:tc>
          <w:tcPr>
            <w:tcW w:w="0" w:type="auto"/>
            <w:shd w:val="clear" w:color="auto" w:fill="auto"/>
            <w:vAlign w:val="top"/>
          </w:tcPr>
          <w:p w14:paraId="0E0B9E40">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【主观分】</w:t>
            </w:r>
          </w:p>
          <w:p w14:paraId="76E2378B">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投标人</w:t>
            </w:r>
            <w:r>
              <w:rPr>
                <w:rFonts w:hint="eastAsia" w:ascii="宋体" w:hAnsi="宋体" w:eastAsia="宋体" w:cs="宋体"/>
                <w:color w:val="auto"/>
                <w:sz w:val="21"/>
                <w:szCs w:val="21"/>
                <w:highlight w:val="none"/>
                <w:lang w:bidi="ar"/>
              </w:rPr>
              <w:t>保障图书到货率</w:t>
            </w:r>
            <w:r>
              <w:rPr>
                <w:rFonts w:hint="eastAsia" w:ascii="宋体" w:hAnsi="宋体" w:eastAsia="宋体" w:cs="宋体"/>
                <w:color w:val="auto"/>
                <w:sz w:val="21"/>
                <w:szCs w:val="21"/>
                <w:highlight w:val="none"/>
                <w:lang w:val="en-US" w:eastAsia="zh-CN" w:bidi="ar"/>
              </w:rPr>
              <w:t>的</w:t>
            </w:r>
            <w:r>
              <w:rPr>
                <w:rFonts w:hint="eastAsia" w:ascii="宋体" w:hAnsi="宋体" w:eastAsia="宋体" w:cs="宋体"/>
                <w:color w:val="auto"/>
                <w:sz w:val="21"/>
                <w:szCs w:val="21"/>
                <w:highlight w:val="none"/>
                <w:lang w:bidi="ar"/>
              </w:rPr>
              <w:t>措施方案</w:t>
            </w:r>
            <w:r>
              <w:rPr>
                <w:rFonts w:hint="eastAsia" w:ascii="宋体" w:hAnsi="宋体" w:eastAsia="宋体" w:cs="宋体"/>
                <w:color w:val="auto"/>
                <w:sz w:val="21"/>
                <w:szCs w:val="21"/>
                <w:highlight w:val="none"/>
                <w:lang w:val="en-US" w:eastAsia="zh-CN" w:bidi="ar"/>
              </w:rPr>
              <w:t>的完整性和可行性</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（评分范围：2,1,0）</w:t>
            </w:r>
          </w:p>
        </w:tc>
      </w:tr>
      <w:tr w14:paraId="1C74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2C8F419E">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对图书馆自备书目响应</w:t>
            </w:r>
            <w:r>
              <w:rPr>
                <w:rFonts w:hint="eastAsia" w:ascii="宋体" w:hAnsi="宋体" w:eastAsia="宋体" w:cs="宋体"/>
                <w:b/>
                <w:color w:val="auto"/>
                <w:sz w:val="21"/>
                <w:szCs w:val="21"/>
                <w:highlight w:val="none"/>
                <w:lang w:val="en-US" w:eastAsia="zh-CN"/>
              </w:rPr>
              <w:t>能力</w:t>
            </w:r>
          </w:p>
        </w:tc>
        <w:tc>
          <w:tcPr>
            <w:tcW w:w="0" w:type="auto"/>
            <w:shd w:val="clear" w:color="auto" w:fill="auto"/>
            <w:vAlign w:val="center"/>
          </w:tcPr>
          <w:p w14:paraId="18284443">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3</w:t>
            </w:r>
          </w:p>
        </w:tc>
        <w:tc>
          <w:tcPr>
            <w:tcW w:w="0" w:type="auto"/>
            <w:shd w:val="clear" w:color="auto" w:fill="auto"/>
            <w:vAlign w:val="center"/>
          </w:tcPr>
          <w:p w14:paraId="006512DC">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45FF94D0">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投标人具备</w:t>
            </w:r>
            <w:r>
              <w:rPr>
                <w:rFonts w:hint="eastAsia" w:ascii="宋体" w:hAnsi="宋体" w:eastAsia="宋体" w:cs="宋体"/>
                <w:color w:val="auto"/>
                <w:sz w:val="21"/>
                <w:szCs w:val="21"/>
                <w:highlight w:val="none"/>
              </w:rPr>
              <w:t>对图书馆自备书目的采购能力</w:t>
            </w:r>
            <w:r>
              <w:rPr>
                <w:rFonts w:hint="eastAsia" w:ascii="宋体" w:hAnsi="宋体" w:eastAsia="宋体" w:cs="宋体"/>
                <w:color w:val="auto"/>
                <w:sz w:val="21"/>
                <w:szCs w:val="21"/>
                <w:highlight w:val="none"/>
                <w:lang w:eastAsia="zh-CN"/>
              </w:rPr>
              <w:t>，自备书目响应</w:t>
            </w:r>
            <w:r>
              <w:rPr>
                <w:rFonts w:hint="eastAsia" w:ascii="宋体" w:hAnsi="宋体" w:eastAsia="宋体" w:cs="宋体"/>
                <w:color w:val="auto"/>
                <w:sz w:val="21"/>
                <w:szCs w:val="21"/>
                <w:highlight w:val="none"/>
                <w:lang w:val="en-US" w:eastAsia="zh-CN"/>
              </w:rPr>
              <w:t>方案全面合理，响应速度快速符合采购人需求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（评分范围：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2,1,0）</w:t>
            </w:r>
          </w:p>
        </w:tc>
      </w:tr>
      <w:tr w14:paraId="6A15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6FADB005">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自定较窄主题采购响应</w:t>
            </w:r>
            <w:r>
              <w:rPr>
                <w:rFonts w:hint="eastAsia" w:ascii="宋体" w:hAnsi="宋体" w:eastAsia="宋体" w:cs="宋体"/>
                <w:b/>
                <w:color w:val="auto"/>
                <w:sz w:val="21"/>
                <w:szCs w:val="21"/>
                <w:highlight w:val="none"/>
                <w:lang w:val="en-US" w:eastAsia="zh-CN"/>
              </w:rPr>
              <w:t>能力</w:t>
            </w:r>
          </w:p>
        </w:tc>
        <w:tc>
          <w:tcPr>
            <w:tcW w:w="0" w:type="auto"/>
            <w:shd w:val="clear" w:color="auto" w:fill="auto"/>
            <w:vAlign w:val="center"/>
          </w:tcPr>
          <w:p w14:paraId="389EF892">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3</w:t>
            </w:r>
          </w:p>
        </w:tc>
        <w:tc>
          <w:tcPr>
            <w:tcW w:w="0" w:type="auto"/>
            <w:shd w:val="clear" w:color="auto" w:fill="auto"/>
            <w:vAlign w:val="center"/>
          </w:tcPr>
          <w:p w14:paraId="33979A69">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EA71D52">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投标人具备</w:t>
            </w:r>
            <w:r>
              <w:rPr>
                <w:rFonts w:hint="eastAsia" w:ascii="宋体" w:hAnsi="宋体" w:eastAsia="宋体" w:cs="宋体"/>
                <w:color w:val="auto"/>
                <w:sz w:val="21"/>
                <w:szCs w:val="21"/>
                <w:highlight w:val="none"/>
              </w:rPr>
              <w:t>对图书馆自定较窄主题采购的采购能力</w:t>
            </w:r>
            <w:r>
              <w:rPr>
                <w:rFonts w:hint="eastAsia" w:ascii="宋体" w:hAnsi="宋体" w:eastAsia="宋体" w:cs="宋体"/>
                <w:color w:val="auto"/>
                <w:sz w:val="21"/>
                <w:szCs w:val="21"/>
                <w:highlight w:val="none"/>
                <w:lang w:eastAsia="zh-CN"/>
              </w:rPr>
              <w:t>，自定较窄主题采购响应</w:t>
            </w:r>
            <w:r>
              <w:rPr>
                <w:rFonts w:hint="eastAsia" w:ascii="宋体" w:hAnsi="宋体" w:eastAsia="宋体" w:cs="宋体"/>
                <w:color w:val="auto"/>
                <w:sz w:val="21"/>
                <w:szCs w:val="21"/>
                <w:highlight w:val="none"/>
                <w:lang w:val="en-US" w:eastAsia="zh-CN"/>
              </w:rPr>
              <w:t>方案全面合理，响应速度快速符合采购人需求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（评分范围：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2,1,0）</w:t>
            </w:r>
          </w:p>
        </w:tc>
      </w:tr>
      <w:tr w14:paraId="793C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61567924">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对订单调整要求的反应能力</w:t>
            </w:r>
          </w:p>
        </w:tc>
        <w:tc>
          <w:tcPr>
            <w:tcW w:w="0" w:type="auto"/>
            <w:shd w:val="clear" w:color="auto" w:fill="auto"/>
            <w:vAlign w:val="center"/>
          </w:tcPr>
          <w:p w14:paraId="233D8AEE">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4</w:t>
            </w:r>
          </w:p>
        </w:tc>
        <w:tc>
          <w:tcPr>
            <w:tcW w:w="0" w:type="auto"/>
            <w:shd w:val="clear" w:color="auto" w:fill="auto"/>
            <w:vAlign w:val="center"/>
          </w:tcPr>
          <w:p w14:paraId="442A7E0A">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4E88CE34">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对已订书单因情况变化，图书馆要求减少订数或要求取消订购的</w:t>
            </w:r>
            <w:r>
              <w:rPr>
                <w:rFonts w:hint="eastAsia" w:ascii="宋体" w:hAnsi="宋体" w:eastAsia="宋体" w:cs="宋体"/>
                <w:color w:val="auto"/>
                <w:sz w:val="21"/>
                <w:szCs w:val="21"/>
                <w:highlight w:val="none"/>
                <w:lang w:val="en-US" w:eastAsia="zh-CN"/>
              </w:rPr>
              <w:t>情况，能够及时向采购人反馈、处理并解决、保持良好服务态度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提供明确可行的措施。</w:t>
            </w:r>
            <w:r>
              <w:rPr>
                <w:rFonts w:hint="eastAsia" w:ascii="宋体" w:hAnsi="宋体" w:eastAsia="宋体" w:cs="宋体"/>
                <w:color w:val="auto"/>
                <w:sz w:val="21"/>
                <w:szCs w:val="21"/>
                <w:highlight w:val="none"/>
                <w:lang w:eastAsia="zh-CN"/>
              </w:rPr>
              <w:t>（评分范围：</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eastAsia="zh-CN"/>
              </w:rPr>
              <w:t>2,1,0）</w:t>
            </w:r>
          </w:p>
        </w:tc>
      </w:tr>
      <w:tr w14:paraId="6BF8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3ED215CA">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对未能采购图书订单的处理</w:t>
            </w:r>
          </w:p>
        </w:tc>
        <w:tc>
          <w:tcPr>
            <w:tcW w:w="0" w:type="auto"/>
            <w:shd w:val="clear" w:color="auto" w:fill="auto"/>
            <w:vAlign w:val="center"/>
          </w:tcPr>
          <w:p w14:paraId="189C3410">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4</w:t>
            </w:r>
          </w:p>
        </w:tc>
        <w:tc>
          <w:tcPr>
            <w:tcW w:w="0" w:type="auto"/>
            <w:shd w:val="clear" w:color="auto" w:fill="auto"/>
            <w:vAlign w:val="center"/>
          </w:tcPr>
          <w:p w14:paraId="15B60034">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8AFD0E6">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对图书馆已预订，但因到货、出版推迟等不能及时到馆的图书，或取消出版的图书信息能够及时予以反馈，并给出</w:t>
            </w:r>
            <w:r>
              <w:rPr>
                <w:rFonts w:hint="eastAsia" w:ascii="宋体" w:hAnsi="宋体" w:eastAsia="宋体" w:cs="宋体"/>
                <w:color w:val="auto"/>
                <w:sz w:val="21"/>
                <w:szCs w:val="21"/>
                <w:highlight w:val="none"/>
                <w:lang w:val="en-US" w:eastAsia="zh-CN"/>
              </w:rPr>
              <w:t>合理有效的</w:t>
            </w:r>
            <w:r>
              <w:rPr>
                <w:rFonts w:hint="eastAsia" w:ascii="宋体" w:hAnsi="宋体" w:eastAsia="宋体" w:cs="宋体"/>
                <w:color w:val="auto"/>
                <w:sz w:val="21"/>
                <w:szCs w:val="21"/>
                <w:highlight w:val="none"/>
              </w:rPr>
              <w:t>解决方案</w:t>
            </w:r>
            <w:r>
              <w:rPr>
                <w:rFonts w:hint="eastAsia" w:ascii="宋体" w:hAnsi="宋体" w:eastAsia="宋体" w:cs="宋体"/>
                <w:color w:val="auto"/>
                <w:sz w:val="21"/>
                <w:szCs w:val="21"/>
                <w:highlight w:val="none"/>
                <w:lang w:eastAsia="zh-CN"/>
              </w:rPr>
              <w:t>，服务能力、服务态度符合项目特点和实际需要。（评分范围：</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eastAsia="zh-CN"/>
              </w:rPr>
              <w:t>2,1,0）</w:t>
            </w:r>
          </w:p>
        </w:tc>
      </w:tr>
      <w:tr w14:paraId="01F7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6408BB88">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退书的处理</w:t>
            </w:r>
          </w:p>
        </w:tc>
        <w:tc>
          <w:tcPr>
            <w:tcW w:w="0" w:type="auto"/>
            <w:shd w:val="clear" w:color="auto" w:fill="auto"/>
            <w:vAlign w:val="center"/>
          </w:tcPr>
          <w:p w14:paraId="5DAED4FD">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4</w:t>
            </w:r>
          </w:p>
        </w:tc>
        <w:tc>
          <w:tcPr>
            <w:tcW w:w="0" w:type="auto"/>
            <w:shd w:val="clear" w:color="auto" w:fill="auto"/>
            <w:vAlign w:val="center"/>
          </w:tcPr>
          <w:p w14:paraId="4D3AF2AA">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21877400">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对图书质量问题、与馆藏要求不符、与预订不符等原因退书的处理态度及处理速度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处理方案明确可行、符合项目实际需要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（评分范围：</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eastAsia="zh-CN"/>
              </w:rPr>
              <w:t>2,1,0）</w:t>
            </w:r>
          </w:p>
        </w:tc>
      </w:tr>
      <w:tr w14:paraId="344A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7172A211">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图书包装质量、运送及时性、搬运到位程度</w:t>
            </w:r>
          </w:p>
        </w:tc>
        <w:tc>
          <w:tcPr>
            <w:tcW w:w="0" w:type="auto"/>
            <w:shd w:val="clear" w:color="auto" w:fill="auto"/>
            <w:vAlign w:val="center"/>
          </w:tcPr>
          <w:p w14:paraId="607985E7">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2</w:t>
            </w:r>
          </w:p>
        </w:tc>
        <w:tc>
          <w:tcPr>
            <w:tcW w:w="0" w:type="auto"/>
            <w:shd w:val="clear" w:color="auto" w:fill="auto"/>
            <w:vAlign w:val="center"/>
          </w:tcPr>
          <w:p w14:paraId="5CD8C6ED">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6AB18FE3">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根据投标人对图书到采购人指定地点的运输方案和装卸的要求，图书运送能力、搬运能力。</w:t>
            </w:r>
          </w:p>
          <w:p w14:paraId="24EEB1AC">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1.投标人承诺图书打包包装作防水防潮处理，根据用户打包规则分类打包，打包整齐，大小适中，不能扭曲变形，得1分，投标文件中提供承诺函，未提供不得分；</w:t>
            </w:r>
          </w:p>
          <w:p w14:paraId="1E715A59">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2.投标人承诺同种图书的复本在同一包内，同包里的图书按发货清单顺序摆放，每包之间摆放整齐得1分，投标文件中提供承诺函，未提供不得分。</w:t>
            </w:r>
          </w:p>
        </w:tc>
      </w:tr>
      <w:tr w14:paraId="3F28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5ACFF18E">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图书全加工服务时效性</w:t>
            </w:r>
          </w:p>
        </w:tc>
        <w:tc>
          <w:tcPr>
            <w:tcW w:w="0" w:type="auto"/>
            <w:shd w:val="clear" w:color="auto" w:fill="auto"/>
            <w:vAlign w:val="center"/>
          </w:tcPr>
          <w:p w14:paraId="596BD1E8">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4</w:t>
            </w:r>
          </w:p>
        </w:tc>
        <w:tc>
          <w:tcPr>
            <w:tcW w:w="0" w:type="auto"/>
            <w:shd w:val="clear" w:color="auto" w:fill="auto"/>
            <w:vAlign w:val="center"/>
          </w:tcPr>
          <w:p w14:paraId="5029A09C">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ABA585E">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图书到货后一个月内完成所有全加工程序并按要求送书到馆，加工要求差错率低，出现错误及时改正；保质保量完成到馆加工师生及社会捐赠图书的编目、加工、上架任务</w:t>
            </w:r>
            <w:r>
              <w:rPr>
                <w:rFonts w:hint="eastAsia" w:ascii="宋体" w:hAnsi="宋体" w:eastAsia="宋体" w:cs="宋体"/>
                <w:color w:val="auto"/>
                <w:sz w:val="21"/>
                <w:szCs w:val="21"/>
                <w:highlight w:val="none"/>
                <w:lang w:eastAsia="zh-CN"/>
              </w:rPr>
              <w:t>。（评分范围：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3,2,1,0）</w:t>
            </w:r>
          </w:p>
        </w:tc>
      </w:tr>
      <w:tr w14:paraId="3CBC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5E7A15E5">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服务保障措施</w:t>
            </w:r>
          </w:p>
        </w:tc>
        <w:tc>
          <w:tcPr>
            <w:tcW w:w="654" w:type="dxa"/>
            <w:shd w:val="clear" w:color="auto" w:fill="auto"/>
            <w:vAlign w:val="center"/>
          </w:tcPr>
          <w:p w14:paraId="23173D7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3</w:t>
            </w:r>
          </w:p>
        </w:tc>
        <w:tc>
          <w:tcPr>
            <w:tcW w:w="7072" w:type="dxa"/>
            <w:shd w:val="clear" w:color="auto" w:fill="auto"/>
            <w:vAlign w:val="center"/>
          </w:tcPr>
          <w:p w14:paraId="6E6D80C8">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2B8FCD30">
            <w:pPr>
              <w:keepNext w:val="0"/>
              <w:keepLines w:val="0"/>
              <w:pageBreakBefore w:val="0"/>
              <w:widowControl w:val="0"/>
              <w:kinsoku/>
              <w:wordWrap/>
              <w:overflowPunct/>
              <w:topLinePunct w:val="0"/>
              <w:autoSpaceDE/>
              <w:autoSpaceDN/>
              <w:bidi w:val="0"/>
              <w:spacing w:line="288" w:lineRule="auto"/>
              <w:textAlignment w:val="auto"/>
              <w:rPr>
                <w:highlight w:val="none"/>
              </w:rPr>
            </w:pPr>
            <w:r>
              <w:rPr>
                <w:rFonts w:hint="eastAsia" w:ascii="宋体" w:hAnsi="宋体" w:eastAsia="宋体" w:cs="宋体"/>
                <w:color w:val="auto"/>
                <w:sz w:val="21"/>
                <w:szCs w:val="21"/>
                <w:highlight w:val="none"/>
              </w:rPr>
              <w:t>投标人投入本项目团队成员具有</w:t>
            </w:r>
            <w:r>
              <w:rPr>
                <w:rFonts w:hint="default" w:ascii="宋体" w:hAnsi="宋体" w:eastAsia="宋体" w:cs="宋体"/>
                <w:color w:val="auto"/>
                <w:sz w:val="21"/>
                <w:szCs w:val="21"/>
                <w:highlight w:val="none"/>
              </w:rPr>
              <w:t>国家图书馆培训中心颁发的</w:t>
            </w:r>
            <w:r>
              <w:rPr>
                <w:rFonts w:hint="eastAsia" w:ascii="宋体" w:hAnsi="宋体" w:eastAsia="宋体" w:cs="宋体"/>
                <w:color w:val="auto"/>
                <w:sz w:val="21"/>
                <w:szCs w:val="21"/>
                <w:highlight w:val="none"/>
              </w:rPr>
              <w:t>编目上岗证书</w:t>
            </w:r>
          </w:p>
          <w:p w14:paraId="0EC02BA8">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或CALIS联机合作编目中心颁发的三级及以上编目员资格证书</w:t>
            </w:r>
            <w:r>
              <w:rPr>
                <w:rFonts w:hint="eastAsia" w:ascii="宋体" w:hAnsi="宋体" w:eastAsia="宋体" w:cs="宋体"/>
                <w:color w:val="auto"/>
                <w:sz w:val="21"/>
                <w:szCs w:val="21"/>
                <w:highlight w:val="none"/>
              </w:rPr>
              <w:t>，每提供1名得1分，最多得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7E3B4AE">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注：以上须提供职业资格证书</w:t>
            </w:r>
            <w:r>
              <w:rPr>
                <w:rFonts w:hint="eastAsia" w:ascii="宋体" w:hAnsi="宋体" w:eastAsia="宋体" w:cs="宋体"/>
                <w:color w:val="auto"/>
                <w:sz w:val="21"/>
                <w:szCs w:val="21"/>
                <w:highlight w:val="none"/>
                <w:lang w:val="en-US" w:eastAsia="zh-CN"/>
              </w:rPr>
              <w:t>扫描</w:t>
            </w:r>
            <w:r>
              <w:rPr>
                <w:rFonts w:hint="eastAsia" w:ascii="宋体" w:hAnsi="宋体" w:eastAsia="宋体" w:cs="宋体"/>
                <w:color w:val="auto"/>
                <w:sz w:val="21"/>
                <w:szCs w:val="21"/>
                <w:highlight w:val="none"/>
              </w:rPr>
              <w:t>件</w:t>
            </w:r>
            <w:r>
              <w:rPr>
                <w:rFonts w:hint="eastAsia" w:ascii="宋体" w:hAnsi="宋体" w:eastAsia="宋体" w:cs="宋体"/>
                <w:color w:val="auto"/>
                <w:sz w:val="21"/>
                <w:szCs w:val="21"/>
                <w:highlight w:val="none"/>
                <w:lang w:val="en-US" w:eastAsia="zh-CN"/>
              </w:rPr>
              <w:t>及人员在职证明（社保缴纳证明、劳动合同等）</w:t>
            </w:r>
            <w:r>
              <w:rPr>
                <w:rFonts w:hint="eastAsia" w:ascii="宋体" w:hAnsi="宋体" w:eastAsia="宋体" w:cs="宋体"/>
                <w:color w:val="auto"/>
                <w:sz w:val="21"/>
                <w:szCs w:val="21"/>
                <w:highlight w:val="none"/>
              </w:rPr>
              <w:t>，未提供不得分。</w:t>
            </w:r>
          </w:p>
        </w:tc>
      </w:tr>
      <w:tr w14:paraId="7850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5445FC1E">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bidi="ar"/>
              </w:rPr>
              <w:t>特色服务</w:t>
            </w:r>
          </w:p>
        </w:tc>
        <w:tc>
          <w:tcPr>
            <w:tcW w:w="0" w:type="auto"/>
            <w:shd w:val="clear" w:color="auto" w:fill="auto"/>
            <w:vAlign w:val="center"/>
          </w:tcPr>
          <w:p w14:paraId="320994FF">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4</w:t>
            </w:r>
          </w:p>
        </w:tc>
        <w:tc>
          <w:tcPr>
            <w:tcW w:w="0" w:type="auto"/>
            <w:shd w:val="clear" w:color="auto" w:fill="auto"/>
            <w:vAlign w:val="center"/>
          </w:tcPr>
          <w:p w14:paraId="39F85D1A">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【主观分】</w:t>
            </w:r>
          </w:p>
          <w:p w14:paraId="53395061">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投标人针对馆藏建设提供的特色服务方案的具有实际意义，可操作性</w:t>
            </w:r>
            <w:r>
              <w:rPr>
                <w:rFonts w:hint="eastAsia" w:ascii="宋体" w:hAnsi="宋体" w:eastAsia="宋体" w:cs="宋体"/>
                <w:color w:val="auto"/>
                <w:sz w:val="21"/>
                <w:szCs w:val="21"/>
                <w:highlight w:val="none"/>
                <w:lang w:val="en-US" w:eastAsia="zh-CN" w:bidi="ar"/>
              </w:rPr>
              <w:t>强</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为图书馆读书节等相关活动提供特色服务。（评分范围：</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3,2,1,0）</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4B60819">
      <w:pPr>
        <w:adjustRightInd w:val="0"/>
        <w:snapToGrid w:val="0"/>
        <w:spacing w:line="288" w:lineRule="auto"/>
        <w:rPr>
          <w:rFonts w:ascii="宋体" w:hAnsi="宋体" w:eastAsia="宋体" w:cs="宋体"/>
          <w:b/>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浙江金融职业学院</w:t>
      </w:r>
      <w:r>
        <w:rPr>
          <w:rFonts w:hint="eastAsia" w:ascii="宋体" w:hAnsi="宋体" w:eastAsia="宋体" w:cs="宋体"/>
          <w:b/>
          <w:spacing w:val="-6"/>
          <w:szCs w:val="21"/>
          <w:highlight w:val="none"/>
        </w:rPr>
        <w:t xml:space="preserve"> 政府采购合同</w:t>
      </w:r>
    </w:p>
    <w:p w14:paraId="4CE3F9F8">
      <w:pPr>
        <w:adjustRightInd w:val="0"/>
        <w:snapToGrid w:val="0"/>
        <w:spacing w:line="288" w:lineRule="auto"/>
        <w:rPr>
          <w:rFonts w:hint="eastAsia" w:ascii="宋体" w:hAnsi="宋体" w:eastAsia="宋体" w:cs="Times New Roman"/>
          <w:b/>
          <w:bCs/>
          <w:spacing w:val="-6"/>
          <w:szCs w:val="21"/>
          <w:highlight w:val="none"/>
        </w:rPr>
      </w:pPr>
    </w:p>
    <w:p w14:paraId="28EA2393">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2025年度中文纸质图书</w:t>
      </w:r>
      <w:bookmarkStart w:id="56" w:name="_GoBack"/>
      <w:bookmarkEnd w:id="56"/>
    </w:p>
    <w:p w14:paraId="5AF39E01">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QSZB-Z(H)-B25052(GK)</w:t>
      </w:r>
    </w:p>
    <w:p w14:paraId="7089636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w:t>
      </w:r>
    </w:p>
    <w:p w14:paraId="35140195">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浙江金融职业学院</w:t>
      </w:r>
    </w:p>
    <w:p w14:paraId="65EBD45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1FE92B0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spacing w:val="-6"/>
          <w:szCs w:val="21"/>
          <w:highlight w:val="none"/>
        </w:rPr>
      </w:pPr>
    </w:p>
    <w:p w14:paraId="4412D6E0">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浙江金融职业学院</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2025年度中文纸质图书</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QSZB-Z(H)-B25052(GK)</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highlight w:val="none"/>
        </w:rPr>
      </w:pPr>
    </w:p>
    <w:p w14:paraId="1542399A">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第一条：采购内容及合同价格</w:t>
      </w:r>
    </w:p>
    <w:p w14:paraId="33EEA16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1.</w:t>
      </w:r>
      <w:r>
        <w:rPr>
          <w:rFonts w:hint="eastAsia" w:ascii="宋体" w:hAnsi="宋体" w:eastAsia="宋体" w:cs="宋体"/>
          <w:snapToGrid w:val="0"/>
          <w:color w:val="auto"/>
          <w:sz w:val="21"/>
          <w:szCs w:val="21"/>
          <w:highlight w:val="none"/>
          <w:lang w:val="en-US" w:eastAsia="zh-CN"/>
        </w:rPr>
        <w:t>甲方根据政府采购相关规定与乙方按以下贸易条件进行结算：</w:t>
      </w:r>
    </w:p>
    <w:p w14:paraId="086819E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snapToGrid w:val="0"/>
          <w:color w:val="auto"/>
          <w:sz w:val="21"/>
          <w:szCs w:val="21"/>
          <w:highlight w:val="none"/>
          <w:u w:val="none"/>
          <w:lang w:val="en-US" w:eastAsia="zh-CN"/>
        </w:rPr>
      </w:pPr>
      <w:r>
        <w:rPr>
          <w:rFonts w:hint="eastAsia" w:ascii="宋体" w:hAnsi="宋体" w:eastAsia="宋体" w:cs="宋体"/>
          <w:snapToGrid w:val="0"/>
          <w:color w:val="auto"/>
          <w:sz w:val="21"/>
          <w:szCs w:val="21"/>
          <w:highlight w:val="none"/>
          <w:lang w:val="en-US" w:eastAsia="zh-CN"/>
        </w:rPr>
        <w:t>乙方按甲方要求供应2025年度中文纸质图书码洋的</w:t>
      </w:r>
      <w:r>
        <w:rPr>
          <w:rFonts w:hint="eastAsia" w:ascii="宋体" w:hAnsi="宋体" w:eastAsia="宋体" w:cs="宋体"/>
          <w:snapToGrid w:val="0"/>
          <w:color w:val="auto"/>
          <w:sz w:val="21"/>
          <w:szCs w:val="21"/>
          <w:highlight w:val="none"/>
          <w:u w:val="single"/>
          <w:lang w:val="en-US" w:eastAsia="zh-CN"/>
        </w:rPr>
        <w:t xml:space="preserve">     </w:t>
      </w:r>
      <w:r>
        <w:rPr>
          <w:rFonts w:hint="eastAsia" w:ascii="宋体" w:hAnsi="宋体" w:eastAsia="宋体" w:cs="宋体"/>
          <w:snapToGrid w:val="0"/>
          <w:color w:val="auto"/>
          <w:sz w:val="21"/>
          <w:szCs w:val="21"/>
          <w:highlight w:val="none"/>
          <w:u w:val="none"/>
          <w:lang w:val="en-US" w:eastAsia="zh-CN"/>
        </w:rPr>
        <w:t>的折扣结算，2025年度中文纸质图书（标项      ）金额人民币大写：</w:t>
      </w:r>
      <w:r>
        <w:rPr>
          <w:rFonts w:hint="eastAsia" w:ascii="宋体" w:hAnsi="宋体" w:eastAsia="宋体" w:cs="宋体"/>
          <w:snapToGrid w:val="0"/>
          <w:color w:val="auto"/>
          <w:sz w:val="21"/>
          <w:szCs w:val="21"/>
          <w:highlight w:val="none"/>
          <w:u w:val="single"/>
          <w:lang w:val="en-US" w:eastAsia="zh-CN"/>
        </w:rPr>
        <w:t xml:space="preserve">      </w:t>
      </w:r>
      <w:r>
        <w:rPr>
          <w:rFonts w:hint="eastAsia" w:ascii="宋体" w:hAnsi="宋体" w:eastAsia="宋体" w:cs="宋体"/>
          <w:snapToGrid w:val="0"/>
          <w:color w:val="auto"/>
          <w:sz w:val="21"/>
          <w:szCs w:val="21"/>
          <w:highlight w:val="none"/>
          <w:u w:val="none"/>
          <w:lang w:val="en-US" w:eastAsia="zh-CN"/>
        </w:rPr>
        <w:t>元（人民币小写：     元），具体合同金额按实结算。</w:t>
      </w:r>
    </w:p>
    <w:p w14:paraId="6066DB2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2024年度具体中文纸质图书根据甲方实际需求采购</w:t>
      </w:r>
      <w:r>
        <w:rPr>
          <w:rFonts w:hint="eastAsia" w:ascii="宋体" w:hAnsi="宋体" w:eastAsia="宋体" w:cs="宋体"/>
          <w:snapToGrid w:val="0"/>
          <w:color w:val="auto"/>
          <w:sz w:val="21"/>
          <w:szCs w:val="21"/>
          <w:highlight w:val="none"/>
          <w:lang w:eastAsia="zh-CN"/>
        </w:rPr>
        <w:t>）</w:t>
      </w:r>
    </w:p>
    <w:p w14:paraId="599532B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s="宋体"/>
          <w:spacing w:val="-6"/>
          <w:szCs w:val="21"/>
          <w:highlight w:val="none"/>
        </w:rPr>
      </w:pPr>
      <w:r>
        <w:rPr>
          <w:rFonts w:hint="eastAsia" w:ascii="宋体" w:hAnsi="宋体" w:eastAsia="宋体" w:cs="宋体"/>
          <w:snapToGrid w:val="0"/>
          <w:color w:val="auto"/>
          <w:sz w:val="21"/>
          <w:szCs w:val="21"/>
          <w:highlight w:val="none"/>
        </w:rPr>
        <w:t>2.以上合同总价包含产品到达用户并能正常使用所需的一切费用。</w:t>
      </w:r>
    </w:p>
    <w:p w14:paraId="7740E737">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第二条：履约保证金和付款方式</w:t>
      </w:r>
    </w:p>
    <w:p w14:paraId="67DCBCB1">
      <w:pPr>
        <w:adjustRightInd w:val="0"/>
        <w:snapToGrid w:val="0"/>
        <w:spacing w:line="288" w:lineRule="auto"/>
        <w:ind w:firstLine="396" w:firstLineChars="200"/>
        <w:rPr>
          <w:rFonts w:ascii="宋体" w:hAnsi="宋体" w:eastAsia="宋体" w:cs="宋体"/>
          <w:spacing w:val="-6"/>
          <w:kern w:val="0"/>
          <w:szCs w:val="21"/>
          <w:highlight w:val="none"/>
        </w:rPr>
      </w:pPr>
    </w:p>
    <w:p w14:paraId="6B013F2C">
      <w:pPr>
        <w:adjustRightInd w:val="0"/>
        <w:snapToGrid w:val="0"/>
        <w:spacing w:line="288" w:lineRule="auto"/>
        <w:ind w:firstLine="396" w:firstLineChars="200"/>
        <w:rPr>
          <w:rFonts w:ascii="宋体" w:hAnsi="宋体" w:eastAsia="宋体" w:cs="宋体"/>
          <w:spacing w:val="-6"/>
          <w:kern w:val="0"/>
          <w:szCs w:val="21"/>
          <w:highlight w:val="none"/>
        </w:rPr>
      </w:pPr>
    </w:p>
    <w:p w14:paraId="03A873E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交付时间：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月</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日前；</w:t>
      </w:r>
    </w:p>
    <w:p w14:paraId="2A38BA9D">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交付地点：</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12551738">
      <w:pPr>
        <w:adjustRightInd w:val="0"/>
        <w:snapToGrid w:val="0"/>
        <w:spacing w:line="288" w:lineRule="auto"/>
        <w:ind w:right="-514" w:rightChars="-245"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货物质保期：</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年</w:t>
      </w:r>
      <w:r>
        <w:rPr>
          <w:rFonts w:hint="eastAsia" w:ascii="宋体" w:hAnsi="宋体" w:eastAsia="宋体" w:cs="Times New Roman"/>
          <w:spacing w:val="-6"/>
          <w:szCs w:val="21"/>
          <w:highlight w:val="none"/>
        </w:rPr>
        <w:t>，项目验收合格后开始计算；</w:t>
      </w:r>
    </w:p>
    <w:p w14:paraId="4FDD13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第四条：服务标准、期限、效率</w:t>
      </w:r>
    </w:p>
    <w:p w14:paraId="69B7D1A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1.在质保期内，乙方应对货物出现的质量及安全问题负责处理解决并承担一切费用。</w:t>
      </w:r>
    </w:p>
    <w:p w14:paraId="3019F1E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14:paraId="2177AA2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14:paraId="51861BF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14:paraId="639263AB">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14:paraId="71FF8456">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14:paraId="012C4990">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14:paraId="050171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0832F568">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5BAD79D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4" w:name="_Hlk143604402"/>
      <w:r>
        <w:rPr>
          <w:rFonts w:hint="eastAsia" w:ascii="宋体" w:hAnsi="宋体" w:eastAsia="宋体" w:cs="Times New Roman"/>
          <w:spacing w:val="-6"/>
          <w:szCs w:val="21"/>
          <w:highlight w:val="none"/>
        </w:rPr>
        <w:t>法规</w:t>
      </w:r>
      <w:bookmarkEnd w:id="54"/>
      <w:r>
        <w:rPr>
          <w:rFonts w:hint="eastAsia" w:ascii="宋体" w:hAnsi="宋体" w:eastAsia="宋体" w:cs="Times New Roman"/>
          <w:spacing w:val="-6"/>
          <w:szCs w:val="21"/>
          <w:highlight w:val="none"/>
        </w:rPr>
        <w:t>规定和技术规格、质量标准的出厂原装合格产品。</w:t>
      </w:r>
    </w:p>
    <w:p w14:paraId="1E2B62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70A453C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F53509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1D7E945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48954BA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87DA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058CDA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063EF37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7B351C8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4EE1515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4DA0671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4F01AB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4368C88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5CDE10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4.验收合格的条件：</w:t>
      </w:r>
    </w:p>
    <w:p w14:paraId="283264A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4.1所供货物符合产品标准和合同的要求；</w:t>
      </w:r>
    </w:p>
    <w:p w14:paraId="172CAB8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4.2在进行测试和验收过程中发现的问题已被解决并得到甲方的认可；</w:t>
      </w:r>
    </w:p>
    <w:p w14:paraId="67D984E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4.3合同中规定的所有货物和材料均已交付；</w:t>
      </w:r>
    </w:p>
    <w:p w14:paraId="174E3D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4.4所供货物已通过使用单位组织的验收；</w:t>
      </w:r>
    </w:p>
    <w:p w14:paraId="3DB56B0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4.5所有相关的技术文件及资料均已提交并得到接受。</w:t>
      </w:r>
    </w:p>
    <w:p w14:paraId="54B895DC">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第七条：违约责任</w:t>
      </w:r>
    </w:p>
    <w:p w14:paraId="2213AE1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1.乙方逾期履行合同的，自逾期之日起，向甲方每日偿付合同总价0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6D9F19D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2.甲方逾期支付货款的，自逾期之日起，向乙方每日偿付未付价款0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0409B4F7">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t>第</w:t>
      </w: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条：不可抗力事件处理</w:t>
      </w:r>
    </w:p>
    <w:p w14:paraId="492F47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2.不可抗力事件发生后</w:t>
      </w:r>
      <w:r>
        <w:rPr>
          <w:rFonts w:hint="eastAsia" w:ascii="宋体" w:hAnsi="宋体" w:eastAsia="宋体" w:cs="Times New Roman"/>
          <w:spacing w:val="-6"/>
          <w:szCs w:val="21"/>
          <w:highlight w:val="none"/>
        </w:rPr>
        <w:t>，应立即通知对方，并寄送有关权威机构出具的证明。</w:t>
      </w:r>
    </w:p>
    <w:p w14:paraId="6106DF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3.不可抗力事件延续120天以上，双方应通过友好协商，确定是否继续履行合同。</w:t>
      </w:r>
    </w:p>
    <w:p w14:paraId="086AFF25">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14:paraId="0F88100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14:paraId="17BC6A91">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04B532A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06D9F7C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w:t>
      </w:r>
      <w:r>
        <w:rPr>
          <w:rFonts w:hint="eastAsia" w:ascii="宋体" w:hAnsi="宋体" w:eastAsia="宋体" w:cs="Times New Roman"/>
          <w:spacing w:val="-6"/>
          <w:szCs w:val="21"/>
          <w:highlight w:val="none"/>
        </w:rPr>
        <w:t>有同等法律效力。</w:t>
      </w:r>
    </w:p>
    <w:p w14:paraId="05BD2B0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4ADB0E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4CEB201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781B7AA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06D54D8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电话：0571-</w:t>
            </w:r>
            <w:r>
              <w:rPr>
                <w:rFonts w:hint="eastAsia" w:ascii="宋体" w:hAnsi="宋体" w:eastAsia="宋体" w:cs="宋体"/>
                <w:szCs w:val="21"/>
                <w:highlight w:val="none"/>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432179F2">
      <w:pPr>
        <w:adjustRightInd w:val="0"/>
        <w:snapToGrid w:val="0"/>
        <w:spacing w:line="288" w:lineRule="auto"/>
        <w:rPr>
          <w:rFonts w:ascii="宋体" w:hAnsi="宋体" w:eastAsia="宋体" w:cs="Times New Roman"/>
          <w:b/>
          <w:bCs/>
          <w:spacing w:val="-6"/>
          <w:sz w:val="24"/>
          <w:szCs w:val="24"/>
          <w:highlight w:val="none"/>
        </w:rPr>
      </w:pPr>
    </w:p>
    <w:p w14:paraId="2D39263F">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1B153B50">
      <w:pPr>
        <w:adjustRightInd w:val="0"/>
        <w:snapToGrid w:val="0"/>
        <w:spacing w:line="288" w:lineRule="auto"/>
        <w:rPr>
          <w:rFonts w:ascii="宋体" w:hAnsi="宋体" w:eastAsia="宋体" w:cs="Times New Roman"/>
          <w:b/>
          <w:bCs/>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324864CB">
      <w:pPr>
        <w:adjustRightInd w:val="0"/>
        <w:snapToGrid w:val="0"/>
        <w:spacing w:line="288" w:lineRule="auto"/>
        <w:ind w:firstLine="396" w:firstLineChars="200"/>
        <w:jc w:val="lef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r>
        <w:rPr>
          <w:rFonts w:hint="eastAsia" w:ascii="宋体" w:hAnsi="宋体" w:eastAsia="宋体" w:cs="宋体"/>
          <w:bCs/>
          <w:spacing w:val="-6"/>
          <w:szCs w:val="21"/>
          <w:highlight w:val="none"/>
          <w:lang w:val="en-US" w:eastAsia="zh-CN"/>
        </w:rPr>
        <w:t>无</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w:t>
      </w:r>
      <w:r>
        <w:rPr>
          <w:rFonts w:hint="eastAsia" w:ascii="宋体" w:hAnsi="宋体" w:eastAsia="宋体" w:cs="Times New Roman"/>
          <w:szCs w:val="21"/>
          <w:highlight w:val="none"/>
          <w:lang w:val="en-US" w:eastAsia="zh-CN"/>
        </w:rPr>
        <w:t>投标人具有新闻出版部门颁发的出版发行物经营许可证</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4</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2024年09月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）技术方案：</w:t>
      </w:r>
    </w:p>
    <w:p w14:paraId="6F9D08C6">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现采能力</w:t>
      </w:r>
    </w:p>
    <w:p w14:paraId="4C90B17E">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进书渠道</w:t>
      </w:r>
    </w:p>
    <w:p w14:paraId="1A777F7E">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图书质量</w:t>
      </w:r>
    </w:p>
    <w:p w14:paraId="74ABC228">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采访书目信息的覆盖程度和时效性</w:t>
      </w:r>
    </w:p>
    <w:p w14:paraId="71194DE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采访数据质量</w:t>
      </w:r>
    </w:p>
    <w:p w14:paraId="5809043C">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编目数据质量</w:t>
      </w:r>
    </w:p>
    <w:p w14:paraId="66CA8E56">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到书率</w:t>
      </w:r>
    </w:p>
    <w:p w14:paraId="402848F7">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对图书馆自备书目响应能力</w:t>
      </w:r>
    </w:p>
    <w:p w14:paraId="22CFFE13">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自定较窄主题采购响应能力</w:t>
      </w:r>
    </w:p>
    <w:p w14:paraId="0E0E062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对订单调整要求的反应能力</w:t>
      </w:r>
    </w:p>
    <w:p w14:paraId="0C3F30D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对未能采购图书订单的处理</w:t>
      </w:r>
    </w:p>
    <w:p w14:paraId="387616D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退书的处理</w:t>
      </w:r>
    </w:p>
    <w:p w14:paraId="57247F1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图书包装质量、运送及时性、搬运到位程度</w:t>
      </w:r>
    </w:p>
    <w:p w14:paraId="45737954">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图书全加工服务时效性</w:t>
      </w:r>
    </w:p>
    <w:p w14:paraId="437CD0A7">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服务保障措施</w:t>
      </w:r>
    </w:p>
    <w:p w14:paraId="04C7858E">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特色服务</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Times New Roman"/>
          <w:spacing w:val="-6"/>
          <w:szCs w:val="21"/>
          <w:highlight w:val="none"/>
        </w:rPr>
        <w:t>（</w:t>
      </w:r>
      <w:r>
        <w:rPr>
          <w:rFonts w:hint="eastAsia" w:ascii="宋体" w:hAnsi="宋体" w:eastAsia="宋体" w:cs="Times New Roman"/>
          <w:spacing w:val="-6"/>
          <w:szCs w:val="21"/>
          <w:highlight w:val="none"/>
          <w:lang w:val="en-US" w:eastAsia="zh-CN"/>
        </w:rPr>
        <w:t>6</w:t>
      </w:r>
      <w:r>
        <w:rPr>
          <w:rFonts w:hint="eastAsia" w:ascii="宋体" w:hAnsi="宋体" w:eastAsia="宋体" w:cs="Times New Roman"/>
          <w:spacing w:val="-6"/>
          <w:szCs w:val="21"/>
          <w:highlight w:val="none"/>
        </w:rPr>
        <w:t>）</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szCs w:val="21"/>
                <w:highlight w:val="none"/>
              </w:rPr>
            </w:pPr>
          </w:p>
        </w:tc>
        <w:tc>
          <w:tcPr>
            <w:tcW w:w="881" w:type="dxa"/>
          </w:tcPr>
          <w:p w14:paraId="3155B1E5">
            <w:pPr>
              <w:adjustRightInd w:val="0"/>
              <w:snapToGrid w:val="0"/>
              <w:spacing w:line="288" w:lineRule="auto"/>
              <w:jc w:val="center"/>
              <w:rPr>
                <w:rFonts w:ascii="宋体" w:hAnsi="宋体" w:eastAsia="宋体" w:cs="Times New Roman"/>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spacing w:val="-6"/>
                <w:szCs w:val="21"/>
                <w:highlight w:val="none"/>
              </w:rPr>
            </w:pPr>
          </w:p>
        </w:tc>
      </w:tr>
    </w:tbl>
    <w:p w14:paraId="6ADA311E">
      <w:pPr>
        <w:adjustRightInd w:val="0"/>
        <w:snapToGrid w:val="0"/>
        <w:spacing w:line="288" w:lineRule="auto"/>
        <w:rPr>
          <w:rFonts w:ascii="宋体" w:hAnsi="宋体" w:eastAsia="宋体" w:cs="Times New Roman"/>
          <w:spacing w:val="-6"/>
          <w:szCs w:val="21"/>
          <w:highlight w:val="none"/>
        </w:rPr>
      </w:pPr>
    </w:p>
    <w:p w14:paraId="3A4DF624">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70255CBD">
      <w:pPr>
        <w:adjustRightInd w:val="0"/>
        <w:snapToGrid w:val="0"/>
        <w:spacing w:line="288" w:lineRule="auto"/>
        <w:jc w:val="center"/>
        <w:rPr>
          <w:rFonts w:ascii="宋体" w:hAnsi="宋体" w:eastAsia="宋体" w:cs="宋体"/>
          <w:b/>
          <w:bCs/>
          <w:sz w:val="24"/>
          <w:szCs w:val="24"/>
          <w:highlight w:val="none"/>
        </w:rPr>
      </w:pPr>
    </w:p>
    <w:p w14:paraId="0F0506B0">
      <w:pPr>
        <w:adjustRightInd w:val="0"/>
        <w:snapToGrid w:val="0"/>
        <w:spacing w:line="288" w:lineRule="auto"/>
        <w:jc w:val="center"/>
        <w:rPr>
          <w:rFonts w:ascii="宋体" w:hAnsi="宋体" w:eastAsia="宋体" w:cs="宋体"/>
          <w:b/>
          <w:bCs/>
          <w:sz w:val="24"/>
          <w:szCs w:val="24"/>
          <w:highlight w:val="none"/>
        </w:rPr>
      </w:pPr>
    </w:p>
    <w:p w14:paraId="7DD5E73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CCE162B">
      <w:pPr>
        <w:adjustRightInd w:val="0"/>
        <w:snapToGrid w:val="0"/>
        <w:spacing w:line="288" w:lineRule="auto"/>
        <w:rPr>
          <w:rFonts w:ascii="宋体" w:hAnsi="宋体" w:eastAsia="宋体" w:cs="宋体"/>
          <w:b/>
          <w:spacing w:val="-6"/>
          <w:szCs w:val="21"/>
          <w:highlight w:val="none"/>
        </w:rPr>
      </w:pPr>
    </w:p>
    <w:p w14:paraId="5673BB8C">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0AD928A5">
      <w:pPr>
        <w:adjustRightInd w:val="0"/>
        <w:snapToGrid w:val="0"/>
        <w:spacing w:line="288" w:lineRule="auto"/>
        <w:rPr>
          <w:rFonts w:ascii="宋体" w:hAnsi="宋体" w:eastAsia="宋体" w:cs="Times New Roman"/>
          <w:bCs/>
          <w:spacing w:val="-6"/>
          <w:szCs w:val="21"/>
          <w:highlight w:val="none"/>
        </w:rPr>
      </w:pPr>
    </w:p>
    <w:p w14:paraId="73179F84">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highlight w:val="none"/>
        </w:rPr>
      </w:pPr>
    </w:p>
    <w:p w14:paraId="071F29D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浙江金融职业学院</w:t>
      </w:r>
      <w:r>
        <w:rPr>
          <w:rFonts w:hint="eastAsia" w:ascii="宋体" w:hAnsi="宋体" w:eastAsia="宋体" w:cs="Times New Roman"/>
          <w:b/>
          <w:bCs/>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highlight w:val="none"/>
        </w:rPr>
      </w:pPr>
    </w:p>
    <w:p w14:paraId="6E2215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szCs w:val="21"/>
          <w:highlight w:val="none"/>
        </w:rPr>
      </w:pPr>
    </w:p>
    <w:p w14:paraId="589A950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D1257C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A28CB4">
      <w:pPr>
        <w:widowControl/>
        <w:adjustRightInd w:val="0"/>
        <w:snapToGrid w:val="0"/>
        <w:spacing w:line="288" w:lineRule="auto"/>
        <w:jc w:val="left"/>
        <w:rPr>
          <w:rFonts w:ascii="宋体" w:hAnsi="宋体" w:eastAsia="宋体" w:cs="宋体"/>
          <w:b/>
          <w:spacing w:val="-6"/>
          <w:szCs w:val="21"/>
          <w:highlight w:val="none"/>
        </w:rPr>
      </w:pPr>
    </w:p>
    <w:p w14:paraId="3170F9A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BA2F9F5">
      <w:pPr>
        <w:adjustRightInd w:val="0"/>
        <w:snapToGrid w:val="0"/>
        <w:spacing w:line="288" w:lineRule="auto"/>
        <w:jc w:val="left"/>
        <w:outlineLvl w:val="2"/>
        <w:rPr>
          <w:rFonts w:hint="eastAsia" w:ascii="宋体" w:hAnsi="宋体" w:eastAsia="宋体" w:cs="宋体"/>
          <w:b/>
          <w:spacing w:val="-6"/>
          <w:szCs w:val="21"/>
          <w:highlight w:val="none"/>
          <w:lang w:val="en-US" w:eastAsia="zh-CN"/>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w:t>
      </w:r>
      <w:r>
        <w:rPr>
          <w:rFonts w:hint="eastAsia" w:ascii="宋体" w:hAnsi="宋体" w:eastAsia="宋体" w:cs="宋体"/>
          <w:b/>
          <w:spacing w:val="-6"/>
          <w:szCs w:val="21"/>
          <w:highlight w:val="none"/>
          <w:lang w:val="en-US" w:eastAsia="zh-CN"/>
        </w:rPr>
        <w:t>无</w:t>
      </w:r>
    </w:p>
    <w:p w14:paraId="01681CBD">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）本项目的特定资格要求证明材料：投标人具有新闻出版部门颁发的出版发行物经营许可证</w:t>
      </w:r>
    </w:p>
    <w:p w14:paraId="509F8199">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3EA7394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42E45897">
      <w:pPr>
        <w:adjustRightInd w:val="0"/>
        <w:snapToGrid w:val="0"/>
        <w:spacing w:line="288" w:lineRule="auto"/>
        <w:rPr>
          <w:rFonts w:ascii="宋体" w:hAnsi="宋体" w:eastAsia="宋体" w:cs="Times New Roman"/>
          <w:spacing w:val="-6"/>
          <w:szCs w:val="21"/>
          <w:highlight w:val="none"/>
        </w:rPr>
      </w:pPr>
    </w:p>
    <w:p w14:paraId="2E27A22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浙江金融职业学院</w:t>
      </w:r>
      <w:r>
        <w:rPr>
          <w:rFonts w:hint="eastAsia" w:ascii="宋体" w:hAnsi="宋体" w:eastAsia="宋体" w:cs="Times New Roman"/>
          <w:b/>
          <w:bCs/>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none"/>
        </w:rPr>
      </w:pPr>
    </w:p>
    <w:p w14:paraId="5632E3C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浙江金融职业学院2025年度中文纸质图书</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QSZB-Z(H)-B25052(GK)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3C8BE2A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spacing w:val="-6"/>
                <w:szCs w:val="21"/>
                <w:highlight w:val="none"/>
              </w:rPr>
            </w:pPr>
          </w:p>
        </w:tc>
      </w:tr>
    </w:tbl>
    <w:p w14:paraId="472D5F6C">
      <w:pPr>
        <w:adjustRightInd w:val="0"/>
        <w:snapToGrid w:val="0"/>
        <w:spacing w:line="288" w:lineRule="auto"/>
        <w:rPr>
          <w:rFonts w:ascii="宋体" w:hAnsi="宋体" w:eastAsia="宋体" w:cs="Times New Roman"/>
          <w:spacing w:val="-6"/>
          <w:szCs w:val="21"/>
          <w:highlight w:val="none"/>
        </w:rPr>
      </w:pPr>
    </w:p>
    <w:p w14:paraId="1924B99C">
      <w:pPr>
        <w:adjustRightInd w:val="0"/>
        <w:snapToGrid w:val="0"/>
        <w:spacing w:line="288" w:lineRule="auto"/>
        <w:rPr>
          <w:rFonts w:ascii="宋体" w:hAnsi="宋体" w:eastAsia="宋体" w:cs="Times New Roman"/>
          <w:spacing w:val="-6"/>
          <w:szCs w:val="21"/>
          <w:highlight w:val="none"/>
        </w:rPr>
      </w:pPr>
    </w:p>
    <w:p w14:paraId="67940BA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2085E6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0C93BBEA">
      <w:pPr>
        <w:adjustRightInd w:val="0"/>
        <w:snapToGrid w:val="0"/>
        <w:spacing w:line="288" w:lineRule="auto"/>
        <w:rPr>
          <w:rFonts w:ascii="宋体" w:hAnsi="宋体" w:eastAsia="宋体" w:cs="Times New Roman"/>
          <w:b/>
          <w:bCs/>
          <w:spacing w:val="-6"/>
          <w:szCs w:val="21"/>
          <w:highlight w:val="none"/>
        </w:rPr>
      </w:pPr>
    </w:p>
    <w:p w14:paraId="079D26A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浙江金融职业学院</w:t>
      </w:r>
      <w:r>
        <w:rPr>
          <w:rFonts w:hint="eastAsia" w:ascii="宋体" w:hAnsi="宋体" w:eastAsia="宋体" w:cs="Times New Roman"/>
          <w:b/>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浙江金融职业学院2025年度中文纸质图书</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QSZB-Z(H)-B25052(GK)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2024年09月</w:t>
      </w:r>
      <w:r>
        <w:rPr>
          <w:rFonts w:hint="eastAsia" w:ascii="宋体" w:hAnsi="宋体" w:eastAsia="宋体" w:cs="Times New Roman"/>
          <w:spacing w:val="-6"/>
          <w:szCs w:val="21"/>
          <w:highlight w:val="none"/>
          <w:u w:val="single"/>
        </w:rPr>
        <w:t>（含）以后任意一月）。</w:t>
      </w:r>
    </w:p>
    <w:p w14:paraId="2CA921BD">
      <w:pPr>
        <w:adjustRightInd w:val="0"/>
        <w:snapToGrid w:val="0"/>
        <w:spacing w:line="288" w:lineRule="auto"/>
        <w:rPr>
          <w:rFonts w:ascii="宋体" w:hAnsi="宋体" w:eastAsia="宋体" w:cs="Times New Roman"/>
          <w:spacing w:val="-6"/>
          <w:szCs w:val="21"/>
          <w:highlight w:val="none"/>
        </w:rPr>
      </w:pPr>
    </w:p>
    <w:p w14:paraId="212B183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EECF87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41873E0">
      <w:pPr>
        <w:adjustRightInd w:val="0"/>
        <w:snapToGrid w:val="0"/>
        <w:spacing w:line="288" w:lineRule="auto"/>
        <w:rPr>
          <w:rFonts w:ascii="宋体" w:hAnsi="宋体" w:eastAsia="宋体" w:cs="Times New Roman"/>
          <w:szCs w:val="21"/>
          <w:highlight w:val="none"/>
        </w:rPr>
      </w:pPr>
    </w:p>
    <w:p w14:paraId="44C668F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766BF992">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20299781">
      <w:pPr>
        <w:adjustRightInd w:val="0"/>
        <w:snapToGrid w:val="0"/>
        <w:spacing w:line="288" w:lineRule="auto"/>
        <w:rPr>
          <w:rFonts w:ascii="宋体" w:hAnsi="宋体" w:eastAsia="宋体" w:cs="Times New Roman"/>
          <w:szCs w:val="21"/>
          <w:highlight w:val="none"/>
        </w:rPr>
      </w:pPr>
    </w:p>
    <w:p w14:paraId="6BA9361D">
      <w:pPr>
        <w:adjustRightInd w:val="0"/>
        <w:snapToGrid w:val="0"/>
        <w:spacing w:line="288" w:lineRule="auto"/>
        <w:rPr>
          <w:rFonts w:ascii="宋体" w:hAnsi="宋体" w:eastAsia="宋体" w:cs="Times New Roman"/>
          <w:szCs w:val="21"/>
          <w:highlight w:val="none"/>
        </w:rPr>
      </w:pPr>
    </w:p>
    <w:p w14:paraId="73F9B5B7">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3AD58462">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14:paraId="016C7773">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0981FD15">
      <w:pPr>
        <w:adjustRightInd w:val="0"/>
        <w:snapToGrid w:val="0"/>
        <w:spacing w:line="288" w:lineRule="auto"/>
        <w:rPr>
          <w:rFonts w:ascii="Times New Roman" w:hAnsi="Times New Roman" w:eastAsia="宋体" w:cs="Times New Roman"/>
          <w:szCs w:val="21"/>
          <w:highlight w:val="none"/>
        </w:rPr>
      </w:pPr>
    </w:p>
    <w:p w14:paraId="338AA219">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B0F8B0D">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2024年09月</w:t>
      </w:r>
      <w:r>
        <w:rPr>
          <w:rFonts w:hint="eastAsia" w:ascii="宋体" w:hAnsi="宋体" w:eastAsia="宋体" w:cs="Times New Roman"/>
          <w:b/>
          <w:bCs/>
          <w:szCs w:val="21"/>
          <w:highlight w:val="none"/>
        </w:rPr>
        <w:t>（含）以后任意一月）</w:t>
      </w:r>
    </w:p>
    <w:p w14:paraId="4DD93B36">
      <w:pPr>
        <w:rPr>
          <w:rFonts w:ascii="Times New Roman" w:hAnsi="Times New Roman" w:eastAsia="宋体" w:cs="Times New Roman"/>
          <w:szCs w:val="21"/>
          <w:highlight w:val="none"/>
        </w:rPr>
      </w:pPr>
    </w:p>
    <w:p w14:paraId="4009B0A4">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4B4DFD7">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7CD044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4DDC546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highlight w:val="none"/>
              </w:rPr>
            </w:pPr>
          </w:p>
        </w:tc>
      </w:tr>
    </w:tbl>
    <w:p w14:paraId="2215B1D8">
      <w:pPr>
        <w:adjustRightInd w:val="0"/>
        <w:snapToGrid w:val="0"/>
        <w:spacing w:line="288" w:lineRule="auto"/>
        <w:rPr>
          <w:rFonts w:ascii="宋体" w:hAnsi="宋体" w:eastAsia="宋体" w:cs="Times New Roman"/>
          <w:szCs w:val="21"/>
          <w:highlight w:val="none"/>
        </w:rPr>
      </w:pPr>
    </w:p>
    <w:p w14:paraId="673C4A1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521275A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highlight w:val="none"/>
        </w:rPr>
      </w:pPr>
    </w:p>
    <w:p w14:paraId="60479893">
      <w:pPr>
        <w:adjustRightInd w:val="0"/>
        <w:snapToGrid w:val="0"/>
        <w:spacing w:line="288" w:lineRule="auto"/>
        <w:rPr>
          <w:rFonts w:ascii="宋体" w:hAnsi="宋体" w:eastAsia="宋体" w:cs="Times New Roman"/>
          <w:spacing w:val="-6"/>
          <w:szCs w:val="21"/>
          <w:highlight w:val="none"/>
        </w:rPr>
      </w:pPr>
    </w:p>
    <w:p w14:paraId="0A37E5C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7124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47868DE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1461CD8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浙江金融职业学院</w:t>
      </w:r>
    </w:p>
    <w:p w14:paraId="5164BE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2025年度中文纸质图书</w:t>
      </w:r>
    </w:p>
    <w:p w14:paraId="6EDA09F5">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QSZB-Z(H)-B25052(GK)</w:t>
      </w:r>
    </w:p>
    <w:p w14:paraId="699DEF1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5ED3525D">
            <w:pPr>
              <w:adjustRightInd w:val="0"/>
              <w:snapToGrid w:val="0"/>
              <w:spacing w:line="288" w:lineRule="auto"/>
              <w:rPr>
                <w:rFonts w:ascii="宋体" w:hAnsi="宋体" w:eastAsia="宋体" w:cs="宋体"/>
                <w:szCs w:val="21"/>
                <w:highlight w:val="none"/>
              </w:rPr>
            </w:pPr>
          </w:p>
        </w:tc>
        <w:tc>
          <w:tcPr>
            <w:tcW w:w="2574" w:type="dxa"/>
            <w:vAlign w:val="center"/>
          </w:tcPr>
          <w:p w14:paraId="73D4950C">
            <w:pPr>
              <w:adjustRightInd w:val="0"/>
              <w:snapToGrid w:val="0"/>
              <w:spacing w:line="288" w:lineRule="auto"/>
              <w:rPr>
                <w:rFonts w:ascii="宋体" w:hAnsi="宋体" w:eastAsia="宋体" w:cs="宋体"/>
                <w:szCs w:val="21"/>
                <w:highlight w:val="none"/>
              </w:rPr>
            </w:pPr>
          </w:p>
        </w:tc>
        <w:tc>
          <w:tcPr>
            <w:tcW w:w="2124" w:type="dxa"/>
            <w:vAlign w:val="center"/>
          </w:tcPr>
          <w:p w14:paraId="7FC1E3C0">
            <w:pPr>
              <w:adjustRightInd w:val="0"/>
              <w:snapToGrid w:val="0"/>
              <w:spacing w:line="288" w:lineRule="auto"/>
              <w:rPr>
                <w:rFonts w:ascii="宋体" w:hAnsi="宋体" w:eastAsia="宋体" w:cs="宋体"/>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16BB07C9">
            <w:pPr>
              <w:adjustRightInd w:val="0"/>
              <w:snapToGrid w:val="0"/>
              <w:spacing w:line="288" w:lineRule="auto"/>
              <w:rPr>
                <w:rFonts w:ascii="宋体" w:hAnsi="宋体" w:eastAsia="宋体" w:cs="宋体"/>
                <w:szCs w:val="21"/>
                <w:highlight w:val="none"/>
              </w:rPr>
            </w:pPr>
          </w:p>
        </w:tc>
        <w:tc>
          <w:tcPr>
            <w:tcW w:w="2574" w:type="dxa"/>
            <w:vAlign w:val="center"/>
          </w:tcPr>
          <w:p w14:paraId="217F68FB">
            <w:pPr>
              <w:adjustRightInd w:val="0"/>
              <w:snapToGrid w:val="0"/>
              <w:spacing w:line="288" w:lineRule="auto"/>
              <w:rPr>
                <w:rFonts w:ascii="宋体" w:hAnsi="宋体" w:eastAsia="宋体" w:cs="宋体"/>
                <w:szCs w:val="21"/>
                <w:highlight w:val="none"/>
              </w:rPr>
            </w:pPr>
          </w:p>
        </w:tc>
        <w:tc>
          <w:tcPr>
            <w:tcW w:w="2124" w:type="dxa"/>
            <w:vAlign w:val="center"/>
          </w:tcPr>
          <w:p w14:paraId="16B0C1FC">
            <w:pPr>
              <w:adjustRightInd w:val="0"/>
              <w:snapToGrid w:val="0"/>
              <w:spacing w:line="288" w:lineRule="auto"/>
              <w:rPr>
                <w:rFonts w:ascii="宋体" w:hAnsi="宋体" w:eastAsia="宋体" w:cs="宋体"/>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189B7185">
            <w:pPr>
              <w:adjustRightInd w:val="0"/>
              <w:snapToGrid w:val="0"/>
              <w:spacing w:line="288" w:lineRule="auto"/>
              <w:rPr>
                <w:rFonts w:ascii="宋体" w:hAnsi="宋体" w:eastAsia="宋体" w:cs="宋体"/>
                <w:szCs w:val="21"/>
                <w:highlight w:val="none"/>
              </w:rPr>
            </w:pPr>
          </w:p>
        </w:tc>
        <w:tc>
          <w:tcPr>
            <w:tcW w:w="2574" w:type="dxa"/>
            <w:vAlign w:val="center"/>
          </w:tcPr>
          <w:p w14:paraId="6A776275">
            <w:pPr>
              <w:adjustRightInd w:val="0"/>
              <w:snapToGrid w:val="0"/>
              <w:spacing w:line="288" w:lineRule="auto"/>
              <w:rPr>
                <w:rFonts w:ascii="宋体" w:hAnsi="宋体" w:eastAsia="宋体" w:cs="宋体"/>
                <w:szCs w:val="21"/>
                <w:highlight w:val="none"/>
              </w:rPr>
            </w:pPr>
          </w:p>
        </w:tc>
        <w:tc>
          <w:tcPr>
            <w:tcW w:w="2124" w:type="dxa"/>
            <w:vAlign w:val="center"/>
          </w:tcPr>
          <w:p w14:paraId="14890CF0">
            <w:pPr>
              <w:adjustRightInd w:val="0"/>
              <w:snapToGrid w:val="0"/>
              <w:spacing w:line="288" w:lineRule="auto"/>
              <w:rPr>
                <w:rFonts w:ascii="宋体" w:hAnsi="宋体" w:eastAsia="宋体" w:cs="宋体"/>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szCs w:val="21"/>
                <w:highlight w:val="none"/>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0789FA12">
            <w:pPr>
              <w:adjustRightInd w:val="0"/>
              <w:snapToGrid w:val="0"/>
              <w:spacing w:line="288" w:lineRule="auto"/>
              <w:rPr>
                <w:rFonts w:ascii="宋体" w:hAnsi="宋体" w:eastAsia="宋体" w:cs="宋体"/>
                <w:szCs w:val="21"/>
                <w:highlight w:val="none"/>
              </w:rPr>
            </w:pPr>
          </w:p>
        </w:tc>
        <w:tc>
          <w:tcPr>
            <w:tcW w:w="2574" w:type="dxa"/>
            <w:vAlign w:val="center"/>
          </w:tcPr>
          <w:p w14:paraId="26A603D1">
            <w:pPr>
              <w:adjustRightInd w:val="0"/>
              <w:snapToGrid w:val="0"/>
              <w:spacing w:line="288" w:lineRule="auto"/>
              <w:rPr>
                <w:rFonts w:ascii="宋体" w:hAnsi="宋体" w:eastAsia="宋体" w:cs="宋体"/>
                <w:szCs w:val="21"/>
                <w:highlight w:val="none"/>
              </w:rPr>
            </w:pPr>
          </w:p>
        </w:tc>
        <w:tc>
          <w:tcPr>
            <w:tcW w:w="2124" w:type="dxa"/>
            <w:vAlign w:val="center"/>
          </w:tcPr>
          <w:p w14:paraId="62BA4A12">
            <w:pPr>
              <w:adjustRightInd w:val="0"/>
              <w:snapToGrid w:val="0"/>
              <w:spacing w:line="288" w:lineRule="auto"/>
              <w:rPr>
                <w:rFonts w:ascii="宋体" w:hAnsi="宋体" w:eastAsia="宋体" w:cs="宋体"/>
                <w:szCs w:val="21"/>
                <w:highlight w:val="none"/>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3D0ADC3E">
            <w:pPr>
              <w:adjustRightInd w:val="0"/>
              <w:snapToGrid w:val="0"/>
              <w:spacing w:line="288" w:lineRule="auto"/>
              <w:rPr>
                <w:rFonts w:ascii="宋体" w:hAnsi="宋体" w:eastAsia="宋体" w:cs="宋体"/>
                <w:szCs w:val="21"/>
                <w:highlight w:val="none"/>
              </w:rPr>
            </w:pPr>
          </w:p>
        </w:tc>
        <w:tc>
          <w:tcPr>
            <w:tcW w:w="2574" w:type="dxa"/>
            <w:vAlign w:val="center"/>
          </w:tcPr>
          <w:p w14:paraId="60A575D9">
            <w:pPr>
              <w:adjustRightInd w:val="0"/>
              <w:snapToGrid w:val="0"/>
              <w:spacing w:line="288" w:lineRule="auto"/>
              <w:rPr>
                <w:rFonts w:ascii="宋体" w:hAnsi="宋体" w:eastAsia="宋体" w:cs="宋体"/>
                <w:szCs w:val="21"/>
                <w:highlight w:val="none"/>
              </w:rPr>
            </w:pPr>
          </w:p>
        </w:tc>
        <w:tc>
          <w:tcPr>
            <w:tcW w:w="2124" w:type="dxa"/>
            <w:vAlign w:val="center"/>
          </w:tcPr>
          <w:p w14:paraId="7D20A6A0">
            <w:pPr>
              <w:adjustRightInd w:val="0"/>
              <w:snapToGrid w:val="0"/>
              <w:spacing w:line="288" w:lineRule="auto"/>
              <w:rPr>
                <w:rFonts w:ascii="宋体" w:hAnsi="宋体" w:eastAsia="宋体" w:cs="宋体"/>
                <w:szCs w:val="21"/>
                <w:highlight w:val="none"/>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425B769A">
            <w:pPr>
              <w:adjustRightInd w:val="0"/>
              <w:snapToGrid w:val="0"/>
              <w:spacing w:line="288" w:lineRule="auto"/>
              <w:rPr>
                <w:rFonts w:ascii="宋体" w:hAnsi="宋体" w:eastAsia="宋体" w:cs="宋体"/>
                <w:szCs w:val="21"/>
                <w:highlight w:val="none"/>
              </w:rPr>
            </w:pPr>
          </w:p>
        </w:tc>
        <w:tc>
          <w:tcPr>
            <w:tcW w:w="2574" w:type="dxa"/>
            <w:vAlign w:val="center"/>
          </w:tcPr>
          <w:p w14:paraId="1E1A491D">
            <w:pPr>
              <w:adjustRightInd w:val="0"/>
              <w:snapToGrid w:val="0"/>
              <w:spacing w:line="288" w:lineRule="auto"/>
              <w:rPr>
                <w:rFonts w:ascii="宋体" w:hAnsi="宋体" w:eastAsia="宋体" w:cs="宋体"/>
                <w:szCs w:val="21"/>
                <w:highlight w:val="none"/>
              </w:rPr>
            </w:pPr>
          </w:p>
        </w:tc>
        <w:tc>
          <w:tcPr>
            <w:tcW w:w="2124" w:type="dxa"/>
            <w:vAlign w:val="center"/>
          </w:tcPr>
          <w:p w14:paraId="1E8806DB">
            <w:pPr>
              <w:adjustRightInd w:val="0"/>
              <w:snapToGrid w:val="0"/>
              <w:spacing w:line="288" w:lineRule="auto"/>
              <w:rPr>
                <w:rFonts w:ascii="宋体" w:hAnsi="宋体" w:eastAsia="宋体" w:cs="宋体"/>
                <w:szCs w:val="21"/>
                <w:highlight w:val="none"/>
              </w:rPr>
            </w:pPr>
          </w:p>
        </w:tc>
      </w:tr>
    </w:tbl>
    <w:p w14:paraId="74BC8C49">
      <w:pPr>
        <w:adjustRightInd w:val="0"/>
        <w:snapToGrid w:val="0"/>
        <w:spacing w:line="288" w:lineRule="auto"/>
        <w:rPr>
          <w:rFonts w:ascii="宋体" w:hAnsi="宋体" w:eastAsia="宋体" w:cs="Times New Roman"/>
          <w:b/>
          <w:bCs/>
          <w:spacing w:val="-6"/>
          <w:szCs w:val="21"/>
          <w:highlight w:val="none"/>
        </w:rPr>
      </w:pPr>
    </w:p>
    <w:p w14:paraId="0C77E1C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6700A04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758DA552">
      <w:pPr>
        <w:adjustRightInd w:val="0"/>
        <w:snapToGrid w:val="0"/>
        <w:spacing w:line="288" w:lineRule="auto"/>
        <w:rPr>
          <w:rFonts w:ascii="宋体" w:hAnsi="宋体" w:eastAsia="宋体" w:cs="Times New Roman"/>
          <w:spacing w:val="-6"/>
          <w:szCs w:val="21"/>
          <w:highlight w:val="none"/>
        </w:rPr>
      </w:pPr>
    </w:p>
    <w:p w14:paraId="648C4B7A">
      <w:pPr>
        <w:adjustRightInd w:val="0"/>
        <w:snapToGrid w:val="0"/>
        <w:spacing w:line="288" w:lineRule="auto"/>
        <w:rPr>
          <w:rFonts w:ascii="宋体" w:hAnsi="宋体" w:eastAsia="宋体" w:cs="Times New Roman"/>
          <w:spacing w:val="-6"/>
          <w:szCs w:val="21"/>
          <w:highlight w:val="none"/>
        </w:rPr>
      </w:pPr>
    </w:p>
    <w:p w14:paraId="29DA16C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63D98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1CD473D">
      <w:pPr>
        <w:adjustRightInd w:val="0"/>
        <w:snapToGrid w:val="0"/>
        <w:spacing w:line="288" w:lineRule="auto"/>
        <w:rPr>
          <w:rFonts w:ascii="宋体" w:hAnsi="宋体" w:eastAsia="宋体" w:cs="宋体"/>
          <w:b/>
          <w:spacing w:val="-6"/>
          <w:szCs w:val="21"/>
          <w:highlight w:val="none"/>
        </w:rPr>
      </w:pPr>
      <w:r>
        <w:rPr>
          <w:rFonts w:hint="eastAsia" w:ascii="宋体" w:hAnsi="宋体" w:eastAsia="宋体" w:cs="Times New Roman"/>
          <w:spacing w:val="-6"/>
          <w:szCs w:val="21"/>
          <w:highlight w:val="none"/>
        </w:rPr>
        <w:br w:type="page"/>
      </w:r>
    </w:p>
    <w:p w14:paraId="2DF0879E">
      <w:pPr>
        <w:adjustRightInd w:val="0"/>
        <w:snapToGrid w:val="0"/>
        <w:spacing w:line="288" w:lineRule="auto"/>
        <w:jc w:val="center"/>
        <w:outlineLvl w:val="2"/>
        <w:rPr>
          <w:rFonts w:hint="eastAsia" w:ascii="宋体" w:hAnsi="宋体" w:eastAsia="宋体" w:cs="宋体"/>
          <w:b/>
          <w:spacing w:val="-6"/>
          <w:szCs w:val="21"/>
          <w:highlight w:val="none"/>
          <w:lang w:val="en-US" w:eastAsia="zh-CN"/>
        </w:rPr>
      </w:pPr>
      <w:r>
        <w:rPr>
          <w:rFonts w:hint="eastAsia" w:ascii="宋体" w:hAnsi="宋体" w:eastAsia="宋体" w:cs="宋体"/>
          <w:b/>
          <w:spacing w:val="-6"/>
          <w:szCs w:val="21"/>
          <w:highlight w:val="none"/>
          <w:lang w:val="en-US" w:eastAsia="zh-CN"/>
        </w:rPr>
        <w:t>以下内容格式自拟：</w:t>
      </w:r>
    </w:p>
    <w:p w14:paraId="42C3E755">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5</w:t>
      </w:r>
      <w:r>
        <w:rPr>
          <w:rFonts w:hint="eastAsia" w:ascii="宋体" w:hAnsi="宋体" w:eastAsia="宋体" w:cs="宋体"/>
          <w:b/>
          <w:spacing w:val="-6"/>
          <w:szCs w:val="21"/>
          <w:highlight w:val="none"/>
        </w:rPr>
        <w:t>）技术方案：</w:t>
      </w:r>
    </w:p>
    <w:p w14:paraId="39EB3F5E">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现采能力</w:t>
      </w:r>
    </w:p>
    <w:p w14:paraId="2B3D572D">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进书渠道</w:t>
      </w:r>
    </w:p>
    <w:p w14:paraId="0119DCF5">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图书质量</w:t>
      </w:r>
    </w:p>
    <w:p w14:paraId="55CA95C4">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采访书目信息的覆盖程度和时效性</w:t>
      </w:r>
    </w:p>
    <w:p w14:paraId="17DC5943">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采访数据质量</w:t>
      </w:r>
    </w:p>
    <w:p w14:paraId="0DF08C7A">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编目数据质量</w:t>
      </w:r>
    </w:p>
    <w:p w14:paraId="0044A85E">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到书率</w:t>
      </w:r>
    </w:p>
    <w:p w14:paraId="4E300CB2">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对图书馆自备书目响应能力</w:t>
      </w:r>
    </w:p>
    <w:p w14:paraId="1F5E0BDF">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自定较窄主题采购响应能力</w:t>
      </w:r>
    </w:p>
    <w:p w14:paraId="44E0EF9A">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对订单调整要求的反应能力</w:t>
      </w:r>
    </w:p>
    <w:p w14:paraId="6406C51C">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对未能采购图书订单的处理</w:t>
      </w:r>
    </w:p>
    <w:p w14:paraId="78BEC2CE">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退书的处理</w:t>
      </w:r>
    </w:p>
    <w:p w14:paraId="096A3D70">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图书包装质量、运送及时性、搬运到位程度</w:t>
      </w:r>
    </w:p>
    <w:p w14:paraId="56D557DC">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图书全加工服务时效性</w:t>
      </w:r>
    </w:p>
    <w:p w14:paraId="3CB3F70D">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服务保障措施</w:t>
      </w:r>
    </w:p>
    <w:p w14:paraId="3046202A">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特色服务</w:t>
      </w:r>
    </w:p>
    <w:p w14:paraId="609C914F">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6</w:t>
      </w:r>
      <w:r>
        <w:rPr>
          <w:rFonts w:hint="eastAsia" w:ascii="宋体" w:hAnsi="宋体" w:eastAsia="宋体" w:cs="宋体"/>
          <w:b/>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92C6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60A68CE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浙江金融职业学院</w:t>
      </w:r>
    </w:p>
    <w:p w14:paraId="1D023D4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2025年度中文纸质图书</w:t>
      </w:r>
    </w:p>
    <w:p w14:paraId="4ADB52CD">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QSZB-Z(H)-B25052(GK)</w:t>
      </w:r>
    </w:p>
    <w:p w14:paraId="323D3A99">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5C00D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14:paraId="4216C67A">
            <w:pPr>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投标报价</w:t>
            </w:r>
          </w:p>
        </w:tc>
      </w:tr>
      <w:tr w14:paraId="2805C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14:paraId="5E053226">
            <w:pPr>
              <w:rPr>
                <w:rFonts w:ascii="宋体" w:hAnsi="宋体" w:eastAsia="宋体" w:cs="宋体"/>
                <w:b/>
                <w:bCs/>
                <w:color w:val="auto"/>
                <w:szCs w:val="21"/>
                <w:highlight w:val="none"/>
              </w:rPr>
            </w:pPr>
          </w:p>
          <w:p w14:paraId="0A9FFAB4">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大写：_________________________小写：__________%____________</w:t>
            </w:r>
          </w:p>
          <w:p w14:paraId="78EB47C6">
            <w:pPr>
              <w:rPr>
                <w:rFonts w:ascii="宋体" w:hAnsi="宋体" w:eastAsia="宋体" w:cs="宋体"/>
                <w:b/>
                <w:bCs/>
                <w:color w:val="auto"/>
                <w:szCs w:val="21"/>
                <w:highlight w:val="none"/>
              </w:rPr>
            </w:pPr>
          </w:p>
          <w:p w14:paraId="6BFD1BEC">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p w14:paraId="642C1A23">
            <w:pPr>
              <w:spacing w:line="200" w:lineRule="atLeast"/>
              <w:rPr>
                <w:rFonts w:ascii="宋体" w:hAnsi="宋体" w:eastAsia="宋体" w:cs="Times New Roman"/>
                <w:color w:val="auto"/>
                <w:spacing w:val="-4"/>
                <w:szCs w:val="21"/>
                <w:highlight w:val="none"/>
              </w:rPr>
            </w:pPr>
          </w:p>
        </w:tc>
      </w:tr>
    </w:tbl>
    <w:p w14:paraId="2AA269B5">
      <w:pPr>
        <w:adjustRightInd w:val="0"/>
        <w:snapToGrid w:val="0"/>
        <w:spacing w:line="288" w:lineRule="auto"/>
        <w:rPr>
          <w:rFonts w:ascii="宋体" w:hAnsi="宋体" w:eastAsia="宋体" w:cs="Times New Roman"/>
          <w:spacing w:val="-6"/>
          <w:szCs w:val="21"/>
          <w:highlight w:val="none"/>
        </w:rPr>
      </w:pPr>
    </w:p>
    <w:p w14:paraId="287A8675">
      <w:pP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5160448">
      <w:pPr>
        <w:spacing w:line="360"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1.投标报价包括完成所有产品供货及履行所有规定服务所产生的全部税、费；</w:t>
      </w:r>
    </w:p>
    <w:p w14:paraId="18D771C1">
      <w:pP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此表在不改变格式要求的情况下，可自行制作。</w:t>
      </w:r>
    </w:p>
    <w:p w14:paraId="1A5671BD">
      <w:pP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3.合同价款=书款以</w:t>
      </w:r>
      <w:r>
        <w:rPr>
          <w:rFonts w:hint="eastAsia" w:ascii="宋体" w:hAnsi="宋体" w:eastAsia="宋体" w:cs="Times New Roman"/>
          <w:b/>
          <w:color w:val="auto"/>
          <w:spacing w:val="-6"/>
          <w:szCs w:val="21"/>
          <w:highlight w:val="none"/>
          <w:lang w:val="en-US" w:eastAsia="zh-CN"/>
        </w:rPr>
        <w:t>图书</w:t>
      </w:r>
      <w:r>
        <w:rPr>
          <w:rFonts w:hint="eastAsia" w:ascii="宋体" w:hAnsi="宋体" w:eastAsia="宋体" w:cs="Times New Roman"/>
          <w:b/>
          <w:color w:val="auto"/>
          <w:spacing w:val="-6"/>
          <w:szCs w:val="21"/>
          <w:highlight w:val="none"/>
        </w:rPr>
        <w:t>码洋*中标折扣计算。</w:t>
      </w:r>
    </w:p>
    <w:p w14:paraId="1392B6D5">
      <w:pPr>
        <w:adjustRightInd w:val="0"/>
        <w:snapToGrid w:val="0"/>
        <w:spacing w:line="288" w:lineRule="auto"/>
        <w:rPr>
          <w:rFonts w:hint="eastAsia" w:ascii="宋体" w:hAnsi="宋体" w:eastAsia="宋体" w:cs="宋体"/>
          <w:b w:val="0"/>
          <w:bCs w:val="0"/>
          <w:szCs w:val="21"/>
          <w:highlight w:val="none"/>
        </w:rPr>
      </w:pPr>
    </w:p>
    <w:p w14:paraId="426939ED">
      <w:pPr>
        <w:adjustRightInd w:val="0"/>
        <w:snapToGrid w:val="0"/>
        <w:spacing w:line="288" w:lineRule="auto"/>
        <w:rPr>
          <w:rFonts w:ascii="宋体" w:hAnsi="宋体" w:eastAsia="宋体" w:cs="Times New Roman"/>
          <w:szCs w:val="21"/>
          <w:highlight w:val="none"/>
        </w:rPr>
      </w:pPr>
    </w:p>
    <w:p w14:paraId="3753EC2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438256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Times New Roman"/>
          <w:bCs/>
          <w:spacing w:val="-6"/>
          <w:szCs w:val="21"/>
          <w:highlight w:val="none"/>
        </w:rPr>
        <w:br w:type="page"/>
      </w:r>
    </w:p>
    <w:p w14:paraId="3833413A">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中小企业声明函（货物）</w:t>
      </w:r>
      <w:r>
        <w:rPr>
          <w:rFonts w:hint="eastAsia" w:ascii="宋体" w:hAnsi="宋体" w:eastAsia="宋体" w:cs="宋体"/>
          <w:b/>
          <w:spacing w:val="-6"/>
          <w:szCs w:val="21"/>
          <w:highlight w:val="none"/>
        </w:rPr>
        <w:t>（若属于中小企业）</w:t>
      </w:r>
    </w:p>
    <w:p w14:paraId="2D64B5A7">
      <w:pPr>
        <w:adjustRightInd w:val="0"/>
        <w:snapToGrid w:val="0"/>
        <w:spacing w:line="288" w:lineRule="auto"/>
        <w:ind w:firstLine="498" w:firstLineChars="236"/>
        <w:rPr>
          <w:rFonts w:ascii="宋体" w:hAnsi="宋体" w:eastAsia="宋体" w:cs="Times New Roman"/>
          <w:b/>
          <w:szCs w:val="21"/>
          <w:highlight w:val="none"/>
        </w:rPr>
      </w:pPr>
    </w:p>
    <w:p w14:paraId="11DF324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w:t>
      </w:r>
      <w:bookmarkStart w:id="55" w:name="_Hlk118098443"/>
      <w:r>
        <w:rPr>
          <w:rFonts w:ascii="宋体" w:hAnsi="宋体" w:eastAsia="宋体" w:cs="Times New Roman"/>
          <w:i/>
          <w:szCs w:val="21"/>
          <w:highlight w:val="none"/>
          <w:u w:val="single"/>
        </w:rPr>
        <w:t>项目名称</w:t>
      </w:r>
      <w:bookmarkEnd w:id="55"/>
      <w:r>
        <w:rPr>
          <w:rFonts w:ascii="宋体" w:hAnsi="宋体" w:eastAsia="宋体" w:cs="Times New Roman"/>
          <w:i/>
          <w:szCs w:val="21"/>
          <w:highlight w:val="none"/>
          <w:u w:val="single"/>
        </w:rPr>
        <w:t>）</w:t>
      </w:r>
      <w:r>
        <w:rPr>
          <w:rFonts w:ascii="宋体" w:hAnsi="宋体" w:eastAsia="宋体" w:cs="Times New Roman"/>
          <w:szCs w:val="21"/>
          <w:highlight w:val="none"/>
        </w:rPr>
        <w:t>采</w:t>
      </w:r>
      <w:r>
        <w:rPr>
          <w:rFonts w:ascii="宋体" w:hAnsi="宋体" w:eastAsia="宋体" w:cs="Times New Roman"/>
          <w:color w:val="auto"/>
          <w:szCs w:val="21"/>
          <w:highlight w:val="none"/>
        </w:rPr>
        <w:t>购活动，提供的货物全部由符合政策要求的中小企业制造。相关企业（含联合体中的中小企业、签订分包意向协议的中小企业）的具体情况如下：</w:t>
      </w:r>
    </w:p>
    <w:p w14:paraId="380A534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3B703D7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49E68FB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251B4D7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60137A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67320A61">
      <w:pPr>
        <w:adjustRightInd w:val="0"/>
        <w:snapToGrid w:val="0"/>
        <w:spacing w:line="288" w:lineRule="auto"/>
        <w:ind w:firstLine="495" w:firstLineChars="236"/>
        <w:rPr>
          <w:rFonts w:ascii="宋体" w:hAnsi="宋体" w:eastAsia="宋体" w:cs="Times New Roman"/>
          <w:color w:val="auto"/>
          <w:szCs w:val="21"/>
          <w:highlight w:val="none"/>
        </w:rPr>
      </w:pPr>
    </w:p>
    <w:p w14:paraId="5600E71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E9A8F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66006C8">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53ACE296">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6382138">
      <w:pPr>
        <w:widowControl/>
        <w:adjustRightInd w:val="0"/>
        <w:snapToGrid w:val="0"/>
        <w:spacing w:line="288" w:lineRule="auto"/>
        <w:ind w:firstLine="495" w:firstLineChars="236"/>
        <w:jc w:val="left"/>
        <w:rPr>
          <w:rFonts w:hint="eastAsia" w:ascii="宋体" w:hAnsi="宋体" w:eastAsia="宋体" w:cs="宋体"/>
          <w:b/>
          <w:spacing w:val="-6"/>
          <w:szCs w:val="21"/>
          <w:highlight w:val="none"/>
        </w:rPr>
      </w:pPr>
      <w:r>
        <w:rPr>
          <w:rFonts w:ascii="宋体" w:hAnsi="宋体" w:eastAsia="宋体" w:cs="Times New Roman"/>
          <w:szCs w:val="21"/>
          <w:highlight w:val="none"/>
        </w:rPr>
        <w:br w:type="page"/>
      </w:r>
    </w:p>
    <w:p w14:paraId="6FBFF8C3">
      <w:pPr>
        <w:adjustRightInd w:val="0"/>
        <w:snapToGrid w:val="0"/>
        <w:spacing w:line="288" w:lineRule="auto"/>
        <w:jc w:val="center"/>
        <w:outlineLvl w:val="2"/>
        <w:rPr>
          <w:rFonts w:ascii="宋体" w:hAnsi="宋体" w:eastAsia="宋体" w:cs="宋体"/>
          <w:color w:val="000000"/>
          <w:kern w:val="0"/>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000000"/>
          <w:kern w:val="0"/>
          <w:szCs w:val="21"/>
          <w:highlight w:val="none"/>
        </w:rPr>
      </w:pPr>
    </w:p>
    <w:p w14:paraId="38594BF3">
      <w:pPr>
        <w:adjustRightInd w:val="0"/>
        <w:snapToGrid w:val="0"/>
        <w:spacing w:line="288" w:lineRule="auto"/>
        <w:ind w:firstLine="373" w:firstLineChars="177"/>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szCs w:val="21"/>
          <w:highlight w:val="none"/>
        </w:rPr>
      </w:pPr>
    </w:p>
    <w:p w14:paraId="3E17BE6A">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239C9DE9">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spacing w:val="6"/>
          <w:szCs w:val="21"/>
          <w:highlight w:val="none"/>
        </w:rPr>
      </w:pPr>
    </w:p>
    <w:p w14:paraId="5BB22209">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w:t>
      </w:r>
      <w:r>
        <w:rPr>
          <w:rFonts w:hint="eastAsia" w:ascii="宋体" w:hAnsi="宋体" w:eastAsia="宋体" w:cs="Times New Roman"/>
          <w:b/>
          <w:bCs/>
          <w:spacing w:val="6"/>
          <w:szCs w:val="21"/>
          <w:highlight w:val="none"/>
        </w:rPr>
        <w:t>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3E58E243">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6A3EEAC7">
      <w:pPr>
        <w:adjustRightInd w:val="0"/>
        <w:snapToGrid w:val="0"/>
        <w:spacing w:line="288" w:lineRule="auto"/>
        <w:rPr>
          <w:rFonts w:ascii="宋体" w:hAnsi="宋体" w:eastAsia="宋体"/>
          <w:szCs w:val="21"/>
          <w:highlight w:val="none"/>
        </w:rPr>
      </w:pPr>
    </w:p>
    <w:p w14:paraId="49399062">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1E7208FD">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05040796">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1C109093">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4B69E096">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1F723039">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50153EB3">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2"/>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0038E8C0">
      <w:pPr>
        <w:pStyle w:val="22"/>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62D85DB7">
      <w:pPr>
        <w:pStyle w:val="22"/>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14:paraId="7629EC09">
      <w:pPr>
        <w:widowControl/>
        <w:jc w:val="left"/>
        <w:rPr>
          <w:rFonts w:ascii="宋体" w:hAnsi="宋体" w:eastAsia="宋体" w:cs="Times New Roman"/>
          <w:b/>
          <w:spacing w:val="-6"/>
          <w:szCs w:val="21"/>
          <w:highlight w:val="none"/>
        </w:rPr>
      </w:pPr>
    </w:p>
    <w:p w14:paraId="4024E44C">
      <w:pPr>
        <w:rPr>
          <w:rFonts w:hint="eastAsia" w:ascii="宋体" w:hAnsi="宋体" w:eastAsia="宋体" w:cs="Times New Roman"/>
          <w:b/>
          <w:spacing w:val="-6"/>
          <w:szCs w:val="21"/>
          <w:highlight w:val="none"/>
        </w:rPr>
      </w:pPr>
      <w:r>
        <w:rPr>
          <w:rFonts w:hint="eastAsia" w:ascii="宋体" w:hAnsi="宋体" w:eastAsia="宋体" w:cs="Times New Roman"/>
          <w:b/>
          <w:spacing w:val="-6"/>
          <w:szCs w:val="21"/>
          <w:highlight w:val="none"/>
        </w:rPr>
        <w:br w:type="page"/>
      </w:r>
    </w:p>
    <w:p w14:paraId="4843891A">
      <w:pPr>
        <w:adjustRightInd w:val="0"/>
        <w:snapToGrid w:val="0"/>
        <w:spacing w:line="288" w:lineRule="auto"/>
        <w:jc w:val="center"/>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435FA431">
      <w:pPr>
        <w:snapToGrid w:val="0"/>
        <w:spacing w:line="288" w:lineRule="auto"/>
        <w:rPr>
          <w:rFonts w:ascii="宋体" w:hAnsi="宋体" w:eastAsia="宋体" w:cs="仿宋_GB2312"/>
          <w:szCs w:val="21"/>
          <w:highlight w:val="none"/>
          <w:u w:val="single"/>
        </w:rPr>
      </w:pPr>
    </w:p>
    <w:p w14:paraId="084F87D4">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3098032B">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lang w:eastAsia="zh-CN"/>
        </w:rPr>
        <w:t>投标</w:t>
      </w:r>
      <w:r>
        <w:rPr>
          <w:rFonts w:hint="eastAsia" w:ascii="宋体" w:hAnsi="宋体" w:eastAsia="宋体" w:cs="宋体"/>
          <w:bCs/>
          <w:szCs w:val="21"/>
          <w:highlight w:val="none"/>
        </w:rPr>
        <w:t>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70E85792">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39C80E26">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7F4BF5A8">
      <w:pPr>
        <w:snapToGrid w:val="0"/>
        <w:spacing w:line="288" w:lineRule="auto"/>
        <w:rPr>
          <w:rFonts w:ascii="宋体" w:hAnsi="宋体" w:eastAsia="宋体" w:cs="宋体"/>
          <w:b/>
          <w:bCs/>
          <w:szCs w:val="21"/>
          <w:highlight w:val="none"/>
        </w:rPr>
      </w:pPr>
    </w:p>
    <w:p w14:paraId="0BAD6FE8">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0D5B8464">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D2F288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一、各方一致决定，</w:t>
      </w:r>
      <w:r>
        <w:rPr>
          <w:rFonts w:hint="eastAsia" w:ascii="宋体" w:hAnsi="宋体" w:eastAsia="宋体" w:cs="仿宋_GB2312"/>
          <w:kern w:val="0"/>
          <w:szCs w:val="21"/>
          <w:highlight w:val="none"/>
          <w:u w:val="single"/>
        </w:rPr>
        <w:t>（某联合体成员名称）</w:t>
      </w:r>
      <w:r>
        <w:rPr>
          <w:rFonts w:hint="eastAsia" w:ascii="宋体" w:hAnsi="宋体" w:eastAsia="宋体" w:cs="仿宋_GB2312"/>
          <w:kern w:val="0"/>
          <w:szCs w:val="21"/>
          <w:highlight w:val="none"/>
        </w:rPr>
        <w:t>为联合体</w:t>
      </w:r>
      <w:r>
        <w:rPr>
          <w:rFonts w:hint="eastAsia" w:ascii="宋体" w:hAnsi="宋体" w:eastAsia="宋体" w:cs="仿宋_GB2312"/>
          <w:kern w:val="0"/>
          <w:szCs w:val="21"/>
          <w:highlight w:val="none"/>
          <w:lang w:val="zh-CN"/>
        </w:rPr>
        <w:t>牵头人</w:t>
      </w:r>
      <w:r>
        <w:rPr>
          <w:rFonts w:hint="eastAsia" w:ascii="宋体" w:hAnsi="宋体" w:eastAsia="宋体" w:cs="Arial"/>
          <w:szCs w:val="21"/>
          <w:highlight w:val="none"/>
        </w:rPr>
        <w:t>，代表所有联合体成员负责投标和合同实施阶段的主办、协调工作</w:t>
      </w:r>
      <w:r>
        <w:rPr>
          <w:rFonts w:hint="eastAsia" w:ascii="宋体" w:hAnsi="宋体" w:eastAsia="宋体" w:cs="仿宋_GB2312"/>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kern w:val="0"/>
          <w:szCs w:val="21"/>
          <w:highlight w:val="none"/>
          <w:lang w:val="zh-CN"/>
        </w:rPr>
        <w:t>二、</w:t>
      </w:r>
      <w:r>
        <w:rPr>
          <w:rFonts w:hint="eastAsia" w:ascii="宋体" w:hAnsi="宋体" w:eastAsia="宋体" w:cs="Arial"/>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lang w:val="en-US" w:eastAsia="zh-CN"/>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w:t>
      </w:r>
      <w:r>
        <w:rPr>
          <w:rFonts w:hint="eastAsia" w:ascii="宋体" w:hAnsi="宋体" w:eastAsia="宋体" w:cs="仿宋_GB2312"/>
          <w:kern w:val="0"/>
          <w:szCs w:val="21"/>
          <w:highlight w:val="none"/>
          <w:u w:val="single"/>
        </w:rPr>
        <w:t>名称）</w:t>
      </w:r>
      <w:r>
        <w:rPr>
          <w:rFonts w:hint="eastAsia" w:ascii="宋体" w:hAnsi="宋体" w:eastAsia="宋体" w:cs="仿宋_GB2312"/>
          <w:kern w:val="0"/>
          <w:szCs w:val="21"/>
          <w:highlight w:val="none"/>
          <w:lang w:val="zh-CN"/>
        </w:rPr>
        <w:t>承担的工作和义务为：</w:t>
      </w:r>
      <w:r>
        <w:rPr>
          <w:rFonts w:ascii="宋体" w:hAnsi="宋体" w:eastAsia="宋体" w:cs="Times New Roman"/>
          <w:szCs w:val="21"/>
          <w:highlight w:val="none"/>
          <w:u w:val="single"/>
        </w:rPr>
        <w:t xml:space="preserve">             </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w:t>
      </w:r>
    </w:p>
    <w:p w14:paraId="54FE45A7">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lang w:val="zh-CN"/>
        </w:rPr>
        <w:t>四、</w:t>
      </w:r>
      <w:r>
        <w:rPr>
          <w:rFonts w:hint="eastAsia" w:ascii="宋体" w:hAnsi="宋体" w:eastAsia="宋体" w:cs="仿宋_GB2312"/>
          <w:kern w:val="0"/>
          <w:szCs w:val="21"/>
          <w:highlight w:val="none"/>
          <w:u w:val="single"/>
        </w:rPr>
        <w:t>（联合体其中一方成员名称）</w:t>
      </w:r>
      <w:r>
        <w:rPr>
          <w:rFonts w:hint="eastAsia" w:ascii="宋体" w:hAnsi="宋体" w:eastAsia="宋体" w:cs="仿宋_GB2312"/>
          <w:kern w:val="0"/>
          <w:szCs w:val="21"/>
          <w:highlight w:val="none"/>
        </w:rPr>
        <w:t>提供的全部货物由小微企业制造，其合同份额占到合同总金额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仿宋_GB2312"/>
          <w:kern w:val="0"/>
          <w:szCs w:val="21"/>
          <w:highlight w:val="none"/>
          <w:lang w:val="zh-CN"/>
        </w:rPr>
        <w:t>……。</w:t>
      </w:r>
      <w:r>
        <w:rPr>
          <w:rFonts w:hint="eastAsia" w:ascii="宋体" w:hAnsi="宋体" w:eastAsia="宋体" w:cs="仿宋_GB2312"/>
          <w:b/>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highlight w:val="none"/>
          <w:lang w:val="zh-CN"/>
        </w:rPr>
        <w:t xml:space="preserve"> 30%以上</w:t>
      </w:r>
      <w:r>
        <w:rPr>
          <w:rFonts w:hint="eastAsia" w:ascii="宋体" w:hAnsi="宋体" w:eastAsia="宋体" w:cs="仿宋_GB2312"/>
          <w:b/>
          <w:kern w:val="0"/>
          <w:szCs w:val="21"/>
          <w:highlight w:val="none"/>
          <w:lang w:val="zh-CN"/>
        </w:rPr>
        <w:t>，对联合体报价给予</w:t>
      </w:r>
      <w:r>
        <w:rPr>
          <w:rFonts w:hint="eastAsia" w:ascii="宋体" w:hAnsi="宋体" w:eastAsia="宋体" w:cs="仿宋_GB2312"/>
          <w:b/>
          <w:kern w:val="0"/>
          <w:szCs w:val="21"/>
          <w:highlight w:val="none"/>
          <w:lang w:val="en-US" w:eastAsia="zh-CN"/>
        </w:rPr>
        <w:t>4</w:t>
      </w:r>
      <w:r>
        <w:rPr>
          <w:rFonts w:ascii="宋体" w:hAnsi="宋体" w:eastAsia="宋体" w:cs="仿宋_GB2312"/>
          <w:b/>
          <w:kern w:val="0"/>
          <w:szCs w:val="21"/>
          <w:highlight w:val="none"/>
          <w:lang w:val="zh-CN"/>
        </w:rPr>
        <w:t>%的扣除</w:t>
      </w:r>
      <w:r>
        <w:rPr>
          <w:rFonts w:hint="eastAsia" w:ascii="宋体" w:hAnsi="宋体" w:eastAsia="宋体" w:cs="仿宋_GB2312"/>
          <w:b/>
          <w:kern w:val="0"/>
          <w:szCs w:val="21"/>
          <w:highlight w:val="none"/>
          <w:lang w:val="zh-CN"/>
        </w:rPr>
        <w:t>）</w:t>
      </w:r>
    </w:p>
    <w:p w14:paraId="239201E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五、如果中标，</w:t>
      </w:r>
      <w:r>
        <w:rPr>
          <w:rFonts w:hint="eastAsia" w:ascii="宋体" w:hAnsi="宋体" w:eastAsia="宋体" w:cs="Times New Roman"/>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1、联合体各方不再单独参加或者与其</w:t>
      </w:r>
      <w:r>
        <w:rPr>
          <w:rFonts w:hint="eastAsia" w:ascii="宋体" w:hAnsi="宋体" w:eastAsia="宋体" w:cs="仿宋_GB2312"/>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3、本协议提交采购人、</w:t>
      </w:r>
      <w:r>
        <w:rPr>
          <w:rFonts w:hint="eastAsia" w:ascii="宋体" w:hAnsi="宋体" w:eastAsia="宋体" w:cs="仿宋_GB2312"/>
          <w:kern w:val="0"/>
          <w:szCs w:val="21"/>
          <w:highlight w:val="none"/>
          <w:lang w:val="zh-CN"/>
        </w:rPr>
        <w:t>采购代理机构</w:t>
      </w:r>
      <w:r>
        <w:rPr>
          <w:rFonts w:ascii="宋体" w:hAnsi="宋体" w:eastAsia="宋体" w:cs="仿宋_GB2312"/>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highlight w:val="none"/>
          <w:lang w:val="zh-CN"/>
        </w:rPr>
      </w:pPr>
    </w:p>
    <w:p w14:paraId="796ADF68">
      <w:pPr>
        <w:snapToGrid w:val="0"/>
        <w:spacing w:line="288" w:lineRule="auto"/>
        <w:ind w:firstLine="422" w:firstLineChars="201"/>
        <w:rPr>
          <w:rFonts w:ascii="宋体" w:hAnsi="宋体" w:eastAsia="宋体" w:cs="仿宋_GB2312"/>
          <w:kern w:val="0"/>
          <w:szCs w:val="21"/>
          <w:highlight w:val="none"/>
          <w:lang w:val="zh-CN"/>
        </w:rPr>
      </w:pPr>
    </w:p>
    <w:p w14:paraId="4BC3D04F">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联合体成员名称</w:t>
      </w:r>
      <w:r>
        <w:rPr>
          <w:rFonts w:ascii="宋体" w:hAnsi="宋体" w:eastAsia="宋体" w:cs="仿宋_GB2312"/>
          <w:b/>
          <w:bCs/>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kern w:val="0"/>
          <w:szCs w:val="21"/>
          <w:highlight w:val="none"/>
          <w:lang w:val="zh-CN"/>
        </w:rPr>
      </w:pPr>
    </w:p>
    <w:p w14:paraId="119F23CF">
      <w:pPr>
        <w:snapToGrid w:val="0"/>
        <w:spacing w:line="288" w:lineRule="auto"/>
        <w:ind w:firstLine="424" w:firstLineChars="201"/>
        <w:rPr>
          <w:rFonts w:ascii="宋体" w:hAnsi="宋体" w:eastAsia="宋体" w:cs="Times New Roman"/>
          <w:b/>
          <w:bCs/>
          <w:szCs w:val="21"/>
          <w:highlight w:val="none"/>
        </w:rPr>
      </w:pPr>
    </w:p>
    <w:p w14:paraId="6439EABD">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31ED4178">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638BE49F">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008ABF5C">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25781EE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szCs w:val="21"/>
          <w:highlight w:val="none"/>
          <w:u w:val="single"/>
        </w:rPr>
      </w:pPr>
      <w:r>
        <w:rPr>
          <w:rFonts w:ascii="宋体" w:hAnsi="宋体" w:eastAsia="宋体" w:cs="Times New Roman"/>
          <w:szCs w:val="21"/>
          <w:highlight w:val="none"/>
          <w:u w:val="single"/>
        </w:rPr>
        <w:t xml:space="preserve">                                                                                  </w:t>
      </w:r>
    </w:p>
    <w:p w14:paraId="0A5DF43F">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三、质量</w:t>
      </w:r>
    </w:p>
    <w:p w14:paraId="4F320C7F">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315E5B6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389BFB9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五、违约责任</w:t>
      </w:r>
    </w:p>
    <w:p w14:paraId="2A4C030B">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4B78028E">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7DFF298B">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七、其他</w:t>
      </w:r>
    </w:p>
    <w:p w14:paraId="3BCE58DA">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u w:val="single"/>
        </w:rPr>
        <w:t>（分包供应商名称）提供的货物全部由小微企业制造，</w:t>
      </w:r>
      <w:r>
        <w:rPr>
          <w:rFonts w:hint="eastAsia" w:ascii="宋体" w:hAnsi="宋体" w:eastAsia="宋体" w:cs="仿宋_GB2312"/>
          <w:kern w:val="0"/>
          <w:szCs w:val="21"/>
          <w:highlight w:val="none"/>
        </w:rPr>
        <w:t>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Times New Roman"/>
          <w:szCs w:val="21"/>
          <w:highlight w:val="none"/>
        </w:rPr>
        <w:t>。</w:t>
      </w:r>
      <w:r>
        <w:rPr>
          <w:rFonts w:hint="eastAsia" w:ascii="宋体" w:hAnsi="宋体" w:eastAsia="宋体" w:cs="仿宋_GB2312"/>
          <w:b/>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highlight w:val="none"/>
          <w:lang w:val="zh-CN"/>
        </w:rPr>
        <w:t xml:space="preserve"> 30%以上</w:t>
      </w:r>
      <w:r>
        <w:rPr>
          <w:rFonts w:hint="eastAsia" w:ascii="宋体" w:hAnsi="宋体" w:eastAsia="宋体" w:cs="仿宋_GB2312"/>
          <w:b/>
          <w:kern w:val="0"/>
          <w:szCs w:val="21"/>
          <w:highlight w:val="none"/>
          <w:lang w:val="zh-CN"/>
        </w:rPr>
        <w:t>的，对大中型企业的报价给予</w:t>
      </w:r>
      <w:r>
        <w:rPr>
          <w:rFonts w:hint="eastAsia" w:ascii="宋体" w:hAnsi="宋体" w:eastAsia="宋体" w:cs="仿宋_GB2312"/>
          <w:b/>
          <w:kern w:val="0"/>
          <w:szCs w:val="21"/>
          <w:highlight w:val="none"/>
          <w:lang w:val="en-US" w:eastAsia="zh-CN"/>
        </w:rPr>
        <w:t>4</w:t>
      </w:r>
      <w:r>
        <w:rPr>
          <w:rFonts w:ascii="宋体" w:hAnsi="宋体" w:eastAsia="宋体" w:cs="仿宋_GB2312"/>
          <w:b/>
          <w:kern w:val="0"/>
          <w:szCs w:val="21"/>
          <w:highlight w:val="none"/>
          <w:lang w:val="zh-CN"/>
        </w:rPr>
        <w:t>%的扣除</w:t>
      </w:r>
      <w:r>
        <w:rPr>
          <w:rFonts w:hint="eastAsia" w:ascii="宋体" w:hAnsi="宋体" w:eastAsia="宋体" w:cs="仿宋_GB2312"/>
          <w:b/>
          <w:kern w:val="0"/>
          <w:szCs w:val="21"/>
          <w:highlight w:val="none"/>
          <w:lang w:val="zh-CN"/>
        </w:rPr>
        <w:t>）</w:t>
      </w:r>
    </w:p>
    <w:p w14:paraId="0F10E94F">
      <w:pPr>
        <w:snapToGrid w:val="0"/>
        <w:spacing w:line="288" w:lineRule="auto"/>
        <w:rPr>
          <w:rFonts w:ascii="宋体" w:hAnsi="宋体" w:eastAsia="宋体" w:cs="仿宋_GB2312"/>
          <w:kern w:val="0"/>
          <w:szCs w:val="21"/>
          <w:highlight w:val="none"/>
          <w:lang w:val="zh-CN"/>
        </w:rPr>
      </w:pPr>
    </w:p>
    <w:p w14:paraId="2EF941BC">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62680908">
      <w:pPr>
        <w:snapToGrid w:val="0"/>
        <w:spacing w:line="288" w:lineRule="auto"/>
        <w:ind w:firstLine="424" w:firstLineChars="201"/>
        <w:rPr>
          <w:rFonts w:ascii="宋体" w:hAnsi="宋体" w:eastAsia="宋体" w:cs="仿宋_GB2312"/>
          <w:b/>
          <w:bCs/>
          <w:kern w:val="0"/>
          <w:szCs w:val="21"/>
          <w:highlight w:val="none"/>
          <w:lang w:val="zh-CN"/>
        </w:rPr>
      </w:pPr>
    </w:p>
    <w:p w14:paraId="5297DE12">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分包供应商名称（电子签名</w:t>
      </w:r>
      <w:r>
        <w:rPr>
          <w:rFonts w:ascii="宋体" w:hAnsi="宋体" w:eastAsia="宋体" w:cs="仿宋_GB2312"/>
          <w:b/>
          <w:bCs/>
          <w:kern w:val="0"/>
          <w:szCs w:val="21"/>
          <w:highlight w:val="none"/>
          <w:lang w:val="zh-CN"/>
        </w:rPr>
        <w:t>/公章）：</w:t>
      </w:r>
    </w:p>
    <w:p w14:paraId="5864C9FD">
      <w:pPr>
        <w:snapToGrid w:val="0"/>
        <w:spacing w:line="288" w:lineRule="auto"/>
        <w:rPr>
          <w:rFonts w:ascii="宋体" w:hAnsi="宋体" w:eastAsia="宋体" w:cs="仿宋_GB2312"/>
          <w:b/>
          <w:bCs/>
          <w:kern w:val="0"/>
          <w:szCs w:val="21"/>
          <w:highlight w:val="none"/>
          <w:lang w:val="zh-CN"/>
        </w:rPr>
      </w:pPr>
    </w:p>
    <w:p w14:paraId="16DF9E6D">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1A83CD74">
      <w:pPr>
        <w:rPr>
          <w:rFonts w:ascii="等线" w:hAnsi="等线" w:eastAsia="等线" w:cs="Times New Roman"/>
          <w:highlight w:val="none"/>
        </w:rPr>
      </w:pPr>
    </w:p>
    <w:p w14:paraId="7E1A1266">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2F72AEC"/>
    <w:rsid w:val="03F93561"/>
    <w:rsid w:val="04C840C5"/>
    <w:rsid w:val="05D34727"/>
    <w:rsid w:val="08931933"/>
    <w:rsid w:val="0A851326"/>
    <w:rsid w:val="0ABF3657"/>
    <w:rsid w:val="0B4A1776"/>
    <w:rsid w:val="0C786503"/>
    <w:rsid w:val="0D1A04C9"/>
    <w:rsid w:val="0E434661"/>
    <w:rsid w:val="0F55482C"/>
    <w:rsid w:val="0F7D2DA5"/>
    <w:rsid w:val="10757130"/>
    <w:rsid w:val="10BE6606"/>
    <w:rsid w:val="112B34AD"/>
    <w:rsid w:val="11DF3E08"/>
    <w:rsid w:val="11FF5827"/>
    <w:rsid w:val="12AD3208"/>
    <w:rsid w:val="15A46B04"/>
    <w:rsid w:val="16694FE2"/>
    <w:rsid w:val="166E7112"/>
    <w:rsid w:val="169326D4"/>
    <w:rsid w:val="173D2504"/>
    <w:rsid w:val="18090C43"/>
    <w:rsid w:val="1820601B"/>
    <w:rsid w:val="18E57113"/>
    <w:rsid w:val="18F90F15"/>
    <w:rsid w:val="18FB5F15"/>
    <w:rsid w:val="1B321622"/>
    <w:rsid w:val="1C7D1E5D"/>
    <w:rsid w:val="1C8F3C79"/>
    <w:rsid w:val="1C9E2B33"/>
    <w:rsid w:val="1D38159F"/>
    <w:rsid w:val="1D886D0B"/>
    <w:rsid w:val="1DEB1048"/>
    <w:rsid w:val="1ED61CF8"/>
    <w:rsid w:val="1F100D66"/>
    <w:rsid w:val="1F9C38D3"/>
    <w:rsid w:val="20175E92"/>
    <w:rsid w:val="20767551"/>
    <w:rsid w:val="208714FC"/>
    <w:rsid w:val="21110DC5"/>
    <w:rsid w:val="21380A0A"/>
    <w:rsid w:val="21DB64E2"/>
    <w:rsid w:val="21DC5877"/>
    <w:rsid w:val="221C4C30"/>
    <w:rsid w:val="22A70B6C"/>
    <w:rsid w:val="22FD6A15"/>
    <w:rsid w:val="23933C54"/>
    <w:rsid w:val="23C14303"/>
    <w:rsid w:val="23FF4622"/>
    <w:rsid w:val="24734848"/>
    <w:rsid w:val="2555021A"/>
    <w:rsid w:val="25E24962"/>
    <w:rsid w:val="267267AA"/>
    <w:rsid w:val="27111B1F"/>
    <w:rsid w:val="271B474C"/>
    <w:rsid w:val="27432BC1"/>
    <w:rsid w:val="27BD1A2E"/>
    <w:rsid w:val="27D55A3A"/>
    <w:rsid w:val="27F0275A"/>
    <w:rsid w:val="284B72B3"/>
    <w:rsid w:val="28580092"/>
    <w:rsid w:val="28BC23D4"/>
    <w:rsid w:val="2A1868BB"/>
    <w:rsid w:val="2A8820F8"/>
    <w:rsid w:val="2AA10ED5"/>
    <w:rsid w:val="2ADA0518"/>
    <w:rsid w:val="2AE31A25"/>
    <w:rsid w:val="2C403817"/>
    <w:rsid w:val="2C921974"/>
    <w:rsid w:val="2DA35CF6"/>
    <w:rsid w:val="2DBB27E5"/>
    <w:rsid w:val="2DBE14C9"/>
    <w:rsid w:val="2E533769"/>
    <w:rsid w:val="2F107C41"/>
    <w:rsid w:val="2F6A64D8"/>
    <w:rsid w:val="301765BD"/>
    <w:rsid w:val="30616EA9"/>
    <w:rsid w:val="30756A6C"/>
    <w:rsid w:val="31085D41"/>
    <w:rsid w:val="313E5C07"/>
    <w:rsid w:val="31A44D82"/>
    <w:rsid w:val="31EC174B"/>
    <w:rsid w:val="31F664E1"/>
    <w:rsid w:val="323A57AE"/>
    <w:rsid w:val="32821B23"/>
    <w:rsid w:val="32BE120D"/>
    <w:rsid w:val="330C0EF9"/>
    <w:rsid w:val="33506DE6"/>
    <w:rsid w:val="344B5501"/>
    <w:rsid w:val="346A6D13"/>
    <w:rsid w:val="35A26038"/>
    <w:rsid w:val="35A54CED"/>
    <w:rsid w:val="37534CA7"/>
    <w:rsid w:val="37D824F1"/>
    <w:rsid w:val="3A3519D1"/>
    <w:rsid w:val="3ACE7AB8"/>
    <w:rsid w:val="3AFF06C5"/>
    <w:rsid w:val="3B0C4DFA"/>
    <w:rsid w:val="3C3B76AB"/>
    <w:rsid w:val="3C4D26C6"/>
    <w:rsid w:val="3D044EFC"/>
    <w:rsid w:val="3D714641"/>
    <w:rsid w:val="3E6946AD"/>
    <w:rsid w:val="3E907376"/>
    <w:rsid w:val="3EB60CB3"/>
    <w:rsid w:val="3EC436F9"/>
    <w:rsid w:val="3EE343C0"/>
    <w:rsid w:val="3EFE4C27"/>
    <w:rsid w:val="3F740895"/>
    <w:rsid w:val="3FB93DC6"/>
    <w:rsid w:val="400F48E4"/>
    <w:rsid w:val="402A691C"/>
    <w:rsid w:val="403A1C8F"/>
    <w:rsid w:val="40E165AE"/>
    <w:rsid w:val="422E66F3"/>
    <w:rsid w:val="4275164D"/>
    <w:rsid w:val="42AC04F6"/>
    <w:rsid w:val="430A3262"/>
    <w:rsid w:val="43120CA1"/>
    <w:rsid w:val="4488746D"/>
    <w:rsid w:val="448F18B0"/>
    <w:rsid w:val="46A824B9"/>
    <w:rsid w:val="46BB170B"/>
    <w:rsid w:val="47510906"/>
    <w:rsid w:val="47D66741"/>
    <w:rsid w:val="48F56268"/>
    <w:rsid w:val="495406B2"/>
    <w:rsid w:val="495D70F7"/>
    <w:rsid w:val="4A4623A7"/>
    <w:rsid w:val="4A5E5147"/>
    <w:rsid w:val="4ADE4831"/>
    <w:rsid w:val="4B0275FC"/>
    <w:rsid w:val="4B7D5F80"/>
    <w:rsid w:val="4BD458ED"/>
    <w:rsid w:val="4BF40741"/>
    <w:rsid w:val="4C1B2B12"/>
    <w:rsid w:val="4C547E73"/>
    <w:rsid w:val="4C5E019B"/>
    <w:rsid w:val="4E724CEA"/>
    <w:rsid w:val="4F5C58E0"/>
    <w:rsid w:val="4F64249F"/>
    <w:rsid w:val="4F6E1200"/>
    <w:rsid w:val="4FEE189E"/>
    <w:rsid w:val="500735A9"/>
    <w:rsid w:val="50973FE8"/>
    <w:rsid w:val="50A1482A"/>
    <w:rsid w:val="50CD4459"/>
    <w:rsid w:val="51CE1189"/>
    <w:rsid w:val="53202F66"/>
    <w:rsid w:val="53F038EA"/>
    <w:rsid w:val="54D55F7A"/>
    <w:rsid w:val="567F7FA4"/>
    <w:rsid w:val="596674B0"/>
    <w:rsid w:val="59BA69E3"/>
    <w:rsid w:val="5A1378BC"/>
    <w:rsid w:val="5A661DF4"/>
    <w:rsid w:val="5ACF0178"/>
    <w:rsid w:val="5ACF6855"/>
    <w:rsid w:val="5ADF3707"/>
    <w:rsid w:val="5B3F5F54"/>
    <w:rsid w:val="5B535726"/>
    <w:rsid w:val="5B5E287E"/>
    <w:rsid w:val="5BCF06A9"/>
    <w:rsid w:val="5BCF7482"/>
    <w:rsid w:val="5C3E17F9"/>
    <w:rsid w:val="5D3A6920"/>
    <w:rsid w:val="5D452274"/>
    <w:rsid w:val="5D636C5C"/>
    <w:rsid w:val="5D8135CC"/>
    <w:rsid w:val="600446EC"/>
    <w:rsid w:val="600D2EE6"/>
    <w:rsid w:val="607C6C48"/>
    <w:rsid w:val="617C1CB0"/>
    <w:rsid w:val="61A6685E"/>
    <w:rsid w:val="621760F6"/>
    <w:rsid w:val="62246B60"/>
    <w:rsid w:val="644041B0"/>
    <w:rsid w:val="644F1ACD"/>
    <w:rsid w:val="666711A0"/>
    <w:rsid w:val="676D515D"/>
    <w:rsid w:val="67FF1998"/>
    <w:rsid w:val="680D1D99"/>
    <w:rsid w:val="69431270"/>
    <w:rsid w:val="6A1A2066"/>
    <w:rsid w:val="6A7F4F75"/>
    <w:rsid w:val="6ACA16F9"/>
    <w:rsid w:val="6ADF127C"/>
    <w:rsid w:val="6B0F32F3"/>
    <w:rsid w:val="6B16774A"/>
    <w:rsid w:val="6CE77AD2"/>
    <w:rsid w:val="6CE90920"/>
    <w:rsid w:val="6E5F098F"/>
    <w:rsid w:val="6ECD58F9"/>
    <w:rsid w:val="6ECE2681"/>
    <w:rsid w:val="6ED07EFC"/>
    <w:rsid w:val="6EED251B"/>
    <w:rsid w:val="6F094457"/>
    <w:rsid w:val="6FD51ECB"/>
    <w:rsid w:val="700B5C22"/>
    <w:rsid w:val="709D6190"/>
    <w:rsid w:val="7173736F"/>
    <w:rsid w:val="71D51074"/>
    <w:rsid w:val="72340F9C"/>
    <w:rsid w:val="728D7448"/>
    <w:rsid w:val="72A2709C"/>
    <w:rsid w:val="72E96A79"/>
    <w:rsid w:val="74EB1DB0"/>
    <w:rsid w:val="75B93A51"/>
    <w:rsid w:val="75C12BF5"/>
    <w:rsid w:val="774152C9"/>
    <w:rsid w:val="793070F8"/>
    <w:rsid w:val="79D825C1"/>
    <w:rsid w:val="7B5D131E"/>
    <w:rsid w:val="7D741F70"/>
    <w:rsid w:val="7DA0129B"/>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1">
    <w:name w:val="Body Text Indent"/>
    <w:basedOn w:val="1"/>
    <w:next w:val="12"/>
    <w:link w:val="71"/>
    <w:qFormat/>
    <w:uiPriority w:val="0"/>
    <w:pPr>
      <w:spacing w:line="200" w:lineRule="atLeast"/>
      <w:ind w:firstLine="301"/>
    </w:pPr>
    <w:rPr>
      <w:rFonts w:ascii="宋体" w:hAnsi="Courier New"/>
      <w:spacing w:val="-4"/>
      <w:sz w:val="18"/>
    </w:rPr>
  </w:style>
  <w:style w:type="paragraph" w:styleId="12">
    <w:name w:val="Body Text First Indent 2"/>
    <w:basedOn w:val="11"/>
    <w:next w:val="13"/>
    <w:link w:val="89"/>
    <w:unhideWhenUsed/>
    <w:qFormat/>
    <w:uiPriority w:val="99"/>
    <w:pPr>
      <w:ind w:firstLine="420"/>
    </w:pPr>
  </w:style>
  <w:style w:type="paragraph" w:styleId="13">
    <w:name w:val="Body Text First Indent"/>
    <w:basedOn w:val="10"/>
    <w:next w:val="12"/>
    <w:qFormat/>
    <w:uiPriority w:val="0"/>
    <w:pPr>
      <w:ind w:firstLine="420" w:firstLineChars="100"/>
    </w:pPr>
    <w:rPr>
      <w:rFonts w:cs="Times New Roman"/>
      <w:sz w:val="21"/>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9"/>
    <w:next w:val="9"/>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1"/>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0"/>
    <w:qFormat/>
    <w:uiPriority w:val="99"/>
    <w:rPr>
      <w:rFonts w:ascii="Times New Roman" w:hAnsi="Times New Roman" w:eastAsia="宋体" w:cs="Times New Roman"/>
      <w:sz w:val="28"/>
      <w:szCs w:val="24"/>
    </w:rPr>
  </w:style>
  <w:style w:type="character" w:customStyle="1" w:styleId="85">
    <w:name w:val="批注框文本 字符"/>
    <w:basedOn w:val="26"/>
    <w:link w:val="1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12"/>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24065</Words>
  <Characters>25414</Characters>
  <Lines>220</Lines>
  <Paragraphs>61</Paragraphs>
  <TotalTime>34</TotalTime>
  <ScaleCrop>false</ScaleCrop>
  <LinksUpToDate>false</LinksUpToDate>
  <CharactersWithSpaces>25600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浙江求是招标代理有限公司</cp:lastModifiedBy>
  <cp:lastPrinted>2022-10-31T00:58:00Z</cp:lastPrinted>
  <dcterms:modified xsi:type="dcterms:W3CDTF">2025-03-11T08:22:47Z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BB3424A32F1D4BE49BB8B698109556E5_13</vt:lpwstr>
  </property>
  <property fmtid="{D5CDD505-2E9C-101B-9397-08002B2CF9AE}" pid="4" name="KSOTemplateDocerSaveRecord">
    <vt:lpwstr>eyJoZGlkIjoiZGE3Y2I3OTRlNTA1NjUwZGY1NGI3NTM4NWZhMGI4N2IifQ==</vt:lpwstr>
  </property>
</Properties>
</file>