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2D9E">
      <w:pPr>
        <w:adjustRightInd w:val="0"/>
        <w:snapToGrid w:val="0"/>
        <w:spacing w:line="288" w:lineRule="auto"/>
        <w:rPr>
          <w:rFonts w:ascii="楷体" w:hAnsi="楷体" w:eastAsia="楷体" w:cs="Times New Roman"/>
          <w:b/>
          <w:spacing w:val="-6"/>
          <w:sz w:val="44"/>
          <w:szCs w:val="44"/>
        </w:rPr>
      </w:pPr>
    </w:p>
    <w:p w14:paraId="6228BD5C">
      <w:pPr>
        <w:adjustRightInd w:val="0"/>
        <w:snapToGrid w:val="0"/>
        <w:spacing w:line="288" w:lineRule="auto"/>
        <w:rPr>
          <w:rFonts w:ascii="楷体" w:hAnsi="楷体" w:eastAsia="楷体" w:cs="Times New Roman"/>
          <w:b/>
          <w:spacing w:val="-6"/>
          <w:sz w:val="44"/>
          <w:szCs w:val="44"/>
        </w:rPr>
      </w:pPr>
    </w:p>
    <w:p w14:paraId="7E1276B6">
      <w:pPr>
        <w:adjustRightInd w:val="0"/>
        <w:snapToGrid w:val="0"/>
        <w:spacing w:line="288" w:lineRule="auto"/>
        <w:rPr>
          <w:rFonts w:ascii="楷体" w:hAnsi="楷体" w:eastAsia="楷体" w:cs="Times New Roman"/>
          <w:b/>
          <w:spacing w:val="-6"/>
          <w:sz w:val="44"/>
          <w:szCs w:val="44"/>
          <w:highlight w:val="none"/>
        </w:rPr>
      </w:pPr>
    </w:p>
    <w:p w14:paraId="43FB100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浙江省文化广电和旅游厅</w:t>
      </w:r>
    </w:p>
    <w:p w14:paraId="151831ED">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广播电视和网络视听行业统计技术服务</w:t>
      </w:r>
    </w:p>
    <w:p w14:paraId="34ADDD04">
      <w:pPr>
        <w:adjustRightInd w:val="0"/>
        <w:snapToGrid w:val="0"/>
        <w:spacing w:line="288" w:lineRule="auto"/>
        <w:jc w:val="center"/>
        <w:rPr>
          <w:rFonts w:ascii="楷体" w:hAnsi="楷体" w:eastAsia="楷体" w:cs="Times New Roman"/>
          <w:b/>
          <w:spacing w:val="-6"/>
          <w:sz w:val="48"/>
          <w:szCs w:val="48"/>
          <w:highlight w:val="none"/>
        </w:rPr>
      </w:pPr>
    </w:p>
    <w:p w14:paraId="4458BF6E">
      <w:pPr>
        <w:adjustRightInd w:val="0"/>
        <w:snapToGrid w:val="0"/>
        <w:spacing w:line="288" w:lineRule="auto"/>
        <w:jc w:val="center"/>
        <w:rPr>
          <w:rFonts w:ascii="楷体" w:hAnsi="楷体" w:eastAsia="楷体" w:cs="Times New Roman"/>
          <w:b/>
          <w:spacing w:val="-6"/>
          <w:sz w:val="48"/>
          <w:szCs w:val="48"/>
          <w:highlight w:val="none"/>
        </w:rPr>
      </w:pPr>
    </w:p>
    <w:p w14:paraId="4D8E0D25">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702E5C2D">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340ADD05">
      <w:pPr>
        <w:adjustRightInd w:val="0"/>
        <w:snapToGrid w:val="0"/>
        <w:spacing w:line="288" w:lineRule="auto"/>
        <w:jc w:val="center"/>
        <w:rPr>
          <w:rFonts w:ascii="楷体" w:hAnsi="楷体" w:eastAsia="楷体" w:cs="Times New Roman"/>
          <w:sz w:val="44"/>
          <w:szCs w:val="44"/>
          <w:highlight w:val="none"/>
        </w:rPr>
      </w:pPr>
    </w:p>
    <w:p w14:paraId="347532E6">
      <w:pPr>
        <w:adjustRightInd w:val="0"/>
        <w:snapToGrid w:val="0"/>
        <w:spacing w:line="288" w:lineRule="auto"/>
        <w:jc w:val="center"/>
        <w:rPr>
          <w:rFonts w:ascii="楷体" w:hAnsi="楷体" w:eastAsia="楷体" w:cs="Times New Roman"/>
          <w:sz w:val="44"/>
          <w:szCs w:val="44"/>
          <w:highlight w:val="none"/>
        </w:rPr>
      </w:pPr>
    </w:p>
    <w:p w14:paraId="7F22BD26">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广播电视和网络视听行业统计技术服务</w:t>
      </w:r>
    </w:p>
    <w:p w14:paraId="701DCC92">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QSZB-Z(F)-E24292(GK)</w:t>
      </w:r>
    </w:p>
    <w:p w14:paraId="084B2C9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浙江省文化广电和旅游厅</w:t>
      </w:r>
    </w:p>
    <w:p w14:paraId="1D64EE3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3C111A3C">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[2024]53456号</w:t>
      </w:r>
    </w:p>
    <w:p w14:paraId="676E342C">
      <w:pPr>
        <w:adjustRightInd w:val="0"/>
        <w:snapToGrid w:val="0"/>
        <w:spacing w:line="288" w:lineRule="auto"/>
        <w:rPr>
          <w:rFonts w:ascii="楷体" w:hAnsi="楷体" w:eastAsia="楷体" w:cs="Times New Roman"/>
          <w:b/>
          <w:szCs w:val="21"/>
        </w:rPr>
      </w:pPr>
    </w:p>
    <w:p w14:paraId="416B1131">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564B7D66">
      <w:pPr>
        <w:adjustRightInd w:val="0"/>
        <w:snapToGrid w:val="0"/>
        <w:spacing w:line="288" w:lineRule="auto"/>
        <w:rPr>
          <w:rFonts w:ascii="楷体" w:hAnsi="楷体" w:eastAsia="楷体" w:cs="Times New Roman"/>
          <w:b/>
          <w:sz w:val="30"/>
          <w:szCs w:val="30"/>
        </w:rPr>
      </w:pPr>
    </w:p>
    <w:p w14:paraId="35CB4717">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4DB00859">
      <w:pPr>
        <w:adjustRightInd w:val="0"/>
        <w:snapToGrid w:val="0"/>
        <w:spacing w:line="288" w:lineRule="auto"/>
        <w:rPr>
          <w:rFonts w:ascii="楷体" w:hAnsi="楷体" w:eastAsia="楷体" w:cs="Times New Roman"/>
          <w:b/>
          <w:sz w:val="30"/>
          <w:szCs w:val="30"/>
        </w:rPr>
      </w:pPr>
    </w:p>
    <w:p w14:paraId="685C29E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5A124037">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36D386E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1292067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26122B8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0CBFEA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29A50466">
      <w:pPr>
        <w:widowControl/>
        <w:adjustRightInd w:val="0"/>
        <w:snapToGrid w:val="0"/>
        <w:spacing w:line="288" w:lineRule="auto"/>
        <w:jc w:val="left"/>
        <w:rPr>
          <w:rFonts w:ascii="宋体" w:hAnsi="宋体" w:eastAsia="宋体" w:cs="Times New Roman"/>
          <w:szCs w:val="21"/>
        </w:rPr>
      </w:pPr>
    </w:p>
    <w:p w14:paraId="269147FA">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517ECCC4">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2A6357E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61D871F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广播电视和网络视听行业统计技术服务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2024年10月11日9:30:00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7534767F">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25639DD2">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QSZB-Z(F)-E24292(GK)</w:t>
      </w:r>
    </w:p>
    <w:p w14:paraId="5A79EFCE">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广播电视和网络视听行业统计技术服务</w:t>
      </w:r>
    </w:p>
    <w:bookmarkEnd w:id="4"/>
    <w:p w14:paraId="0CAD2B97">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230000元</w:t>
      </w:r>
    </w:p>
    <w:p w14:paraId="4A03AFF2">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230000元</w:t>
      </w:r>
    </w:p>
    <w:p w14:paraId="62296EED">
      <w:pPr>
        <w:adjustRightInd w:val="0"/>
        <w:snapToGrid w:val="0"/>
        <w:spacing w:line="288" w:lineRule="auto"/>
        <w:ind w:firstLine="420" w:firstLineChars="200"/>
        <w:rPr>
          <w:rFonts w:hint="eastAsia"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合同签订之日起至</w:t>
      </w:r>
      <w:r>
        <w:rPr>
          <w:rFonts w:hint="eastAsia" w:ascii="宋体" w:hAnsi="宋体" w:eastAsia="宋体" w:cs="Times New Roman"/>
          <w:szCs w:val="21"/>
          <w:highlight w:val="none"/>
        </w:rPr>
        <w:t>2024年11月30日前</w:t>
      </w:r>
      <w:r>
        <w:rPr>
          <w:rFonts w:hint="eastAsia" w:ascii="宋体" w:hAnsi="宋体" w:eastAsia="宋体" w:cs="Times New Roman"/>
          <w:szCs w:val="21"/>
          <w:highlight w:val="none"/>
          <w:lang w:val="en-US" w:eastAsia="zh-CN"/>
        </w:rPr>
        <w:t>完成</w:t>
      </w:r>
    </w:p>
    <w:p w14:paraId="4CEDFAC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0CCFAD26">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264"/>
        <w:gridCol w:w="844"/>
        <w:gridCol w:w="756"/>
        <w:gridCol w:w="3055"/>
      </w:tblGrid>
      <w:tr w14:paraId="1C07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EAC7D1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64" w:type="dxa"/>
            <w:tcBorders>
              <w:right w:val="single" w:color="auto" w:sz="4" w:space="0"/>
              <w:tl2br w:val="nil"/>
              <w:tr2bl w:val="nil"/>
            </w:tcBorders>
            <w:vAlign w:val="center"/>
          </w:tcPr>
          <w:p w14:paraId="21E2153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844" w:type="dxa"/>
            <w:tcBorders>
              <w:tl2br w:val="nil"/>
              <w:tr2bl w:val="nil"/>
            </w:tcBorders>
            <w:vAlign w:val="center"/>
          </w:tcPr>
          <w:p w14:paraId="5F342BA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56" w:type="dxa"/>
            <w:tcBorders>
              <w:tl2br w:val="nil"/>
              <w:tr2bl w:val="nil"/>
            </w:tcBorders>
            <w:vAlign w:val="center"/>
          </w:tcPr>
          <w:p w14:paraId="036BCAA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055" w:type="dxa"/>
            <w:tcBorders>
              <w:right w:val="single" w:color="auto" w:sz="4" w:space="0"/>
              <w:tl2br w:val="nil"/>
              <w:tr2bl w:val="nil"/>
            </w:tcBorders>
            <w:vAlign w:val="center"/>
          </w:tcPr>
          <w:p w14:paraId="2A2A439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11AA5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5C76F19">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4264" w:type="dxa"/>
            <w:tcBorders>
              <w:right w:val="single" w:color="auto" w:sz="4" w:space="0"/>
              <w:tl2br w:val="nil"/>
              <w:tr2bl w:val="nil"/>
            </w:tcBorders>
            <w:vAlign w:val="center"/>
          </w:tcPr>
          <w:p w14:paraId="2DD19473">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广播电视和网络视听行业统计技术服务</w:t>
            </w:r>
          </w:p>
        </w:tc>
        <w:tc>
          <w:tcPr>
            <w:tcW w:w="844" w:type="dxa"/>
            <w:tcBorders>
              <w:tl2br w:val="nil"/>
              <w:tr2bl w:val="nil"/>
            </w:tcBorders>
            <w:vAlign w:val="center"/>
          </w:tcPr>
          <w:p w14:paraId="1C8818EF">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56" w:type="dxa"/>
            <w:tcBorders>
              <w:tl2br w:val="nil"/>
              <w:tr2bl w:val="nil"/>
            </w:tcBorders>
            <w:vAlign w:val="center"/>
          </w:tcPr>
          <w:p w14:paraId="19079A0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055" w:type="dxa"/>
            <w:tcBorders>
              <w:right w:val="single" w:color="auto" w:sz="4" w:space="0"/>
              <w:tl2br w:val="nil"/>
              <w:tr2bl w:val="nil"/>
            </w:tcBorders>
            <w:vAlign w:val="center"/>
          </w:tcPr>
          <w:p w14:paraId="26C207D3">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详见采购需求</w:t>
            </w:r>
          </w:p>
        </w:tc>
      </w:tr>
    </w:tbl>
    <w:p w14:paraId="4093C9A6">
      <w:pPr>
        <w:adjustRightInd w:val="0"/>
        <w:snapToGrid w:val="0"/>
        <w:spacing w:line="288" w:lineRule="auto"/>
        <w:rPr>
          <w:rFonts w:ascii="宋体" w:hAnsi="宋体" w:eastAsia="宋体" w:cs="宋体"/>
          <w:b/>
          <w:szCs w:val="21"/>
          <w:highlight w:val="none"/>
        </w:rPr>
      </w:pPr>
      <w:bookmarkStart w:id="5" w:name="_Toc35393622"/>
      <w:bookmarkStart w:id="6" w:name="_Toc35393791"/>
      <w:bookmarkStart w:id="7" w:name="_Toc28359003"/>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54F43CA5">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213DA91C">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5590F54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服务由中小企业承接，即提供服务的人员为中小企业依照《中华人民共和国劳动合同法》订立劳动合同的从业人员；</w:t>
      </w:r>
    </w:p>
    <w:p w14:paraId="377F72A5">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11E17F95">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14:paraId="398832E2">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采购标的对应的中小企业划分标准所属行业：其他未列明行业；</w:t>
      </w:r>
    </w:p>
    <w:p w14:paraId="4514A72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中小企业划型标准：从业人员300人以下的为中小微型企业。其中，从业人员100人及以上的为中型企业；从业人员10人及以上的为小型企业；从业人员10人以下的为微型企业；</w:t>
      </w:r>
    </w:p>
    <w:p w14:paraId="2D95166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6FBA5A01">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43620043">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3D26E4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423A41C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5B71E17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0D5DA1BC">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624F38C3">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2024年10月11日9:30:00</w:t>
      </w:r>
      <w:r>
        <w:rPr>
          <w:rFonts w:hint="eastAsia" w:ascii="宋体" w:hAnsi="宋体" w:eastAsia="宋体" w:cs="Times New Roman"/>
          <w:bCs/>
          <w:szCs w:val="21"/>
          <w:highlight w:val="none"/>
        </w:rPr>
        <w:t>（北京时间）</w:t>
      </w:r>
    </w:p>
    <w:p w14:paraId="0765A11D">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4BEC04D2">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2024年10月11日9:30:00</w:t>
      </w:r>
      <w:r>
        <w:rPr>
          <w:rFonts w:hint="eastAsia" w:ascii="宋体" w:hAnsi="宋体" w:eastAsia="宋体" w:cs="Times New Roman"/>
          <w:bCs/>
          <w:szCs w:val="21"/>
          <w:highlight w:val="none"/>
        </w:rPr>
        <w:t>（北京时间）</w:t>
      </w:r>
    </w:p>
    <w:p w14:paraId="5967EA8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14:paraId="4C4ED536">
      <w:pPr>
        <w:adjustRightInd w:val="0"/>
        <w:snapToGrid w:val="0"/>
        <w:spacing w:line="288" w:lineRule="auto"/>
        <w:rPr>
          <w:rFonts w:ascii="宋体" w:hAnsi="宋体" w:eastAsia="宋体" w:cs="宋体"/>
          <w:b/>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szCs w:val="21"/>
          <w:highlight w:val="none"/>
        </w:rPr>
        <w:t>五、公告期限</w:t>
      </w:r>
      <w:bookmarkEnd w:id="19"/>
      <w:bookmarkEnd w:id="20"/>
      <w:bookmarkEnd w:id="21"/>
      <w:bookmarkEnd w:id="22"/>
    </w:p>
    <w:p w14:paraId="398CC986">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38AA4C4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730EEEF">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42E65E">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E8C4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5DB5A">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6C4FC5E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09BCD0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2FAED872">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Times New Roman"/>
          <w:b/>
          <w:bCs/>
          <w:sz w:val="21"/>
          <w:szCs w:val="21"/>
        </w:rPr>
        <w:t>5.注：该项目属政府购买服务项目，公益一类事业单位不能做为承接主体。</w:t>
      </w:r>
    </w:p>
    <w:bookmarkEnd w:id="25"/>
    <w:bookmarkEnd w:id="26"/>
    <w:p w14:paraId="7419951D">
      <w:pPr>
        <w:adjustRightInd w:val="0"/>
        <w:snapToGrid w:val="0"/>
        <w:spacing w:line="288" w:lineRule="auto"/>
        <w:rPr>
          <w:rFonts w:ascii="宋体" w:hAnsi="宋体" w:eastAsia="宋体" w:cs="Times New Roman"/>
          <w:b/>
          <w:szCs w:val="21"/>
        </w:rPr>
      </w:pPr>
      <w:bookmarkStart w:id="28" w:name="_Toc28359085"/>
      <w:bookmarkStart w:id="29" w:name="_Toc28359008"/>
      <w:bookmarkStart w:id="30" w:name="_Toc35393627"/>
      <w:bookmarkStart w:id="31"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2528A3B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03A7616F">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浙江省文化广电和旅游厅</w:t>
      </w:r>
    </w:p>
    <w:p w14:paraId="197C39A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地址：浙江省杭州市西湖区曙光路53号</w:t>
      </w:r>
    </w:p>
    <w:p w14:paraId="3AE21FA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19C9141F">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项目联系人（询问）：张老师</w:t>
      </w:r>
    </w:p>
    <w:p w14:paraId="5F6A3AB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项目联系方式（询问）：0571-85211705</w:t>
      </w:r>
    </w:p>
    <w:p w14:paraId="433757A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质疑联系人：周老师</w:t>
      </w:r>
    </w:p>
    <w:p w14:paraId="5EBBA42F">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质疑联系方式：0571-85211849</w:t>
      </w:r>
    </w:p>
    <w:p w14:paraId="31151B62">
      <w:pPr>
        <w:adjustRightInd w:val="0"/>
        <w:snapToGrid w:val="0"/>
        <w:spacing w:line="288" w:lineRule="auto"/>
        <w:ind w:firstLine="424" w:firstLineChars="202"/>
        <w:rPr>
          <w:rFonts w:ascii="宋体" w:hAnsi="宋体" w:eastAsia="宋体" w:cs="Times New Roman"/>
          <w:szCs w:val="21"/>
          <w:highlight w:val="none"/>
        </w:rPr>
      </w:pPr>
    </w:p>
    <w:p w14:paraId="44482FD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2CD4396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6A04B96F">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53EBB8D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3D6FAB43">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叶鲁茂、</w:t>
      </w:r>
      <w:r>
        <w:rPr>
          <w:rFonts w:hint="eastAsia" w:ascii="宋体" w:hAnsi="宋体" w:eastAsia="宋体" w:cs="Times New Roman"/>
          <w:bCs/>
          <w:spacing w:val="-6"/>
          <w:szCs w:val="21"/>
          <w:highlight w:val="none"/>
          <w:lang w:val="en-US" w:eastAsia="zh-CN"/>
        </w:rPr>
        <w:t>刘冰冰、王鑫涛</w:t>
      </w:r>
    </w:p>
    <w:p w14:paraId="2713017B">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14:paraId="0BF5A57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320A975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04C38BF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03FE7512">
      <w:pPr>
        <w:adjustRightInd w:val="0"/>
        <w:snapToGrid w:val="0"/>
        <w:spacing w:line="288" w:lineRule="auto"/>
        <w:ind w:firstLine="424" w:firstLineChars="202"/>
        <w:rPr>
          <w:rFonts w:ascii="宋体" w:hAnsi="宋体" w:eastAsia="宋体" w:cs="Times New Roman"/>
          <w:szCs w:val="21"/>
          <w:highlight w:val="none"/>
        </w:rPr>
      </w:pPr>
      <w:bookmarkStart w:id="32" w:name="_Hlk124147873"/>
    </w:p>
    <w:p w14:paraId="21277BBF">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14:paraId="18250C65">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2800521D">
      <w:pPr>
        <w:adjustRightInd w:val="0"/>
        <w:snapToGrid w:val="0"/>
        <w:spacing w:line="288" w:lineRule="auto"/>
        <w:ind w:firstLine="370"/>
        <w:rPr>
          <w:rFonts w:ascii="宋体" w:hAnsi="宋体" w:eastAsia="宋体" w:cs="Times New Roman"/>
          <w:spacing w:val="-6"/>
          <w:szCs w:val="21"/>
          <w:highlight w:val="none"/>
        </w:rPr>
      </w:pPr>
    </w:p>
    <w:p w14:paraId="01829294">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6CB0F26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14:paraId="09F53076">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064631D">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2B0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F4FCFA">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504303C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66A3BA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2F61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462937A2">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szCs w:val="21"/>
              </w:rPr>
              <w:t>1</w:t>
            </w:r>
          </w:p>
        </w:tc>
        <w:tc>
          <w:tcPr>
            <w:tcW w:w="3256" w:type="dxa"/>
            <w:shd w:val="clear" w:color="auto" w:fill="auto"/>
            <w:vAlign w:val="center"/>
          </w:tcPr>
          <w:p w14:paraId="62CBCE82">
            <w:pPr>
              <w:adjustRightInd w:val="0"/>
              <w:snapToGrid w:val="0"/>
              <w:spacing w:line="288" w:lineRule="auto"/>
              <w:jc w:val="left"/>
              <w:rPr>
                <w:rFonts w:ascii="宋体" w:hAnsi="宋体" w:eastAsia="宋体" w:cs="宋体"/>
                <w:b/>
                <w:bCs/>
                <w:kern w:val="2"/>
                <w:sz w:val="21"/>
                <w:szCs w:val="21"/>
                <w:lang w:val="en-US" w:eastAsia="zh-CN" w:bidi="ar-SA"/>
              </w:rPr>
            </w:pPr>
            <w:r>
              <w:rPr>
                <w:rFonts w:hint="eastAsia" w:ascii="宋体" w:hAnsi="宋体" w:eastAsia="宋体" w:cs="宋体"/>
                <w:szCs w:val="21"/>
              </w:rPr>
              <w:t>政府采购进口产品</w:t>
            </w:r>
          </w:p>
        </w:tc>
        <w:tc>
          <w:tcPr>
            <w:tcW w:w="5529" w:type="dxa"/>
            <w:shd w:val="clear" w:color="auto" w:fill="auto"/>
            <w:vAlign w:val="center"/>
          </w:tcPr>
          <w:p w14:paraId="04B00CEF">
            <w:pPr>
              <w:adjustRightInd w:val="0"/>
              <w:snapToGrid w:val="0"/>
              <w:spacing w:line="288" w:lineRule="auto"/>
              <w:jc w:val="left"/>
              <w:rPr>
                <w:rFonts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不适用</w:t>
            </w:r>
          </w:p>
        </w:tc>
      </w:tr>
      <w:tr w14:paraId="02D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32D5E381">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szCs w:val="21"/>
              </w:rPr>
              <w:t>2</w:t>
            </w:r>
          </w:p>
        </w:tc>
        <w:tc>
          <w:tcPr>
            <w:tcW w:w="3256" w:type="dxa"/>
            <w:shd w:val="clear" w:color="auto" w:fill="auto"/>
            <w:vAlign w:val="center"/>
          </w:tcPr>
          <w:p w14:paraId="6175B8FB">
            <w:pPr>
              <w:adjustRightInd w:val="0"/>
              <w:snapToGrid w:val="0"/>
              <w:spacing w:line="288" w:lineRule="auto"/>
              <w:jc w:val="left"/>
              <w:rPr>
                <w:rFonts w:ascii="宋体" w:hAnsi="宋体" w:eastAsia="宋体" w:cs="宋体"/>
                <w:b/>
                <w:bCs/>
                <w:kern w:val="2"/>
                <w:sz w:val="21"/>
                <w:szCs w:val="21"/>
                <w:lang w:val="en-US" w:eastAsia="zh-CN" w:bidi="ar-SA"/>
              </w:rPr>
            </w:pPr>
            <w:r>
              <w:rPr>
                <w:rFonts w:hint="eastAsia" w:ascii="宋体" w:hAnsi="宋体" w:eastAsia="宋体" w:cs="宋体"/>
                <w:szCs w:val="21"/>
              </w:rPr>
              <w:t>政府强制采购节能产品</w:t>
            </w:r>
          </w:p>
        </w:tc>
        <w:tc>
          <w:tcPr>
            <w:tcW w:w="5529" w:type="dxa"/>
            <w:shd w:val="clear" w:color="auto" w:fill="auto"/>
            <w:vAlign w:val="center"/>
          </w:tcPr>
          <w:p w14:paraId="7CF089BC">
            <w:pPr>
              <w:adjustRightInd w:val="0"/>
              <w:snapToGrid w:val="0"/>
              <w:spacing w:line="288" w:lineRule="auto"/>
              <w:jc w:val="left"/>
              <w:rPr>
                <w:rFonts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不适用</w:t>
            </w:r>
          </w:p>
        </w:tc>
      </w:tr>
      <w:tr w14:paraId="3221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43F8C47A">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szCs w:val="21"/>
              </w:rPr>
              <w:t>3</w:t>
            </w:r>
          </w:p>
        </w:tc>
        <w:tc>
          <w:tcPr>
            <w:tcW w:w="3256" w:type="dxa"/>
            <w:shd w:val="clear" w:color="auto" w:fill="auto"/>
            <w:vAlign w:val="center"/>
          </w:tcPr>
          <w:p w14:paraId="45B9B581">
            <w:pPr>
              <w:adjustRightInd w:val="0"/>
              <w:snapToGrid w:val="0"/>
              <w:spacing w:line="288" w:lineRule="auto"/>
              <w:jc w:val="left"/>
              <w:rPr>
                <w:rFonts w:ascii="宋体" w:hAnsi="宋体" w:eastAsia="宋体" w:cs="宋体"/>
                <w:b/>
                <w:bCs/>
                <w:kern w:val="2"/>
                <w:sz w:val="21"/>
                <w:szCs w:val="21"/>
                <w:lang w:val="en-US" w:eastAsia="zh-CN" w:bidi="ar-SA"/>
              </w:rPr>
            </w:pPr>
            <w:r>
              <w:rPr>
                <w:rFonts w:hint="eastAsia" w:ascii="宋体" w:hAnsi="宋体" w:eastAsia="宋体" w:cs="宋体"/>
                <w:szCs w:val="21"/>
              </w:rPr>
              <w:t>政府优先采购节能、环保产品</w:t>
            </w:r>
          </w:p>
        </w:tc>
        <w:tc>
          <w:tcPr>
            <w:tcW w:w="5529" w:type="dxa"/>
            <w:shd w:val="clear" w:color="auto" w:fill="auto"/>
            <w:vAlign w:val="center"/>
          </w:tcPr>
          <w:p w14:paraId="61CF582E">
            <w:pPr>
              <w:adjustRightInd w:val="0"/>
              <w:snapToGrid w:val="0"/>
              <w:spacing w:line="288" w:lineRule="auto"/>
              <w:jc w:val="left"/>
              <w:rPr>
                <w:rFonts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不适用</w:t>
            </w:r>
          </w:p>
        </w:tc>
      </w:tr>
      <w:tr w14:paraId="2DD9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1DD1BCEF">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cs="宋体"/>
                <w:szCs w:val="21"/>
              </w:rPr>
              <w:t>4</w:t>
            </w:r>
          </w:p>
        </w:tc>
        <w:tc>
          <w:tcPr>
            <w:tcW w:w="3256" w:type="dxa"/>
            <w:shd w:val="clear" w:color="auto" w:fill="auto"/>
            <w:vAlign w:val="center"/>
          </w:tcPr>
          <w:p w14:paraId="6086E1E6">
            <w:pPr>
              <w:adjustRightInd w:val="0"/>
              <w:snapToGrid w:val="0"/>
              <w:spacing w:line="288" w:lineRule="auto"/>
              <w:jc w:val="left"/>
              <w:rPr>
                <w:rFonts w:ascii="宋体" w:hAnsi="宋体" w:eastAsia="宋体" w:cs="宋体"/>
                <w:kern w:val="2"/>
                <w:sz w:val="21"/>
                <w:szCs w:val="21"/>
                <w:lang w:val="en-US" w:eastAsia="zh-CN" w:bidi="ar-SA"/>
              </w:rPr>
            </w:pPr>
            <w:r>
              <w:rPr>
                <w:rFonts w:hint="eastAsia" w:ascii="宋体" w:hAnsi="宋体" w:eastAsia="宋体" w:cs="宋体"/>
                <w:szCs w:val="21"/>
              </w:rPr>
              <w:t>政府采购支持科技创新</w:t>
            </w:r>
          </w:p>
        </w:tc>
        <w:tc>
          <w:tcPr>
            <w:tcW w:w="5529" w:type="dxa"/>
            <w:shd w:val="clear" w:color="auto" w:fill="auto"/>
            <w:vAlign w:val="center"/>
          </w:tcPr>
          <w:p w14:paraId="723263E3">
            <w:pPr>
              <w:adjustRightInd w:val="0"/>
              <w:snapToGrid w:val="0"/>
              <w:spacing w:line="288"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不适用</w:t>
            </w:r>
          </w:p>
        </w:tc>
      </w:tr>
      <w:tr w14:paraId="2DC0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7DA61997">
            <w:pPr>
              <w:adjustRightInd w:val="0"/>
              <w:snapToGrid w:val="0"/>
              <w:spacing w:line="288" w:lineRule="auto"/>
              <w:jc w:val="center"/>
              <w:rPr>
                <w:rFonts w:ascii="宋体" w:hAnsi="宋体" w:eastAsia="宋体" w:cs="宋体"/>
                <w:b/>
                <w:bCs/>
                <w:color w:val="FF0000"/>
                <w:kern w:val="2"/>
                <w:sz w:val="21"/>
                <w:szCs w:val="21"/>
                <w:lang w:val="en-US" w:eastAsia="zh-CN" w:bidi="ar-SA"/>
              </w:rPr>
            </w:pPr>
            <w:r>
              <w:rPr>
                <w:rFonts w:hint="eastAsia" w:ascii="宋体" w:hAnsi="宋体" w:eastAsia="宋体" w:cs="宋体"/>
                <w:szCs w:val="21"/>
              </w:rPr>
              <w:t>5</w:t>
            </w:r>
          </w:p>
        </w:tc>
        <w:tc>
          <w:tcPr>
            <w:tcW w:w="3256" w:type="dxa"/>
            <w:shd w:val="clear" w:color="auto" w:fill="auto"/>
            <w:vAlign w:val="center"/>
          </w:tcPr>
          <w:p w14:paraId="0006FD80">
            <w:pPr>
              <w:adjustRightInd w:val="0"/>
              <w:snapToGrid w:val="0"/>
              <w:spacing w:line="288" w:lineRule="auto"/>
              <w:jc w:val="left"/>
              <w:rPr>
                <w:rFonts w:ascii="宋体" w:hAnsi="宋体" w:eastAsia="宋体" w:cs="宋体"/>
                <w:color w:val="FF0000"/>
                <w:kern w:val="2"/>
                <w:sz w:val="21"/>
                <w:szCs w:val="21"/>
                <w:lang w:val="en-US" w:eastAsia="zh-CN" w:bidi="ar-SA"/>
              </w:rPr>
            </w:pPr>
            <w:r>
              <w:rPr>
                <w:rFonts w:hint="eastAsia" w:ascii="宋体" w:hAnsi="宋体" w:eastAsia="宋体" w:cs="宋体"/>
                <w:szCs w:val="21"/>
              </w:rPr>
              <w:t>政府采购促进中小企业发展</w:t>
            </w:r>
          </w:p>
        </w:tc>
        <w:tc>
          <w:tcPr>
            <w:tcW w:w="5529" w:type="dxa"/>
            <w:shd w:val="clear" w:color="auto" w:fill="auto"/>
            <w:vAlign w:val="center"/>
          </w:tcPr>
          <w:p w14:paraId="5B59393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color w:val="auto"/>
                <w:szCs w:val="21"/>
                <w:highlight w:val="none"/>
              </w:rPr>
              <w:t>文件”</w:t>
            </w:r>
          </w:p>
          <w:p w14:paraId="7B48B4E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7F3881D8">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其他未列明行业</w:t>
            </w:r>
          </w:p>
          <w:p w14:paraId="74DE0860">
            <w:pPr>
              <w:adjustRightInd w:val="0"/>
              <w:snapToGrid w:val="0"/>
              <w:spacing w:line="288" w:lineRule="auto"/>
              <w:jc w:val="left"/>
              <w:rPr>
                <w:rFonts w:ascii="宋体" w:hAnsi="宋体" w:eastAsia="宋体" w:cs="宋体"/>
                <w:b/>
                <w:bCs/>
                <w:color w:val="FF0000"/>
                <w:kern w:val="2"/>
                <w:sz w:val="21"/>
                <w:szCs w:val="21"/>
                <w:highlight w:val="none"/>
                <w:lang w:val="en-US" w:eastAsia="zh-CN" w:bidi="ar-SA"/>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270C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shd w:val="clear" w:color="auto" w:fill="auto"/>
            <w:vAlign w:val="center"/>
          </w:tcPr>
          <w:p w14:paraId="4DBE311A">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cs="宋体"/>
                <w:szCs w:val="21"/>
              </w:rPr>
              <w:t>6</w:t>
            </w:r>
          </w:p>
        </w:tc>
        <w:tc>
          <w:tcPr>
            <w:tcW w:w="3256" w:type="dxa"/>
            <w:shd w:val="clear" w:color="auto" w:fill="auto"/>
            <w:vAlign w:val="center"/>
          </w:tcPr>
          <w:p w14:paraId="0BB235DD">
            <w:pPr>
              <w:adjustRightInd w:val="0"/>
              <w:snapToGrid w:val="0"/>
              <w:spacing w:line="288" w:lineRule="auto"/>
              <w:jc w:val="left"/>
              <w:rPr>
                <w:rFonts w:ascii="宋体" w:hAnsi="宋体" w:eastAsia="宋体" w:cs="宋体"/>
                <w:kern w:val="2"/>
                <w:sz w:val="21"/>
                <w:szCs w:val="21"/>
                <w:lang w:val="en-US" w:eastAsia="zh-CN" w:bidi="ar-SA"/>
              </w:rPr>
            </w:pPr>
            <w:r>
              <w:rPr>
                <w:rFonts w:hint="eastAsia" w:ascii="宋体" w:hAnsi="宋体" w:eastAsia="宋体" w:cs="宋体"/>
                <w:szCs w:val="21"/>
              </w:rPr>
              <w:t>政府采购支持监狱企业发展</w:t>
            </w:r>
          </w:p>
        </w:tc>
        <w:tc>
          <w:tcPr>
            <w:tcW w:w="5529" w:type="dxa"/>
            <w:shd w:val="clear" w:color="auto" w:fill="auto"/>
            <w:vAlign w:val="center"/>
          </w:tcPr>
          <w:p w14:paraId="063431AD">
            <w:pPr>
              <w:adjustRightInd w:val="0"/>
              <w:snapToGrid w:val="0"/>
              <w:spacing w:line="288" w:lineRule="auto"/>
              <w:jc w:val="left"/>
              <w:rPr>
                <w:rFonts w:ascii="宋体" w:hAnsi="宋体" w:eastAsia="宋体" w:cs="Times New Roman"/>
                <w:b/>
                <w:bCs/>
                <w:kern w:val="2"/>
                <w:sz w:val="21"/>
                <w:szCs w:val="21"/>
                <w:highlight w:val="none"/>
                <w:lang w:val="en-US" w:eastAsia="zh-CN" w:bidi="ar-SA"/>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31D7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shd w:val="clear" w:color="auto" w:fill="auto"/>
            <w:vAlign w:val="center"/>
          </w:tcPr>
          <w:p w14:paraId="1F647A7B">
            <w:pPr>
              <w:adjustRightInd w:val="0"/>
              <w:snapToGrid w:val="0"/>
              <w:spacing w:line="288" w:lineRule="auto"/>
              <w:jc w:val="center"/>
              <w:rPr>
                <w:rFonts w:ascii="宋体" w:hAnsi="宋体" w:eastAsia="宋体" w:cs="宋体"/>
                <w:kern w:val="2"/>
                <w:sz w:val="21"/>
                <w:szCs w:val="21"/>
                <w:lang w:val="en-US" w:eastAsia="zh-CN" w:bidi="ar-SA"/>
              </w:rPr>
            </w:pPr>
            <w:r>
              <w:rPr>
                <w:rFonts w:hint="eastAsia" w:ascii="宋体" w:hAnsi="宋体" w:eastAsia="宋体" w:cs="宋体"/>
                <w:szCs w:val="21"/>
              </w:rPr>
              <w:t>7</w:t>
            </w:r>
          </w:p>
        </w:tc>
        <w:tc>
          <w:tcPr>
            <w:tcW w:w="3256" w:type="dxa"/>
            <w:shd w:val="clear" w:color="auto" w:fill="auto"/>
            <w:vAlign w:val="center"/>
          </w:tcPr>
          <w:p w14:paraId="3D4DE419">
            <w:pPr>
              <w:adjustRightInd w:val="0"/>
              <w:snapToGrid w:val="0"/>
              <w:spacing w:line="288" w:lineRule="auto"/>
              <w:jc w:val="left"/>
              <w:rPr>
                <w:rFonts w:ascii="宋体" w:hAnsi="宋体" w:eastAsia="宋体" w:cs="宋体"/>
                <w:kern w:val="2"/>
                <w:sz w:val="21"/>
                <w:szCs w:val="21"/>
                <w:lang w:val="en-US" w:eastAsia="zh-CN" w:bidi="ar-SA"/>
              </w:rPr>
            </w:pPr>
            <w:r>
              <w:rPr>
                <w:rFonts w:hint="eastAsia" w:ascii="宋体" w:hAnsi="宋体" w:eastAsia="宋体" w:cs="宋体"/>
                <w:szCs w:val="21"/>
              </w:rPr>
              <w:t>政府采购促进残疾人就业</w:t>
            </w:r>
          </w:p>
        </w:tc>
        <w:tc>
          <w:tcPr>
            <w:tcW w:w="5529" w:type="dxa"/>
            <w:shd w:val="clear" w:color="auto" w:fill="auto"/>
            <w:vAlign w:val="center"/>
          </w:tcPr>
          <w:p w14:paraId="7AB12135">
            <w:pPr>
              <w:adjustRightInd w:val="0"/>
              <w:snapToGrid w:val="0"/>
              <w:spacing w:line="288"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4"/>
    </w:tbl>
    <w:p w14:paraId="10C2B977">
      <w:pPr>
        <w:adjustRightInd w:val="0"/>
        <w:snapToGrid w:val="0"/>
        <w:spacing w:line="288" w:lineRule="auto"/>
        <w:rPr>
          <w:rFonts w:ascii="宋体" w:hAnsi="宋体" w:eastAsia="宋体" w:cs="Times New Roman"/>
          <w:b/>
          <w:spacing w:val="-4"/>
          <w:szCs w:val="21"/>
        </w:rPr>
      </w:pPr>
    </w:p>
    <w:p w14:paraId="019B5E02">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2C0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AC28784">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B266C97">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color w:val="auto"/>
                <w:spacing w:val="-6"/>
                <w:kern w:val="0"/>
                <w:sz w:val="21"/>
                <w:szCs w:val="21"/>
                <w:highlight w:val="none"/>
              </w:rPr>
              <w:t>合同生效以及具备实施条件后7个工作日内，采购人向供应商支付合同总价的70%；项目履约完成，经采购人验收合格后，收到发票后7个工作日内，采购人向供应商支付合同总价30%。</w:t>
            </w:r>
          </w:p>
        </w:tc>
      </w:tr>
      <w:bookmarkEnd w:id="35"/>
    </w:tbl>
    <w:p w14:paraId="4183D9A8">
      <w:pPr>
        <w:adjustRightInd w:val="0"/>
        <w:snapToGrid w:val="0"/>
        <w:spacing w:line="288" w:lineRule="auto"/>
        <w:rPr>
          <w:rFonts w:ascii="宋体" w:hAnsi="宋体" w:eastAsia="宋体" w:cs="Times New Roman"/>
          <w:spacing w:val="-4"/>
          <w:szCs w:val="21"/>
        </w:rPr>
      </w:pPr>
    </w:p>
    <w:p w14:paraId="304770C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3DC5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E8DE628">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2CCCEE79">
            <w:pPr>
              <w:adjustRightInd w:val="0"/>
              <w:snapToGrid w:val="0"/>
              <w:spacing w:line="288" w:lineRule="auto"/>
              <w:rPr>
                <w:rFonts w:ascii="宋体" w:hAnsi="宋体" w:eastAsia="宋体" w:cs="宋体"/>
                <w:szCs w:val="21"/>
                <w:highlight w:val="yellow"/>
              </w:rPr>
            </w:pPr>
            <w:r>
              <w:rPr>
                <w:rFonts w:hint="eastAsia" w:ascii="宋体" w:hAnsi="宋体" w:eastAsia="宋体" w:cs="Times New Roman"/>
                <w:szCs w:val="21"/>
                <w:highlight w:val="none"/>
                <w:lang w:val="en-US" w:eastAsia="zh-CN"/>
              </w:rPr>
              <w:t>合同签订之日起至</w:t>
            </w:r>
            <w:r>
              <w:rPr>
                <w:rFonts w:hint="eastAsia" w:ascii="宋体" w:hAnsi="宋体" w:eastAsia="宋体" w:cs="Times New Roman"/>
                <w:szCs w:val="21"/>
                <w:highlight w:val="none"/>
              </w:rPr>
              <w:t>2024年11月30日前</w:t>
            </w:r>
            <w:r>
              <w:rPr>
                <w:rFonts w:hint="eastAsia" w:ascii="宋体" w:hAnsi="宋体" w:eastAsia="宋体" w:cs="Times New Roman"/>
                <w:szCs w:val="21"/>
                <w:highlight w:val="none"/>
                <w:lang w:val="en-US" w:eastAsia="zh-CN"/>
              </w:rPr>
              <w:t>完成</w:t>
            </w:r>
          </w:p>
        </w:tc>
      </w:tr>
      <w:tr w14:paraId="2950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7A7F0B6">
            <w:pPr>
              <w:adjustRightInd w:val="0"/>
              <w:snapToGrid w:val="0"/>
              <w:spacing w:line="288" w:lineRule="auto"/>
              <w:ind w:firstLine="422" w:firstLineChars="200"/>
              <w:rPr>
                <w:rFonts w:ascii="宋体" w:hAnsi="宋体" w:eastAsia="宋体" w:cs="宋体"/>
                <w:b/>
                <w:bCs/>
                <w:szCs w:val="21"/>
                <w:highlight w:val="yellow"/>
              </w:rPr>
            </w:pPr>
            <w:r>
              <w:rPr>
                <w:rFonts w:hint="eastAsia" w:ascii="宋体" w:hAnsi="宋体" w:eastAsia="宋体" w:cs="Times New Roman"/>
                <w:b/>
                <w:bCs/>
                <w:color w:val="auto"/>
                <w:szCs w:val="21"/>
                <w:lang w:val="en-US" w:eastAsia="zh-CN"/>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14:paraId="72810DFE">
            <w:pPr>
              <w:adjustRightInd w:val="0"/>
              <w:snapToGrid w:val="0"/>
              <w:spacing w:line="288" w:lineRule="auto"/>
              <w:rPr>
                <w:rFonts w:hint="default" w:ascii="宋体" w:hAnsi="宋体" w:eastAsia="宋体" w:cs="宋体"/>
                <w:szCs w:val="21"/>
                <w:highlight w:val="yellow"/>
                <w:lang w:val="en-US"/>
              </w:rPr>
            </w:pPr>
            <w:r>
              <w:rPr>
                <w:rFonts w:hint="eastAsia" w:ascii="宋体" w:hAnsi="宋体" w:eastAsia="宋体" w:cs="Times New Roman"/>
                <w:color w:val="auto"/>
                <w:szCs w:val="21"/>
                <w:highlight w:val="none"/>
                <w:lang w:val="en-US" w:eastAsia="zh-CN"/>
              </w:rPr>
              <w:t>采购人指定地点（浙江省全境）</w:t>
            </w:r>
          </w:p>
        </w:tc>
      </w:tr>
      <w:tr w14:paraId="5E2EC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5D720E">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Times New Roman"/>
                <w:b/>
                <w:bCs/>
                <w:color w:val="auto"/>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4AED072">
            <w:pPr>
              <w:adjustRightInd w:val="0"/>
              <w:snapToGrid w:val="0"/>
              <w:spacing w:line="288" w:lineRule="auto"/>
              <w:rPr>
                <w:rFonts w:ascii="宋体" w:hAnsi="宋体" w:eastAsia="宋体" w:cs="宋体"/>
                <w:szCs w:val="21"/>
                <w:highlight w:val="yellow"/>
              </w:rPr>
            </w:pPr>
            <w:r>
              <w:rPr>
                <w:rFonts w:hint="eastAsia" w:ascii="宋体" w:hAnsi="宋体" w:eastAsia="宋体" w:cs="Times New Roman"/>
                <w:szCs w:val="21"/>
                <w:lang w:val="en-US" w:eastAsia="zh-CN"/>
              </w:rPr>
              <w:t>根据招标文件、合同要求及提交成果验收。</w:t>
            </w:r>
          </w:p>
        </w:tc>
      </w:tr>
      <w:tr w14:paraId="4DBA3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38AF0E7">
            <w:pPr>
              <w:adjustRightInd w:val="0"/>
              <w:snapToGrid w:val="0"/>
              <w:spacing w:line="288" w:lineRule="auto"/>
              <w:jc w:val="center"/>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14:paraId="5B996043">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符合国家和行业的相关技术标准。</w:t>
            </w:r>
          </w:p>
        </w:tc>
      </w:tr>
    </w:tbl>
    <w:p w14:paraId="35C2E738">
      <w:pPr>
        <w:keepNext w:val="0"/>
        <w:keepLines w:val="0"/>
        <w:pageBreakBefore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Times New Roman"/>
          <w:szCs w:val="21"/>
          <w:lang w:val="en-US" w:eastAsia="zh-CN"/>
        </w:rPr>
      </w:pPr>
      <w:bookmarkStart w:id="36" w:name="_Hlk45005556"/>
      <w:r>
        <w:rPr>
          <w:rFonts w:hint="eastAsia" w:ascii="宋体" w:hAnsi="宋体" w:eastAsia="宋体" w:cs="Times New Roman"/>
          <w:b/>
          <w:bCs/>
          <w:szCs w:val="21"/>
          <w:lang w:val="en-US" w:eastAsia="zh-CN"/>
        </w:rPr>
        <w:t>（一）项目概述</w:t>
      </w:r>
    </w:p>
    <w:p w14:paraId="46A6728A">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国家广播电视统计有关规定，为及时准确掌握浙江省广播电视和网络视听行业发展状况，采购广播电视和网络视听行业统计技术服务，包括但不限于统计基本单位信息库维护、组织统计调查、数据审核与汇总、编制统计资料、开展统计分析。</w:t>
      </w:r>
    </w:p>
    <w:p w14:paraId="1AA4A2B4">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（二）主要采购内容</w:t>
      </w:r>
    </w:p>
    <w:p w14:paraId="701FC0EC">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项目内容主要包括但不限于浙江省广播电视和网络视听行业统计基本单位信息库维护、组织统计调查、数据审核与汇总、编制统计资料、开展统计分析。具体内容如下：</w:t>
      </w:r>
    </w:p>
    <w:p w14:paraId="068EB955">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1.按季度完成浙江省全省广播电视和网络视听行业统计基本单位信息库维护工作。</w:t>
      </w:r>
    </w:p>
    <w:p w14:paraId="57167988">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2.按季度和年度完成浙江省全省2500家机构广播电视和网络视听机构统计调查数据催报、审核、汇总和分析工作。</w:t>
      </w:r>
    </w:p>
    <w:p w14:paraId="2AFF43FB">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3.按季度完成浙江省全省广播电视业统计简报，编制广播电视和网络视听行业统计年鉴。</w:t>
      </w:r>
    </w:p>
    <w:p w14:paraId="2EDCD04C">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4.按年度建立广电统计台账工作。</w:t>
      </w:r>
    </w:p>
    <w:p w14:paraId="46BB5A30">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（三）项目进度及要求</w:t>
      </w:r>
    </w:p>
    <w:p w14:paraId="76E9B181">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1.项目进度</w:t>
      </w:r>
    </w:p>
    <w:p w14:paraId="16EAAA6B">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（1）本项目要求在2024年11月30日前完成。</w:t>
      </w:r>
    </w:p>
    <w:p w14:paraId="529B52F6">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（2）每季度完成浙江省全省广播电视和网络视听行业统计基本单位信息库维护。</w:t>
      </w:r>
    </w:p>
    <w:p w14:paraId="62419A48">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（3）11月30日前，完成广播电视和网络视听机构统计调查季度和年度数据催报、审核、汇总和分析工作，编制广播电视和网络视听行业统计年鉴。</w:t>
      </w:r>
    </w:p>
    <w:p w14:paraId="08C89408">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2.工作要求</w:t>
      </w:r>
    </w:p>
    <w:p w14:paraId="22A10C39">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（1）按照最新的浙江省全省广播电视和网络视听机构名录，及时更新完善统计基本单位信息库，审核提交形成全省基本信息库。</w:t>
      </w:r>
    </w:p>
    <w:p w14:paraId="50F5B2E1">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（2）按时完成广播电视和网络视听行业企业统计数据整理、审核和上报工作。</w:t>
      </w:r>
    </w:p>
    <w:p w14:paraId="76E40CD7">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（3）按照要求对浙江省全省广播电视和网络视听行业统计数据进行审核，对表间关系、表内关系进行审核，要求对增减幅度过大的数据有合理说明。</w:t>
      </w:r>
    </w:p>
    <w:p w14:paraId="6B46F043">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（4）按时完成各季度广播电视和网络视听行业发展统计简报编制和浙江省全省广播电视和网络视听行业统计年鉴编制。</w:t>
      </w:r>
    </w:p>
    <w:p w14:paraId="5BAF288C">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（四）项目团队要求</w:t>
      </w:r>
    </w:p>
    <w:p w14:paraId="7D5C0309">
      <w:pPr>
        <w:adjustRightInd w:val="0"/>
        <w:snapToGrid w:val="0"/>
        <w:spacing w:line="288" w:lineRule="auto"/>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1.投标人拟派项目负责人需具有正高级职称。</w:t>
      </w:r>
    </w:p>
    <w:p w14:paraId="71DDEB2F">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Times New Roman"/>
          <w:b w:val="0"/>
          <w:bCs w:val="0"/>
          <w:szCs w:val="21"/>
          <w:lang w:val="en-US" w:eastAsia="zh-CN"/>
        </w:rPr>
        <w:t>2.根据项目信息统计、数据维护及广播电视</w:t>
      </w:r>
      <w:r>
        <w:rPr>
          <w:rFonts w:hint="eastAsia" w:ascii="宋体" w:hAnsi="宋体" w:eastAsia="宋体" w:cs="宋体"/>
          <w:b w:val="0"/>
          <w:bCs w:val="0"/>
          <w:szCs w:val="21"/>
          <w:lang w:val="en-US" w:eastAsia="zh-CN"/>
        </w:rPr>
        <w:t>和网络视听机构管理审核等工作内容，项目团队成员因具备一定的学科背景，满足项目实施技术需求，投标人拟派项目团队成员需具有有统计类、经济学类、</w:t>
      </w:r>
      <w:r>
        <w:rPr>
          <w:rFonts w:hint="eastAsia" w:ascii="宋体" w:hAnsi="宋体" w:eastAsia="宋体" w:cs="宋体"/>
          <w:lang w:val="en-US" w:eastAsia="zh-CN"/>
        </w:rPr>
        <w:t>计算机类、管理类</w:t>
      </w:r>
      <w:r>
        <w:rPr>
          <w:rFonts w:hint="eastAsia" w:ascii="宋体" w:hAnsi="宋体" w:eastAsia="宋体" w:cs="宋体"/>
          <w:b w:val="0"/>
          <w:bCs w:val="0"/>
          <w:szCs w:val="21"/>
          <w:lang w:val="en-US" w:eastAsia="zh-CN"/>
        </w:rPr>
        <w:t>专业学科背景。</w:t>
      </w:r>
    </w:p>
    <w:p w14:paraId="5EFBA025">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（五）成果要求</w:t>
      </w:r>
    </w:p>
    <w:p w14:paraId="32DC65BA">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1.完成浙江省全省广播电视和网络视听行业统计基本单位信息库维护工作。</w:t>
      </w:r>
    </w:p>
    <w:p w14:paraId="34C7375D">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2.完成各季度浙江省</w:t>
      </w:r>
      <w:bookmarkStart w:id="37" w:name="OLE_LINK1"/>
      <w:r>
        <w:rPr>
          <w:rFonts w:hint="eastAsia" w:ascii="宋体" w:hAnsi="宋体" w:eastAsia="宋体" w:cs="Times New Roman"/>
          <w:szCs w:val="21"/>
          <w:lang w:val="en-US" w:eastAsia="zh-CN"/>
        </w:rPr>
        <w:t>广播电视和网络视听行业发展统计</w:t>
      </w:r>
      <w:bookmarkEnd w:id="37"/>
      <w:r>
        <w:rPr>
          <w:rFonts w:hint="eastAsia" w:ascii="宋体" w:hAnsi="宋体" w:eastAsia="宋体" w:cs="Times New Roman"/>
          <w:szCs w:val="21"/>
          <w:lang w:val="en-US" w:eastAsia="zh-CN"/>
        </w:rPr>
        <w:t>简报，广播电视和网络视听行业统计年鉴。</w:t>
      </w:r>
    </w:p>
    <w:p w14:paraId="02874F3D">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3.按年度建立广播电视和网络视听机构台帐。</w:t>
      </w:r>
    </w:p>
    <w:p w14:paraId="7D44D59D">
      <w:pPr>
        <w:adjustRightInd w:val="0"/>
        <w:snapToGrid w:val="0"/>
        <w:spacing w:line="288" w:lineRule="auto"/>
        <w:rPr>
          <w:rFonts w:hint="eastAsia" w:ascii="宋体" w:hAnsi="宋体" w:eastAsia="宋体" w:cs="Times New Roman"/>
          <w:szCs w:val="21"/>
          <w:lang w:val="en-US" w:eastAsia="zh-CN"/>
        </w:rPr>
      </w:pPr>
    </w:p>
    <w:bookmarkEnd w:id="36"/>
    <w:p w14:paraId="00A89664">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047DA38D">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02C73AE3">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EA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BED3FE">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33D5047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0B1D70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352D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79AF8B">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688BF8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0352551E">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浙江省文化广电和旅游厅广播电视和网络视听行业统计技术服务</w:t>
            </w:r>
            <w:r>
              <w:rPr>
                <w:rFonts w:hint="eastAsia" w:ascii="宋体" w:hAnsi="宋体" w:eastAsia="宋体"/>
                <w:szCs w:val="21"/>
              </w:rPr>
              <w:t>的招标、评标、定标、验收、合同履约、付款等（法律、法规另有规定的，从其规定）。</w:t>
            </w:r>
          </w:p>
        </w:tc>
      </w:tr>
      <w:tr w14:paraId="62D1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30F1C7">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7A6F6AB">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639DE24C">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1388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05B7D6">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65818A58">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0DF86EE6">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55930AB9">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2024年01月（含）以后任意一月</w:t>
            </w:r>
            <w:r>
              <w:rPr>
                <w:rFonts w:ascii="宋体" w:hAnsi="宋体" w:eastAsia="宋体"/>
                <w:szCs w:val="21"/>
                <w:highlight w:val="none"/>
              </w:rPr>
              <w:t>）</w:t>
            </w:r>
            <w:r>
              <w:rPr>
                <w:rFonts w:hint="eastAsia" w:ascii="宋体" w:hAnsi="宋体" w:eastAsia="宋体"/>
                <w:szCs w:val="21"/>
                <w:highlight w:val="none"/>
              </w:rPr>
              <w:t>；</w:t>
            </w:r>
          </w:p>
          <w:p w14:paraId="63969A6C">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w:t>
            </w:r>
            <w:r>
              <w:rPr>
                <w:rFonts w:hint="eastAsia" w:ascii="宋体" w:hAnsi="宋体" w:eastAsia="宋体"/>
                <w:szCs w:val="21"/>
              </w:rPr>
              <w:t>纳社保的单位，并附列该授权代表缴纳社保清单。</w:t>
            </w:r>
          </w:p>
        </w:tc>
      </w:tr>
      <w:tr w14:paraId="6973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49212A">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6BE002B5">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68E29407">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39B1F51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32FB07E0">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w:t>
            </w:r>
            <w:r>
              <w:rPr>
                <w:rFonts w:hint="eastAsia" w:ascii="宋体" w:hAnsi="宋体" w:eastAsia="宋体"/>
                <w:szCs w:val="21"/>
                <w:highlight w:val="none"/>
              </w:rPr>
              <w:t>裁费用（包括仲裁受理费和仲裁处理费）均由中标人承担。</w:t>
            </w:r>
          </w:p>
          <w:p w14:paraId="4AAC3BB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D1B7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4D2EC4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6B5D446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6D39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99D00E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693027F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bl>
          <w:p w14:paraId="6AD3E3EF">
            <w:pPr>
              <w:adjustRightInd w:val="0"/>
              <w:snapToGrid w:val="0"/>
              <w:spacing w:line="288" w:lineRule="auto"/>
              <w:rPr>
                <w:rFonts w:ascii="宋体" w:hAnsi="宋体" w:eastAsia="宋体"/>
                <w:szCs w:val="21"/>
              </w:rPr>
            </w:pPr>
          </w:p>
        </w:tc>
      </w:tr>
      <w:tr w14:paraId="04C8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8DBC98">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688F91EE">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930AAE6">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507B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DDB50A">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E893EE8">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17006E6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4C15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F94A3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86A5C95">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21C6E2E">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w:t>
            </w:r>
            <w:r>
              <w:rPr>
                <w:rFonts w:hint="eastAsia" w:ascii="宋体" w:hAnsi="宋体" w:eastAsia="宋体"/>
                <w:color w:val="auto"/>
                <w:szCs w:val="21"/>
              </w:rPr>
              <w:t>允许转包；</w:t>
            </w:r>
          </w:p>
          <w:p w14:paraId="697B504E">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rPr>
              <w:t>非主体的数据统计、图表可视化、页面排版</w:t>
            </w:r>
            <w:r>
              <w:rPr>
                <w:rFonts w:ascii="宋体" w:hAnsi="宋体" w:eastAsia="宋体"/>
                <w:color w:val="auto"/>
                <w:szCs w:val="21"/>
                <w:u w:val="single"/>
              </w:rPr>
              <w:t xml:space="preserve"> 。</w:t>
            </w:r>
          </w:p>
          <w:p w14:paraId="4305C547">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w:t>
            </w:r>
            <w:r>
              <w:rPr>
                <w:rFonts w:hint="eastAsia" w:ascii="宋体" w:hAnsi="宋体" w:eastAsia="宋体"/>
                <w:szCs w:val="21"/>
              </w:rPr>
              <w:t>关键性工作分包的，应当在投标文件中载明分包承担主体，分包承担主体应当具备相应资质条件且不得再次分包。</w:t>
            </w:r>
          </w:p>
        </w:tc>
      </w:tr>
      <w:tr w14:paraId="1257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A950AB">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3D9344">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72C13A41">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63CAA1F">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4617220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9522B5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5FD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430DA3">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445EDCD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0DD3E98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3EC5BDC">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49B8ECC8">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5BB347AD">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0533363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5CCB792B">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6D8CB606">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074D45AC">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highlight w:val="none"/>
              </w:rPr>
              <w:t>联合体投标的，联合体各方均应提供资格文件</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1</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2</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3</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材料。</w:t>
            </w:r>
          </w:p>
        </w:tc>
      </w:tr>
      <w:tr w14:paraId="300C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D3D219">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9A36306">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7FA74A2A">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58FD212">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w:t>
            </w:r>
            <w:r>
              <w:rPr>
                <w:rFonts w:hint="eastAsia" w:ascii="宋体" w:hAnsi="宋体" w:eastAsia="宋体"/>
                <w:bCs/>
                <w:spacing w:val="-6"/>
                <w:szCs w:val="21"/>
                <w:highlight w:val="none"/>
              </w:rPr>
              <w:t>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叶鲁茂</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14:paraId="6377D797">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3AE3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93B36A">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5DCC2B2D">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63AFF21">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4CE2B0A">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5260F3F7">
            <w:pPr>
              <w:adjustRightInd w:val="0"/>
              <w:snapToGrid w:val="0"/>
              <w:spacing w:line="288" w:lineRule="auto"/>
              <w:rPr>
                <w:rFonts w:ascii="宋体" w:hAnsi="宋体" w:eastAsia="宋体"/>
                <w:szCs w:val="21"/>
                <w:highlight w:val="none"/>
              </w:rPr>
            </w:pPr>
            <w:r>
              <w:rPr>
                <w:rFonts w:hint="eastAsia" w:ascii="宋体" w:hAnsi="宋体" w:eastAsia="宋体"/>
                <w:szCs w:val="21"/>
              </w:rPr>
              <w:t>3.投标报价是履行合同的最终价格，有关本项目实施所涉及的一切费用均计入报价；</w:t>
            </w:r>
          </w:p>
          <w:p w14:paraId="022B970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73DF7165">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14:paraId="05E7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A4DF82">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4E3F8C6E">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20C5081F">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AA9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81E610">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5A6DC633">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C4F30C4">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F65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56E824">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6B42F06B">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1F49571E">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2DA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77FAC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D5F0A81">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691BB2D9">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E9982EC">
      <w:pPr>
        <w:adjustRightInd w:val="0"/>
        <w:snapToGrid w:val="0"/>
        <w:spacing w:line="288" w:lineRule="auto"/>
        <w:rPr>
          <w:rFonts w:ascii="宋体" w:hAnsi="宋体" w:eastAsia="宋体"/>
          <w:szCs w:val="21"/>
        </w:rPr>
      </w:pPr>
    </w:p>
    <w:p w14:paraId="0C52251E">
      <w:pPr>
        <w:adjustRightInd w:val="0"/>
        <w:snapToGrid w:val="0"/>
        <w:spacing w:line="288" w:lineRule="auto"/>
        <w:rPr>
          <w:rFonts w:ascii="宋体" w:hAnsi="宋体" w:eastAsia="宋体"/>
          <w:szCs w:val="21"/>
        </w:rPr>
      </w:pPr>
      <w:r>
        <w:rPr>
          <w:rFonts w:ascii="宋体" w:hAnsi="宋体" w:eastAsia="宋体"/>
          <w:szCs w:val="21"/>
        </w:rPr>
        <w:br w:type="page"/>
      </w:r>
    </w:p>
    <w:p w14:paraId="7ADF003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10F0059F">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14:paraId="6715625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29F9DB0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浙江省文化广电和旅游厅广播电视和网络视听行业统计技术服务</w:t>
      </w:r>
      <w:r>
        <w:rPr>
          <w:rFonts w:hint="eastAsia" w:ascii="宋体" w:hAnsi="宋体" w:eastAsia="宋体" w:cs="Times New Roman"/>
          <w:spacing w:val="-6"/>
          <w:szCs w:val="21"/>
        </w:rPr>
        <w:t>的招标、评标、定标、验收、合同履约、付款等（法律、法规另有规定的，从其规定）。</w:t>
      </w:r>
    </w:p>
    <w:p w14:paraId="3820C95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4EE9AB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浙江省文化广电和旅游厅</w:t>
      </w:r>
      <w:r>
        <w:rPr>
          <w:rFonts w:hint="eastAsia" w:ascii="宋体" w:hAnsi="宋体" w:eastAsia="宋体" w:cs="Times New Roman"/>
          <w:spacing w:val="-6"/>
          <w:szCs w:val="21"/>
        </w:rPr>
        <w:t>；</w:t>
      </w:r>
    </w:p>
    <w:p w14:paraId="686F615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7D27059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02C410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0CB5268A">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23BCB11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14:paraId="2FCC192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A0C4BA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738366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3D79DE5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31F2A50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4CB44F7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4AEFCA5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389B0A8">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8592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148CD90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34873DE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2504D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135B976">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47F13302">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1.5</w:t>
            </w:r>
          </w:p>
        </w:tc>
      </w:tr>
    </w:tbl>
    <w:p w14:paraId="034F0ACF">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29DB02E0">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4B0A95D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030852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2024年01月（含）以后任意一月</w:t>
      </w:r>
      <w:r>
        <w:rPr>
          <w:rFonts w:ascii="宋体" w:hAnsi="宋体" w:eastAsia="宋体" w:cs="Times New Roman"/>
          <w:spacing w:val="-6"/>
          <w:szCs w:val="21"/>
          <w:highlight w:val="none"/>
        </w:rPr>
        <w:t>）；</w:t>
      </w:r>
    </w:p>
    <w:p w14:paraId="77C9601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21FA392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78576D59">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4279FA87">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04AD68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0705B9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5D1B6C8F">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color w:val="auto"/>
          <w:szCs w:val="21"/>
        </w:rPr>
        <w:t>本项目不允许转包；</w:t>
      </w:r>
    </w:p>
    <w:p w14:paraId="596203C0">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p>
    <w:p w14:paraId="10535922">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u w:val="single"/>
        </w:rPr>
        <w:t>非主体的数据统计、图表可视化、页面排版</w:t>
      </w:r>
      <w:r>
        <w:rPr>
          <w:rFonts w:hint="eastAsia" w:ascii="宋体" w:hAnsi="宋体" w:eastAsia="宋体"/>
          <w:color w:val="auto"/>
          <w:szCs w:val="21"/>
          <w:u w:val="single"/>
          <w:lang w:val="en-US" w:eastAsia="zh-CN"/>
        </w:rPr>
        <w:t xml:space="preserve"> </w:t>
      </w:r>
      <w:r>
        <w:rPr>
          <w:rFonts w:ascii="宋体" w:hAnsi="宋体" w:eastAsia="宋体"/>
          <w:color w:val="auto"/>
          <w:szCs w:val="21"/>
          <w:u w:val="single"/>
        </w:rPr>
        <w:t>。</w:t>
      </w:r>
    </w:p>
    <w:p w14:paraId="1AB370D6">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CB9F75E">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14:paraId="15469C21">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14:paraId="149DDEE4">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49B8507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26F90C7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50888A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C53570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75DF1F1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51EC0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E5EFFA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19A106D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37DBA42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1D289F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272BA44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13D92B3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000276E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AF75A4B">
      <w:pPr>
        <w:adjustRightInd w:val="0"/>
        <w:snapToGrid w:val="0"/>
        <w:spacing w:line="288" w:lineRule="auto"/>
        <w:outlineLvl w:val="2"/>
        <w:rPr>
          <w:rFonts w:ascii="宋体" w:hAnsi="宋体" w:eastAsia="宋体" w:cs="宋体"/>
          <w:b/>
          <w:spacing w:val="-6"/>
          <w:kern w:val="0"/>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21E7A5BD">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076AC793">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lang w:val="en-US" w:eastAsia="zh-CN"/>
        </w:rPr>
        <w:t>2</w:t>
      </w:r>
      <w:r>
        <w:rPr>
          <w:rFonts w:ascii="宋体" w:hAnsi="宋体" w:eastAsia="宋体" w:cs="Times New Roman"/>
          <w:b/>
          <w:bCs/>
          <w:spacing w:val="-6"/>
          <w:szCs w:val="21"/>
        </w:rPr>
        <w:t>.支持中小企业发展</w:t>
      </w:r>
    </w:p>
    <w:p w14:paraId="4EF488C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2427CE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2DC80B1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735EDA7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10A6B2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在货物采购项</w:t>
      </w:r>
      <w:r>
        <w:rPr>
          <w:rFonts w:hint="eastAsia" w:ascii="宋体" w:hAnsi="宋体" w:eastAsia="宋体" w:cs="Times New Roman"/>
          <w:spacing w:val="-6"/>
          <w:szCs w:val="21"/>
          <w:highlight w:val="none"/>
        </w:rPr>
        <w:t>目中，投标人提供的货物既有中小企业制造货物，也有大型企业制造货物的，不享受中小企业扶持政策。</w:t>
      </w:r>
    </w:p>
    <w:p w14:paraId="197D81E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16A6F7E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3D1FC4E6">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74A98C81">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532CF4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38581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1"/>
    </w:p>
    <w:p w14:paraId="598EE27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2"/>
    <w:p w14:paraId="4B9F6717">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4518D66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744EA2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1EEA128D">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B57DEF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087FE15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5E34247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57D23B5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36CFB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21641D8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2D3E23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0428411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0B5339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8DB04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6F0EA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5FB21F8">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E60080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0AA82169">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w:t>
      </w:r>
      <w:r>
        <w:rPr>
          <w:rFonts w:hint="eastAsia" w:ascii="宋体" w:hAnsi="宋体" w:eastAsia="宋体" w:cs="Times New Roman"/>
          <w:bCs/>
          <w:spacing w:val="-6"/>
          <w:szCs w:val="21"/>
          <w:highlight w:val="none"/>
        </w:rPr>
        <w:t>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5AEAEEC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1A270EC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214A82E7">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7641AEB0">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3D048C9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3CDC828D">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56B56FB5">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1EB5A1BD">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528E0BAF">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叶鲁茂</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14:paraId="7100CFC4">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7F14EBD8">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02419E6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4B2D877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2EC1CAE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714F78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39DD7F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14CD372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8AA05F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A57E44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F180E59">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35C2733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44C059A">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5BC61F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7D23A76E">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4FA43A9C">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2874CB9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ABD2FE1">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7EB6669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36C9A602">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3063F8C9">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w:t>
      </w:r>
      <w:r>
        <w:rPr>
          <w:rFonts w:hint="eastAsia" w:ascii="宋体" w:hAnsi="宋体" w:eastAsia="宋体" w:cs="宋体"/>
          <w:szCs w:val="21"/>
          <w:highlight w:val="none"/>
        </w:rPr>
        <w:t>投标报价是履行合同的最终价格，有关本项目实施所涉及的一切费用均计入报价；</w:t>
      </w:r>
    </w:p>
    <w:p w14:paraId="7A1E88D1">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07665EFF">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6"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6"/>
    <w:p w14:paraId="6A74338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4A7408AF">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769041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FD3D84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6E7316CB">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06070D0B">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72B605D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012B4F4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w:t>
      </w:r>
      <w:r>
        <w:rPr>
          <w:rFonts w:hint="eastAsia" w:ascii="宋体" w:hAnsi="宋体" w:eastAsia="宋体" w:cs="Times New Roman"/>
          <w:spacing w:val="-6"/>
          <w:szCs w:val="21"/>
          <w:highlight w:val="none"/>
        </w:rPr>
        <w:t>具备招标文件中规定的资格要求；</w:t>
      </w:r>
    </w:p>
    <w:p w14:paraId="2529A6A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53AF6FF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4357E5E3">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2029732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040BC2E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B8E324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2E50B1E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2317257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69CDC77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2215E9F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0BD5076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w:t>
      </w:r>
      <w:r>
        <w:rPr>
          <w:rFonts w:hint="eastAsia" w:ascii="宋体" w:hAnsi="宋体" w:eastAsia="宋体" w:cs="Times New Roman"/>
          <w:spacing w:val="-6"/>
          <w:szCs w:val="21"/>
        </w:rPr>
        <w:t>的其他无效情形。</w:t>
      </w:r>
    </w:p>
    <w:p w14:paraId="1FCFD683">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7E39234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19A6DE6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0F1BC9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0112B74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07D0DD2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40DB1142">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7F6DAC1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2BE8C5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FCAC97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B8055A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5C60899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47D58F5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EB3AFB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74F85547">
      <w:pPr>
        <w:pStyle w:val="99"/>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2CE5C9C2">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7B97B3DD">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1A84CDE">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030A10C0">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F704F97">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1033E17E">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2F8068F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41D7C02">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22FEBBE">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775FF21">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74BE3F6">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D682FE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60D0BCE3">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9EC5E7A">
      <w:pPr>
        <w:adjustRightInd w:val="0"/>
        <w:snapToGrid w:val="0"/>
        <w:spacing w:line="288" w:lineRule="auto"/>
        <w:ind w:firstLine="398" w:firstLineChars="200"/>
        <w:rPr>
          <w:rFonts w:ascii="宋体" w:hAnsi="宋体" w:eastAsia="宋体" w:cs="Times New Roman"/>
          <w:b/>
          <w:bCs/>
          <w:color w:val="FF0000"/>
          <w:spacing w:val="-6"/>
          <w:szCs w:val="21"/>
        </w:rPr>
      </w:pPr>
    </w:p>
    <w:p w14:paraId="215EDDFD">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73BF6DC8">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30CB274F">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12D7A60">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5DDD4B39">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65707DB6">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B187F0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3204D002">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18DCC83E">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5CD09CD">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000004A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4DB7E2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55CB884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65EC8D5C">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CBDAD78">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0861D9FD">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3885E2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929B6EB">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D4DAF73">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w:t>
      </w:r>
      <w:r>
        <w:rPr>
          <w:rFonts w:ascii="宋体" w:hAnsi="宋体" w:cs="仿宋"/>
          <w:kern w:val="0"/>
          <w:sz w:val="21"/>
          <w:szCs w:val="21"/>
          <w:highlight w:val="none"/>
        </w:rPr>
        <w:t>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E95DE20">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427494B7">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21468847">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6B72D9">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zb05@qszb.net</w:t>
      </w:r>
      <w:r>
        <w:rPr>
          <w:rFonts w:ascii="宋体" w:hAnsi="宋体" w:eastAsia="宋体" w:cs="宋体"/>
          <w:kern w:val="0"/>
          <w:szCs w:val="21"/>
          <w:highlight w:val="none"/>
        </w:rPr>
        <w:t>）或传真号码（0571-87666116）提交。</w:t>
      </w:r>
    </w:p>
    <w:p w14:paraId="2243C4D5">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35FF5051">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2CFBEFC2">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E313CBB">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2B54790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12C3B4C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313B61D">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21DE16D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727F705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75F22B6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6E5649E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22A1087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2AF87A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w:t>
      </w:r>
      <w:r>
        <w:rPr>
          <w:rFonts w:hint="eastAsia" w:ascii="宋体" w:hAnsi="宋体" w:eastAsia="宋体" w:cs="Times New Roman"/>
          <w:spacing w:val="-6"/>
          <w:szCs w:val="21"/>
        </w:rPr>
        <w:t>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0EE58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66346A9">
      <w:pPr>
        <w:adjustRightInd w:val="0"/>
        <w:snapToGrid w:val="0"/>
        <w:spacing w:line="288" w:lineRule="auto"/>
        <w:ind w:firstLine="396" w:firstLineChars="200"/>
        <w:rPr>
          <w:rFonts w:ascii="宋体" w:hAnsi="宋体" w:eastAsia="宋体" w:cs="Times New Roman"/>
          <w:spacing w:val="-6"/>
          <w:szCs w:val="21"/>
        </w:rPr>
      </w:pPr>
    </w:p>
    <w:p w14:paraId="25984A79">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7F4DA2DF">
      <w:pPr>
        <w:tabs>
          <w:tab w:val="left" w:pos="0"/>
        </w:tabs>
        <w:adjustRightInd w:val="0"/>
        <w:snapToGrid w:val="0"/>
        <w:spacing w:line="288" w:lineRule="auto"/>
        <w:ind w:firstLine="422" w:firstLineChars="201"/>
        <w:rPr>
          <w:rFonts w:ascii="宋体" w:hAnsi="宋体" w:eastAsia="宋体" w:cs="Helvetica"/>
          <w:kern w:val="0"/>
          <w:szCs w:val="21"/>
        </w:rPr>
      </w:pPr>
      <w:r>
        <w:rPr>
          <w:rFonts w:hint="eastAsia" w:ascii="宋体" w:hAnsi="宋体" w:eastAsia="宋体" w:cs="Helvetica"/>
          <w:kern w:val="0"/>
          <w:szCs w:val="21"/>
        </w:rPr>
        <w:t>根据招标文件、合同要求及提交成果验收。</w:t>
      </w:r>
    </w:p>
    <w:p w14:paraId="27B83D40">
      <w:pPr>
        <w:tabs>
          <w:tab w:val="left" w:pos="0"/>
        </w:tabs>
        <w:adjustRightInd w:val="0"/>
        <w:snapToGrid w:val="0"/>
        <w:spacing w:line="288" w:lineRule="auto"/>
        <w:ind w:firstLine="400" w:firstLineChars="201"/>
        <w:rPr>
          <w:rFonts w:ascii="宋体" w:hAnsi="宋体" w:eastAsia="宋体" w:cs="Times New Roman"/>
          <w:b/>
          <w:spacing w:val="-6"/>
          <w:szCs w:val="21"/>
        </w:rPr>
      </w:pPr>
    </w:p>
    <w:p w14:paraId="54941808">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8E4B6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C28CF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50B10A1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861C6C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E6E9D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4B28BC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42F022B">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20FDBE6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4E704B9">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082D7E4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3A68565">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71268372">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233F86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2A36363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E92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88A1EE9">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3940B970">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7053157A">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65B4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D28B2A1">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14:paraId="2F67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E0B779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707EAA4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14:paraId="5A7725D6">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8F167DB">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tc>
      </w:tr>
      <w:tr w14:paraId="24E1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0DAA817">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14:paraId="4E56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FDAE8F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48797B4">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14:paraId="5E02F8F9">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E8895C9">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14:paraId="6FEE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A2ACC55">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89</w:t>
            </w:r>
            <w:r>
              <w:rPr>
                <w:rFonts w:hint="eastAsia" w:ascii="宋体" w:hAnsi="宋体" w:eastAsia="宋体" w:cs="Times New Roman"/>
                <w:b/>
                <w:bCs/>
                <w:szCs w:val="21"/>
              </w:rPr>
              <w:t>）</w:t>
            </w:r>
          </w:p>
        </w:tc>
      </w:tr>
      <w:tr w14:paraId="260D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3CFE4D2">
            <w:pPr>
              <w:adjustRightInd w:val="0"/>
              <w:snapToGrid w:val="0"/>
              <w:spacing w:line="288" w:lineRule="auto"/>
              <w:jc w:val="center"/>
              <w:rPr>
                <w:rFonts w:ascii="宋体" w:hAnsi="宋体" w:eastAsia="宋体" w:cs="宋体"/>
                <w:b/>
                <w:bCs/>
                <w:szCs w:val="21"/>
              </w:rPr>
            </w:pPr>
            <w:bookmarkStart w:id="55" w:name="_GoBack" w:colFirst="1" w:colLast="1"/>
            <w:r>
              <w:rPr>
                <w:rFonts w:hint="eastAsia" w:ascii="宋体" w:hAnsi="宋体" w:eastAsia="宋体" w:cs="宋体"/>
                <w:b/>
                <w:bCs/>
                <w:szCs w:val="21"/>
              </w:rPr>
              <w:t>响应程度</w:t>
            </w:r>
          </w:p>
        </w:tc>
        <w:tc>
          <w:tcPr>
            <w:tcW w:w="654" w:type="dxa"/>
            <w:vAlign w:val="center"/>
          </w:tcPr>
          <w:p w14:paraId="39833F19">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7072" w:type="dxa"/>
            <w:vAlign w:val="center"/>
          </w:tcPr>
          <w:p w14:paraId="325B52D5">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5056690">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w:t>
            </w:r>
            <w:r>
              <w:rPr>
                <w:rFonts w:hint="eastAsia" w:ascii="宋体" w:hAnsi="宋体" w:eastAsia="宋体" w:cs="宋体"/>
                <w:szCs w:val="21"/>
                <w:lang w:val="en-US" w:eastAsia="zh-CN"/>
              </w:rPr>
              <w:t>服务</w:t>
            </w:r>
            <w:r>
              <w:rPr>
                <w:rFonts w:hint="eastAsia" w:ascii="宋体" w:hAnsi="宋体" w:eastAsia="宋体" w:cs="宋体"/>
                <w:szCs w:val="21"/>
              </w:rPr>
              <w:t>要求中标注“▲”条款（不可偏离）的投标无效；</w:t>
            </w:r>
          </w:p>
          <w:p w14:paraId="0BB470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满足招标文件明确</w:t>
            </w:r>
            <w:r>
              <w:rPr>
                <w:rFonts w:hint="eastAsia" w:ascii="宋体" w:hAnsi="宋体" w:eastAsia="宋体" w:cs="宋体"/>
                <w:szCs w:val="21"/>
                <w:highlight w:val="none"/>
              </w:rPr>
              <w:t>的全部</w:t>
            </w:r>
            <w:r>
              <w:rPr>
                <w:rFonts w:hint="eastAsia" w:ascii="宋体" w:hAnsi="宋体" w:eastAsia="宋体" w:cs="宋体"/>
                <w:szCs w:val="21"/>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252F0791">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以下项目团队相关客观分包含内容除外</w:t>
            </w:r>
            <w:r>
              <w:rPr>
                <w:rFonts w:hint="eastAsia" w:ascii="宋体" w:hAnsi="宋体" w:eastAsia="宋体" w:cs="宋体"/>
                <w:szCs w:val="21"/>
                <w:highlight w:val="none"/>
                <w:lang w:eastAsia="zh-CN"/>
              </w:rPr>
              <w:t>）</w:t>
            </w:r>
          </w:p>
          <w:p w14:paraId="3E10D0D3">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12</w:t>
            </w:r>
            <w:r>
              <w:rPr>
                <w:rFonts w:ascii="宋体" w:hAnsi="宋体" w:eastAsia="宋体" w:cs="宋体"/>
                <w:szCs w:val="21"/>
                <w:highlight w:val="none"/>
              </w:rPr>
              <w:t>项及以上的，视为采购人不能接受的附加条件。</w:t>
            </w:r>
          </w:p>
        </w:tc>
      </w:tr>
      <w:tr w14:paraId="3028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43B36CFF">
            <w:pPr>
              <w:autoSpaceDE w:val="0"/>
              <w:autoSpaceDN w:val="0"/>
              <w:adjustRightInd w:val="0"/>
              <w:snapToGrid w:val="0"/>
              <w:spacing w:line="288" w:lineRule="auto"/>
              <w:jc w:val="center"/>
              <w:rPr>
                <w:rFonts w:hint="default" w:ascii="宋体" w:hAnsi="宋体" w:eastAsia="宋体" w:cs="宋体"/>
                <w:b/>
                <w:bCs/>
                <w:kern w:val="0"/>
                <w:szCs w:val="21"/>
                <w:lang w:val="en-US" w:eastAsia="zh-CN"/>
              </w:rPr>
            </w:pPr>
            <w:r>
              <w:rPr>
                <w:rFonts w:hint="eastAsia" w:ascii="宋体" w:hAnsi="宋体" w:eastAsia="宋体" w:cs="仿宋_GB2312"/>
                <w:b/>
                <w:bCs/>
                <w:kern w:val="0"/>
                <w:szCs w:val="21"/>
                <w:lang w:val="en-US" w:eastAsia="zh-CN"/>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348EAA42">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4E50DF4">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szCs w:val="21"/>
              </w:rPr>
              <w:t>【主观分】</w:t>
            </w:r>
            <w:r>
              <w:rPr>
                <w:rFonts w:hint="eastAsia" w:ascii="宋体" w:hAnsi="宋体" w:eastAsia="宋体" w:cs="宋体"/>
                <w:szCs w:val="21"/>
                <w:lang w:val="en-US" w:eastAsia="zh-CN"/>
              </w:rPr>
              <w:t>投标人</w:t>
            </w:r>
            <w:r>
              <w:rPr>
                <w:rFonts w:hint="eastAsia" w:ascii="宋体" w:hAnsi="宋体" w:eastAsia="宋体" w:cs="宋体"/>
                <w:szCs w:val="21"/>
              </w:rPr>
              <w:t>对</w:t>
            </w:r>
            <w:r>
              <w:rPr>
                <w:rFonts w:hint="eastAsia" w:ascii="宋体" w:hAnsi="宋体" w:eastAsia="宋体" w:cs="宋体"/>
                <w:szCs w:val="21"/>
                <w:lang w:val="en-US" w:eastAsia="zh-CN"/>
              </w:rPr>
              <w:t>浙江省</w:t>
            </w:r>
            <w:r>
              <w:rPr>
                <w:rFonts w:hint="eastAsia" w:ascii="宋体" w:hAnsi="宋体" w:eastAsia="宋体" w:cs="宋体"/>
                <w:szCs w:val="21"/>
              </w:rPr>
              <w:t>文化广电和旅游统计相关工作的理解</w:t>
            </w:r>
            <w:r>
              <w:rPr>
                <w:rFonts w:hint="eastAsia" w:ascii="宋体" w:hAnsi="宋体" w:eastAsia="宋体" w:cs="宋体"/>
                <w:szCs w:val="21"/>
                <w:lang w:val="en-US" w:eastAsia="zh-CN"/>
              </w:rPr>
              <w:t>情况</w:t>
            </w:r>
            <w:r>
              <w:rPr>
                <w:rFonts w:hint="eastAsia" w:ascii="宋体" w:hAnsi="宋体" w:eastAsia="宋体" w:cs="宋体"/>
                <w:szCs w:val="21"/>
                <w:lang w:eastAsia="zh-CN"/>
              </w:rPr>
              <w:t>：</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14:paraId="683799C5">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14:paraId="7CAB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4BCC8F8">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9D0DBCA">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0E6758E">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【主观分】投标人对国家广电总局报送机制及直报平台的了解程度：专业、全面、针对采购需求和实际特点、有利于采购标的实现及合同履约。</w:t>
            </w:r>
          </w:p>
          <w:p w14:paraId="54D2983C">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（评分范围：5，4，3，2，1，0）</w:t>
            </w:r>
          </w:p>
        </w:tc>
      </w:tr>
      <w:tr w14:paraId="586B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3B41111">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1A833FF">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14:paraId="1969E82B">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【主观分】投标人</w:t>
            </w:r>
            <w:r>
              <w:rPr>
                <w:rFonts w:hint="eastAsia" w:ascii="宋体" w:hAnsi="宋体" w:eastAsia="宋体" w:cs="宋体"/>
                <w:szCs w:val="21"/>
              </w:rPr>
              <w:t>对广播电视和网络视听行业统计工作的总体</w:t>
            </w:r>
            <w:r>
              <w:rPr>
                <w:rFonts w:hint="eastAsia" w:ascii="宋体" w:hAnsi="宋体" w:eastAsia="宋体" w:cs="宋体"/>
                <w:szCs w:val="21"/>
                <w:lang w:val="en-US" w:eastAsia="zh-CN"/>
              </w:rPr>
              <w:t>实施方案</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14:paraId="5D43FECC">
            <w:pPr>
              <w:adjustRightInd w:val="0"/>
              <w:snapToGrid w:val="0"/>
              <w:spacing w:line="288" w:lineRule="auto"/>
              <w:rPr>
                <w:rFonts w:ascii="宋体" w:hAnsi="宋体" w:eastAsia="宋体" w:cs="宋体"/>
                <w:szCs w:val="21"/>
              </w:rPr>
            </w:pPr>
            <w:r>
              <w:rPr>
                <w:rFonts w:hint="eastAsia" w:ascii="宋体" w:hAnsi="宋体" w:eastAsia="宋体" w:cs="宋体"/>
                <w:b w:val="0"/>
                <w:bCs w:val="0"/>
                <w:color w:val="auto"/>
                <w:sz w:val="21"/>
                <w:szCs w:val="21"/>
                <w:highlight w:val="none"/>
                <w:lang w:val="en-US" w:eastAsia="zh-CN"/>
              </w:rPr>
              <w:t>（评分范围：5，4，3，2，1，0）</w:t>
            </w:r>
          </w:p>
        </w:tc>
      </w:tr>
      <w:tr w14:paraId="03A5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483E9EB">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83DC292">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14:paraId="20126EC4">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【主观分】投标人拟提供广播电视和网络视听行业统计工作各类指标的分析使用方案：专业、全面、针对采购需求和实际特点、有利于采购标的实现及合同履约。</w:t>
            </w:r>
          </w:p>
          <w:p w14:paraId="6D34B56D">
            <w:pPr>
              <w:adjustRightInd w:val="0"/>
              <w:snapToGrid w:val="0"/>
              <w:spacing w:line="288" w:lineRule="auto"/>
              <w:rPr>
                <w:rFonts w:ascii="宋体" w:hAnsi="宋体" w:eastAsia="宋体" w:cs="宋体"/>
                <w:szCs w:val="21"/>
              </w:rPr>
            </w:pPr>
            <w:r>
              <w:rPr>
                <w:rFonts w:hint="eastAsia" w:ascii="宋体" w:hAnsi="宋体" w:eastAsia="宋体" w:cs="宋体"/>
                <w:b w:val="0"/>
                <w:bCs w:val="0"/>
                <w:color w:val="auto"/>
                <w:sz w:val="21"/>
                <w:szCs w:val="21"/>
                <w:highlight w:val="none"/>
                <w:lang w:val="en-US" w:eastAsia="zh-CN"/>
              </w:rPr>
              <w:t>（评分范围：5，4，3，2，1，0）</w:t>
            </w:r>
          </w:p>
        </w:tc>
      </w:tr>
      <w:tr w14:paraId="48F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847BCA5">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546F82F">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E78969C">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szCs w:val="21"/>
              </w:rPr>
              <w:t>【主观分】</w:t>
            </w:r>
            <w:r>
              <w:rPr>
                <w:rFonts w:hint="eastAsia" w:ascii="宋体" w:hAnsi="宋体" w:eastAsia="宋体" w:cs="宋体"/>
                <w:szCs w:val="21"/>
                <w:lang w:val="en-US" w:eastAsia="zh-CN"/>
              </w:rPr>
              <w:t>投标人</w:t>
            </w:r>
            <w:r>
              <w:rPr>
                <w:rFonts w:hint="eastAsia" w:ascii="宋体" w:hAnsi="宋体" w:eastAsia="宋体" w:cs="宋体"/>
                <w:b w:val="0"/>
                <w:bCs w:val="0"/>
                <w:color w:val="auto"/>
                <w:sz w:val="21"/>
                <w:szCs w:val="21"/>
                <w:highlight w:val="none"/>
                <w:lang w:val="en-US" w:eastAsia="zh-CN"/>
              </w:rPr>
              <w:t>拟提供</w:t>
            </w:r>
            <w:r>
              <w:rPr>
                <w:rFonts w:hint="eastAsia" w:ascii="宋体" w:hAnsi="宋体" w:eastAsia="宋体" w:cs="宋体"/>
                <w:szCs w:val="21"/>
              </w:rPr>
              <w:t>广播电视和网络视听行业统计工作各类工作用表的</w:t>
            </w:r>
            <w:r>
              <w:rPr>
                <w:rFonts w:hint="eastAsia" w:ascii="宋体" w:hAnsi="宋体" w:eastAsia="宋体" w:cs="宋体"/>
                <w:b w:val="0"/>
                <w:bCs w:val="0"/>
                <w:color w:val="auto"/>
                <w:sz w:val="21"/>
                <w:szCs w:val="21"/>
                <w:highlight w:val="none"/>
                <w:lang w:val="en-US" w:eastAsia="zh-CN"/>
              </w:rPr>
              <w:t>的分析使用方案</w:t>
            </w:r>
            <w:r>
              <w:rPr>
                <w:rFonts w:hint="eastAsia" w:ascii="宋体" w:hAnsi="宋体" w:eastAsia="宋体" w:cs="宋体"/>
                <w:szCs w:val="21"/>
                <w:lang w:eastAsia="zh-CN"/>
              </w:rPr>
              <w:t>：</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14:paraId="440476C9">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14:paraId="6E7C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07F97D">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7FE5108">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C0D9BE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【主观分】</w:t>
            </w:r>
          </w:p>
          <w:p w14:paraId="1953F20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投标人针对本项目拟规划的工作组织及分工内容清晰完整、可行性高、符合采购人需求。</w:t>
            </w:r>
          </w:p>
          <w:p w14:paraId="2EF6D60C">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14:paraId="048A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FF30079">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73FF0B5">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C0448D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702580AA">
            <w:pPr>
              <w:adjustRightInd w:val="0"/>
              <w:snapToGrid w:val="0"/>
              <w:spacing w:line="288" w:lineRule="auto"/>
              <w:rPr>
                <w:rFonts w:hint="eastAsia" w:ascii="宋体" w:hAnsi="宋体" w:eastAsia="宋体" w:cs="宋体"/>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提出的</w:t>
            </w:r>
            <w:r>
              <w:rPr>
                <w:rFonts w:hint="eastAsia" w:ascii="宋体" w:hAnsi="宋体" w:eastAsia="宋体" w:cs="宋体"/>
                <w:sz w:val="21"/>
                <w:szCs w:val="21"/>
              </w:rPr>
              <w:t>项目整体工作阶段及任务划分情况：要求进度控制合理、关键时间节点把握科学准确。</w:t>
            </w:r>
          </w:p>
          <w:p w14:paraId="13724E99">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（评分范围：5，4，3，2，1，0）</w:t>
            </w:r>
          </w:p>
        </w:tc>
      </w:tr>
      <w:tr w14:paraId="30AD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3AD3055F">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DA29C12">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F72A9F">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lang w:val="en-US" w:eastAsia="zh-CN"/>
              </w:rPr>
              <w:t>【主观分】投标人拟派</w:t>
            </w:r>
            <w:r>
              <w:rPr>
                <w:rFonts w:hint="eastAsia" w:ascii="宋体" w:hAnsi="宋体" w:eastAsia="宋体" w:cs="宋体"/>
                <w:szCs w:val="21"/>
              </w:rPr>
              <w:t>项目负责人</w:t>
            </w:r>
            <w:r>
              <w:rPr>
                <w:rFonts w:hint="eastAsia" w:ascii="宋体" w:hAnsi="宋体" w:eastAsia="宋体" w:cs="仿宋"/>
                <w:szCs w:val="21"/>
                <w:lang w:val="en-US" w:eastAsia="zh-CN"/>
              </w:rPr>
              <w:t>工作</w:t>
            </w:r>
            <w:r>
              <w:rPr>
                <w:rFonts w:hint="eastAsia" w:ascii="宋体" w:hAnsi="宋体" w:eastAsia="宋体" w:cs="仿宋"/>
                <w:szCs w:val="21"/>
              </w:rPr>
              <w:t>经验</w:t>
            </w:r>
            <w:r>
              <w:rPr>
                <w:rFonts w:hint="eastAsia" w:ascii="宋体" w:hAnsi="宋体" w:eastAsia="宋体" w:cs="仿宋"/>
                <w:szCs w:val="21"/>
                <w:lang w:eastAsia="zh-CN"/>
              </w:rPr>
              <w:t>、</w:t>
            </w:r>
            <w:r>
              <w:rPr>
                <w:rFonts w:hint="eastAsia" w:ascii="宋体" w:hAnsi="宋体" w:eastAsia="宋体" w:cs="仿宋"/>
                <w:szCs w:val="21"/>
                <w:lang w:val="en-US" w:eastAsia="zh-CN"/>
              </w:rPr>
              <w:t>综合素质等</w:t>
            </w:r>
            <w:r>
              <w:rPr>
                <w:rFonts w:hint="eastAsia" w:ascii="宋体" w:hAnsi="宋体" w:eastAsia="宋体" w:cs="仿宋"/>
                <w:szCs w:val="21"/>
                <w:lang w:eastAsia="zh-CN"/>
              </w:rPr>
              <w:t>：</w:t>
            </w:r>
            <w:r>
              <w:rPr>
                <w:rFonts w:hint="eastAsia" w:ascii="宋体" w:hAnsi="宋体" w:eastAsia="宋体" w:cs="仿宋"/>
                <w:szCs w:val="21"/>
                <w:lang w:val="en-US" w:eastAsia="zh-CN"/>
              </w:rPr>
              <w:t>要求</w:t>
            </w:r>
            <w:r>
              <w:rPr>
                <w:rFonts w:hint="eastAsia" w:ascii="宋体" w:hAnsi="宋体" w:eastAsia="宋体" w:cs="宋体"/>
                <w:sz w:val="21"/>
                <w:szCs w:val="21"/>
                <w:highlight w:val="none"/>
                <w:lang w:val="en-US" w:eastAsia="zh-CN"/>
              </w:rPr>
              <w:t>项目负责人类似经验丰富、专业性强、综合素质高、符合采购需求</w:t>
            </w:r>
            <w:r>
              <w:rPr>
                <w:rFonts w:hint="eastAsia" w:ascii="宋体" w:hAnsi="宋体" w:eastAsia="宋体" w:cs="宋体"/>
                <w:sz w:val="21"/>
                <w:szCs w:val="21"/>
                <w:highlight w:val="none"/>
              </w:rPr>
              <w:t>。</w:t>
            </w:r>
          </w:p>
          <w:p w14:paraId="2D5C8480">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14:paraId="4B2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F74E5D9">
            <w:pPr>
              <w:adjustRightInd w:val="0"/>
              <w:snapToGrid w:val="0"/>
              <w:spacing w:line="288" w:lineRule="auto"/>
              <w:jc w:val="center"/>
              <w:rPr>
                <w:rFonts w:hint="default"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91F482B">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8DC0310">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lang w:val="en-US" w:eastAsia="zh-CN"/>
              </w:rPr>
              <w:t>【主观分】投标人拟派</w:t>
            </w:r>
            <w:r>
              <w:rPr>
                <w:rFonts w:hint="eastAsia" w:ascii="宋体" w:hAnsi="宋体" w:eastAsia="宋体" w:cs="仿宋"/>
                <w:szCs w:val="21"/>
              </w:rPr>
              <w:t>项目团队人员</w:t>
            </w:r>
            <w:r>
              <w:rPr>
                <w:rFonts w:hint="eastAsia" w:ascii="宋体" w:hAnsi="宋体" w:eastAsia="宋体" w:cs="仿宋"/>
                <w:szCs w:val="21"/>
                <w:lang w:val="en-US" w:eastAsia="zh-CN"/>
              </w:rPr>
              <w:t>工作</w:t>
            </w:r>
            <w:r>
              <w:rPr>
                <w:rFonts w:hint="eastAsia" w:ascii="宋体" w:hAnsi="宋体" w:eastAsia="宋体" w:cs="仿宋"/>
                <w:szCs w:val="21"/>
              </w:rPr>
              <w:t>经验</w:t>
            </w:r>
            <w:r>
              <w:rPr>
                <w:rFonts w:hint="eastAsia" w:ascii="宋体" w:hAnsi="宋体" w:eastAsia="宋体" w:cs="仿宋"/>
                <w:szCs w:val="21"/>
                <w:lang w:eastAsia="zh-CN"/>
              </w:rPr>
              <w:t>、</w:t>
            </w:r>
            <w:r>
              <w:rPr>
                <w:rFonts w:hint="eastAsia" w:ascii="宋体" w:hAnsi="宋体" w:eastAsia="宋体" w:cs="仿宋"/>
                <w:szCs w:val="21"/>
              </w:rPr>
              <w:t>人员配备</w:t>
            </w:r>
            <w:r>
              <w:rPr>
                <w:rFonts w:hint="eastAsia" w:ascii="宋体" w:hAnsi="宋体" w:eastAsia="宋体" w:cs="仿宋"/>
                <w:szCs w:val="21"/>
                <w:lang w:val="en-US" w:eastAsia="zh-CN"/>
              </w:rPr>
              <w:t>等</w:t>
            </w:r>
            <w:r>
              <w:rPr>
                <w:rFonts w:hint="eastAsia" w:ascii="宋体" w:hAnsi="宋体" w:eastAsia="宋体" w:cs="仿宋"/>
                <w:szCs w:val="21"/>
                <w:lang w:eastAsia="zh-CN"/>
              </w:rPr>
              <w:t>：</w:t>
            </w:r>
            <w:r>
              <w:rPr>
                <w:rFonts w:hint="eastAsia" w:ascii="宋体" w:hAnsi="宋体" w:eastAsia="宋体" w:cs="仿宋"/>
                <w:szCs w:val="21"/>
                <w:lang w:val="en-US" w:eastAsia="zh-CN"/>
              </w:rPr>
              <w:t>要求</w:t>
            </w:r>
            <w:r>
              <w:rPr>
                <w:rFonts w:hint="eastAsia" w:ascii="宋体" w:hAnsi="宋体" w:eastAsia="宋体" w:cs="宋体"/>
                <w:sz w:val="21"/>
                <w:szCs w:val="21"/>
                <w:highlight w:val="none"/>
                <w:lang w:val="en-US" w:eastAsia="zh-CN"/>
              </w:rPr>
              <w:t>各成员类似经验丰富、人员数量充足、配备合理且专业性强，团队综合实力强</w:t>
            </w:r>
            <w:r>
              <w:rPr>
                <w:rFonts w:hint="eastAsia" w:ascii="宋体" w:hAnsi="宋体" w:eastAsia="宋体" w:cs="宋体"/>
                <w:sz w:val="21"/>
                <w:szCs w:val="21"/>
                <w:highlight w:val="none"/>
              </w:rPr>
              <w:t>。</w:t>
            </w:r>
          </w:p>
          <w:p w14:paraId="04D411CC">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14:paraId="6D5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A556843">
            <w:pPr>
              <w:adjustRightInd w:val="0"/>
              <w:snapToGrid w:val="0"/>
              <w:spacing w:line="288" w:lineRule="auto"/>
              <w:jc w:val="center"/>
              <w:rPr>
                <w:rFonts w:hint="default"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175C7051">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28341ED">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B7106D3">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val="en-US" w:eastAsia="zh-CN"/>
              </w:rPr>
              <w:t>投标人拟派</w:t>
            </w:r>
            <w:r>
              <w:rPr>
                <w:rFonts w:hint="eastAsia" w:ascii="宋体" w:hAnsi="宋体" w:eastAsia="宋体" w:cs="宋体"/>
                <w:szCs w:val="21"/>
              </w:rPr>
              <w:t>项目负责人</w:t>
            </w:r>
            <w:r>
              <w:rPr>
                <w:rFonts w:hint="eastAsia" w:ascii="宋体" w:hAnsi="宋体" w:eastAsia="宋体" w:cs="宋体"/>
                <w:szCs w:val="21"/>
                <w:lang w:val="en-US" w:eastAsia="zh-CN"/>
              </w:rPr>
              <w:t>具有</w:t>
            </w:r>
            <w:r>
              <w:rPr>
                <w:rFonts w:hint="eastAsia" w:ascii="宋体" w:hAnsi="宋体" w:eastAsia="宋体" w:cs="宋体"/>
                <w:szCs w:val="21"/>
              </w:rPr>
              <w:t>正高</w:t>
            </w:r>
            <w:r>
              <w:rPr>
                <w:rFonts w:hint="eastAsia" w:ascii="宋体" w:hAnsi="宋体" w:eastAsia="宋体" w:cs="宋体"/>
                <w:szCs w:val="21"/>
                <w:lang w:val="en-US" w:eastAsia="zh-CN"/>
              </w:rPr>
              <w:t>级</w:t>
            </w:r>
            <w:r>
              <w:rPr>
                <w:rFonts w:hint="eastAsia" w:ascii="宋体" w:hAnsi="宋体" w:eastAsia="宋体" w:cs="宋体"/>
                <w:szCs w:val="21"/>
              </w:rPr>
              <w:t>职称的得5分；副高级职称得3分；中级职称得1分</w:t>
            </w:r>
            <w:r>
              <w:rPr>
                <w:rFonts w:hint="eastAsia" w:ascii="宋体" w:hAnsi="宋体" w:eastAsia="宋体" w:cs="宋体"/>
                <w:szCs w:val="21"/>
                <w:lang w:eastAsia="zh-CN"/>
              </w:rPr>
              <w:t>。</w:t>
            </w:r>
          </w:p>
          <w:p w14:paraId="31BD89B1">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需提供职称证书扫描件，未提供不得分</w:t>
            </w:r>
            <w:r>
              <w:rPr>
                <w:rFonts w:hint="eastAsia" w:ascii="宋体" w:hAnsi="宋体" w:eastAsia="宋体" w:cs="宋体"/>
                <w:szCs w:val="21"/>
                <w:lang w:eastAsia="zh-CN"/>
              </w:rPr>
              <w:t>）</w:t>
            </w:r>
          </w:p>
        </w:tc>
      </w:tr>
      <w:tr w14:paraId="0837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7E1F650">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F4B0A51">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708E25A">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EF2976F">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val="en-US" w:eastAsia="zh-CN"/>
              </w:rPr>
              <w:t>投标人拟派项目团队成员中有统计类、经济学类、计算机类、管理类专业的，每具备一个专业方向成员的得1分，各专业不重复计分，本项最高得5分</w:t>
            </w:r>
            <w:r>
              <w:rPr>
                <w:rFonts w:hint="eastAsia" w:ascii="宋体" w:hAnsi="宋体" w:eastAsia="宋体" w:cs="宋体"/>
                <w:szCs w:val="21"/>
                <w:lang w:eastAsia="zh-CN"/>
              </w:rPr>
              <w:t>。</w:t>
            </w:r>
          </w:p>
          <w:p w14:paraId="4ADF4266">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需提供相关人员专业方向证明材料（如：学历证书或职称证书等），未提供不得分</w:t>
            </w:r>
            <w:r>
              <w:rPr>
                <w:rFonts w:hint="eastAsia" w:ascii="宋体" w:hAnsi="宋体" w:eastAsia="宋体" w:cs="宋体"/>
                <w:szCs w:val="21"/>
                <w:lang w:eastAsia="zh-CN"/>
              </w:rPr>
              <w:t>）</w:t>
            </w:r>
          </w:p>
        </w:tc>
      </w:tr>
      <w:tr w14:paraId="4F0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CB7C7A0">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A58D988">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73D2B3">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2A693B1">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val="en-US" w:eastAsia="zh-CN"/>
              </w:rPr>
              <w:t>投标人拟派项目</w:t>
            </w:r>
            <w:r>
              <w:rPr>
                <w:rFonts w:hint="eastAsia" w:ascii="宋体" w:hAnsi="宋体" w:eastAsia="宋体" w:cs="宋体"/>
                <w:szCs w:val="21"/>
                <w:lang w:eastAsia="zh-CN"/>
              </w:rPr>
              <w:t>团队成员中，</w:t>
            </w:r>
            <w:r>
              <w:rPr>
                <w:rFonts w:hint="eastAsia" w:ascii="宋体" w:hAnsi="宋体" w:eastAsia="宋体" w:cs="宋体"/>
                <w:szCs w:val="21"/>
                <w:lang w:val="en-US" w:eastAsia="zh-CN"/>
              </w:rPr>
              <w:t>每</w:t>
            </w:r>
            <w:r>
              <w:rPr>
                <w:rFonts w:hint="eastAsia" w:ascii="宋体" w:hAnsi="宋体" w:eastAsia="宋体" w:cs="宋体"/>
                <w:szCs w:val="21"/>
                <w:lang w:eastAsia="zh-CN"/>
              </w:rPr>
              <w:t>具有</w:t>
            </w:r>
            <w:r>
              <w:rPr>
                <w:rFonts w:hint="eastAsia" w:ascii="宋体" w:hAnsi="宋体" w:eastAsia="宋体" w:cs="宋体"/>
                <w:szCs w:val="21"/>
                <w:lang w:val="en-US" w:eastAsia="zh-CN"/>
              </w:rPr>
              <w:t>1名</w:t>
            </w:r>
            <w:r>
              <w:rPr>
                <w:rFonts w:hint="eastAsia" w:ascii="宋体" w:hAnsi="宋体" w:eastAsia="宋体" w:cs="宋体"/>
                <w:szCs w:val="21"/>
                <w:lang w:eastAsia="zh-CN"/>
              </w:rPr>
              <w:t>硕士学</w:t>
            </w:r>
            <w:r>
              <w:rPr>
                <w:rFonts w:hint="eastAsia" w:ascii="宋体" w:hAnsi="宋体" w:eastAsia="宋体" w:cs="宋体"/>
                <w:szCs w:val="21"/>
                <w:lang w:val="en-US" w:eastAsia="zh-CN"/>
              </w:rPr>
              <w:t>位人员</w:t>
            </w:r>
            <w:r>
              <w:rPr>
                <w:rFonts w:hint="eastAsia" w:ascii="宋体" w:hAnsi="宋体" w:eastAsia="宋体" w:cs="宋体"/>
                <w:szCs w:val="21"/>
                <w:lang w:eastAsia="zh-CN"/>
              </w:rPr>
              <w:t>得1分，</w:t>
            </w:r>
            <w:r>
              <w:rPr>
                <w:rFonts w:hint="eastAsia" w:ascii="宋体" w:hAnsi="宋体" w:eastAsia="宋体" w:cs="宋体"/>
                <w:szCs w:val="21"/>
                <w:lang w:val="en-US" w:eastAsia="zh-CN"/>
              </w:rPr>
              <w:t>每</w:t>
            </w:r>
            <w:r>
              <w:rPr>
                <w:rFonts w:hint="eastAsia" w:ascii="宋体" w:hAnsi="宋体" w:eastAsia="宋体" w:cs="宋体"/>
                <w:szCs w:val="21"/>
                <w:lang w:eastAsia="zh-CN"/>
              </w:rPr>
              <w:t>具有</w:t>
            </w:r>
            <w:r>
              <w:rPr>
                <w:rFonts w:hint="eastAsia" w:ascii="宋体" w:hAnsi="宋体" w:eastAsia="宋体" w:cs="宋体"/>
                <w:szCs w:val="21"/>
                <w:lang w:val="en-US" w:eastAsia="zh-CN"/>
              </w:rPr>
              <w:t>1名博士</w:t>
            </w:r>
            <w:r>
              <w:rPr>
                <w:rFonts w:hint="eastAsia" w:ascii="宋体" w:hAnsi="宋体" w:eastAsia="宋体" w:cs="宋体"/>
                <w:szCs w:val="21"/>
                <w:lang w:eastAsia="zh-CN"/>
              </w:rPr>
              <w:t>学</w:t>
            </w:r>
            <w:r>
              <w:rPr>
                <w:rFonts w:hint="eastAsia" w:ascii="宋体" w:hAnsi="宋体" w:eastAsia="宋体" w:cs="宋体"/>
                <w:szCs w:val="21"/>
                <w:lang w:val="en-US" w:eastAsia="zh-CN"/>
              </w:rPr>
              <w:t>位人员</w:t>
            </w:r>
            <w:r>
              <w:rPr>
                <w:rFonts w:hint="eastAsia" w:ascii="宋体" w:hAnsi="宋体" w:eastAsia="宋体" w:cs="宋体"/>
                <w:szCs w:val="21"/>
                <w:lang w:eastAsia="zh-CN"/>
              </w:rPr>
              <w:t>得</w:t>
            </w:r>
            <w:r>
              <w:rPr>
                <w:rFonts w:hint="eastAsia" w:ascii="宋体" w:hAnsi="宋体" w:eastAsia="宋体" w:cs="宋体"/>
                <w:szCs w:val="21"/>
                <w:lang w:val="en-US" w:eastAsia="zh-CN"/>
              </w:rPr>
              <w:t>2</w:t>
            </w:r>
            <w:r>
              <w:rPr>
                <w:rFonts w:hint="eastAsia" w:ascii="宋体" w:hAnsi="宋体" w:eastAsia="宋体" w:cs="宋体"/>
                <w:szCs w:val="21"/>
                <w:lang w:eastAsia="zh-CN"/>
              </w:rPr>
              <w:t>分，本项最高5分。（</w:t>
            </w:r>
            <w:r>
              <w:rPr>
                <w:rFonts w:hint="eastAsia" w:ascii="宋体" w:hAnsi="宋体" w:eastAsia="宋体" w:cs="宋体"/>
                <w:szCs w:val="21"/>
                <w:lang w:val="en-US" w:eastAsia="zh-CN"/>
              </w:rPr>
              <w:t>以人员取得的最高学位为准</w:t>
            </w:r>
            <w:r>
              <w:rPr>
                <w:rFonts w:hint="eastAsia" w:ascii="宋体" w:hAnsi="宋体" w:eastAsia="宋体" w:cs="宋体"/>
                <w:szCs w:val="21"/>
                <w:lang w:eastAsia="zh-CN"/>
              </w:rPr>
              <w:t>）</w:t>
            </w:r>
          </w:p>
          <w:p w14:paraId="246C2728">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需提供学位证书扫描件，未提供不得分</w:t>
            </w:r>
            <w:r>
              <w:rPr>
                <w:rFonts w:hint="eastAsia" w:ascii="宋体" w:hAnsi="宋体" w:eastAsia="宋体" w:cs="宋体"/>
                <w:szCs w:val="21"/>
                <w:lang w:eastAsia="zh-CN"/>
              </w:rPr>
              <w:t>）</w:t>
            </w:r>
          </w:p>
        </w:tc>
      </w:tr>
      <w:tr w14:paraId="562D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3C98C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 w:val="21"/>
                <w:szCs w:val="21"/>
              </w:rPr>
              <w:t>服务保证</w:t>
            </w:r>
          </w:p>
        </w:tc>
        <w:tc>
          <w:tcPr>
            <w:tcW w:w="654" w:type="dxa"/>
            <w:tcBorders>
              <w:top w:val="single" w:color="auto" w:sz="4" w:space="0"/>
              <w:left w:val="single" w:color="auto" w:sz="4" w:space="0"/>
              <w:bottom w:val="single" w:color="auto" w:sz="4" w:space="0"/>
              <w:right w:val="single" w:color="auto" w:sz="4" w:space="0"/>
            </w:tcBorders>
            <w:vAlign w:val="center"/>
          </w:tcPr>
          <w:p w14:paraId="52F187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pacing w:val="-6"/>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0208D0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【主观分】</w:t>
            </w:r>
            <w:r>
              <w:rPr>
                <w:rFonts w:hint="eastAsia" w:ascii="宋体" w:hAnsi="宋体" w:eastAsia="宋体" w:cs="宋体"/>
                <w:kern w:val="0"/>
                <w:sz w:val="21"/>
                <w:szCs w:val="21"/>
                <w:lang w:val="en-US" w:eastAsia="zh-CN"/>
              </w:rPr>
              <w:t>投标人</w:t>
            </w:r>
            <w:r>
              <w:rPr>
                <w:rFonts w:hint="eastAsia" w:ascii="宋体" w:hAnsi="宋体" w:eastAsia="宋体" w:cs="宋体"/>
                <w:sz w:val="21"/>
                <w:szCs w:val="21"/>
                <w:lang w:val="en-US" w:eastAsia="zh-CN"/>
              </w:rPr>
              <w:t>针对本项目保障措施合理性及可行性，包括响应迅速处理高效、服务承诺完整无缺漏、服务保障措施详细，可最大限度解决服务过程发生的问题。</w:t>
            </w:r>
          </w:p>
          <w:p w14:paraId="28B9141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Cs w:val="21"/>
              </w:rPr>
              <w:t>（评分范围：</w:t>
            </w:r>
            <w:r>
              <w:rPr>
                <w:rFonts w:hint="eastAsia" w:ascii="宋体" w:hAnsi="宋体" w:eastAsia="宋体" w:cs="宋体"/>
                <w:szCs w:val="21"/>
                <w:lang w:val="en-US" w:eastAsia="zh-CN"/>
              </w:rPr>
              <w:t>5，4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bookmarkEnd w:id="55"/>
    </w:tbl>
    <w:p w14:paraId="2B5540E4">
      <w:pPr>
        <w:adjustRightInd w:val="0"/>
        <w:snapToGrid w:val="0"/>
        <w:spacing w:line="288" w:lineRule="auto"/>
        <w:jc w:val="left"/>
        <w:rPr>
          <w:rFonts w:ascii="宋体" w:hAnsi="宋体" w:eastAsia="宋体" w:cs="Times New Roman"/>
          <w:b/>
          <w:szCs w:val="21"/>
        </w:rPr>
      </w:pPr>
    </w:p>
    <w:p w14:paraId="784EE3D8">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14:paraId="12577A25">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757E8F5E">
      <w:pPr>
        <w:adjustRightInd w:val="0"/>
        <w:snapToGrid w:val="0"/>
        <w:spacing w:line="288" w:lineRule="auto"/>
        <w:jc w:val="center"/>
        <w:outlineLvl w:val="0"/>
        <w:rPr>
          <w:rFonts w:ascii="宋体" w:hAnsi="宋体" w:eastAsia="宋体" w:cs="宋体"/>
          <w:b/>
          <w:spacing w:val="-6"/>
          <w:szCs w:val="21"/>
        </w:rPr>
      </w:pPr>
      <w:r>
        <w:rPr>
          <w:rFonts w:hint="eastAsia" w:ascii="宋体" w:hAnsi="宋体" w:eastAsia="宋体" w:cs="宋体"/>
          <w:b/>
          <w:sz w:val="32"/>
          <w:szCs w:val="32"/>
        </w:rPr>
        <w:t>第五章  拟签订的合同文本</w:t>
      </w:r>
    </w:p>
    <w:p w14:paraId="3F536E84">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浙江省文化广电和旅游厅</w:t>
      </w:r>
      <w:r>
        <w:rPr>
          <w:rFonts w:hint="eastAsia" w:ascii="宋体" w:hAnsi="宋体" w:eastAsia="宋体" w:cs="宋体"/>
          <w:b/>
          <w:spacing w:val="-6"/>
          <w:szCs w:val="21"/>
        </w:rPr>
        <w:t xml:space="preserve"> 政府采购合同</w:t>
      </w:r>
    </w:p>
    <w:p w14:paraId="53907E06">
      <w:pPr>
        <w:adjustRightInd w:val="0"/>
        <w:snapToGrid w:val="0"/>
        <w:spacing w:line="288" w:lineRule="auto"/>
        <w:rPr>
          <w:rFonts w:hint="eastAsia" w:ascii="宋体" w:hAnsi="宋体" w:eastAsia="宋体" w:cs="Times New Roman"/>
          <w:b/>
          <w:bCs/>
          <w:spacing w:val="-6"/>
          <w:szCs w:val="21"/>
        </w:rPr>
      </w:pPr>
    </w:p>
    <w:p w14:paraId="0123ACBF">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广播电视和网络视听行业统计技术服务</w:t>
      </w:r>
    </w:p>
    <w:p w14:paraId="37FA2F88">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QSZB-Z(F)-E24292(GK)</w:t>
      </w:r>
    </w:p>
    <w:p w14:paraId="7E6051B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采购计划书：[2024]53456号</w:t>
      </w:r>
    </w:p>
    <w:p w14:paraId="24D01176">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浙江省文化广电和旅游厅</w:t>
      </w:r>
    </w:p>
    <w:p w14:paraId="2C81E22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8D4DBA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57DEDEA8">
      <w:pPr>
        <w:adjustRightInd w:val="0"/>
        <w:snapToGrid w:val="0"/>
        <w:spacing w:line="288" w:lineRule="auto"/>
        <w:rPr>
          <w:rFonts w:ascii="宋体" w:hAnsi="宋体" w:eastAsia="宋体" w:cs="Times New Roman"/>
          <w:spacing w:val="-6"/>
          <w:szCs w:val="21"/>
        </w:rPr>
      </w:pPr>
    </w:p>
    <w:p w14:paraId="32E115D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浙江省文化广电和旅游厅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广播电视和网络视听行业统计技术服务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QSZB-Z(F)-E24292(GK)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0565C890">
      <w:pPr>
        <w:adjustRightInd w:val="0"/>
        <w:snapToGrid w:val="0"/>
        <w:spacing w:line="288" w:lineRule="auto"/>
        <w:rPr>
          <w:rFonts w:ascii="宋体" w:hAnsi="宋体" w:eastAsia="宋体" w:cs="宋体"/>
          <w:b/>
          <w:spacing w:val="-6"/>
          <w:szCs w:val="21"/>
        </w:rPr>
      </w:pPr>
    </w:p>
    <w:p w14:paraId="5B5667E3">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p w14:paraId="5463CF5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 （根据采购文件及</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文件内容填写）</w:t>
      </w:r>
    </w:p>
    <w:p w14:paraId="5B6A6F54">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14:paraId="78462B5D">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合同生效以及具备实施条件后7个工作日内，</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支付合同总价的70%；项目履约完成，经</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验收合格后，收到发票后7个工作日内，</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支付合同总价30%。</w:t>
      </w:r>
    </w:p>
    <w:p w14:paraId="1ED8C85B">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14:paraId="412A4971">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00B5D070">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60C72A20">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第四条  </w:t>
      </w:r>
      <w:r>
        <w:rPr>
          <w:rFonts w:hint="eastAsia" w:ascii="宋体" w:hAnsi="宋体" w:eastAsia="宋体" w:cs="宋体"/>
          <w:b/>
          <w:spacing w:val="-6"/>
          <w:sz w:val="21"/>
          <w:szCs w:val="21"/>
          <w:highlight w:val="none"/>
          <w:lang w:val="zh-CN"/>
        </w:rPr>
        <w:t>知识产权</w:t>
      </w:r>
    </w:p>
    <w:p w14:paraId="26CD59CD">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14:paraId="4C57009F">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52F6B46F">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第五条  </w:t>
      </w:r>
      <w:r>
        <w:rPr>
          <w:rFonts w:hint="eastAsia" w:ascii="宋体" w:hAnsi="宋体" w:eastAsia="宋体" w:cs="宋体"/>
          <w:b/>
          <w:spacing w:val="-6"/>
          <w:sz w:val="21"/>
          <w:szCs w:val="21"/>
          <w:highlight w:val="none"/>
          <w:lang w:val="zh-CN"/>
        </w:rPr>
        <w:t>转包或分包</w:t>
      </w:r>
    </w:p>
    <w:p w14:paraId="553A84FE">
      <w:pPr>
        <w:adjustRightInd w:val="0"/>
        <w:snapToGrid w:val="0"/>
        <w:spacing w:line="288" w:lineRule="auto"/>
        <w:ind w:firstLine="396" w:firstLineChars="200"/>
        <w:rPr>
          <w:rFonts w:hint="default"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zh-CN"/>
        </w:rPr>
        <w:t>1.</w:t>
      </w:r>
      <w:r>
        <w:rPr>
          <w:rFonts w:hint="eastAsia" w:ascii="宋体" w:hAnsi="宋体" w:eastAsia="宋体" w:cs="宋体"/>
          <w:spacing w:val="-6"/>
          <w:kern w:val="0"/>
          <w:sz w:val="21"/>
          <w:szCs w:val="21"/>
          <w:highlight w:val="none"/>
          <w:lang w:val="en-US" w:eastAsia="zh-CN"/>
        </w:rPr>
        <w:t>本项目不允许转包；</w:t>
      </w:r>
    </w:p>
    <w:p w14:paraId="2374CB05">
      <w:pPr>
        <w:adjustRightInd w:val="0"/>
        <w:snapToGrid w:val="0"/>
        <w:spacing w:line="288" w:lineRule="auto"/>
        <w:ind w:firstLine="396" w:firstLineChars="200"/>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en-US" w:eastAsia="zh-CN"/>
        </w:rPr>
        <w:t>2.非主体的数据统计、图表可视化、页面排版。分包只能一次，不得再次分包。</w:t>
      </w:r>
    </w:p>
    <w:p w14:paraId="77BF74BC">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en-US" w:eastAsia="zh-CN"/>
        </w:rPr>
        <w:t>3.</w:t>
      </w:r>
      <w:r>
        <w:rPr>
          <w:rFonts w:hint="eastAsia" w:ascii="宋体" w:hAnsi="宋体" w:eastAsia="宋体" w:cs="宋体"/>
          <w:spacing w:val="-6"/>
          <w:kern w:val="0"/>
          <w:sz w:val="21"/>
          <w:szCs w:val="21"/>
          <w:highlight w:val="none"/>
          <w:lang w:val="zh-CN"/>
        </w:rPr>
        <w:t>除非得到甲方书面同意，乙方不得将本合同范围的核心服务分包给其他供应；</w:t>
      </w:r>
    </w:p>
    <w:p w14:paraId="522BFE1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en-US" w:eastAsia="zh-CN"/>
        </w:rPr>
        <w:t>4</w:t>
      </w:r>
      <w:r>
        <w:rPr>
          <w:rFonts w:hint="eastAsia" w:ascii="宋体" w:hAnsi="宋体" w:eastAsia="宋体" w:cs="宋体"/>
          <w:spacing w:val="-6"/>
          <w:kern w:val="0"/>
          <w:sz w:val="21"/>
          <w:szCs w:val="21"/>
          <w:highlight w:val="none"/>
          <w:lang w:val="zh-CN"/>
        </w:rPr>
        <w:t>.如有转让和未经甲方同意的分包行为，甲方有权解除合同并追究乙方的违约责任。</w:t>
      </w:r>
    </w:p>
    <w:p w14:paraId="3E61E1B3">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 xml:space="preserve">第六条  </w:t>
      </w:r>
      <w:r>
        <w:rPr>
          <w:rFonts w:hint="eastAsia" w:ascii="宋体" w:hAnsi="宋体" w:eastAsia="宋体" w:cs="宋体"/>
          <w:b/>
          <w:spacing w:val="-6"/>
          <w:sz w:val="21"/>
          <w:szCs w:val="21"/>
          <w:highlight w:val="none"/>
          <w:lang w:val="zh-CN"/>
        </w:rPr>
        <w:t>质量保证及后续服务</w:t>
      </w:r>
    </w:p>
    <w:p w14:paraId="1233C49B">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14:paraId="7691B7EA">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14:paraId="707CE4D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14:paraId="48FC667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14:paraId="77ABC94C">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14:paraId="1E993998">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14:paraId="01DD1D3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14:paraId="0BC0D6CC">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 xml:space="preserve">第七条 </w:t>
      </w:r>
      <w:r>
        <w:rPr>
          <w:rFonts w:hint="eastAsia" w:ascii="宋体" w:hAnsi="宋体" w:eastAsia="宋体" w:cs="宋体"/>
          <w:b/>
          <w:spacing w:val="-6"/>
          <w:sz w:val="21"/>
          <w:szCs w:val="21"/>
          <w:highlight w:val="none"/>
          <w:lang w:val="zh-CN"/>
        </w:rPr>
        <w:t>违约责任</w:t>
      </w:r>
    </w:p>
    <w:p w14:paraId="547C4250">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14:paraId="0C01C270">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14:paraId="0278148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0F637BF">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75BA3E42">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14:paraId="1FCA12B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41093FB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7560057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76B21A57">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14:paraId="658588C7">
      <w:pPr>
        <w:adjustRightInd w:val="0"/>
        <w:snapToGrid w:val="0"/>
        <w:spacing w:line="288" w:lineRule="auto"/>
        <w:ind w:right="23"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09E370F0">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14:paraId="48E22BA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571D030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16492593">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14:paraId="4FB734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 w:val="21"/>
          <w:szCs w:val="21"/>
          <w:highlight w:val="none"/>
        </w:rPr>
        <w:t>本合同一式</w:t>
      </w:r>
      <w:r>
        <w:rPr>
          <w:rFonts w:hint="eastAsia" w:ascii="宋体" w:hAnsi="宋体" w:eastAsia="宋体" w:cs="宋体"/>
          <w:spacing w:val="-6"/>
          <w:sz w:val="21"/>
          <w:szCs w:val="21"/>
          <w:highlight w:val="none"/>
          <w:lang w:val="en-US" w:eastAsia="zh-CN"/>
        </w:rPr>
        <w:t>七</w:t>
      </w:r>
      <w:r>
        <w:rPr>
          <w:rFonts w:hint="eastAsia" w:ascii="宋体" w:hAnsi="宋体" w:eastAsia="宋体" w:cs="宋体"/>
          <w:spacing w:val="-6"/>
          <w:sz w:val="21"/>
          <w:szCs w:val="21"/>
          <w:highlight w:val="none"/>
        </w:rPr>
        <w:t>份，甲方执</w:t>
      </w:r>
      <w:r>
        <w:rPr>
          <w:rFonts w:hint="eastAsia" w:ascii="宋体" w:hAnsi="宋体" w:eastAsia="宋体" w:cs="宋体"/>
          <w:spacing w:val="-6"/>
          <w:sz w:val="21"/>
          <w:szCs w:val="21"/>
          <w:highlight w:val="none"/>
          <w:lang w:val="en-US" w:eastAsia="zh-CN"/>
        </w:rPr>
        <w:t>四</w:t>
      </w:r>
      <w:r>
        <w:rPr>
          <w:rFonts w:hint="eastAsia" w:ascii="宋体" w:hAnsi="宋体" w:eastAsia="宋体" w:cs="宋体"/>
          <w:spacing w:val="-6"/>
          <w:sz w:val="21"/>
          <w:szCs w:val="21"/>
          <w:highlight w:val="none"/>
        </w:rPr>
        <w:t>份，乙方执</w:t>
      </w:r>
      <w:r>
        <w:rPr>
          <w:rFonts w:hint="eastAsia" w:ascii="宋体" w:hAnsi="宋体" w:eastAsia="宋体" w:cs="宋体"/>
          <w:spacing w:val="-6"/>
          <w:sz w:val="21"/>
          <w:szCs w:val="21"/>
          <w:highlight w:val="none"/>
          <w:lang w:val="en-US" w:eastAsia="zh-CN"/>
        </w:rPr>
        <w:t>三</w:t>
      </w:r>
      <w:r>
        <w:rPr>
          <w:rFonts w:hint="eastAsia" w:ascii="宋体" w:hAnsi="宋体" w:eastAsia="宋体" w:cs="宋体"/>
          <w:spacing w:val="-6"/>
          <w:sz w:val="21"/>
          <w:szCs w:val="21"/>
          <w:highlight w:val="none"/>
        </w:rPr>
        <w:t>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D61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7E79A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02F4AC2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5256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44EFE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0315256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7744F90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67A2F5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6EC8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233D6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44DE1D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67E1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7AB888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77FC0D3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6B6F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F84CE9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69273D6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5E52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439136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6BBCEBE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1D64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6397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58BFE01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1E38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2DD87A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60C3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D36BD7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35D3FAF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5537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448C21E">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6AB5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21410F">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w:t>
            </w:r>
            <w:r>
              <w:rPr>
                <w:rFonts w:hint="eastAsia" w:ascii="宋体" w:hAnsi="宋体" w:eastAsia="宋体" w:cs="宋体"/>
                <w:szCs w:val="21"/>
                <w:lang w:eastAsia="zh-CN"/>
              </w:rPr>
              <w:t>0571-87666117</w:t>
            </w:r>
          </w:p>
        </w:tc>
      </w:tr>
      <w:tr w14:paraId="2DF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D94CB2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16C5E498">
      <w:pPr>
        <w:autoSpaceDE w:val="0"/>
        <w:autoSpaceDN w:val="0"/>
        <w:adjustRightInd w:val="0"/>
        <w:snapToGrid w:val="0"/>
        <w:spacing w:line="288" w:lineRule="auto"/>
        <w:jc w:val="left"/>
        <w:rPr>
          <w:rFonts w:ascii="宋体" w:hAnsi="宋体" w:eastAsia="宋体" w:cs="Arial"/>
          <w:kern w:val="0"/>
          <w:sz w:val="24"/>
          <w:szCs w:val="24"/>
        </w:rPr>
      </w:pPr>
    </w:p>
    <w:p w14:paraId="1342B5C8">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1B49F07E">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A5A3AE2">
      <w:pPr>
        <w:adjustRightInd w:val="0"/>
        <w:snapToGrid w:val="0"/>
        <w:spacing w:line="288" w:lineRule="auto"/>
        <w:rPr>
          <w:rFonts w:ascii="宋体" w:hAnsi="宋体" w:eastAsia="宋体" w:cs="Times New Roman"/>
          <w:b/>
          <w:bCs/>
          <w:spacing w:val="-6"/>
          <w:sz w:val="24"/>
          <w:szCs w:val="24"/>
        </w:rPr>
      </w:pPr>
    </w:p>
    <w:p w14:paraId="0A8DE307">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4A7FD627">
      <w:pPr>
        <w:adjustRightInd w:val="0"/>
        <w:snapToGrid w:val="0"/>
        <w:spacing w:line="288" w:lineRule="auto"/>
        <w:rPr>
          <w:rFonts w:ascii="宋体" w:hAnsi="宋体" w:eastAsia="宋体" w:cs="Times New Roman"/>
          <w:b/>
          <w:bCs/>
          <w:spacing w:val="-6"/>
          <w:sz w:val="24"/>
          <w:szCs w:val="24"/>
        </w:rPr>
      </w:pPr>
    </w:p>
    <w:p w14:paraId="3C1ACB9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073191E6">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4DB72895">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F208C6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1CA1BC1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5D8C67C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047AA4D2">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5588D2F0">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5124A52C">
      <w:pPr>
        <w:adjustRightInd w:val="0"/>
        <w:snapToGrid w:val="0"/>
        <w:spacing w:line="288" w:lineRule="auto"/>
        <w:jc w:val="left"/>
        <w:rPr>
          <w:rFonts w:ascii="宋体" w:hAnsi="宋体" w:eastAsia="宋体" w:cs="宋体"/>
          <w:b/>
          <w:spacing w:val="-6"/>
          <w:szCs w:val="21"/>
        </w:rPr>
      </w:pPr>
    </w:p>
    <w:p w14:paraId="47534694">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D07F2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4876D99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288950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2024年01月（含）以后任意一月</w:t>
      </w:r>
      <w:r>
        <w:rPr>
          <w:rFonts w:ascii="宋体" w:hAnsi="宋体" w:eastAsia="宋体" w:cs="Times New Roman"/>
          <w:spacing w:val="-6"/>
          <w:szCs w:val="21"/>
        </w:rPr>
        <w:t>）</w:t>
      </w:r>
    </w:p>
    <w:p w14:paraId="4B5B386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10084E9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72DC4836">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服务方案</w:t>
      </w:r>
      <w:r>
        <w:rPr>
          <w:rFonts w:hint="eastAsia" w:ascii="宋体" w:hAnsi="宋体" w:eastAsia="宋体" w:cs="宋体"/>
          <w:spacing w:val="-6"/>
          <w:szCs w:val="21"/>
          <w:highlight w:val="none"/>
        </w:rPr>
        <w:t>：</w:t>
      </w:r>
    </w:p>
    <w:p w14:paraId="589AE483">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实施方案</w:t>
      </w:r>
    </w:p>
    <w:p w14:paraId="00B1CA7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14:paraId="5AE7BD3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服务保证</w:t>
      </w:r>
    </w:p>
    <w:p w14:paraId="65034BEE">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7862A939">
      <w:pPr>
        <w:adjustRightInd w:val="0"/>
        <w:snapToGrid w:val="0"/>
        <w:spacing w:line="288" w:lineRule="auto"/>
        <w:jc w:val="left"/>
        <w:rPr>
          <w:rFonts w:ascii="宋体" w:hAnsi="宋体" w:eastAsia="宋体" w:cs="Times New Roman"/>
          <w:b/>
          <w:spacing w:val="-6"/>
          <w:szCs w:val="21"/>
        </w:rPr>
      </w:pPr>
    </w:p>
    <w:p w14:paraId="5082E6EE">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0CCFDD2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1E95DF6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30D13F4">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033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6C799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15E1FC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7420A5DC">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07954994">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778CB8D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5646C4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D73B5A7">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5C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05784A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BE8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F0FC3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2363CC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2C6CCC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9FCE847">
            <w:pPr>
              <w:adjustRightInd w:val="0"/>
              <w:snapToGrid w:val="0"/>
              <w:spacing w:line="288" w:lineRule="auto"/>
              <w:rPr>
                <w:rFonts w:ascii="宋体" w:hAnsi="宋体" w:eastAsia="宋体" w:cs="Times New Roman"/>
                <w:spacing w:val="-6"/>
                <w:szCs w:val="21"/>
              </w:rPr>
            </w:pPr>
          </w:p>
        </w:tc>
        <w:tc>
          <w:tcPr>
            <w:tcW w:w="967" w:type="dxa"/>
            <w:vAlign w:val="center"/>
          </w:tcPr>
          <w:p w14:paraId="7908849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DB8BBB4">
            <w:pPr>
              <w:adjustRightInd w:val="0"/>
              <w:snapToGrid w:val="0"/>
              <w:spacing w:line="288" w:lineRule="auto"/>
              <w:jc w:val="center"/>
              <w:rPr>
                <w:rFonts w:ascii="宋体" w:hAnsi="宋体" w:eastAsia="宋体" w:cs="Times New Roman"/>
                <w:spacing w:val="-6"/>
                <w:szCs w:val="21"/>
              </w:rPr>
            </w:pPr>
          </w:p>
        </w:tc>
        <w:tc>
          <w:tcPr>
            <w:tcW w:w="881" w:type="dxa"/>
          </w:tcPr>
          <w:p w14:paraId="151EC54D">
            <w:pPr>
              <w:adjustRightInd w:val="0"/>
              <w:snapToGrid w:val="0"/>
              <w:spacing w:line="288" w:lineRule="auto"/>
              <w:jc w:val="center"/>
              <w:rPr>
                <w:rFonts w:ascii="宋体" w:hAnsi="宋体" w:eastAsia="宋体" w:cs="Times New Roman"/>
                <w:spacing w:val="-6"/>
                <w:szCs w:val="21"/>
              </w:rPr>
            </w:pPr>
          </w:p>
        </w:tc>
      </w:tr>
      <w:tr w14:paraId="033F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5678D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045F2B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228AFA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16C13EC">
            <w:pPr>
              <w:adjustRightInd w:val="0"/>
              <w:snapToGrid w:val="0"/>
              <w:spacing w:line="288" w:lineRule="auto"/>
              <w:rPr>
                <w:rFonts w:ascii="宋体" w:hAnsi="宋体" w:eastAsia="宋体" w:cs="Times New Roman"/>
                <w:spacing w:val="-6"/>
                <w:szCs w:val="21"/>
              </w:rPr>
            </w:pPr>
          </w:p>
        </w:tc>
        <w:tc>
          <w:tcPr>
            <w:tcW w:w="967" w:type="dxa"/>
            <w:vAlign w:val="center"/>
          </w:tcPr>
          <w:p w14:paraId="5FFE07C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7772F34">
            <w:pPr>
              <w:adjustRightInd w:val="0"/>
              <w:snapToGrid w:val="0"/>
              <w:spacing w:line="288" w:lineRule="auto"/>
              <w:jc w:val="center"/>
              <w:rPr>
                <w:rFonts w:ascii="宋体" w:hAnsi="宋体" w:eastAsia="宋体" w:cs="Times New Roman"/>
                <w:spacing w:val="-6"/>
                <w:szCs w:val="21"/>
              </w:rPr>
            </w:pPr>
          </w:p>
        </w:tc>
        <w:tc>
          <w:tcPr>
            <w:tcW w:w="881" w:type="dxa"/>
          </w:tcPr>
          <w:p w14:paraId="5C3C0579">
            <w:pPr>
              <w:adjustRightInd w:val="0"/>
              <w:snapToGrid w:val="0"/>
              <w:spacing w:line="288" w:lineRule="auto"/>
              <w:jc w:val="center"/>
              <w:rPr>
                <w:rFonts w:ascii="宋体" w:hAnsi="宋体" w:eastAsia="宋体" w:cs="Times New Roman"/>
                <w:spacing w:val="-6"/>
                <w:szCs w:val="21"/>
              </w:rPr>
            </w:pPr>
          </w:p>
        </w:tc>
      </w:tr>
      <w:tr w14:paraId="6385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520089">
            <w:pPr>
              <w:adjustRightInd w:val="0"/>
              <w:snapToGrid w:val="0"/>
              <w:spacing w:line="288" w:lineRule="auto"/>
              <w:jc w:val="center"/>
              <w:rPr>
                <w:rFonts w:ascii="宋体" w:hAnsi="宋体" w:eastAsia="宋体" w:cs="Times New Roman"/>
                <w:kern w:val="0"/>
                <w:szCs w:val="21"/>
              </w:rPr>
            </w:pPr>
          </w:p>
        </w:tc>
        <w:tc>
          <w:tcPr>
            <w:tcW w:w="2091" w:type="dxa"/>
            <w:vAlign w:val="center"/>
          </w:tcPr>
          <w:p w14:paraId="014D56FC">
            <w:pPr>
              <w:adjustRightInd w:val="0"/>
              <w:snapToGrid w:val="0"/>
              <w:spacing w:line="288" w:lineRule="auto"/>
              <w:jc w:val="center"/>
              <w:rPr>
                <w:rFonts w:ascii="宋体" w:hAnsi="宋体" w:eastAsia="宋体" w:cs="Times New Roman"/>
                <w:kern w:val="0"/>
                <w:szCs w:val="21"/>
              </w:rPr>
            </w:pPr>
          </w:p>
        </w:tc>
        <w:tc>
          <w:tcPr>
            <w:tcW w:w="709" w:type="dxa"/>
            <w:vAlign w:val="center"/>
          </w:tcPr>
          <w:p w14:paraId="64025A7D">
            <w:pPr>
              <w:adjustRightInd w:val="0"/>
              <w:snapToGrid w:val="0"/>
              <w:spacing w:line="288" w:lineRule="auto"/>
              <w:jc w:val="center"/>
              <w:rPr>
                <w:rFonts w:ascii="宋体" w:hAnsi="宋体" w:eastAsia="宋体" w:cs="Times New Roman"/>
                <w:kern w:val="0"/>
                <w:szCs w:val="21"/>
              </w:rPr>
            </w:pPr>
          </w:p>
        </w:tc>
        <w:tc>
          <w:tcPr>
            <w:tcW w:w="3040" w:type="dxa"/>
            <w:vAlign w:val="center"/>
          </w:tcPr>
          <w:p w14:paraId="796173BD">
            <w:pPr>
              <w:adjustRightInd w:val="0"/>
              <w:snapToGrid w:val="0"/>
              <w:spacing w:line="288" w:lineRule="auto"/>
              <w:rPr>
                <w:rFonts w:ascii="宋体" w:hAnsi="宋体" w:eastAsia="宋体" w:cs="Times New Roman"/>
                <w:kern w:val="0"/>
                <w:szCs w:val="21"/>
              </w:rPr>
            </w:pPr>
          </w:p>
        </w:tc>
        <w:tc>
          <w:tcPr>
            <w:tcW w:w="967" w:type="dxa"/>
            <w:vAlign w:val="center"/>
          </w:tcPr>
          <w:p w14:paraId="5499FF0B">
            <w:pPr>
              <w:adjustRightInd w:val="0"/>
              <w:snapToGrid w:val="0"/>
              <w:spacing w:line="288" w:lineRule="auto"/>
              <w:jc w:val="center"/>
              <w:rPr>
                <w:rFonts w:ascii="宋体" w:hAnsi="宋体" w:eastAsia="宋体" w:cs="Times New Roman"/>
                <w:szCs w:val="21"/>
              </w:rPr>
            </w:pPr>
          </w:p>
        </w:tc>
        <w:tc>
          <w:tcPr>
            <w:tcW w:w="1053" w:type="dxa"/>
            <w:vAlign w:val="center"/>
          </w:tcPr>
          <w:p w14:paraId="59EDC712">
            <w:pPr>
              <w:adjustRightInd w:val="0"/>
              <w:snapToGrid w:val="0"/>
              <w:spacing w:line="288" w:lineRule="auto"/>
              <w:jc w:val="center"/>
              <w:rPr>
                <w:rFonts w:ascii="宋体" w:hAnsi="宋体" w:eastAsia="宋体" w:cs="Times New Roman"/>
                <w:szCs w:val="21"/>
              </w:rPr>
            </w:pPr>
          </w:p>
        </w:tc>
        <w:tc>
          <w:tcPr>
            <w:tcW w:w="881" w:type="dxa"/>
          </w:tcPr>
          <w:p w14:paraId="17FEF220">
            <w:pPr>
              <w:adjustRightInd w:val="0"/>
              <w:snapToGrid w:val="0"/>
              <w:spacing w:line="288" w:lineRule="auto"/>
              <w:jc w:val="center"/>
              <w:rPr>
                <w:rFonts w:ascii="宋体" w:hAnsi="宋体" w:eastAsia="宋体" w:cs="Times New Roman"/>
                <w:szCs w:val="21"/>
              </w:rPr>
            </w:pPr>
          </w:p>
        </w:tc>
      </w:tr>
      <w:tr w14:paraId="1F21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A3F25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6DB86F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28FD31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4BE4A8D">
            <w:pPr>
              <w:adjustRightInd w:val="0"/>
              <w:snapToGrid w:val="0"/>
              <w:spacing w:line="288" w:lineRule="auto"/>
              <w:rPr>
                <w:rFonts w:ascii="宋体" w:hAnsi="宋体" w:eastAsia="宋体" w:cs="Times New Roman"/>
                <w:spacing w:val="-6"/>
                <w:szCs w:val="21"/>
              </w:rPr>
            </w:pPr>
          </w:p>
        </w:tc>
        <w:tc>
          <w:tcPr>
            <w:tcW w:w="967" w:type="dxa"/>
            <w:vAlign w:val="center"/>
          </w:tcPr>
          <w:p w14:paraId="224FCAA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E9909E2">
            <w:pPr>
              <w:adjustRightInd w:val="0"/>
              <w:snapToGrid w:val="0"/>
              <w:spacing w:line="288" w:lineRule="auto"/>
              <w:jc w:val="center"/>
              <w:rPr>
                <w:rFonts w:ascii="宋体" w:hAnsi="宋体" w:eastAsia="宋体" w:cs="Times New Roman"/>
                <w:spacing w:val="-6"/>
                <w:szCs w:val="21"/>
              </w:rPr>
            </w:pPr>
          </w:p>
        </w:tc>
        <w:tc>
          <w:tcPr>
            <w:tcW w:w="881" w:type="dxa"/>
          </w:tcPr>
          <w:p w14:paraId="7042C4D0">
            <w:pPr>
              <w:adjustRightInd w:val="0"/>
              <w:snapToGrid w:val="0"/>
              <w:spacing w:line="288" w:lineRule="auto"/>
              <w:jc w:val="center"/>
              <w:rPr>
                <w:rFonts w:ascii="宋体" w:hAnsi="宋体" w:eastAsia="宋体" w:cs="Times New Roman"/>
                <w:spacing w:val="-6"/>
                <w:szCs w:val="21"/>
              </w:rPr>
            </w:pPr>
          </w:p>
        </w:tc>
      </w:tr>
      <w:tr w14:paraId="5448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00598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DE46AE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3815FE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70C74F0">
            <w:pPr>
              <w:adjustRightInd w:val="0"/>
              <w:snapToGrid w:val="0"/>
              <w:spacing w:line="288" w:lineRule="auto"/>
              <w:rPr>
                <w:rFonts w:ascii="宋体" w:hAnsi="宋体" w:eastAsia="宋体" w:cs="Times New Roman"/>
                <w:spacing w:val="-6"/>
                <w:szCs w:val="21"/>
              </w:rPr>
            </w:pPr>
          </w:p>
        </w:tc>
        <w:tc>
          <w:tcPr>
            <w:tcW w:w="967" w:type="dxa"/>
            <w:vAlign w:val="center"/>
          </w:tcPr>
          <w:p w14:paraId="4232E87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B7C0A14">
            <w:pPr>
              <w:adjustRightInd w:val="0"/>
              <w:snapToGrid w:val="0"/>
              <w:spacing w:line="288" w:lineRule="auto"/>
              <w:jc w:val="center"/>
              <w:rPr>
                <w:rFonts w:ascii="宋体" w:hAnsi="宋体" w:eastAsia="宋体" w:cs="Times New Roman"/>
                <w:spacing w:val="-6"/>
                <w:szCs w:val="21"/>
              </w:rPr>
            </w:pPr>
          </w:p>
        </w:tc>
        <w:tc>
          <w:tcPr>
            <w:tcW w:w="881" w:type="dxa"/>
          </w:tcPr>
          <w:p w14:paraId="11C3C4ED">
            <w:pPr>
              <w:adjustRightInd w:val="0"/>
              <w:snapToGrid w:val="0"/>
              <w:spacing w:line="288" w:lineRule="auto"/>
              <w:jc w:val="center"/>
              <w:rPr>
                <w:rFonts w:ascii="宋体" w:hAnsi="宋体" w:eastAsia="宋体" w:cs="Times New Roman"/>
                <w:spacing w:val="-6"/>
                <w:szCs w:val="21"/>
              </w:rPr>
            </w:pPr>
          </w:p>
        </w:tc>
      </w:tr>
      <w:tr w14:paraId="16D6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1A624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AF78E1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BB2907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AA53B9F">
            <w:pPr>
              <w:adjustRightInd w:val="0"/>
              <w:snapToGrid w:val="0"/>
              <w:spacing w:line="288" w:lineRule="auto"/>
              <w:rPr>
                <w:rFonts w:ascii="宋体" w:hAnsi="宋体" w:eastAsia="宋体" w:cs="Times New Roman"/>
                <w:spacing w:val="-6"/>
                <w:szCs w:val="21"/>
              </w:rPr>
            </w:pPr>
          </w:p>
        </w:tc>
        <w:tc>
          <w:tcPr>
            <w:tcW w:w="967" w:type="dxa"/>
            <w:vAlign w:val="center"/>
          </w:tcPr>
          <w:p w14:paraId="77DA4A8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F211FE2">
            <w:pPr>
              <w:adjustRightInd w:val="0"/>
              <w:snapToGrid w:val="0"/>
              <w:spacing w:line="288" w:lineRule="auto"/>
              <w:jc w:val="center"/>
              <w:rPr>
                <w:rFonts w:ascii="宋体" w:hAnsi="宋体" w:eastAsia="宋体" w:cs="Times New Roman"/>
                <w:spacing w:val="-6"/>
                <w:szCs w:val="21"/>
              </w:rPr>
            </w:pPr>
          </w:p>
        </w:tc>
        <w:tc>
          <w:tcPr>
            <w:tcW w:w="881" w:type="dxa"/>
          </w:tcPr>
          <w:p w14:paraId="271920F6">
            <w:pPr>
              <w:adjustRightInd w:val="0"/>
              <w:snapToGrid w:val="0"/>
              <w:spacing w:line="288" w:lineRule="auto"/>
              <w:jc w:val="center"/>
              <w:rPr>
                <w:rFonts w:ascii="宋体" w:hAnsi="宋体" w:eastAsia="宋体" w:cs="Times New Roman"/>
                <w:spacing w:val="-6"/>
                <w:szCs w:val="21"/>
              </w:rPr>
            </w:pPr>
          </w:p>
        </w:tc>
      </w:tr>
      <w:tr w14:paraId="580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70D6F1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6BBD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C1FED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4B2317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4FDE4F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7145305">
            <w:pPr>
              <w:adjustRightInd w:val="0"/>
              <w:snapToGrid w:val="0"/>
              <w:spacing w:line="288" w:lineRule="auto"/>
              <w:rPr>
                <w:rFonts w:ascii="宋体" w:hAnsi="宋体" w:eastAsia="宋体" w:cs="Times New Roman"/>
                <w:spacing w:val="-6"/>
                <w:szCs w:val="21"/>
              </w:rPr>
            </w:pPr>
          </w:p>
        </w:tc>
        <w:tc>
          <w:tcPr>
            <w:tcW w:w="967" w:type="dxa"/>
            <w:vAlign w:val="center"/>
          </w:tcPr>
          <w:p w14:paraId="62366A7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A8C2248">
            <w:pPr>
              <w:adjustRightInd w:val="0"/>
              <w:snapToGrid w:val="0"/>
              <w:spacing w:line="288" w:lineRule="auto"/>
              <w:jc w:val="center"/>
              <w:rPr>
                <w:rFonts w:ascii="宋体" w:hAnsi="宋体" w:eastAsia="宋体" w:cs="Times New Roman"/>
                <w:spacing w:val="-6"/>
                <w:szCs w:val="21"/>
              </w:rPr>
            </w:pPr>
          </w:p>
        </w:tc>
        <w:tc>
          <w:tcPr>
            <w:tcW w:w="881" w:type="dxa"/>
          </w:tcPr>
          <w:p w14:paraId="083CED1F">
            <w:pPr>
              <w:adjustRightInd w:val="0"/>
              <w:snapToGrid w:val="0"/>
              <w:spacing w:line="288" w:lineRule="auto"/>
              <w:jc w:val="center"/>
              <w:rPr>
                <w:rFonts w:ascii="宋体" w:hAnsi="宋体" w:eastAsia="宋体" w:cs="Times New Roman"/>
                <w:spacing w:val="-6"/>
                <w:szCs w:val="21"/>
              </w:rPr>
            </w:pPr>
          </w:p>
        </w:tc>
      </w:tr>
      <w:tr w14:paraId="4E3F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BFA9B9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D01206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2D8001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DF5F683">
            <w:pPr>
              <w:adjustRightInd w:val="0"/>
              <w:snapToGrid w:val="0"/>
              <w:spacing w:line="288" w:lineRule="auto"/>
              <w:rPr>
                <w:rFonts w:ascii="宋体" w:hAnsi="宋体" w:eastAsia="宋体" w:cs="Times New Roman"/>
                <w:spacing w:val="-6"/>
                <w:szCs w:val="21"/>
              </w:rPr>
            </w:pPr>
          </w:p>
        </w:tc>
        <w:tc>
          <w:tcPr>
            <w:tcW w:w="967" w:type="dxa"/>
            <w:vAlign w:val="center"/>
          </w:tcPr>
          <w:p w14:paraId="41478FE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EABF720">
            <w:pPr>
              <w:adjustRightInd w:val="0"/>
              <w:snapToGrid w:val="0"/>
              <w:spacing w:line="288" w:lineRule="auto"/>
              <w:jc w:val="center"/>
              <w:rPr>
                <w:rFonts w:ascii="宋体" w:hAnsi="宋体" w:eastAsia="宋体" w:cs="Times New Roman"/>
                <w:spacing w:val="-6"/>
                <w:szCs w:val="21"/>
              </w:rPr>
            </w:pPr>
          </w:p>
        </w:tc>
        <w:tc>
          <w:tcPr>
            <w:tcW w:w="881" w:type="dxa"/>
          </w:tcPr>
          <w:p w14:paraId="790203A4">
            <w:pPr>
              <w:adjustRightInd w:val="0"/>
              <w:snapToGrid w:val="0"/>
              <w:spacing w:line="288" w:lineRule="auto"/>
              <w:jc w:val="center"/>
              <w:rPr>
                <w:rFonts w:ascii="宋体" w:hAnsi="宋体" w:eastAsia="宋体" w:cs="Times New Roman"/>
                <w:spacing w:val="-6"/>
                <w:szCs w:val="21"/>
              </w:rPr>
            </w:pPr>
          </w:p>
        </w:tc>
      </w:tr>
      <w:tr w14:paraId="66A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F4DF9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FABCA7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E7B19C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2BF2653">
            <w:pPr>
              <w:adjustRightInd w:val="0"/>
              <w:snapToGrid w:val="0"/>
              <w:spacing w:line="288" w:lineRule="auto"/>
              <w:rPr>
                <w:rFonts w:ascii="宋体" w:hAnsi="宋体" w:eastAsia="宋体" w:cs="Times New Roman"/>
                <w:spacing w:val="-6"/>
                <w:szCs w:val="21"/>
              </w:rPr>
            </w:pPr>
          </w:p>
        </w:tc>
        <w:tc>
          <w:tcPr>
            <w:tcW w:w="967" w:type="dxa"/>
            <w:vAlign w:val="center"/>
          </w:tcPr>
          <w:p w14:paraId="48F3B91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F78D6DA">
            <w:pPr>
              <w:adjustRightInd w:val="0"/>
              <w:snapToGrid w:val="0"/>
              <w:spacing w:line="288" w:lineRule="auto"/>
              <w:jc w:val="center"/>
              <w:rPr>
                <w:rFonts w:ascii="宋体" w:hAnsi="宋体" w:eastAsia="宋体" w:cs="Times New Roman"/>
                <w:spacing w:val="-6"/>
                <w:szCs w:val="21"/>
              </w:rPr>
            </w:pPr>
          </w:p>
        </w:tc>
        <w:tc>
          <w:tcPr>
            <w:tcW w:w="881" w:type="dxa"/>
          </w:tcPr>
          <w:p w14:paraId="1927561C">
            <w:pPr>
              <w:adjustRightInd w:val="0"/>
              <w:snapToGrid w:val="0"/>
              <w:spacing w:line="288" w:lineRule="auto"/>
              <w:jc w:val="center"/>
              <w:rPr>
                <w:rFonts w:ascii="宋体" w:hAnsi="宋体" w:eastAsia="宋体" w:cs="Times New Roman"/>
                <w:spacing w:val="-6"/>
                <w:szCs w:val="21"/>
              </w:rPr>
            </w:pPr>
          </w:p>
        </w:tc>
      </w:tr>
      <w:tr w14:paraId="2C6C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A4B38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DACBEC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EC5E4A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A6E9D31">
            <w:pPr>
              <w:adjustRightInd w:val="0"/>
              <w:snapToGrid w:val="0"/>
              <w:spacing w:line="288" w:lineRule="auto"/>
              <w:rPr>
                <w:rFonts w:ascii="宋体" w:hAnsi="宋体" w:eastAsia="宋体" w:cs="Times New Roman"/>
                <w:spacing w:val="-6"/>
                <w:szCs w:val="21"/>
              </w:rPr>
            </w:pPr>
          </w:p>
        </w:tc>
        <w:tc>
          <w:tcPr>
            <w:tcW w:w="967" w:type="dxa"/>
            <w:vAlign w:val="center"/>
          </w:tcPr>
          <w:p w14:paraId="38FD14B3">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E967A05">
            <w:pPr>
              <w:adjustRightInd w:val="0"/>
              <w:snapToGrid w:val="0"/>
              <w:spacing w:line="288" w:lineRule="auto"/>
              <w:jc w:val="center"/>
              <w:rPr>
                <w:rFonts w:ascii="宋体" w:hAnsi="宋体" w:eastAsia="宋体" w:cs="Times New Roman"/>
                <w:spacing w:val="-6"/>
                <w:szCs w:val="21"/>
              </w:rPr>
            </w:pPr>
          </w:p>
        </w:tc>
        <w:tc>
          <w:tcPr>
            <w:tcW w:w="881" w:type="dxa"/>
          </w:tcPr>
          <w:p w14:paraId="2A7016E7">
            <w:pPr>
              <w:adjustRightInd w:val="0"/>
              <w:snapToGrid w:val="0"/>
              <w:spacing w:line="288" w:lineRule="auto"/>
              <w:jc w:val="center"/>
              <w:rPr>
                <w:rFonts w:ascii="宋体" w:hAnsi="宋体" w:eastAsia="宋体" w:cs="Times New Roman"/>
                <w:spacing w:val="-6"/>
                <w:szCs w:val="21"/>
              </w:rPr>
            </w:pPr>
          </w:p>
        </w:tc>
      </w:tr>
      <w:tr w14:paraId="5E3A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871988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4AC1ED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CF402C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FC571FB">
            <w:pPr>
              <w:adjustRightInd w:val="0"/>
              <w:snapToGrid w:val="0"/>
              <w:spacing w:line="288" w:lineRule="auto"/>
              <w:rPr>
                <w:rFonts w:ascii="宋体" w:hAnsi="宋体" w:eastAsia="宋体" w:cs="Times New Roman"/>
                <w:spacing w:val="-6"/>
                <w:szCs w:val="21"/>
              </w:rPr>
            </w:pPr>
          </w:p>
        </w:tc>
        <w:tc>
          <w:tcPr>
            <w:tcW w:w="967" w:type="dxa"/>
            <w:vAlign w:val="center"/>
          </w:tcPr>
          <w:p w14:paraId="5E2CF1A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BC22B32">
            <w:pPr>
              <w:adjustRightInd w:val="0"/>
              <w:snapToGrid w:val="0"/>
              <w:spacing w:line="288" w:lineRule="auto"/>
              <w:jc w:val="center"/>
              <w:rPr>
                <w:rFonts w:ascii="宋体" w:hAnsi="宋体" w:eastAsia="宋体" w:cs="Times New Roman"/>
                <w:spacing w:val="-6"/>
                <w:szCs w:val="21"/>
              </w:rPr>
            </w:pPr>
          </w:p>
        </w:tc>
        <w:tc>
          <w:tcPr>
            <w:tcW w:w="881" w:type="dxa"/>
          </w:tcPr>
          <w:p w14:paraId="06617464">
            <w:pPr>
              <w:adjustRightInd w:val="0"/>
              <w:snapToGrid w:val="0"/>
              <w:spacing w:line="288" w:lineRule="auto"/>
              <w:jc w:val="center"/>
              <w:rPr>
                <w:rFonts w:ascii="宋体" w:hAnsi="宋体" w:eastAsia="宋体" w:cs="Times New Roman"/>
                <w:spacing w:val="-6"/>
                <w:szCs w:val="21"/>
              </w:rPr>
            </w:pPr>
          </w:p>
        </w:tc>
      </w:tr>
    </w:tbl>
    <w:p w14:paraId="764268B8">
      <w:pPr>
        <w:adjustRightInd w:val="0"/>
        <w:snapToGrid w:val="0"/>
        <w:spacing w:line="288" w:lineRule="auto"/>
        <w:rPr>
          <w:rFonts w:ascii="宋体" w:hAnsi="宋体" w:eastAsia="宋体" w:cs="Times New Roman"/>
          <w:spacing w:val="-6"/>
          <w:szCs w:val="21"/>
        </w:rPr>
      </w:pPr>
    </w:p>
    <w:p w14:paraId="3314222F">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1278DB64">
      <w:pPr>
        <w:widowControl/>
        <w:jc w:val="left"/>
        <w:rPr>
          <w:rFonts w:ascii="宋体" w:hAnsi="宋体" w:eastAsia="宋体" w:cs="宋体"/>
          <w:b/>
          <w:spacing w:val="-6"/>
          <w:szCs w:val="21"/>
        </w:rPr>
      </w:pPr>
      <w:r>
        <w:rPr>
          <w:rFonts w:ascii="宋体" w:hAnsi="宋体" w:eastAsia="宋体" w:cs="宋体"/>
          <w:b/>
          <w:spacing w:val="-6"/>
          <w:szCs w:val="21"/>
        </w:rPr>
        <w:br w:type="page"/>
      </w:r>
    </w:p>
    <w:p w14:paraId="62EE134C">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4CB3B46">
      <w:pPr>
        <w:adjustRightInd w:val="0"/>
        <w:snapToGrid w:val="0"/>
        <w:spacing w:line="288" w:lineRule="auto"/>
        <w:jc w:val="center"/>
        <w:rPr>
          <w:rFonts w:ascii="宋体" w:hAnsi="宋体" w:eastAsia="宋体" w:cs="宋体"/>
          <w:b/>
          <w:bCs/>
          <w:sz w:val="24"/>
          <w:szCs w:val="24"/>
        </w:rPr>
      </w:pPr>
    </w:p>
    <w:p w14:paraId="1A846F7C">
      <w:pPr>
        <w:adjustRightInd w:val="0"/>
        <w:snapToGrid w:val="0"/>
        <w:spacing w:line="288" w:lineRule="auto"/>
        <w:jc w:val="center"/>
        <w:rPr>
          <w:rFonts w:ascii="宋体" w:hAnsi="宋体" w:eastAsia="宋体" w:cs="宋体"/>
          <w:b/>
          <w:bCs/>
          <w:sz w:val="24"/>
          <w:szCs w:val="24"/>
        </w:rPr>
      </w:pPr>
    </w:p>
    <w:p w14:paraId="6E5E02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54A5182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6E37E39">
      <w:pPr>
        <w:adjustRightInd w:val="0"/>
        <w:snapToGrid w:val="0"/>
        <w:spacing w:line="288" w:lineRule="auto"/>
        <w:rPr>
          <w:rFonts w:ascii="宋体" w:hAnsi="宋体" w:eastAsia="宋体" w:cs="宋体"/>
          <w:b/>
          <w:spacing w:val="-6"/>
          <w:szCs w:val="21"/>
        </w:rPr>
      </w:pPr>
    </w:p>
    <w:p w14:paraId="7119075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1FE9B9DD">
      <w:pPr>
        <w:adjustRightInd w:val="0"/>
        <w:snapToGrid w:val="0"/>
        <w:spacing w:line="288" w:lineRule="auto"/>
        <w:rPr>
          <w:rFonts w:ascii="宋体" w:hAnsi="宋体" w:eastAsia="宋体" w:cs="Times New Roman"/>
          <w:bCs/>
          <w:spacing w:val="-6"/>
          <w:szCs w:val="21"/>
        </w:rPr>
      </w:pPr>
    </w:p>
    <w:p w14:paraId="01D0D6BE">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A6BD4E9">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20A234B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524A24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1EDC606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72FA62B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D533A4A">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E8040AB">
      <w:pPr>
        <w:adjustRightInd w:val="0"/>
        <w:snapToGrid w:val="0"/>
        <w:spacing w:line="288" w:lineRule="auto"/>
        <w:rPr>
          <w:rFonts w:ascii="宋体" w:hAnsi="宋体" w:eastAsia="宋体" w:cs="Times New Roman"/>
          <w:b/>
          <w:bCs/>
          <w:spacing w:val="-6"/>
          <w:szCs w:val="21"/>
        </w:rPr>
      </w:pPr>
    </w:p>
    <w:p w14:paraId="62574AD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14:paraId="24C9D531">
      <w:pPr>
        <w:adjustRightInd w:val="0"/>
        <w:snapToGrid w:val="0"/>
        <w:spacing w:line="288" w:lineRule="auto"/>
        <w:ind w:firstLine="396" w:firstLineChars="200"/>
        <w:rPr>
          <w:rFonts w:ascii="宋体" w:hAnsi="宋体" w:eastAsia="宋体" w:cs="Times New Roman"/>
          <w:spacing w:val="-6"/>
          <w:szCs w:val="21"/>
        </w:rPr>
      </w:pPr>
    </w:p>
    <w:p w14:paraId="4763CD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4B62C4B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966DE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55AF51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31C9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220860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B02949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773D2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3FAABC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6435E8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136FB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2578B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179F84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3、公益一类事业单位不能做为承接主体。</w:t>
      </w:r>
    </w:p>
    <w:p w14:paraId="39B2586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20E09FBF">
      <w:pPr>
        <w:adjustRightInd w:val="0"/>
        <w:snapToGrid w:val="0"/>
        <w:spacing w:line="288" w:lineRule="auto"/>
        <w:rPr>
          <w:rFonts w:ascii="宋体" w:hAnsi="宋体" w:eastAsia="宋体" w:cs="Times New Roman"/>
          <w:szCs w:val="21"/>
        </w:rPr>
      </w:pPr>
    </w:p>
    <w:p w14:paraId="0640403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BE4BAF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9B5F5F">
      <w:pPr>
        <w:widowControl/>
        <w:adjustRightInd w:val="0"/>
        <w:snapToGrid w:val="0"/>
        <w:spacing w:line="288" w:lineRule="auto"/>
        <w:jc w:val="left"/>
        <w:rPr>
          <w:rFonts w:ascii="宋体" w:hAnsi="宋体" w:eastAsia="宋体" w:cs="宋体"/>
          <w:b/>
          <w:spacing w:val="-6"/>
          <w:szCs w:val="21"/>
        </w:rPr>
      </w:pPr>
    </w:p>
    <w:p w14:paraId="2F58735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32CCBA4">
      <w:pPr>
        <w:numPr>
          <w:ilvl w:val="0"/>
          <w:numId w:val="0"/>
        </w:numPr>
        <w:adjustRightInd w:val="0"/>
        <w:snapToGrid w:val="0"/>
        <w:spacing w:line="288" w:lineRule="auto"/>
        <w:jc w:val="left"/>
        <w:outlineLvl w:val="2"/>
        <w:rPr>
          <w:rFonts w:ascii="宋体" w:hAnsi="宋体" w:eastAsia="宋体" w:cs="宋体"/>
          <w:b/>
          <w:spacing w:val="-6"/>
          <w:szCs w:val="21"/>
        </w:rPr>
      </w:pPr>
      <w:r>
        <w:rPr>
          <w:rFonts w:ascii="宋体" w:hAnsi="宋体" w:eastAsia="宋体" w:cs="宋体"/>
          <w:b/>
          <w:spacing w:val="-6"/>
          <w:kern w:val="2"/>
          <w:sz w:val="21"/>
          <w:szCs w:val="21"/>
          <w:lang w:val="en-US" w:eastAsia="zh-CN" w:bidi="ar-SA"/>
        </w:rPr>
        <w:t>（3）</w:t>
      </w:r>
      <w:r>
        <w:rPr>
          <w:rFonts w:ascii="宋体" w:hAnsi="宋体" w:eastAsia="宋体" w:cs="宋体"/>
          <w:b/>
          <w:spacing w:val="-6"/>
          <w:szCs w:val="21"/>
        </w:rPr>
        <w:t>落实政府采购政策需满足的资格要求：</w:t>
      </w:r>
    </w:p>
    <w:p w14:paraId="3DC999C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6FD11CD1">
      <w:pPr>
        <w:adjustRightInd w:val="0"/>
        <w:snapToGrid w:val="0"/>
        <w:spacing w:line="288" w:lineRule="auto"/>
        <w:ind w:firstLine="498" w:firstLineChars="236"/>
        <w:rPr>
          <w:rFonts w:ascii="宋体" w:hAnsi="宋体" w:eastAsia="宋体" w:cs="Times New Roman"/>
          <w:b/>
          <w:szCs w:val="21"/>
        </w:rPr>
      </w:pPr>
    </w:p>
    <w:p w14:paraId="2B69AA8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浙江省文化广电和旅游厅</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rPr>
        <w:t>广播电视和网络视听行业统计技术服务</w:t>
      </w:r>
      <w:r>
        <w:rPr>
          <w:rFonts w:ascii="宋体" w:hAnsi="宋体" w:eastAsia="宋体" w:cs="Times New Roman"/>
          <w:i/>
          <w:szCs w:val="21"/>
          <w:u w:val="single"/>
        </w:rPr>
        <w:t>）</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4300B6B9">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广播电视和网络视听行业统计技术服务</w:t>
      </w:r>
      <w:r>
        <w:rPr>
          <w:rFonts w:ascii="宋体" w:hAnsi="宋体" w:eastAsia="宋体" w:cs="Times New Roman"/>
          <w:i/>
          <w:szCs w:val="21"/>
          <w:u w:val="single"/>
        </w:rPr>
        <w:t>），属于（</w:t>
      </w:r>
      <w:r>
        <w:rPr>
          <w:rFonts w:hint="eastAsia" w:ascii="宋体" w:hAnsi="宋体" w:eastAsia="宋体" w:cs="Times New Roman"/>
          <w:i/>
          <w:szCs w:val="21"/>
          <w:u w:val="single"/>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011A23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1476324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48BDF0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6FFB8A1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301A56F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51EED3E4">
      <w:pPr>
        <w:adjustRightInd w:val="0"/>
        <w:snapToGrid w:val="0"/>
        <w:spacing w:line="288" w:lineRule="auto"/>
        <w:ind w:firstLine="495" w:firstLineChars="236"/>
        <w:rPr>
          <w:rFonts w:ascii="宋体" w:hAnsi="宋体" w:eastAsia="宋体" w:cs="Times New Roman"/>
          <w:szCs w:val="21"/>
        </w:rPr>
      </w:pPr>
    </w:p>
    <w:p w14:paraId="2908B16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9D8DC8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0A2F7F3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05339D8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71FE05E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w:t>
      </w:r>
      <w:r>
        <w:rPr>
          <w:rFonts w:hint="eastAsia" w:ascii="宋体" w:hAnsi="宋体" w:eastAsia="宋体" w:cs="Times New Roman"/>
          <w:szCs w:val="21"/>
          <w:highlight w:val="none"/>
        </w:rPr>
        <w:t>中小企业声明函》内容不实的，属于提供虚假材料谋取中标、成交，依照《中华人民共和国政府采购法》等国家有关规定追究相应责任。</w:t>
      </w:r>
    </w:p>
    <w:p w14:paraId="662162B6">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33482568">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w:t>
      </w:r>
      <w:r>
        <w:rPr>
          <w:rFonts w:ascii="宋体" w:hAnsi="宋体" w:eastAsia="宋体" w:cs="Times New Roman"/>
          <w:szCs w:val="21"/>
          <w:u w:val="single"/>
        </w:rPr>
        <w:t>写。</w:t>
      </w:r>
    </w:p>
    <w:p w14:paraId="56A90E4B">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071F4DEC">
      <w:pPr>
        <w:adjustRightInd w:val="0"/>
        <w:snapToGrid w:val="0"/>
        <w:spacing w:line="288" w:lineRule="auto"/>
        <w:rPr>
          <w:rFonts w:ascii="宋体" w:hAnsi="宋体" w:eastAsia="宋体" w:cs="宋体"/>
          <w:color w:val="000000"/>
          <w:kern w:val="0"/>
          <w:szCs w:val="21"/>
        </w:rPr>
      </w:pPr>
    </w:p>
    <w:p w14:paraId="788CAED9">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EB6ADA5">
      <w:pPr>
        <w:adjustRightInd w:val="0"/>
        <w:snapToGrid w:val="0"/>
        <w:spacing w:line="288" w:lineRule="auto"/>
        <w:rPr>
          <w:rFonts w:ascii="宋体" w:hAnsi="宋体" w:eastAsia="宋体"/>
          <w:szCs w:val="21"/>
        </w:rPr>
      </w:pPr>
    </w:p>
    <w:p w14:paraId="640620F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6EE097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891DF0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32BCE7F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C289AB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0BCC1291">
      <w:pPr>
        <w:adjustRightInd w:val="0"/>
        <w:snapToGrid w:val="0"/>
        <w:spacing w:line="288" w:lineRule="auto"/>
        <w:rPr>
          <w:rFonts w:ascii="宋体" w:hAnsi="宋体" w:eastAsia="宋体" w:cs="Times New Roman"/>
          <w:b/>
          <w:spacing w:val="6"/>
          <w:szCs w:val="21"/>
        </w:rPr>
      </w:pPr>
    </w:p>
    <w:p w14:paraId="5F3A3E6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w:t>
      </w:r>
      <w:r>
        <w:rPr>
          <w:rFonts w:hint="eastAsia" w:ascii="宋体" w:hAnsi="宋体" w:eastAsia="宋体" w:cs="Times New Roman"/>
          <w:spacing w:val="6"/>
          <w:szCs w:val="21"/>
          <w:highlight w:val="none"/>
        </w:rPr>
        <w:t>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，且本单位参加______（采购人）单位的______（项目名称）由本单位提供服务。</w:t>
      </w:r>
    </w:p>
    <w:p w14:paraId="3C8D680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35D4717">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003E5AC6">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FA3C1E9">
      <w:pPr>
        <w:adjustRightInd w:val="0"/>
        <w:snapToGrid w:val="0"/>
        <w:spacing w:line="288" w:lineRule="auto"/>
        <w:rPr>
          <w:rFonts w:ascii="宋体" w:hAnsi="宋体" w:eastAsia="宋体"/>
          <w:szCs w:val="21"/>
        </w:rPr>
      </w:pPr>
    </w:p>
    <w:p w14:paraId="08F4D3CB">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DEAF4A8">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424ECC8">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56A1807">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768C550E">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F1E515F">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A4251E0">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BBDE005">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D3C29A">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288637E">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EF15628">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0550C739">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92F5747">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8914DE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DCA23C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70548071">
      <w:pPr>
        <w:adjustRightInd w:val="0"/>
        <w:snapToGrid w:val="0"/>
        <w:spacing w:line="288" w:lineRule="auto"/>
        <w:rPr>
          <w:rFonts w:ascii="宋体" w:hAnsi="宋体" w:eastAsia="宋体" w:cs="Times New Roman"/>
          <w:spacing w:val="-6"/>
          <w:szCs w:val="21"/>
        </w:rPr>
      </w:pPr>
    </w:p>
    <w:p w14:paraId="3EF1720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14:paraId="4E232D61">
      <w:pPr>
        <w:adjustRightInd w:val="0"/>
        <w:snapToGrid w:val="0"/>
        <w:spacing w:line="288" w:lineRule="auto"/>
        <w:ind w:firstLine="396" w:firstLineChars="200"/>
        <w:rPr>
          <w:rFonts w:ascii="宋体" w:hAnsi="宋体" w:eastAsia="宋体" w:cs="Times New Roman"/>
          <w:spacing w:val="-6"/>
          <w:szCs w:val="21"/>
          <w:highlight w:val="cyan"/>
        </w:rPr>
      </w:pPr>
    </w:p>
    <w:p w14:paraId="27A1EB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浙江省文化广电和旅游厅广播电视和网络视听行业统计技术服务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QSZB-Z(F)-E24292(GK)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0587FC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11B05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8306E6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1F0D4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120321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84A94A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25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1E3A8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2B1BBE2C">
            <w:pPr>
              <w:adjustRightInd w:val="0"/>
              <w:snapToGrid w:val="0"/>
              <w:spacing w:line="288" w:lineRule="auto"/>
              <w:rPr>
                <w:rFonts w:ascii="宋体" w:hAnsi="宋体" w:eastAsia="宋体" w:cs="Times New Roman"/>
                <w:spacing w:val="-6"/>
                <w:szCs w:val="21"/>
              </w:rPr>
            </w:pPr>
          </w:p>
        </w:tc>
      </w:tr>
      <w:tr w14:paraId="705E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458BE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C6C90BD">
            <w:pPr>
              <w:adjustRightInd w:val="0"/>
              <w:snapToGrid w:val="0"/>
              <w:spacing w:line="288" w:lineRule="auto"/>
              <w:rPr>
                <w:rFonts w:ascii="宋体" w:hAnsi="宋体" w:eastAsia="宋体" w:cs="Times New Roman"/>
                <w:spacing w:val="-6"/>
                <w:szCs w:val="21"/>
              </w:rPr>
            </w:pPr>
          </w:p>
        </w:tc>
      </w:tr>
      <w:tr w14:paraId="1EF3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ACC50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6C8770DA">
            <w:pPr>
              <w:adjustRightInd w:val="0"/>
              <w:snapToGrid w:val="0"/>
              <w:spacing w:line="288" w:lineRule="auto"/>
              <w:rPr>
                <w:rFonts w:ascii="宋体" w:hAnsi="宋体" w:eastAsia="宋体" w:cs="Times New Roman"/>
                <w:spacing w:val="-6"/>
                <w:szCs w:val="21"/>
              </w:rPr>
            </w:pPr>
          </w:p>
        </w:tc>
      </w:tr>
      <w:tr w14:paraId="1D54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1603D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24EC15B">
            <w:pPr>
              <w:adjustRightInd w:val="0"/>
              <w:snapToGrid w:val="0"/>
              <w:spacing w:line="288" w:lineRule="auto"/>
              <w:rPr>
                <w:rFonts w:ascii="宋体" w:hAnsi="宋体" w:eastAsia="宋体" w:cs="Times New Roman"/>
                <w:spacing w:val="-6"/>
                <w:szCs w:val="21"/>
              </w:rPr>
            </w:pPr>
          </w:p>
        </w:tc>
      </w:tr>
      <w:tr w14:paraId="5CCF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EF188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1C61587">
            <w:pPr>
              <w:adjustRightInd w:val="0"/>
              <w:snapToGrid w:val="0"/>
              <w:spacing w:line="288" w:lineRule="auto"/>
              <w:rPr>
                <w:rFonts w:ascii="宋体" w:hAnsi="宋体" w:eastAsia="宋体" w:cs="Times New Roman"/>
                <w:spacing w:val="-6"/>
                <w:szCs w:val="21"/>
              </w:rPr>
            </w:pPr>
          </w:p>
        </w:tc>
      </w:tr>
      <w:tr w14:paraId="59C9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7AE8D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69FBF3A">
            <w:pPr>
              <w:adjustRightInd w:val="0"/>
              <w:snapToGrid w:val="0"/>
              <w:spacing w:line="288" w:lineRule="auto"/>
              <w:rPr>
                <w:rFonts w:ascii="宋体" w:hAnsi="宋体" w:eastAsia="宋体" w:cs="Times New Roman"/>
                <w:spacing w:val="-6"/>
                <w:szCs w:val="21"/>
              </w:rPr>
            </w:pPr>
          </w:p>
        </w:tc>
      </w:tr>
      <w:tr w14:paraId="4AF0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2AAC5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3F579B3">
            <w:pPr>
              <w:adjustRightInd w:val="0"/>
              <w:snapToGrid w:val="0"/>
              <w:spacing w:line="288" w:lineRule="auto"/>
              <w:rPr>
                <w:rFonts w:ascii="宋体" w:hAnsi="宋体" w:eastAsia="宋体" w:cs="Times New Roman"/>
                <w:spacing w:val="-6"/>
                <w:szCs w:val="21"/>
              </w:rPr>
            </w:pPr>
          </w:p>
        </w:tc>
      </w:tr>
    </w:tbl>
    <w:p w14:paraId="2943952D">
      <w:pPr>
        <w:adjustRightInd w:val="0"/>
        <w:snapToGrid w:val="0"/>
        <w:spacing w:line="288" w:lineRule="auto"/>
        <w:rPr>
          <w:rFonts w:ascii="宋体" w:hAnsi="宋体" w:eastAsia="宋体" w:cs="Times New Roman"/>
          <w:spacing w:val="-6"/>
          <w:szCs w:val="21"/>
        </w:rPr>
      </w:pPr>
    </w:p>
    <w:p w14:paraId="77031FE0">
      <w:pPr>
        <w:adjustRightInd w:val="0"/>
        <w:snapToGrid w:val="0"/>
        <w:spacing w:line="288" w:lineRule="auto"/>
        <w:rPr>
          <w:rFonts w:ascii="宋体" w:hAnsi="宋体" w:eastAsia="宋体" w:cs="Times New Roman"/>
          <w:spacing w:val="-6"/>
          <w:szCs w:val="21"/>
        </w:rPr>
      </w:pPr>
    </w:p>
    <w:p w14:paraId="4A4F938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3C766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1C62C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28BA682">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726DA15">
      <w:pPr>
        <w:adjustRightInd w:val="0"/>
        <w:snapToGrid w:val="0"/>
        <w:spacing w:line="288" w:lineRule="auto"/>
        <w:rPr>
          <w:rFonts w:ascii="宋体" w:hAnsi="宋体" w:eastAsia="宋体" w:cs="Times New Roman"/>
          <w:b/>
          <w:bCs/>
          <w:spacing w:val="-6"/>
          <w:szCs w:val="21"/>
        </w:rPr>
      </w:pPr>
    </w:p>
    <w:p w14:paraId="2B8671A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浙江省文化广电和旅游厅</w:t>
      </w:r>
      <w:r>
        <w:rPr>
          <w:rFonts w:hint="eastAsia" w:ascii="宋体" w:hAnsi="宋体" w:eastAsia="宋体" w:cs="Times New Roman"/>
          <w:b/>
          <w:spacing w:val="-6"/>
          <w:szCs w:val="21"/>
        </w:rPr>
        <w:t>、浙江求是招标代理有限公司</w:t>
      </w:r>
    </w:p>
    <w:p w14:paraId="19ED91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浙江省文化广电和旅游厅广播电视和网络视听行业统计技术服务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QSZB-Z(F)-E24292(GK)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766FD3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3BA9EB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B5EC2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5D5E008">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2024年01月（含）以后任意一月</w:t>
      </w:r>
      <w:r>
        <w:rPr>
          <w:rFonts w:hint="eastAsia" w:ascii="宋体" w:hAnsi="宋体" w:eastAsia="宋体" w:cs="Times New Roman"/>
          <w:spacing w:val="-6"/>
          <w:szCs w:val="21"/>
          <w:u w:val="single"/>
        </w:rPr>
        <w:t>）。</w:t>
      </w:r>
    </w:p>
    <w:p w14:paraId="33272708">
      <w:pPr>
        <w:adjustRightInd w:val="0"/>
        <w:snapToGrid w:val="0"/>
        <w:spacing w:line="288" w:lineRule="auto"/>
        <w:rPr>
          <w:rFonts w:ascii="宋体" w:hAnsi="宋体" w:eastAsia="宋体" w:cs="Times New Roman"/>
          <w:spacing w:val="-6"/>
          <w:szCs w:val="21"/>
        </w:rPr>
      </w:pPr>
    </w:p>
    <w:p w14:paraId="5F5C62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BB6D3C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28A9F10">
      <w:pPr>
        <w:adjustRightInd w:val="0"/>
        <w:snapToGrid w:val="0"/>
        <w:spacing w:line="288" w:lineRule="auto"/>
        <w:rPr>
          <w:rFonts w:ascii="宋体" w:hAnsi="宋体" w:eastAsia="宋体" w:cs="Times New Roman"/>
          <w:szCs w:val="21"/>
        </w:rPr>
      </w:pPr>
    </w:p>
    <w:p w14:paraId="422A4D8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12AB7FD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6D6A53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C98C258">
      <w:pPr>
        <w:adjustRightInd w:val="0"/>
        <w:snapToGrid w:val="0"/>
        <w:spacing w:line="288" w:lineRule="auto"/>
        <w:rPr>
          <w:rFonts w:ascii="宋体" w:hAnsi="宋体" w:eastAsia="宋体" w:cs="Times New Roman"/>
          <w:szCs w:val="21"/>
        </w:rPr>
      </w:pPr>
    </w:p>
    <w:p w14:paraId="6F9E6995">
      <w:pPr>
        <w:adjustRightInd w:val="0"/>
        <w:snapToGrid w:val="0"/>
        <w:spacing w:line="288" w:lineRule="auto"/>
        <w:rPr>
          <w:rFonts w:ascii="宋体" w:hAnsi="宋体" w:eastAsia="宋体" w:cs="Times New Roman"/>
          <w:szCs w:val="21"/>
        </w:rPr>
      </w:pPr>
    </w:p>
    <w:p w14:paraId="4291619F">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04046A3">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57B35318">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765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05686CD">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6C701C41">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C2E0E84">
      <w:pPr>
        <w:adjustRightInd w:val="0"/>
        <w:snapToGrid w:val="0"/>
        <w:spacing w:line="288" w:lineRule="auto"/>
        <w:rPr>
          <w:rFonts w:ascii="Times New Roman" w:hAnsi="Times New Roman" w:eastAsia="宋体" w:cs="Times New Roman"/>
          <w:szCs w:val="21"/>
        </w:rPr>
      </w:pPr>
    </w:p>
    <w:p w14:paraId="33E1358F">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7AE9E5B">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2024年01月（含）以后任意一月</w:t>
      </w:r>
      <w:r>
        <w:rPr>
          <w:rFonts w:hint="eastAsia" w:ascii="宋体" w:hAnsi="宋体" w:eastAsia="宋体" w:cs="Times New Roman"/>
          <w:b/>
          <w:bCs/>
          <w:szCs w:val="21"/>
        </w:rPr>
        <w:t>）</w:t>
      </w:r>
    </w:p>
    <w:p w14:paraId="1A00EFE0">
      <w:pPr>
        <w:rPr>
          <w:rFonts w:ascii="Times New Roman" w:hAnsi="Times New Roman" w:eastAsia="宋体" w:cs="Times New Roman"/>
          <w:szCs w:val="21"/>
        </w:rPr>
      </w:pPr>
    </w:p>
    <w:p w14:paraId="18B8CF40">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4AEF1D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50C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33DBDC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D09DCE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00BEB2D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08DC7A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7B0747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350D607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6CA1CA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134185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F9517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8B1C82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30E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82532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D07910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490658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5932E5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E5D456D">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D6B710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3D760F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88516EB">
            <w:pPr>
              <w:adjustRightInd w:val="0"/>
              <w:snapToGrid w:val="0"/>
              <w:spacing w:line="288" w:lineRule="auto"/>
              <w:rPr>
                <w:rFonts w:ascii="宋体" w:hAnsi="宋体" w:eastAsia="宋体" w:cs="宋体"/>
                <w:b/>
                <w:bCs/>
                <w:szCs w:val="21"/>
              </w:rPr>
            </w:pPr>
          </w:p>
        </w:tc>
      </w:tr>
      <w:tr w14:paraId="7246A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93671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3EB143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68B5E0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909570E">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47FC12D">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CD48AE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71F9E0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DDFD26C">
            <w:pPr>
              <w:adjustRightInd w:val="0"/>
              <w:snapToGrid w:val="0"/>
              <w:spacing w:line="288" w:lineRule="auto"/>
              <w:rPr>
                <w:rFonts w:ascii="宋体" w:hAnsi="宋体" w:eastAsia="宋体" w:cs="宋体"/>
                <w:b/>
                <w:bCs/>
                <w:szCs w:val="21"/>
              </w:rPr>
            </w:pPr>
          </w:p>
        </w:tc>
      </w:tr>
      <w:tr w14:paraId="2C485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E87FF8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5659E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B378EE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AD4B83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1309C36">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06808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DD07C2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452E313">
            <w:pPr>
              <w:adjustRightInd w:val="0"/>
              <w:snapToGrid w:val="0"/>
              <w:spacing w:line="288" w:lineRule="auto"/>
              <w:rPr>
                <w:rFonts w:ascii="宋体" w:hAnsi="宋体" w:eastAsia="宋体" w:cs="宋体"/>
                <w:b/>
                <w:bCs/>
                <w:szCs w:val="21"/>
              </w:rPr>
            </w:pPr>
          </w:p>
        </w:tc>
      </w:tr>
      <w:tr w14:paraId="30424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B7115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D7857B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F611DA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9109CD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1982E8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3FB025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ED50DD6">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CC2B7C5">
            <w:pPr>
              <w:adjustRightInd w:val="0"/>
              <w:snapToGrid w:val="0"/>
              <w:spacing w:line="288" w:lineRule="auto"/>
              <w:rPr>
                <w:rFonts w:ascii="宋体" w:hAnsi="宋体" w:eastAsia="宋体" w:cs="宋体"/>
                <w:b/>
                <w:bCs/>
                <w:szCs w:val="21"/>
              </w:rPr>
            </w:pPr>
          </w:p>
        </w:tc>
      </w:tr>
      <w:tr w14:paraId="1DF89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2BBBA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976F0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3CF045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18F41C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D38E24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00B008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028B2B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75EC61C1">
            <w:pPr>
              <w:adjustRightInd w:val="0"/>
              <w:snapToGrid w:val="0"/>
              <w:spacing w:line="288" w:lineRule="auto"/>
              <w:rPr>
                <w:rFonts w:ascii="宋体" w:hAnsi="宋体" w:eastAsia="宋体" w:cs="宋体"/>
                <w:b/>
                <w:bCs/>
                <w:szCs w:val="21"/>
              </w:rPr>
            </w:pPr>
          </w:p>
        </w:tc>
      </w:tr>
    </w:tbl>
    <w:p w14:paraId="6B77AEFC">
      <w:pPr>
        <w:adjustRightInd w:val="0"/>
        <w:snapToGrid w:val="0"/>
        <w:spacing w:line="288" w:lineRule="auto"/>
        <w:rPr>
          <w:rFonts w:ascii="宋体" w:hAnsi="宋体" w:eastAsia="宋体" w:cs="Times New Roman"/>
          <w:szCs w:val="21"/>
        </w:rPr>
      </w:pPr>
    </w:p>
    <w:p w14:paraId="223F0E9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019A3DD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9CE0B2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388BF47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023199F7">
      <w:pPr>
        <w:adjustRightInd w:val="0"/>
        <w:snapToGrid w:val="0"/>
        <w:spacing w:line="288" w:lineRule="auto"/>
        <w:rPr>
          <w:rFonts w:ascii="宋体" w:hAnsi="宋体" w:eastAsia="宋体" w:cs="Times New Roman"/>
          <w:spacing w:val="-6"/>
          <w:szCs w:val="21"/>
        </w:rPr>
      </w:pPr>
    </w:p>
    <w:p w14:paraId="06EBD47D">
      <w:pPr>
        <w:adjustRightInd w:val="0"/>
        <w:snapToGrid w:val="0"/>
        <w:spacing w:line="288" w:lineRule="auto"/>
        <w:rPr>
          <w:rFonts w:ascii="宋体" w:hAnsi="宋体" w:eastAsia="宋体" w:cs="Times New Roman"/>
          <w:spacing w:val="-6"/>
          <w:szCs w:val="21"/>
        </w:rPr>
      </w:pPr>
    </w:p>
    <w:p w14:paraId="26EE02C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00D1EE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704872F">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6E9EF1B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05C749A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14:paraId="106EDD7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广播电视和网络视听行业统计技术服务</w:t>
      </w:r>
    </w:p>
    <w:p w14:paraId="1534460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QSZB-Z(F)-E24292(GK)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8C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E3C196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40CA96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0C191E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39511AE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067D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D5FE09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0912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9F9AE2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7B302B">
            <w:pPr>
              <w:adjustRightInd w:val="0"/>
              <w:snapToGrid w:val="0"/>
              <w:spacing w:line="288" w:lineRule="auto"/>
              <w:rPr>
                <w:rFonts w:ascii="宋体" w:hAnsi="宋体" w:eastAsia="宋体" w:cs="宋体"/>
                <w:szCs w:val="21"/>
              </w:rPr>
            </w:pPr>
          </w:p>
        </w:tc>
        <w:tc>
          <w:tcPr>
            <w:tcW w:w="2574" w:type="dxa"/>
            <w:vAlign w:val="center"/>
          </w:tcPr>
          <w:p w14:paraId="08BB419A">
            <w:pPr>
              <w:adjustRightInd w:val="0"/>
              <w:snapToGrid w:val="0"/>
              <w:spacing w:line="288" w:lineRule="auto"/>
              <w:rPr>
                <w:rFonts w:ascii="宋体" w:hAnsi="宋体" w:eastAsia="宋体" w:cs="宋体"/>
                <w:szCs w:val="21"/>
              </w:rPr>
            </w:pPr>
          </w:p>
        </w:tc>
        <w:tc>
          <w:tcPr>
            <w:tcW w:w="2124" w:type="dxa"/>
            <w:vAlign w:val="center"/>
          </w:tcPr>
          <w:p w14:paraId="1E97492F">
            <w:pPr>
              <w:adjustRightInd w:val="0"/>
              <w:snapToGrid w:val="0"/>
              <w:spacing w:line="288" w:lineRule="auto"/>
              <w:rPr>
                <w:rFonts w:ascii="宋体" w:hAnsi="宋体" w:eastAsia="宋体" w:cs="宋体"/>
                <w:szCs w:val="21"/>
              </w:rPr>
            </w:pPr>
          </w:p>
        </w:tc>
      </w:tr>
      <w:tr w14:paraId="425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28637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8AE870B">
            <w:pPr>
              <w:adjustRightInd w:val="0"/>
              <w:snapToGrid w:val="0"/>
              <w:spacing w:line="288" w:lineRule="auto"/>
              <w:rPr>
                <w:rFonts w:ascii="宋体" w:hAnsi="宋体" w:eastAsia="宋体" w:cs="宋体"/>
                <w:szCs w:val="21"/>
              </w:rPr>
            </w:pPr>
          </w:p>
        </w:tc>
        <w:tc>
          <w:tcPr>
            <w:tcW w:w="2574" w:type="dxa"/>
            <w:vAlign w:val="center"/>
          </w:tcPr>
          <w:p w14:paraId="632FE1BA">
            <w:pPr>
              <w:adjustRightInd w:val="0"/>
              <w:snapToGrid w:val="0"/>
              <w:spacing w:line="288" w:lineRule="auto"/>
              <w:rPr>
                <w:rFonts w:ascii="宋体" w:hAnsi="宋体" w:eastAsia="宋体" w:cs="宋体"/>
                <w:szCs w:val="21"/>
              </w:rPr>
            </w:pPr>
          </w:p>
        </w:tc>
        <w:tc>
          <w:tcPr>
            <w:tcW w:w="2124" w:type="dxa"/>
            <w:vAlign w:val="center"/>
          </w:tcPr>
          <w:p w14:paraId="672AEE91">
            <w:pPr>
              <w:adjustRightInd w:val="0"/>
              <w:snapToGrid w:val="0"/>
              <w:spacing w:line="288" w:lineRule="auto"/>
              <w:rPr>
                <w:rFonts w:ascii="宋体" w:hAnsi="宋体" w:eastAsia="宋体" w:cs="宋体"/>
                <w:szCs w:val="21"/>
              </w:rPr>
            </w:pPr>
          </w:p>
        </w:tc>
      </w:tr>
      <w:tr w14:paraId="3E14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1A9D51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DD800F4">
            <w:pPr>
              <w:adjustRightInd w:val="0"/>
              <w:snapToGrid w:val="0"/>
              <w:spacing w:line="288" w:lineRule="auto"/>
              <w:rPr>
                <w:rFonts w:ascii="宋体" w:hAnsi="宋体" w:eastAsia="宋体" w:cs="宋体"/>
                <w:szCs w:val="21"/>
              </w:rPr>
            </w:pPr>
          </w:p>
        </w:tc>
        <w:tc>
          <w:tcPr>
            <w:tcW w:w="2574" w:type="dxa"/>
            <w:vAlign w:val="center"/>
          </w:tcPr>
          <w:p w14:paraId="2A8E86A6">
            <w:pPr>
              <w:adjustRightInd w:val="0"/>
              <w:snapToGrid w:val="0"/>
              <w:spacing w:line="288" w:lineRule="auto"/>
              <w:rPr>
                <w:rFonts w:ascii="宋体" w:hAnsi="宋体" w:eastAsia="宋体" w:cs="宋体"/>
                <w:szCs w:val="21"/>
              </w:rPr>
            </w:pPr>
          </w:p>
        </w:tc>
        <w:tc>
          <w:tcPr>
            <w:tcW w:w="2124" w:type="dxa"/>
            <w:vAlign w:val="center"/>
          </w:tcPr>
          <w:p w14:paraId="68FE8C91">
            <w:pPr>
              <w:adjustRightInd w:val="0"/>
              <w:snapToGrid w:val="0"/>
              <w:spacing w:line="288" w:lineRule="auto"/>
              <w:rPr>
                <w:rFonts w:ascii="宋体" w:hAnsi="宋体" w:eastAsia="宋体" w:cs="宋体"/>
                <w:szCs w:val="21"/>
              </w:rPr>
            </w:pPr>
          </w:p>
        </w:tc>
      </w:tr>
      <w:tr w14:paraId="3389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17688A3">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0E43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BF282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3247E20">
            <w:pPr>
              <w:adjustRightInd w:val="0"/>
              <w:snapToGrid w:val="0"/>
              <w:spacing w:line="288" w:lineRule="auto"/>
              <w:jc w:val="left"/>
              <w:rPr>
                <w:rFonts w:ascii="宋体" w:hAnsi="宋体" w:eastAsia="宋体" w:cs="宋体"/>
                <w:szCs w:val="21"/>
              </w:rPr>
            </w:pPr>
          </w:p>
        </w:tc>
        <w:tc>
          <w:tcPr>
            <w:tcW w:w="2574" w:type="dxa"/>
            <w:vAlign w:val="center"/>
          </w:tcPr>
          <w:p w14:paraId="074D3003">
            <w:pPr>
              <w:adjustRightInd w:val="0"/>
              <w:snapToGrid w:val="0"/>
              <w:spacing w:line="288" w:lineRule="auto"/>
              <w:jc w:val="left"/>
              <w:rPr>
                <w:rFonts w:ascii="宋体" w:hAnsi="宋体" w:eastAsia="宋体" w:cs="宋体"/>
                <w:szCs w:val="21"/>
              </w:rPr>
            </w:pPr>
          </w:p>
        </w:tc>
        <w:tc>
          <w:tcPr>
            <w:tcW w:w="2124" w:type="dxa"/>
            <w:vAlign w:val="center"/>
          </w:tcPr>
          <w:p w14:paraId="329374D6">
            <w:pPr>
              <w:adjustRightInd w:val="0"/>
              <w:snapToGrid w:val="0"/>
              <w:spacing w:line="288" w:lineRule="auto"/>
              <w:jc w:val="left"/>
              <w:rPr>
                <w:rFonts w:ascii="宋体" w:hAnsi="宋体" w:eastAsia="宋体" w:cs="宋体"/>
                <w:szCs w:val="21"/>
              </w:rPr>
            </w:pPr>
          </w:p>
        </w:tc>
      </w:tr>
      <w:tr w14:paraId="5B1B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33D402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2551995C">
            <w:pPr>
              <w:adjustRightInd w:val="0"/>
              <w:snapToGrid w:val="0"/>
              <w:spacing w:line="288" w:lineRule="auto"/>
              <w:jc w:val="left"/>
              <w:rPr>
                <w:rFonts w:ascii="宋体" w:hAnsi="宋体" w:eastAsia="宋体" w:cs="宋体"/>
                <w:szCs w:val="21"/>
              </w:rPr>
            </w:pPr>
          </w:p>
        </w:tc>
        <w:tc>
          <w:tcPr>
            <w:tcW w:w="2574" w:type="dxa"/>
            <w:vAlign w:val="center"/>
          </w:tcPr>
          <w:p w14:paraId="358E3D7C">
            <w:pPr>
              <w:adjustRightInd w:val="0"/>
              <w:snapToGrid w:val="0"/>
              <w:spacing w:line="288" w:lineRule="auto"/>
              <w:jc w:val="left"/>
              <w:rPr>
                <w:rFonts w:ascii="宋体" w:hAnsi="宋体" w:eastAsia="宋体" w:cs="宋体"/>
                <w:szCs w:val="21"/>
              </w:rPr>
            </w:pPr>
          </w:p>
        </w:tc>
        <w:tc>
          <w:tcPr>
            <w:tcW w:w="2124" w:type="dxa"/>
            <w:vAlign w:val="center"/>
          </w:tcPr>
          <w:p w14:paraId="178029FE">
            <w:pPr>
              <w:adjustRightInd w:val="0"/>
              <w:snapToGrid w:val="0"/>
              <w:spacing w:line="288" w:lineRule="auto"/>
              <w:jc w:val="left"/>
              <w:rPr>
                <w:rFonts w:ascii="宋体" w:hAnsi="宋体" w:eastAsia="宋体" w:cs="宋体"/>
                <w:szCs w:val="21"/>
              </w:rPr>
            </w:pPr>
          </w:p>
        </w:tc>
      </w:tr>
      <w:tr w14:paraId="1F8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1A8D14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BDDD432">
            <w:pPr>
              <w:adjustRightInd w:val="0"/>
              <w:snapToGrid w:val="0"/>
              <w:spacing w:line="288" w:lineRule="auto"/>
              <w:jc w:val="left"/>
              <w:rPr>
                <w:rFonts w:ascii="宋体" w:hAnsi="宋体" w:eastAsia="宋体" w:cs="宋体"/>
                <w:szCs w:val="21"/>
              </w:rPr>
            </w:pPr>
          </w:p>
        </w:tc>
        <w:tc>
          <w:tcPr>
            <w:tcW w:w="2574" w:type="dxa"/>
            <w:vAlign w:val="center"/>
          </w:tcPr>
          <w:p w14:paraId="49BCD4A5">
            <w:pPr>
              <w:adjustRightInd w:val="0"/>
              <w:snapToGrid w:val="0"/>
              <w:spacing w:line="288" w:lineRule="auto"/>
              <w:jc w:val="left"/>
              <w:rPr>
                <w:rFonts w:ascii="宋体" w:hAnsi="宋体" w:eastAsia="宋体" w:cs="宋体"/>
                <w:szCs w:val="21"/>
              </w:rPr>
            </w:pPr>
          </w:p>
        </w:tc>
        <w:tc>
          <w:tcPr>
            <w:tcW w:w="2124" w:type="dxa"/>
            <w:vAlign w:val="center"/>
          </w:tcPr>
          <w:p w14:paraId="64E4017E">
            <w:pPr>
              <w:adjustRightInd w:val="0"/>
              <w:snapToGrid w:val="0"/>
              <w:spacing w:line="288" w:lineRule="auto"/>
              <w:jc w:val="left"/>
              <w:rPr>
                <w:rFonts w:ascii="宋体" w:hAnsi="宋体" w:eastAsia="宋体" w:cs="宋体"/>
                <w:szCs w:val="21"/>
              </w:rPr>
            </w:pPr>
          </w:p>
        </w:tc>
      </w:tr>
    </w:tbl>
    <w:p w14:paraId="6D9590E3">
      <w:pPr>
        <w:adjustRightInd w:val="0"/>
        <w:snapToGrid w:val="0"/>
        <w:spacing w:line="288" w:lineRule="auto"/>
        <w:rPr>
          <w:rFonts w:ascii="宋体" w:hAnsi="宋体" w:eastAsia="宋体" w:cs="Times New Roman"/>
          <w:b/>
          <w:bCs/>
          <w:spacing w:val="-6"/>
          <w:szCs w:val="21"/>
        </w:rPr>
      </w:pPr>
    </w:p>
    <w:p w14:paraId="213861E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176430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4853E21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4D6446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36598A31">
      <w:pPr>
        <w:adjustRightInd w:val="0"/>
        <w:snapToGrid w:val="0"/>
        <w:spacing w:line="288" w:lineRule="auto"/>
        <w:rPr>
          <w:rFonts w:ascii="宋体" w:hAnsi="宋体" w:eastAsia="宋体" w:cs="Times New Roman"/>
          <w:spacing w:val="-6"/>
          <w:szCs w:val="21"/>
        </w:rPr>
      </w:pPr>
    </w:p>
    <w:p w14:paraId="63CC41BD">
      <w:pPr>
        <w:adjustRightInd w:val="0"/>
        <w:snapToGrid w:val="0"/>
        <w:spacing w:line="288" w:lineRule="auto"/>
        <w:rPr>
          <w:rFonts w:ascii="宋体" w:hAnsi="宋体" w:eastAsia="宋体" w:cs="Times New Roman"/>
          <w:spacing w:val="-6"/>
          <w:szCs w:val="21"/>
        </w:rPr>
      </w:pPr>
    </w:p>
    <w:p w14:paraId="3EBE317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A5C0C4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B163979">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14:paraId="5B7EAD4D">
      <w:pPr>
        <w:adjustRightInd w:val="0"/>
        <w:snapToGrid w:val="0"/>
        <w:spacing w:line="288" w:lineRule="auto"/>
        <w:outlineLvl w:val="2"/>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以下内容格式自拟：</w:t>
      </w:r>
    </w:p>
    <w:p w14:paraId="64E0900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7864F10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实施方案</w:t>
      </w:r>
    </w:p>
    <w:p w14:paraId="2FB2973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项目团队</w:t>
      </w:r>
    </w:p>
    <w:p w14:paraId="02F31530">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服务保证</w:t>
      </w:r>
    </w:p>
    <w:p w14:paraId="17559E2D">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252A030D">
      <w:pPr>
        <w:widowControl/>
        <w:adjustRightInd w:val="0"/>
        <w:snapToGrid w:val="0"/>
        <w:spacing w:line="288" w:lineRule="auto"/>
        <w:jc w:val="left"/>
        <w:rPr>
          <w:rFonts w:ascii="宋体" w:hAnsi="宋体" w:eastAsia="宋体" w:cs="宋体"/>
          <w:b/>
          <w:spacing w:val="-6"/>
          <w:szCs w:val="21"/>
        </w:rPr>
      </w:pPr>
    </w:p>
    <w:p w14:paraId="2684FC0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6F431A">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FA9976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C36997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EBED62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14:paraId="3E167B0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广播电视和网络视听行业统计技术服务</w:t>
      </w:r>
    </w:p>
    <w:p w14:paraId="2BC8A1A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QSZB-Z(F)-E24292(GK)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112"/>
        <w:gridCol w:w="2546"/>
      </w:tblGrid>
      <w:tr w14:paraId="21C9A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7822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7AE14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CF7423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9EC1CF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112" w:type="dxa"/>
            <w:tcBorders>
              <w:top w:val="single" w:color="auto" w:sz="4" w:space="0"/>
              <w:left w:val="single" w:color="auto" w:sz="4" w:space="0"/>
              <w:bottom w:val="single" w:color="auto" w:sz="4" w:space="0"/>
              <w:right w:val="single" w:color="auto" w:sz="4" w:space="0"/>
            </w:tcBorders>
            <w:vAlign w:val="center"/>
          </w:tcPr>
          <w:p w14:paraId="7BF0BF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546" w:type="dxa"/>
            <w:tcBorders>
              <w:top w:val="single" w:color="auto" w:sz="4" w:space="0"/>
              <w:left w:val="single" w:color="auto" w:sz="4" w:space="0"/>
              <w:bottom w:val="single" w:color="auto" w:sz="4" w:space="0"/>
              <w:right w:val="single" w:color="auto" w:sz="4" w:space="0"/>
            </w:tcBorders>
            <w:vAlign w:val="center"/>
          </w:tcPr>
          <w:p w14:paraId="788265E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26EB1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236BAC">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E742538">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F90E3B9">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0A3C52">
            <w:pPr>
              <w:adjustRightInd w:val="0"/>
              <w:snapToGrid w:val="0"/>
              <w:spacing w:line="288" w:lineRule="auto"/>
              <w:jc w:val="center"/>
              <w:rPr>
                <w:rFonts w:ascii="宋体" w:hAnsi="宋体" w:eastAsia="宋体" w:cs="宋体"/>
                <w:b/>
                <w:bCs/>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E9532CC">
            <w:pPr>
              <w:adjustRightInd w:val="0"/>
              <w:snapToGrid w:val="0"/>
              <w:spacing w:line="288" w:lineRule="auto"/>
              <w:jc w:val="center"/>
              <w:rPr>
                <w:rFonts w:ascii="宋体" w:hAnsi="宋体" w:eastAsia="宋体" w:cs="宋体"/>
                <w:b/>
                <w:bCs/>
                <w:szCs w:val="21"/>
              </w:rPr>
            </w:pPr>
          </w:p>
        </w:tc>
        <w:tc>
          <w:tcPr>
            <w:tcW w:w="2546" w:type="dxa"/>
            <w:tcBorders>
              <w:top w:val="single" w:color="auto" w:sz="4" w:space="0"/>
              <w:left w:val="single" w:color="auto" w:sz="4" w:space="0"/>
              <w:bottom w:val="single" w:color="auto" w:sz="4" w:space="0"/>
              <w:right w:val="single" w:color="auto" w:sz="4" w:space="0"/>
            </w:tcBorders>
            <w:vAlign w:val="center"/>
          </w:tcPr>
          <w:p w14:paraId="591BD476">
            <w:pPr>
              <w:adjustRightInd w:val="0"/>
              <w:snapToGrid w:val="0"/>
              <w:spacing w:line="288" w:lineRule="auto"/>
              <w:jc w:val="center"/>
              <w:rPr>
                <w:rFonts w:ascii="宋体" w:hAnsi="宋体" w:eastAsia="宋体" w:cs="宋体"/>
                <w:b/>
                <w:bCs/>
                <w:szCs w:val="21"/>
              </w:rPr>
            </w:pPr>
          </w:p>
        </w:tc>
      </w:tr>
      <w:tr w14:paraId="00CC5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157E3A">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9FD7E9F">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14FC0FF">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473939">
            <w:pPr>
              <w:adjustRightInd w:val="0"/>
              <w:snapToGrid w:val="0"/>
              <w:spacing w:line="288" w:lineRule="auto"/>
              <w:jc w:val="center"/>
              <w:rPr>
                <w:rFonts w:ascii="宋体" w:hAnsi="宋体" w:eastAsia="宋体" w:cs="宋体"/>
                <w:b/>
                <w:bCs/>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45A38769">
            <w:pPr>
              <w:adjustRightInd w:val="0"/>
              <w:snapToGrid w:val="0"/>
              <w:spacing w:line="288" w:lineRule="auto"/>
              <w:jc w:val="center"/>
              <w:rPr>
                <w:rFonts w:ascii="宋体" w:hAnsi="宋体" w:eastAsia="宋体" w:cs="宋体"/>
                <w:b/>
                <w:bCs/>
                <w:szCs w:val="21"/>
              </w:rPr>
            </w:pPr>
          </w:p>
        </w:tc>
        <w:tc>
          <w:tcPr>
            <w:tcW w:w="2546" w:type="dxa"/>
            <w:tcBorders>
              <w:top w:val="single" w:color="auto" w:sz="4" w:space="0"/>
              <w:left w:val="single" w:color="auto" w:sz="4" w:space="0"/>
              <w:bottom w:val="single" w:color="auto" w:sz="4" w:space="0"/>
              <w:right w:val="single" w:color="auto" w:sz="4" w:space="0"/>
            </w:tcBorders>
            <w:vAlign w:val="center"/>
          </w:tcPr>
          <w:p w14:paraId="7531E776">
            <w:pPr>
              <w:adjustRightInd w:val="0"/>
              <w:snapToGrid w:val="0"/>
              <w:spacing w:line="288" w:lineRule="auto"/>
              <w:jc w:val="center"/>
              <w:rPr>
                <w:rFonts w:ascii="宋体" w:hAnsi="宋体" w:eastAsia="宋体" w:cs="宋体"/>
                <w:b/>
                <w:bCs/>
                <w:szCs w:val="21"/>
              </w:rPr>
            </w:pPr>
          </w:p>
        </w:tc>
      </w:tr>
      <w:tr w14:paraId="28CE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9E0E58">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7949277">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78E88C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F1B0B7">
            <w:pPr>
              <w:adjustRightInd w:val="0"/>
              <w:snapToGrid w:val="0"/>
              <w:spacing w:line="288" w:lineRule="auto"/>
              <w:jc w:val="center"/>
              <w:rPr>
                <w:rFonts w:ascii="宋体" w:hAnsi="宋体" w:eastAsia="宋体" w:cs="宋体"/>
                <w:b/>
                <w:bCs/>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27C7F3F">
            <w:pPr>
              <w:adjustRightInd w:val="0"/>
              <w:snapToGrid w:val="0"/>
              <w:spacing w:line="288" w:lineRule="auto"/>
              <w:jc w:val="center"/>
              <w:rPr>
                <w:rFonts w:ascii="宋体" w:hAnsi="宋体" w:eastAsia="宋体" w:cs="宋体"/>
                <w:b/>
                <w:bCs/>
                <w:szCs w:val="21"/>
              </w:rPr>
            </w:pPr>
          </w:p>
        </w:tc>
        <w:tc>
          <w:tcPr>
            <w:tcW w:w="2546" w:type="dxa"/>
            <w:tcBorders>
              <w:top w:val="single" w:color="auto" w:sz="4" w:space="0"/>
              <w:left w:val="single" w:color="auto" w:sz="4" w:space="0"/>
              <w:bottom w:val="single" w:color="auto" w:sz="4" w:space="0"/>
              <w:right w:val="single" w:color="auto" w:sz="4" w:space="0"/>
            </w:tcBorders>
            <w:vAlign w:val="center"/>
          </w:tcPr>
          <w:p w14:paraId="7E307F59">
            <w:pPr>
              <w:adjustRightInd w:val="0"/>
              <w:snapToGrid w:val="0"/>
              <w:spacing w:line="288" w:lineRule="auto"/>
              <w:jc w:val="center"/>
              <w:rPr>
                <w:rFonts w:ascii="宋体" w:hAnsi="宋体" w:eastAsia="宋体" w:cs="宋体"/>
                <w:b/>
                <w:bCs/>
                <w:szCs w:val="21"/>
              </w:rPr>
            </w:pPr>
          </w:p>
        </w:tc>
      </w:tr>
      <w:tr w14:paraId="158C9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8359A7">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9C89EA7">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919450B">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631A9A">
            <w:pPr>
              <w:adjustRightInd w:val="0"/>
              <w:snapToGrid w:val="0"/>
              <w:spacing w:line="288" w:lineRule="auto"/>
              <w:jc w:val="center"/>
              <w:rPr>
                <w:rFonts w:ascii="宋体" w:hAnsi="宋体" w:eastAsia="宋体" w:cs="宋体"/>
                <w:b/>
                <w:bCs/>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6A5FE8A8">
            <w:pPr>
              <w:adjustRightInd w:val="0"/>
              <w:snapToGrid w:val="0"/>
              <w:spacing w:line="288" w:lineRule="auto"/>
              <w:jc w:val="center"/>
              <w:rPr>
                <w:rFonts w:ascii="宋体" w:hAnsi="宋体" w:eastAsia="宋体" w:cs="宋体"/>
                <w:b/>
                <w:bCs/>
                <w:szCs w:val="21"/>
              </w:rPr>
            </w:pPr>
          </w:p>
        </w:tc>
        <w:tc>
          <w:tcPr>
            <w:tcW w:w="2546" w:type="dxa"/>
            <w:tcBorders>
              <w:top w:val="single" w:color="auto" w:sz="4" w:space="0"/>
              <w:left w:val="single" w:color="auto" w:sz="4" w:space="0"/>
              <w:bottom w:val="single" w:color="auto" w:sz="4" w:space="0"/>
              <w:right w:val="single" w:color="auto" w:sz="4" w:space="0"/>
            </w:tcBorders>
            <w:vAlign w:val="center"/>
          </w:tcPr>
          <w:p w14:paraId="1D52BEEB">
            <w:pPr>
              <w:adjustRightInd w:val="0"/>
              <w:snapToGrid w:val="0"/>
              <w:spacing w:line="288" w:lineRule="auto"/>
              <w:jc w:val="center"/>
              <w:rPr>
                <w:rFonts w:ascii="宋体" w:hAnsi="宋体" w:eastAsia="宋体" w:cs="宋体"/>
                <w:b/>
                <w:bCs/>
                <w:szCs w:val="21"/>
              </w:rPr>
            </w:pPr>
          </w:p>
        </w:tc>
      </w:tr>
      <w:tr w14:paraId="2CA9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A596BE">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B271C17">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2D0522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A597325">
            <w:pPr>
              <w:adjustRightInd w:val="0"/>
              <w:snapToGrid w:val="0"/>
              <w:spacing w:line="288" w:lineRule="auto"/>
              <w:jc w:val="center"/>
              <w:rPr>
                <w:rFonts w:ascii="宋体" w:hAnsi="宋体" w:eastAsia="宋体" w:cs="宋体"/>
                <w:b/>
                <w:bCs/>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6C31FD73">
            <w:pPr>
              <w:adjustRightInd w:val="0"/>
              <w:snapToGrid w:val="0"/>
              <w:spacing w:line="288" w:lineRule="auto"/>
              <w:jc w:val="center"/>
              <w:rPr>
                <w:rFonts w:ascii="宋体" w:hAnsi="宋体" w:eastAsia="宋体" w:cs="宋体"/>
                <w:b/>
                <w:bCs/>
                <w:szCs w:val="21"/>
              </w:rPr>
            </w:pPr>
          </w:p>
        </w:tc>
        <w:tc>
          <w:tcPr>
            <w:tcW w:w="2546" w:type="dxa"/>
            <w:tcBorders>
              <w:top w:val="single" w:color="auto" w:sz="4" w:space="0"/>
              <w:left w:val="single" w:color="auto" w:sz="4" w:space="0"/>
              <w:bottom w:val="single" w:color="auto" w:sz="4" w:space="0"/>
              <w:right w:val="single" w:color="auto" w:sz="4" w:space="0"/>
            </w:tcBorders>
            <w:vAlign w:val="center"/>
          </w:tcPr>
          <w:p w14:paraId="060B231B">
            <w:pPr>
              <w:adjustRightInd w:val="0"/>
              <w:snapToGrid w:val="0"/>
              <w:spacing w:line="288" w:lineRule="auto"/>
              <w:jc w:val="center"/>
              <w:rPr>
                <w:rFonts w:ascii="宋体" w:hAnsi="宋体" w:eastAsia="宋体" w:cs="宋体"/>
                <w:b/>
                <w:bCs/>
                <w:szCs w:val="21"/>
              </w:rPr>
            </w:pPr>
          </w:p>
        </w:tc>
      </w:tr>
      <w:tr w14:paraId="1E983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2B0E7F9D">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6E5873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47273A20">
            <w:pPr>
              <w:adjustRightInd w:val="0"/>
              <w:snapToGrid w:val="0"/>
              <w:spacing w:line="288" w:lineRule="auto"/>
              <w:rPr>
                <w:rFonts w:ascii="宋体" w:hAnsi="宋体" w:eastAsia="宋体" w:cs="宋体"/>
                <w:b/>
                <w:bCs/>
                <w:szCs w:val="21"/>
              </w:rPr>
            </w:pPr>
          </w:p>
          <w:p w14:paraId="4B281CC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8ED3A69">
            <w:pPr>
              <w:adjustRightInd w:val="0"/>
              <w:snapToGrid w:val="0"/>
              <w:spacing w:line="288" w:lineRule="auto"/>
              <w:rPr>
                <w:rFonts w:ascii="宋体" w:hAnsi="宋体" w:eastAsia="宋体" w:cs="宋体"/>
                <w:b/>
                <w:bCs/>
                <w:szCs w:val="21"/>
              </w:rPr>
            </w:pPr>
          </w:p>
          <w:p w14:paraId="376389C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91F5799">
            <w:pPr>
              <w:adjustRightInd w:val="0"/>
              <w:snapToGrid w:val="0"/>
              <w:spacing w:line="288" w:lineRule="auto"/>
              <w:rPr>
                <w:rFonts w:ascii="宋体" w:hAnsi="宋体" w:eastAsia="宋体" w:cs="宋体"/>
                <w:b/>
                <w:bCs/>
                <w:szCs w:val="21"/>
              </w:rPr>
            </w:pPr>
          </w:p>
        </w:tc>
      </w:tr>
    </w:tbl>
    <w:p w14:paraId="104DE56C">
      <w:pPr>
        <w:adjustRightInd w:val="0"/>
        <w:snapToGrid w:val="0"/>
        <w:spacing w:line="288" w:lineRule="auto"/>
        <w:rPr>
          <w:rFonts w:ascii="宋体" w:hAnsi="宋体" w:eastAsia="宋体" w:cs="Times New Roman"/>
          <w:spacing w:val="-6"/>
          <w:szCs w:val="21"/>
        </w:rPr>
      </w:pPr>
    </w:p>
    <w:p w14:paraId="6888C97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26F4FFB">
      <w:pPr>
        <w:adjustRightInd w:val="0"/>
        <w:snapToGrid w:val="0"/>
        <w:spacing w:line="288" w:lineRule="auto"/>
        <w:rPr>
          <w:rFonts w:hint="eastAsia" w:ascii="宋体" w:hAnsi="宋体" w:eastAsia="宋体" w:cs="Times New Roman"/>
          <w:bCs/>
          <w:spacing w:val="-6"/>
          <w:szCs w:val="21"/>
          <w:lang w:val="en-US" w:eastAsia="zh-CN"/>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426AB320">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64CDE8E2">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14:paraId="30775F64">
      <w:pPr>
        <w:adjustRightInd w:val="0"/>
        <w:snapToGrid w:val="0"/>
        <w:spacing w:line="288" w:lineRule="auto"/>
        <w:rPr>
          <w:rFonts w:ascii="宋体" w:hAnsi="宋体" w:eastAsia="宋体" w:cs="Times New Roman"/>
          <w:szCs w:val="21"/>
        </w:rPr>
      </w:pPr>
    </w:p>
    <w:p w14:paraId="2B5C26C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14F593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F63829C">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A296A89">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3BA774D">
      <w:pPr>
        <w:snapToGrid w:val="0"/>
        <w:spacing w:line="288" w:lineRule="auto"/>
        <w:rPr>
          <w:rFonts w:ascii="宋体" w:hAnsi="宋体" w:eastAsia="宋体" w:cs="仿宋_GB2312"/>
          <w:szCs w:val="21"/>
          <w:u w:val="single"/>
        </w:rPr>
      </w:pPr>
    </w:p>
    <w:p w14:paraId="1D0F970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036254F4">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08CDE6F1">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6EC49559">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64181549">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4F87BF76">
      <w:pPr>
        <w:snapToGrid w:val="0"/>
        <w:spacing w:line="288" w:lineRule="auto"/>
        <w:rPr>
          <w:rFonts w:ascii="宋体" w:hAnsi="宋体" w:eastAsia="宋体" w:cs="宋体"/>
          <w:b/>
          <w:bCs/>
          <w:szCs w:val="21"/>
        </w:rPr>
      </w:pPr>
    </w:p>
    <w:p w14:paraId="0AEABA56">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234B4D9B">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5349DA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1947E12">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61E6DD8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7C9F1CF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0456606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D84CC2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授权代表根据招标文件规定及投标内容而对采购人、采购机构所作的任何合法承诺，包括书面澄清及相应等均对联合投标各方产生约束力。</w:t>
      </w:r>
    </w:p>
    <w:p w14:paraId="271D3A12">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2A312CF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1F02379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3C0774D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6C22319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6769F37C">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2"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2"/>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3"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3"/>
      <w:r>
        <w:rPr>
          <w:rFonts w:hint="eastAsia" w:ascii="宋体" w:hAnsi="宋体" w:eastAsia="宋体" w:cs="宋体"/>
          <w:b/>
          <w:kern w:val="0"/>
          <w:szCs w:val="21"/>
          <w:lang w:val="zh-CN"/>
        </w:rPr>
        <w:t>）</w:t>
      </w:r>
    </w:p>
    <w:p w14:paraId="0785C8B7">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4"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4"/>
    </w:p>
    <w:p w14:paraId="474F335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696642F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1787B44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193F864">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53E8BCA1">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0A34A48A">
      <w:pPr>
        <w:snapToGrid w:val="0"/>
        <w:spacing w:line="288" w:lineRule="auto"/>
        <w:jc w:val="left"/>
        <w:rPr>
          <w:rFonts w:ascii="宋体" w:hAnsi="宋体" w:eastAsia="宋体" w:cs="宋体"/>
          <w:kern w:val="0"/>
          <w:szCs w:val="21"/>
          <w:lang w:val="zh-CN"/>
        </w:rPr>
      </w:pPr>
    </w:p>
    <w:p w14:paraId="2247820E">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6D9C10AD">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348248A7">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5658BD4B">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1FD016F1">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0A238E11">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3C3AF348">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2003D8A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4F1502A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2D5149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3094098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5590102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C60F01F">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513B0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2B67BBF0">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DD528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5746FF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A89942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0271964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5C4C95F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6CC9838E">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0493A0E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6910976B">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（分包供应商名称）提供的服务全部由小微企业承接，</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DE38030">
      <w:pPr>
        <w:snapToGrid w:val="0"/>
        <w:spacing w:line="288" w:lineRule="auto"/>
        <w:rPr>
          <w:rFonts w:ascii="宋体" w:hAnsi="宋体" w:eastAsia="宋体" w:cs="仿宋_GB2312"/>
          <w:kern w:val="0"/>
          <w:szCs w:val="21"/>
          <w:lang w:val="zh-CN"/>
        </w:rPr>
      </w:pPr>
    </w:p>
    <w:p w14:paraId="01B562AA">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0854D205">
      <w:pPr>
        <w:snapToGrid w:val="0"/>
        <w:spacing w:line="288" w:lineRule="auto"/>
        <w:ind w:firstLine="424" w:firstLineChars="201"/>
        <w:rPr>
          <w:rFonts w:ascii="宋体" w:hAnsi="宋体" w:eastAsia="宋体" w:cs="仿宋_GB2312"/>
          <w:b/>
          <w:bCs/>
          <w:kern w:val="0"/>
          <w:szCs w:val="21"/>
          <w:lang w:val="zh-CN"/>
        </w:rPr>
      </w:pPr>
    </w:p>
    <w:p w14:paraId="09E79F49">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D9312F3">
      <w:pPr>
        <w:snapToGrid w:val="0"/>
        <w:spacing w:line="288" w:lineRule="auto"/>
        <w:rPr>
          <w:rFonts w:ascii="宋体" w:hAnsi="宋体" w:eastAsia="宋体" w:cs="仿宋_GB2312"/>
          <w:b/>
          <w:bCs/>
          <w:kern w:val="0"/>
          <w:szCs w:val="21"/>
          <w:lang w:val="zh-CN"/>
        </w:rPr>
      </w:pPr>
    </w:p>
    <w:p w14:paraId="62CFB59E">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47F126C">
      <w:pPr>
        <w:rPr>
          <w:rFonts w:ascii="等线" w:hAnsi="等线" w:eastAsia="等线" w:cs="Times New Roman"/>
        </w:rPr>
      </w:pPr>
    </w:p>
    <w:p w14:paraId="1CB3562E">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352F">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878">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9DD7">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04F5">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03563D"/>
    <w:rsid w:val="05D34727"/>
    <w:rsid w:val="08931933"/>
    <w:rsid w:val="0ADD081A"/>
    <w:rsid w:val="0B4A1776"/>
    <w:rsid w:val="0C786503"/>
    <w:rsid w:val="0D1A04C9"/>
    <w:rsid w:val="0E9C279A"/>
    <w:rsid w:val="0F6171CE"/>
    <w:rsid w:val="10757130"/>
    <w:rsid w:val="112B34AD"/>
    <w:rsid w:val="11FF5827"/>
    <w:rsid w:val="123E4294"/>
    <w:rsid w:val="12713D5E"/>
    <w:rsid w:val="13345697"/>
    <w:rsid w:val="16F47617"/>
    <w:rsid w:val="18090C43"/>
    <w:rsid w:val="18FB5F15"/>
    <w:rsid w:val="1B321622"/>
    <w:rsid w:val="1DF63C75"/>
    <w:rsid w:val="1E4D585F"/>
    <w:rsid w:val="1F9C38D3"/>
    <w:rsid w:val="20767551"/>
    <w:rsid w:val="21DB64E2"/>
    <w:rsid w:val="221C4C30"/>
    <w:rsid w:val="22A70B6C"/>
    <w:rsid w:val="23C14303"/>
    <w:rsid w:val="23FF4622"/>
    <w:rsid w:val="24F43374"/>
    <w:rsid w:val="2555021A"/>
    <w:rsid w:val="27432BC1"/>
    <w:rsid w:val="27F0275A"/>
    <w:rsid w:val="28580092"/>
    <w:rsid w:val="28BC23D4"/>
    <w:rsid w:val="2AA10ED5"/>
    <w:rsid w:val="2ADA0518"/>
    <w:rsid w:val="2C921974"/>
    <w:rsid w:val="2DA35CF6"/>
    <w:rsid w:val="2DBE14C9"/>
    <w:rsid w:val="2F6A64D8"/>
    <w:rsid w:val="30616EA9"/>
    <w:rsid w:val="30826CE1"/>
    <w:rsid w:val="31A44D82"/>
    <w:rsid w:val="323B5CA2"/>
    <w:rsid w:val="32BE120D"/>
    <w:rsid w:val="330C0EF9"/>
    <w:rsid w:val="33506DE6"/>
    <w:rsid w:val="35A54CED"/>
    <w:rsid w:val="37534CA7"/>
    <w:rsid w:val="37D824F1"/>
    <w:rsid w:val="383D1E8B"/>
    <w:rsid w:val="3B0C4DFA"/>
    <w:rsid w:val="3B7A4161"/>
    <w:rsid w:val="3C4D26C6"/>
    <w:rsid w:val="3CBA3163"/>
    <w:rsid w:val="3D044EFC"/>
    <w:rsid w:val="3E263CAA"/>
    <w:rsid w:val="3E6946AD"/>
    <w:rsid w:val="3EB60CB3"/>
    <w:rsid w:val="3EC436F9"/>
    <w:rsid w:val="3F740895"/>
    <w:rsid w:val="3FB93DC6"/>
    <w:rsid w:val="402A691C"/>
    <w:rsid w:val="40A62E81"/>
    <w:rsid w:val="422E66F3"/>
    <w:rsid w:val="4275164D"/>
    <w:rsid w:val="430A3262"/>
    <w:rsid w:val="46A824B9"/>
    <w:rsid w:val="46BB170B"/>
    <w:rsid w:val="47510906"/>
    <w:rsid w:val="48F11A6E"/>
    <w:rsid w:val="495D70F7"/>
    <w:rsid w:val="4B7D5F80"/>
    <w:rsid w:val="4BF40741"/>
    <w:rsid w:val="4C5E019B"/>
    <w:rsid w:val="4C8D1398"/>
    <w:rsid w:val="4D87403A"/>
    <w:rsid w:val="4F64249F"/>
    <w:rsid w:val="4F6E1200"/>
    <w:rsid w:val="4FEE189E"/>
    <w:rsid w:val="53F038EA"/>
    <w:rsid w:val="595F56F9"/>
    <w:rsid w:val="599F28FA"/>
    <w:rsid w:val="59BA69E3"/>
    <w:rsid w:val="5A661DF4"/>
    <w:rsid w:val="5ACF0178"/>
    <w:rsid w:val="5B8F47E5"/>
    <w:rsid w:val="5C3E17F9"/>
    <w:rsid w:val="5D3A6920"/>
    <w:rsid w:val="5D8135CC"/>
    <w:rsid w:val="600446EC"/>
    <w:rsid w:val="600D2EE6"/>
    <w:rsid w:val="621760F6"/>
    <w:rsid w:val="62246B60"/>
    <w:rsid w:val="644F1ACD"/>
    <w:rsid w:val="661415F4"/>
    <w:rsid w:val="67FF1998"/>
    <w:rsid w:val="680D1D99"/>
    <w:rsid w:val="69431270"/>
    <w:rsid w:val="6A040E64"/>
    <w:rsid w:val="6A7F4F75"/>
    <w:rsid w:val="6ACA16F9"/>
    <w:rsid w:val="6B16774A"/>
    <w:rsid w:val="6C6015BE"/>
    <w:rsid w:val="6CE77AD2"/>
    <w:rsid w:val="6ECE2681"/>
    <w:rsid w:val="72340F9C"/>
    <w:rsid w:val="72B03968"/>
    <w:rsid w:val="7494314B"/>
    <w:rsid w:val="767B2A6B"/>
    <w:rsid w:val="774152C9"/>
    <w:rsid w:val="77DA4BE2"/>
    <w:rsid w:val="793070F8"/>
    <w:rsid w:val="79D825C1"/>
    <w:rsid w:val="7AF4367E"/>
    <w:rsid w:val="7B5D131E"/>
    <w:rsid w:val="7C833A9B"/>
    <w:rsid w:val="7CDE72A4"/>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2"/>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2"/>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44</Pages>
  <Words>24023</Words>
  <Characters>25256</Characters>
  <Lines>220</Lines>
  <Paragraphs>61</Paragraphs>
  <TotalTime>4</TotalTime>
  <ScaleCrop>false</ScaleCrop>
  <LinksUpToDate>false</LinksUpToDate>
  <CharactersWithSpaces>26108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cp:lastPrinted>2022-10-31T00:58:00Z</cp:lastPrinted>
  <dcterms:modified xsi:type="dcterms:W3CDTF">2024-09-20T03:57:51Z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1C42106768534095959670F010B7EF7A_13</vt:lpwstr>
  </property>
</Properties>
</file>