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BF31B">
      <w:pPr>
        <w:adjustRightInd w:val="0"/>
        <w:snapToGrid w:val="0"/>
        <w:spacing w:line="288" w:lineRule="auto"/>
        <w:rPr>
          <w:rFonts w:hint="eastAsia" w:ascii="楷体" w:hAnsi="楷体" w:eastAsia="楷体" w:cs="Times New Roman"/>
          <w:b/>
          <w:color w:val="auto"/>
          <w:spacing w:val="-6"/>
          <w:sz w:val="44"/>
          <w:szCs w:val="44"/>
          <w:highlight w:val="none"/>
        </w:rPr>
      </w:pPr>
    </w:p>
    <w:p w14:paraId="15BF0CE7">
      <w:pPr>
        <w:adjustRightInd w:val="0"/>
        <w:snapToGrid w:val="0"/>
        <w:spacing w:line="288" w:lineRule="auto"/>
        <w:rPr>
          <w:rFonts w:ascii="楷体" w:hAnsi="楷体" w:eastAsia="楷体" w:cs="Times New Roman"/>
          <w:b/>
          <w:color w:val="auto"/>
          <w:spacing w:val="-6"/>
          <w:sz w:val="44"/>
          <w:szCs w:val="44"/>
          <w:highlight w:val="none"/>
        </w:rPr>
      </w:pPr>
    </w:p>
    <w:p w14:paraId="2E2BD08F">
      <w:pPr>
        <w:adjustRightInd w:val="0"/>
        <w:snapToGrid w:val="0"/>
        <w:spacing w:line="288" w:lineRule="auto"/>
        <w:rPr>
          <w:rFonts w:ascii="楷体" w:hAnsi="楷体" w:eastAsia="楷体" w:cs="Times New Roman"/>
          <w:b/>
          <w:color w:val="auto"/>
          <w:spacing w:val="-6"/>
          <w:sz w:val="44"/>
          <w:szCs w:val="44"/>
          <w:highlight w:val="none"/>
        </w:rPr>
      </w:pPr>
    </w:p>
    <w:p w14:paraId="6C653F0A">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浙江交通职业技术学院</w:t>
      </w:r>
    </w:p>
    <w:p w14:paraId="456FD0BE">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智慧轨道综合控制实训室</w:t>
      </w:r>
    </w:p>
    <w:p w14:paraId="54DC0F45">
      <w:pPr>
        <w:adjustRightInd w:val="0"/>
        <w:snapToGrid w:val="0"/>
        <w:spacing w:line="288" w:lineRule="auto"/>
        <w:jc w:val="center"/>
        <w:rPr>
          <w:rFonts w:ascii="楷体" w:hAnsi="楷体" w:eastAsia="楷体" w:cs="Times New Roman"/>
          <w:b/>
          <w:color w:val="auto"/>
          <w:spacing w:val="-6"/>
          <w:sz w:val="48"/>
          <w:szCs w:val="48"/>
          <w:highlight w:val="none"/>
        </w:rPr>
      </w:pPr>
    </w:p>
    <w:p w14:paraId="4188F73F">
      <w:pPr>
        <w:adjustRightInd w:val="0"/>
        <w:snapToGrid w:val="0"/>
        <w:spacing w:line="288" w:lineRule="auto"/>
        <w:jc w:val="center"/>
        <w:rPr>
          <w:rFonts w:ascii="楷体" w:hAnsi="楷体" w:eastAsia="楷体" w:cs="Times New Roman"/>
          <w:b/>
          <w:color w:val="auto"/>
          <w:spacing w:val="-6"/>
          <w:sz w:val="48"/>
          <w:szCs w:val="48"/>
          <w:highlight w:val="none"/>
        </w:rPr>
      </w:pPr>
    </w:p>
    <w:p w14:paraId="134D29ED">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23FB72F3">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2EBC8644">
      <w:pPr>
        <w:adjustRightInd w:val="0"/>
        <w:snapToGrid w:val="0"/>
        <w:spacing w:line="288" w:lineRule="auto"/>
        <w:jc w:val="center"/>
        <w:rPr>
          <w:rFonts w:ascii="楷体" w:hAnsi="楷体" w:eastAsia="楷体" w:cs="Times New Roman"/>
          <w:color w:val="auto"/>
          <w:sz w:val="44"/>
          <w:szCs w:val="44"/>
          <w:highlight w:val="none"/>
        </w:rPr>
      </w:pPr>
    </w:p>
    <w:p w14:paraId="12716A6D">
      <w:pPr>
        <w:adjustRightInd w:val="0"/>
        <w:snapToGrid w:val="0"/>
        <w:spacing w:line="288" w:lineRule="auto"/>
        <w:jc w:val="center"/>
        <w:rPr>
          <w:rFonts w:ascii="楷体" w:hAnsi="楷体" w:eastAsia="楷体" w:cs="Times New Roman"/>
          <w:color w:val="auto"/>
          <w:sz w:val="44"/>
          <w:szCs w:val="44"/>
          <w:highlight w:val="none"/>
        </w:rPr>
      </w:pPr>
    </w:p>
    <w:p w14:paraId="3B5748B7">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项目名称：智慧轨道综合控制实训室</w:t>
      </w:r>
    </w:p>
    <w:p w14:paraId="3F6919CA">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项目编号：QSZB-Z(H)-C24308(GK)</w:t>
      </w:r>
    </w:p>
    <w:p w14:paraId="5C5F1FBC">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人：浙江交通职业技术学院</w:t>
      </w:r>
    </w:p>
    <w:p w14:paraId="7C48DCE7">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28951157">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采购计划文号：[202</w:t>
      </w:r>
      <w:r>
        <w:rPr>
          <w:rFonts w:hint="eastAsia" w:ascii="楷体" w:hAnsi="楷体" w:eastAsia="楷体" w:cs="Times New Roman"/>
          <w:b/>
          <w:color w:val="auto"/>
          <w:spacing w:val="-6"/>
          <w:sz w:val="30"/>
          <w:szCs w:val="30"/>
          <w:highlight w:val="none"/>
        </w:rPr>
        <w:t>4</w:t>
      </w:r>
      <w:r>
        <w:rPr>
          <w:rFonts w:ascii="楷体" w:hAnsi="楷体" w:eastAsia="楷体" w:cs="Times New Roman"/>
          <w:b/>
          <w:color w:val="auto"/>
          <w:spacing w:val="-6"/>
          <w:sz w:val="30"/>
          <w:szCs w:val="30"/>
          <w:highlight w:val="none"/>
        </w:rPr>
        <w:t>]</w:t>
      </w:r>
      <w:r>
        <w:rPr>
          <w:rFonts w:hint="eastAsia" w:ascii="楷体" w:hAnsi="楷体" w:eastAsia="楷体" w:cs="Times New Roman"/>
          <w:b/>
          <w:color w:val="auto"/>
          <w:spacing w:val="-6"/>
          <w:sz w:val="30"/>
          <w:szCs w:val="30"/>
          <w:highlight w:val="none"/>
        </w:rPr>
        <w:t>54297</w:t>
      </w:r>
      <w:r>
        <w:rPr>
          <w:rFonts w:ascii="楷体" w:hAnsi="楷体" w:eastAsia="楷体" w:cs="Times New Roman"/>
          <w:b/>
          <w:color w:val="auto"/>
          <w:spacing w:val="-6"/>
          <w:sz w:val="30"/>
          <w:szCs w:val="30"/>
          <w:highlight w:val="none"/>
        </w:rPr>
        <w:t>号</w:t>
      </w:r>
    </w:p>
    <w:p w14:paraId="143CC330">
      <w:pPr>
        <w:adjustRightInd w:val="0"/>
        <w:snapToGrid w:val="0"/>
        <w:spacing w:line="288" w:lineRule="auto"/>
        <w:rPr>
          <w:rFonts w:ascii="楷体" w:hAnsi="楷体" w:eastAsia="楷体" w:cs="Times New Roman"/>
          <w:b/>
          <w:color w:val="auto"/>
          <w:szCs w:val="21"/>
          <w:highlight w:val="none"/>
        </w:rPr>
      </w:pPr>
    </w:p>
    <w:p w14:paraId="10310C14">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6B82CE6F">
      <w:pPr>
        <w:adjustRightInd w:val="0"/>
        <w:snapToGrid w:val="0"/>
        <w:spacing w:line="288" w:lineRule="auto"/>
        <w:rPr>
          <w:rFonts w:ascii="楷体" w:hAnsi="楷体" w:eastAsia="楷体" w:cs="Times New Roman"/>
          <w:b/>
          <w:color w:val="auto"/>
          <w:sz w:val="30"/>
          <w:szCs w:val="30"/>
          <w:highlight w:val="none"/>
        </w:rPr>
      </w:pPr>
    </w:p>
    <w:p w14:paraId="24E03ADD">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6BDDF140">
      <w:pPr>
        <w:adjustRightInd w:val="0"/>
        <w:snapToGrid w:val="0"/>
        <w:spacing w:line="288" w:lineRule="auto"/>
        <w:rPr>
          <w:rFonts w:ascii="楷体" w:hAnsi="楷体" w:eastAsia="楷体" w:cs="Times New Roman"/>
          <w:b/>
          <w:color w:val="auto"/>
          <w:sz w:val="30"/>
          <w:szCs w:val="30"/>
          <w:highlight w:val="none"/>
        </w:rPr>
      </w:pPr>
    </w:p>
    <w:p w14:paraId="410A7BBC">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66EA8DA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27261F20">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68B2B84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4D0B76F6">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0BB7C1C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23E84C49">
      <w:pPr>
        <w:widowControl/>
        <w:adjustRightInd w:val="0"/>
        <w:snapToGrid w:val="0"/>
        <w:spacing w:line="288" w:lineRule="auto"/>
        <w:jc w:val="left"/>
        <w:rPr>
          <w:rFonts w:ascii="宋体" w:hAnsi="宋体" w:eastAsia="宋体" w:cs="Times New Roman"/>
          <w:color w:val="auto"/>
          <w:szCs w:val="21"/>
          <w:highlight w:val="none"/>
        </w:rPr>
      </w:pPr>
    </w:p>
    <w:p w14:paraId="19F947D6">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1905DD34">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2A1C54A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0B8DE9E0">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智慧轨道综合控制实训室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2024年</w:t>
      </w:r>
      <w:r>
        <w:rPr>
          <w:rFonts w:hint="eastAsia" w:ascii="宋体" w:hAnsi="宋体" w:eastAsia="宋体" w:cs="Times New Roman"/>
          <w:b/>
          <w:color w:val="auto"/>
          <w:szCs w:val="21"/>
          <w:highlight w:val="none"/>
          <w:u w:val="single"/>
          <w:lang w:val="en-US" w:eastAsia="zh-CN"/>
        </w:rPr>
        <w:t>10</w:t>
      </w:r>
      <w:r>
        <w:rPr>
          <w:rFonts w:hint="eastAsia" w:ascii="宋体" w:hAnsi="宋体" w:eastAsia="宋体" w:cs="Times New Roman"/>
          <w:b/>
          <w:color w:val="auto"/>
          <w:szCs w:val="21"/>
          <w:highlight w:val="none"/>
          <w:u w:val="single"/>
        </w:rPr>
        <w:t>月</w:t>
      </w:r>
      <w:r>
        <w:rPr>
          <w:rFonts w:ascii="宋体" w:hAnsi="宋体" w:eastAsia="宋体" w:cs="Times New Roman"/>
          <w:b/>
          <w:color w:val="auto"/>
          <w:szCs w:val="21"/>
          <w:highlight w:val="none"/>
          <w:u w:val="single"/>
        </w:rPr>
        <w:t>0</w:t>
      </w:r>
      <w:r>
        <w:rPr>
          <w:rFonts w:hint="eastAsia" w:ascii="宋体" w:hAnsi="宋体" w:eastAsia="宋体" w:cs="Times New Roman"/>
          <w:b/>
          <w:color w:val="auto"/>
          <w:szCs w:val="21"/>
          <w:highlight w:val="none"/>
          <w:u w:val="single"/>
          <w:lang w:val="en-US" w:eastAsia="zh-CN"/>
        </w:rPr>
        <w:t>9</w:t>
      </w:r>
      <w:r>
        <w:rPr>
          <w:rFonts w:hint="eastAsia" w:ascii="宋体" w:hAnsi="宋体" w:eastAsia="宋体" w:cs="Times New Roman"/>
          <w:b/>
          <w:color w:val="auto"/>
          <w:szCs w:val="21"/>
          <w:highlight w:val="none"/>
          <w:u w:val="single"/>
        </w:rPr>
        <w:t>日</w:t>
      </w:r>
      <w:r>
        <w:rPr>
          <w:rFonts w:hint="eastAsia" w:ascii="宋体" w:hAnsi="宋体" w:eastAsia="宋体" w:cs="Times New Roman"/>
          <w:b/>
          <w:color w:val="auto"/>
          <w:szCs w:val="21"/>
          <w:highlight w:val="none"/>
          <w:u w:val="single"/>
          <w:lang w:val="en-US" w:eastAsia="zh-CN"/>
        </w:rPr>
        <w:t>13</w:t>
      </w:r>
      <w:r>
        <w:rPr>
          <w:rFonts w:hint="eastAsia" w:ascii="宋体" w:hAnsi="宋体" w:eastAsia="宋体" w:cs="Times New Roman"/>
          <w:b/>
          <w:color w:val="auto"/>
          <w:szCs w:val="21"/>
          <w:highlight w:val="none"/>
          <w:u w:val="single"/>
        </w:rPr>
        <w:t>:</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F781003">
      <w:pPr>
        <w:adjustRightInd w:val="0"/>
        <w:snapToGrid w:val="0"/>
        <w:spacing w:line="288" w:lineRule="auto"/>
        <w:rPr>
          <w:rFonts w:ascii="宋体" w:hAnsi="宋体" w:eastAsia="宋体" w:cs="宋体"/>
          <w:b/>
          <w:color w:val="auto"/>
          <w:szCs w:val="21"/>
          <w:highlight w:val="none"/>
        </w:rPr>
      </w:pPr>
      <w:bookmarkStart w:id="0" w:name="_Toc35393621"/>
      <w:bookmarkStart w:id="1" w:name="_Toc35393790"/>
      <w:bookmarkStart w:id="2" w:name="_Toc28359079"/>
      <w:bookmarkStart w:id="3" w:name="_Toc28359002"/>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6691EC60">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1.项目编号：QSZB-Z(H)-C24308(GK)</w:t>
      </w:r>
    </w:p>
    <w:p w14:paraId="3D865F52">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.项目名称：智慧轨道综合控制实训室</w:t>
      </w:r>
    </w:p>
    <w:bookmarkEnd w:id="4"/>
    <w:p w14:paraId="3AA280B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.预算金额（元）：2081800</w:t>
      </w:r>
    </w:p>
    <w:p w14:paraId="2127EAA5">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.最高限价（元）：2081800</w:t>
      </w:r>
    </w:p>
    <w:p w14:paraId="32688BB9">
      <w:pPr>
        <w:adjustRightInd w:val="0"/>
        <w:snapToGrid w:val="0"/>
        <w:spacing w:line="288" w:lineRule="auto"/>
        <w:ind w:firstLine="420" w:firstLineChars="200"/>
        <w:rPr>
          <w:rFonts w:ascii="宋体" w:hAnsi="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.合同履约期限：2024年12月1日前交付验收</w:t>
      </w:r>
    </w:p>
    <w:p w14:paraId="6478C53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2BE13D7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46AAC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0D9B890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47607E6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26F324B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20DD785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2063EA3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2D79A42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29AA4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05AC8F2">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006" w:type="dxa"/>
            <w:tcBorders>
              <w:right w:val="single" w:color="auto" w:sz="4" w:space="0"/>
              <w:tl2br w:val="nil"/>
              <w:tr2bl w:val="nil"/>
            </w:tcBorders>
            <w:vAlign w:val="center"/>
          </w:tcPr>
          <w:p w14:paraId="0DECFA43">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rPr>
              <w:t>智慧轨道综合控制实训室</w:t>
            </w:r>
          </w:p>
        </w:tc>
        <w:tc>
          <w:tcPr>
            <w:tcW w:w="708" w:type="dxa"/>
            <w:tcBorders>
              <w:tl2br w:val="nil"/>
              <w:tr2bl w:val="nil"/>
            </w:tcBorders>
            <w:vAlign w:val="center"/>
          </w:tcPr>
          <w:p w14:paraId="1C06DD9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14:paraId="7C78E36D">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3119" w:type="dxa"/>
            <w:tcBorders>
              <w:right w:val="single" w:color="auto" w:sz="4" w:space="0"/>
              <w:tl2br w:val="nil"/>
              <w:tr2bl w:val="nil"/>
            </w:tcBorders>
            <w:vAlign w:val="center"/>
          </w:tcPr>
          <w:p w14:paraId="3EAFD5D9">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智慧轨道综合控制实训室</w:t>
            </w:r>
          </w:p>
        </w:tc>
        <w:tc>
          <w:tcPr>
            <w:tcW w:w="1276" w:type="dxa"/>
            <w:tcBorders>
              <w:right w:val="single" w:color="auto" w:sz="4" w:space="0"/>
              <w:tl2br w:val="nil"/>
              <w:tr2bl w:val="nil"/>
            </w:tcBorders>
            <w:vAlign w:val="center"/>
          </w:tcPr>
          <w:p w14:paraId="3D0E30B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否</w:t>
            </w:r>
          </w:p>
        </w:tc>
      </w:tr>
    </w:tbl>
    <w:p w14:paraId="3E606BFE">
      <w:pPr>
        <w:adjustRightInd w:val="0"/>
        <w:snapToGrid w:val="0"/>
        <w:spacing w:line="288" w:lineRule="auto"/>
        <w:rPr>
          <w:rFonts w:ascii="宋体" w:hAnsi="宋体" w:eastAsia="宋体" w:cs="宋体"/>
          <w:b/>
          <w:color w:val="auto"/>
          <w:szCs w:val="21"/>
          <w:highlight w:val="none"/>
        </w:rPr>
      </w:pPr>
      <w:bookmarkStart w:id="5" w:name="_Toc35393622"/>
      <w:bookmarkStart w:id="6" w:name="_Toc28359003"/>
      <w:bookmarkStart w:id="7" w:name="_Toc35393791"/>
      <w:bookmarkStart w:id="8" w:name="_Toc28359080"/>
      <w:r>
        <w:rPr>
          <w:rFonts w:hint="eastAsia" w:ascii="宋体" w:hAnsi="宋体" w:eastAsia="宋体" w:cs="宋体"/>
          <w:b/>
          <w:color w:val="auto"/>
          <w:szCs w:val="21"/>
          <w:highlight w:val="none"/>
        </w:rPr>
        <w:t>二、申请人的资格要求：</w:t>
      </w:r>
      <w:bookmarkEnd w:id="5"/>
      <w:bookmarkEnd w:id="6"/>
      <w:bookmarkEnd w:id="7"/>
      <w:bookmarkEnd w:id="8"/>
    </w:p>
    <w:p w14:paraId="47E04D94">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53B1A816">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2.落实政府采购政策需满足的资格要求：无</w:t>
      </w:r>
    </w:p>
    <w:p w14:paraId="38718B8A">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0E849543">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24332130">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时间：2024年</w:t>
      </w:r>
      <w:r>
        <w:rPr>
          <w:rFonts w:hint="eastAsia" w:ascii="宋体" w:hAnsi="宋体" w:eastAsia="宋体" w:cs="Times New Roman"/>
          <w:color w:val="auto"/>
          <w:szCs w:val="21"/>
          <w:highlight w:val="none"/>
          <w:lang w:val="en-US" w:eastAsia="zh-CN"/>
        </w:rPr>
        <w:t>09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13</w:t>
      </w:r>
      <w:r>
        <w:rPr>
          <w:rFonts w:hint="eastAsia" w:ascii="宋体" w:hAnsi="宋体" w:eastAsia="宋体" w:cs="Times New Roman"/>
          <w:color w:val="auto"/>
          <w:szCs w:val="21"/>
          <w:highlight w:val="none"/>
        </w:rPr>
        <w:t>日至2024年</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rPr>
        <w:t>月</w:t>
      </w:r>
      <w:r>
        <w:rPr>
          <w:rFonts w:ascii="宋体" w:hAnsi="宋体" w:eastAsia="宋体" w:cs="Times New Roman"/>
          <w:color w:val="auto"/>
          <w:szCs w:val="21"/>
          <w:highlight w:val="none"/>
        </w:rPr>
        <w:t>0</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3A309AC5">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1F1590B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7E7CAF38">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1C354E47">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6F09FA3F">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提交投标文件截止时间：2024年</w:t>
      </w:r>
      <w:r>
        <w:rPr>
          <w:rFonts w:hint="eastAsia" w:ascii="宋体" w:hAnsi="宋体" w:eastAsia="宋体" w:cs="Times New Roman"/>
          <w:bCs/>
          <w:color w:val="auto"/>
          <w:szCs w:val="21"/>
          <w:highlight w:val="none"/>
          <w:lang w:val="en-US" w:eastAsia="zh-CN"/>
        </w:rPr>
        <w:t>10</w:t>
      </w:r>
      <w:r>
        <w:rPr>
          <w:rFonts w:hint="eastAsia" w:ascii="宋体" w:hAnsi="宋体" w:eastAsia="宋体" w:cs="Times New Roman"/>
          <w:bCs/>
          <w:color w:val="auto"/>
          <w:szCs w:val="21"/>
          <w:highlight w:val="none"/>
        </w:rPr>
        <w:t>月0</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74DE8D68">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4190E7CD">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2024年</w:t>
      </w:r>
      <w:r>
        <w:rPr>
          <w:rFonts w:hint="eastAsia" w:ascii="宋体" w:hAnsi="宋体" w:eastAsia="宋体" w:cs="Times New Roman"/>
          <w:bCs/>
          <w:color w:val="auto"/>
          <w:szCs w:val="21"/>
          <w:highlight w:val="none"/>
          <w:lang w:val="en-US" w:eastAsia="zh-CN"/>
        </w:rPr>
        <w:t>10</w:t>
      </w:r>
      <w:r>
        <w:rPr>
          <w:rFonts w:hint="eastAsia" w:ascii="宋体" w:hAnsi="宋体" w:eastAsia="宋体" w:cs="Times New Roman"/>
          <w:bCs/>
          <w:color w:val="auto"/>
          <w:szCs w:val="21"/>
          <w:highlight w:val="none"/>
        </w:rPr>
        <w:t>月0</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5E22D6ED">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14:paraId="24526B5F">
      <w:pPr>
        <w:adjustRightInd w:val="0"/>
        <w:snapToGrid w:val="0"/>
        <w:spacing w:line="288" w:lineRule="auto"/>
        <w:rPr>
          <w:rFonts w:ascii="宋体" w:hAnsi="宋体" w:eastAsia="宋体" w:cs="宋体"/>
          <w:b/>
          <w:color w:val="auto"/>
          <w:szCs w:val="21"/>
          <w:highlight w:val="none"/>
        </w:rPr>
      </w:pPr>
      <w:bookmarkStart w:id="19" w:name="_Toc35393625"/>
      <w:bookmarkStart w:id="20" w:name="_Toc28359007"/>
      <w:bookmarkStart w:id="21" w:name="_Toc28359084"/>
      <w:bookmarkStart w:id="22" w:name="_Toc35393794"/>
      <w:r>
        <w:rPr>
          <w:rFonts w:hint="eastAsia" w:ascii="宋体" w:hAnsi="宋体" w:eastAsia="宋体" w:cs="宋体"/>
          <w:b/>
          <w:color w:val="auto"/>
          <w:szCs w:val="21"/>
          <w:highlight w:val="none"/>
        </w:rPr>
        <w:t>五、公告期限</w:t>
      </w:r>
      <w:bookmarkEnd w:id="19"/>
      <w:bookmarkEnd w:id="20"/>
      <w:bookmarkEnd w:id="21"/>
      <w:bookmarkEnd w:id="22"/>
    </w:p>
    <w:p w14:paraId="22959538">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0A1CF68E">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243D25AF">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4243C3C">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ECABB6">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DEFA59">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110C81D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47AE2E53">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4036DF3E">
      <w:pPr>
        <w:adjustRightInd w:val="0"/>
        <w:snapToGrid w:val="0"/>
        <w:spacing w:line="288" w:lineRule="auto"/>
        <w:rPr>
          <w:rFonts w:ascii="宋体" w:hAnsi="宋体" w:eastAsia="宋体" w:cs="Times New Roman"/>
          <w:b/>
          <w:color w:val="auto"/>
          <w:szCs w:val="21"/>
          <w:highlight w:val="none"/>
        </w:rPr>
      </w:pPr>
      <w:bookmarkStart w:id="29" w:name="_Toc28359085"/>
      <w:bookmarkStart w:id="30" w:name="_Toc35393627"/>
      <w:bookmarkStart w:id="31" w:name="_Toc35393796"/>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42B7C09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004F601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名称：浙江交通职业技术学院</w:t>
      </w:r>
    </w:p>
    <w:p w14:paraId="2C667FEA">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地址：杭州市余杭区古墩路1516号</w:t>
      </w:r>
    </w:p>
    <w:p w14:paraId="433BAD95">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4591DE55">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项目联系人（询问）：李老师</w:t>
      </w:r>
    </w:p>
    <w:p w14:paraId="71AC3A51">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项目联系方式（询问）：0571-88484981</w:t>
      </w:r>
    </w:p>
    <w:p w14:paraId="799F006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质疑联系人：徐老师</w:t>
      </w:r>
    </w:p>
    <w:p w14:paraId="124C167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质疑联系方式：0571-88484981</w:t>
      </w:r>
    </w:p>
    <w:p w14:paraId="15D793D7">
      <w:pPr>
        <w:adjustRightInd w:val="0"/>
        <w:snapToGrid w:val="0"/>
        <w:spacing w:line="288" w:lineRule="auto"/>
        <w:ind w:firstLine="424" w:firstLineChars="202"/>
        <w:rPr>
          <w:rFonts w:ascii="宋体" w:hAnsi="宋体" w:eastAsia="宋体" w:cs="Times New Roman"/>
          <w:color w:val="auto"/>
          <w:szCs w:val="21"/>
          <w:highlight w:val="none"/>
        </w:rPr>
      </w:pPr>
    </w:p>
    <w:p w14:paraId="176C368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73AAA28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03ABCD78">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72D956D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59716D7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陈培特、温瑶、王莹、蒋晗、李聪</w:t>
      </w:r>
    </w:p>
    <w:p w14:paraId="35E1A69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14:paraId="7C2901B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64CE8DA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5775376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29268726">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7F806B00">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1228CA3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7873F51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地址：杭州市上城区四季青街道新业路市民之家G03办公室</w:t>
      </w:r>
    </w:p>
    <w:p w14:paraId="2534C510">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5AF672C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0E0C23D4">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监督投诉电话：0571-85252453</w:t>
      </w:r>
    </w:p>
    <w:p w14:paraId="3369B0B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F80B586">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72BC9A47">
      <w:pPr>
        <w:adjustRightInd w:val="0"/>
        <w:snapToGrid w:val="0"/>
        <w:spacing w:line="288" w:lineRule="auto"/>
        <w:ind w:firstLine="370"/>
        <w:rPr>
          <w:rFonts w:ascii="宋体" w:hAnsi="宋体" w:eastAsia="宋体" w:cs="Times New Roman"/>
          <w:color w:val="auto"/>
          <w:spacing w:val="-6"/>
          <w:szCs w:val="21"/>
          <w:highlight w:val="none"/>
        </w:rPr>
      </w:pPr>
    </w:p>
    <w:p w14:paraId="2E33BBF4">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041471E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7658B9C9">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47B00E64">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7BFD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D9369E6">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5E9D792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6F7DA79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0ADD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75CCCC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434AAD2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75EDAE8B">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69C5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9A0D73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79E2FB6B">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7128905F">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本项目清单中“车站操作员工作站、车站综合监控工作站、视频监控工作站、智能管控显示屏、全景管控展示工作站、人工评分手持终端”属于政府强制采购的节能产品品目清单范围，供应商需在响应文件中提供国家确定的认证机构出具的、有效的节能产品认证证书。</w:t>
            </w:r>
          </w:p>
          <w:p w14:paraId="45B2EE48">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详见采购文件第六章“商务和技术文件”政府强制采购的节能产品清单范围详见附件：节能产品政府采购品目清单，如有冲突，以节能产品政府采购品目清单为准。</w:t>
            </w:r>
          </w:p>
        </w:tc>
      </w:tr>
      <w:tr w14:paraId="5AF0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3364E4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21AF6232">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1EAAF5C6">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24BD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0DBA7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5BDA650D">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78EE2DE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320A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C9A040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287A2D1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3511FB7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1878DFE0">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6C935D84">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14:paraId="4044583A">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BDC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689C4E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28351CFD">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6CBC7C24">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0266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636B9F9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1077B90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48DDCAF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14:paraId="08564639">
      <w:pPr>
        <w:adjustRightInd w:val="0"/>
        <w:snapToGrid w:val="0"/>
        <w:spacing w:line="288" w:lineRule="auto"/>
        <w:rPr>
          <w:rFonts w:ascii="宋体" w:hAnsi="宋体" w:eastAsia="宋体" w:cs="Times New Roman"/>
          <w:b/>
          <w:color w:val="auto"/>
          <w:spacing w:val="-4"/>
          <w:szCs w:val="21"/>
          <w:highlight w:val="none"/>
        </w:rPr>
      </w:pPr>
    </w:p>
    <w:p w14:paraId="42206C66">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807F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A791E9F">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227E652">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14:paraId="78DBD982">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14:paraId="4819B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0FDC1B9">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A375783">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采购人向供应商支付合同总价的4</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，采购人向供应商支付合同总价6</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w:t>
            </w:r>
          </w:p>
          <w:p w14:paraId="53E1C4B8">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6"/>
    </w:tbl>
    <w:p w14:paraId="7C5CA1BB">
      <w:pPr>
        <w:adjustRightInd w:val="0"/>
        <w:snapToGrid w:val="0"/>
        <w:spacing w:line="288" w:lineRule="auto"/>
        <w:rPr>
          <w:rFonts w:ascii="宋体" w:hAnsi="宋体" w:eastAsia="宋体" w:cs="Times New Roman"/>
          <w:color w:val="auto"/>
          <w:spacing w:val="-4"/>
          <w:szCs w:val="21"/>
          <w:highlight w:val="none"/>
        </w:rPr>
      </w:pPr>
    </w:p>
    <w:p w14:paraId="72E4D0F0">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03183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54C0EB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E83D9FA">
            <w:pPr>
              <w:adjustRightInd w:val="0"/>
              <w:snapToGrid w:val="0"/>
              <w:spacing w:line="288"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rPr>
              <w:t>2024年12月1日前交付验收</w:t>
            </w:r>
          </w:p>
        </w:tc>
      </w:tr>
      <w:tr w14:paraId="1A5BF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1EB452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5CBA3E1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30948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AE0EB9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9D60BF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5年，项目验收合格后开始计算。</w:t>
            </w:r>
          </w:p>
        </w:tc>
      </w:tr>
      <w:tr w14:paraId="6ED6C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09548F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3800D0F2">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14:paraId="5755C019">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14:paraId="71A13533">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14:paraId="3FEB08C9">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14:paraId="7A7AE1A6">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如在使用过程中发生质量问题，供应商维修响应时间：2小时以内；</w:t>
            </w:r>
          </w:p>
          <w:p w14:paraId="1E6C639D">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电话技术支持时间：1小时以内；</w:t>
            </w:r>
          </w:p>
          <w:p w14:paraId="2D11365A">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若需上门维修，则在：24小时内到达现场并进行维修；</w:t>
            </w:r>
          </w:p>
        </w:tc>
      </w:tr>
      <w:tr w14:paraId="4C77F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639179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2DB6BD8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1F8BE90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39AAAFA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3251088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081E1A5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14:paraId="19ED6C8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7CB9899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7367173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0B06536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28596D0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7C01B9D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6F2D861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r w14:paraId="345DA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78977F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560BD97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供应商应按招标文件规定的货物性能、技术要求、质量标准向采购人提供未经使用的全新产品，符合国家法律法规规定和技术规格、质量标准的出厂原装合格产品。</w:t>
            </w:r>
          </w:p>
          <w:p w14:paraId="1E392A67">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14:paraId="2B151C5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14:paraId="58B05CEC">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14:paraId="19D4F9E4">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14:paraId="68A1349D">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14:paraId="117F87C9">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14:paraId="0DDED215">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14:paraId="689301B3">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14:paraId="379A6975">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14:paraId="751BEDEF">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14:paraId="6E05C3EA">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.供货时提供包括实训指导书等有关的全套技术文件。</w:t>
            </w:r>
          </w:p>
          <w:p w14:paraId="53D799B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p w14:paraId="5352D84B">
            <w:pPr>
              <w:adjustRightInd w:val="0"/>
              <w:snapToGrid w:val="0"/>
              <w:spacing w:line="288" w:lineRule="auto"/>
              <w:rPr>
                <w:rFonts w:ascii="宋体" w:hAnsi="宋体" w:eastAsia="宋体" w:cs="宋体"/>
                <w:color w:val="auto"/>
                <w:szCs w:val="21"/>
                <w:highlight w:val="none"/>
              </w:rPr>
            </w:pPr>
            <w:r>
              <w:rPr>
                <w:rFonts w:hint="eastAsia" w:ascii="宋体" w:hAnsi="宋体" w:eastAsia="宋体" w:cs="Times New Roman"/>
                <w:color w:val="auto"/>
                <w:spacing w:val="-6"/>
                <w:szCs w:val="21"/>
                <w:highlight w:val="none"/>
              </w:rPr>
              <w:t>7.</w:t>
            </w:r>
            <w:r>
              <w:rPr>
                <w:rFonts w:hint="eastAsia" w:ascii="宋体" w:hAnsi="宋体" w:eastAsia="宋体" w:cs="宋体"/>
                <w:color w:val="auto"/>
                <w:szCs w:val="21"/>
                <w:highlight w:val="none"/>
              </w:rPr>
              <w:t>供应商</w:t>
            </w:r>
            <w:r>
              <w:rPr>
                <w:rFonts w:hint="eastAsia" w:ascii="宋体" w:hAnsi="宋体" w:eastAsia="宋体" w:cs="Times New Roman"/>
                <w:color w:val="auto"/>
                <w:spacing w:val="-6"/>
                <w:szCs w:val="21"/>
                <w:highlight w:val="none"/>
              </w:rPr>
              <w:t>保证所有通讯接口免费向第三方开放。</w:t>
            </w:r>
          </w:p>
        </w:tc>
      </w:tr>
      <w:tr w14:paraId="19B84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C73FB2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6E89E5B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14:paraId="3B517FF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14:paraId="1D849CBD">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bl>
    <w:p w14:paraId="75A27DE6">
      <w:pPr>
        <w:adjustRightInd w:val="0"/>
        <w:snapToGrid w:val="0"/>
        <w:spacing w:line="288" w:lineRule="auto"/>
        <w:rPr>
          <w:rFonts w:ascii="宋体" w:hAnsi="宋体" w:eastAsia="宋体" w:cs="Times New Roman"/>
          <w:b/>
          <w:color w:val="auto"/>
          <w:szCs w:val="21"/>
          <w:highlight w:val="none"/>
        </w:rPr>
      </w:pPr>
    </w:p>
    <w:p w14:paraId="5DBDD0D5">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6452C6A1">
      <w:pPr>
        <w:adjustRightInd w:val="0"/>
        <w:snapToGrid w:val="0"/>
        <w:spacing w:line="288" w:lineRule="auto"/>
        <w:rPr>
          <w:rFonts w:ascii="宋体" w:hAnsi="宋体" w:eastAsia="宋体" w:cs="宋体"/>
          <w:b/>
          <w:bCs/>
          <w:color w:val="auto"/>
          <w:szCs w:val="21"/>
          <w:highlight w:val="none"/>
        </w:rPr>
      </w:pPr>
      <w:bookmarkStart w:id="37"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8"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8"/>
    </w:p>
    <w:bookmarkEnd w:id="37"/>
    <w:p w14:paraId="4E86C32C">
      <w:pP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Times New Roman"/>
          <w:color w:val="auto"/>
          <w:szCs w:val="21"/>
          <w:highlight w:val="none"/>
        </w:rPr>
        <w:t>智慧轨道综合控制实训室</w:t>
      </w:r>
    </w:p>
    <w:p w14:paraId="425BF552">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5"/>
        <w:gridCol w:w="474"/>
        <w:gridCol w:w="1441"/>
        <w:gridCol w:w="6360"/>
        <w:gridCol w:w="414"/>
        <w:gridCol w:w="308"/>
      </w:tblGrid>
      <w:tr w14:paraId="3E1A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235" w:type="pct"/>
            <w:vAlign w:val="center"/>
          </w:tcPr>
          <w:p w14:paraId="5F813911">
            <w:pPr>
              <w:widowControl/>
              <w:jc w:val="center"/>
              <w:textAlignment w:val="center"/>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序号</w:t>
            </w:r>
          </w:p>
        </w:tc>
        <w:tc>
          <w:tcPr>
            <w:tcW w:w="1014" w:type="pct"/>
            <w:gridSpan w:val="2"/>
            <w:vAlign w:val="center"/>
          </w:tcPr>
          <w:p w14:paraId="30F7CDA9">
            <w:pPr>
              <w:widowControl/>
              <w:jc w:val="center"/>
              <w:textAlignment w:val="center"/>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名称</w:t>
            </w:r>
          </w:p>
        </w:tc>
        <w:tc>
          <w:tcPr>
            <w:tcW w:w="3366" w:type="pct"/>
            <w:vAlign w:val="center"/>
          </w:tcPr>
          <w:p w14:paraId="48867F35">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设备规格和技术参数</w:t>
            </w:r>
          </w:p>
        </w:tc>
        <w:tc>
          <w:tcPr>
            <w:tcW w:w="219" w:type="pct"/>
            <w:vAlign w:val="center"/>
          </w:tcPr>
          <w:p w14:paraId="7953976E">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单位</w:t>
            </w:r>
          </w:p>
        </w:tc>
        <w:tc>
          <w:tcPr>
            <w:tcW w:w="163" w:type="pct"/>
            <w:vAlign w:val="center"/>
          </w:tcPr>
          <w:p w14:paraId="139FAEA5">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数量</w:t>
            </w:r>
          </w:p>
        </w:tc>
      </w:tr>
      <w:tr w14:paraId="16FA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235" w:type="pct"/>
            <w:vAlign w:val="center"/>
          </w:tcPr>
          <w:p w14:paraId="2AE48E1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51" w:type="pct"/>
            <w:vMerge w:val="restart"/>
            <w:vAlign w:val="center"/>
          </w:tcPr>
          <w:p w14:paraId="02A4A13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全自动运行智慧车控室设备</w:t>
            </w:r>
          </w:p>
        </w:tc>
        <w:tc>
          <w:tcPr>
            <w:tcW w:w="763" w:type="pct"/>
            <w:vAlign w:val="center"/>
          </w:tcPr>
          <w:p w14:paraId="6EA4673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车站操作员工作站</w:t>
            </w: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szCs w:val="21"/>
                <w:highlight w:val="none"/>
              </w:rPr>
              <w:t>▲属于政府强制采购的节能产品品目清单范围，供应商需在响应文件中提供国家确定的认证机构出具的、有效的节能产品认证证书。</w:t>
            </w:r>
            <w:r>
              <w:rPr>
                <w:rFonts w:hint="eastAsia" w:ascii="宋体" w:hAnsi="宋体" w:eastAsia="宋体" w:cs="宋体"/>
                <w:b/>
                <w:bCs/>
                <w:color w:val="auto"/>
                <w:kern w:val="0"/>
                <w:szCs w:val="21"/>
                <w:highlight w:val="none"/>
                <w:lang w:bidi="ar"/>
              </w:rPr>
              <w:t>）</w:t>
            </w:r>
          </w:p>
        </w:tc>
        <w:tc>
          <w:tcPr>
            <w:tcW w:w="3366" w:type="pct"/>
            <w:vAlign w:val="center"/>
          </w:tcPr>
          <w:p w14:paraId="0AB31E96">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定制工控机，CPU:I7处理器，16G内存，512G固态硬盘，集成显卡。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2台显示器，每台21.5英寸，对比度：1000:1，最佳分辨率：1920*1080，背光类型：LED背光，屏幕比例：16:9（宽屏），视频接口：HDMI，标准壁挂。</w:t>
            </w:r>
          </w:p>
        </w:tc>
        <w:tc>
          <w:tcPr>
            <w:tcW w:w="219" w:type="pct"/>
            <w:vAlign w:val="center"/>
          </w:tcPr>
          <w:p w14:paraId="1C4D4E9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5FF5A7C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DEB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235" w:type="pct"/>
            <w:vAlign w:val="center"/>
          </w:tcPr>
          <w:p w14:paraId="344241C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251" w:type="pct"/>
            <w:vMerge w:val="continue"/>
            <w:vAlign w:val="center"/>
          </w:tcPr>
          <w:p w14:paraId="61A4AB20">
            <w:pPr>
              <w:jc w:val="center"/>
              <w:rPr>
                <w:rFonts w:ascii="宋体" w:hAnsi="宋体" w:eastAsia="宋体" w:cs="宋体"/>
                <w:color w:val="auto"/>
                <w:szCs w:val="21"/>
                <w:highlight w:val="none"/>
              </w:rPr>
            </w:pPr>
          </w:p>
        </w:tc>
        <w:tc>
          <w:tcPr>
            <w:tcW w:w="763" w:type="pct"/>
            <w:vAlign w:val="center"/>
          </w:tcPr>
          <w:p w14:paraId="77C45AB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车站综合监控工作站</w:t>
            </w: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szCs w:val="21"/>
                <w:highlight w:val="none"/>
              </w:rPr>
              <w:t>▲属于政府强制采购的节能产品品目清单范围，供应商需在响应文件中提供国家确定的认证机构出具的、有效的节能产品认证证书。</w:t>
            </w:r>
            <w:r>
              <w:rPr>
                <w:rFonts w:hint="eastAsia" w:ascii="宋体" w:hAnsi="宋体" w:eastAsia="宋体" w:cs="宋体"/>
                <w:b/>
                <w:bCs/>
                <w:color w:val="auto"/>
                <w:kern w:val="0"/>
                <w:szCs w:val="21"/>
                <w:highlight w:val="none"/>
                <w:lang w:bidi="ar"/>
              </w:rPr>
              <w:t>）</w:t>
            </w:r>
          </w:p>
        </w:tc>
        <w:tc>
          <w:tcPr>
            <w:tcW w:w="3366" w:type="pct"/>
            <w:vAlign w:val="center"/>
          </w:tcPr>
          <w:p w14:paraId="5B30D44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定制工控机，CPU:I7处理器，16G内存，512G固态硬盘，集成显卡。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2台显示器，每台21.5英寸，对比度：1000:1，最佳分辨率：1920*1080，背光类型：LED背光，屏幕比例：16:9（宽屏），视频接口：HDMI，标准壁挂。</w:t>
            </w:r>
          </w:p>
        </w:tc>
        <w:tc>
          <w:tcPr>
            <w:tcW w:w="219" w:type="pct"/>
            <w:vAlign w:val="center"/>
          </w:tcPr>
          <w:p w14:paraId="11D9814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21D67FC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B94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235" w:type="pct"/>
            <w:vAlign w:val="center"/>
          </w:tcPr>
          <w:p w14:paraId="512E7F8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251" w:type="pct"/>
            <w:vMerge w:val="continue"/>
            <w:vAlign w:val="center"/>
          </w:tcPr>
          <w:p w14:paraId="6EC95472">
            <w:pPr>
              <w:jc w:val="center"/>
              <w:rPr>
                <w:rFonts w:ascii="宋体" w:hAnsi="宋体" w:eastAsia="宋体" w:cs="宋体"/>
                <w:color w:val="auto"/>
                <w:szCs w:val="21"/>
                <w:highlight w:val="none"/>
              </w:rPr>
            </w:pPr>
          </w:p>
        </w:tc>
        <w:tc>
          <w:tcPr>
            <w:tcW w:w="763" w:type="pct"/>
            <w:vAlign w:val="center"/>
          </w:tcPr>
          <w:p w14:paraId="3A66B68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视频监控工作站</w:t>
            </w: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szCs w:val="21"/>
                <w:highlight w:val="none"/>
              </w:rPr>
              <w:t>▲属于政府强制采购的节能产品品目清单范围，供应商需在响应文件中提供国家确定的认证机构出具的、有效的节能产品认证证书。</w:t>
            </w:r>
            <w:r>
              <w:rPr>
                <w:rFonts w:hint="eastAsia" w:ascii="宋体" w:hAnsi="宋体" w:eastAsia="宋体" w:cs="宋体"/>
                <w:b/>
                <w:bCs/>
                <w:color w:val="auto"/>
                <w:kern w:val="0"/>
                <w:szCs w:val="21"/>
                <w:highlight w:val="none"/>
                <w:lang w:bidi="ar"/>
              </w:rPr>
              <w:t>）</w:t>
            </w:r>
          </w:p>
        </w:tc>
        <w:tc>
          <w:tcPr>
            <w:tcW w:w="3366" w:type="pct"/>
            <w:vAlign w:val="center"/>
          </w:tcPr>
          <w:p w14:paraId="54D5296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定制工控机，CPU:I7处理器，16G内存，512G固态硬盘，集成显卡。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2台显示器，每台21.5英寸，对比度：1000:1，最佳分辨率：1920*1080，背光类型：LED背光，屏幕比例：16:9（宽屏），视频接口：HDMI，标准壁挂。</w:t>
            </w:r>
          </w:p>
        </w:tc>
        <w:tc>
          <w:tcPr>
            <w:tcW w:w="219" w:type="pct"/>
            <w:vAlign w:val="center"/>
          </w:tcPr>
          <w:p w14:paraId="0EE000C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762A67E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626D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9" w:hRule="atLeast"/>
        </w:trPr>
        <w:tc>
          <w:tcPr>
            <w:tcW w:w="235" w:type="pct"/>
            <w:vAlign w:val="center"/>
          </w:tcPr>
          <w:p w14:paraId="329D20C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251" w:type="pct"/>
            <w:vMerge w:val="continue"/>
            <w:vAlign w:val="center"/>
          </w:tcPr>
          <w:p w14:paraId="0B1B5C6E">
            <w:pPr>
              <w:jc w:val="center"/>
              <w:rPr>
                <w:rFonts w:ascii="宋体" w:hAnsi="宋体" w:eastAsia="宋体" w:cs="宋体"/>
                <w:color w:val="auto"/>
                <w:szCs w:val="21"/>
                <w:highlight w:val="none"/>
              </w:rPr>
            </w:pPr>
          </w:p>
        </w:tc>
        <w:tc>
          <w:tcPr>
            <w:tcW w:w="763" w:type="pct"/>
            <w:vAlign w:val="center"/>
          </w:tcPr>
          <w:p w14:paraId="1A09EC4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综合后备盘一体化操作台</w:t>
            </w:r>
          </w:p>
        </w:tc>
        <w:tc>
          <w:tcPr>
            <w:tcW w:w="3366" w:type="pct"/>
            <w:vAlign w:val="center"/>
          </w:tcPr>
          <w:p w14:paraId="56C75F00">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采用轨道交通车站使用的真实IBP一体化操作台。1.综合后备盘与摆放显示器的连接箱体一体化设计，柜体采用全钢结构制作；综合后备盘盘面由25*25mm的马赛克模块镶嵌单元组成，其表面平滑、无缝、无反射。支架及综合后备盘扩充方便，容易通过增加或移除马赛克模块改变基本框架结构，即可增加或减少综合后备盘内的监控对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操作台台面采用金属材质制作，台面连接处缝隙均匀一致，台面前沿为自然圆弧，后沿为相匹配的5度直角圆弧，台面具有坚固、耐冲击、防水、耐潮湿等特性；盘面喷绘工艺采用UV平板喷绘，使用UV油墨，面板四周采用铝合金边框作为盘面与屏体的连接件。柜体主体采用SPCC优质冷轧钢板制作，安装板厚度2mm，其他1.0-1.5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3.配备联动系统，包含以下操作面板模块：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信号系统的操作和报警面板、站台门的紧急控制面板、自动扶梯紧急控制面板、环境与设备监控面板、闸机紧急释放控制面板、消防栓泵与消防专用风机的控制面板、气体灭火暂停喷放控制面板、门禁的紧急释放控制面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配备联动接口软件包含以下软件接口模块：自动扶梯及电梯系统、消防栓泵系统、门禁系统、屏蔽门系统（包括首末站台门模块）、隧道通风系统、信号系统、环境与设备监控系统、自动售检票系统、综合后备盘试灯的接口功能模块。</w:t>
            </w:r>
          </w:p>
        </w:tc>
        <w:tc>
          <w:tcPr>
            <w:tcW w:w="219" w:type="pct"/>
            <w:vAlign w:val="center"/>
          </w:tcPr>
          <w:p w14:paraId="66C4F14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27E7753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17E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10" w:hRule="atLeast"/>
        </w:trPr>
        <w:tc>
          <w:tcPr>
            <w:tcW w:w="235" w:type="pct"/>
            <w:vAlign w:val="center"/>
          </w:tcPr>
          <w:p w14:paraId="12C64FD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251" w:type="pct"/>
            <w:vMerge w:val="continue"/>
            <w:vAlign w:val="center"/>
          </w:tcPr>
          <w:p w14:paraId="72EF346B">
            <w:pPr>
              <w:jc w:val="center"/>
              <w:rPr>
                <w:rFonts w:ascii="宋体" w:hAnsi="宋体" w:eastAsia="宋体" w:cs="宋体"/>
                <w:color w:val="auto"/>
                <w:szCs w:val="21"/>
                <w:highlight w:val="none"/>
              </w:rPr>
            </w:pPr>
          </w:p>
        </w:tc>
        <w:tc>
          <w:tcPr>
            <w:tcW w:w="763" w:type="pct"/>
            <w:vAlign w:val="center"/>
          </w:tcPr>
          <w:p w14:paraId="18CE33E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智能管控显示屏</w:t>
            </w: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szCs w:val="21"/>
                <w:highlight w:val="none"/>
              </w:rPr>
              <w:t>▲属于政府强制采购的节能产品品目清单范围，供应商需在响应文件中提供国家确定的认证机构出具的、有效的节能产品认证证书。</w:t>
            </w:r>
            <w:r>
              <w:rPr>
                <w:rFonts w:hint="eastAsia" w:ascii="宋体" w:hAnsi="宋体" w:eastAsia="宋体" w:cs="宋体"/>
                <w:b/>
                <w:bCs/>
                <w:color w:val="auto"/>
                <w:kern w:val="0"/>
                <w:szCs w:val="21"/>
                <w:highlight w:val="none"/>
                <w:lang w:bidi="ar"/>
              </w:rPr>
              <w:t>）</w:t>
            </w:r>
          </w:p>
        </w:tc>
        <w:tc>
          <w:tcPr>
            <w:tcW w:w="3366" w:type="pct"/>
            <w:vAlign w:val="center"/>
          </w:tcPr>
          <w:p w14:paraId="0C016BFC">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大屏采用55寸液晶拼接屏及配套安装支架和视频线缆等辅件，3行2列布置。大屏幕拼接屏2×3共6块55寸液晶屏；采用工业级A级面板，高可靠性一体化设计；单屏外观尺寸：1213.5mm（长）*684.3mm（高）；晶拼接显示系统采用55寸拼接单元，业级A级面板，高可靠性一体化设计；直下式LED光源，物理分辨率1920×1080；物理拼缝：≤3.5mm(双边拼缝）；色彩数10bit-10亿色彩；对比度：3000:1；亮度：450(cd/m2)；响应时间：≤6ms；水平视角：170度，垂直视角：170度。具体包括以下部分：（1）液晶拼接单元：平面超薄显示设备，用于输出展示本仿真系统图形效果。（2）HDMI数字宽频分配器：将射频信号分为两组或多组，同时供多台显示设备使用，具备双线光传输功能。（3）HDMI高清信号延长器：将仿真系统视频信号无损长距离传输，保证显示效果质量。（4）拼接支架：材料采用钢材，且整体结构强度需满足大屏承重要求。表面做磷化以及防锈处理，防锈处理的方式有喷漆，烤漆，氧化等。</w:t>
            </w:r>
          </w:p>
          <w:p w14:paraId="6CE7C748">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2.配备工作站硬件（1台），主要参数不低于：（1）CPU：IntelI7-10700处理器；（2）主板：Intel芯片组；（3）内存：16G内存；（4）显卡：4G独立显卡；（5）机械硬盘：1TB HDD；（6）网卡：1000M以太网卡"；（7）显示器主要参数不低于：面板尺寸：23.8英寸；面板类型：IPS；刷新率：100Hz；屏幕分辨率：1920*1080；色域：sRGB99％；接口类型：VGA+HDMI；可视面积：527x296.5mm。</w:t>
            </w:r>
          </w:p>
        </w:tc>
        <w:tc>
          <w:tcPr>
            <w:tcW w:w="219" w:type="pct"/>
            <w:vAlign w:val="center"/>
          </w:tcPr>
          <w:p w14:paraId="324FF0A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77452DA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34F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35" w:type="pct"/>
            <w:vAlign w:val="center"/>
          </w:tcPr>
          <w:p w14:paraId="7A0B933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251" w:type="pct"/>
            <w:vMerge w:val="continue"/>
            <w:vAlign w:val="center"/>
          </w:tcPr>
          <w:p w14:paraId="0B7A7D36">
            <w:pPr>
              <w:jc w:val="center"/>
              <w:rPr>
                <w:rFonts w:ascii="宋体" w:hAnsi="宋体" w:eastAsia="宋体" w:cs="宋体"/>
                <w:color w:val="auto"/>
                <w:szCs w:val="21"/>
                <w:highlight w:val="none"/>
              </w:rPr>
            </w:pPr>
          </w:p>
        </w:tc>
        <w:tc>
          <w:tcPr>
            <w:tcW w:w="763" w:type="pct"/>
            <w:vAlign w:val="center"/>
          </w:tcPr>
          <w:p w14:paraId="094196C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全景管控展示工作站</w:t>
            </w: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szCs w:val="21"/>
                <w:highlight w:val="none"/>
              </w:rPr>
              <w:t>▲属于政府强制采购的节能产品品目清单范围，供应商需在响应文件中提供国家确定的认证机构出具的、有效的节能产品认证证书。</w:t>
            </w:r>
            <w:r>
              <w:rPr>
                <w:rFonts w:hint="eastAsia" w:ascii="宋体" w:hAnsi="宋体" w:eastAsia="宋体" w:cs="宋体"/>
                <w:b/>
                <w:bCs/>
                <w:color w:val="auto"/>
                <w:kern w:val="0"/>
                <w:szCs w:val="21"/>
                <w:highlight w:val="none"/>
                <w:lang w:bidi="ar"/>
              </w:rPr>
              <w:t>）</w:t>
            </w:r>
          </w:p>
        </w:tc>
        <w:tc>
          <w:tcPr>
            <w:tcW w:w="3366" w:type="pct"/>
            <w:vAlign w:val="center"/>
          </w:tcPr>
          <w:p w14:paraId="52B5256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品牌工控机，CPU：I7处理器，16G内存，512G固态硬盘，1T机械硬盘，2G独立显卡</w:t>
            </w:r>
          </w:p>
        </w:tc>
        <w:tc>
          <w:tcPr>
            <w:tcW w:w="219" w:type="pct"/>
            <w:vAlign w:val="center"/>
          </w:tcPr>
          <w:p w14:paraId="4B0590B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061A9AA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662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4" w:hRule="atLeast"/>
        </w:trPr>
        <w:tc>
          <w:tcPr>
            <w:tcW w:w="235" w:type="pct"/>
            <w:vAlign w:val="center"/>
          </w:tcPr>
          <w:p w14:paraId="6AD3B98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51" w:type="pct"/>
            <w:vMerge w:val="continue"/>
            <w:vAlign w:val="center"/>
          </w:tcPr>
          <w:p w14:paraId="160F9B66">
            <w:pPr>
              <w:jc w:val="center"/>
              <w:rPr>
                <w:rFonts w:ascii="宋体" w:hAnsi="宋体" w:eastAsia="宋体" w:cs="宋体"/>
                <w:color w:val="auto"/>
                <w:szCs w:val="21"/>
                <w:highlight w:val="none"/>
              </w:rPr>
            </w:pPr>
          </w:p>
        </w:tc>
        <w:tc>
          <w:tcPr>
            <w:tcW w:w="763" w:type="pct"/>
            <w:vAlign w:val="center"/>
          </w:tcPr>
          <w:p w14:paraId="292D7FE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PA广播设备</w:t>
            </w:r>
          </w:p>
        </w:tc>
        <w:tc>
          <w:tcPr>
            <w:tcW w:w="3366" w:type="pct"/>
            <w:vAlign w:val="center"/>
          </w:tcPr>
          <w:p w14:paraId="4E4E5402">
            <w:pPr>
              <w:widowControl/>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城市轨道交通车站PA广播系统的真实功能模拟，实现人工广播、列车到站自动广播的功能。系统与综合监控系统互联，实现车站广播子系统由中心级和车站级两级控制，满足控制中心、车站管理人员对相应广播区进行广播。包含2个前级话筒、1个功放、4个音响(站台2个、站厅2）。（1）前级话筒技术参数：单体:背极式驻极体；指向性:单指向；频率响应: 50Hz-16kHz；灵敏度:-38dB±3dB (0dB=1V/Pa at 1kHz)；输出阻抗:200Ω±30% (at 1kHz)；使用电压: 3V (2 x 1.5V AA)电池。（2）功放技术参数：内置蓝牙，同时支持USB直读；喇叭高低音独立调节功能。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（3）音响技术参数：频率响应90Hz-20KHz；信噪比60dB。</w:t>
            </w:r>
          </w:p>
          <w:p w14:paraId="749EC780">
            <w:pPr>
              <w:widowControl/>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2.PIS仿真主机不低于以下参数：处理器：英特尔酷睿i712代；操作系统：Windows10及以上操作系统；内存：≥16GB；硬盘：≥固态1TB；显卡：独立显卡RTX3060，显存8G；声卡：集成内置声卡；网口：10/ 100M以太网接口。站厅PIS显示器，尺寸：23.8英寸；分辨率：1920×1080；屏幕比例：16：9；对比度：1000：1；亮度：300cd/m2；响应时间：5ms。站台PIS显示器（2套），屏幕尺寸：55英寸；屏幕分辨率：超高清4K（3840×2160）；刷屏率：60Hz响应时间：8ms；支持格式：（高清）2160P；接口：HDMI1.4×2，HDMI2.0×1，USB2.0×1。显示器安装支架：高强度材质制作，满足站台PIS显示器安装需求。站台PIS仿真软件：根据真实站台PIS软件进行建模，具备与真实软件一致的操作显示界面及逻辑功能，满足实训要求。</w:t>
            </w:r>
          </w:p>
        </w:tc>
        <w:tc>
          <w:tcPr>
            <w:tcW w:w="219" w:type="pct"/>
            <w:vAlign w:val="center"/>
          </w:tcPr>
          <w:p w14:paraId="0AACD73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7843813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75C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35" w:type="pct"/>
            <w:vAlign w:val="center"/>
          </w:tcPr>
          <w:p w14:paraId="21D5CBE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51" w:type="pct"/>
            <w:vMerge w:val="continue"/>
            <w:vAlign w:val="center"/>
          </w:tcPr>
          <w:p w14:paraId="2DC81E13">
            <w:pPr>
              <w:jc w:val="center"/>
              <w:rPr>
                <w:rFonts w:ascii="宋体" w:hAnsi="宋体" w:eastAsia="宋体" w:cs="宋体"/>
                <w:color w:val="auto"/>
                <w:szCs w:val="21"/>
                <w:highlight w:val="none"/>
              </w:rPr>
            </w:pPr>
          </w:p>
        </w:tc>
        <w:tc>
          <w:tcPr>
            <w:tcW w:w="763" w:type="pct"/>
            <w:vAlign w:val="center"/>
          </w:tcPr>
          <w:p w14:paraId="2EF04CE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视频监控系统</w:t>
            </w:r>
          </w:p>
        </w:tc>
        <w:tc>
          <w:tcPr>
            <w:tcW w:w="3366" w:type="pct"/>
            <w:vAlign w:val="center"/>
          </w:tcPr>
          <w:p w14:paraId="59CD091E">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采用数字摄像机采集获取实训区域的视频图像，系统与ISCS综合监控平台互联，实现ISCS对CCTV视频监控系统的二级管理功能。包含1台云台摄像机、3台枪式摄像机、1台网络硬盘录像机、1套硬盘</w:t>
            </w:r>
          </w:p>
          <w:p w14:paraId="55AA0702">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1.云台摄像机：</w:t>
            </w:r>
          </w:p>
          <w:p w14:paraId="16F5033E">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品种:球形摄像机；有效像素:200万；红外照射距离:150米；焦距:4.7-94mm，20倍光学Smart图像</w:t>
            </w:r>
          </w:p>
          <w:p w14:paraId="38936F32">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增强:120dB；超宽动态、透雾、强光抑制、电子防抖</w:t>
            </w:r>
          </w:p>
          <w:p w14:paraId="365C66D9">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电源接口:AC24V网络接口。</w:t>
            </w:r>
          </w:p>
          <w:p w14:paraId="285A8028">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2.枪式摄像机：防水等级：IP66；语音类型：仅可录音；像素：200万；存储编码：H.264；焦距：4mm；智能识别：移动识别；供电方式：网线供电。</w:t>
            </w:r>
          </w:p>
          <w:p w14:paraId="252CD79A">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3.硬盘录像机：</w:t>
            </w:r>
          </w:p>
          <w:p w14:paraId="57BF0D4D">
            <w:pPr>
              <w:widowControl/>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网络视频输入:8路；网络视频带宽(输入/输出):60Mbps/60Mbps；解码能力:4路1080P。</w:t>
            </w:r>
          </w:p>
          <w:p w14:paraId="350200D4">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4.硬盘：存储容量要求不小于500MB。</w:t>
            </w:r>
          </w:p>
        </w:tc>
        <w:tc>
          <w:tcPr>
            <w:tcW w:w="219" w:type="pct"/>
            <w:vAlign w:val="center"/>
          </w:tcPr>
          <w:p w14:paraId="78303E1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0CDF263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1B1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0" w:hRule="atLeast"/>
        </w:trPr>
        <w:tc>
          <w:tcPr>
            <w:tcW w:w="235" w:type="pct"/>
            <w:vAlign w:val="center"/>
          </w:tcPr>
          <w:p w14:paraId="673AD3A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251" w:type="pct"/>
            <w:vMerge w:val="continue"/>
            <w:vAlign w:val="center"/>
          </w:tcPr>
          <w:p w14:paraId="52C4A207">
            <w:pPr>
              <w:jc w:val="center"/>
              <w:rPr>
                <w:rFonts w:ascii="宋体" w:hAnsi="宋体" w:eastAsia="宋体" w:cs="宋体"/>
                <w:color w:val="auto"/>
                <w:szCs w:val="21"/>
                <w:highlight w:val="none"/>
              </w:rPr>
            </w:pPr>
          </w:p>
        </w:tc>
        <w:tc>
          <w:tcPr>
            <w:tcW w:w="763" w:type="pct"/>
            <w:vAlign w:val="center"/>
          </w:tcPr>
          <w:p w14:paraId="79009F4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火灾报警控制器/消防联动控制器（火灾报警主机）</w:t>
            </w:r>
          </w:p>
        </w:tc>
        <w:tc>
          <w:tcPr>
            <w:tcW w:w="3366" w:type="pct"/>
            <w:vAlign w:val="center"/>
          </w:tcPr>
          <w:p w14:paraId="3AF32110">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1.立柜式，7寸真彩液晶显示，液晶屏规格：800×480 点，7.0英寸彩色液晶屏。</w:t>
            </w:r>
          </w:p>
          <w:p w14:paraId="43492B75">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2.控制器容量：a.最大20个总线制回路，每回路 242个编码地址点。b.手动盘≤12c.直控盘≤24 d.卡槽数（回路板+通讯板）≤16</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3.含控制器备电，含火灾报警控制器/消防联动控制器嵌入式软件。</w:t>
            </w:r>
          </w:p>
          <w:p w14:paraId="22D6B5B1">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4.回路带载能力：每回路最大输出能力为700mA，实际带载情况应根据负载最大工作电流、线路长度和线路截面积计算。为保证设备可靠工作，应确保线路末端电压≥16V。</w:t>
            </w:r>
          </w:p>
        </w:tc>
        <w:tc>
          <w:tcPr>
            <w:tcW w:w="219" w:type="pct"/>
            <w:vAlign w:val="center"/>
          </w:tcPr>
          <w:p w14:paraId="27636C9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1E362E4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FB3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235" w:type="pct"/>
            <w:vAlign w:val="center"/>
          </w:tcPr>
          <w:p w14:paraId="4CDE1A8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251" w:type="pct"/>
            <w:vMerge w:val="continue"/>
            <w:vAlign w:val="center"/>
          </w:tcPr>
          <w:p w14:paraId="463DC63A">
            <w:pPr>
              <w:jc w:val="center"/>
              <w:rPr>
                <w:rFonts w:ascii="宋体" w:hAnsi="宋体" w:eastAsia="宋体" w:cs="宋体"/>
                <w:color w:val="auto"/>
                <w:szCs w:val="21"/>
                <w:highlight w:val="none"/>
              </w:rPr>
            </w:pPr>
          </w:p>
        </w:tc>
        <w:tc>
          <w:tcPr>
            <w:tcW w:w="763" w:type="pct"/>
            <w:vAlign w:val="center"/>
          </w:tcPr>
          <w:p w14:paraId="604BB5F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消防探测报警实训台</w:t>
            </w:r>
          </w:p>
        </w:tc>
        <w:tc>
          <w:tcPr>
            <w:tcW w:w="3366" w:type="pct"/>
            <w:vAlign w:val="center"/>
          </w:tcPr>
          <w:p w14:paraId="1F275891">
            <w:pPr>
              <w:widowControl/>
              <w:numPr>
                <w:ilvl w:val="0"/>
                <w:numId w:val="2"/>
              </w:numPr>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消防探测报警系统包含琴台式探测柜柜体（含车站平面图），柜体采用全钢结构制作，尺寸（长宽高）至少为2000mm*500mm*1400mm；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2.柜体面板上安装烟感探测器5套、温感探测器5套、手动报警按钮/消防栓按钮4套、消防电话分机1套、消防电话插孔1套、气灭控制盘1套、手/自动转换开关1套、放弃勿入灯1套、声光报警器2套等设备。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3.柜体上设备均为实物设备，可实现火灾自动探测、手动报警、气灭控制、报警提示、消防电话等功能，并接口到火灾报警控制器，与综合监控系统系统进行联动演练。</w:t>
            </w:r>
          </w:p>
        </w:tc>
        <w:tc>
          <w:tcPr>
            <w:tcW w:w="219" w:type="pct"/>
            <w:vAlign w:val="center"/>
          </w:tcPr>
          <w:p w14:paraId="0A72A2F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48E9AB5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AB3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235" w:type="pct"/>
            <w:vAlign w:val="center"/>
          </w:tcPr>
          <w:p w14:paraId="2E28EC7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251" w:type="pct"/>
            <w:vMerge w:val="continue"/>
            <w:vAlign w:val="center"/>
          </w:tcPr>
          <w:p w14:paraId="3ECC57D4">
            <w:pPr>
              <w:jc w:val="center"/>
              <w:rPr>
                <w:rFonts w:ascii="宋体" w:hAnsi="宋体" w:eastAsia="宋体" w:cs="宋体"/>
                <w:color w:val="auto"/>
                <w:szCs w:val="21"/>
                <w:highlight w:val="none"/>
              </w:rPr>
            </w:pPr>
          </w:p>
        </w:tc>
        <w:tc>
          <w:tcPr>
            <w:tcW w:w="763" w:type="pct"/>
            <w:vAlign w:val="center"/>
          </w:tcPr>
          <w:p w14:paraId="7B92AF9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消防备品</w:t>
            </w:r>
          </w:p>
        </w:tc>
        <w:tc>
          <w:tcPr>
            <w:tcW w:w="3366" w:type="pct"/>
            <w:vAlign w:val="center"/>
          </w:tcPr>
          <w:p w14:paraId="208ABC8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1套消防战斗服、1双防护靴、腰带1条、头盔1个、手套1双、防爆式照明灯1个、消防腰斧1把、消防员呼救器1个、空气呼吸器1个、消防应急包1个。以上物品应符合国家标准。</w:t>
            </w:r>
          </w:p>
        </w:tc>
        <w:tc>
          <w:tcPr>
            <w:tcW w:w="219" w:type="pct"/>
            <w:vAlign w:val="center"/>
          </w:tcPr>
          <w:p w14:paraId="37BDEF9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17248DB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r>
      <w:tr w14:paraId="47DB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235" w:type="pct"/>
            <w:vAlign w:val="center"/>
          </w:tcPr>
          <w:p w14:paraId="53031C0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251" w:type="pct"/>
            <w:vMerge w:val="continue"/>
            <w:vAlign w:val="center"/>
          </w:tcPr>
          <w:p w14:paraId="5472619C">
            <w:pPr>
              <w:jc w:val="center"/>
              <w:rPr>
                <w:rFonts w:ascii="宋体" w:hAnsi="宋体" w:eastAsia="宋体" w:cs="宋体"/>
                <w:color w:val="auto"/>
                <w:szCs w:val="21"/>
                <w:highlight w:val="none"/>
              </w:rPr>
            </w:pPr>
          </w:p>
        </w:tc>
        <w:tc>
          <w:tcPr>
            <w:tcW w:w="763" w:type="pct"/>
            <w:vAlign w:val="center"/>
          </w:tcPr>
          <w:p w14:paraId="085392C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行车备品</w:t>
            </w:r>
          </w:p>
        </w:tc>
        <w:tc>
          <w:tcPr>
            <w:tcW w:w="3366" w:type="pct"/>
            <w:vAlign w:val="center"/>
          </w:tcPr>
          <w:p w14:paraId="747A2876">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行车备品：应参照真实地铁车站控制室的工具配置，按需配置对讲机若干、电话闭塞工具箱、人工排列进路工具箱、路票、红闪灯、信号灯、充电器，以及钥匙借用登记簿、车站备品领用登记簿、车站设备故障登记簿、调度命令登记簿、交接班登记簿日常台账。</w:t>
            </w:r>
          </w:p>
          <w:p w14:paraId="67041346">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2.仓储货架：2米*0.6米*2米。</w:t>
            </w:r>
          </w:p>
        </w:tc>
        <w:tc>
          <w:tcPr>
            <w:tcW w:w="219" w:type="pct"/>
            <w:vAlign w:val="center"/>
          </w:tcPr>
          <w:p w14:paraId="3F9F4A2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7830B9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B4B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0" w:hRule="atLeast"/>
        </w:trPr>
        <w:tc>
          <w:tcPr>
            <w:tcW w:w="235" w:type="pct"/>
            <w:vAlign w:val="center"/>
          </w:tcPr>
          <w:p w14:paraId="0270986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51" w:type="pct"/>
            <w:vMerge w:val="restart"/>
            <w:vAlign w:val="center"/>
          </w:tcPr>
          <w:p w14:paraId="5F5DAC4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全自动运行智慧车控室软件系统</w:t>
            </w:r>
          </w:p>
        </w:tc>
        <w:tc>
          <w:tcPr>
            <w:tcW w:w="763" w:type="pct"/>
            <w:vAlign w:val="center"/>
          </w:tcPr>
          <w:p w14:paraId="4EE3BC9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车站级列车自动监控系统（ATS）</w:t>
            </w:r>
          </w:p>
        </w:tc>
        <w:tc>
          <w:tcPr>
            <w:tcW w:w="3366" w:type="pct"/>
            <w:vAlign w:val="center"/>
          </w:tcPr>
          <w:p w14:paraId="399DE61C">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依据地铁真实系统仿真制作。</w:t>
            </w:r>
          </w:p>
          <w:p w14:paraId="3B7C0716">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实现车站级列车自动监控系统相关功能，该设备仿真车站值班员岗位的站控室列车自动监控系统人机界面，学习掌握紧急站控、请求站控、非请求站控等方式进行站中控的模式切换，能设置进路、取消列车进路、人工解锁进路、进路交人工控、重开信号、设置/取消通过模式、限速特殊开放、设置/取消通过模式、区段跟踪切除、区段跟踪激活、轨道/道岔状态查询、道岔单操、设置扣车、取消扣车、批量设置扣车、设置跳停、提前发车、定义车组号、修改车组号、删除列车、设置计划车、设置/取消临时限速、取消全线临时限速等功能，学员也可分析和处理工作站上出现的相关事件信息和故障报警信息。车站值班员工作站还具备站场轨道、道岔、信号机状态显示、列车信息显示等功能。车站值班员工作站的仿真界面及符号集定义与地铁车站值班室现有的工作站完全一致。</w:t>
            </w:r>
          </w:p>
          <w:p w14:paraId="5225F7D8">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2.至少能实现以下信号故障类项目的实训：</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(1)道岔不能正常解锁；(2)计轴区段紫光带；(3)轨旁ATP故障；(4)道岔左右位长闪（挤岔）；(5)道岔无表示；(6)道岔转辙机故障；(7)联锁系统故障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(8)车载ATP故障；(9)信号机红灯故障；(10)区段不能正常解锁；(11)道岔区段紫光带。</w:t>
            </w:r>
          </w:p>
          <w:p w14:paraId="431C444F">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3.配套工作站硬件（3台），主控主要参数不低于：（1）CPU：IntelI7-10700处理器；（2）主板：Intel芯片组；（3）内存：16G内存；（4）显卡：4G独立显卡；（5）机械硬盘：1TB HDD；（6）网卡：1000M以太网卡"；（7）显示器主要参数不低于：面板尺寸：23.8英寸；面板类型：IPS；刷新率：100Hz；屏幕分辨率：1920*1080；色域：sRGB99％；接口类型：VGA+HDMI；可视面积：527x296.5mm。</w:t>
            </w:r>
          </w:p>
        </w:tc>
        <w:tc>
          <w:tcPr>
            <w:tcW w:w="219" w:type="pct"/>
            <w:vAlign w:val="center"/>
          </w:tcPr>
          <w:p w14:paraId="16DCF0F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001F9C5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6E60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235" w:type="pct"/>
            <w:vAlign w:val="center"/>
          </w:tcPr>
          <w:p w14:paraId="3EBC457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51" w:type="pct"/>
            <w:vMerge w:val="continue"/>
            <w:vAlign w:val="center"/>
          </w:tcPr>
          <w:p w14:paraId="106157FC">
            <w:pPr>
              <w:jc w:val="center"/>
              <w:rPr>
                <w:rFonts w:ascii="宋体" w:hAnsi="宋体" w:eastAsia="宋体" w:cs="宋体"/>
                <w:color w:val="auto"/>
                <w:szCs w:val="21"/>
                <w:highlight w:val="none"/>
              </w:rPr>
            </w:pPr>
          </w:p>
        </w:tc>
        <w:tc>
          <w:tcPr>
            <w:tcW w:w="763" w:type="pct"/>
            <w:vAlign w:val="center"/>
          </w:tcPr>
          <w:p w14:paraId="1279872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车站级ISCS综合监控系统</w:t>
            </w:r>
          </w:p>
        </w:tc>
        <w:tc>
          <w:tcPr>
            <w:tcW w:w="3366" w:type="pct"/>
            <w:vAlign w:val="center"/>
          </w:tcPr>
          <w:p w14:paraId="7F98D9AB">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根据轨道交通真实车站的车站级ISCS综合监控软件进行仿真。包含不限于以下功能：（1）软件模块包含：布局图、电力、环控、火灾报警、门禁、站台门、广播、乘客信息、闭路电视、电气火灾、消防电源、不间断电源和售检票和其它相关工具模块。（2）能模拟车站“电力系统主接线”工况图；能模拟车站“电力系统模拟量”工况图；能模拟车站“环控隧道系统”工况图；能模拟车站“环控大系统”工况图；能模拟车站“环控小系统”工况图；能模拟车站“环控水系统”工况图；能模拟车站“环控给排水系统”工况图；能模拟车站“环控照明系统”工况图；能模拟车站“环控传感器系统”工况图；能模拟车站“环控电扶梯系统”工况图；能模拟车站“环控人防门系统”工况图；能模拟车站“环控电源系统”工况图；能模拟车站“环控模式系统”控制界面；能模拟车站“环控模式系统”控制界面；能模拟车站“时间表”控制界面；能模拟车站“火灾报警系统”工况图；能模拟车站“门禁系统”工况图；能模拟车站“站台门系统”工况图；能模拟车站“广播系统”控制界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能模拟车站“乘客信息系统”控制界面；能模拟车站“闭路电视系统”控制界面；能模拟车站“电气火灾系统”工况图；能模拟车站“消防电源系统”工况图；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能模拟车站“不间断电源系统”工况图；能模拟车站“售检票系统”工况图；能实现“设备点位信息监视”功能。（3）能实现“设备点位人工置数”功能；能实现“环控设备单控”功能；能实现“环控设备挂牌”功能；能实现“环控设备连锁”功能；能实现“手动启动模式”功能；能实现“时间表启动模式”功能；能实现“IBP盘启动模式”功能；能实现“查看模式对照表”功能；能实现“灾害模式复位”功能；能实现“建立时间表”功能；能实现“查看时间表”功能；能实现“编辑时间表”功能；能实现“下装时间表”功能；能实现“环控权限抢夺”功能；能实现“环控权限释放”功能；能实现“火灾联动”功能；能实现“门禁控制”功能；能实现“设备报警信息记录”功能；能实现“设备报警信息确认”功能；能实现“设备报警信息筛选查看”功能；能实现“报警设备推图”功能；能实现“设备报警声音”功能；能实现“设备报警静音”功能；能实现“设备事件信息记录”功能；能实现“设备事件信息筛选查看”功能；能实现“切换闭路电视监视器画面”功能；能实现“PA广播实时发布”功能；能实现“PA广播定时发布”功能；能实现“PA广播撤销发布”功能；能实现“PA线路广播”功能；能实现“新建PIS信息”功能；能实现“PIS信息实时发布”功能；能实现“PIS信息定时发布”功能；能实现“PIS信息撤销发布”功能；能实现“联动编辑”功能；能实现“联动控制”功能；能对车站各类设备进行故障模拟设置。（4）车控室综合监控系统需与所提供的真实车站IBP一体化操作台、车站ATS仿真系统、OCC调度中心、列车模拟驾驶联动等系统联动。</w:t>
            </w:r>
          </w:p>
          <w:p w14:paraId="1E8CF655">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2.配套工作站硬件（1台），主控主要参数不低于：（1）CPU：IntelI7-10700处理器；（2）主板：Intel芯片组；（3）内存：16G内存；（4）显卡：4G独立显卡；（5）机械硬盘：1TB HDD；（6）网卡：1000M以太网卡"；（7）显示器主要参数不低于：面板尺寸：23.8英寸；面板类型：IPS；刷新率：100Hz；屏幕分辨率：1920*1080；色域：sRGB99％；接口类型：VGA+HDMI；可视面积：527x296.5mm。</w:t>
            </w:r>
          </w:p>
        </w:tc>
        <w:tc>
          <w:tcPr>
            <w:tcW w:w="219" w:type="pct"/>
            <w:vAlign w:val="center"/>
          </w:tcPr>
          <w:p w14:paraId="7CC2D89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6BBE648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05B7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0" w:hRule="atLeast"/>
        </w:trPr>
        <w:tc>
          <w:tcPr>
            <w:tcW w:w="235" w:type="pct"/>
            <w:vAlign w:val="center"/>
          </w:tcPr>
          <w:p w14:paraId="25E2B19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51" w:type="pct"/>
            <w:vMerge w:val="continue"/>
            <w:vAlign w:val="center"/>
          </w:tcPr>
          <w:p w14:paraId="3CDCD4BB">
            <w:pPr>
              <w:jc w:val="center"/>
              <w:rPr>
                <w:rFonts w:ascii="宋体" w:hAnsi="宋体" w:eastAsia="宋体" w:cs="宋体"/>
                <w:color w:val="auto"/>
                <w:szCs w:val="21"/>
                <w:highlight w:val="none"/>
              </w:rPr>
            </w:pPr>
          </w:p>
        </w:tc>
        <w:tc>
          <w:tcPr>
            <w:tcW w:w="763" w:type="pct"/>
            <w:vAlign w:val="center"/>
          </w:tcPr>
          <w:p w14:paraId="5279922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视频监控仿真系统</w:t>
            </w:r>
          </w:p>
        </w:tc>
        <w:tc>
          <w:tcPr>
            <w:tcW w:w="3366" w:type="pct"/>
            <w:vAlign w:val="center"/>
          </w:tcPr>
          <w:p w14:paraId="709AD669">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依据地铁真实系统仿真制作。视频监控系统应与综合监控系统互联，具备高清晰的图像质量并能将图像进行任意采集和处理。该系统现场设备主要模拟车站公共区，按照实际环境布点，系统终端布置在车控室，具有监视、储存、读取图像、回放等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视频监控系统培训可根据场地的整体要求布置摄像机，其中包括枪式摄像机及半球摄像机，操作员可通过视频监控操作终端监视不同摄像机图像；所有监视可通过液晶监视器显示，显示的图像清晰，可进行单画面、四画面及多画面的切换。</w:t>
            </w:r>
          </w:p>
        </w:tc>
        <w:tc>
          <w:tcPr>
            <w:tcW w:w="219" w:type="pct"/>
            <w:vAlign w:val="center"/>
          </w:tcPr>
          <w:p w14:paraId="20DFFFA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4828397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B47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 w:hRule="atLeast"/>
        </w:trPr>
        <w:tc>
          <w:tcPr>
            <w:tcW w:w="235" w:type="pct"/>
            <w:vAlign w:val="center"/>
          </w:tcPr>
          <w:p w14:paraId="3A710AE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251" w:type="pct"/>
            <w:vMerge w:val="continue"/>
            <w:vAlign w:val="center"/>
          </w:tcPr>
          <w:p w14:paraId="2959F494">
            <w:pPr>
              <w:jc w:val="center"/>
              <w:rPr>
                <w:rFonts w:ascii="宋体" w:hAnsi="宋体" w:eastAsia="宋体" w:cs="宋体"/>
                <w:color w:val="auto"/>
                <w:szCs w:val="21"/>
                <w:highlight w:val="none"/>
              </w:rPr>
            </w:pPr>
          </w:p>
        </w:tc>
        <w:tc>
          <w:tcPr>
            <w:tcW w:w="763" w:type="pct"/>
            <w:vAlign w:val="center"/>
          </w:tcPr>
          <w:p w14:paraId="7594106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智慧车站视频监控系统</w:t>
            </w:r>
          </w:p>
        </w:tc>
        <w:tc>
          <w:tcPr>
            <w:tcW w:w="3366" w:type="pct"/>
            <w:vAlign w:val="center"/>
          </w:tcPr>
          <w:p w14:paraId="156AADDA">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智慧车站管控系统中视频监控系统接口至ISCS综合监控系统，3D模块将通过ISCS-SOM接口获取CCTV中部署的摄像资源，将现场的监控设备与3D模块中的监控点位进行对接，支持用户通过点击3D平台中的监控设备，快速调取对应监控画面。</w:t>
            </w:r>
          </w:p>
          <w:p w14:paraId="462D20E4">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通过与CCTV视频分析模块的对接，3D模块能够实时获取异常行为分析结果，并在3D平台予以实时展示。</w:t>
            </w:r>
          </w:p>
          <w:p w14:paraId="35C34E5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系统能将CCTV中出现的异常情景展现在三维场景中，如现场CCTV出现扶梯客伤状况，三维场景中对应位置能模拟出受伤的人员。同时，系统通过现场的真实AI摄像头与AI开放平台，可以对项目现场真实环境的异常现象进行分析与预警，并在监控系统中报警，触发应急预案。例如乘客翻越闸机或护栏、站台门端门异常打开、乘客倒地受伤等。</w:t>
            </w:r>
          </w:p>
        </w:tc>
        <w:tc>
          <w:tcPr>
            <w:tcW w:w="219" w:type="pct"/>
            <w:vAlign w:val="center"/>
          </w:tcPr>
          <w:p w14:paraId="6D1FB9E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737A67B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57E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trPr>
        <w:tc>
          <w:tcPr>
            <w:tcW w:w="235" w:type="pct"/>
            <w:vAlign w:val="center"/>
          </w:tcPr>
          <w:p w14:paraId="25678EC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251" w:type="pct"/>
            <w:vMerge w:val="continue"/>
            <w:vAlign w:val="center"/>
          </w:tcPr>
          <w:p w14:paraId="737F65DE">
            <w:pPr>
              <w:jc w:val="center"/>
              <w:rPr>
                <w:rFonts w:ascii="宋体" w:hAnsi="宋体" w:eastAsia="宋体" w:cs="宋体"/>
                <w:color w:val="auto"/>
                <w:szCs w:val="21"/>
                <w:highlight w:val="none"/>
              </w:rPr>
            </w:pPr>
          </w:p>
        </w:tc>
        <w:tc>
          <w:tcPr>
            <w:tcW w:w="763" w:type="pct"/>
            <w:vAlign w:val="center"/>
          </w:tcPr>
          <w:p w14:paraId="6D47A48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智慧车站客流展示系统</w:t>
            </w:r>
          </w:p>
        </w:tc>
        <w:tc>
          <w:tcPr>
            <w:tcW w:w="3366" w:type="pct"/>
            <w:vAlign w:val="center"/>
          </w:tcPr>
          <w:p w14:paraId="66C203C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依据地铁真实系统仿真制作。智慧车站管控系统中客流展示系统接口至综合监控系统，通过接口视频分析系统，采集车站客流热力计算数据，在3D模块上展示客流信息，进行客流变化情况的动态效果展示，将相对静态的客流数据信息转化为动态变化的客流热力图，为车站客流管理系统提供直观的数据支撑和决策依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系统支持模拟乘客出入口进出站、自动售票机排队、闸机排队、乘客进出站过闸机、站台排队、列车到站乘客上下车正常客流场景，采集的客流信息包含：</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1.出入口显示实时客流信息；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2.车站公共区实时显示客流信息；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3.3D车站可根据客流量大小展示不同数量的人员；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4.3D车站可以不同颜色显示客流量大小。</w:t>
            </w:r>
          </w:p>
        </w:tc>
        <w:tc>
          <w:tcPr>
            <w:tcW w:w="219" w:type="pct"/>
            <w:vAlign w:val="center"/>
          </w:tcPr>
          <w:p w14:paraId="4AE81B4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01522AE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33F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0" w:hRule="atLeast"/>
        </w:trPr>
        <w:tc>
          <w:tcPr>
            <w:tcW w:w="235" w:type="pct"/>
            <w:vAlign w:val="center"/>
          </w:tcPr>
          <w:p w14:paraId="3E64891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51" w:type="pct"/>
            <w:vMerge w:val="continue"/>
            <w:vAlign w:val="center"/>
          </w:tcPr>
          <w:p w14:paraId="3CDF6B08">
            <w:pPr>
              <w:jc w:val="center"/>
              <w:rPr>
                <w:rFonts w:ascii="宋体" w:hAnsi="宋体" w:eastAsia="宋体" w:cs="宋体"/>
                <w:color w:val="auto"/>
                <w:szCs w:val="21"/>
                <w:highlight w:val="none"/>
              </w:rPr>
            </w:pPr>
          </w:p>
        </w:tc>
        <w:tc>
          <w:tcPr>
            <w:tcW w:w="763" w:type="pct"/>
            <w:vAlign w:val="center"/>
          </w:tcPr>
          <w:p w14:paraId="3D00ADF1">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智慧车站设备运维系统</w:t>
            </w:r>
            <w:bookmarkStart w:id="63" w:name="_GoBack"/>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kern w:val="0"/>
                <w:szCs w:val="21"/>
                <w:highlight w:val="none"/>
                <w:lang w:val="en-US" w:eastAsia="zh-CN" w:bidi="ar"/>
              </w:rPr>
              <w:t>核心产品</w:t>
            </w:r>
            <w:r>
              <w:rPr>
                <w:rFonts w:hint="eastAsia" w:ascii="宋体" w:hAnsi="宋体" w:eastAsia="宋体" w:cs="宋体"/>
                <w:b/>
                <w:bCs/>
                <w:color w:val="auto"/>
                <w:kern w:val="0"/>
                <w:szCs w:val="21"/>
                <w:highlight w:val="none"/>
                <w:lang w:eastAsia="zh-CN" w:bidi="ar"/>
              </w:rPr>
              <w:t>）</w:t>
            </w:r>
            <w:bookmarkEnd w:id="63"/>
          </w:p>
        </w:tc>
        <w:tc>
          <w:tcPr>
            <w:tcW w:w="3366" w:type="pct"/>
            <w:vAlign w:val="center"/>
          </w:tcPr>
          <w:p w14:paraId="635C0ADA">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依据地铁真实系统仿真制作。智慧车站管控系统中的设备运维模块接口至综合监控系统，实现设备台账与3D模型对象的一一对应，方便设备运维人员快速定位设备位置。与综合监控系统对接，将设备（售票机、闸机、电梯、扶梯等）运行状况信息接入3D模块，通过综合监控系统上传至管理网的故障报修平台，实现设备报警、设备巡检、结果反馈的闭环管理。系统通过接口数据可显示设备详情，包含车站自动售票机、闸机、屏蔽门、电梯、摄像头等，同时可显示设备资产详情、资产编码、厂家、型号、使用时间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（1）系统通过接口数据可显示设备状态，包含设备在线状态、设备实时状态信息；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（2）系统通过接口数据，支持实时故障在线上报和车站故障查看；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（3）系统通过接口数据，支持站务及事件日历查询，如设备故障维修、日常巡检、施工计划等；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（4）系统支持巡查功能，并能将现场综合监控系统中设备状态信息反馈至三维车站进行显示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以上数据接口连接至自动售检票系统，对自动售检票系统设备状态进行真实的联动展示。</w:t>
            </w:r>
          </w:p>
          <w:p w14:paraId="5AA7291C">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2.配套工作站硬件（3台），主控主要参数不低于：（1）CPU：IntelI7-10700处理器；（2）主板：Intel芯片组；（3）内存：16G内存；（4）显卡：4G独立显卡；（5）机械硬盘：1TB HDD；（6）网卡：1000M以太网卡"；（7）显示器主要参数不低于：面板尺寸：23.8英寸；面板类型：IPS；刷新率：100Hz；屏幕分辨率：1920*1080；色域：sRGB99％；接口类型：VGA+HDMI；可视面积：527x296.5mm。</w:t>
            </w:r>
          </w:p>
        </w:tc>
        <w:tc>
          <w:tcPr>
            <w:tcW w:w="219" w:type="pct"/>
            <w:vAlign w:val="center"/>
          </w:tcPr>
          <w:p w14:paraId="36AB037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55830A8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1C1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235" w:type="pct"/>
            <w:vAlign w:val="center"/>
          </w:tcPr>
          <w:p w14:paraId="694E416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251" w:type="pct"/>
            <w:vMerge w:val="continue"/>
            <w:vAlign w:val="center"/>
          </w:tcPr>
          <w:p w14:paraId="417BED35">
            <w:pPr>
              <w:jc w:val="center"/>
              <w:rPr>
                <w:rFonts w:ascii="宋体" w:hAnsi="宋体" w:eastAsia="宋体" w:cs="宋体"/>
                <w:color w:val="auto"/>
                <w:szCs w:val="21"/>
                <w:highlight w:val="none"/>
              </w:rPr>
            </w:pPr>
          </w:p>
        </w:tc>
        <w:tc>
          <w:tcPr>
            <w:tcW w:w="763" w:type="pct"/>
            <w:vAlign w:val="center"/>
          </w:tcPr>
          <w:p w14:paraId="10B41A3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智慧车站应急预案系统</w:t>
            </w:r>
          </w:p>
        </w:tc>
        <w:tc>
          <w:tcPr>
            <w:tcW w:w="3366" w:type="pct"/>
            <w:vAlign w:val="center"/>
          </w:tcPr>
          <w:p w14:paraId="276A10BA">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1.依据地铁真实系统仿真制作。智慧车站管控系统中的应急预案系统接口至综合监控系统，3D模块能对各类应急预案进行展示，根据不同预案等级在车站三维模型上展示预案的客流特征、启动条件及响应组织。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响应组织内容主要包括：人员布岗情况、设备启停准备、出入口关闭情况等。通过应急预案的展示功能，可以帮助值班站长提前各级大客流预案的部署情况进行了解，并对相关负责人员进行工作安排。当车站发生应急事件后，3D模块支持从应急预案模块获取启动指令。通过三维可视化方式显示各区域客流密度、人员疏散方向、工作人员的到岗情况、相关设备的联动情况。触发应急预案后，3D车站能展示完整的应急处置信息，如各设备应有的状态、人员应就位的位置、人员应做哪些工作、各岗位针对应急事件需要的物资等内容。除了展示功能之外，可开展突发事件时应急演练设备联动功能的桌面演练及现场跑位应急演练功能。教师可以实时下发突发事件类型，监测学生演练动态进行系统打分。教师可以下发不同场景下火灾（车站火灾、列车火灾）等发突发事件的应急处置任务，可按场景进行组卷，监测学生演练动态，对学生操作进行考核评分。</w:t>
            </w:r>
          </w:p>
          <w:p w14:paraId="4569353B">
            <w:pPr>
              <w:widowControl/>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2.配套工作站硬件（2台），主控主要参数不低于：（1）CPU：IntelI7-10700处理器；（2）主板：Intel芯片组；（3）内存：16G内存；（4）显卡：4G独立显卡；（5）机械硬盘：1TB HDD；（6）网卡：1000M以太网卡"；（7）显示器主要参数不低于：面板尺寸：23.8英寸；面板类型：IPS；刷新率：100Hz；屏幕分辨率：1920*1080；色域：sRGB99％；接口类型：VGA+HDMI；可视面积：527x296.5mm。</w:t>
            </w:r>
          </w:p>
        </w:tc>
        <w:tc>
          <w:tcPr>
            <w:tcW w:w="219" w:type="pct"/>
            <w:vAlign w:val="center"/>
          </w:tcPr>
          <w:p w14:paraId="592AC19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69582AA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0D11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0" w:hRule="atLeast"/>
        </w:trPr>
        <w:tc>
          <w:tcPr>
            <w:tcW w:w="235" w:type="pct"/>
            <w:vAlign w:val="center"/>
          </w:tcPr>
          <w:p w14:paraId="0034276A">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w:t>
            </w:r>
          </w:p>
        </w:tc>
        <w:tc>
          <w:tcPr>
            <w:tcW w:w="251" w:type="pct"/>
            <w:vMerge w:val="continue"/>
            <w:vAlign w:val="center"/>
          </w:tcPr>
          <w:p w14:paraId="643BCBE9">
            <w:pPr>
              <w:jc w:val="center"/>
              <w:rPr>
                <w:rFonts w:ascii="宋体" w:hAnsi="宋体" w:eastAsia="宋体" w:cs="宋体"/>
                <w:color w:val="auto"/>
                <w:szCs w:val="21"/>
                <w:highlight w:val="none"/>
              </w:rPr>
            </w:pPr>
          </w:p>
        </w:tc>
        <w:tc>
          <w:tcPr>
            <w:tcW w:w="763" w:type="pct"/>
            <w:vAlign w:val="center"/>
          </w:tcPr>
          <w:p w14:paraId="47B59E54">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教员控制台</w:t>
            </w:r>
          </w:p>
        </w:tc>
        <w:tc>
          <w:tcPr>
            <w:tcW w:w="3366" w:type="pct"/>
            <w:vAlign w:val="center"/>
          </w:tcPr>
          <w:p w14:paraId="77F5CD24">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教员桌：1.6米长，携带抽屉；教员椅：皮质靠背椅。</w:t>
            </w:r>
          </w:p>
        </w:tc>
        <w:tc>
          <w:tcPr>
            <w:tcW w:w="219" w:type="pct"/>
            <w:vAlign w:val="center"/>
          </w:tcPr>
          <w:p w14:paraId="44891640">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163" w:type="pct"/>
            <w:vAlign w:val="center"/>
          </w:tcPr>
          <w:p w14:paraId="4CD8C8AC">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1586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1" w:hRule="atLeast"/>
        </w:trPr>
        <w:tc>
          <w:tcPr>
            <w:tcW w:w="235" w:type="pct"/>
            <w:vAlign w:val="center"/>
          </w:tcPr>
          <w:p w14:paraId="6F31F810">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21</w:t>
            </w:r>
          </w:p>
        </w:tc>
        <w:tc>
          <w:tcPr>
            <w:tcW w:w="251" w:type="pct"/>
            <w:vMerge w:val="continue"/>
            <w:vAlign w:val="center"/>
          </w:tcPr>
          <w:p w14:paraId="5A58D6A0">
            <w:pPr>
              <w:jc w:val="center"/>
              <w:rPr>
                <w:rFonts w:ascii="宋体" w:hAnsi="宋体" w:eastAsia="宋体" w:cs="宋体"/>
                <w:color w:val="auto"/>
                <w:szCs w:val="21"/>
                <w:highlight w:val="none"/>
              </w:rPr>
            </w:pPr>
          </w:p>
        </w:tc>
        <w:tc>
          <w:tcPr>
            <w:tcW w:w="763" w:type="pct"/>
            <w:vAlign w:val="center"/>
          </w:tcPr>
          <w:p w14:paraId="16432DDB">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教员终端</w:t>
            </w:r>
          </w:p>
        </w:tc>
        <w:tc>
          <w:tcPr>
            <w:tcW w:w="3366" w:type="pct"/>
            <w:vAlign w:val="center"/>
          </w:tcPr>
          <w:p w14:paraId="71EFD67B">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品牌工控机，CPU:I7处理器，16G内存，512G固态硬盘，集成显卡。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2台显示器，每台21.5英寸，对比度：1000:1，最佳分辨率：1920*1080，背光类型：LED背光，屏幕比例：16:9（宽屏），视频接口：HDMI，标准壁挂。</w:t>
            </w:r>
          </w:p>
        </w:tc>
        <w:tc>
          <w:tcPr>
            <w:tcW w:w="219" w:type="pct"/>
            <w:vAlign w:val="center"/>
          </w:tcPr>
          <w:p w14:paraId="791FF3E1">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163" w:type="pct"/>
            <w:vAlign w:val="center"/>
          </w:tcPr>
          <w:p w14:paraId="6C456695">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4790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48" w:hRule="atLeast"/>
        </w:trPr>
        <w:tc>
          <w:tcPr>
            <w:tcW w:w="235" w:type="pct"/>
            <w:vAlign w:val="center"/>
          </w:tcPr>
          <w:p w14:paraId="23DC73F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251" w:type="pct"/>
            <w:vMerge w:val="continue"/>
            <w:vAlign w:val="center"/>
          </w:tcPr>
          <w:p w14:paraId="06821A8C">
            <w:pPr>
              <w:jc w:val="center"/>
              <w:rPr>
                <w:rFonts w:ascii="宋体" w:hAnsi="宋体" w:eastAsia="宋体" w:cs="宋体"/>
                <w:color w:val="auto"/>
                <w:szCs w:val="21"/>
                <w:highlight w:val="none"/>
              </w:rPr>
            </w:pPr>
          </w:p>
        </w:tc>
        <w:tc>
          <w:tcPr>
            <w:tcW w:w="763" w:type="pct"/>
            <w:vAlign w:val="center"/>
          </w:tcPr>
          <w:p w14:paraId="54819A3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教员管理系统</w:t>
            </w:r>
          </w:p>
        </w:tc>
        <w:tc>
          <w:tcPr>
            <w:tcW w:w="3366" w:type="pct"/>
            <w:vAlign w:val="center"/>
          </w:tcPr>
          <w:p w14:paraId="62B8A121">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基本功能要求：</w:t>
            </w:r>
          </w:p>
          <w:p w14:paraId="55AB67DF">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1.能够监控学员的操作；</w:t>
            </w:r>
          </w:p>
          <w:p w14:paraId="19871685">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2.具有设置以下应急故障及解除故障功能（包括PSD故障；站台门夹人、夹物；大客流；供电事故；火灾；可疑物品；车门故障等）；</w:t>
            </w:r>
          </w:p>
          <w:p w14:paraId="2E5EFBE7">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3.能够对车站ATS系统设置故障及解除故障功能；</w:t>
            </w:r>
          </w:p>
          <w:p w14:paraId="2F1289B4">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4.具有教学管理和教学考核功能；</w:t>
            </w:r>
          </w:p>
          <w:p w14:paraId="70ACC3C4">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5.具有实训项目管理功能，能模拟正常行车及非正常行车；</w:t>
            </w:r>
          </w:p>
          <w:p w14:paraId="2DD5AA72">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6.具有实训资源库管理与定制功能；</w:t>
            </w:r>
          </w:p>
          <w:p w14:paraId="2E8A1676">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7.能够与本实训室所有模拟系统联合运行完成教学功能。</w:t>
            </w:r>
          </w:p>
        </w:tc>
        <w:tc>
          <w:tcPr>
            <w:tcW w:w="219" w:type="pct"/>
            <w:vAlign w:val="center"/>
          </w:tcPr>
          <w:p w14:paraId="44E0140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426600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8F0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35" w:type="pct"/>
            <w:vAlign w:val="center"/>
          </w:tcPr>
          <w:p w14:paraId="4BE8372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251" w:type="pct"/>
            <w:vMerge w:val="continue"/>
            <w:vAlign w:val="center"/>
          </w:tcPr>
          <w:p w14:paraId="2CBD0BEF">
            <w:pPr>
              <w:jc w:val="center"/>
              <w:rPr>
                <w:rFonts w:ascii="宋体" w:hAnsi="宋体" w:eastAsia="宋体" w:cs="宋体"/>
                <w:color w:val="auto"/>
                <w:szCs w:val="21"/>
                <w:highlight w:val="none"/>
              </w:rPr>
            </w:pPr>
          </w:p>
        </w:tc>
        <w:tc>
          <w:tcPr>
            <w:tcW w:w="763" w:type="pct"/>
            <w:vAlign w:val="center"/>
          </w:tcPr>
          <w:p w14:paraId="2CE5CDA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人工评分手持终端</w:t>
            </w: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szCs w:val="21"/>
                <w:highlight w:val="none"/>
              </w:rPr>
              <w:t>▲属于政府强制采购的节能产品品目清单范围，供应商需在响应文件中提供国家确定的认证机构出具的、有效的节能产品认证证书。</w:t>
            </w:r>
            <w:r>
              <w:rPr>
                <w:rFonts w:hint="eastAsia" w:ascii="宋体" w:hAnsi="宋体" w:eastAsia="宋体" w:cs="宋体"/>
                <w:b/>
                <w:bCs/>
                <w:color w:val="auto"/>
                <w:kern w:val="0"/>
                <w:szCs w:val="21"/>
                <w:highlight w:val="none"/>
                <w:lang w:bidi="ar"/>
              </w:rPr>
              <w:t>）</w:t>
            </w:r>
          </w:p>
        </w:tc>
        <w:tc>
          <w:tcPr>
            <w:tcW w:w="3366" w:type="pct"/>
            <w:vAlign w:val="center"/>
          </w:tcPr>
          <w:p w14:paraId="3E45976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品牌平板电脑，不小于10.8英寸，内存不小于4+64GB</w:t>
            </w:r>
          </w:p>
        </w:tc>
        <w:tc>
          <w:tcPr>
            <w:tcW w:w="219" w:type="pct"/>
            <w:vAlign w:val="center"/>
          </w:tcPr>
          <w:p w14:paraId="23684E2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6FA8A96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1A6E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2" w:hRule="atLeast"/>
        </w:trPr>
        <w:tc>
          <w:tcPr>
            <w:tcW w:w="235" w:type="pct"/>
            <w:vAlign w:val="center"/>
          </w:tcPr>
          <w:p w14:paraId="306C7D4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251" w:type="pct"/>
            <w:vMerge w:val="continue"/>
            <w:vAlign w:val="center"/>
          </w:tcPr>
          <w:p w14:paraId="1DF2A7E8">
            <w:pPr>
              <w:jc w:val="center"/>
              <w:rPr>
                <w:rFonts w:ascii="宋体" w:hAnsi="宋体" w:eastAsia="宋体" w:cs="宋体"/>
                <w:color w:val="auto"/>
                <w:szCs w:val="21"/>
                <w:highlight w:val="none"/>
              </w:rPr>
            </w:pPr>
          </w:p>
        </w:tc>
        <w:tc>
          <w:tcPr>
            <w:tcW w:w="763" w:type="pct"/>
            <w:vAlign w:val="center"/>
          </w:tcPr>
          <w:p w14:paraId="484FC22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人工评分软件系统</w:t>
            </w:r>
          </w:p>
        </w:tc>
        <w:tc>
          <w:tcPr>
            <w:tcW w:w="3366" w:type="pct"/>
            <w:vAlign w:val="center"/>
          </w:tcPr>
          <w:p w14:paraId="36D4FF4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部署于人工评分手持终端，可显示当前实训任务的步骤以及评分表，可实时查看作业步骤，并评判、登记分数。</w:t>
            </w:r>
          </w:p>
        </w:tc>
        <w:tc>
          <w:tcPr>
            <w:tcW w:w="219" w:type="pct"/>
            <w:vAlign w:val="center"/>
          </w:tcPr>
          <w:p w14:paraId="554B309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5E94F2F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0CDC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35" w:type="pct"/>
            <w:vAlign w:val="center"/>
          </w:tcPr>
          <w:p w14:paraId="1E698EE8">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25</w:t>
            </w:r>
          </w:p>
        </w:tc>
        <w:tc>
          <w:tcPr>
            <w:tcW w:w="251" w:type="pct"/>
            <w:vMerge w:val="restart"/>
            <w:vAlign w:val="center"/>
          </w:tcPr>
          <w:p w14:paraId="0D0087D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辅助设备</w:t>
            </w:r>
          </w:p>
        </w:tc>
        <w:tc>
          <w:tcPr>
            <w:tcW w:w="763" w:type="pct"/>
            <w:vAlign w:val="center"/>
          </w:tcPr>
          <w:p w14:paraId="769D3281">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数据库服务器</w:t>
            </w:r>
          </w:p>
        </w:tc>
        <w:tc>
          <w:tcPr>
            <w:tcW w:w="3366" w:type="pct"/>
            <w:vAlign w:val="center"/>
          </w:tcPr>
          <w:p w14:paraId="066C7E93">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定制工控机，CPU:I7处理器，16G内存，512G固态硬盘，集成显卡。</w:t>
            </w:r>
          </w:p>
        </w:tc>
        <w:tc>
          <w:tcPr>
            <w:tcW w:w="219" w:type="pct"/>
            <w:vAlign w:val="center"/>
          </w:tcPr>
          <w:p w14:paraId="1DB5123A">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163" w:type="pct"/>
            <w:vAlign w:val="center"/>
          </w:tcPr>
          <w:p w14:paraId="41EB04BC">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29DE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235" w:type="pct"/>
            <w:vAlign w:val="center"/>
          </w:tcPr>
          <w:p w14:paraId="392B2BAC">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26</w:t>
            </w:r>
          </w:p>
        </w:tc>
        <w:tc>
          <w:tcPr>
            <w:tcW w:w="251" w:type="pct"/>
            <w:vMerge w:val="continue"/>
            <w:vAlign w:val="center"/>
          </w:tcPr>
          <w:p w14:paraId="0C1807C6">
            <w:pPr>
              <w:jc w:val="center"/>
              <w:rPr>
                <w:rFonts w:ascii="宋体" w:hAnsi="宋体" w:eastAsia="宋体" w:cs="宋体"/>
                <w:color w:val="auto"/>
                <w:szCs w:val="21"/>
                <w:highlight w:val="none"/>
              </w:rPr>
            </w:pPr>
          </w:p>
        </w:tc>
        <w:tc>
          <w:tcPr>
            <w:tcW w:w="763" w:type="pct"/>
            <w:vAlign w:val="center"/>
          </w:tcPr>
          <w:p w14:paraId="3DDA92D3">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机柜</w:t>
            </w:r>
          </w:p>
        </w:tc>
        <w:tc>
          <w:tcPr>
            <w:tcW w:w="3366" w:type="pct"/>
            <w:vAlign w:val="center"/>
          </w:tcPr>
          <w:p w14:paraId="16DEEED2">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18U标准机柜。</w:t>
            </w:r>
          </w:p>
        </w:tc>
        <w:tc>
          <w:tcPr>
            <w:tcW w:w="219" w:type="pct"/>
            <w:vAlign w:val="center"/>
          </w:tcPr>
          <w:p w14:paraId="418F70B8">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个</w:t>
            </w:r>
          </w:p>
        </w:tc>
        <w:tc>
          <w:tcPr>
            <w:tcW w:w="163" w:type="pct"/>
            <w:vAlign w:val="center"/>
          </w:tcPr>
          <w:p w14:paraId="355B53A4">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6D66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35" w:type="pct"/>
            <w:vAlign w:val="center"/>
          </w:tcPr>
          <w:p w14:paraId="163B7DB2">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27</w:t>
            </w:r>
          </w:p>
        </w:tc>
        <w:tc>
          <w:tcPr>
            <w:tcW w:w="251" w:type="pct"/>
            <w:vMerge w:val="continue"/>
            <w:vAlign w:val="center"/>
          </w:tcPr>
          <w:p w14:paraId="21F0D5BE">
            <w:pPr>
              <w:jc w:val="center"/>
              <w:rPr>
                <w:rFonts w:ascii="宋体" w:hAnsi="宋体" w:eastAsia="宋体" w:cs="宋体"/>
                <w:color w:val="auto"/>
                <w:szCs w:val="21"/>
                <w:highlight w:val="none"/>
              </w:rPr>
            </w:pPr>
          </w:p>
        </w:tc>
        <w:tc>
          <w:tcPr>
            <w:tcW w:w="763" w:type="pct"/>
            <w:vAlign w:val="center"/>
          </w:tcPr>
          <w:p w14:paraId="1AA0701F">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网络交换机</w:t>
            </w:r>
          </w:p>
        </w:tc>
        <w:tc>
          <w:tcPr>
            <w:tcW w:w="3366" w:type="pct"/>
            <w:vAlign w:val="center"/>
          </w:tcPr>
          <w:p w14:paraId="6D6E2B0F">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网络交换机数量：2</w:t>
            </w:r>
          </w:p>
          <w:p w14:paraId="769C54B6">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产品类型：千兆以太网交换机</w:t>
            </w:r>
          </w:p>
          <w:p w14:paraId="79E46CE7">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应用层级：二层</w:t>
            </w:r>
          </w:p>
          <w:p w14:paraId="0CC1314F">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传输速率：10/100/1000Mbps</w:t>
            </w:r>
          </w:p>
          <w:p w14:paraId="4EBB7EC9">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端口数量：24个。</w:t>
            </w:r>
          </w:p>
          <w:p w14:paraId="400EDC8F">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型号：S1730S-L24TR-A1</w:t>
            </w:r>
          </w:p>
        </w:tc>
        <w:tc>
          <w:tcPr>
            <w:tcW w:w="219" w:type="pct"/>
            <w:vAlign w:val="center"/>
          </w:tcPr>
          <w:p w14:paraId="5A2F0E0E">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163" w:type="pct"/>
            <w:vAlign w:val="center"/>
          </w:tcPr>
          <w:p w14:paraId="21C80DCC">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062F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0" w:hRule="atLeast"/>
        </w:trPr>
        <w:tc>
          <w:tcPr>
            <w:tcW w:w="235" w:type="pct"/>
            <w:vAlign w:val="center"/>
          </w:tcPr>
          <w:p w14:paraId="16C6CEC6">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28</w:t>
            </w:r>
          </w:p>
        </w:tc>
        <w:tc>
          <w:tcPr>
            <w:tcW w:w="251" w:type="pct"/>
            <w:vMerge w:val="continue"/>
            <w:vAlign w:val="center"/>
          </w:tcPr>
          <w:p w14:paraId="6A6E38B1">
            <w:pPr>
              <w:jc w:val="center"/>
              <w:rPr>
                <w:rFonts w:ascii="宋体" w:hAnsi="宋体" w:eastAsia="宋体" w:cs="宋体"/>
                <w:color w:val="auto"/>
                <w:szCs w:val="21"/>
                <w:highlight w:val="none"/>
              </w:rPr>
            </w:pPr>
          </w:p>
        </w:tc>
        <w:tc>
          <w:tcPr>
            <w:tcW w:w="763" w:type="pct"/>
            <w:vAlign w:val="center"/>
          </w:tcPr>
          <w:p w14:paraId="6315FCD3">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电脑音箱</w:t>
            </w:r>
          </w:p>
        </w:tc>
        <w:tc>
          <w:tcPr>
            <w:tcW w:w="3366" w:type="pct"/>
            <w:vAlign w:val="center"/>
          </w:tcPr>
          <w:p w14:paraId="3481AD41">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2.0声道，信噪比60dB，功率5W，供电方式DC5V，尺寸70mm×72mm×72mm。</w:t>
            </w:r>
          </w:p>
        </w:tc>
        <w:tc>
          <w:tcPr>
            <w:tcW w:w="219" w:type="pct"/>
            <w:vAlign w:val="center"/>
          </w:tcPr>
          <w:p w14:paraId="480DAF64">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163" w:type="pct"/>
            <w:vAlign w:val="center"/>
          </w:tcPr>
          <w:p w14:paraId="7EDB8095">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r>
      <w:tr w14:paraId="7BE6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35" w:type="pct"/>
            <w:vAlign w:val="center"/>
          </w:tcPr>
          <w:p w14:paraId="327092BA">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29</w:t>
            </w:r>
          </w:p>
        </w:tc>
        <w:tc>
          <w:tcPr>
            <w:tcW w:w="251" w:type="pct"/>
            <w:vMerge w:val="continue"/>
            <w:vAlign w:val="center"/>
          </w:tcPr>
          <w:p w14:paraId="142D0C76">
            <w:pPr>
              <w:jc w:val="center"/>
              <w:rPr>
                <w:rFonts w:ascii="宋体" w:hAnsi="宋体" w:eastAsia="宋体" w:cs="宋体"/>
                <w:color w:val="auto"/>
                <w:szCs w:val="21"/>
                <w:highlight w:val="none"/>
              </w:rPr>
            </w:pPr>
          </w:p>
        </w:tc>
        <w:tc>
          <w:tcPr>
            <w:tcW w:w="763" w:type="pct"/>
            <w:vAlign w:val="center"/>
          </w:tcPr>
          <w:p w14:paraId="3FA3D312">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网络IP电话</w:t>
            </w:r>
          </w:p>
        </w:tc>
        <w:tc>
          <w:tcPr>
            <w:tcW w:w="3366" w:type="pct"/>
            <w:vAlign w:val="center"/>
          </w:tcPr>
          <w:p w14:paraId="4FD2668E">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电源输入:直流5伏，1000毫安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LAN:RJ45接口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PC:RJ45接口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耳机插口:RJ9接口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手柄插口:RJ9接口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LCD:132*52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CPU:400MHZ双核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LED指示灯:1个状态指示灯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电话系统支持：SIP域名、SIP认证、网页设置、透传到PC端口、通话转接、通话前转、三方通话等功能。话机能够储存400条电话薄、100条黑名单、400条通话记录等。</w:t>
            </w:r>
          </w:p>
        </w:tc>
        <w:tc>
          <w:tcPr>
            <w:tcW w:w="219" w:type="pct"/>
            <w:vAlign w:val="center"/>
          </w:tcPr>
          <w:p w14:paraId="7DD543A3">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163" w:type="pct"/>
            <w:vAlign w:val="center"/>
          </w:tcPr>
          <w:p w14:paraId="499C81BC">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6361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235" w:type="pct"/>
            <w:vAlign w:val="center"/>
          </w:tcPr>
          <w:p w14:paraId="6FE69BAC">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30</w:t>
            </w:r>
          </w:p>
        </w:tc>
        <w:tc>
          <w:tcPr>
            <w:tcW w:w="251" w:type="pct"/>
            <w:vMerge w:val="restart"/>
            <w:vAlign w:val="center"/>
          </w:tcPr>
          <w:p w14:paraId="1220D64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全自动运行智慧车站示教区</w:t>
            </w:r>
          </w:p>
        </w:tc>
        <w:tc>
          <w:tcPr>
            <w:tcW w:w="763" w:type="pct"/>
            <w:vAlign w:val="center"/>
          </w:tcPr>
          <w:p w14:paraId="12EC1B5B">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教学一体机</w:t>
            </w:r>
          </w:p>
        </w:tc>
        <w:tc>
          <w:tcPr>
            <w:tcW w:w="3366" w:type="pct"/>
            <w:vAlign w:val="center"/>
          </w:tcPr>
          <w:p w14:paraId="207377F3">
            <w:pPr>
              <w:widowControl/>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采用嵌入Windows系统的可移动教学一体机，技术参数满足以下要求：</w:t>
            </w:r>
          </w:p>
          <w:p w14:paraId="4FC470BB">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1.整机屏幕采用86英寸触控屏。整机采用UHD超高清LED液晶屏，分辨率≥</w:t>
            </w:r>
            <w:r>
              <w:rPr>
                <w:rFonts w:hint="eastAsia" w:ascii="宋体" w:hAnsi="宋体" w:eastAsia="宋体" w:cs="宋体"/>
                <w:color w:val="auto"/>
                <w:szCs w:val="21"/>
                <w:highlight w:val="none"/>
              </w:rPr>
              <w:t>3840(H)×2160(V)，亮度：350cd/m²，可视角度：178°(H/V)，响应时间：8ms，刷新频率：120Hz，对比度 4000:1，工作寿命：≥30000 小时，触摸屏类别：红外触摸，触摸精度：±1.5mm，触摸点数：20点触摸，</w:t>
            </w:r>
            <w:r>
              <w:rPr>
                <w:rFonts w:hint="eastAsia" w:ascii="宋体" w:hAnsi="宋体" w:eastAsia="宋体" w:cs="宋体"/>
                <w:color w:val="auto"/>
                <w:kern w:val="0"/>
                <w:szCs w:val="21"/>
                <w:highlight w:val="none"/>
                <w:lang w:bidi="ar"/>
              </w:rPr>
              <w:t>色域标准BT.709;色域值1%；亮度200尼特，</w:t>
            </w:r>
            <w:r>
              <w:rPr>
                <w:rFonts w:hint="eastAsia" w:ascii="宋体" w:hAnsi="宋体" w:eastAsia="宋体" w:cs="宋体"/>
                <w:color w:val="auto"/>
                <w:szCs w:val="21"/>
                <w:highlight w:val="none"/>
              </w:rPr>
              <w:t>接口：HDMI*2、USB2.0*3、TOUCH 2.0*1、AUDIO OUT*1、RS232*1，支持系统：</w:t>
            </w:r>
          </w:p>
          <w:p w14:paraId="5F8BA22C">
            <w:pPr>
              <w:widowControl/>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Windows11/Windows10/Windows8/Windows7/WindowsXP/Android/Linux/Mac OS X/Chrome</w:t>
            </w:r>
            <w:r>
              <w:rPr>
                <w:rFonts w:hint="eastAsia" w:ascii="宋体" w:hAnsi="宋体" w:eastAsia="宋体" w:cs="宋体"/>
                <w:color w:val="auto"/>
                <w:kern w:val="0"/>
                <w:szCs w:val="21"/>
                <w:highlight w:val="none"/>
                <w:lang w:bidi="ar"/>
              </w:rPr>
              <w:t>。</w:t>
            </w:r>
          </w:p>
          <w:p w14:paraId="358A3579">
            <w:pPr>
              <w:wordWrap w:val="0"/>
              <w:spacing w:before="37" w:line="311" w:lineRule="auto"/>
              <w:ind w:right="103"/>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CPU：酷睿I7-10700，内存：16G DDR4，硬盘：1TB SSD。</w:t>
            </w:r>
            <w:r>
              <w:rPr>
                <w:rFonts w:hint="eastAsia" w:ascii="宋体" w:hAnsi="宋体" w:eastAsia="宋体" w:cs="宋体"/>
                <w:color w:val="auto"/>
                <w:kern w:val="0"/>
                <w:szCs w:val="21"/>
                <w:highlight w:val="none"/>
                <w:lang w:bidi="ar"/>
              </w:rPr>
              <w:t>金属边框材质；配无线传屏器。</w:t>
            </w:r>
          </w:p>
        </w:tc>
        <w:tc>
          <w:tcPr>
            <w:tcW w:w="219" w:type="pct"/>
            <w:vAlign w:val="center"/>
          </w:tcPr>
          <w:p w14:paraId="50C1330A">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163" w:type="pct"/>
            <w:vAlign w:val="center"/>
          </w:tcPr>
          <w:p w14:paraId="275B73AD">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612C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35" w:type="pct"/>
            <w:vAlign w:val="center"/>
          </w:tcPr>
          <w:p w14:paraId="2790159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31</w:t>
            </w:r>
          </w:p>
        </w:tc>
        <w:tc>
          <w:tcPr>
            <w:tcW w:w="251" w:type="pct"/>
            <w:vMerge w:val="continue"/>
            <w:vAlign w:val="center"/>
          </w:tcPr>
          <w:p w14:paraId="69175AF7">
            <w:pPr>
              <w:jc w:val="center"/>
              <w:rPr>
                <w:rFonts w:ascii="宋体" w:hAnsi="宋体" w:eastAsia="宋体" w:cs="宋体"/>
                <w:color w:val="auto"/>
                <w:szCs w:val="21"/>
                <w:highlight w:val="none"/>
              </w:rPr>
            </w:pPr>
          </w:p>
        </w:tc>
        <w:tc>
          <w:tcPr>
            <w:tcW w:w="763" w:type="pct"/>
            <w:vAlign w:val="center"/>
          </w:tcPr>
          <w:p w14:paraId="03926D2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学员桌椅</w:t>
            </w:r>
          </w:p>
        </w:tc>
        <w:tc>
          <w:tcPr>
            <w:tcW w:w="3366" w:type="pct"/>
            <w:vAlign w:val="center"/>
          </w:tcPr>
          <w:p w14:paraId="338AD3D8">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1.翻转桌长*20</w:t>
            </w:r>
          </w:p>
          <w:p w14:paraId="7FE07FC8">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尺寸：800mm宽600mm高750mm。采用钢木结合构造，钢板厚度1.0-1.5mm。整体设计符合人体力学原理，工艺：脱脂、磷化、静电喷塑、溜平固化，重点部位须采用一次冲压成型技术；所有钣金部分均采用激光切割加工，所有尖角倒圆角不小于R3，保证使用者和维护者不划伤。翻转器盖门采取气压翻转方式，更加人性化的设计，解决了以往盖门沉重，合理的尺寸设计，合理的设备安排。液晶显示器采用反转设计，可安装17-27寸显示器。</w:t>
            </w:r>
          </w:p>
          <w:p w14:paraId="20556614">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2.学员钢凳*20</w:t>
            </w:r>
          </w:p>
          <w:p w14:paraId="6823C5F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尺寸：340mm长*240mm宽*440mm高；结构：钢木结构，优质中密度板，防火贴皮，优质封边，整体稳固耐用。</w:t>
            </w:r>
          </w:p>
        </w:tc>
        <w:tc>
          <w:tcPr>
            <w:tcW w:w="219" w:type="pct"/>
            <w:vAlign w:val="center"/>
          </w:tcPr>
          <w:p w14:paraId="7DBA4FD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269B1A9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r>
      <w:tr w14:paraId="42E6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trPr>
        <w:tc>
          <w:tcPr>
            <w:tcW w:w="235" w:type="pct"/>
            <w:vAlign w:val="center"/>
          </w:tcPr>
          <w:p w14:paraId="17A1A0E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32</w:t>
            </w:r>
          </w:p>
        </w:tc>
        <w:tc>
          <w:tcPr>
            <w:tcW w:w="251" w:type="pct"/>
            <w:vMerge w:val="continue"/>
            <w:vAlign w:val="center"/>
          </w:tcPr>
          <w:p w14:paraId="1B545D7C">
            <w:pPr>
              <w:jc w:val="center"/>
              <w:rPr>
                <w:rFonts w:ascii="宋体" w:hAnsi="宋体" w:eastAsia="宋体" w:cs="宋体"/>
                <w:color w:val="auto"/>
                <w:szCs w:val="21"/>
                <w:highlight w:val="none"/>
              </w:rPr>
            </w:pPr>
          </w:p>
        </w:tc>
        <w:tc>
          <w:tcPr>
            <w:tcW w:w="763" w:type="pct"/>
            <w:vAlign w:val="center"/>
          </w:tcPr>
          <w:p w14:paraId="578399C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功放及音响</w:t>
            </w:r>
          </w:p>
        </w:tc>
        <w:tc>
          <w:tcPr>
            <w:tcW w:w="3366" w:type="pct"/>
            <w:vAlign w:val="center"/>
          </w:tcPr>
          <w:p w14:paraId="010E3F1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功放：数字功放机，专业定压定阻功放器蓝牙广播功放。音响：不小于6寸壁挂式音响2个</w:t>
            </w:r>
          </w:p>
        </w:tc>
        <w:tc>
          <w:tcPr>
            <w:tcW w:w="219" w:type="pct"/>
            <w:vAlign w:val="center"/>
          </w:tcPr>
          <w:p w14:paraId="38BE959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483214E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7546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 w:hRule="atLeast"/>
        </w:trPr>
        <w:tc>
          <w:tcPr>
            <w:tcW w:w="235" w:type="pct"/>
            <w:vAlign w:val="center"/>
          </w:tcPr>
          <w:p w14:paraId="6FC4362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33</w:t>
            </w:r>
          </w:p>
        </w:tc>
        <w:tc>
          <w:tcPr>
            <w:tcW w:w="251" w:type="pct"/>
            <w:vMerge w:val="continue"/>
            <w:vAlign w:val="center"/>
          </w:tcPr>
          <w:p w14:paraId="0584F01C">
            <w:pPr>
              <w:jc w:val="center"/>
              <w:rPr>
                <w:rFonts w:ascii="宋体" w:hAnsi="宋体" w:eastAsia="宋体" w:cs="宋体"/>
                <w:color w:val="auto"/>
                <w:szCs w:val="21"/>
                <w:highlight w:val="none"/>
              </w:rPr>
            </w:pPr>
          </w:p>
        </w:tc>
        <w:tc>
          <w:tcPr>
            <w:tcW w:w="763" w:type="pct"/>
            <w:vAlign w:val="center"/>
          </w:tcPr>
          <w:p w14:paraId="5ABA33C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无线麦克风</w:t>
            </w:r>
          </w:p>
        </w:tc>
        <w:tc>
          <w:tcPr>
            <w:tcW w:w="3366" w:type="pct"/>
            <w:vAlign w:val="center"/>
          </w:tcPr>
          <w:p w14:paraId="51C1008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频响范围：40Hz～15KHz，信噪比80dB。</w:t>
            </w:r>
          </w:p>
        </w:tc>
        <w:tc>
          <w:tcPr>
            <w:tcW w:w="219" w:type="pct"/>
            <w:vAlign w:val="center"/>
          </w:tcPr>
          <w:p w14:paraId="3F97FD6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075CAC2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76EC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2" w:hRule="atLeast"/>
        </w:trPr>
        <w:tc>
          <w:tcPr>
            <w:tcW w:w="235" w:type="pct"/>
            <w:vAlign w:val="center"/>
          </w:tcPr>
          <w:p w14:paraId="7DA3F4A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34</w:t>
            </w:r>
          </w:p>
        </w:tc>
        <w:tc>
          <w:tcPr>
            <w:tcW w:w="251" w:type="pct"/>
            <w:vMerge w:val="continue"/>
            <w:vAlign w:val="center"/>
          </w:tcPr>
          <w:p w14:paraId="1976CF7A">
            <w:pPr>
              <w:jc w:val="center"/>
              <w:rPr>
                <w:rFonts w:ascii="宋体" w:hAnsi="宋体" w:eastAsia="宋体" w:cs="宋体"/>
                <w:color w:val="auto"/>
                <w:szCs w:val="21"/>
                <w:highlight w:val="none"/>
              </w:rPr>
            </w:pPr>
          </w:p>
        </w:tc>
        <w:tc>
          <w:tcPr>
            <w:tcW w:w="763" w:type="pct"/>
            <w:vAlign w:val="center"/>
          </w:tcPr>
          <w:p w14:paraId="5A29CE6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教学折叠椅</w:t>
            </w:r>
          </w:p>
        </w:tc>
        <w:tc>
          <w:tcPr>
            <w:tcW w:w="3366" w:type="pct"/>
            <w:vAlign w:val="center"/>
          </w:tcPr>
          <w:p w14:paraId="3C3AB65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折叠培训椅，金属钢骨架1.2mm加厚材质，带海绵填充，简易小桌板可折叠，总高80cm，座深40cm</w:t>
            </w:r>
          </w:p>
        </w:tc>
        <w:tc>
          <w:tcPr>
            <w:tcW w:w="219" w:type="pct"/>
            <w:noWrap/>
            <w:vAlign w:val="center"/>
          </w:tcPr>
          <w:p w14:paraId="2397625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noWrap/>
            <w:vAlign w:val="center"/>
          </w:tcPr>
          <w:p w14:paraId="649069B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60</w:t>
            </w:r>
          </w:p>
        </w:tc>
      </w:tr>
      <w:tr w14:paraId="266E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9" w:hRule="atLeast"/>
        </w:trPr>
        <w:tc>
          <w:tcPr>
            <w:tcW w:w="235" w:type="pct"/>
            <w:vAlign w:val="center"/>
          </w:tcPr>
          <w:p w14:paraId="1C8008F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35</w:t>
            </w:r>
          </w:p>
        </w:tc>
        <w:tc>
          <w:tcPr>
            <w:tcW w:w="251" w:type="pct"/>
            <w:vMerge w:val="restart"/>
            <w:vAlign w:val="center"/>
          </w:tcPr>
          <w:p w14:paraId="464F08E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智慧客运服务实训设备</w:t>
            </w:r>
          </w:p>
        </w:tc>
        <w:tc>
          <w:tcPr>
            <w:tcW w:w="763" w:type="pct"/>
            <w:vAlign w:val="center"/>
          </w:tcPr>
          <w:p w14:paraId="071386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智能客服中心</w:t>
            </w:r>
          </w:p>
        </w:tc>
        <w:tc>
          <w:tcPr>
            <w:tcW w:w="3366" w:type="pct"/>
            <w:vAlign w:val="center"/>
          </w:tcPr>
          <w:p w14:paraId="0E10F374">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1.智能客服中心采用地铁真实设备，硬件参考参数为：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整机尺寸:4000（长）×3500（宽）×1450（高）mm；(2)吊顶尺寸:2700（长）×2300（宽）×300（高）mm；(3)输入电源:220V+10%/-15%，50Hz±4％；(4)功耗：≤500W（不含ISM）；(5)车票处理速度:≤1秒/张；(6)可靠性：MCBF≥100,000次，MTTR≤30分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(7)与车站计算机的通信速率:100Mbps；(8)环境条件：工作温度：0～45℃存贮温度：-10℃～50℃；工作湿度:10%～95%（相对湿度、无结霜）；存贮温度：10%～95%（相对湿度、无结霜）。</w:t>
            </w:r>
          </w:p>
          <w:p w14:paraId="5BB2CD23">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智能客服符合人机工程学的要求，由2个自助处理终端外加一个人脸识别扇门门禁组成，系统功能为：(1)票务处理：设备支持在没有站务人员值班的情况下，自助完成购票、车票验证、充值和乘客日常事务，如单程票退款、车票遗失及电子发票获取等；(2)人脸注册：针对刷脸过闸提供人脸注册服务，乘客完成认证后，可以开通无感乘车服务。(3)二维码支付：支持电子支付功能。(4)智能问询服务功能(5)智能客服中心客服知识库(6)及时退票功能。</w:t>
            </w:r>
          </w:p>
          <w:p w14:paraId="0D81639C">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3.票务室工作台</w:t>
            </w:r>
          </w:p>
          <w:p w14:paraId="2AEC7F54">
            <w:pPr>
              <w:pStyle w:val="109"/>
              <w:adjustRightInd w:val="0"/>
              <w:snapToGrid w:val="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整体尺寸：2078mm长*2400mm宽；单张桌子尺寸：（1200+600）mm宽**520mm深*750mm高；（2）桌面：E1级环保板材，厚度25mm优质绿色环保产品,甲醛含量≤1.0mg/L,密度≥760kg/m3,整体稳固受力持久。（3）桌架：采用高强度圆形钢管制作，喷砂抛丸除锈，静电喷塑，整体稳固不晃动。（4）钢凳*6，尺寸：340mm长*240mm宽*440mm高，结构：钢木结构，优质中密度板，防火贴皮，优质封边，整体稳固耐用。</w:t>
            </w:r>
          </w:p>
          <w:p w14:paraId="0ADF61B6">
            <w:pPr>
              <w:pStyle w:val="109"/>
              <w:adjustRightInd w:val="0"/>
              <w:snapToGrid w:val="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4.SC工作站</w:t>
            </w:r>
          </w:p>
          <w:p w14:paraId="0CFB7718">
            <w:pPr>
              <w:rPr>
                <w:rFonts w:ascii="宋体" w:hAnsi="宋体" w:eastAsia="宋体" w:cs="宋体"/>
                <w:color w:val="auto"/>
                <w:szCs w:val="21"/>
                <w:highlight w:val="none"/>
              </w:rPr>
            </w:pPr>
            <w:r>
              <w:rPr>
                <w:rFonts w:hint="eastAsia" w:ascii="宋体" w:hAnsi="宋体" w:eastAsia="宋体" w:cs="宋体"/>
                <w:color w:val="auto"/>
                <w:szCs w:val="21"/>
                <w:highlight w:val="none"/>
              </w:rPr>
              <w:t>SC工作站包括硬件2台和软件1套。硬件：一台安装在车控室、一台安装在票务室。具体参数如下：</w:t>
            </w:r>
          </w:p>
          <w:p w14:paraId="5C7339B7">
            <w:pPr>
              <w:rPr>
                <w:rFonts w:ascii="宋体" w:hAnsi="宋体" w:eastAsia="宋体" w:cs="宋体"/>
                <w:color w:val="auto"/>
                <w:szCs w:val="21"/>
                <w:highlight w:val="none"/>
              </w:rPr>
            </w:pPr>
            <w:r>
              <w:rPr>
                <w:rFonts w:hint="eastAsia" w:ascii="宋体" w:hAnsi="宋体" w:eastAsia="宋体" w:cs="宋体"/>
                <w:color w:val="auto"/>
                <w:szCs w:val="21"/>
                <w:highlight w:val="none"/>
              </w:rPr>
              <w:t>知名品牌，I5处理器，4G内存，240G固态硬盘，集成显卡；显示器：21.5英寸液晶显示器；对比度：1000:1；最佳分辨率：1920×1080；背光类型：LED背光；屏幕比例：16:9（宽屏）；软件：SC监控系统、票务管理系统和教学管理系统。SC监控系统主要负责把一个车站的自动售票机、半自动售票机、进/出站检票机等AFC车站终端设备联系在一起。与实际车站使用的SC监控系统保持一致，能够使学生掌握站厅监控岗位所需具备的技能和职责。</w:t>
            </w:r>
          </w:p>
          <w:p w14:paraId="3D662DF3">
            <w:pPr>
              <w:rPr>
                <w:rFonts w:ascii="宋体" w:hAnsi="宋体" w:eastAsia="宋体" w:cs="宋体"/>
                <w:color w:val="auto"/>
                <w:szCs w:val="21"/>
                <w:highlight w:val="none"/>
              </w:rPr>
            </w:pPr>
            <w:r>
              <w:rPr>
                <w:rFonts w:hint="eastAsia" w:ascii="宋体" w:hAnsi="宋体" w:eastAsia="宋体" w:cs="宋体"/>
                <w:color w:val="auto"/>
                <w:szCs w:val="21"/>
                <w:highlight w:val="none"/>
              </w:rPr>
              <w:t>票务管理系统能够实现如下功能：1)车票调出；2)车票调入；3)客值交接班；4)上交车票；5)配发车票；6)售票员下班上交票款；7)售票员配票款；8)上日实际解行；9)现金解行；10)银行配备用金；11)售票员预收款；12)短款补款登记；13)免费客流登记；14)零钞申请；15)TVM/AVM钱箱回收；16)库存查询；17)TVM/GATE票箱回收；18)异常票款变动登记；19)TVM补币补票；20)TVM清空清点；21)库存调整；22)售票员结算单。</w:t>
            </w:r>
            <w:r>
              <w:rPr>
                <w:rFonts w:hint="eastAsia" w:ascii="宋体" w:hAnsi="宋体" w:eastAsia="宋体" w:cs="宋体"/>
                <w:color w:val="auto"/>
                <w:kern w:val="0"/>
                <w:szCs w:val="21"/>
                <w:highlight w:val="none"/>
              </w:rPr>
              <w:t>同时配置教学管理系统，对学员日常训练和考核进行任务组卷、任务或试卷发布、操作监测与成绩统计等功能。</w:t>
            </w:r>
          </w:p>
        </w:tc>
        <w:tc>
          <w:tcPr>
            <w:tcW w:w="219" w:type="pct"/>
            <w:vAlign w:val="center"/>
          </w:tcPr>
          <w:p w14:paraId="492BC89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22C1977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865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235" w:type="pct"/>
            <w:vAlign w:val="center"/>
          </w:tcPr>
          <w:p w14:paraId="118BF6D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36</w:t>
            </w:r>
          </w:p>
        </w:tc>
        <w:tc>
          <w:tcPr>
            <w:tcW w:w="251" w:type="pct"/>
            <w:vMerge w:val="continue"/>
            <w:vAlign w:val="center"/>
          </w:tcPr>
          <w:p w14:paraId="3BE498F7">
            <w:pPr>
              <w:jc w:val="center"/>
              <w:rPr>
                <w:rFonts w:ascii="宋体" w:hAnsi="宋体" w:eastAsia="宋体" w:cs="宋体"/>
                <w:color w:val="auto"/>
                <w:szCs w:val="21"/>
                <w:highlight w:val="none"/>
              </w:rPr>
            </w:pPr>
          </w:p>
        </w:tc>
        <w:tc>
          <w:tcPr>
            <w:tcW w:w="763" w:type="pct"/>
            <w:vAlign w:val="center"/>
          </w:tcPr>
          <w:p w14:paraId="567A34B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人工应急售票系统（BOM系统）</w:t>
            </w:r>
          </w:p>
        </w:tc>
        <w:tc>
          <w:tcPr>
            <w:tcW w:w="3366" w:type="pct"/>
            <w:vAlign w:val="center"/>
          </w:tcPr>
          <w:p w14:paraId="77A61673">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同于客服中心人工售票，部署在智能客服中心内，分别面向付费区和非付费区。</w:t>
            </w:r>
          </w:p>
          <w:p w14:paraId="3667CB37">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1.面向非付费区：工控机、纸币收钞模块、硬币模块、卡回收模块、车票识别器、身份证识别器、票据打印机、触屏显示器、条码扫描器模块等；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2.面向付费区：工控机、纸币收钞模块、硬币模块、发发售模块、身份证识别器、票据打印机、触屏显示器、条码扫描器模块等；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3.人工票务区：工控机、单程票发售模块、车票识别器、票据打印机、嵌入式操作员显示器、嵌入式乘客显示屏等；</w:t>
            </w:r>
          </w:p>
          <w:p w14:paraId="26B07426">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软件功能：(1)售单程票(2)售储值票(3)充值(4)验票(5)异常处理(6)退票退款(7)售行李票(8)补收票款(9)乘客退款(10)票卡延期(11)售儿童票(12)交易记录查询(13)班次查询(14)补充车票(15)清空废票箱(16)补打水单(17)操作间休。</w:t>
            </w:r>
          </w:p>
          <w:p w14:paraId="1F914D3A">
            <w:pPr>
              <w:widowControl/>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5.主要参数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整机材质：外壳采用1.5mm厚白色优质冷轧板喷塑处理，配装饰灯带。柜体内部按功能分区进行隔层处理，各种设备可通过滑轨拖出进行维护操作。工控机：采用高性能品牌工控机，配置不低于：i5 6200U；内存：4G；硬盘：128G固态硬盘；COM口数量：6个；USB接口数量:6个。纸币收钞模块：纸币接收单元主要由纸币传送部分、纸币检测器、数据模块、纸币箱、纸币箱支架等组成。纸币模块可接受并识别人民币第四版和第五版的1、5、10、50、100元纸币，四面进钞不影响其检验的正确性，对不符合参数指标的纸币通过纸币口返还给乘客。纸币处理模块技术性能指标需满足：传感器应具有激光、光学、电感、电介质和交叉传感器，应采用激光、读磁、紫外线、红外线、莹光反射成像、透视成象、物理尺寸等多种识别技术交叉识别，应可识别纸币双面的影像、油墨的磁性、纸质的密度、防伪线和水印，扫描点数≥1200，纸币首次插入识别率≥96%，识别率：99.99%，单张纸币识别速度＜2.5秒，暂存空间：15张纸币，纸币箱纸币容量750张，自动整齐码放，模块连续工作时间≥18000小时，故障维修时间≤30分钟，在暂停接收纸币、暂停服务或关闭时，投币口能关闭不接收纸币。硬币处理模块主要由硬币识别器、后备找零箱、循环找零箱、回收箱等组成。具有高度的防伪功能，能根据投入硬币的直径、材质及厚度等参数指标辨别硬币的真假。对于硬币外形尺寸和材质基本相似的代币予以拒收。硬币模块检测准确率应大于99.9％,对无法识别的硬币给予原币退币处理。硬币模块具有1个硬币循环找零箱及1个后备找零箱，循环找零箱容量应≥200枚/个，后备找零箱容量≥1,000枚/个。单程票发售模块：采用方卡式非接触式IC卡发售模块，具备2个单程票储票箱，储票箱容量1,000张/个。具备1个废票箱，废票箱容量300 张/个；出票速度约60张/分钟。单程票回收模块：采用方卡式非接触式IC卡回收模块，具备2个单程票储票箱，储票箱容量至少750张/个。车票回收速度约60张/分钟。身份证读卡器：读取购票人或取票人身份证信息。供电电压：5V；供电方式: USB接口供电；通信方式: USB；工作湿度: 0℃～50℃；相对湿度: ≤90%；谐振频率: 13.56MHz；比特率: 106Kbit/s；天线表面磁场强度(Hmax)：≤7.5A/m(rms)；天线表面法线方向5cm处电磁场强度(Hmin)：≥1.5A/m(rms)；平均无故障工作时间(MTBF)：≥5000小时；读卡距离: ≤5cm 。条码扫描器：读取车票二维码信息，性能超稳定，故障率极低，采用平台式范围扫描，扫描距离远，准确率高达99.9%。景深(可设置)：对0.33 mm (13 mil) 的条码，缺省默认值为0 mm - 215 mm (0" - 8.5")；扫描宽度：60 mm (2.4") @ 扫描仪窗口; 105 mm (4.1") @ 216 mm (8.5")；扫描速度：每秒1120条扫描线；可读的最小条码：0.132 mm (5.2 mil)；系统接口：PC 键盘口, RS232串口, PC 键盘口,RS232串口,模拟光笔, IBM468x/469x；光源：可视激光二极管激光，波长 650 nm ± 10 nm。摄像头：200万像素双目摄像头，具有活体检测功能。显示部件：人工端：操作员显示器：21.5寸液晶屏，乘客信息显示屏2块，12寸液晶屏；乘客自助端：32寸液晶显示器，32寸触摸屏。</w:t>
            </w:r>
          </w:p>
          <w:p w14:paraId="3D2939A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6.半自动售票机通过车站局域网与SC相连，能向SC上传车票处理交易、设备运行状态等数据。</w:t>
            </w:r>
          </w:p>
          <w:p w14:paraId="33CF2A4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7.配套工作站硬件（4台），主控主要参数不低于：（1）CPU：IntelI7-10700处理器；（2）主板：Intel芯片组；（3）内存：16G内存；（4）显卡：4G独立显卡；（5）机械硬盘：1TB HDD；（6）网卡：1000M以太网卡"；（7）显示器主要参数不低于：面板尺寸：23.8英寸；面板类型：IPS；刷新率：100Hz；屏幕分辨率：1920*1080；色域：sRGB99％；接口类型：VGA+HDMI；可视面积：527x296.5mm。</w:t>
            </w:r>
          </w:p>
        </w:tc>
        <w:tc>
          <w:tcPr>
            <w:tcW w:w="219" w:type="pct"/>
            <w:vAlign w:val="center"/>
          </w:tcPr>
          <w:p w14:paraId="1FD8CAF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6626E63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6E5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235" w:type="pct"/>
            <w:vAlign w:val="center"/>
          </w:tcPr>
          <w:p w14:paraId="1427EAE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251" w:type="pct"/>
            <w:vMerge w:val="continue"/>
            <w:vAlign w:val="center"/>
          </w:tcPr>
          <w:p w14:paraId="536A0848">
            <w:pPr>
              <w:jc w:val="center"/>
              <w:rPr>
                <w:rFonts w:ascii="宋体" w:hAnsi="宋体" w:eastAsia="宋体" w:cs="宋体"/>
                <w:color w:val="auto"/>
                <w:szCs w:val="21"/>
                <w:highlight w:val="none"/>
              </w:rPr>
            </w:pPr>
          </w:p>
        </w:tc>
        <w:tc>
          <w:tcPr>
            <w:tcW w:w="763" w:type="pct"/>
            <w:vAlign w:val="center"/>
          </w:tcPr>
          <w:p w14:paraId="520A5132">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智能语音购票售票机</w:t>
            </w:r>
          </w:p>
          <w:p w14:paraId="4D1035CC">
            <w:pPr>
              <w:widowControl/>
              <w:jc w:val="center"/>
              <w:textAlignment w:val="center"/>
              <w:rPr>
                <w:rFonts w:ascii="宋体" w:hAnsi="宋体" w:eastAsia="宋体" w:cs="宋体"/>
                <w:color w:val="auto"/>
                <w:kern w:val="0"/>
                <w:szCs w:val="21"/>
                <w:highlight w:val="none"/>
                <w:lang w:bidi="ar"/>
              </w:rPr>
            </w:pPr>
          </w:p>
        </w:tc>
        <w:tc>
          <w:tcPr>
            <w:tcW w:w="3366" w:type="pct"/>
            <w:vAlign w:val="center"/>
          </w:tcPr>
          <w:p w14:paraId="749B5834">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采用地铁真实设备。</w:t>
            </w:r>
          </w:p>
          <w:p w14:paraId="592033F2">
            <w:pPr>
              <w:autoSpaceDE w:val="0"/>
              <w:autoSpaceDN w:val="0"/>
              <w:adjustRightInd w:val="0"/>
              <w:snapToGrid w:val="0"/>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1.硬件参考参数为：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外观尺寸：≥101.5 mm *78.5 mm *48mm；安装方式：外嵌式安装，可最大限度方便操作员的使用；识别窗：钢化玻璃，其表面光滑无毛边，不会对操作员造成人身伤害；开孔尺寸：≥93mm*70mm；解码方式：硬解码，专用解码芯片；识读模式：感应识读，精度：≥5mil 扫描时间：≤500ms；可识别的印刷对比度：≥20%，视场角度：水平≥77°,竖直≥60°；识别距离：≥6cm，镜头像素：≥100万像素；供电：电压4.5~50V；防护等级及其它：防护等级达到P67,表面采用≥4mm的白色强化钠钙玻璃；读码窗口：≥77.8mm*54.3mm,可满足读取大屏幕手机的需要；应用环境：温度-20~70摄氏度，相对湿度：9%~95%(不结霜)；MTBF：MTBF≥80000h</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系统功能为:具备智能服务、智能交互功能，可实现“一句话”语音购票功能。系统基于人机自然语言交互技术，通过智能拾音、语音识别、知识图谱、AI视频分析等技术，可实现在嘈杂环境中精准识别购票人的语音购票信息，实现“一句话”购票。</w:t>
            </w:r>
          </w:p>
        </w:tc>
        <w:tc>
          <w:tcPr>
            <w:tcW w:w="219" w:type="pct"/>
            <w:vAlign w:val="center"/>
          </w:tcPr>
          <w:p w14:paraId="21B7013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63" w:type="pct"/>
            <w:vAlign w:val="center"/>
          </w:tcPr>
          <w:p w14:paraId="1001BE3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383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 w:hRule="atLeast"/>
        </w:trPr>
        <w:tc>
          <w:tcPr>
            <w:tcW w:w="235" w:type="pct"/>
            <w:vAlign w:val="center"/>
          </w:tcPr>
          <w:p w14:paraId="5A0EE75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251" w:type="pct"/>
            <w:vMerge w:val="continue"/>
            <w:vAlign w:val="center"/>
          </w:tcPr>
          <w:p w14:paraId="6FB4844A">
            <w:pPr>
              <w:jc w:val="center"/>
              <w:rPr>
                <w:rFonts w:ascii="宋体" w:hAnsi="宋体" w:eastAsia="宋体" w:cs="宋体"/>
                <w:color w:val="auto"/>
                <w:szCs w:val="21"/>
                <w:highlight w:val="none"/>
              </w:rPr>
            </w:pPr>
          </w:p>
        </w:tc>
        <w:tc>
          <w:tcPr>
            <w:tcW w:w="763" w:type="pct"/>
            <w:vAlign w:val="center"/>
          </w:tcPr>
          <w:p w14:paraId="6EB4B5E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剪式门闸机(一进一出）</w:t>
            </w:r>
          </w:p>
        </w:tc>
        <w:tc>
          <w:tcPr>
            <w:tcW w:w="3366" w:type="pct"/>
            <w:vAlign w:val="center"/>
          </w:tcPr>
          <w:p w14:paraId="53B55A2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采用地铁真实设备。检票机主要由翼闸、工控机、人脸识别模块、扫码器、乘客显示器、票卡读写器等组成。通过局域网与车站AFC数据库相连，对乘客验证的车票介质进行分析、判断，给出开闸或不开闸指令，管控人员进出车站。</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主要功能：（1）支持卡识别，即卡式单程票与储值票可在闸机上验证过闸；（2）支持扫码识别，乘客可通过手机电子通行二维码扫码过闸(需配APP)；（3）支持人脸识别，乘客人脸识别成功后过闸；（4）支持图文显示，乘客显示屏上通过通行指示图案以及文字显示本次验证的结果与车票信息；（5）支持声光提示，车票识别提供语音提示，对于闯闸的乘客提供声光报警；（6）支持接收SC运营模式、状态控制等指令；（7）支持通过维护面板程序管理本机参数以及数据查询；（8）支持向系统上传检票数据；（9）支持防尾随、防反向、防闯入功能；（10）支持与综合控制系统等联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1.进站检票机：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(1)输入电源：220V±10%-15%，50HZ±4％；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(2)功耗：≤1000W；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(3)外形尺寸：≤2000mm（长）×280mm（宽）（最宽处310mm）×1100mm；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(4)通道宽度：标准通道550mm；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(5)驱动电机：DC24V；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(6)储值卡/单程票处理速度：≤0.3秒/张；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(7)乘客通过能力-进站：≥55人/分钟；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(8)读到一张有效车票之后，扇门完全打开时间：≤0.5秒；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(9)当检测到乘客已经通过后，扇门完全关闭时间：＜0.5秒；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(10)平均无故障次数：≥10万次；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(11)红外检测器数量：≥10对；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(12)乘客显示屏大小：≥6.4寸；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(13)工作环境：-10℃～65℃，25～95%RH；</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(14)防水防尘等级达到IP32以上；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(15)机箱材料：侧板采用进口304L不锈钢，面盖采用优质喷塑冷轧板，厚度均为1.5mm；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2.出站检票机：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(16)输入电源：220V±10%-15%，50HZ±4％；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(17)功耗：≤1000W；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(18)外形尺寸：≤2000mm（长）×280mm（宽）（最宽处310mm）×1100mm；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(19)通道宽度：标准通道550mm；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(20)驱动电机：DC24V；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(21)储值卡处理速度：≤0.3秒/张；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(22)单程票回收处理速度：≤0.5秒/张（读写时间≤0.2秒/张）；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(23)票箱容量：≥2×750张；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(24)乘客通过能力-无回收车票情况≥60人/分钟；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(25)乘客通过能力-全部车票回收情况≥40人/分钟；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(26)读到一张有效车票之后，扇门完全打开时间：≤0.5秒；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(27)当检测到乘客已经通过后，扇门完全关闭时间：≤0.5秒；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(28)平均无故障次数：≥10万次；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(29)红外检测器数量：≥10对；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(30)乘客显示屏大小：≥6.4寸；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(31)工作环境：-10℃～65℃，25～95%RH；</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(32)防水防尘等级达到IP32以上；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(33)机箱材料：侧板采用进口304L不锈钢，面盖采用优质喷塑冷轧板，厚度均为1.5mm。</w:t>
            </w:r>
          </w:p>
        </w:tc>
        <w:tc>
          <w:tcPr>
            <w:tcW w:w="219" w:type="pct"/>
            <w:vAlign w:val="center"/>
          </w:tcPr>
          <w:p w14:paraId="50B78D4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171557C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265B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58" w:hRule="atLeast"/>
        </w:trPr>
        <w:tc>
          <w:tcPr>
            <w:tcW w:w="235" w:type="pct"/>
            <w:vAlign w:val="center"/>
          </w:tcPr>
          <w:p w14:paraId="5E3C81C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39</w:t>
            </w:r>
          </w:p>
        </w:tc>
        <w:tc>
          <w:tcPr>
            <w:tcW w:w="251" w:type="pct"/>
            <w:vMerge w:val="continue"/>
            <w:vAlign w:val="center"/>
          </w:tcPr>
          <w:p w14:paraId="37B10A05">
            <w:pPr>
              <w:jc w:val="center"/>
              <w:rPr>
                <w:rFonts w:ascii="宋体" w:hAnsi="宋体" w:eastAsia="宋体" w:cs="宋体"/>
                <w:color w:val="auto"/>
                <w:szCs w:val="21"/>
                <w:highlight w:val="none"/>
              </w:rPr>
            </w:pPr>
          </w:p>
        </w:tc>
        <w:tc>
          <w:tcPr>
            <w:tcW w:w="763" w:type="pct"/>
            <w:vAlign w:val="center"/>
          </w:tcPr>
          <w:p w14:paraId="4FD16D4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自动检票机二维码模块</w:t>
            </w:r>
          </w:p>
        </w:tc>
        <w:tc>
          <w:tcPr>
            <w:tcW w:w="3366" w:type="pct"/>
            <w:vAlign w:val="center"/>
          </w:tcPr>
          <w:p w14:paraId="659695A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二维码识别器采用地铁真实设备。主要参数：（1）识别模式：自带微处理器的自感应识读；（2）传感器像素：1280pxels(H)x960pixels(V)；（3）扫描精度：≥3.9 mil；（4）平均解码时间：35ms(300字节二维码）；45ms(450字节二维码）；（5）平均故障间隔时间：≥100,000h；（6）通讯误码率：≤10E-7；支持错误数据自动检测，自动重发的功能。</w:t>
            </w:r>
          </w:p>
        </w:tc>
        <w:tc>
          <w:tcPr>
            <w:tcW w:w="219" w:type="pct"/>
            <w:vAlign w:val="center"/>
          </w:tcPr>
          <w:p w14:paraId="600F89C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2DAE52E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0633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6" w:hRule="atLeast"/>
        </w:trPr>
        <w:tc>
          <w:tcPr>
            <w:tcW w:w="235" w:type="pct"/>
            <w:vAlign w:val="center"/>
          </w:tcPr>
          <w:p w14:paraId="07959A7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40</w:t>
            </w:r>
          </w:p>
        </w:tc>
        <w:tc>
          <w:tcPr>
            <w:tcW w:w="251" w:type="pct"/>
            <w:vMerge w:val="continue"/>
            <w:vAlign w:val="center"/>
          </w:tcPr>
          <w:p w14:paraId="34782736">
            <w:pPr>
              <w:jc w:val="center"/>
              <w:rPr>
                <w:rFonts w:ascii="宋体" w:hAnsi="宋体" w:eastAsia="宋体" w:cs="宋体"/>
                <w:color w:val="auto"/>
                <w:szCs w:val="21"/>
                <w:highlight w:val="none"/>
              </w:rPr>
            </w:pPr>
          </w:p>
        </w:tc>
        <w:tc>
          <w:tcPr>
            <w:tcW w:w="763" w:type="pct"/>
            <w:vAlign w:val="center"/>
          </w:tcPr>
          <w:p w14:paraId="7A4E6D7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乘车APP软件系统</w:t>
            </w:r>
          </w:p>
        </w:tc>
        <w:tc>
          <w:tcPr>
            <w:tcW w:w="3366" w:type="pct"/>
            <w:vAlign w:val="center"/>
          </w:tcPr>
          <w:p w14:paraId="5627499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依据地铁真实系统仿真制作，具有以下功能：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1.登陆和退出：登陆后可退出登录。退出登录后，再次登录时需跳转至身份验证页面进行身份验证，验证成功后跳转至首页。</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2.用户注册：在登陆页面，点击“立即注册”，进入注册页面可进行注册。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3.扫码进、出站：登陆成功进入乘车页面，系统自动生成二维码，点击二维码可刷新。乘客进、出站时，将二维码对准闸机的二维码扫描模块进行验证，验证成功则可通行。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4.扫码购票：支持扫码购票，选择站点、数量后，出现二维码，打开乘车APP，进入扫码付页面，扫描二维码，读取二维码信息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5.查看行程：点击“我的行程”，显示历史行程记录，包括出发站、到达站、乘车时间、行程状态、票价。</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6.查看余额及充值：点击“我的余额”，显示账户余额，在余额页面点击充值，选择充值金额可进行充值。</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7.修改个人信息：点击账户与安全，可以修改个人信息（修改用户名和密码），修改密码时需要先验证原密码，才能填写新密码。</w:t>
            </w:r>
          </w:p>
        </w:tc>
        <w:tc>
          <w:tcPr>
            <w:tcW w:w="219" w:type="pct"/>
            <w:vAlign w:val="center"/>
          </w:tcPr>
          <w:p w14:paraId="7C823E8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4A9D550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DF1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6" w:hRule="atLeast"/>
        </w:trPr>
        <w:tc>
          <w:tcPr>
            <w:tcW w:w="235" w:type="pct"/>
            <w:vAlign w:val="center"/>
          </w:tcPr>
          <w:p w14:paraId="72C0C5DF">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41</w:t>
            </w:r>
          </w:p>
        </w:tc>
        <w:tc>
          <w:tcPr>
            <w:tcW w:w="251" w:type="pct"/>
            <w:vMerge w:val="continue"/>
            <w:vAlign w:val="center"/>
          </w:tcPr>
          <w:p w14:paraId="14B625BA">
            <w:pPr>
              <w:jc w:val="center"/>
              <w:rPr>
                <w:rFonts w:ascii="宋体" w:hAnsi="宋体" w:eastAsia="宋体" w:cs="宋体"/>
                <w:color w:val="auto"/>
                <w:szCs w:val="21"/>
                <w:highlight w:val="none"/>
              </w:rPr>
            </w:pPr>
          </w:p>
        </w:tc>
        <w:tc>
          <w:tcPr>
            <w:tcW w:w="763" w:type="pct"/>
            <w:vAlign w:val="center"/>
          </w:tcPr>
          <w:p w14:paraId="65B98E25">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人脸识别模块</w:t>
            </w:r>
          </w:p>
        </w:tc>
        <w:tc>
          <w:tcPr>
            <w:tcW w:w="3366" w:type="pct"/>
            <w:vAlign w:val="center"/>
          </w:tcPr>
          <w:p w14:paraId="2C9DE497">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采用地铁真实设备。</w:t>
            </w:r>
          </w:p>
          <w:p w14:paraId="3943B568">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操作系统：嵌入式Linux系统；（2）屏幕：7英寸IPS全面屏，亮度450Lux，1024×600分辨率；（3）摄像头：200W像素（1920×1080），1/2.7寸低照度CMOS传感器，高清定焦4mm&amp;光圈F2.2；（4）检测角度：垂直视角：90度、水平视角：53度；（5）人脸库：标配1万人脸库，最大5万脸库；（6）1：N人脸识别：≤0.2S/人，万分之三误识率条件下，识别准确率大于99%；（7）识别距离：0.3m-2.0m；（8）支持黑白名单、检测灵敏度、比对阈值、区域布防、人脸框开关。</w:t>
            </w:r>
          </w:p>
        </w:tc>
        <w:tc>
          <w:tcPr>
            <w:tcW w:w="219" w:type="pct"/>
            <w:vAlign w:val="center"/>
          </w:tcPr>
          <w:p w14:paraId="104E4107">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163" w:type="pct"/>
            <w:vAlign w:val="center"/>
          </w:tcPr>
          <w:p w14:paraId="243F8ECB">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r>
      <w:tr w14:paraId="600A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5" w:hRule="atLeast"/>
        </w:trPr>
        <w:tc>
          <w:tcPr>
            <w:tcW w:w="235" w:type="pct"/>
            <w:vAlign w:val="center"/>
          </w:tcPr>
          <w:p w14:paraId="34B0367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42</w:t>
            </w:r>
          </w:p>
        </w:tc>
        <w:tc>
          <w:tcPr>
            <w:tcW w:w="251" w:type="pct"/>
            <w:vMerge w:val="continue"/>
            <w:vAlign w:val="center"/>
          </w:tcPr>
          <w:p w14:paraId="487B9D31">
            <w:pPr>
              <w:jc w:val="center"/>
              <w:rPr>
                <w:rFonts w:ascii="宋体" w:hAnsi="宋体" w:eastAsia="宋体" w:cs="宋体"/>
                <w:color w:val="auto"/>
                <w:szCs w:val="21"/>
                <w:highlight w:val="none"/>
              </w:rPr>
            </w:pPr>
          </w:p>
        </w:tc>
        <w:tc>
          <w:tcPr>
            <w:tcW w:w="763" w:type="pct"/>
            <w:vAlign w:val="center"/>
          </w:tcPr>
          <w:p w14:paraId="5BF729D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乘客导向指示标</w:t>
            </w:r>
          </w:p>
        </w:tc>
        <w:tc>
          <w:tcPr>
            <w:tcW w:w="3366" w:type="pct"/>
            <w:vAlign w:val="center"/>
          </w:tcPr>
          <w:p w14:paraId="5025CFF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电子导向标识：包含智能客服中心、语音购票机、智能咨询终端、进站、出站、出入口等六个区域的吊装灯箱建设。2.根据现场设备摆放，应包含进出站、出入口方向等地贴至少10处，结合地下空间的环境特点、乘客的心理及视觉要求进行科学的设计，满足引导乘客的主要功能需求。</w:t>
            </w:r>
          </w:p>
        </w:tc>
        <w:tc>
          <w:tcPr>
            <w:tcW w:w="219" w:type="pct"/>
            <w:vAlign w:val="center"/>
          </w:tcPr>
          <w:p w14:paraId="4522452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6A36108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64F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235" w:type="pct"/>
            <w:vAlign w:val="center"/>
          </w:tcPr>
          <w:p w14:paraId="5EFD3B6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251" w:type="pct"/>
            <w:vMerge w:val="continue"/>
            <w:vAlign w:val="center"/>
          </w:tcPr>
          <w:p w14:paraId="2B30E3F1">
            <w:pPr>
              <w:jc w:val="center"/>
              <w:rPr>
                <w:rFonts w:ascii="宋体" w:hAnsi="宋体" w:eastAsia="宋体" w:cs="宋体"/>
                <w:color w:val="auto"/>
                <w:szCs w:val="21"/>
                <w:highlight w:val="none"/>
              </w:rPr>
            </w:pPr>
          </w:p>
        </w:tc>
        <w:tc>
          <w:tcPr>
            <w:tcW w:w="763" w:type="pct"/>
            <w:vAlign w:val="center"/>
          </w:tcPr>
          <w:p w14:paraId="5B903BF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边门与铁马</w:t>
            </w:r>
          </w:p>
        </w:tc>
        <w:tc>
          <w:tcPr>
            <w:tcW w:w="3366" w:type="pct"/>
            <w:vAlign w:val="center"/>
          </w:tcPr>
          <w:p w14:paraId="4C32C5A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1.包含铁马数量8个，人流警示隔离带5个，紧急围挡5个。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2.包含符合地铁展厅玻璃护栏布局的护栏建设，长度不小于30米，配置两套边门。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(1)材质：不锈钢管搭配钢化玻璃；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(2)高0.9米；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(3)通道高度与护栏高度一致，符合教学实训需要；工艺:不锈钢焊接处无明显焊点，表面无毛刺、锐角、刮手等。</w:t>
            </w:r>
          </w:p>
        </w:tc>
        <w:tc>
          <w:tcPr>
            <w:tcW w:w="219" w:type="pct"/>
            <w:vAlign w:val="center"/>
          </w:tcPr>
          <w:p w14:paraId="0B9CAF6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4F312B1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6A2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3" w:hRule="atLeast"/>
        </w:trPr>
        <w:tc>
          <w:tcPr>
            <w:tcW w:w="235" w:type="pct"/>
            <w:vAlign w:val="center"/>
          </w:tcPr>
          <w:p w14:paraId="5B18F82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251" w:type="pct"/>
            <w:vMerge w:val="continue"/>
            <w:vAlign w:val="center"/>
          </w:tcPr>
          <w:p w14:paraId="7DE27F20">
            <w:pPr>
              <w:jc w:val="center"/>
              <w:rPr>
                <w:rFonts w:ascii="宋体" w:hAnsi="宋体" w:eastAsia="宋体" w:cs="宋体"/>
                <w:color w:val="auto"/>
                <w:szCs w:val="21"/>
                <w:highlight w:val="none"/>
              </w:rPr>
            </w:pPr>
          </w:p>
        </w:tc>
        <w:tc>
          <w:tcPr>
            <w:tcW w:w="763" w:type="pct"/>
            <w:vAlign w:val="center"/>
          </w:tcPr>
          <w:p w14:paraId="40E782D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防汛挡水板</w:t>
            </w:r>
          </w:p>
        </w:tc>
        <w:tc>
          <w:tcPr>
            <w:tcW w:w="3366" w:type="pct"/>
            <w:vAlign w:val="center"/>
          </w:tcPr>
          <w:p w14:paraId="547EAA6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防洪防汛挡水板，铝合金材质，厚度不小于40mm，立柱尺寸9*6厘米。</w:t>
            </w:r>
          </w:p>
        </w:tc>
        <w:tc>
          <w:tcPr>
            <w:tcW w:w="219" w:type="pct"/>
            <w:vAlign w:val="center"/>
          </w:tcPr>
          <w:p w14:paraId="09ADADF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22BF4C4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D90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80" w:hRule="atLeast"/>
        </w:trPr>
        <w:tc>
          <w:tcPr>
            <w:tcW w:w="235" w:type="pct"/>
            <w:vAlign w:val="center"/>
          </w:tcPr>
          <w:p w14:paraId="1CAF480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251" w:type="pct"/>
            <w:vMerge w:val="continue"/>
            <w:vAlign w:val="center"/>
          </w:tcPr>
          <w:p w14:paraId="26F78B26">
            <w:pPr>
              <w:jc w:val="center"/>
              <w:rPr>
                <w:rFonts w:ascii="宋体" w:hAnsi="宋体" w:eastAsia="宋体" w:cs="宋体"/>
                <w:color w:val="auto"/>
                <w:szCs w:val="21"/>
                <w:highlight w:val="none"/>
              </w:rPr>
            </w:pPr>
          </w:p>
        </w:tc>
        <w:tc>
          <w:tcPr>
            <w:tcW w:w="763" w:type="pct"/>
            <w:vAlign w:val="center"/>
          </w:tcPr>
          <w:p w14:paraId="0DE526F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车票</w:t>
            </w:r>
          </w:p>
        </w:tc>
        <w:tc>
          <w:tcPr>
            <w:tcW w:w="3366" w:type="pct"/>
            <w:vAlign w:val="center"/>
          </w:tcPr>
          <w:p w14:paraId="38473D2E">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票卡：包括单程票500张、储值票150张：（1）标准IC卡，票卡为长方形，印刷精美，有一定的抗折叠性能，经初始化即可使用；（2）采用无触点集成电路卡设计；（3）具有防冲撞机制；（4）车票数据存储容量至少2kbyte，至少可改写1万次，数据保存时间至少5年；（5）单程票一次使用有效，由出站闸机检票回收；储值票满足多次刷卡使用；具有多个相互完全独立的数据区，并分别受不同的密码保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（6）车票的封装材料选用环保材料，卡式车票能满足四色印刷要求。（7）主要性能符合：GB/T20907-2007、ISO/IEC14443国际标准相关要求。</w:t>
            </w:r>
          </w:p>
          <w:p w14:paraId="04D398B2">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点钞机：具备车票清点功能，采用先进的PWM开关式电机速度控制电路，采用先进集成电路、封闭式转速传敏器，机器内构造多个尺寸运作性能稳定工作可靠。搭配全智能芯片，反应灵敏处理准确；整机功耗≤45W计数范围1-9999。</w:t>
            </w:r>
          </w:p>
          <w:p w14:paraId="3954739F">
            <w:pPr>
              <w:widowControl/>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3.硬币清分机：具备硬币清点功能，具有连续清点模式、预置清点模式、累加清点模式。电源要求：AC220V±10%,50Hz；技术参数：点币速度：≥1200枚/分（以1元人民币计）；币斗容量：≥1000枚（以1元人民币计）。</w:t>
            </w:r>
          </w:p>
          <w:p w14:paraId="19A1C8F0">
            <w:pPr>
              <w:widowControl/>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4.验钞机：点钞速度：&gt;1000张/分钟；电源：220V；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功耗：＜80W；噪音：＜60dB；基本功能要求：具备人民币真假鉴别功能。</w:t>
            </w:r>
          </w:p>
          <w:p w14:paraId="60C05BC5">
            <w:pPr>
              <w:widowControl/>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5.便携式检票机*2</w:t>
            </w:r>
          </w:p>
          <w:p w14:paraId="1363D2FA">
            <w:pPr>
              <w:widowControl/>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基本功能要求：</w:t>
            </w:r>
          </w:p>
          <w:p w14:paraId="7849D847">
            <w:pPr>
              <w:widowControl/>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（1）具备对各种票卡的检验功能；</w:t>
            </w:r>
          </w:p>
          <w:p w14:paraId="68BB0D8D">
            <w:pPr>
              <w:widowControl/>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（2）主要性能应符合：读写距离≥3cm；充电时间≤4h，待机时间≥1 000h，连续读卡工作时间≥8h。</w:t>
            </w:r>
          </w:p>
        </w:tc>
        <w:tc>
          <w:tcPr>
            <w:tcW w:w="219" w:type="pct"/>
            <w:vAlign w:val="center"/>
          </w:tcPr>
          <w:p w14:paraId="40574DE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4618840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75E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2" w:hRule="atLeast"/>
        </w:trPr>
        <w:tc>
          <w:tcPr>
            <w:tcW w:w="235" w:type="pct"/>
            <w:vAlign w:val="center"/>
          </w:tcPr>
          <w:p w14:paraId="49BB609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251" w:type="pct"/>
            <w:vMerge w:val="continue"/>
            <w:vAlign w:val="center"/>
          </w:tcPr>
          <w:p w14:paraId="1C0EA4E9">
            <w:pPr>
              <w:jc w:val="center"/>
              <w:rPr>
                <w:rFonts w:ascii="宋体" w:hAnsi="宋体" w:eastAsia="宋体" w:cs="宋体"/>
                <w:color w:val="auto"/>
                <w:szCs w:val="21"/>
                <w:highlight w:val="none"/>
              </w:rPr>
            </w:pPr>
          </w:p>
        </w:tc>
        <w:tc>
          <w:tcPr>
            <w:tcW w:w="763" w:type="pct"/>
            <w:vAlign w:val="center"/>
          </w:tcPr>
          <w:p w14:paraId="426A394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票务备品柜</w:t>
            </w:r>
          </w:p>
        </w:tc>
        <w:tc>
          <w:tcPr>
            <w:tcW w:w="3366" w:type="pct"/>
            <w:noWrap/>
            <w:vAlign w:val="center"/>
          </w:tcPr>
          <w:p w14:paraId="729C97E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采用地铁车站站务室真实设备，高*宽*深≥1850mm*850mm*390mm，玻璃柜门，加厚钢制柜体，材质为优质冷轧钢板，柜内配置四块活动隔板。整体防锈蚀，不褪色。用于放置票务备品及相关工具钥匙等。数量3个。</w:t>
            </w:r>
          </w:p>
        </w:tc>
        <w:tc>
          <w:tcPr>
            <w:tcW w:w="219" w:type="pct"/>
            <w:noWrap/>
            <w:vAlign w:val="center"/>
          </w:tcPr>
          <w:p w14:paraId="135A3A0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noWrap/>
            <w:vAlign w:val="center"/>
          </w:tcPr>
          <w:p w14:paraId="1C4DB3E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704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2" w:hRule="atLeast"/>
        </w:trPr>
        <w:tc>
          <w:tcPr>
            <w:tcW w:w="235" w:type="pct"/>
            <w:vAlign w:val="center"/>
          </w:tcPr>
          <w:p w14:paraId="409F4C6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47</w:t>
            </w:r>
          </w:p>
        </w:tc>
        <w:tc>
          <w:tcPr>
            <w:tcW w:w="251" w:type="pct"/>
            <w:vMerge w:val="restart"/>
            <w:vAlign w:val="center"/>
          </w:tcPr>
          <w:p w14:paraId="779FD2F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车站应急急救综合实训装置</w:t>
            </w:r>
          </w:p>
        </w:tc>
        <w:tc>
          <w:tcPr>
            <w:tcW w:w="763" w:type="pct"/>
            <w:vAlign w:val="center"/>
          </w:tcPr>
          <w:p w14:paraId="6F13397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现场应急救护终端</w:t>
            </w:r>
          </w:p>
        </w:tc>
        <w:tc>
          <w:tcPr>
            <w:tcW w:w="3366" w:type="pct"/>
            <w:vAlign w:val="center"/>
          </w:tcPr>
          <w:p w14:paraId="2AF5237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1.操作台：尺寸：2100mm*800mm*2025mm；可拼接设计，设备敦实坚固，经久耐用，外观采用喷塑工艺，造型轻巧大方，简洁美观；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2.液晶显示屏：55寸；分辨率：1920*1080；屏幕比例：16:9；图像特点：Q画质引擎，防蓝光技术，混合调光技术；功耗：115W；电源性能：220V；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3.主机：CPU：I7-6700；内存：8G；硬盘：128GB SSD；显卡：GTX1660 6G；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4.操作数据显示屏：13寸；分辨率：1920*1080；屏幕比例：16:9。</w:t>
            </w:r>
          </w:p>
        </w:tc>
        <w:tc>
          <w:tcPr>
            <w:tcW w:w="219" w:type="pct"/>
            <w:vAlign w:val="center"/>
          </w:tcPr>
          <w:p w14:paraId="0F3875D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5D4D8D7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2DA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trPr>
        <w:tc>
          <w:tcPr>
            <w:tcW w:w="235" w:type="pct"/>
            <w:vAlign w:val="center"/>
          </w:tcPr>
          <w:p w14:paraId="1CDCE87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48</w:t>
            </w:r>
          </w:p>
        </w:tc>
        <w:tc>
          <w:tcPr>
            <w:tcW w:w="251" w:type="pct"/>
            <w:vMerge w:val="continue"/>
            <w:vAlign w:val="center"/>
          </w:tcPr>
          <w:p w14:paraId="10F901CB">
            <w:pPr>
              <w:jc w:val="center"/>
              <w:rPr>
                <w:rFonts w:ascii="宋体" w:hAnsi="宋体" w:eastAsia="宋体" w:cs="宋体"/>
                <w:color w:val="auto"/>
                <w:szCs w:val="21"/>
                <w:highlight w:val="none"/>
              </w:rPr>
            </w:pPr>
          </w:p>
        </w:tc>
        <w:tc>
          <w:tcPr>
            <w:tcW w:w="763" w:type="pct"/>
            <w:vAlign w:val="center"/>
          </w:tcPr>
          <w:p w14:paraId="422A58A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急救模拟人及医疗用品</w:t>
            </w:r>
          </w:p>
        </w:tc>
        <w:tc>
          <w:tcPr>
            <w:tcW w:w="3366" w:type="pct"/>
            <w:vAlign w:val="center"/>
          </w:tcPr>
          <w:p w14:paraId="7F5BCBA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1.急救模拟人：真人大小，1:1比例制作；材质：进口热塑弹性体混合胶材料；具备与现场应急救护终端进行数据交换的功能，实现对急救过程数据的采集、动态展示和对急救过程的自动测评。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2.橡胶防护垫：1800mm*800mm*5mm；材质：NBR；</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3.医疗废弃物垃圾桶：尺寸：345mm*265mm*260mm：颜色：黄色；容量：15L；</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4.4个急救箱，内含：应急包、一次性CPR消毒面罩、一次性医用外科无菌手套、医用护目镜、医用外科口罩、绷带等。</w:t>
            </w:r>
          </w:p>
        </w:tc>
        <w:tc>
          <w:tcPr>
            <w:tcW w:w="219" w:type="pct"/>
            <w:vAlign w:val="center"/>
          </w:tcPr>
          <w:p w14:paraId="60CF610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1C3A53F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089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8" w:hRule="atLeast"/>
        </w:trPr>
        <w:tc>
          <w:tcPr>
            <w:tcW w:w="235" w:type="pct"/>
            <w:vAlign w:val="center"/>
          </w:tcPr>
          <w:p w14:paraId="2F2592A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49</w:t>
            </w:r>
          </w:p>
        </w:tc>
        <w:tc>
          <w:tcPr>
            <w:tcW w:w="251" w:type="pct"/>
            <w:vMerge w:val="continue"/>
            <w:vAlign w:val="center"/>
          </w:tcPr>
          <w:p w14:paraId="77DDE8B8">
            <w:pPr>
              <w:jc w:val="center"/>
              <w:rPr>
                <w:rFonts w:ascii="宋体" w:hAnsi="宋体" w:eastAsia="宋体" w:cs="宋体"/>
                <w:color w:val="auto"/>
                <w:szCs w:val="21"/>
                <w:highlight w:val="none"/>
              </w:rPr>
            </w:pPr>
          </w:p>
        </w:tc>
        <w:tc>
          <w:tcPr>
            <w:tcW w:w="763" w:type="pct"/>
            <w:vAlign w:val="center"/>
          </w:tcPr>
          <w:p w14:paraId="35482AC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自动体外除颤器训练机</w:t>
            </w:r>
          </w:p>
        </w:tc>
        <w:tc>
          <w:tcPr>
            <w:tcW w:w="3366" w:type="pct"/>
            <w:vAlign w:val="center"/>
          </w:tcPr>
          <w:p w14:paraId="2F2B2F4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1.自动体外除颤器（AED）：尺寸：260mm*230mm*50mm：电源：直流3.7V，锂电池4000mAH；最大电流：＜300mA；能够真实还原实物AED的组成、结构及语音提示；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2.AED柜：尺寸：450mm*220mm*700mm。</w:t>
            </w:r>
          </w:p>
        </w:tc>
        <w:tc>
          <w:tcPr>
            <w:tcW w:w="219" w:type="pct"/>
            <w:vAlign w:val="center"/>
          </w:tcPr>
          <w:p w14:paraId="2B7B319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31AC910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930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35" w:type="pct"/>
            <w:vAlign w:val="center"/>
          </w:tcPr>
          <w:p w14:paraId="3896158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50</w:t>
            </w:r>
          </w:p>
        </w:tc>
        <w:tc>
          <w:tcPr>
            <w:tcW w:w="251" w:type="pct"/>
            <w:vMerge w:val="continue"/>
            <w:vAlign w:val="center"/>
          </w:tcPr>
          <w:p w14:paraId="7636590A">
            <w:pPr>
              <w:jc w:val="center"/>
              <w:rPr>
                <w:rFonts w:ascii="宋体" w:hAnsi="宋体" w:eastAsia="宋体" w:cs="宋体"/>
                <w:color w:val="auto"/>
                <w:szCs w:val="21"/>
                <w:highlight w:val="none"/>
              </w:rPr>
            </w:pPr>
          </w:p>
        </w:tc>
        <w:tc>
          <w:tcPr>
            <w:tcW w:w="763" w:type="pct"/>
            <w:vAlign w:val="center"/>
          </w:tcPr>
          <w:p w14:paraId="6CF273A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数据采集控制系统</w:t>
            </w:r>
          </w:p>
        </w:tc>
        <w:tc>
          <w:tcPr>
            <w:tcW w:w="3366" w:type="pct"/>
            <w:vAlign w:val="center"/>
          </w:tcPr>
          <w:p w14:paraId="7FACF4C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内置集中控制通讯模块,可实现与管理中心系统的实时通讯与集中控制；同时支持TCP服务端、TCP客户端，UDP模式；能够与中控系统进行实时通讯，可通过中控系统进行设备的单个控制以及批量控制。</w:t>
            </w:r>
          </w:p>
        </w:tc>
        <w:tc>
          <w:tcPr>
            <w:tcW w:w="219" w:type="pct"/>
            <w:vAlign w:val="center"/>
          </w:tcPr>
          <w:p w14:paraId="16ED8E6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2D2DE0A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57A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35" w:type="pct"/>
            <w:vAlign w:val="center"/>
          </w:tcPr>
          <w:p w14:paraId="0A85B59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51</w:t>
            </w:r>
          </w:p>
        </w:tc>
        <w:tc>
          <w:tcPr>
            <w:tcW w:w="251" w:type="pct"/>
            <w:vMerge w:val="continue"/>
            <w:vAlign w:val="center"/>
          </w:tcPr>
          <w:p w14:paraId="0BBF4423">
            <w:pPr>
              <w:jc w:val="center"/>
              <w:rPr>
                <w:rFonts w:ascii="宋体" w:hAnsi="宋体" w:eastAsia="宋体" w:cs="宋体"/>
                <w:color w:val="auto"/>
                <w:szCs w:val="21"/>
                <w:highlight w:val="none"/>
              </w:rPr>
            </w:pPr>
          </w:p>
        </w:tc>
        <w:tc>
          <w:tcPr>
            <w:tcW w:w="763" w:type="pct"/>
            <w:vAlign w:val="center"/>
          </w:tcPr>
          <w:p w14:paraId="0CD4230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虚拟仿真引擎系统</w:t>
            </w:r>
          </w:p>
        </w:tc>
        <w:tc>
          <w:tcPr>
            <w:tcW w:w="3366" w:type="pct"/>
            <w:vAlign w:val="center"/>
          </w:tcPr>
          <w:p w14:paraId="2CDA14D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通过仿真技术还原急救场景，场景包含心搏骤停急救场景和触电急救场景，并展示在显示单元上，场景后续会随急救操作而同步产生变化。</w:t>
            </w:r>
          </w:p>
        </w:tc>
        <w:tc>
          <w:tcPr>
            <w:tcW w:w="219" w:type="pct"/>
            <w:vAlign w:val="center"/>
          </w:tcPr>
          <w:p w14:paraId="7073079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6306844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BCC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35" w:type="pct"/>
            <w:vAlign w:val="center"/>
          </w:tcPr>
          <w:p w14:paraId="16953B5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52</w:t>
            </w:r>
          </w:p>
        </w:tc>
        <w:tc>
          <w:tcPr>
            <w:tcW w:w="251" w:type="pct"/>
            <w:vMerge w:val="continue"/>
            <w:vAlign w:val="center"/>
          </w:tcPr>
          <w:p w14:paraId="286905F8">
            <w:pPr>
              <w:jc w:val="center"/>
              <w:rPr>
                <w:rFonts w:ascii="宋体" w:hAnsi="宋体" w:eastAsia="宋体" w:cs="宋体"/>
                <w:color w:val="auto"/>
                <w:szCs w:val="21"/>
                <w:highlight w:val="none"/>
              </w:rPr>
            </w:pPr>
          </w:p>
        </w:tc>
        <w:tc>
          <w:tcPr>
            <w:tcW w:w="763" w:type="pct"/>
            <w:vAlign w:val="center"/>
          </w:tcPr>
          <w:p w14:paraId="5DF3AA0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AED检测系统</w:t>
            </w:r>
          </w:p>
        </w:tc>
        <w:tc>
          <w:tcPr>
            <w:tcW w:w="3366" w:type="pct"/>
            <w:vAlign w:val="center"/>
          </w:tcPr>
          <w:p w14:paraId="38F42DB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1.自动检测AED开机、电极片粘贴位置是否正确、是否贴反、按压电击按钮等操作；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2.粘贴电极片、电击的动作在场景中实时呈现。</w:t>
            </w:r>
          </w:p>
        </w:tc>
        <w:tc>
          <w:tcPr>
            <w:tcW w:w="219" w:type="pct"/>
            <w:vAlign w:val="center"/>
          </w:tcPr>
          <w:p w14:paraId="2C266DD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0C9451A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0885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0" w:hRule="atLeast"/>
        </w:trPr>
        <w:tc>
          <w:tcPr>
            <w:tcW w:w="235" w:type="pct"/>
            <w:vAlign w:val="center"/>
          </w:tcPr>
          <w:p w14:paraId="4BD5EB5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251" w:type="pct"/>
            <w:vMerge w:val="continue"/>
            <w:vAlign w:val="center"/>
          </w:tcPr>
          <w:p w14:paraId="608AD362">
            <w:pPr>
              <w:jc w:val="center"/>
              <w:rPr>
                <w:rFonts w:ascii="宋体" w:hAnsi="宋体" w:eastAsia="宋体" w:cs="宋体"/>
                <w:color w:val="auto"/>
                <w:szCs w:val="21"/>
                <w:highlight w:val="none"/>
              </w:rPr>
            </w:pPr>
          </w:p>
        </w:tc>
        <w:tc>
          <w:tcPr>
            <w:tcW w:w="763" w:type="pct"/>
            <w:vAlign w:val="center"/>
          </w:tcPr>
          <w:p w14:paraId="51ED883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心肺复苏检测系统</w:t>
            </w:r>
          </w:p>
        </w:tc>
        <w:tc>
          <w:tcPr>
            <w:tcW w:w="3366" w:type="pct"/>
            <w:vAlign w:val="center"/>
          </w:tcPr>
          <w:p w14:paraId="3A85F52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1.按压位置、深度和按压是否回弹检测：可检测进行胸外按压时按压的位置、深度、次数和按压是否回弹；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2.意识判断检测：可检测使用者在进行急救前是否拍打患者肩部，是否大声呼叫患者；</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3.脉搏判断检测：可检测使用者在急救前和急救后是否对患者进行脉搏判断；</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4.解除衣物检测：可检测使用者是否解开患者衣物，将胸廓全部露出；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5.可进行人工呼吸，系统自动检测吹气次数、吹气量，同时模拟吹气时胸腔的起伏；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6.系统具有检测气道是否打开的功能，同时还可模拟眼镜瞳孔变化。</w:t>
            </w:r>
          </w:p>
        </w:tc>
        <w:tc>
          <w:tcPr>
            <w:tcW w:w="219" w:type="pct"/>
            <w:vAlign w:val="center"/>
          </w:tcPr>
          <w:p w14:paraId="05178FF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77D7208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0996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235" w:type="pct"/>
            <w:vAlign w:val="center"/>
          </w:tcPr>
          <w:p w14:paraId="35EF40F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251" w:type="pct"/>
            <w:vMerge w:val="continue"/>
            <w:vAlign w:val="center"/>
          </w:tcPr>
          <w:p w14:paraId="5A450ED4">
            <w:pPr>
              <w:jc w:val="center"/>
              <w:rPr>
                <w:rFonts w:ascii="宋体" w:hAnsi="宋体" w:eastAsia="宋体" w:cs="宋体"/>
                <w:color w:val="auto"/>
                <w:szCs w:val="21"/>
                <w:highlight w:val="none"/>
              </w:rPr>
            </w:pPr>
          </w:p>
        </w:tc>
        <w:tc>
          <w:tcPr>
            <w:tcW w:w="763" w:type="pct"/>
            <w:vAlign w:val="center"/>
          </w:tcPr>
          <w:p w14:paraId="6A043CC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创伤包扎检测系统</w:t>
            </w:r>
          </w:p>
        </w:tc>
        <w:tc>
          <w:tcPr>
            <w:tcW w:w="3366" w:type="pct"/>
            <w:vAlign w:val="center"/>
          </w:tcPr>
          <w:p w14:paraId="013B6BC0">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1.外伤检查：系统具有检查患者头部、四肢、躯干是否有外伤的功能；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2.方法检测：可检测使用者八字包扎法和螺旋包扎法的包扎方法是否正确；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3.4个真实医用担架；</w:t>
            </w:r>
          </w:p>
          <w:p w14:paraId="5270AAE4">
            <w:pPr>
              <w:rPr>
                <w:rFonts w:ascii="宋体" w:hAnsi="宋体" w:eastAsia="宋体" w:cs="宋体"/>
                <w:color w:val="auto"/>
                <w:szCs w:val="21"/>
                <w:highlight w:val="none"/>
              </w:rPr>
            </w:pPr>
            <w:r>
              <w:rPr>
                <w:rFonts w:hint="eastAsia" w:ascii="宋体" w:hAnsi="宋体" w:eastAsia="宋体" w:cs="宋体"/>
                <w:color w:val="auto"/>
                <w:szCs w:val="21"/>
                <w:highlight w:val="none"/>
              </w:rPr>
              <w:t>4.创伤包扎检测系统作用的对象是模拟人，学生对这个模拟人包扎过后，系统会检测包扎的质量，给予评判打分。</w:t>
            </w:r>
          </w:p>
        </w:tc>
        <w:tc>
          <w:tcPr>
            <w:tcW w:w="219" w:type="pct"/>
            <w:vAlign w:val="center"/>
          </w:tcPr>
          <w:p w14:paraId="66B0F66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58FF9B3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79D2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235" w:type="pct"/>
            <w:vAlign w:val="center"/>
          </w:tcPr>
          <w:p w14:paraId="75A31BA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251" w:type="pct"/>
            <w:vMerge w:val="continue"/>
            <w:vAlign w:val="center"/>
          </w:tcPr>
          <w:p w14:paraId="7AF30015">
            <w:pPr>
              <w:jc w:val="center"/>
              <w:rPr>
                <w:rFonts w:ascii="宋体" w:hAnsi="宋体" w:eastAsia="宋体" w:cs="宋体"/>
                <w:color w:val="auto"/>
                <w:szCs w:val="21"/>
                <w:highlight w:val="none"/>
              </w:rPr>
            </w:pPr>
          </w:p>
        </w:tc>
        <w:tc>
          <w:tcPr>
            <w:tcW w:w="763" w:type="pct"/>
            <w:vAlign w:val="center"/>
          </w:tcPr>
          <w:p w14:paraId="6BFEFCE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现场应急救护考核系统</w:t>
            </w:r>
          </w:p>
        </w:tc>
        <w:tc>
          <w:tcPr>
            <w:tcW w:w="3366" w:type="pct"/>
            <w:vAlign w:val="center"/>
          </w:tcPr>
          <w:p w14:paraId="1B896E2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系统通过心肺复苏、AED、创伤检测单元提供的数据，自动生成评价报告，量化评价使用者的应急救护能力。使用者可清晰的看到自身在AED操作、心肺复苏和创伤包扎中的扣分点，有利于使用者之后针对薄弱项加强训练，学习AED、心肺复苏和创伤包扎的标准操作方法。</w:t>
            </w:r>
          </w:p>
        </w:tc>
        <w:tc>
          <w:tcPr>
            <w:tcW w:w="219" w:type="pct"/>
            <w:vAlign w:val="center"/>
          </w:tcPr>
          <w:p w14:paraId="2DAD905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73C4469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B6C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35" w:type="pct"/>
            <w:vAlign w:val="center"/>
          </w:tcPr>
          <w:p w14:paraId="7E72E6E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251" w:type="pct"/>
            <w:vMerge w:val="continue"/>
            <w:vAlign w:val="center"/>
          </w:tcPr>
          <w:p w14:paraId="77AEB274">
            <w:pPr>
              <w:jc w:val="center"/>
              <w:rPr>
                <w:rFonts w:ascii="宋体" w:hAnsi="宋体" w:eastAsia="宋体" w:cs="宋体"/>
                <w:color w:val="auto"/>
                <w:szCs w:val="21"/>
                <w:highlight w:val="none"/>
              </w:rPr>
            </w:pPr>
          </w:p>
        </w:tc>
        <w:tc>
          <w:tcPr>
            <w:tcW w:w="763" w:type="pct"/>
            <w:vAlign w:val="center"/>
          </w:tcPr>
          <w:p w14:paraId="3C00498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急救模拟人</w:t>
            </w:r>
          </w:p>
        </w:tc>
        <w:tc>
          <w:tcPr>
            <w:tcW w:w="3366" w:type="pct"/>
            <w:vAlign w:val="center"/>
          </w:tcPr>
          <w:p w14:paraId="4AE4CC9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急救模拟人：真人大小，1:1比例制作；材质：进口热塑弹性体混合胶材料。用于模拟急救操作过程。</w:t>
            </w:r>
          </w:p>
        </w:tc>
        <w:tc>
          <w:tcPr>
            <w:tcW w:w="219" w:type="pct"/>
            <w:vAlign w:val="center"/>
          </w:tcPr>
          <w:p w14:paraId="1182107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458EE2F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r>
      <w:tr w14:paraId="37BB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7" w:hRule="atLeast"/>
        </w:trPr>
        <w:tc>
          <w:tcPr>
            <w:tcW w:w="235" w:type="pct"/>
            <w:vAlign w:val="center"/>
          </w:tcPr>
          <w:p w14:paraId="53C5C96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57</w:t>
            </w:r>
          </w:p>
        </w:tc>
        <w:tc>
          <w:tcPr>
            <w:tcW w:w="251" w:type="pct"/>
            <w:vMerge w:val="restart"/>
            <w:vAlign w:val="center"/>
          </w:tcPr>
          <w:p w14:paraId="39515FF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轨道交通车站虚拟灭火实训系统</w:t>
            </w:r>
          </w:p>
        </w:tc>
        <w:tc>
          <w:tcPr>
            <w:tcW w:w="763" w:type="pct"/>
            <w:vAlign w:val="center"/>
          </w:tcPr>
          <w:p w14:paraId="5C9F4C4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虚拟灭火综合仿真考培终端</w:t>
            </w:r>
          </w:p>
        </w:tc>
        <w:tc>
          <w:tcPr>
            <w:tcW w:w="3366" w:type="pct"/>
            <w:vAlign w:val="center"/>
          </w:tcPr>
          <w:p w14:paraId="69CBECA1">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主要包含虚拟灭火综合仿真考培系统主机柜、火灾场景显示设备、灭火器及充电底座、控制终端等，配备多种类型的电子仿真灭火器。应能在三维车站场景大屏体现动态火焰燃烧，选择灭火器，通过虚拟灭火屏完成灭火过程。</w:t>
            </w:r>
          </w:p>
          <w:p w14:paraId="7F83515A">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设备要求：(1)虚拟灭火主机柜采用一体式灭火机柜，满足大屏显示设备安装需求，柜体采用环保静电喷塑，涂层外观均匀，设备整体高度不低于160cm，宽度不低于130cm；(2)配备1：1尺寸的灭火器，包含CO₂电子灭火器3个，干粉电子灭火器3个，水基电子灭火器1个，泡沫电子灭火器1个，四种电子仿真灭火器共计8个，并配备智能充电底座1个；(3)火灾场景展示终端：通过三维形式展示出火灾场景，通过智能化改造能够自动识别灭火人员站位是否正确，并能够实时监测灭火人员距离火灾为位置的距离。</w:t>
            </w:r>
          </w:p>
          <w:p w14:paraId="56B68EFD">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功能要求：(1)具备智能化人机交互功能，可自动判断所选择灭火器种类、检查、拔销、所处风向、寻找风口等灭火方法是否正确，自动打分。(2)可以显示站台、站厅等不同的火灾场景：站厅A端自动售票机着火、站厅B端商铺着火、站厅付费区书报架着火、站台B端垃圾桶着火，并完成相应火灾应急处置实训。(3)采用人体骨骼识别技术，能够准确识别操作人员的肢体动作，屏幕上能够跟随显示人体骨骼变化，三维场景中第一人称位置应跟随操作者位置移动而同步发生变动。(4)系统识别操作者使用灭火器的种类，并实现根据操作者的灭火操作，火灾情景实时动态变化；整机一体化，自动识别使用者灭火器选择正确与否；(5)操作人员手持灭火器由远及近，屏幕上有相应的距离提示，红、绿色“十字型”对标提示。</w:t>
            </w:r>
          </w:p>
          <w:p w14:paraId="4DB0B126">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4.配套工作站硬件（4台），主控主要参数不低于：（1）CPU：IntelI7-10700处理器；（2）主板：Intel芯片组；（3）内存：16G内存；（4）显卡：4G独立显卡；（5）机械硬盘：1TB HDD；（6）网卡：1000M以太网卡"；（7）显示器主要参数不低于：面板尺寸：23.8英寸；面板类型：IPS；刷新率：100Hz；屏幕分辨率：1920*1080；色域：sRGB99％；接口类型：VGA+HDMI。</w:t>
            </w:r>
          </w:p>
        </w:tc>
        <w:tc>
          <w:tcPr>
            <w:tcW w:w="219" w:type="pct"/>
            <w:vAlign w:val="center"/>
          </w:tcPr>
          <w:p w14:paraId="16B5748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62D4154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3D6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235" w:type="pct"/>
            <w:vAlign w:val="center"/>
          </w:tcPr>
          <w:p w14:paraId="1C7AACA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58</w:t>
            </w:r>
          </w:p>
        </w:tc>
        <w:tc>
          <w:tcPr>
            <w:tcW w:w="251" w:type="pct"/>
            <w:vMerge w:val="continue"/>
            <w:vAlign w:val="center"/>
          </w:tcPr>
          <w:p w14:paraId="729ED8BE">
            <w:pPr>
              <w:jc w:val="center"/>
              <w:rPr>
                <w:rFonts w:ascii="宋体" w:hAnsi="宋体" w:eastAsia="宋体" w:cs="宋体"/>
                <w:color w:val="auto"/>
                <w:szCs w:val="21"/>
                <w:highlight w:val="none"/>
              </w:rPr>
            </w:pPr>
          </w:p>
        </w:tc>
        <w:tc>
          <w:tcPr>
            <w:tcW w:w="763" w:type="pct"/>
            <w:vAlign w:val="center"/>
          </w:tcPr>
          <w:p w14:paraId="1EB4863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现场火灾应急处置系统</w:t>
            </w:r>
          </w:p>
        </w:tc>
        <w:tc>
          <w:tcPr>
            <w:tcW w:w="3366" w:type="pct"/>
            <w:vAlign w:val="center"/>
          </w:tcPr>
          <w:p w14:paraId="5AAA1F04">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依据地铁真实场景仿真制作。系统模拟车站站厅层和站台层的现场火灾场景，对自动售票机、商铺、书报架、垃圾桶等物品着火后，选用正确型号的灭火器进行火灾处置实训。包括站厅A端自动售票机着火、站厅B端商铺着火、站厅付费区书报架着火、站台B端垃圾桶着火的实训内容。</w:t>
            </w:r>
          </w:p>
        </w:tc>
        <w:tc>
          <w:tcPr>
            <w:tcW w:w="219" w:type="pct"/>
            <w:vAlign w:val="center"/>
          </w:tcPr>
          <w:p w14:paraId="33D5478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3F5B67F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324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235" w:type="pct"/>
            <w:vAlign w:val="center"/>
          </w:tcPr>
          <w:p w14:paraId="59C75C18">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59</w:t>
            </w:r>
          </w:p>
        </w:tc>
        <w:tc>
          <w:tcPr>
            <w:tcW w:w="251" w:type="pct"/>
            <w:vMerge w:val="restart"/>
            <w:vAlign w:val="center"/>
          </w:tcPr>
          <w:p w14:paraId="49F3C2E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单机版ATS系统</w:t>
            </w:r>
          </w:p>
        </w:tc>
        <w:tc>
          <w:tcPr>
            <w:tcW w:w="763" w:type="pct"/>
            <w:vAlign w:val="center"/>
          </w:tcPr>
          <w:p w14:paraId="1160D1F2">
            <w:pPr>
              <w:pStyle w:val="110"/>
              <w:rPr>
                <w:rFonts w:eastAsia="宋体" w:cs="宋体"/>
                <w:color w:val="auto"/>
                <w:kern w:val="0"/>
                <w:highlight w:val="none"/>
                <w:lang w:bidi="ar"/>
              </w:rPr>
            </w:pPr>
            <w:r>
              <w:rPr>
                <w:rFonts w:hint="eastAsia" w:eastAsia="宋体" w:cs="宋体"/>
                <w:snapToGrid w:val="0"/>
                <w:color w:val="auto"/>
                <w:highlight w:val="none"/>
              </w:rPr>
              <w:t>中心级ATS系统</w:t>
            </w:r>
          </w:p>
        </w:tc>
        <w:tc>
          <w:tcPr>
            <w:tcW w:w="3366" w:type="pct"/>
            <w:vAlign w:val="center"/>
          </w:tcPr>
          <w:p w14:paraId="0C4697B8">
            <w:pPr>
              <w:pStyle w:val="110"/>
              <w:jc w:val="left"/>
              <w:rPr>
                <w:rFonts w:eastAsia="宋体" w:cs="宋体"/>
                <w:snapToGrid w:val="0"/>
                <w:color w:val="auto"/>
                <w:highlight w:val="none"/>
              </w:rPr>
            </w:pPr>
            <w:r>
              <w:rPr>
                <w:rFonts w:hint="eastAsia" w:eastAsia="宋体" w:cs="宋体"/>
                <w:snapToGrid w:val="0"/>
                <w:color w:val="auto"/>
                <w:highlight w:val="none"/>
              </w:rPr>
              <w:t>1.中心级ATS系统能实现如下功能：</w:t>
            </w:r>
          </w:p>
          <w:p w14:paraId="7C649448">
            <w:pPr>
              <w:pStyle w:val="110"/>
              <w:jc w:val="left"/>
              <w:rPr>
                <w:rFonts w:eastAsia="宋体" w:cs="宋体"/>
                <w:snapToGrid w:val="0"/>
                <w:color w:val="auto"/>
                <w:highlight w:val="none"/>
              </w:rPr>
            </w:pPr>
            <w:r>
              <w:rPr>
                <w:rFonts w:hint="eastAsia" w:eastAsia="宋体" w:cs="宋体"/>
                <w:snapToGrid w:val="0"/>
                <w:color w:val="auto"/>
                <w:highlight w:val="none"/>
              </w:rPr>
              <w:t>（1）轨道概观：总览界面可以查看全线的轨道图。点击车站后，显示线路细览界面，线路细览主要是监视当前线路上信号设备、列车、站台设备、扣车、停车时间、车次号、屏蔽门的状态。</w:t>
            </w:r>
          </w:p>
          <w:p w14:paraId="40F74491">
            <w:pPr>
              <w:pStyle w:val="110"/>
              <w:jc w:val="left"/>
              <w:rPr>
                <w:rFonts w:eastAsia="宋体" w:cs="宋体"/>
                <w:snapToGrid w:val="0"/>
                <w:color w:val="auto"/>
                <w:highlight w:val="none"/>
              </w:rPr>
            </w:pPr>
            <w:r>
              <w:rPr>
                <w:rFonts w:hint="eastAsia" w:eastAsia="宋体" w:cs="宋体"/>
                <w:snapToGrid w:val="0"/>
                <w:color w:val="auto"/>
                <w:highlight w:val="none"/>
              </w:rPr>
              <w:t>（2）系统概观：系统总览显示计算机的系统通讯状态。</w:t>
            </w:r>
          </w:p>
          <w:p w14:paraId="109DD728">
            <w:pPr>
              <w:pStyle w:val="110"/>
              <w:jc w:val="left"/>
              <w:rPr>
                <w:rFonts w:eastAsia="宋体" w:cs="宋体"/>
                <w:snapToGrid w:val="0"/>
                <w:color w:val="auto"/>
                <w:highlight w:val="none"/>
              </w:rPr>
            </w:pPr>
            <w:r>
              <w:rPr>
                <w:rFonts w:hint="eastAsia" w:eastAsia="宋体" w:cs="宋体"/>
                <w:snapToGrid w:val="0"/>
                <w:color w:val="auto"/>
                <w:highlight w:val="none"/>
              </w:rPr>
              <w:t>（3）联锁：封锁区段、单独锁定、转换道岔、封锁道岔、关闭信号、封锁信号、开放信号、自排单开、自排单关、追踪单开、追踪单关、追踪全开、追踪全关、排列进路、取消进路、自排全开、自排全关、关区信号、交出控制、接收控制、关站信号。</w:t>
            </w:r>
          </w:p>
          <w:p w14:paraId="61771561">
            <w:pPr>
              <w:pStyle w:val="110"/>
              <w:jc w:val="left"/>
              <w:rPr>
                <w:rFonts w:eastAsia="宋体" w:cs="宋体"/>
                <w:snapToGrid w:val="0"/>
                <w:color w:val="auto"/>
                <w:highlight w:val="none"/>
              </w:rPr>
            </w:pPr>
            <w:r>
              <w:rPr>
                <w:rFonts w:hint="eastAsia" w:eastAsia="宋体" w:cs="宋体"/>
                <w:snapToGrid w:val="0"/>
                <w:color w:val="auto"/>
                <w:highlight w:val="none"/>
              </w:rPr>
              <w:t>（4）车次号操作：显示列车、编辑列车、创建列车、删除列车、步进列车。</w:t>
            </w:r>
          </w:p>
          <w:p w14:paraId="40DFA37C">
            <w:pPr>
              <w:pStyle w:val="110"/>
              <w:jc w:val="left"/>
              <w:rPr>
                <w:rFonts w:eastAsia="宋体" w:cs="宋体"/>
                <w:snapToGrid w:val="0"/>
                <w:color w:val="auto"/>
                <w:highlight w:val="none"/>
              </w:rPr>
            </w:pPr>
            <w:r>
              <w:rPr>
                <w:rFonts w:hint="eastAsia" w:eastAsia="宋体" w:cs="宋体"/>
                <w:snapToGrid w:val="0"/>
                <w:color w:val="auto"/>
                <w:highlight w:val="none"/>
              </w:rPr>
              <w:t>（5）自动列车调度：ATR模式调度、停站时间设置、运行时间设置、不停站设置。</w:t>
            </w:r>
          </w:p>
          <w:p w14:paraId="23F24F35">
            <w:pPr>
              <w:pStyle w:val="110"/>
              <w:jc w:val="left"/>
              <w:rPr>
                <w:rFonts w:eastAsia="宋体" w:cs="宋体"/>
                <w:snapToGrid w:val="0"/>
                <w:color w:val="auto"/>
                <w:highlight w:val="none"/>
              </w:rPr>
            </w:pPr>
            <w:r>
              <w:rPr>
                <w:rFonts w:hint="eastAsia" w:eastAsia="宋体" w:cs="宋体"/>
                <w:snapToGrid w:val="0"/>
                <w:color w:val="auto"/>
                <w:highlight w:val="none"/>
              </w:rPr>
              <w:t>（6）站台操作：此站停车、此站不停、取消设置。</w:t>
            </w:r>
          </w:p>
          <w:p w14:paraId="480C566E">
            <w:pPr>
              <w:pStyle w:val="110"/>
              <w:jc w:val="left"/>
              <w:rPr>
                <w:rFonts w:eastAsia="宋体" w:cs="宋体"/>
                <w:snapToGrid w:val="0"/>
                <w:color w:val="auto"/>
                <w:highlight w:val="none"/>
              </w:rPr>
            </w:pPr>
            <w:r>
              <w:rPr>
                <w:rFonts w:hint="eastAsia" w:eastAsia="宋体" w:cs="宋体"/>
                <w:snapToGrid w:val="0"/>
                <w:color w:val="auto"/>
                <w:highlight w:val="none"/>
              </w:rPr>
              <w:t>（7）时刻表：装载时刻表。</w:t>
            </w:r>
          </w:p>
          <w:p w14:paraId="3DA24564">
            <w:pPr>
              <w:pStyle w:val="110"/>
              <w:jc w:val="left"/>
              <w:rPr>
                <w:rFonts w:eastAsia="宋体" w:cs="宋体"/>
                <w:snapToGrid w:val="0"/>
                <w:color w:val="auto"/>
                <w:highlight w:val="none"/>
              </w:rPr>
            </w:pPr>
            <w:r>
              <w:rPr>
                <w:rFonts w:hint="eastAsia" w:eastAsia="宋体" w:cs="宋体"/>
                <w:snapToGrid w:val="0"/>
                <w:color w:val="auto"/>
                <w:highlight w:val="none"/>
              </w:rPr>
              <w:t>（8）列车运行图：显示计划线与实际运行线，并可以放大缩小查看。</w:t>
            </w:r>
          </w:p>
          <w:p w14:paraId="1732E510">
            <w:pPr>
              <w:pStyle w:val="110"/>
              <w:jc w:val="left"/>
              <w:rPr>
                <w:rFonts w:eastAsia="宋体" w:cs="宋体"/>
                <w:snapToGrid w:val="0"/>
                <w:color w:val="auto"/>
                <w:highlight w:val="none"/>
              </w:rPr>
            </w:pPr>
            <w:r>
              <w:rPr>
                <w:rFonts w:hint="eastAsia" w:eastAsia="宋体" w:cs="宋体"/>
                <w:snapToGrid w:val="0"/>
                <w:color w:val="auto"/>
                <w:highlight w:val="none"/>
              </w:rPr>
              <w:t>（9）列车信息：日报、A类消息与警报清单、B类消息与警报清单、C类消息与警报清单、命令清单。</w:t>
            </w:r>
          </w:p>
          <w:p w14:paraId="76D8A4A3">
            <w:pPr>
              <w:pStyle w:val="110"/>
              <w:jc w:val="left"/>
              <w:rPr>
                <w:rFonts w:eastAsia="宋体" w:cs="宋体"/>
                <w:snapToGrid w:val="0"/>
                <w:color w:val="auto"/>
                <w:highlight w:val="none"/>
              </w:rPr>
            </w:pPr>
            <w:r>
              <w:rPr>
                <w:rFonts w:hint="eastAsia" w:eastAsia="宋体" w:cs="宋体"/>
                <w:snapToGrid w:val="0"/>
                <w:color w:val="auto"/>
                <w:highlight w:val="none"/>
              </w:rPr>
              <w:t>（10）录放功能：记录和回放功能。</w:t>
            </w:r>
          </w:p>
          <w:p w14:paraId="3D0670CF">
            <w:pPr>
              <w:pStyle w:val="110"/>
              <w:jc w:val="left"/>
              <w:rPr>
                <w:rFonts w:eastAsia="宋体" w:cs="宋体"/>
                <w:color w:val="auto"/>
                <w:kern w:val="0"/>
                <w:highlight w:val="none"/>
                <w:lang w:bidi="ar"/>
              </w:rPr>
            </w:pPr>
            <w:r>
              <w:rPr>
                <w:rFonts w:hint="eastAsia" w:eastAsia="宋体" w:cs="宋体"/>
                <w:color w:val="auto"/>
                <w:kern w:val="0"/>
                <w:highlight w:val="none"/>
                <w:lang w:bidi="ar"/>
              </w:rPr>
              <w:t>2.配套工作站硬件（1台），主控主要参数不低于：（1）CPU：IntelI7-10700处理器；（2）主板：Intel芯片组；（3）内存：16G内存；（4）显卡：4G独立显卡；（5）机械硬盘：1TB HDD；（6）网卡：1000M以太网卡"；（7）显示器主要参数不低于：面板尺寸：23.8英寸；面板类型：IPS；刷新率：100Hz；屏幕分辨率：1920*1080；色域：sRGB99％；接口类型：VGA+HDMI；可视面积：527x296.5mm。</w:t>
            </w:r>
          </w:p>
          <w:p w14:paraId="42E0BCDB">
            <w:pPr>
              <w:pStyle w:val="110"/>
              <w:jc w:val="left"/>
              <w:rPr>
                <w:rFonts w:eastAsia="宋体" w:cs="宋体"/>
                <w:color w:val="auto"/>
                <w:kern w:val="0"/>
                <w:highlight w:val="none"/>
                <w:lang w:bidi="ar"/>
              </w:rPr>
            </w:pPr>
            <w:r>
              <w:rPr>
                <w:rFonts w:hint="eastAsia" w:eastAsia="宋体" w:cs="宋体"/>
                <w:color w:val="auto"/>
                <w:kern w:val="0"/>
                <w:highlight w:val="none"/>
                <w:lang w:bidi="ar"/>
              </w:rPr>
              <w:t>3.系统布点数不少于40。</w:t>
            </w:r>
          </w:p>
        </w:tc>
        <w:tc>
          <w:tcPr>
            <w:tcW w:w="219" w:type="pct"/>
            <w:vAlign w:val="center"/>
          </w:tcPr>
          <w:p w14:paraId="276E642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47A9267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DDE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235" w:type="pct"/>
            <w:vAlign w:val="center"/>
          </w:tcPr>
          <w:p w14:paraId="1D7427FE">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60</w:t>
            </w:r>
          </w:p>
        </w:tc>
        <w:tc>
          <w:tcPr>
            <w:tcW w:w="251" w:type="pct"/>
            <w:vMerge w:val="continue"/>
            <w:vAlign w:val="center"/>
          </w:tcPr>
          <w:p w14:paraId="503B7894">
            <w:pPr>
              <w:jc w:val="center"/>
              <w:rPr>
                <w:rFonts w:ascii="宋体" w:hAnsi="宋体" w:eastAsia="宋体" w:cs="宋体"/>
                <w:color w:val="auto"/>
                <w:szCs w:val="21"/>
                <w:highlight w:val="none"/>
              </w:rPr>
            </w:pPr>
          </w:p>
        </w:tc>
        <w:tc>
          <w:tcPr>
            <w:tcW w:w="763" w:type="pct"/>
            <w:vAlign w:val="center"/>
          </w:tcPr>
          <w:p w14:paraId="0D121D35">
            <w:pPr>
              <w:pStyle w:val="110"/>
              <w:rPr>
                <w:rFonts w:eastAsia="宋体" w:cs="宋体"/>
                <w:color w:val="auto"/>
                <w:kern w:val="0"/>
                <w:highlight w:val="none"/>
                <w:lang w:bidi="ar"/>
              </w:rPr>
            </w:pPr>
            <w:r>
              <w:rPr>
                <w:rFonts w:hint="eastAsia" w:eastAsia="宋体" w:cs="宋体"/>
                <w:snapToGrid w:val="0"/>
                <w:color w:val="auto"/>
                <w:highlight w:val="none"/>
              </w:rPr>
              <w:t>车站级ATS系统</w:t>
            </w:r>
          </w:p>
        </w:tc>
        <w:tc>
          <w:tcPr>
            <w:tcW w:w="3366" w:type="pct"/>
            <w:vAlign w:val="center"/>
          </w:tcPr>
          <w:p w14:paraId="0282C1D8">
            <w:pPr>
              <w:pStyle w:val="110"/>
              <w:jc w:val="left"/>
              <w:rPr>
                <w:rFonts w:eastAsia="宋体" w:cs="宋体"/>
                <w:snapToGrid w:val="0"/>
                <w:color w:val="auto"/>
                <w:highlight w:val="none"/>
              </w:rPr>
            </w:pPr>
            <w:r>
              <w:rPr>
                <w:rFonts w:hint="eastAsia" w:eastAsia="宋体" w:cs="宋体"/>
                <w:snapToGrid w:val="0"/>
                <w:color w:val="auto"/>
                <w:highlight w:val="none"/>
              </w:rPr>
              <w:t>1.车站级ATS实现如下功能：</w:t>
            </w:r>
          </w:p>
          <w:p w14:paraId="7987E56E">
            <w:pPr>
              <w:pStyle w:val="110"/>
              <w:jc w:val="left"/>
              <w:rPr>
                <w:rFonts w:eastAsia="宋体" w:cs="宋体"/>
                <w:snapToGrid w:val="0"/>
                <w:color w:val="auto"/>
                <w:highlight w:val="none"/>
              </w:rPr>
            </w:pPr>
            <w:r>
              <w:rPr>
                <w:rFonts w:hint="eastAsia" w:eastAsia="宋体" w:cs="宋体"/>
                <w:snapToGrid w:val="0"/>
                <w:color w:val="auto"/>
                <w:highlight w:val="none"/>
              </w:rPr>
              <w:t>（1）车站操作：关站信号、模式转换（中控/站控）；</w:t>
            </w:r>
          </w:p>
          <w:p w14:paraId="3D714DB4">
            <w:pPr>
              <w:pStyle w:val="110"/>
              <w:jc w:val="left"/>
              <w:rPr>
                <w:rFonts w:eastAsia="宋体" w:cs="宋体"/>
                <w:snapToGrid w:val="0"/>
                <w:color w:val="auto"/>
                <w:highlight w:val="none"/>
              </w:rPr>
            </w:pPr>
            <w:r>
              <w:rPr>
                <w:rFonts w:hint="eastAsia" w:eastAsia="宋体" w:cs="宋体"/>
                <w:snapToGrid w:val="0"/>
                <w:color w:val="auto"/>
                <w:highlight w:val="none"/>
              </w:rPr>
              <w:t>（2）信号机操作：开放引导、开放信号、关闭信号、封锁信号、解封信号、自排单开、自排单关、追踪单开、追踪单关；</w:t>
            </w:r>
          </w:p>
          <w:p w14:paraId="2298A4D1">
            <w:pPr>
              <w:pStyle w:val="110"/>
              <w:jc w:val="left"/>
              <w:rPr>
                <w:rFonts w:eastAsia="宋体" w:cs="宋体"/>
                <w:snapToGrid w:val="0"/>
                <w:color w:val="auto"/>
                <w:highlight w:val="none"/>
              </w:rPr>
            </w:pPr>
            <w:r>
              <w:rPr>
                <w:rFonts w:hint="eastAsia" w:eastAsia="宋体" w:cs="宋体"/>
                <w:snapToGrid w:val="0"/>
                <w:color w:val="auto"/>
                <w:highlight w:val="none"/>
              </w:rPr>
              <w:t>（3）道岔操作：单独锁定、取消锁定、转换道岔、强行转岔、封锁道岔、解封道岔、强解道岔、重置计轴、岔区设限、岔区消限、强行消限、挤岔恢复；</w:t>
            </w:r>
          </w:p>
          <w:p w14:paraId="0B5F5C36">
            <w:pPr>
              <w:pStyle w:val="110"/>
              <w:jc w:val="left"/>
              <w:rPr>
                <w:rFonts w:eastAsia="宋体" w:cs="宋体"/>
                <w:snapToGrid w:val="0"/>
                <w:color w:val="auto"/>
                <w:highlight w:val="none"/>
              </w:rPr>
            </w:pPr>
            <w:r>
              <w:rPr>
                <w:rFonts w:hint="eastAsia" w:eastAsia="宋体" w:cs="宋体"/>
                <w:snapToGrid w:val="0"/>
                <w:color w:val="auto"/>
                <w:highlight w:val="none"/>
              </w:rPr>
              <w:t>（4）区段操作：封锁区段、解封区段、强解区段、重置计轴、轨区设限、轨区消限、强行消限；</w:t>
            </w:r>
          </w:p>
          <w:p w14:paraId="3003BCB9">
            <w:pPr>
              <w:pStyle w:val="110"/>
              <w:jc w:val="left"/>
              <w:rPr>
                <w:rFonts w:eastAsia="宋体" w:cs="宋体"/>
                <w:snapToGrid w:val="0"/>
                <w:color w:val="auto"/>
                <w:highlight w:val="none"/>
              </w:rPr>
            </w:pPr>
            <w:r>
              <w:rPr>
                <w:rFonts w:hint="eastAsia" w:eastAsia="宋体" w:cs="宋体"/>
                <w:snapToGrid w:val="0"/>
                <w:color w:val="auto"/>
                <w:highlight w:val="none"/>
              </w:rPr>
              <w:t>（5）联锁操作：自排全开、自排全关、追踪全开、追踪全关、交出控制、接收控制、强行站控、关区信号、重启令解、释放指令；</w:t>
            </w:r>
          </w:p>
          <w:p w14:paraId="754EBD95">
            <w:pPr>
              <w:pStyle w:val="110"/>
              <w:jc w:val="left"/>
              <w:rPr>
                <w:rFonts w:eastAsia="宋体" w:cs="宋体"/>
                <w:snapToGrid w:val="0"/>
                <w:color w:val="auto"/>
                <w:highlight w:val="none"/>
              </w:rPr>
            </w:pPr>
            <w:r>
              <w:rPr>
                <w:rFonts w:hint="eastAsia" w:eastAsia="宋体" w:cs="宋体"/>
                <w:snapToGrid w:val="0"/>
                <w:color w:val="auto"/>
                <w:highlight w:val="none"/>
              </w:rPr>
              <w:t>（6）岔心操作：岔心设限、岔心消限、强行消限、重置计轴、封锁岔心、解封岔心、解锁岔心；</w:t>
            </w:r>
          </w:p>
          <w:p w14:paraId="24D924E5">
            <w:pPr>
              <w:pStyle w:val="110"/>
              <w:jc w:val="left"/>
              <w:rPr>
                <w:rFonts w:eastAsia="宋体" w:cs="宋体"/>
                <w:snapToGrid w:val="0"/>
                <w:color w:val="auto"/>
                <w:highlight w:val="none"/>
              </w:rPr>
            </w:pPr>
            <w:r>
              <w:rPr>
                <w:rFonts w:hint="eastAsia" w:eastAsia="宋体" w:cs="宋体"/>
                <w:snapToGrid w:val="0"/>
                <w:color w:val="auto"/>
                <w:highlight w:val="none"/>
              </w:rPr>
              <w:t>（7）进路操作：排列进路、取消进路。</w:t>
            </w:r>
          </w:p>
          <w:p w14:paraId="1CE42B7A">
            <w:pPr>
              <w:widowControl/>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2.电话系统：模拟控制中心与车站、司机通话；车站间电话</w:t>
            </w:r>
          </w:p>
          <w:p w14:paraId="6A2D56BB">
            <w:pPr>
              <w:pStyle w:val="110"/>
              <w:jc w:val="left"/>
              <w:rPr>
                <w:rFonts w:eastAsia="宋体" w:cs="宋体"/>
                <w:color w:val="auto"/>
                <w:kern w:val="0"/>
                <w:highlight w:val="none"/>
                <w:lang w:bidi="ar"/>
              </w:rPr>
            </w:pPr>
            <w:r>
              <w:rPr>
                <w:rFonts w:hint="eastAsia" w:eastAsia="宋体" w:cs="宋体"/>
                <w:color w:val="auto"/>
                <w:kern w:val="0"/>
                <w:highlight w:val="none"/>
                <w:lang w:bidi="ar"/>
              </w:rPr>
              <w:t>3.配套工作站硬件（1台），主控主要参数不低于：（1）CPU：IntelI7-10700处理器；（2）主板：Intel芯片组；（3）内存：16G内存；（4）显卡：4G独立显卡；（5）机械硬盘：1TB HDD；（6）网卡：1000M以太网卡"；（7）显示器主要参数不低于：面板尺寸：23.8英寸；面板类型：IPS；刷新率：100Hz；屏幕分辨率：1920*1080；色域：sRGB99％；接口类型：VGA+HDMI；可视面积：527x296.5mm。</w:t>
            </w:r>
          </w:p>
          <w:p w14:paraId="5990763E">
            <w:pPr>
              <w:pStyle w:val="110"/>
              <w:jc w:val="left"/>
              <w:rPr>
                <w:rFonts w:eastAsia="宋体" w:cs="宋体"/>
                <w:color w:val="auto"/>
                <w:kern w:val="0"/>
                <w:highlight w:val="none"/>
                <w:lang w:bidi="ar"/>
              </w:rPr>
            </w:pPr>
            <w:r>
              <w:rPr>
                <w:rFonts w:hint="eastAsia" w:eastAsia="宋体" w:cs="宋体"/>
                <w:color w:val="auto"/>
                <w:kern w:val="0"/>
                <w:highlight w:val="none"/>
                <w:lang w:bidi="ar"/>
              </w:rPr>
              <w:t>4.系统布点数不少于40。</w:t>
            </w:r>
          </w:p>
        </w:tc>
        <w:tc>
          <w:tcPr>
            <w:tcW w:w="219" w:type="pct"/>
            <w:vAlign w:val="center"/>
          </w:tcPr>
          <w:p w14:paraId="551ED58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400B5D2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35E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235" w:type="pct"/>
            <w:vAlign w:val="center"/>
          </w:tcPr>
          <w:p w14:paraId="3E9B56D9">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61</w:t>
            </w:r>
          </w:p>
        </w:tc>
        <w:tc>
          <w:tcPr>
            <w:tcW w:w="251" w:type="pct"/>
            <w:vMerge w:val="continue"/>
            <w:vAlign w:val="center"/>
          </w:tcPr>
          <w:p w14:paraId="202FC279">
            <w:pPr>
              <w:jc w:val="center"/>
              <w:rPr>
                <w:rFonts w:ascii="宋体" w:hAnsi="宋体" w:eastAsia="宋体" w:cs="宋体"/>
                <w:color w:val="auto"/>
                <w:szCs w:val="21"/>
                <w:highlight w:val="none"/>
              </w:rPr>
            </w:pPr>
          </w:p>
        </w:tc>
        <w:tc>
          <w:tcPr>
            <w:tcW w:w="763" w:type="pct"/>
            <w:vAlign w:val="center"/>
          </w:tcPr>
          <w:p w14:paraId="1D870DED">
            <w:pPr>
              <w:pStyle w:val="110"/>
              <w:rPr>
                <w:rFonts w:eastAsia="宋体" w:cs="宋体"/>
                <w:color w:val="auto"/>
                <w:kern w:val="0"/>
                <w:highlight w:val="none"/>
                <w:lang w:bidi="ar"/>
              </w:rPr>
            </w:pPr>
            <w:r>
              <w:rPr>
                <w:rFonts w:hint="eastAsia" w:eastAsia="宋体" w:cs="宋体"/>
                <w:snapToGrid w:val="0"/>
                <w:color w:val="auto"/>
                <w:highlight w:val="none"/>
              </w:rPr>
              <w:t>车辆段微机联锁</w:t>
            </w:r>
          </w:p>
        </w:tc>
        <w:tc>
          <w:tcPr>
            <w:tcW w:w="3366" w:type="pct"/>
            <w:vAlign w:val="center"/>
          </w:tcPr>
          <w:p w14:paraId="5237888C">
            <w:pPr>
              <w:pStyle w:val="110"/>
              <w:jc w:val="left"/>
              <w:rPr>
                <w:rFonts w:eastAsia="宋体" w:cs="宋体"/>
                <w:snapToGrid w:val="0"/>
                <w:color w:val="auto"/>
                <w:highlight w:val="none"/>
              </w:rPr>
            </w:pPr>
            <w:r>
              <w:rPr>
                <w:rFonts w:hint="eastAsia" w:eastAsia="宋体" w:cs="宋体"/>
                <w:snapToGrid w:val="0"/>
                <w:color w:val="auto"/>
                <w:highlight w:val="none"/>
              </w:rPr>
              <w:t>1.能实现如下功能：</w:t>
            </w:r>
          </w:p>
          <w:p w14:paraId="5C5D15EA">
            <w:pPr>
              <w:pStyle w:val="110"/>
              <w:jc w:val="left"/>
              <w:rPr>
                <w:rFonts w:eastAsia="宋体" w:cs="宋体"/>
                <w:snapToGrid w:val="0"/>
                <w:color w:val="auto"/>
                <w:highlight w:val="none"/>
              </w:rPr>
            </w:pPr>
            <w:r>
              <w:rPr>
                <w:rFonts w:hint="eastAsia" w:eastAsia="宋体" w:cs="宋体"/>
                <w:snapToGrid w:val="0"/>
                <w:color w:val="auto"/>
                <w:highlight w:val="none"/>
              </w:rPr>
              <w:t>（1）进路办理：列车进路办理、调车进路办理；</w:t>
            </w:r>
          </w:p>
          <w:p w14:paraId="08BCC11B">
            <w:pPr>
              <w:pStyle w:val="110"/>
              <w:jc w:val="left"/>
              <w:rPr>
                <w:rFonts w:eastAsia="宋体" w:cs="宋体"/>
                <w:snapToGrid w:val="0"/>
                <w:color w:val="auto"/>
                <w:highlight w:val="none"/>
              </w:rPr>
            </w:pPr>
            <w:r>
              <w:rPr>
                <w:rFonts w:hint="eastAsia" w:eastAsia="宋体" w:cs="宋体"/>
                <w:snapToGrid w:val="0"/>
                <w:color w:val="auto"/>
                <w:highlight w:val="none"/>
              </w:rPr>
              <w:t>（2）信号操作：:总取消、总人解、办理引导总锁、加封、解封；</w:t>
            </w:r>
          </w:p>
          <w:p w14:paraId="18A7846C">
            <w:pPr>
              <w:pStyle w:val="110"/>
              <w:jc w:val="left"/>
              <w:rPr>
                <w:rFonts w:eastAsia="宋体" w:cs="宋体"/>
                <w:snapToGrid w:val="0"/>
                <w:color w:val="auto"/>
                <w:highlight w:val="none"/>
              </w:rPr>
            </w:pPr>
            <w:r>
              <w:rPr>
                <w:rFonts w:hint="eastAsia" w:eastAsia="宋体" w:cs="宋体"/>
                <w:snapToGrid w:val="0"/>
                <w:color w:val="auto"/>
                <w:highlight w:val="none"/>
              </w:rPr>
              <w:t>（3）道岔操作：定操、反操、单锁、单解、封闭、清封闭；</w:t>
            </w:r>
          </w:p>
          <w:p w14:paraId="4CD57B25">
            <w:pPr>
              <w:pStyle w:val="110"/>
              <w:jc w:val="left"/>
              <w:rPr>
                <w:rFonts w:eastAsia="宋体" w:cs="宋体"/>
                <w:snapToGrid w:val="0"/>
                <w:color w:val="auto"/>
                <w:highlight w:val="none"/>
              </w:rPr>
            </w:pPr>
            <w:r>
              <w:rPr>
                <w:rFonts w:hint="eastAsia" w:eastAsia="宋体" w:cs="宋体"/>
                <w:snapToGrid w:val="0"/>
                <w:color w:val="auto"/>
                <w:highlight w:val="none"/>
              </w:rPr>
              <w:t>（4）其他操作：洗车线操作、试车线操作。</w:t>
            </w:r>
          </w:p>
          <w:p w14:paraId="3EED325D">
            <w:pPr>
              <w:pStyle w:val="110"/>
              <w:jc w:val="left"/>
              <w:rPr>
                <w:rFonts w:eastAsia="宋体" w:cs="宋体"/>
                <w:snapToGrid w:val="0"/>
                <w:color w:val="auto"/>
                <w:highlight w:val="none"/>
              </w:rPr>
            </w:pPr>
            <w:r>
              <w:rPr>
                <w:rFonts w:hint="eastAsia" w:eastAsia="宋体" w:cs="宋体"/>
                <w:snapToGrid w:val="0"/>
                <w:color w:val="auto"/>
                <w:highlight w:val="none"/>
              </w:rPr>
              <w:t>（5）设备状态查看：区段状态显示、信号状态显示、道岔状态显示。</w:t>
            </w:r>
          </w:p>
          <w:p w14:paraId="060E5A39">
            <w:pPr>
              <w:pStyle w:val="110"/>
              <w:jc w:val="left"/>
              <w:rPr>
                <w:rFonts w:eastAsia="宋体" w:cs="宋体"/>
                <w:snapToGrid w:val="0"/>
                <w:color w:val="auto"/>
                <w:highlight w:val="none"/>
              </w:rPr>
            </w:pPr>
            <w:r>
              <w:rPr>
                <w:rFonts w:hint="eastAsia" w:eastAsia="宋体" w:cs="宋体"/>
                <w:color w:val="auto"/>
                <w:kern w:val="0"/>
                <w:highlight w:val="none"/>
                <w:lang w:bidi="ar"/>
              </w:rPr>
              <w:t>2.系统布点数不少于40。</w:t>
            </w:r>
          </w:p>
        </w:tc>
        <w:tc>
          <w:tcPr>
            <w:tcW w:w="219" w:type="pct"/>
            <w:vAlign w:val="center"/>
          </w:tcPr>
          <w:p w14:paraId="38C3D3D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2CFECC6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0FC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235" w:type="pct"/>
            <w:vAlign w:val="center"/>
          </w:tcPr>
          <w:p w14:paraId="2250F3AC">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62</w:t>
            </w:r>
          </w:p>
        </w:tc>
        <w:tc>
          <w:tcPr>
            <w:tcW w:w="251" w:type="pct"/>
            <w:vAlign w:val="center"/>
          </w:tcPr>
          <w:p w14:paraId="258C1B1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站务应急实训系统</w:t>
            </w:r>
          </w:p>
        </w:tc>
        <w:tc>
          <w:tcPr>
            <w:tcW w:w="763" w:type="pct"/>
            <w:vAlign w:val="center"/>
          </w:tcPr>
          <w:p w14:paraId="4D897EEC">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城轨车站站务应急实训系统</w:t>
            </w:r>
          </w:p>
        </w:tc>
        <w:tc>
          <w:tcPr>
            <w:tcW w:w="3366" w:type="pct"/>
            <w:vAlign w:val="center"/>
          </w:tcPr>
          <w:p w14:paraId="7559ABED">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城轨车站站务应急仿真实训系统可方便地设计各种情景，模拟真实场景，通过设置不同的任务情景，使各岗位人员明确在发生自然灾害、社会安全事件、运营事故、公共卫生事件时，能确切知道应该做什么，能够做什么，如何去做，以及如何与其他应急部门和人员协调工作。系统采用计算机建模技术和虚拟现实技术，构建虚拟的三维数字化城轨车站，作为演练平台，包含站台层、站厅层、设备层以及出入口等，并包含自动扶梯、垂直电梯、车控室、旅客引导、售检票系统、车站设备自控系统等，组成一个紧凑的城轨应急演练系统。根据应急演练预案，各实训人员扮演车站岗位角色，按照实际的流程进行配合演练。在虚拟城轨车站，当发生应急状况时，各工种人员在各自的实训终端，按照岗位职责相互配合进行协作演练；作业人员可以在三维车站场景内漫游，操作虚拟车站里的各种设备，根据应急演练预案，各实训人员扮演车站岗位角色，登录各自的实训终端，进行配合演练。</w:t>
            </w:r>
          </w:p>
          <w:p w14:paraId="7E7225BE">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可实现的应急演练条目有：自动扶梯伤客；站台公共区发生火灾；垂直电梯困人；列车未启动站台门夹物；列车已启动站台门夹物；车站发现可疑物品；车站大面积停电；车站清客；车站全部进站闸机故障；车站全部自动售票机故障；车站突发大客流；车站全部出站闸机故障；单对站台门不能打开；单对站台门不能关闭；整侧站台门不能打开；整侧站台门不能关闭；乘客物品掉落轨道（不影响行车）；乘客物品掉落轨道（影响行车）；车站关站作业；车站开站作业；站台门玻璃破碎；运营前检查；站台乘客掉落轨道等。</w:t>
            </w:r>
          </w:p>
          <w:p w14:paraId="6B8780DC">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2.系统布点数不少于40。</w:t>
            </w:r>
          </w:p>
        </w:tc>
        <w:tc>
          <w:tcPr>
            <w:tcW w:w="219" w:type="pct"/>
            <w:vAlign w:val="center"/>
          </w:tcPr>
          <w:p w14:paraId="7F7EECF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27A976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B9B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0" w:hRule="atLeast"/>
        </w:trPr>
        <w:tc>
          <w:tcPr>
            <w:tcW w:w="235" w:type="pct"/>
            <w:vAlign w:val="center"/>
          </w:tcPr>
          <w:p w14:paraId="333B145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63</w:t>
            </w:r>
          </w:p>
        </w:tc>
        <w:tc>
          <w:tcPr>
            <w:tcW w:w="251" w:type="pct"/>
            <w:vMerge w:val="restart"/>
            <w:vAlign w:val="center"/>
          </w:tcPr>
          <w:p w14:paraId="586AE75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线材及工程施工</w:t>
            </w:r>
          </w:p>
        </w:tc>
        <w:tc>
          <w:tcPr>
            <w:tcW w:w="763" w:type="pct"/>
            <w:vAlign w:val="center"/>
          </w:tcPr>
          <w:p w14:paraId="267AD34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装修及环境建设</w:t>
            </w:r>
          </w:p>
        </w:tc>
        <w:tc>
          <w:tcPr>
            <w:tcW w:w="3366" w:type="pct"/>
            <w:vAlign w:val="center"/>
          </w:tcPr>
          <w:p w14:paraId="45300810">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按照真实车站进行站厅环境建设，包含地标线，文化建设挂图等。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其中文化建设至少包含：</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1.车控室内环境标语不少于2套，亚克力材质；</w:t>
            </w:r>
          </w:p>
          <w:p w14:paraId="0E625EE4">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2.展厅区域文化墙建设，面积至少30平方米；</w:t>
            </w:r>
          </w:p>
          <w:p w14:paraId="55E9F40E">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3.实训室设备介绍及实训守则展板不少于10块；</w:t>
            </w:r>
          </w:p>
          <w:p w14:paraId="2991921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4.站厅广告等照明引导灯箱不少于5块。</w:t>
            </w:r>
          </w:p>
        </w:tc>
        <w:tc>
          <w:tcPr>
            <w:tcW w:w="219" w:type="pct"/>
            <w:vAlign w:val="center"/>
          </w:tcPr>
          <w:p w14:paraId="17AE767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5E4E131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80D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35" w:type="pct"/>
            <w:vAlign w:val="center"/>
          </w:tcPr>
          <w:p w14:paraId="753C8E9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64</w:t>
            </w:r>
          </w:p>
        </w:tc>
        <w:tc>
          <w:tcPr>
            <w:tcW w:w="251" w:type="pct"/>
            <w:vMerge w:val="continue"/>
            <w:vAlign w:val="center"/>
          </w:tcPr>
          <w:p w14:paraId="2CC1884C">
            <w:pPr>
              <w:jc w:val="center"/>
              <w:rPr>
                <w:rFonts w:ascii="宋体" w:hAnsi="宋体" w:eastAsia="宋体" w:cs="宋体"/>
                <w:color w:val="auto"/>
                <w:szCs w:val="21"/>
                <w:highlight w:val="none"/>
              </w:rPr>
            </w:pPr>
          </w:p>
        </w:tc>
        <w:tc>
          <w:tcPr>
            <w:tcW w:w="763" w:type="pct"/>
            <w:vAlign w:val="center"/>
          </w:tcPr>
          <w:p w14:paraId="798951C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线材及工程施工</w:t>
            </w:r>
          </w:p>
        </w:tc>
        <w:tc>
          <w:tcPr>
            <w:tcW w:w="3366" w:type="pct"/>
            <w:vAlign w:val="center"/>
          </w:tcPr>
          <w:p w14:paraId="107CE71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网线、水晶头等设备,网线种类:双绞线，高纯度无氧铜包覆银粉线芯导体材料，线皮为全新PVC料，线芯全新PE料；RJ45超五类非屏蔽网络水晶头，壳体LG环保阻燃材质。保证系统稳定性。</w:t>
            </w:r>
          </w:p>
        </w:tc>
        <w:tc>
          <w:tcPr>
            <w:tcW w:w="219" w:type="pct"/>
            <w:vAlign w:val="center"/>
          </w:tcPr>
          <w:p w14:paraId="1D6FDBE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63" w:type="pct"/>
            <w:vAlign w:val="center"/>
          </w:tcPr>
          <w:p w14:paraId="400E1AE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bl>
    <w:p w14:paraId="713C3C58">
      <w:pPr>
        <w:adjustRightInd w:val="0"/>
        <w:snapToGrid w:val="0"/>
        <w:spacing w:line="288" w:lineRule="auto"/>
        <w:rPr>
          <w:rFonts w:ascii="宋体" w:hAnsi="宋体" w:eastAsia="宋体" w:cs="Times New Roman"/>
          <w:b/>
          <w:bCs/>
          <w:color w:val="auto"/>
          <w:szCs w:val="21"/>
          <w:highlight w:val="none"/>
        </w:rPr>
      </w:pPr>
    </w:p>
    <w:p w14:paraId="7F5E62A5">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五、</w:t>
      </w:r>
      <w:r>
        <w:rPr>
          <w:rFonts w:hint="eastAsia" w:ascii="宋体" w:hAnsi="宋体" w:eastAsia="宋体" w:cs="Times New Roman"/>
          <w:b/>
          <w:color w:val="auto"/>
          <w:szCs w:val="21"/>
          <w:highlight w:val="none"/>
        </w:rPr>
        <w:t>演示要求（▲未提供演示，投标无效；PPT、图片演示的，投标无效）</w:t>
      </w:r>
    </w:p>
    <w:p w14:paraId="74D8A098">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1.1演示内容：</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7579"/>
      </w:tblGrid>
      <w:tr w14:paraId="329E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14:paraId="5B602A98">
            <w:pPr>
              <w:adjustRightInd w:val="0"/>
              <w:snapToGrid w:val="0"/>
              <w:spacing w:line="288" w:lineRule="auto"/>
              <w:jc w:val="center"/>
              <w:rPr>
                <w:rFonts w:hint="eastAsia" w:ascii="宋体" w:hAnsi="宋体" w:eastAsia="宋体" w:cs="宋体"/>
                <w:b w:val="0"/>
                <w:bCs w:val="0"/>
                <w:color w:val="auto"/>
                <w:spacing w:val="-6"/>
                <w:szCs w:val="21"/>
                <w:highlight w:val="none"/>
                <w:lang w:val="en-US" w:eastAsia="zh-CN"/>
              </w:rPr>
            </w:pPr>
            <w:r>
              <w:rPr>
                <w:rFonts w:hint="eastAsia" w:ascii="宋体" w:hAnsi="宋体" w:eastAsia="宋体" w:cs="宋体"/>
                <w:b w:val="0"/>
                <w:bCs w:val="0"/>
                <w:color w:val="auto"/>
                <w:spacing w:val="-6"/>
                <w:szCs w:val="21"/>
                <w:highlight w:val="none"/>
                <w:lang w:val="en-US" w:eastAsia="zh-CN"/>
              </w:rPr>
              <w:t>演示项</w:t>
            </w:r>
          </w:p>
        </w:tc>
        <w:tc>
          <w:tcPr>
            <w:tcW w:w="7579" w:type="dxa"/>
            <w:vAlign w:val="center"/>
          </w:tcPr>
          <w:p w14:paraId="2B0F4F9B">
            <w:pPr>
              <w:adjustRightInd w:val="0"/>
              <w:snapToGrid w:val="0"/>
              <w:spacing w:line="288" w:lineRule="auto"/>
              <w:jc w:val="center"/>
              <w:rPr>
                <w:rFonts w:hint="eastAsia" w:ascii="宋体" w:hAnsi="宋体" w:eastAsia="宋体" w:cs="宋体"/>
                <w:b w:val="0"/>
                <w:bCs w:val="0"/>
                <w:color w:val="auto"/>
                <w:spacing w:val="-6"/>
                <w:szCs w:val="21"/>
                <w:highlight w:val="none"/>
                <w:lang w:val="en-US" w:eastAsia="zh-CN"/>
              </w:rPr>
            </w:pPr>
            <w:r>
              <w:rPr>
                <w:rFonts w:hint="eastAsia" w:ascii="宋体" w:hAnsi="宋体" w:eastAsia="宋体" w:cs="宋体"/>
                <w:b w:val="0"/>
                <w:bCs w:val="0"/>
                <w:color w:val="auto"/>
                <w:spacing w:val="-6"/>
                <w:szCs w:val="21"/>
                <w:highlight w:val="none"/>
                <w:lang w:val="en-US" w:eastAsia="zh-CN"/>
              </w:rPr>
              <w:t>演示内容</w:t>
            </w:r>
          </w:p>
        </w:tc>
      </w:tr>
      <w:tr w14:paraId="588F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14:paraId="5AB75302">
            <w:pPr>
              <w:adjustRightInd w:val="0"/>
              <w:snapToGrid w:val="0"/>
              <w:spacing w:line="288" w:lineRule="auto"/>
              <w:jc w:val="center"/>
              <w:rPr>
                <w:rFonts w:hint="eastAsia" w:ascii="宋体" w:hAnsi="宋体" w:eastAsia="宋体" w:cs="宋体"/>
                <w:b w:val="0"/>
                <w:bCs w:val="0"/>
                <w:color w:val="auto"/>
                <w:spacing w:val="-6"/>
                <w:szCs w:val="21"/>
                <w:highlight w:val="none"/>
                <w:lang w:val="en-US" w:eastAsia="zh-CN"/>
              </w:rPr>
            </w:pPr>
            <w:r>
              <w:rPr>
                <w:rFonts w:hint="eastAsia" w:ascii="宋体" w:hAnsi="宋体" w:eastAsia="宋体" w:cs="宋体"/>
                <w:b/>
                <w:color w:val="auto"/>
                <w:szCs w:val="21"/>
                <w:highlight w:val="none"/>
              </w:rPr>
              <w:t>智慧车站设备运维系统</w:t>
            </w:r>
          </w:p>
        </w:tc>
        <w:tc>
          <w:tcPr>
            <w:tcW w:w="7579" w:type="dxa"/>
            <w:vAlign w:val="center"/>
          </w:tcPr>
          <w:p w14:paraId="5ACEC21B">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智慧车站管控系统中的设备运维模块接口至综合监控系统，实现设备台账与3D模型对象的一一对应。与综合监控系统对接，将设备（售票机、闸机、电梯、扶梯等）运行状况信息接入3D模块，通过综合监控系统上传至管理网的故障报修平台，实现设备报警、设备巡检、结果反馈的闭环管理。（1）</w:t>
            </w:r>
            <w:r>
              <w:rPr>
                <w:rFonts w:hint="eastAsia" w:ascii="宋体" w:hAnsi="宋体" w:eastAsia="宋体" w:cs="宋体"/>
                <w:color w:val="auto"/>
                <w:kern w:val="0"/>
                <w:szCs w:val="21"/>
                <w:highlight w:val="none"/>
                <w:lang w:val="en-US" w:eastAsia="zh-CN" w:bidi="ar"/>
              </w:rPr>
              <w:t>系统</w:t>
            </w:r>
            <w:r>
              <w:rPr>
                <w:rFonts w:hint="eastAsia" w:ascii="宋体" w:hAnsi="宋体" w:eastAsia="宋体" w:cs="宋体"/>
                <w:color w:val="auto"/>
                <w:kern w:val="0"/>
                <w:szCs w:val="21"/>
                <w:highlight w:val="none"/>
                <w:lang w:bidi="ar"/>
              </w:rPr>
              <w:t>通过接口数据可显示设备详情，包含车站自动售票机、闸机、屏蔽门、电梯、摄像头等，同时可显示设备资产详情、资产编码、厂家、型号、使用时间等；（2）系统通过接口数据可显示设备状态，包含设备在线状态、设备实时状态信息；（3）系统通过接口数据，支持实时故障在线上报和车站故障查看</w:t>
            </w:r>
            <w:r>
              <w:rPr>
                <w:rFonts w:hint="eastAsia" w:ascii="宋体" w:hAnsi="宋体" w:eastAsia="宋体" w:cs="宋体"/>
                <w:color w:val="auto"/>
                <w:kern w:val="0"/>
                <w:szCs w:val="21"/>
                <w:highlight w:val="none"/>
                <w:lang w:eastAsia="zh-CN" w:bidi="ar"/>
              </w:rPr>
              <w:t>。</w:t>
            </w:r>
          </w:p>
        </w:tc>
      </w:tr>
      <w:tr w14:paraId="0A47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vAlign w:val="center"/>
          </w:tcPr>
          <w:p w14:paraId="768A2C49">
            <w:pPr>
              <w:adjustRightInd w:val="0"/>
              <w:snapToGrid w:val="0"/>
              <w:spacing w:line="288" w:lineRule="auto"/>
              <w:jc w:val="center"/>
              <w:rPr>
                <w:rFonts w:hint="eastAsia" w:ascii="宋体" w:hAnsi="宋体" w:eastAsia="宋体" w:cs="宋体"/>
                <w:b w:val="0"/>
                <w:bCs w:val="0"/>
                <w:color w:val="auto"/>
                <w:spacing w:val="-6"/>
                <w:szCs w:val="21"/>
                <w:highlight w:val="none"/>
              </w:rPr>
            </w:pPr>
            <w:r>
              <w:rPr>
                <w:rFonts w:hint="eastAsia" w:ascii="宋体" w:hAnsi="宋体" w:eastAsia="宋体" w:cs="宋体"/>
                <w:b/>
                <w:color w:val="auto"/>
                <w:szCs w:val="21"/>
                <w:highlight w:val="none"/>
              </w:rPr>
              <w:t>智慧车站客流展示系统</w:t>
            </w:r>
          </w:p>
        </w:tc>
        <w:tc>
          <w:tcPr>
            <w:tcW w:w="7579" w:type="dxa"/>
            <w:vAlign w:val="center"/>
          </w:tcPr>
          <w:p w14:paraId="5C2C339C">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系统应支持模拟乘客出入口进出站、自动售票机排队、闸机排队、乘客进出站过闸机、站台排队、列车到站乘客上下车正常客流场景，采集的客流信息应包含：出入口显示实时客流信息；车站公共区实时显示客流信息；3D车站可根据客流量大小展示不同数量的人员；3D车站可以不同颜色显示客流量大小。</w:t>
            </w:r>
          </w:p>
        </w:tc>
      </w:tr>
      <w:tr w14:paraId="7DD1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2049" w:type="dxa"/>
            <w:vAlign w:val="center"/>
          </w:tcPr>
          <w:p w14:paraId="5A88835B">
            <w:pPr>
              <w:adjustRightInd w:val="0"/>
              <w:snapToGrid w:val="0"/>
              <w:spacing w:line="288" w:lineRule="auto"/>
              <w:jc w:val="center"/>
              <w:rPr>
                <w:rFonts w:hint="eastAsia" w:ascii="宋体" w:hAnsi="宋体" w:eastAsia="宋体" w:cs="宋体"/>
                <w:b w:val="0"/>
                <w:bCs w:val="0"/>
                <w:color w:val="auto"/>
                <w:spacing w:val="-6"/>
                <w:szCs w:val="21"/>
                <w:highlight w:val="none"/>
              </w:rPr>
            </w:pPr>
            <w:r>
              <w:rPr>
                <w:rFonts w:hint="eastAsia" w:ascii="宋体" w:hAnsi="宋体" w:eastAsia="宋体" w:cs="宋体"/>
                <w:b/>
                <w:color w:val="auto"/>
                <w:szCs w:val="21"/>
                <w:highlight w:val="none"/>
              </w:rPr>
              <w:t>智慧车站应急预案系统</w:t>
            </w:r>
          </w:p>
        </w:tc>
        <w:tc>
          <w:tcPr>
            <w:tcW w:w="7579" w:type="dxa"/>
            <w:vAlign w:val="center"/>
          </w:tcPr>
          <w:p w14:paraId="05E5AD74">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智慧车站管控系统中的应急预案系统接口至综合监控系统，3D模块能对各类应急预案进行展示，根据不同预案等级在车站三维模型上展示预案的客流特征、启动条件及响应组织。响应组织内容主要包括：人员布岗情况、设备启停准备、出入口关闭情况等。通过应急预案的展示功能，可以帮助值班站长提前各级大客流预案的部署情况进行了解，并对相关负责人员进行工作安排。当车站发生应急事件后，3D模块支持从应急预案模块获取启动指令。通过三维可视化方式显示各区域客流密度、人员疏散方向、工作人员的到岗情况、相关设备的联动情况。</w:t>
            </w:r>
          </w:p>
        </w:tc>
      </w:tr>
    </w:tbl>
    <w:p w14:paraId="068B02F0">
      <w:pPr>
        <w:pStyle w:val="10"/>
        <w:rPr>
          <w:rFonts w:ascii="宋体" w:hAnsi="宋体" w:cs="宋体"/>
          <w:color w:val="auto"/>
          <w:sz w:val="21"/>
          <w:szCs w:val="21"/>
          <w:highlight w:val="none"/>
        </w:rPr>
      </w:pPr>
    </w:p>
    <w:p w14:paraId="422FCEE4">
      <w:pPr>
        <w:pStyle w:val="11"/>
        <w:rPr>
          <w:rFonts w:ascii="宋体" w:hAnsi="宋体" w:cs="宋体"/>
          <w:b/>
          <w:color w:val="auto"/>
          <w:sz w:val="21"/>
          <w:szCs w:val="21"/>
          <w:highlight w:val="none"/>
        </w:rPr>
      </w:pPr>
      <w:r>
        <w:rPr>
          <w:rFonts w:hint="eastAsia" w:ascii="宋体" w:hAnsi="宋体" w:cs="宋体"/>
          <w:b/>
          <w:color w:val="auto"/>
          <w:sz w:val="21"/>
          <w:szCs w:val="21"/>
          <w:highlight w:val="none"/>
        </w:rPr>
        <w:t xml:space="preserve">1.2 </w:t>
      </w:r>
      <w:r>
        <w:rPr>
          <w:rFonts w:hint="eastAsia" w:ascii="宋体" w:hAnsi="宋体" w:eastAsia="宋体" w:cs="Times New Roman"/>
          <w:b/>
          <w:color w:val="auto"/>
          <w:szCs w:val="21"/>
          <w:highlight w:val="none"/>
        </w:rPr>
        <w:t>▲</w:t>
      </w:r>
      <w:r>
        <w:rPr>
          <w:rFonts w:hint="eastAsia" w:ascii="宋体" w:hAnsi="宋体" w:cs="宋体"/>
          <w:b/>
          <w:color w:val="auto"/>
          <w:sz w:val="21"/>
          <w:szCs w:val="21"/>
          <w:highlight w:val="none"/>
        </w:rPr>
        <w:t>未提供演示，投标无效；PPT、图片演示的，投标无效。</w:t>
      </w:r>
    </w:p>
    <w:p w14:paraId="039A8A4A">
      <w:pPr>
        <w:pStyle w:val="11"/>
        <w:rPr>
          <w:rFonts w:ascii="宋体" w:hAnsi="宋体" w:cs="宋体"/>
          <w:b/>
          <w:color w:val="auto"/>
          <w:sz w:val="21"/>
          <w:szCs w:val="21"/>
          <w:highlight w:val="none"/>
        </w:rPr>
      </w:pPr>
      <w:r>
        <w:rPr>
          <w:rFonts w:hint="eastAsia" w:ascii="宋体" w:hAnsi="宋体" w:cs="宋体"/>
          <w:b/>
          <w:color w:val="auto"/>
          <w:sz w:val="21"/>
          <w:szCs w:val="21"/>
          <w:highlight w:val="none"/>
        </w:rPr>
        <w:t>1.3 演示U盘：</w:t>
      </w:r>
    </w:p>
    <w:p w14:paraId="5FDE9B67">
      <w:pPr>
        <w:pStyle w:val="11"/>
        <w:rPr>
          <w:rFonts w:ascii="宋体" w:hAnsi="宋体" w:cs="宋体"/>
          <w:b/>
          <w:color w:val="auto"/>
          <w:sz w:val="21"/>
          <w:szCs w:val="21"/>
          <w:highlight w:val="none"/>
        </w:rPr>
      </w:pPr>
      <w:r>
        <w:rPr>
          <w:rFonts w:hint="eastAsia" w:ascii="宋体" w:hAnsi="宋体" w:cs="宋体"/>
          <w:b/>
          <w:color w:val="auto"/>
          <w:sz w:val="21"/>
          <w:szCs w:val="21"/>
          <w:highlight w:val="none"/>
        </w:rPr>
        <w:t>1.3.1 根据“电子交易/不见面开评标”原则，供应商需将以上软件演示及讲解过程录制视频，演示时长不超过</w:t>
      </w: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0分钟以.mp4格式存储于U盘。</w:t>
      </w:r>
    </w:p>
    <w:p w14:paraId="1790AA2C">
      <w:pPr>
        <w:pStyle w:val="11"/>
        <w:rPr>
          <w:rFonts w:ascii="宋体" w:hAnsi="宋体" w:cs="宋体"/>
          <w:b/>
          <w:color w:val="auto"/>
          <w:sz w:val="21"/>
          <w:szCs w:val="21"/>
          <w:highlight w:val="none"/>
        </w:rPr>
      </w:pPr>
      <w:r>
        <w:rPr>
          <w:rFonts w:hint="eastAsia" w:ascii="宋体" w:hAnsi="宋体" w:cs="宋体"/>
          <w:b/>
          <w:color w:val="auto"/>
          <w:sz w:val="21"/>
          <w:szCs w:val="21"/>
          <w:highlight w:val="none"/>
        </w:rPr>
        <w:t>1.3.2 演示U盘可以EMS或顺丰邮寄形式在响应文件提交截止时间前递交，演示U盘应当密封包装并在包装上标注演示U盘、项目名称、供应商名称并加盖公章。</w:t>
      </w:r>
    </w:p>
    <w:p w14:paraId="6AA46D69">
      <w:pPr>
        <w:widowControl/>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
          <w:color w:val="auto"/>
          <w:szCs w:val="21"/>
          <w:highlight w:val="none"/>
        </w:rPr>
        <w:t>1.3.3未按采购文件要求提供演示U盘造成评审专家无法正常评审的风险由供应商自行承担。</w:t>
      </w:r>
      <w:r>
        <w:rPr>
          <w:rFonts w:ascii="宋体" w:hAnsi="宋体" w:eastAsia="宋体" w:cs="Times New Roman"/>
          <w:color w:val="auto"/>
          <w:szCs w:val="21"/>
          <w:highlight w:val="none"/>
        </w:rPr>
        <w:br w:type="page"/>
      </w:r>
    </w:p>
    <w:p w14:paraId="5458DCD1">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5CC2E070">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7453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1607C1">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1318CDB0">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7BCC5ABE">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135A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6A36B4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52589B1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5045B16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本招标文件适用于浙江交通职业技术学院智慧轨道综合控制实训室的招标、评标、定标、验收、合同履约、付款等（法律、法规另有规定的，从其规定）。</w:t>
            </w:r>
          </w:p>
        </w:tc>
      </w:tr>
      <w:tr w14:paraId="070E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EF72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26A9B70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39A7FDF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0EFC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499A05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760FB6A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179F86C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4C48144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ascii="宋体" w:hAnsi="宋体" w:eastAsia="宋体"/>
                <w:color w:val="auto"/>
                <w:szCs w:val="21"/>
                <w:highlight w:val="none"/>
              </w:rPr>
              <w:t>202</w:t>
            </w:r>
            <w:r>
              <w:rPr>
                <w:rFonts w:hint="eastAsia" w:ascii="宋体" w:hAnsi="宋体" w:eastAsia="宋体"/>
                <w:color w:val="auto"/>
                <w:szCs w:val="21"/>
                <w:highlight w:val="none"/>
              </w:rPr>
              <w:t>4</w:t>
            </w:r>
            <w:r>
              <w:rPr>
                <w:rFonts w:ascii="宋体" w:hAnsi="宋体" w:eastAsia="宋体"/>
                <w:color w:val="auto"/>
                <w:szCs w:val="21"/>
                <w:highlight w:val="none"/>
              </w:rPr>
              <w:t>年</w:t>
            </w:r>
            <w:r>
              <w:rPr>
                <w:rFonts w:hint="eastAsia" w:ascii="宋体" w:hAnsi="宋体" w:eastAsia="宋体"/>
                <w:color w:val="auto"/>
                <w:szCs w:val="21"/>
                <w:highlight w:val="none"/>
              </w:rPr>
              <w:t>1</w:t>
            </w:r>
            <w:r>
              <w:rPr>
                <w:rFonts w:ascii="宋体" w:hAnsi="宋体" w:eastAsia="宋体"/>
                <w:color w:val="auto"/>
                <w:szCs w:val="21"/>
                <w:highlight w:val="none"/>
              </w:rPr>
              <w:t>月（含）以后任意一月）</w:t>
            </w:r>
            <w:r>
              <w:rPr>
                <w:rFonts w:hint="eastAsia" w:ascii="宋体" w:hAnsi="宋体" w:eastAsia="宋体"/>
                <w:color w:val="auto"/>
                <w:szCs w:val="21"/>
                <w:highlight w:val="none"/>
              </w:rPr>
              <w:t>；</w:t>
            </w:r>
          </w:p>
          <w:p w14:paraId="7048B79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3B8C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B4509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0E858BE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77D7E10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5D93CE9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03CA493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542418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D48BB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04B0AD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12A36BC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7BD7D0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A77F81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26108FF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1.05（不足叁仟按叁仟计取）</w:t>
                  </w:r>
                </w:p>
              </w:tc>
            </w:tr>
            <w:tr w14:paraId="3A3A5A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249BD1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14:paraId="37C89C6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0.77</w:t>
                  </w:r>
                </w:p>
              </w:tc>
            </w:tr>
          </w:tbl>
          <w:p w14:paraId="2DC77C06">
            <w:pPr>
              <w:adjustRightInd w:val="0"/>
              <w:snapToGrid w:val="0"/>
              <w:spacing w:line="288" w:lineRule="auto"/>
              <w:rPr>
                <w:rFonts w:ascii="宋体" w:hAnsi="宋体" w:eastAsia="宋体"/>
                <w:color w:val="auto"/>
                <w:szCs w:val="21"/>
                <w:highlight w:val="none"/>
              </w:rPr>
            </w:pPr>
          </w:p>
        </w:tc>
      </w:tr>
      <w:tr w14:paraId="37A5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FA5D0F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68CAF1C1">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50E50C9E">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52D6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FD8999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496BEEB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654A7621">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75DF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54826D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2662A93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22AA1E2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0961DAA8">
            <w:pPr>
              <w:adjustRightInd w:val="0"/>
              <w:snapToGrid w:val="0"/>
              <w:spacing w:line="288" w:lineRule="auto"/>
              <w:rPr>
                <w:color w:val="auto"/>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rPr>
              <w:t>保障项目整体质量和售后服务质量。</w:t>
            </w:r>
          </w:p>
          <w:p w14:paraId="25725B8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22C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162CB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03D6F9B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6466C226">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0CC75FB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17E5490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6AF99FB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7BE7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8C824C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68D7E0F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1D60D80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60BCE25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35EC520E">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4D008E9D">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021497BA">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72E4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47F78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5FA150F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35753C3B">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3C507D64">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14:paraId="476EAEB3">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2D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F81B0A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6A8EBC5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3E8699B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B826C9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453FCA6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14:paraId="6DED431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30531995">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3F93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85006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1276E76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5D3717E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78B1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2C211F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3D5CE16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74E7D92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12BD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98E31A">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10A486F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79A303F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3E9D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E1048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04AFAFC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7E60979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1D42A2FE">
      <w:pPr>
        <w:adjustRightInd w:val="0"/>
        <w:snapToGrid w:val="0"/>
        <w:spacing w:line="288" w:lineRule="auto"/>
        <w:rPr>
          <w:rFonts w:ascii="宋体" w:hAnsi="宋体" w:eastAsia="宋体"/>
          <w:color w:val="auto"/>
          <w:szCs w:val="21"/>
          <w:highlight w:val="none"/>
        </w:rPr>
      </w:pPr>
    </w:p>
    <w:p w14:paraId="7DBC2062">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2AFF251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23B2D3AE">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74E4F21C">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65A0CA0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本招标文件适用于浙江交通职业技术学院智慧轨道综合控制实训室的招标、评标、定标、验收、合同履约、付款等（法律、法规另有规定的，从其规定）。</w:t>
      </w:r>
    </w:p>
    <w:p w14:paraId="3F6FA98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78178F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”系指浙江交通职业技术学院；</w:t>
      </w:r>
    </w:p>
    <w:p w14:paraId="7889F8C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2909D04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47855FF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1A906C3D">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17CC1BC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50AAD8C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715FCF64">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4C59E3D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36168E30">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46577FED">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6DA1B292">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68FBE913">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2F91B8E">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38486E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5EE358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7924CEC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3A57E1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40FE01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0671A63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1.05（不足叁仟按叁仟计取）</w:t>
            </w:r>
          </w:p>
        </w:tc>
      </w:tr>
      <w:tr w14:paraId="60C554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75F8BF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100-500</w:t>
            </w:r>
          </w:p>
        </w:tc>
        <w:tc>
          <w:tcPr>
            <w:tcW w:w="2833" w:type="dxa"/>
            <w:tcMar>
              <w:top w:w="0" w:type="dxa"/>
              <w:left w:w="108" w:type="dxa"/>
              <w:bottom w:w="0" w:type="dxa"/>
              <w:right w:w="108" w:type="dxa"/>
            </w:tcMar>
            <w:vAlign w:val="center"/>
          </w:tcPr>
          <w:p w14:paraId="0DC95BF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0.77</w:t>
            </w:r>
          </w:p>
        </w:tc>
      </w:tr>
    </w:tbl>
    <w:p w14:paraId="1817881A">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6DD76BBF">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8A352B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050A863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2.投标人代表不是法定代表人（单位负责人、自然人本人）的，须提供授权委托书（格式详见招标文件第六章）和授权代表社保缴纳证明（202</w:t>
      </w: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月（含）以后任意一月）；</w:t>
      </w:r>
    </w:p>
    <w:p w14:paraId="3D98A0C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5BAEA307">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7DB2130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927AF82">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0B5BBACD">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2619E6F0">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03C6475B">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1.本项目</w:t>
      </w:r>
      <w:r>
        <w:rPr>
          <w:rFonts w:hint="eastAsia" w:ascii="宋体" w:hAnsi="宋体" w:eastAsia="宋体"/>
          <w:color w:val="auto"/>
          <w:szCs w:val="21"/>
          <w:highlight w:val="none"/>
          <w:u w:val="single"/>
        </w:rPr>
        <w:t>不允许</w:t>
      </w:r>
      <w:r>
        <w:rPr>
          <w:rFonts w:hint="eastAsia" w:ascii="宋体" w:hAnsi="宋体" w:eastAsia="宋体"/>
          <w:color w:val="auto"/>
          <w:szCs w:val="21"/>
          <w:highlight w:val="none"/>
        </w:rPr>
        <w:t>转包；</w:t>
      </w:r>
    </w:p>
    <w:p w14:paraId="5701DC78">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2.本项目</w:t>
      </w:r>
      <w:r>
        <w:rPr>
          <w:rFonts w:hint="eastAsia" w:ascii="宋体" w:hAnsi="宋体" w:eastAsia="宋体"/>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rPr>
        <w:t>保障项目整体质量和售后服务质量</w:t>
      </w:r>
      <w:r>
        <w:rPr>
          <w:rFonts w:hint="eastAsia" w:ascii="宋体" w:hAnsi="宋体" w:eastAsia="宋体"/>
          <w:color w:val="auto"/>
          <w:szCs w:val="21"/>
          <w:highlight w:val="none"/>
        </w:rPr>
        <w:t>。</w:t>
      </w:r>
    </w:p>
    <w:p w14:paraId="486D41BC">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4E3972FE">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67DE45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65CB3424">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6C0C4A9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7F9AD6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4287D0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77D28E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2213408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0CFCFBA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07AF7D4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70E8574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05769DD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1547BEB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10616BA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6A9418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76268A8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4A1C0BA9">
      <w:pPr>
        <w:adjustRightInd w:val="0"/>
        <w:snapToGrid w:val="0"/>
        <w:spacing w:line="288" w:lineRule="auto"/>
        <w:outlineLvl w:val="2"/>
        <w:rPr>
          <w:rFonts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14:paraId="5C69EE1A">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color w:val="auto"/>
          <w:spacing w:val="-6"/>
          <w:szCs w:val="21"/>
          <w:highlight w:val="none"/>
        </w:rPr>
        <w:t>采购代理机构</w:t>
      </w:r>
      <w:r>
        <w:rPr>
          <w:rFonts w:ascii="宋体" w:hAnsi="宋体" w:eastAsia="宋体" w:cs="Times New Roman"/>
          <w:color w:val="auto"/>
          <w:spacing w:val="-6"/>
          <w:szCs w:val="21"/>
          <w:highlight w:val="none"/>
        </w:rPr>
        <w:t>不会对其加以限制，仍将按照公平竞争原则实施采购）。</w:t>
      </w:r>
    </w:p>
    <w:p w14:paraId="1FA0BCCC">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14:paraId="466AAB9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79382E24">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14:paraId="142D1A0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14:paraId="010D7EE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02E4E2F">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14:paraId="15FDA76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4" w:name="_Hlk106875293"/>
    </w:p>
    <w:bookmarkEnd w:id="44"/>
    <w:p w14:paraId="1B24D654">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14:paraId="59243D3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A41FC8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14:paraId="49AA405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14:paraId="0ADFCBF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5A4AD00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14:paraId="38AB0F2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14:paraId="62F98AE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14:paraId="3AEDB721">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14:paraId="5A9CC47C">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2123A6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7600A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2"/>
    </w:p>
    <w:p w14:paraId="0C7B60B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3"/>
    <w:p w14:paraId="4E22F660">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98CC8E8">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18F053E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43A5EE5A">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662693B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303EF9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4577D54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33889EF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74DF184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7C17F6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63C88D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7D064D2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780491A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C35608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DA068D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78C0E001">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6DCCF0C4">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042AD262">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5"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2021283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2784AA1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5"/>
    <w:p w14:paraId="4215C715">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3E2A6F17">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422D68C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6" w:name="_Hlk96329183"/>
      <w:r>
        <w:rPr>
          <w:rFonts w:hint="eastAsia" w:ascii="宋体" w:hAnsi="宋体" w:eastAsia="宋体"/>
          <w:color w:val="auto"/>
          <w:spacing w:val="-6"/>
          <w:szCs w:val="21"/>
          <w:highlight w:val="none"/>
        </w:rPr>
        <w:t>加盖公章</w:t>
      </w:r>
      <w:bookmarkEnd w:id="46"/>
      <w:r>
        <w:rPr>
          <w:rFonts w:hint="eastAsia" w:ascii="宋体" w:hAnsi="宋体" w:eastAsia="宋体"/>
          <w:color w:val="auto"/>
          <w:spacing w:val="-6"/>
          <w:szCs w:val="21"/>
          <w:highlight w:val="none"/>
        </w:rPr>
        <w:t>，投标人应写全称。</w:t>
      </w:r>
    </w:p>
    <w:p w14:paraId="5E3E3EDE">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2D03D96E">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1C36DBBB">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1D175EA2">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14:paraId="1E4B2211">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352C7336">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7F768C51">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04540AF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50207801">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4A6D24C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2041FEDC">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6783331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0156C82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0BA28CFD">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76C05FB4">
      <w:pPr>
        <w:adjustRightInd w:val="0"/>
        <w:snapToGrid w:val="0"/>
        <w:spacing w:line="288" w:lineRule="auto"/>
        <w:ind w:firstLine="396" w:firstLineChars="200"/>
        <w:jc w:val="left"/>
        <w:rPr>
          <w:rFonts w:ascii="宋体" w:hAnsi="宋体" w:eastAsia="宋体"/>
          <w:color w:val="auto"/>
          <w:spacing w:val="-6"/>
          <w:szCs w:val="21"/>
          <w:highlight w:val="none"/>
        </w:rPr>
      </w:pPr>
      <w:bookmarkStart w:id="47"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7"/>
    <w:p w14:paraId="61366D9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B04421A">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380D82E8">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276CB471">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2"/>
          <w:rFonts w:hint="eastAsia" w:ascii="宋体" w:hAnsi="宋体" w:eastAsia="宋体"/>
          <w:b/>
          <w:bCs/>
          <w:color w:val="auto"/>
          <w:szCs w:val="21"/>
          <w:highlight w:val="none"/>
        </w:rPr>
        <w:t>https://edu.zcygov.cn/luban/e-biding</w:t>
      </w:r>
      <w:r>
        <w:rPr>
          <w:rStyle w:val="32"/>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916B17F">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1DB0C1A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40FB2CF1">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7591D2D2">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14:paraId="33697228">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14:paraId="1466E9FF">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14:paraId="055B1702">
      <w:pPr>
        <w:pStyle w:val="15"/>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14:paraId="1E4EA3E5">
      <w:pPr>
        <w:pStyle w:val="15"/>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8"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8"/>
    <w:p w14:paraId="3DE3C090">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12ABD470">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66CA5C4D">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96204F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28F5D3DD">
      <w:pPr>
        <w:adjustRightInd w:val="0"/>
        <w:snapToGrid w:val="0"/>
        <w:spacing w:line="288" w:lineRule="auto"/>
        <w:ind w:firstLine="420" w:firstLineChars="200"/>
        <w:rPr>
          <w:rFonts w:ascii="宋体" w:hAnsi="宋体" w:eastAsia="宋体" w:cs="宋体"/>
          <w:color w:val="auto"/>
          <w:szCs w:val="21"/>
          <w:highlight w:val="none"/>
        </w:rPr>
      </w:pPr>
      <w:bookmarkStart w:id="49" w:name="_Hlk94018682"/>
      <w:r>
        <w:rPr>
          <w:rFonts w:hint="eastAsia" w:ascii="宋体" w:hAnsi="宋体" w:eastAsia="宋体" w:cs="宋体"/>
          <w:color w:val="auto"/>
          <w:szCs w:val="21"/>
          <w:highlight w:val="none"/>
        </w:rPr>
        <w:t>未响应招标文件“▲”标记条款要求的，投标无效。</w:t>
      </w:r>
    </w:p>
    <w:bookmarkEnd w:id="49"/>
    <w:p w14:paraId="65AA2DA1">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61E3202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2B5D61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7FDBE14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13B281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027E436E">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C14387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BE38E1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080F0DC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1F3AAB2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5621B2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50230A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5410C99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6C9EE8C1">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6BF554A6">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9BC5CF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3E2CBE6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60BBD1A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75D7B6E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6D4750F2">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08338302">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0"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2DEE1AE9">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1D356794">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5F61B54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2A08A2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4BEC8D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7D1A54F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18D956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4C9D5FF0">
      <w:pPr>
        <w:pStyle w:val="99"/>
        <w:snapToGrid w:val="0"/>
        <w:spacing w:before="0" w:line="288" w:lineRule="auto"/>
        <w:ind w:left="0" w:firstLine="424" w:firstLineChars="201"/>
        <w:rPr>
          <w:rFonts w:ascii="宋体" w:hAnsi="宋体"/>
          <w:color w:val="auto"/>
          <w:szCs w:val="21"/>
          <w:highlight w:val="none"/>
        </w:rPr>
      </w:pPr>
      <w:bookmarkStart w:id="51"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3B740D66">
      <w:pPr>
        <w:pStyle w:val="99"/>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5D3C6EE9">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0551579D">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220A4ADC">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31497020">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采购人或采购代理机构依据法律法规和招标文件的规定，对投标人的资格条件进行审查。</w:t>
      </w:r>
    </w:p>
    <w:p w14:paraId="3CCBDA80">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rPr>
        <w:t>采购代理机构</w:t>
      </w:r>
      <w:r>
        <w:rPr>
          <w:rFonts w:ascii="宋体" w:hAnsi="宋体" w:cs="仿宋_GB2312"/>
          <w:color w:val="auto"/>
          <w:sz w:val="21"/>
          <w:szCs w:val="21"/>
          <w:highlight w:val="none"/>
        </w:rPr>
        <w:t>告知其未通过的原因。</w:t>
      </w:r>
    </w:p>
    <w:p w14:paraId="319024A0">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6D1DC79F">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34E6BF7A">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11E174EE">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514139E8">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8A8A62B">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3C0CF213">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753B884D">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55BF3194">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1"/>
    <w:p w14:paraId="7BFF302F">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7B03E64B">
      <w:pPr>
        <w:adjustRightInd w:val="0"/>
        <w:snapToGrid w:val="0"/>
        <w:spacing w:line="288" w:lineRule="auto"/>
        <w:ind w:firstLine="420" w:firstLineChars="200"/>
        <w:rPr>
          <w:rFonts w:ascii="宋体" w:hAnsi="宋体" w:eastAsia="宋体" w:cs="宋体"/>
          <w:color w:val="auto"/>
          <w:kern w:val="0"/>
          <w:szCs w:val="21"/>
          <w:highlight w:val="none"/>
        </w:rPr>
      </w:pPr>
      <w:bookmarkStart w:id="52"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36781D7">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2"/>
    <w:p w14:paraId="4F5D1924">
      <w:pPr>
        <w:adjustRightInd w:val="0"/>
        <w:snapToGrid w:val="0"/>
        <w:spacing w:line="288" w:lineRule="auto"/>
        <w:ind w:firstLine="426" w:firstLineChars="202"/>
        <w:rPr>
          <w:rFonts w:ascii="宋体" w:hAnsi="宋体" w:eastAsia="宋体" w:cs="Arial"/>
          <w:b/>
          <w:color w:val="auto"/>
          <w:kern w:val="0"/>
          <w:szCs w:val="21"/>
          <w:highlight w:val="none"/>
        </w:rPr>
      </w:pPr>
      <w:bookmarkStart w:id="53"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278A8FB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17E54EB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341024EF">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0F27ECB9">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5D4108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772A20CB">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4E4AD54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7C768D5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14:paraId="13F67539">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672BC241">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52A703E9">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548E5AAA">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2FC6086F">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70B55B24">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12BAE91A">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30E0434">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09EA71A1">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022AAB">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ascii="宋体" w:hAnsi="宋体" w:eastAsia="宋体" w:cs="宋体"/>
          <w:color w:val="auto"/>
          <w:kern w:val="0"/>
          <w:szCs w:val="21"/>
          <w:highlight w:val="none"/>
        </w:rPr>
        <w:t>zb**@qszb.net）或传真号码（0571-87666116）提交。</w:t>
      </w:r>
    </w:p>
    <w:p w14:paraId="353D9502">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6A218492">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9C4F6B6">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69F532D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12A43AB5">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326EEAE2">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4A921D2B">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3AE5BA5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0843F7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28FAC578">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1CEEB43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1C63705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18C1190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2308E43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35ECF00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D738E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473075AC">
      <w:pPr>
        <w:adjustRightInd w:val="0"/>
        <w:snapToGrid w:val="0"/>
        <w:spacing w:line="288" w:lineRule="auto"/>
        <w:ind w:firstLine="396" w:firstLineChars="200"/>
        <w:rPr>
          <w:rFonts w:ascii="宋体" w:hAnsi="宋体" w:eastAsia="宋体" w:cs="Times New Roman"/>
          <w:color w:val="auto"/>
          <w:spacing w:val="-6"/>
          <w:szCs w:val="21"/>
          <w:highlight w:val="none"/>
        </w:rPr>
      </w:pPr>
    </w:p>
    <w:p w14:paraId="3ABFFE3B">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452C4D50">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F40F624">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435F15D1">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765166">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332223">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34E8743F">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BECE49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271B91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453697F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291AACE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19F6324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357F970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639BC882">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719DFF45">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1B519AAB">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46A6FD4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0D38365B">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2F29D9E6">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4BE1E58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43203AB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5FA1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935F64A">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26EDC771">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4597DD7B">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5AC7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5B1FF92">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14:paraId="0831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7765D2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09E2966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60313F7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722A621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14:paraId="7843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41C3103">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（5）</w:t>
            </w:r>
          </w:p>
        </w:tc>
      </w:tr>
      <w:tr w14:paraId="5F44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4C65A5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1304A81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14:paraId="333C278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AF4309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投标人自2021年1月1日以来（以合同签订时间为准）同类合同业绩（合同内容应与智慧车站系统、智慧客服中心、智慧车控室等轨道交通智慧车站相关，以提供的合同扫描件为准）：每提供1份合同业绩得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分，最高得3分。</w:t>
            </w:r>
          </w:p>
        </w:tc>
      </w:tr>
      <w:tr w14:paraId="6957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3F848D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认证证书</w:t>
            </w:r>
          </w:p>
        </w:tc>
        <w:tc>
          <w:tcPr>
            <w:tcW w:w="654" w:type="dxa"/>
            <w:vAlign w:val="center"/>
          </w:tcPr>
          <w:p w14:paraId="448F4CF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14:paraId="4005E19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00C43C4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投标人提供有效的质量管理体系认证证书的得1分。</w:t>
            </w:r>
          </w:p>
        </w:tc>
      </w:tr>
      <w:tr w14:paraId="1803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5B865F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14:paraId="429B1F4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14:paraId="251743B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53FFFF0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投标产品属于品目清单范围且提供国家确定的认证机构出具的有效的节能产品认证证书（扫描件）的得0.5分；</w:t>
            </w:r>
          </w:p>
          <w:p w14:paraId="604EA8B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投标产品属于品目清单范围且提供国家确定的认证机构出具的有效的环境标志产品认证证书（扫描件）的得0.5分；</w:t>
            </w:r>
          </w:p>
          <w:p w14:paraId="776E1E5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14:paraId="36C7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7301B50">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（65）</w:t>
            </w:r>
          </w:p>
        </w:tc>
      </w:tr>
      <w:tr w14:paraId="25C6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4D72BF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6B20E922">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2</w:t>
            </w:r>
          </w:p>
        </w:tc>
        <w:tc>
          <w:tcPr>
            <w:tcW w:w="7072" w:type="dxa"/>
            <w:vAlign w:val="center"/>
          </w:tcPr>
          <w:p w14:paraId="072D4CD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1B19992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49DF0E0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14:paraId="11F4104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技术条款低于核心技术要求（负偏离）的每项扣2分，负偏离</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项及以上的，视为采购人不能接受的附加条件。</w:t>
            </w:r>
          </w:p>
        </w:tc>
      </w:tr>
      <w:tr w14:paraId="50C7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521AD1B2">
            <w:pPr>
              <w:autoSpaceDE w:val="0"/>
              <w:autoSpaceDN w:val="0"/>
              <w:adjustRightInd w:val="0"/>
              <w:snapToGrid w:val="0"/>
              <w:spacing w:line="288"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14:paraId="4D8F0AD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4E7D808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66E9399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提供的投标产品的结构、功能[根据产品制造商公开发布的印刷资料（官网材料、彩页、Datasheet）或由有关政府部门或检测机构合法出具的文件或报告、配置清单、应用案例等评审]：专业、成熟、针对采购需求及实际特点进行评分。（评分范围：5，4，3，2，1，0）</w:t>
            </w:r>
          </w:p>
        </w:tc>
      </w:tr>
      <w:tr w14:paraId="74DF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49F27D6C">
            <w:pPr>
              <w:autoSpaceDE w:val="0"/>
              <w:autoSpaceDN w:val="0"/>
              <w:adjustRightInd w:val="0"/>
              <w:snapToGrid w:val="0"/>
              <w:spacing w:line="288" w:lineRule="auto"/>
              <w:jc w:val="center"/>
              <w:rPr>
                <w:rFonts w:ascii="宋体" w:hAnsi="宋体" w:eastAsia="宋体" w:cs="宋体"/>
                <w:b/>
                <w:bCs/>
                <w:color w:val="auto"/>
                <w:kern w:val="0"/>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578C9CC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03749A6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提供的投标产品的原理、配置[根据产品制造商公开发布的印刷资料（官网材料、彩页、Datasheet）或由有关政府部门或检测机构合法出具的文件或报告、配置清单、应用案例等评审]：专业、成熟、针对采购需求及实际特点进行评分。（评分范围：5，4，3，2，1，0）</w:t>
            </w:r>
          </w:p>
        </w:tc>
      </w:tr>
      <w:tr w14:paraId="243F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767" w:type="dxa"/>
            <w:vMerge w:val="restart"/>
            <w:tcBorders>
              <w:top w:val="single" w:color="auto" w:sz="4" w:space="0"/>
              <w:left w:val="single" w:color="auto" w:sz="4" w:space="0"/>
              <w:right w:val="single" w:color="auto" w:sz="4" w:space="0"/>
            </w:tcBorders>
            <w:vAlign w:val="center"/>
          </w:tcPr>
          <w:p w14:paraId="1FB3D8D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584BFE47">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2549759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551E28F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投标人针对本项目采购需求及特点提供组织实施整体方案（包括项目实施进度计划、质量保证措施等），根据方案的完整性、详细性、适用性进行评分。</w:t>
            </w:r>
          </w:p>
          <w:p w14:paraId="7D50802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14:paraId="43AF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767" w:type="dxa"/>
            <w:vMerge w:val="continue"/>
            <w:tcBorders>
              <w:left w:val="single" w:color="auto" w:sz="4" w:space="0"/>
              <w:right w:val="single" w:color="auto" w:sz="4" w:space="0"/>
            </w:tcBorders>
            <w:vAlign w:val="center"/>
          </w:tcPr>
          <w:p w14:paraId="484B5976">
            <w:pPr>
              <w:adjustRightInd w:val="0"/>
              <w:snapToGrid w:val="0"/>
              <w:spacing w:line="288" w:lineRule="auto"/>
              <w:jc w:val="center"/>
              <w:rPr>
                <w:rFonts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1EF8839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5EFE565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7FE2D12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日常运行及保养方案：专业、全面、针对采购需求及实际特点、有利于采购标的实现及合同履约（评分范围：5，4，3，2，1，0）</w:t>
            </w:r>
          </w:p>
        </w:tc>
      </w:tr>
      <w:tr w14:paraId="722E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BC05331">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14:paraId="60F98A9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tcPr>
          <w:p w14:paraId="0FFC025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6D1BF702">
            <w:pPr>
              <w:adjustRightInd w:val="0"/>
              <w:snapToGrid w:val="0"/>
              <w:spacing w:line="288" w:lineRule="auto"/>
              <w:rPr>
                <w:color w:val="auto"/>
                <w:highlight w:val="none"/>
              </w:rPr>
            </w:pPr>
            <w:r>
              <w:rPr>
                <w:rFonts w:hint="eastAsia" w:ascii="宋体" w:hAnsi="宋体" w:eastAsia="宋体" w:cs="宋体"/>
                <w:color w:val="auto"/>
                <w:szCs w:val="21"/>
                <w:highlight w:val="none"/>
              </w:rPr>
              <w:t>根据投标人提供的针对本项目投标产品的安装调试方案的合理性、可行性进行评分。（评分范围：5，4，3，2，1，0）</w:t>
            </w:r>
          </w:p>
        </w:tc>
      </w:tr>
      <w:tr w14:paraId="1AB7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1BCEE16">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培训方案</w:t>
            </w:r>
          </w:p>
        </w:tc>
        <w:tc>
          <w:tcPr>
            <w:tcW w:w="654" w:type="dxa"/>
            <w:tcBorders>
              <w:top w:val="single" w:color="auto" w:sz="4" w:space="0"/>
              <w:left w:val="single" w:color="auto" w:sz="4" w:space="0"/>
              <w:bottom w:val="single" w:color="auto" w:sz="4" w:space="0"/>
              <w:right w:val="single" w:color="auto" w:sz="4" w:space="0"/>
            </w:tcBorders>
            <w:vAlign w:val="center"/>
          </w:tcPr>
          <w:p w14:paraId="15545C3E">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7B95A02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669E127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投标人针对本项目投标产品提供培训方案（包括培训内容、培训方式、培训对象、培训质量等），根据培训方案的详细性、合理性、可行性进行评分。（评分范围：5，4，3，2，1，0）</w:t>
            </w:r>
          </w:p>
        </w:tc>
      </w:tr>
      <w:tr w14:paraId="1323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1C52B2AE">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358B2299">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4BB0866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606DD3D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售后服务方案（包括服务机构、服务内容、服务承诺、响应时间、服务方式、人员配备、应急服务等）：全面、针对采购需求及实际特点、有利于采购标的实现及合同履约（评分范围:5，4，3，2，1，0）</w:t>
            </w:r>
          </w:p>
        </w:tc>
      </w:tr>
      <w:tr w14:paraId="13F0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5D18DEC8">
            <w:pPr>
              <w:adjustRightInd w:val="0"/>
              <w:snapToGrid w:val="0"/>
              <w:spacing w:line="288" w:lineRule="auto"/>
              <w:jc w:val="center"/>
              <w:rPr>
                <w:rFonts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56938ED1">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14E8AEB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5073E62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随机标准附件、备品备件、专用检修工具等准备和保障措施及所需选配件、维修配件、易耗件、年度运行维护费用购买折扣：措施充分、折扣力度大且合理（评分范围：5，4，3，2，1，0）</w:t>
            </w:r>
          </w:p>
        </w:tc>
      </w:tr>
      <w:tr w14:paraId="25A3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14DE5C3">
            <w:pPr>
              <w:adjustRightInd w:val="0"/>
              <w:snapToGrid w:val="0"/>
              <w:spacing w:line="288" w:lineRule="auto"/>
              <w:jc w:val="center"/>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演示</w:t>
            </w:r>
          </w:p>
        </w:tc>
        <w:tc>
          <w:tcPr>
            <w:tcW w:w="654" w:type="dxa"/>
            <w:tcBorders>
              <w:top w:val="single" w:color="auto" w:sz="4" w:space="0"/>
              <w:left w:val="single" w:color="auto" w:sz="4" w:space="0"/>
              <w:bottom w:val="single" w:color="auto" w:sz="4" w:space="0"/>
              <w:right w:val="single" w:color="auto" w:sz="4" w:space="0"/>
            </w:tcBorders>
            <w:vAlign w:val="center"/>
          </w:tcPr>
          <w:p w14:paraId="6BA1A54F">
            <w:pPr>
              <w:adjustRightInd w:val="0"/>
              <w:snapToGrid w:val="0"/>
              <w:spacing w:line="288" w:lineRule="auto"/>
              <w:jc w:val="center"/>
              <w:rPr>
                <w:rFonts w:hint="default" w:ascii="宋体" w:hAnsi="宋体" w:eastAsia="宋体" w:cs="Times New Roman"/>
                <w:b/>
                <w:bCs/>
                <w:color w:val="auto"/>
                <w:szCs w:val="21"/>
                <w:highlight w:val="none"/>
                <w:lang w:val="en-US" w:eastAsia="zh-CN"/>
              </w:rPr>
            </w:pPr>
            <w:r>
              <w:rPr>
                <w:rFonts w:hint="eastAsia" w:ascii="宋体" w:hAnsi="宋体" w:eastAsia="宋体" w:cs="宋体"/>
                <w:b/>
                <w:bCs/>
                <w:color w:val="auto"/>
                <w:szCs w:val="21"/>
                <w:highlight w:val="none"/>
                <w:lang w:val="en-US" w:eastAsia="zh-CN"/>
              </w:rPr>
              <w:t>13</w:t>
            </w:r>
          </w:p>
        </w:tc>
        <w:tc>
          <w:tcPr>
            <w:tcW w:w="7072" w:type="dxa"/>
            <w:tcBorders>
              <w:top w:val="single" w:color="auto" w:sz="4" w:space="0"/>
              <w:left w:val="single" w:color="auto" w:sz="4" w:space="0"/>
              <w:bottom w:val="single" w:color="auto" w:sz="4" w:space="0"/>
              <w:right w:val="single" w:color="auto" w:sz="4" w:space="0"/>
            </w:tcBorders>
            <w:vAlign w:val="center"/>
          </w:tcPr>
          <w:p w14:paraId="2EAF6DD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【主观分】本项目投标人对以下要求进行视频演示，所演示的产品需为实际产品。演示时间不超过</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0分钟，具体演示内容要求如下，各评审专家根据产品演示内容的完整度、呈现效果等因素综合考虑进行打分：</w:t>
            </w:r>
          </w:p>
          <w:p w14:paraId="41DB0450">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智慧车站设备运维系统演示</w:t>
            </w:r>
            <w:r>
              <w:rPr>
                <w:rFonts w:hint="eastAsia" w:ascii="宋体" w:hAnsi="宋体" w:eastAsia="宋体" w:cs="宋体"/>
                <w:color w:val="auto"/>
                <w:szCs w:val="21"/>
                <w:highlight w:val="none"/>
              </w:rPr>
              <w:t>（评分范围：5，4，3，2，1，0）：</w:t>
            </w:r>
            <w:r>
              <w:rPr>
                <w:rFonts w:ascii="宋体" w:hAnsi="宋体" w:eastAsia="宋体" w:cs="宋体"/>
                <w:color w:val="auto"/>
                <w:szCs w:val="21"/>
                <w:highlight w:val="none"/>
              </w:rPr>
              <w:cr/>
            </w:r>
            <w:r>
              <w:rPr>
                <w:rFonts w:hint="eastAsia" w:ascii="宋体" w:hAnsi="宋体" w:eastAsia="宋体" w:cs="宋体"/>
                <w:color w:val="auto"/>
                <w:szCs w:val="21"/>
                <w:highlight w:val="none"/>
              </w:rPr>
              <w:t>智慧车站管控系统中的设备运维模块接口至综合监控系统，实现设备台账与3D模型对象的一一对应。与综合监控系统对接，将设备（售票机、闸机、电梯、扶梯等）运行状况信息接入3D模块，通过综合监控系统上传至管理网的故障报修平台，实现设备报警、设备巡检、结果反馈的闭环管理。（1）</w:t>
            </w:r>
            <w:r>
              <w:rPr>
                <w:rFonts w:hint="eastAsia" w:ascii="宋体" w:hAnsi="宋体" w:eastAsia="宋体" w:cs="宋体"/>
                <w:color w:val="auto"/>
                <w:szCs w:val="21"/>
                <w:highlight w:val="none"/>
                <w:lang w:val="en-US" w:eastAsia="zh-CN"/>
              </w:rPr>
              <w:t>系统</w:t>
            </w:r>
            <w:r>
              <w:rPr>
                <w:rFonts w:hint="eastAsia" w:ascii="宋体" w:hAnsi="宋体" w:eastAsia="宋体" w:cs="宋体"/>
                <w:color w:val="auto"/>
                <w:szCs w:val="21"/>
                <w:highlight w:val="none"/>
              </w:rPr>
              <w:t>通过接口数据可显示设备详情，包含车站自动售票机、闸机、屏蔽门、电梯、摄像头等，同时可显示设备资产详情、资产编码、厂家、型号、使用时间等；（2）系统通过接口数据可显示设备状态，包含设备在线状态、设备实时状态信息；（3）系统通过接口数据，支持实时故障在线上报和车站故障查看</w:t>
            </w:r>
            <w:r>
              <w:rPr>
                <w:rFonts w:hint="eastAsia" w:ascii="宋体" w:hAnsi="宋体" w:eastAsia="宋体" w:cs="宋体"/>
                <w:color w:val="auto"/>
                <w:szCs w:val="21"/>
                <w:highlight w:val="none"/>
                <w:lang w:eastAsia="zh-CN"/>
              </w:rPr>
              <w:t>。</w:t>
            </w:r>
          </w:p>
          <w:p w14:paraId="693C8F5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color w:val="auto"/>
                <w:szCs w:val="21"/>
                <w:highlight w:val="none"/>
              </w:rPr>
              <w:t>智慧车站客流展示系统的演示</w:t>
            </w:r>
            <w:r>
              <w:rPr>
                <w:rFonts w:hint="eastAsia" w:ascii="宋体" w:hAnsi="宋体" w:eastAsia="宋体" w:cs="宋体"/>
                <w:color w:val="auto"/>
                <w:szCs w:val="21"/>
                <w:highlight w:val="none"/>
              </w:rPr>
              <w:t>（评分范围：4，3，2，1，0）</w:t>
            </w:r>
            <w:r>
              <w:rPr>
                <w:rFonts w:hint="eastAsia" w:ascii="宋体" w:hAnsi="宋体" w:eastAsia="宋体" w:cs="宋体"/>
                <w:b/>
                <w:color w:val="auto"/>
                <w:szCs w:val="21"/>
                <w:highlight w:val="none"/>
              </w:rPr>
              <w:t>：</w:t>
            </w:r>
            <w:r>
              <w:rPr>
                <w:rFonts w:ascii="宋体" w:hAnsi="宋体" w:eastAsia="宋体" w:cs="宋体"/>
                <w:color w:val="auto"/>
                <w:szCs w:val="21"/>
                <w:highlight w:val="none"/>
              </w:rPr>
              <w:cr/>
            </w:r>
            <w:r>
              <w:rPr>
                <w:rFonts w:ascii="宋体" w:hAnsi="宋体" w:eastAsia="宋体" w:cs="宋体"/>
                <w:color w:val="auto"/>
                <w:szCs w:val="21"/>
                <w:highlight w:val="none"/>
              </w:rPr>
              <w:t>系统应支持模拟乘客出入口进出站、</w:t>
            </w:r>
            <w:r>
              <w:rPr>
                <w:rFonts w:hint="eastAsia" w:ascii="宋体" w:hAnsi="宋体" w:eastAsia="宋体" w:cs="宋体"/>
                <w:color w:val="auto"/>
                <w:kern w:val="0"/>
                <w:szCs w:val="21"/>
                <w:highlight w:val="none"/>
                <w:lang w:bidi="ar"/>
              </w:rPr>
              <w:t>自动售票机排队</w:t>
            </w:r>
            <w:r>
              <w:rPr>
                <w:rFonts w:ascii="宋体" w:hAnsi="宋体" w:eastAsia="宋体" w:cs="宋体"/>
                <w:color w:val="auto"/>
                <w:szCs w:val="21"/>
                <w:highlight w:val="none"/>
              </w:rPr>
              <w:t>、闸机排队、乘客进出站过闸机、站台排队、列车到站乘客上下车正常客流场景，采集的客流信息应包含：出入口显示实时客流信息</w:t>
            </w:r>
            <w:r>
              <w:rPr>
                <w:rFonts w:hint="eastAsia" w:ascii="宋体" w:hAnsi="宋体" w:eastAsia="宋体" w:cs="宋体"/>
                <w:color w:val="auto"/>
                <w:szCs w:val="21"/>
                <w:highlight w:val="none"/>
              </w:rPr>
              <w:t>；</w:t>
            </w:r>
            <w:r>
              <w:rPr>
                <w:rFonts w:ascii="宋体" w:hAnsi="宋体" w:eastAsia="宋体" w:cs="宋体"/>
                <w:color w:val="auto"/>
                <w:szCs w:val="21"/>
                <w:highlight w:val="none"/>
              </w:rPr>
              <w:t>车站公共区实时显示客流信息</w:t>
            </w:r>
            <w:r>
              <w:rPr>
                <w:rFonts w:hint="eastAsia" w:ascii="宋体" w:hAnsi="宋体" w:eastAsia="宋体" w:cs="宋体"/>
                <w:color w:val="auto"/>
                <w:szCs w:val="21"/>
                <w:highlight w:val="none"/>
              </w:rPr>
              <w:t>；</w:t>
            </w:r>
            <w:r>
              <w:rPr>
                <w:rFonts w:ascii="宋体" w:hAnsi="宋体" w:eastAsia="宋体" w:cs="宋体"/>
                <w:color w:val="auto"/>
                <w:szCs w:val="21"/>
                <w:highlight w:val="none"/>
              </w:rPr>
              <w:t>3D车站可根据客流量大小展示不同数量的人员</w:t>
            </w:r>
            <w:r>
              <w:rPr>
                <w:rFonts w:hint="eastAsia" w:ascii="宋体" w:hAnsi="宋体" w:eastAsia="宋体" w:cs="宋体"/>
                <w:color w:val="auto"/>
                <w:szCs w:val="21"/>
                <w:highlight w:val="none"/>
              </w:rPr>
              <w:t>；</w:t>
            </w:r>
            <w:r>
              <w:rPr>
                <w:rFonts w:ascii="宋体" w:hAnsi="宋体" w:eastAsia="宋体" w:cs="宋体"/>
                <w:color w:val="auto"/>
                <w:szCs w:val="21"/>
                <w:highlight w:val="none"/>
              </w:rPr>
              <w:t>3D车站可以不同颜色显示客流量大小。</w:t>
            </w:r>
          </w:p>
          <w:p w14:paraId="2268731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color w:val="auto"/>
                <w:szCs w:val="21"/>
                <w:highlight w:val="none"/>
              </w:rPr>
              <w:t>智慧车站应急预案系统演示</w:t>
            </w:r>
            <w:r>
              <w:rPr>
                <w:rFonts w:hint="eastAsia" w:ascii="宋体" w:hAnsi="宋体" w:eastAsia="宋体" w:cs="宋体"/>
                <w:color w:val="auto"/>
                <w:szCs w:val="21"/>
                <w:highlight w:val="none"/>
              </w:rPr>
              <w:t>（评分范围：4，3，2，1，0）：</w:t>
            </w:r>
          </w:p>
          <w:p w14:paraId="46417202">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智慧车站管控系统中的应急预案系统接口至综合监控系统，3D模块能对各类应急预案进行展示，根据不同预案等级在车站三维模型上展示预案的客流特征、启动条件及响应组织。响应组织内容主要包括：人员布岗情况、设备启停准备、出入口关闭情况等。通过应急预案的展示功能，可以帮助值班站长提前各级大客流预案的部署情况进行了解，并对相关负责人员进行工作安排。当车站发生应急事件后，3D模块支持从应急预案模块获取启动指令。通过三维可视化方式显示各区域客流密度、人员疏散方向、工作人员的到岗情况、相关设备的联动情况。</w:t>
            </w:r>
          </w:p>
        </w:tc>
      </w:tr>
    </w:tbl>
    <w:p w14:paraId="33289E34">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14:paraId="08C0506B">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、《浙江省财政厅关于进一步加大政府采购支持中小企业力度</w:t>
      </w:r>
      <w:r>
        <w:rPr>
          <w:rFonts w:ascii="宋体" w:hAnsi="宋体" w:eastAsia="宋体" w:cs="Times New Roman"/>
          <w:b/>
          <w:color w:val="auto"/>
          <w:szCs w:val="21"/>
          <w:highlight w:val="none"/>
        </w:rPr>
        <w:t xml:space="preserve"> 助力扎实稳住经济的通知》（浙财采监〔2022〕8号）</w:t>
      </w:r>
      <w:r>
        <w:rPr>
          <w:rFonts w:hint="eastAsia" w:ascii="宋体" w:hAnsi="宋体" w:eastAsia="宋体" w:cs="Times New Roman"/>
          <w:b/>
          <w:color w:val="auto"/>
          <w:szCs w:val="21"/>
          <w:highlight w:val="none"/>
        </w:rPr>
        <w:t>的规定：</w:t>
      </w:r>
    </w:p>
    <w:p w14:paraId="2818FF07">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对符合规定的小微企业报价给予1</w:t>
      </w:r>
      <w:r>
        <w:rPr>
          <w:rFonts w:ascii="宋体" w:hAnsi="宋体" w:eastAsia="宋体" w:cs="Times New Roman"/>
          <w:b/>
          <w:color w:val="auto"/>
          <w:szCs w:val="21"/>
          <w:highlight w:val="none"/>
        </w:rPr>
        <w:t>0</w:t>
      </w:r>
      <w:r>
        <w:rPr>
          <w:rFonts w:hint="eastAsia" w:ascii="宋体" w:hAnsi="宋体" w:eastAsia="宋体" w:cs="Times New Roman"/>
          <w:b/>
          <w:color w:val="auto"/>
          <w:szCs w:val="21"/>
          <w:highlight w:val="none"/>
        </w:rPr>
        <w:t>%的扣除后计算价格得分。</w:t>
      </w:r>
    </w:p>
    <w:p w14:paraId="0F554677">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268FAE9">
      <w:pPr>
        <w:adjustRightInd w:val="0"/>
        <w:snapToGrid w:val="0"/>
        <w:spacing w:line="288" w:lineRule="auto"/>
        <w:rPr>
          <w:rFonts w:ascii="宋体" w:hAnsi="宋体" w:eastAsia="宋体" w:cs="Times New Roman"/>
          <w:b/>
          <w:bCs/>
          <w:color w:val="auto"/>
          <w:spacing w:val="-6"/>
          <w:szCs w:val="21"/>
          <w:highlight w:val="none"/>
        </w:rPr>
      </w:pPr>
      <w:bookmarkStart w:id="54" w:name="_Hlk81817373"/>
      <w:bookmarkStart w:id="55"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4"/>
    <w:p w14:paraId="7D22F55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5"/>
    <w:p w14:paraId="6CA0B220">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669452FF">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52E6225C">
      <w:pPr>
        <w:adjustRightInd w:val="0"/>
        <w:snapToGrid w:val="0"/>
        <w:spacing w:line="288" w:lineRule="auto"/>
        <w:rPr>
          <w:rFonts w:ascii="宋体" w:hAnsi="宋体" w:eastAsia="宋体" w:cs="宋体"/>
          <w:b/>
          <w:color w:val="auto"/>
          <w:spacing w:val="-6"/>
          <w:szCs w:val="21"/>
          <w:highlight w:val="none"/>
        </w:rPr>
      </w:pPr>
    </w:p>
    <w:p w14:paraId="3BB08276">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浙江交通职业技术学院 政府采购合同</w:t>
      </w:r>
    </w:p>
    <w:p w14:paraId="52C8D453">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14:paraId="281CC9E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项目名称：智慧轨道综合控制实训室</w:t>
      </w:r>
    </w:p>
    <w:p w14:paraId="33565DF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项目编号：QSZB-Z(H)-C24308(GK)</w:t>
      </w:r>
    </w:p>
    <w:p w14:paraId="413A49B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7623477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甲方（需方）：浙江交通职业技术学院</w:t>
      </w:r>
    </w:p>
    <w:p w14:paraId="75FBA30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7B1B852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7B451BA2">
      <w:pPr>
        <w:adjustRightInd w:val="0"/>
        <w:snapToGrid w:val="0"/>
        <w:spacing w:line="288" w:lineRule="auto"/>
        <w:rPr>
          <w:rFonts w:ascii="宋体" w:hAnsi="宋体" w:eastAsia="宋体" w:cs="Times New Roman"/>
          <w:color w:val="auto"/>
          <w:spacing w:val="-6"/>
          <w:szCs w:val="21"/>
          <w:highlight w:val="none"/>
        </w:rPr>
      </w:pPr>
    </w:p>
    <w:p w14:paraId="061CD8F9">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浙江交通职业技术学院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智慧轨道综合控制实训室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（QSZB-Z(H)-C24308(GK)）</w:t>
      </w:r>
      <w:r>
        <w:rPr>
          <w:rFonts w:hint="eastAsia" w:ascii="宋体" w:hAnsi="宋体" w:eastAsia="宋体" w:cs="宋体"/>
          <w:color w:val="auto"/>
          <w:spacing w:val="-6"/>
          <w:szCs w:val="21"/>
          <w:highlight w:val="none"/>
        </w:rPr>
        <w:t>的中标人。根据《中华人民共和国民法典》规定，签署本合同。</w:t>
      </w:r>
    </w:p>
    <w:p w14:paraId="1BBD38F3">
      <w:pPr>
        <w:adjustRightInd w:val="0"/>
        <w:snapToGrid w:val="0"/>
        <w:spacing w:line="288" w:lineRule="auto"/>
        <w:rPr>
          <w:rFonts w:ascii="宋体" w:hAnsi="宋体" w:eastAsia="宋体" w:cs="宋体"/>
          <w:b/>
          <w:color w:val="auto"/>
          <w:spacing w:val="-6"/>
          <w:szCs w:val="21"/>
          <w:highlight w:val="none"/>
        </w:rPr>
      </w:pPr>
    </w:p>
    <w:p w14:paraId="0B7603B8">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7F2953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0F00B3F">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14:paraId="64B33CCE">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14:paraId="758A0176">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14:paraId="4C07BB9D">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14:paraId="4B8BB147">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14:paraId="79A16DDB">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14:paraId="4747F1E8">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14:paraId="7F3492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E21434F">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14:paraId="1BE5AC24">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252EC077">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6EA05663">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0759A607">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54634189">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468A574A">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2AA17A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E7B06A1">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14:paraId="304ED782">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7662AFF3">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0C3012D1">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62C13B06">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4A0D9FD3">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103C0C34">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3ED965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53087C40">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14:paraId="7863FB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6379AF0">
            <w:pPr>
              <w:adjustRightInd w:val="0"/>
              <w:snapToGrid w:val="0"/>
              <w:spacing w:line="288" w:lineRule="auto"/>
              <w:jc w:val="left"/>
              <w:rPr>
                <w:rFonts w:ascii="宋体" w:hAnsi="宋体" w:eastAsia="宋体" w:cs="宋体"/>
                <w:color w:val="auto"/>
                <w:spacing w:val="-6"/>
                <w:szCs w:val="21"/>
                <w:highlight w:val="none"/>
                <w:lang w:val="zh-CN"/>
              </w:rPr>
            </w:pPr>
          </w:p>
          <w:p w14:paraId="26DF46F4">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265F2B93">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14:paraId="5ABF22E7">
      <w:pPr>
        <w:adjustRightInd w:val="0"/>
        <w:snapToGrid w:val="0"/>
        <w:spacing w:line="288" w:lineRule="auto"/>
        <w:ind w:firstLine="396" w:firstLineChars="200"/>
        <w:rPr>
          <w:rFonts w:ascii="宋体" w:hAnsi="宋体" w:eastAsia="宋体" w:cs="宋体"/>
          <w:color w:val="auto"/>
          <w:spacing w:val="-6"/>
          <w:szCs w:val="21"/>
          <w:highlight w:val="none"/>
        </w:rPr>
      </w:pPr>
    </w:p>
    <w:p w14:paraId="0147EA0A">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14:paraId="178ED01F">
      <w:pPr>
        <w:adjustRightInd w:val="0"/>
        <w:snapToGrid w:val="0"/>
        <w:spacing w:line="288" w:lineRule="auto"/>
        <w:ind w:firstLine="396" w:firstLineChars="200"/>
        <w:rPr>
          <w:rFonts w:ascii="宋体" w:hAnsi="宋体" w:eastAsia="宋体" w:cs="宋体"/>
          <w:color w:val="auto"/>
          <w:spacing w:val="-6"/>
          <w:kern w:val="0"/>
          <w:szCs w:val="21"/>
          <w:highlight w:val="none"/>
        </w:rPr>
      </w:pPr>
    </w:p>
    <w:p w14:paraId="655640B5">
      <w:pPr>
        <w:adjustRightInd w:val="0"/>
        <w:snapToGrid w:val="0"/>
        <w:spacing w:line="288" w:lineRule="auto"/>
        <w:ind w:firstLine="396" w:firstLineChars="200"/>
        <w:rPr>
          <w:rFonts w:ascii="宋体" w:hAnsi="宋体" w:eastAsia="宋体" w:cs="宋体"/>
          <w:color w:val="auto"/>
          <w:spacing w:val="-6"/>
          <w:kern w:val="0"/>
          <w:szCs w:val="21"/>
          <w:highlight w:val="none"/>
        </w:rPr>
      </w:pPr>
    </w:p>
    <w:p w14:paraId="42934F5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14:paraId="7FB07B75">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14:paraId="0F487C0E">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78D187DD">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14:paraId="214727A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14:paraId="23EC079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14:paraId="696AAE5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14:paraId="291BF40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14:paraId="29B853D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14:paraId="2F76CFC7">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    小时以内；</w:t>
      </w:r>
    </w:p>
    <w:p w14:paraId="60AA39C8">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电话技术支持时间：    小时以内；</w:t>
      </w:r>
    </w:p>
    <w:p w14:paraId="4FC068E2">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    小时内到达现场并进行维修；</w:t>
      </w:r>
    </w:p>
    <w:p w14:paraId="104D550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32E8583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14:paraId="6660409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w:t>
      </w:r>
      <w:bookmarkStart w:id="56" w:name="_Hlk143604402"/>
      <w:r>
        <w:rPr>
          <w:rFonts w:hint="eastAsia" w:ascii="宋体" w:hAnsi="宋体" w:eastAsia="宋体" w:cs="Times New Roman"/>
          <w:color w:val="auto"/>
          <w:spacing w:val="-6"/>
          <w:szCs w:val="21"/>
          <w:highlight w:val="none"/>
        </w:rPr>
        <w:t>法规</w:t>
      </w:r>
      <w:bookmarkEnd w:id="56"/>
      <w:r>
        <w:rPr>
          <w:rFonts w:hint="eastAsia" w:ascii="宋体" w:hAnsi="宋体" w:eastAsia="宋体" w:cs="Times New Roman"/>
          <w:color w:val="auto"/>
          <w:spacing w:val="-6"/>
          <w:szCs w:val="21"/>
          <w:highlight w:val="none"/>
        </w:rPr>
        <w:t>规定和技术规格、质量标准的出厂原装合格产品。</w:t>
      </w:r>
    </w:p>
    <w:p w14:paraId="2A99CB2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14:paraId="138703E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14:paraId="7F864EC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14:paraId="1EE52D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14:paraId="60D663D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14:paraId="32EBCA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14:paraId="68095B4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14:paraId="0DFA6EB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14:paraId="2C481F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14:paraId="27B183F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14:paraId="26074A2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5.供货时提供包括实训指导书等有关的全套技术文件。</w:t>
      </w:r>
    </w:p>
    <w:p w14:paraId="2916F64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14:paraId="605C6FC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7.乙方应保证所有通讯接口免费向第三方开放。</w:t>
      </w:r>
    </w:p>
    <w:p w14:paraId="746FEBF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14:paraId="7031F066">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14:paraId="470AFB96">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14:paraId="6DF1F77F">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14:paraId="6F08E8E5">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14:paraId="3E3B85E3">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14:paraId="426066B3">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01A9FE4B">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14:paraId="1FEF64FA">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14:paraId="1F27FE31">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14:paraId="0ACAE1C9">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14:paraId="009B918A">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14:paraId="6B61725E">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14:paraId="779247D8">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14:paraId="45EA7ED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600AA87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2D1576D7">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3C387A3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C8961F7">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14:paraId="4265912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26A05A8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7FC8231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70395DC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14:paraId="0DF15856">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5CD97E63">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14:paraId="0C239F1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2A50EE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5DFF419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14:paraId="0823E96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5AEB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879F9C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14:paraId="54B40CB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6A38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5C4331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1CF854F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7697161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711C429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524B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3A482C6">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1CACE03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06A9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A11C3E1">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1A22A16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46FF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CDF5E7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04E6662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3936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A261F3D">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1F5C4FA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053A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566440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297029D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5B80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8D1DA5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14:paraId="7304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AA57240">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2B45FD4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224A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1037AEB">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2305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DAEC1F5">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电话：0571-87666115</w:t>
            </w:r>
          </w:p>
        </w:tc>
      </w:tr>
      <w:tr w14:paraId="70D8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4CACB6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0B603822">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14:paraId="477CB545">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34168BC3">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33698BF7">
      <w:pPr>
        <w:adjustRightInd w:val="0"/>
        <w:snapToGrid w:val="0"/>
        <w:spacing w:line="288" w:lineRule="auto"/>
        <w:rPr>
          <w:rFonts w:ascii="宋体" w:hAnsi="宋体" w:eastAsia="宋体" w:cs="Times New Roman"/>
          <w:b/>
          <w:bCs/>
          <w:color w:val="auto"/>
          <w:spacing w:val="-6"/>
          <w:sz w:val="24"/>
          <w:szCs w:val="24"/>
          <w:highlight w:val="none"/>
        </w:rPr>
      </w:pPr>
    </w:p>
    <w:p w14:paraId="5D34F623">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783EB7CF">
      <w:pPr>
        <w:adjustRightInd w:val="0"/>
        <w:snapToGrid w:val="0"/>
        <w:spacing w:line="288" w:lineRule="auto"/>
        <w:rPr>
          <w:rFonts w:ascii="宋体" w:hAnsi="宋体" w:eastAsia="宋体" w:cs="Times New Roman"/>
          <w:b/>
          <w:bCs/>
          <w:color w:val="auto"/>
          <w:spacing w:val="-6"/>
          <w:sz w:val="24"/>
          <w:szCs w:val="24"/>
          <w:highlight w:val="none"/>
        </w:rPr>
      </w:pPr>
    </w:p>
    <w:p w14:paraId="79CF85FA">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2A83F115">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0D669C4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3D7F9FAB">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64F6AFC4">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39D32553">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69115AEB">
      <w:pPr>
        <w:adjustRightInd w:val="0"/>
        <w:snapToGrid w:val="0"/>
        <w:spacing w:line="288" w:lineRule="auto"/>
        <w:jc w:val="left"/>
        <w:rPr>
          <w:rFonts w:ascii="宋体" w:hAnsi="宋体" w:eastAsia="宋体" w:cs="宋体"/>
          <w:b/>
          <w:color w:val="auto"/>
          <w:spacing w:val="-6"/>
          <w:szCs w:val="21"/>
          <w:highlight w:val="none"/>
        </w:rPr>
      </w:pPr>
    </w:p>
    <w:p w14:paraId="6B2456D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128AB73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15D13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636655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附：授权代表社保缴纳证明（202</w:t>
      </w: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月（含）以后任意一月）</w:t>
      </w:r>
    </w:p>
    <w:p w14:paraId="5A8B4A6D">
      <w:pPr>
        <w:numPr>
          <w:ilvl w:val="0"/>
          <w:numId w:val="3"/>
        </w:num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投标人同类合同一览表</w:t>
      </w:r>
    </w:p>
    <w:p w14:paraId="7560A512">
      <w:pPr>
        <w:numPr>
          <w:ilvl w:val="0"/>
          <w:numId w:val="3"/>
        </w:num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认证证书</w:t>
      </w:r>
    </w:p>
    <w:p w14:paraId="4643A8E9">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（5）采购需求偏离表</w:t>
      </w:r>
    </w:p>
    <w:p w14:paraId="46EB07F3">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w:t>
      </w:r>
      <w:r>
        <w:rPr>
          <w:rFonts w:hint="eastAsia" w:ascii="宋体" w:hAnsi="宋体" w:eastAsia="宋体" w:cs="宋体"/>
          <w:color w:val="auto"/>
          <w:szCs w:val="21"/>
          <w:highlight w:val="none"/>
        </w:rPr>
        <w:t>货物配置清单</w:t>
      </w:r>
    </w:p>
    <w:p w14:paraId="6CE7615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（7）实施方案</w:t>
      </w:r>
    </w:p>
    <w:p w14:paraId="3A78A93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（8）安装调试</w:t>
      </w:r>
    </w:p>
    <w:p w14:paraId="651D7D4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（9）培训方案</w:t>
      </w:r>
    </w:p>
    <w:p w14:paraId="36B14F9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（10）售后服务</w:t>
      </w:r>
    </w:p>
    <w:p w14:paraId="20447E0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（11）配件耗材</w:t>
      </w:r>
    </w:p>
    <w:p w14:paraId="7A9F275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（12）节能、环保产品证明材料</w:t>
      </w:r>
    </w:p>
    <w:p w14:paraId="4699621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654F2C7A">
      <w:pPr>
        <w:adjustRightInd w:val="0"/>
        <w:snapToGrid w:val="0"/>
        <w:spacing w:line="288" w:lineRule="auto"/>
        <w:jc w:val="left"/>
        <w:rPr>
          <w:rFonts w:ascii="宋体" w:hAnsi="宋体" w:eastAsia="宋体" w:cs="Times New Roman"/>
          <w:b/>
          <w:color w:val="auto"/>
          <w:spacing w:val="-6"/>
          <w:szCs w:val="21"/>
          <w:highlight w:val="none"/>
        </w:rPr>
      </w:pPr>
    </w:p>
    <w:p w14:paraId="7B420933">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392DCFE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420A888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7" w:name="_Hlk81815656"/>
      <w:r>
        <w:rPr>
          <w:rFonts w:hint="eastAsia" w:ascii="宋体" w:hAnsi="宋体" w:eastAsia="宋体" w:cs="Times New Roman"/>
          <w:color w:val="auto"/>
          <w:spacing w:val="-6"/>
          <w:szCs w:val="21"/>
          <w:highlight w:val="none"/>
        </w:rPr>
        <w:t>（若属于中小企业）</w:t>
      </w:r>
      <w:bookmarkEnd w:id="57"/>
    </w:p>
    <w:p w14:paraId="25EACE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8" w:name="_Hlk81815359"/>
      <w:r>
        <w:rPr>
          <w:rFonts w:hint="eastAsia" w:ascii="宋体" w:hAnsi="宋体" w:eastAsia="宋体" w:cs="Times New Roman"/>
          <w:color w:val="auto"/>
          <w:spacing w:val="-6"/>
          <w:szCs w:val="21"/>
          <w:highlight w:val="none"/>
        </w:rPr>
        <w:t>（若属于监狱企业）</w:t>
      </w:r>
      <w:bookmarkEnd w:id="58"/>
    </w:p>
    <w:p w14:paraId="5609DCD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9" w:name="OLE_LINK14"/>
      <w:bookmarkStart w:id="60" w:name="OLE_LINK13"/>
      <w:r>
        <w:rPr>
          <w:rFonts w:hint="eastAsia" w:ascii="宋体" w:hAnsi="宋体" w:eastAsia="宋体" w:cs="Times New Roman"/>
          <w:color w:val="auto"/>
          <w:spacing w:val="-6"/>
          <w:szCs w:val="21"/>
          <w:highlight w:val="none"/>
        </w:rPr>
        <w:t>残疾人福利性单位声明函</w:t>
      </w:r>
      <w:bookmarkEnd w:id="59"/>
      <w:bookmarkEnd w:id="60"/>
      <w:bookmarkStart w:id="61" w:name="_Hlk81815372"/>
      <w:r>
        <w:rPr>
          <w:rFonts w:hint="eastAsia" w:ascii="宋体" w:hAnsi="宋体" w:eastAsia="宋体" w:cs="Times New Roman"/>
          <w:color w:val="auto"/>
          <w:spacing w:val="-6"/>
          <w:szCs w:val="21"/>
          <w:highlight w:val="none"/>
        </w:rPr>
        <w:t>（若属于残疾人福利性单位）</w:t>
      </w:r>
      <w:bookmarkEnd w:id="61"/>
    </w:p>
    <w:p w14:paraId="2272824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870DA6B">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EE3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2817186">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3D37296E">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79D1952A">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71DB2B58">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2C927A73">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28B04F16">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52A84A46">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0EC4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F63AA91">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7A93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60EEDF4">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215E02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AFC40B0">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C7C7EB4">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981F593">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8AC8861">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00C7D47">
            <w:pPr>
              <w:adjustRightInd w:val="0"/>
              <w:snapToGrid w:val="0"/>
              <w:spacing w:line="288" w:lineRule="auto"/>
              <w:jc w:val="center"/>
              <w:rPr>
                <w:rFonts w:ascii="宋体" w:hAnsi="宋体" w:eastAsia="宋体" w:cs="Times New Roman"/>
                <w:color w:val="auto"/>
                <w:spacing w:val="-6"/>
                <w:szCs w:val="21"/>
                <w:highlight w:val="none"/>
              </w:rPr>
            </w:pPr>
          </w:p>
        </w:tc>
      </w:tr>
      <w:tr w14:paraId="46F8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3783312">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D2F64F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9D33F9B">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298546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02F5FE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B692B08">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0E4D23B">
            <w:pPr>
              <w:adjustRightInd w:val="0"/>
              <w:snapToGrid w:val="0"/>
              <w:spacing w:line="288" w:lineRule="auto"/>
              <w:jc w:val="center"/>
              <w:rPr>
                <w:rFonts w:ascii="宋体" w:hAnsi="宋体" w:eastAsia="宋体" w:cs="Times New Roman"/>
                <w:color w:val="auto"/>
                <w:spacing w:val="-6"/>
                <w:szCs w:val="21"/>
                <w:highlight w:val="none"/>
              </w:rPr>
            </w:pPr>
          </w:p>
        </w:tc>
      </w:tr>
      <w:tr w14:paraId="3781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4CF6747">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157151F8">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4AC9DCBB">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20446659">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1086464C">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6CB55FBA">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3BE146BC">
            <w:pPr>
              <w:adjustRightInd w:val="0"/>
              <w:snapToGrid w:val="0"/>
              <w:spacing w:line="288" w:lineRule="auto"/>
              <w:jc w:val="center"/>
              <w:rPr>
                <w:rFonts w:ascii="宋体" w:hAnsi="宋体" w:eastAsia="宋体" w:cs="Times New Roman"/>
                <w:color w:val="auto"/>
                <w:szCs w:val="21"/>
                <w:highlight w:val="none"/>
              </w:rPr>
            </w:pPr>
          </w:p>
        </w:tc>
      </w:tr>
      <w:tr w14:paraId="4F3B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B01979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5586477">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50956C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E7AA9B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4A9564CC">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681A7EE">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76F47D10">
            <w:pPr>
              <w:adjustRightInd w:val="0"/>
              <w:snapToGrid w:val="0"/>
              <w:spacing w:line="288" w:lineRule="auto"/>
              <w:jc w:val="center"/>
              <w:rPr>
                <w:rFonts w:ascii="宋体" w:hAnsi="宋体" w:eastAsia="宋体" w:cs="Times New Roman"/>
                <w:color w:val="auto"/>
                <w:spacing w:val="-6"/>
                <w:szCs w:val="21"/>
                <w:highlight w:val="none"/>
              </w:rPr>
            </w:pPr>
          </w:p>
        </w:tc>
      </w:tr>
      <w:tr w14:paraId="17EB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36FD7F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873A6E8">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3876B7B">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03FCE8C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45AEE31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D80725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B541B83">
            <w:pPr>
              <w:adjustRightInd w:val="0"/>
              <w:snapToGrid w:val="0"/>
              <w:spacing w:line="288" w:lineRule="auto"/>
              <w:jc w:val="center"/>
              <w:rPr>
                <w:rFonts w:ascii="宋体" w:hAnsi="宋体" w:eastAsia="宋体" w:cs="Times New Roman"/>
                <w:color w:val="auto"/>
                <w:spacing w:val="-6"/>
                <w:szCs w:val="21"/>
                <w:highlight w:val="none"/>
              </w:rPr>
            </w:pPr>
          </w:p>
        </w:tc>
      </w:tr>
      <w:tr w14:paraId="1090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DF9F730">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1529B4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150DFF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4EF5E5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14E5B07">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CB81875">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88FE5EA">
            <w:pPr>
              <w:adjustRightInd w:val="0"/>
              <w:snapToGrid w:val="0"/>
              <w:spacing w:line="288" w:lineRule="auto"/>
              <w:jc w:val="center"/>
              <w:rPr>
                <w:rFonts w:ascii="宋体" w:hAnsi="宋体" w:eastAsia="宋体" w:cs="Times New Roman"/>
                <w:color w:val="auto"/>
                <w:spacing w:val="-6"/>
                <w:szCs w:val="21"/>
                <w:highlight w:val="none"/>
              </w:rPr>
            </w:pPr>
          </w:p>
        </w:tc>
      </w:tr>
      <w:tr w14:paraId="2040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AE4E048">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37C3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D1F8192">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6E29413">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AFFAD1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14B6F69">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05D222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F272C33">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F6A93B8">
            <w:pPr>
              <w:adjustRightInd w:val="0"/>
              <w:snapToGrid w:val="0"/>
              <w:spacing w:line="288" w:lineRule="auto"/>
              <w:jc w:val="center"/>
              <w:rPr>
                <w:rFonts w:ascii="宋体" w:hAnsi="宋体" w:eastAsia="宋体" w:cs="Times New Roman"/>
                <w:color w:val="auto"/>
                <w:spacing w:val="-6"/>
                <w:szCs w:val="21"/>
                <w:highlight w:val="none"/>
              </w:rPr>
            </w:pPr>
          </w:p>
        </w:tc>
      </w:tr>
      <w:tr w14:paraId="75AA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70236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E12AC99">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D5CA3E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7DC7F8F">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401F11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1D96094">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71FF83FE">
            <w:pPr>
              <w:adjustRightInd w:val="0"/>
              <w:snapToGrid w:val="0"/>
              <w:spacing w:line="288" w:lineRule="auto"/>
              <w:jc w:val="center"/>
              <w:rPr>
                <w:rFonts w:ascii="宋体" w:hAnsi="宋体" w:eastAsia="宋体" w:cs="Times New Roman"/>
                <w:color w:val="auto"/>
                <w:spacing w:val="-6"/>
                <w:szCs w:val="21"/>
                <w:highlight w:val="none"/>
              </w:rPr>
            </w:pPr>
          </w:p>
        </w:tc>
      </w:tr>
      <w:tr w14:paraId="41A4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8B66CC2">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2290093">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331FF8F">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428C0BE">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EE58990">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6254241">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648EC588">
            <w:pPr>
              <w:adjustRightInd w:val="0"/>
              <w:snapToGrid w:val="0"/>
              <w:spacing w:line="288" w:lineRule="auto"/>
              <w:jc w:val="center"/>
              <w:rPr>
                <w:rFonts w:ascii="宋体" w:hAnsi="宋体" w:eastAsia="宋体" w:cs="Times New Roman"/>
                <w:color w:val="auto"/>
                <w:spacing w:val="-6"/>
                <w:szCs w:val="21"/>
                <w:highlight w:val="none"/>
              </w:rPr>
            </w:pPr>
          </w:p>
        </w:tc>
      </w:tr>
      <w:tr w14:paraId="2BA6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D76521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1F4BE9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76EFD57">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156A874">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4564E721">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D7C19A1">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601ACFF7">
            <w:pPr>
              <w:adjustRightInd w:val="0"/>
              <w:snapToGrid w:val="0"/>
              <w:spacing w:line="288" w:lineRule="auto"/>
              <w:jc w:val="center"/>
              <w:rPr>
                <w:rFonts w:ascii="宋体" w:hAnsi="宋体" w:eastAsia="宋体" w:cs="Times New Roman"/>
                <w:color w:val="auto"/>
                <w:spacing w:val="-6"/>
                <w:szCs w:val="21"/>
                <w:highlight w:val="none"/>
              </w:rPr>
            </w:pPr>
          </w:p>
        </w:tc>
      </w:tr>
      <w:tr w14:paraId="5F0D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56E8A65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128988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905B08B">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A553D6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330516F">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39BCD36">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EFB6FD7">
            <w:pPr>
              <w:adjustRightInd w:val="0"/>
              <w:snapToGrid w:val="0"/>
              <w:spacing w:line="288" w:lineRule="auto"/>
              <w:jc w:val="center"/>
              <w:rPr>
                <w:rFonts w:ascii="宋体" w:hAnsi="宋体" w:eastAsia="宋体" w:cs="Times New Roman"/>
                <w:color w:val="auto"/>
                <w:spacing w:val="-6"/>
                <w:szCs w:val="21"/>
                <w:highlight w:val="none"/>
              </w:rPr>
            </w:pPr>
          </w:p>
        </w:tc>
      </w:tr>
    </w:tbl>
    <w:p w14:paraId="5B157527">
      <w:pPr>
        <w:adjustRightInd w:val="0"/>
        <w:snapToGrid w:val="0"/>
        <w:spacing w:line="288" w:lineRule="auto"/>
        <w:rPr>
          <w:rFonts w:ascii="宋体" w:hAnsi="宋体" w:eastAsia="宋体" w:cs="Times New Roman"/>
          <w:color w:val="auto"/>
          <w:spacing w:val="-6"/>
          <w:szCs w:val="21"/>
          <w:highlight w:val="none"/>
        </w:rPr>
      </w:pPr>
    </w:p>
    <w:p w14:paraId="0C35A011">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58099981">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9417D05">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6B21C28E">
      <w:pPr>
        <w:adjustRightInd w:val="0"/>
        <w:snapToGrid w:val="0"/>
        <w:spacing w:line="288" w:lineRule="auto"/>
        <w:jc w:val="center"/>
        <w:rPr>
          <w:rFonts w:ascii="宋体" w:hAnsi="宋体" w:eastAsia="宋体" w:cs="宋体"/>
          <w:b/>
          <w:bCs/>
          <w:color w:val="auto"/>
          <w:sz w:val="24"/>
          <w:szCs w:val="24"/>
          <w:highlight w:val="none"/>
        </w:rPr>
      </w:pPr>
    </w:p>
    <w:p w14:paraId="410E9593">
      <w:pPr>
        <w:adjustRightInd w:val="0"/>
        <w:snapToGrid w:val="0"/>
        <w:spacing w:line="288" w:lineRule="auto"/>
        <w:jc w:val="center"/>
        <w:rPr>
          <w:rFonts w:ascii="宋体" w:hAnsi="宋体" w:eastAsia="宋体" w:cs="宋体"/>
          <w:b/>
          <w:bCs/>
          <w:color w:val="auto"/>
          <w:sz w:val="24"/>
          <w:szCs w:val="24"/>
          <w:highlight w:val="none"/>
        </w:rPr>
      </w:pPr>
    </w:p>
    <w:p w14:paraId="3F5F97E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EC288E4">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ADE5329">
      <w:pPr>
        <w:adjustRightInd w:val="0"/>
        <w:snapToGrid w:val="0"/>
        <w:spacing w:line="288" w:lineRule="auto"/>
        <w:rPr>
          <w:rFonts w:ascii="宋体" w:hAnsi="宋体" w:eastAsia="宋体" w:cs="宋体"/>
          <w:b/>
          <w:color w:val="auto"/>
          <w:spacing w:val="-6"/>
          <w:szCs w:val="21"/>
          <w:highlight w:val="none"/>
        </w:rPr>
      </w:pPr>
    </w:p>
    <w:p w14:paraId="1F9E70D0">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754BEFB7">
      <w:pPr>
        <w:adjustRightInd w:val="0"/>
        <w:snapToGrid w:val="0"/>
        <w:spacing w:line="288" w:lineRule="auto"/>
        <w:rPr>
          <w:rFonts w:ascii="宋体" w:hAnsi="宋体" w:eastAsia="宋体" w:cs="Times New Roman"/>
          <w:bCs/>
          <w:color w:val="auto"/>
          <w:spacing w:val="-6"/>
          <w:szCs w:val="21"/>
          <w:highlight w:val="none"/>
        </w:rPr>
      </w:pPr>
    </w:p>
    <w:p w14:paraId="76F7DA82">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009B99BE">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44EBD288">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0F591CC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3D6BC3EA">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36842B3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7D2FB520">
      <w:pPr>
        <w:adjustRightInd w:val="0"/>
        <w:snapToGrid w:val="0"/>
        <w:spacing w:line="288" w:lineRule="auto"/>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1588443E">
      <w:pPr>
        <w:adjustRightInd w:val="0"/>
        <w:snapToGrid w:val="0"/>
        <w:spacing w:line="288" w:lineRule="auto"/>
        <w:rPr>
          <w:rFonts w:ascii="宋体" w:hAnsi="宋体" w:eastAsia="宋体" w:cs="Times New Roman"/>
          <w:b/>
          <w:bCs/>
          <w:color w:val="auto"/>
          <w:spacing w:val="-6"/>
          <w:szCs w:val="21"/>
          <w:highlight w:val="none"/>
        </w:rPr>
      </w:pPr>
    </w:p>
    <w:p w14:paraId="46DA77F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14:paraId="3747EDAD">
      <w:pPr>
        <w:adjustRightInd w:val="0"/>
        <w:snapToGrid w:val="0"/>
        <w:spacing w:line="288" w:lineRule="auto"/>
        <w:ind w:firstLine="396" w:firstLineChars="200"/>
        <w:rPr>
          <w:rFonts w:ascii="宋体" w:hAnsi="宋体" w:eastAsia="宋体" w:cs="Times New Roman"/>
          <w:color w:val="auto"/>
          <w:spacing w:val="-6"/>
          <w:szCs w:val="21"/>
          <w:highlight w:val="none"/>
        </w:rPr>
      </w:pPr>
    </w:p>
    <w:p w14:paraId="6D53CF8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678D809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2006BAF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771238A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6CF6EFA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240B18C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24A79C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4D9A2EA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7C8C14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5A6C418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4DB7626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637CAAC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4D335F2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110062A0">
      <w:pPr>
        <w:adjustRightInd w:val="0"/>
        <w:snapToGrid w:val="0"/>
        <w:spacing w:line="288" w:lineRule="auto"/>
        <w:rPr>
          <w:rFonts w:ascii="宋体" w:hAnsi="宋体" w:eastAsia="宋体" w:cs="Times New Roman"/>
          <w:color w:val="auto"/>
          <w:szCs w:val="21"/>
          <w:highlight w:val="none"/>
        </w:rPr>
      </w:pPr>
    </w:p>
    <w:p w14:paraId="320AA27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B4FF49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E204E93">
      <w:pPr>
        <w:widowControl/>
        <w:adjustRightInd w:val="0"/>
        <w:snapToGrid w:val="0"/>
        <w:spacing w:line="288" w:lineRule="auto"/>
        <w:jc w:val="left"/>
        <w:rPr>
          <w:rFonts w:ascii="宋体" w:hAnsi="宋体" w:eastAsia="宋体" w:cs="宋体"/>
          <w:b/>
          <w:color w:val="auto"/>
          <w:spacing w:val="-6"/>
          <w:szCs w:val="21"/>
          <w:highlight w:val="none"/>
        </w:rPr>
      </w:pPr>
    </w:p>
    <w:p w14:paraId="5DF3FA09">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E0981A4">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0B230A17">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10377CC1">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F72B268">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42CEFF34">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05FB9E2">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525DA923">
      <w:pPr>
        <w:adjustRightInd w:val="0"/>
        <w:snapToGrid w:val="0"/>
        <w:spacing w:line="288" w:lineRule="auto"/>
        <w:rPr>
          <w:rFonts w:ascii="宋体" w:hAnsi="宋体" w:eastAsia="宋体" w:cs="Times New Roman"/>
          <w:color w:val="auto"/>
          <w:spacing w:val="-6"/>
          <w:szCs w:val="21"/>
          <w:highlight w:val="none"/>
        </w:rPr>
      </w:pPr>
    </w:p>
    <w:p w14:paraId="793628D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14:paraId="5BFE5F99">
      <w:pPr>
        <w:adjustRightInd w:val="0"/>
        <w:snapToGrid w:val="0"/>
        <w:spacing w:line="288" w:lineRule="auto"/>
        <w:ind w:firstLine="396" w:firstLineChars="200"/>
        <w:rPr>
          <w:rFonts w:ascii="宋体" w:hAnsi="宋体" w:eastAsia="宋体" w:cs="Times New Roman"/>
          <w:color w:val="auto"/>
          <w:spacing w:val="-6"/>
          <w:szCs w:val="21"/>
          <w:highlight w:val="none"/>
        </w:rPr>
      </w:pPr>
    </w:p>
    <w:p w14:paraId="1AE35E5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浙江交通职业技术学院智慧轨道综合控制实训室</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：QSZB-Z(H)-C24308(GK)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E36A81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6D43595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7DB74C0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22354EC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26495EE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619A635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4086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521960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24ED833B">
            <w:pPr>
              <w:adjustRightInd w:val="0"/>
              <w:snapToGrid w:val="0"/>
              <w:spacing w:line="288" w:lineRule="auto"/>
              <w:rPr>
                <w:rFonts w:ascii="宋体" w:hAnsi="宋体" w:eastAsia="宋体" w:cs="Times New Roman"/>
                <w:color w:val="auto"/>
                <w:spacing w:val="-6"/>
                <w:szCs w:val="21"/>
                <w:highlight w:val="none"/>
              </w:rPr>
            </w:pPr>
          </w:p>
        </w:tc>
      </w:tr>
      <w:tr w14:paraId="6AF7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288D5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0144E592">
            <w:pPr>
              <w:adjustRightInd w:val="0"/>
              <w:snapToGrid w:val="0"/>
              <w:spacing w:line="288" w:lineRule="auto"/>
              <w:rPr>
                <w:rFonts w:ascii="宋体" w:hAnsi="宋体" w:eastAsia="宋体" w:cs="Times New Roman"/>
                <w:color w:val="auto"/>
                <w:spacing w:val="-6"/>
                <w:szCs w:val="21"/>
                <w:highlight w:val="none"/>
              </w:rPr>
            </w:pPr>
          </w:p>
        </w:tc>
      </w:tr>
      <w:tr w14:paraId="59E4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98B67B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608926D8">
            <w:pPr>
              <w:adjustRightInd w:val="0"/>
              <w:snapToGrid w:val="0"/>
              <w:spacing w:line="288" w:lineRule="auto"/>
              <w:rPr>
                <w:rFonts w:ascii="宋体" w:hAnsi="宋体" w:eastAsia="宋体" w:cs="Times New Roman"/>
                <w:color w:val="auto"/>
                <w:spacing w:val="-6"/>
                <w:szCs w:val="21"/>
                <w:highlight w:val="none"/>
              </w:rPr>
            </w:pPr>
          </w:p>
        </w:tc>
      </w:tr>
      <w:tr w14:paraId="0E45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8DDEA2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6BE539FD">
            <w:pPr>
              <w:adjustRightInd w:val="0"/>
              <w:snapToGrid w:val="0"/>
              <w:spacing w:line="288" w:lineRule="auto"/>
              <w:rPr>
                <w:rFonts w:ascii="宋体" w:hAnsi="宋体" w:eastAsia="宋体" w:cs="Times New Roman"/>
                <w:color w:val="auto"/>
                <w:spacing w:val="-6"/>
                <w:szCs w:val="21"/>
                <w:highlight w:val="none"/>
              </w:rPr>
            </w:pPr>
          </w:p>
        </w:tc>
      </w:tr>
      <w:tr w14:paraId="501E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4DDFE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42CAD5E1">
            <w:pPr>
              <w:adjustRightInd w:val="0"/>
              <w:snapToGrid w:val="0"/>
              <w:spacing w:line="288" w:lineRule="auto"/>
              <w:rPr>
                <w:rFonts w:ascii="宋体" w:hAnsi="宋体" w:eastAsia="宋体" w:cs="Times New Roman"/>
                <w:color w:val="auto"/>
                <w:spacing w:val="-6"/>
                <w:szCs w:val="21"/>
                <w:highlight w:val="none"/>
              </w:rPr>
            </w:pPr>
          </w:p>
        </w:tc>
      </w:tr>
      <w:tr w14:paraId="7C63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8F4CDB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6DE26330">
            <w:pPr>
              <w:adjustRightInd w:val="0"/>
              <w:snapToGrid w:val="0"/>
              <w:spacing w:line="288" w:lineRule="auto"/>
              <w:rPr>
                <w:rFonts w:ascii="宋体" w:hAnsi="宋体" w:eastAsia="宋体" w:cs="Times New Roman"/>
                <w:color w:val="auto"/>
                <w:spacing w:val="-6"/>
                <w:szCs w:val="21"/>
                <w:highlight w:val="none"/>
              </w:rPr>
            </w:pPr>
          </w:p>
        </w:tc>
      </w:tr>
      <w:tr w14:paraId="5D2C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E78B06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73CEFABB">
            <w:pPr>
              <w:adjustRightInd w:val="0"/>
              <w:snapToGrid w:val="0"/>
              <w:spacing w:line="288" w:lineRule="auto"/>
              <w:rPr>
                <w:rFonts w:ascii="宋体" w:hAnsi="宋体" w:eastAsia="宋体" w:cs="Times New Roman"/>
                <w:color w:val="auto"/>
                <w:spacing w:val="-6"/>
                <w:szCs w:val="21"/>
                <w:highlight w:val="none"/>
              </w:rPr>
            </w:pPr>
          </w:p>
        </w:tc>
      </w:tr>
    </w:tbl>
    <w:p w14:paraId="506E0180">
      <w:pPr>
        <w:adjustRightInd w:val="0"/>
        <w:snapToGrid w:val="0"/>
        <w:spacing w:line="288" w:lineRule="auto"/>
        <w:rPr>
          <w:rFonts w:ascii="宋体" w:hAnsi="宋体" w:eastAsia="宋体" w:cs="Times New Roman"/>
          <w:color w:val="auto"/>
          <w:spacing w:val="-6"/>
          <w:szCs w:val="21"/>
          <w:highlight w:val="none"/>
        </w:rPr>
      </w:pPr>
    </w:p>
    <w:p w14:paraId="4381C974">
      <w:pPr>
        <w:adjustRightInd w:val="0"/>
        <w:snapToGrid w:val="0"/>
        <w:spacing w:line="288" w:lineRule="auto"/>
        <w:rPr>
          <w:rFonts w:ascii="宋体" w:hAnsi="宋体" w:eastAsia="宋体" w:cs="Times New Roman"/>
          <w:color w:val="auto"/>
          <w:spacing w:val="-6"/>
          <w:szCs w:val="21"/>
          <w:highlight w:val="none"/>
        </w:rPr>
      </w:pPr>
    </w:p>
    <w:p w14:paraId="13754BE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92E485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136127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4D4AFB5">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1B4ABAFA">
      <w:pPr>
        <w:adjustRightInd w:val="0"/>
        <w:snapToGrid w:val="0"/>
        <w:spacing w:line="288" w:lineRule="auto"/>
        <w:rPr>
          <w:rFonts w:ascii="宋体" w:hAnsi="宋体" w:eastAsia="宋体" w:cs="Times New Roman"/>
          <w:b/>
          <w:bCs/>
          <w:color w:val="auto"/>
          <w:spacing w:val="-6"/>
          <w:szCs w:val="21"/>
          <w:highlight w:val="none"/>
        </w:rPr>
      </w:pPr>
    </w:p>
    <w:p w14:paraId="3D8A378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致：浙江交通职业技术学院、浙江求是招标代理有限公司</w:t>
      </w:r>
    </w:p>
    <w:p w14:paraId="58AB101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浙江交通职业技术学院智慧轨道综合控制实训室项目（项目编号：QSZB-Z(H)-C24308(GK)）</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70BC2DD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755C9F7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634B692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6C901382">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▲提供授权代表社保缴纳证明（2024年1月（含）以后任意一月）。</w:t>
      </w:r>
    </w:p>
    <w:p w14:paraId="3589824C">
      <w:pPr>
        <w:adjustRightInd w:val="0"/>
        <w:snapToGrid w:val="0"/>
        <w:spacing w:line="288" w:lineRule="auto"/>
        <w:rPr>
          <w:rFonts w:ascii="宋体" w:hAnsi="宋体" w:eastAsia="宋体" w:cs="Times New Roman"/>
          <w:color w:val="auto"/>
          <w:spacing w:val="-6"/>
          <w:szCs w:val="21"/>
          <w:highlight w:val="none"/>
        </w:rPr>
      </w:pPr>
    </w:p>
    <w:p w14:paraId="1B877A6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BB802B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312715">
      <w:pPr>
        <w:adjustRightInd w:val="0"/>
        <w:snapToGrid w:val="0"/>
        <w:spacing w:line="288" w:lineRule="auto"/>
        <w:rPr>
          <w:rFonts w:ascii="宋体" w:hAnsi="宋体" w:eastAsia="宋体" w:cs="Times New Roman"/>
          <w:color w:val="auto"/>
          <w:szCs w:val="21"/>
          <w:highlight w:val="none"/>
        </w:rPr>
      </w:pPr>
    </w:p>
    <w:p w14:paraId="6A030B2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F557716">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734A34DD">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6E4F0916">
      <w:pPr>
        <w:adjustRightInd w:val="0"/>
        <w:snapToGrid w:val="0"/>
        <w:spacing w:line="288" w:lineRule="auto"/>
        <w:rPr>
          <w:rFonts w:ascii="宋体" w:hAnsi="宋体" w:eastAsia="宋体" w:cs="Times New Roman"/>
          <w:color w:val="auto"/>
          <w:szCs w:val="21"/>
          <w:highlight w:val="none"/>
        </w:rPr>
      </w:pPr>
    </w:p>
    <w:p w14:paraId="08B603E9">
      <w:pPr>
        <w:adjustRightInd w:val="0"/>
        <w:snapToGrid w:val="0"/>
        <w:spacing w:line="288" w:lineRule="auto"/>
        <w:rPr>
          <w:rFonts w:ascii="宋体" w:hAnsi="宋体" w:eastAsia="宋体" w:cs="Times New Roman"/>
          <w:color w:val="auto"/>
          <w:szCs w:val="21"/>
          <w:highlight w:val="none"/>
        </w:rPr>
      </w:pPr>
    </w:p>
    <w:p w14:paraId="6CE09ECF">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75C70219">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2362306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29E9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6C26C31F">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37FB4AE7">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4414FD13">
      <w:pPr>
        <w:adjustRightInd w:val="0"/>
        <w:snapToGrid w:val="0"/>
        <w:spacing w:line="288" w:lineRule="auto"/>
        <w:rPr>
          <w:rFonts w:ascii="Times New Roman" w:hAnsi="Times New Roman" w:eastAsia="宋体" w:cs="Times New Roman"/>
          <w:color w:val="auto"/>
          <w:szCs w:val="21"/>
          <w:highlight w:val="none"/>
        </w:rPr>
      </w:pPr>
    </w:p>
    <w:p w14:paraId="4E13D099">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2E0C039F">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附：授权代表社保缴纳证明（2024年1月（含）以后任意一月）</w:t>
      </w:r>
    </w:p>
    <w:p w14:paraId="33ECAD6C">
      <w:pPr>
        <w:rPr>
          <w:rFonts w:ascii="Times New Roman" w:hAnsi="Times New Roman" w:eastAsia="宋体" w:cs="Times New Roman"/>
          <w:color w:val="auto"/>
          <w:szCs w:val="21"/>
          <w:highlight w:val="none"/>
        </w:rPr>
      </w:pPr>
    </w:p>
    <w:p w14:paraId="5DF80600">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2C79D9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12587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D1EE33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139FDC5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0E848D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1241524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4C146CE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6028A93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19E08EC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40E45FB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1813637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4FE69C6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56B04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17BDFF6">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00B588A">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6B03441">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D17FDE3">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9BBBC69">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B9DF594">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790BC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702E4FA">
            <w:pPr>
              <w:adjustRightInd w:val="0"/>
              <w:snapToGrid w:val="0"/>
              <w:spacing w:line="288" w:lineRule="auto"/>
              <w:rPr>
                <w:rFonts w:ascii="宋体" w:hAnsi="宋体" w:eastAsia="宋体" w:cs="宋体"/>
                <w:b/>
                <w:bCs/>
                <w:color w:val="auto"/>
                <w:szCs w:val="21"/>
                <w:highlight w:val="none"/>
              </w:rPr>
            </w:pPr>
          </w:p>
        </w:tc>
      </w:tr>
      <w:tr w14:paraId="35DA2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E213AC1">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F9D1D4B">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80C0152">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3B1F268">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FF59664">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B822152">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95BC546">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8270516">
            <w:pPr>
              <w:adjustRightInd w:val="0"/>
              <w:snapToGrid w:val="0"/>
              <w:spacing w:line="288" w:lineRule="auto"/>
              <w:rPr>
                <w:rFonts w:ascii="宋体" w:hAnsi="宋体" w:eastAsia="宋体" w:cs="宋体"/>
                <w:b/>
                <w:bCs/>
                <w:color w:val="auto"/>
                <w:szCs w:val="21"/>
                <w:highlight w:val="none"/>
              </w:rPr>
            </w:pPr>
          </w:p>
        </w:tc>
      </w:tr>
      <w:tr w14:paraId="5811F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82F55C4">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9B7EB33">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C62875B">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B5436C0">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EFFB449">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3D31E8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E1B3CE2">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AF17CCD">
            <w:pPr>
              <w:adjustRightInd w:val="0"/>
              <w:snapToGrid w:val="0"/>
              <w:spacing w:line="288" w:lineRule="auto"/>
              <w:rPr>
                <w:rFonts w:ascii="宋体" w:hAnsi="宋体" w:eastAsia="宋体" w:cs="宋体"/>
                <w:b/>
                <w:bCs/>
                <w:color w:val="auto"/>
                <w:szCs w:val="21"/>
                <w:highlight w:val="none"/>
              </w:rPr>
            </w:pPr>
          </w:p>
        </w:tc>
      </w:tr>
      <w:tr w14:paraId="00F9F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03111C">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7B5D0E4">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2675501">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B4A42A1">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EC3C0B7">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A4D3CE2">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3E22009">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3846EAB">
            <w:pPr>
              <w:adjustRightInd w:val="0"/>
              <w:snapToGrid w:val="0"/>
              <w:spacing w:line="288" w:lineRule="auto"/>
              <w:rPr>
                <w:rFonts w:ascii="宋体" w:hAnsi="宋体" w:eastAsia="宋体" w:cs="宋体"/>
                <w:b/>
                <w:bCs/>
                <w:color w:val="auto"/>
                <w:szCs w:val="21"/>
                <w:highlight w:val="none"/>
              </w:rPr>
            </w:pPr>
          </w:p>
        </w:tc>
      </w:tr>
      <w:tr w14:paraId="02640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0278A30">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FA5D380">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0A591D8">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014BF2F">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F68BB40">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CC88B4C">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0552D69">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07382FE5">
            <w:pPr>
              <w:adjustRightInd w:val="0"/>
              <w:snapToGrid w:val="0"/>
              <w:spacing w:line="288" w:lineRule="auto"/>
              <w:rPr>
                <w:rFonts w:ascii="宋体" w:hAnsi="宋体" w:eastAsia="宋体" w:cs="宋体"/>
                <w:b/>
                <w:bCs/>
                <w:color w:val="auto"/>
                <w:szCs w:val="21"/>
                <w:highlight w:val="none"/>
              </w:rPr>
            </w:pPr>
          </w:p>
        </w:tc>
      </w:tr>
    </w:tbl>
    <w:p w14:paraId="459FFD3F">
      <w:pPr>
        <w:adjustRightInd w:val="0"/>
        <w:snapToGrid w:val="0"/>
        <w:spacing w:line="288" w:lineRule="auto"/>
        <w:rPr>
          <w:rFonts w:ascii="宋体" w:hAnsi="宋体" w:eastAsia="宋体" w:cs="Times New Roman"/>
          <w:color w:val="auto"/>
          <w:szCs w:val="21"/>
          <w:highlight w:val="none"/>
        </w:rPr>
      </w:pPr>
    </w:p>
    <w:p w14:paraId="0856455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48BE10A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76CD83E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408C77A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4314F6C1">
      <w:pPr>
        <w:adjustRightInd w:val="0"/>
        <w:snapToGrid w:val="0"/>
        <w:spacing w:line="288" w:lineRule="auto"/>
        <w:rPr>
          <w:rFonts w:ascii="宋体" w:hAnsi="宋体" w:eastAsia="宋体" w:cs="Times New Roman"/>
          <w:color w:val="auto"/>
          <w:spacing w:val="-6"/>
          <w:szCs w:val="21"/>
          <w:highlight w:val="none"/>
        </w:rPr>
      </w:pPr>
    </w:p>
    <w:p w14:paraId="69BA24CC">
      <w:pPr>
        <w:adjustRightInd w:val="0"/>
        <w:snapToGrid w:val="0"/>
        <w:spacing w:line="288" w:lineRule="auto"/>
        <w:rPr>
          <w:rFonts w:ascii="宋体" w:hAnsi="宋体" w:eastAsia="宋体" w:cs="Times New Roman"/>
          <w:color w:val="auto"/>
          <w:spacing w:val="-6"/>
          <w:szCs w:val="21"/>
          <w:highlight w:val="none"/>
        </w:rPr>
      </w:pPr>
    </w:p>
    <w:p w14:paraId="76DC22A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940A6D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5FC3FAC7">
      <w:pPr>
        <w:adjustRightInd w:val="0"/>
        <w:snapToGrid w:val="0"/>
        <w:spacing w:line="288" w:lineRule="auto"/>
        <w:jc w:val="center"/>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11F4B10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）认证证书</w:t>
      </w:r>
    </w:p>
    <w:p w14:paraId="0C2FEAAA">
      <w:pP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196B41A2">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（5）采购需求偏离表</w:t>
      </w:r>
    </w:p>
    <w:p w14:paraId="47E89AA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14:paraId="3EBEB2D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项目名称：智慧轨道综合控制实训室</w:t>
      </w:r>
    </w:p>
    <w:p w14:paraId="59F23616">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项目编号：QSZB-Z(H)-C24308(GK)</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589C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3996A0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23F4F2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7E1D622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B2AF42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346D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9421AF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56AC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C271A9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7B287EA">
            <w:pPr>
              <w:adjustRightInd w:val="0"/>
              <w:snapToGrid w:val="0"/>
              <w:spacing w:line="288" w:lineRule="auto"/>
              <w:rPr>
                <w:rFonts w:ascii="宋体" w:hAnsi="宋体" w:eastAsia="宋体" w:cs="宋体"/>
                <w:color w:val="auto"/>
                <w:szCs w:val="21"/>
                <w:highlight w:val="none"/>
              </w:rPr>
            </w:pPr>
          </w:p>
        </w:tc>
        <w:tc>
          <w:tcPr>
            <w:tcW w:w="2574" w:type="dxa"/>
            <w:vAlign w:val="center"/>
          </w:tcPr>
          <w:p w14:paraId="33F9BBE7">
            <w:pPr>
              <w:adjustRightInd w:val="0"/>
              <w:snapToGrid w:val="0"/>
              <w:spacing w:line="288" w:lineRule="auto"/>
              <w:rPr>
                <w:rFonts w:ascii="宋体" w:hAnsi="宋体" w:eastAsia="宋体" w:cs="宋体"/>
                <w:color w:val="auto"/>
                <w:szCs w:val="21"/>
                <w:highlight w:val="none"/>
              </w:rPr>
            </w:pPr>
          </w:p>
        </w:tc>
        <w:tc>
          <w:tcPr>
            <w:tcW w:w="2124" w:type="dxa"/>
            <w:vAlign w:val="center"/>
          </w:tcPr>
          <w:p w14:paraId="15F7A1CB">
            <w:pPr>
              <w:adjustRightInd w:val="0"/>
              <w:snapToGrid w:val="0"/>
              <w:spacing w:line="288" w:lineRule="auto"/>
              <w:rPr>
                <w:rFonts w:ascii="宋体" w:hAnsi="宋体" w:eastAsia="宋体" w:cs="宋体"/>
                <w:color w:val="auto"/>
                <w:szCs w:val="21"/>
                <w:highlight w:val="none"/>
              </w:rPr>
            </w:pPr>
          </w:p>
        </w:tc>
      </w:tr>
      <w:tr w14:paraId="1AB9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DD450C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76CF62B7">
            <w:pPr>
              <w:adjustRightInd w:val="0"/>
              <w:snapToGrid w:val="0"/>
              <w:spacing w:line="288" w:lineRule="auto"/>
              <w:rPr>
                <w:rFonts w:ascii="宋体" w:hAnsi="宋体" w:eastAsia="宋体" w:cs="宋体"/>
                <w:color w:val="auto"/>
                <w:szCs w:val="21"/>
                <w:highlight w:val="none"/>
              </w:rPr>
            </w:pPr>
          </w:p>
        </w:tc>
        <w:tc>
          <w:tcPr>
            <w:tcW w:w="2574" w:type="dxa"/>
            <w:vAlign w:val="center"/>
          </w:tcPr>
          <w:p w14:paraId="77DA10B5">
            <w:pPr>
              <w:adjustRightInd w:val="0"/>
              <w:snapToGrid w:val="0"/>
              <w:spacing w:line="288" w:lineRule="auto"/>
              <w:rPr>
                <w:rFonts w:ascii="宋体" w:hAnsi="宋体" w:eastAsia="宋体" w:cs="宋体"/>
                <w:color w:val="auto"/>
                <w:szCs w:val="21"/>
                <w:highlight w:val="none"/>
              </w:rPr>
            </w:pPr>
          </w:p>
        </w:tc>
        <w:tc>
          <w:tcPr>
            <w:tcW w:w="2124" w:type="dxa"/>
            <w:vAlign w:val="center"/>
          </w:tcPr>
          <w:p w14:paraId="316D3962">
            <w:pPr>
              <w:adjustRightInd w:val="0"/>
              <w:snapToGrid w:val="0"/>
              <w:spacing w:line="288" w:lineRule="auto"/>
              <w:rPr>
                <w:rFonts w:ascii="宋体" w:hAnsi="宋体" w:eastAsia="宋体" w:cs="宋体"/>
                <w:color w:val="auto"/>
                <w:szCs w:val="21"/>
                <w:highlight w:val="none"/>
              </w:rPr>
            </w:pPr>
          </w:p>
        </w:tc>
      </w:tr>
      <w:tr w14:paraId="3FAC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80B437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5139DA9D">
            <w:pPr>
              <w:adjustRightInd w:val="0"/>
              <w:snapToGrid w:val="0"/>
              <w:spacing w:line="288" w:lineRule="auto"/>
              <w:rPr>
                <w:rFonts w:ascii="宋体" w:hAnsi="宋体" w:eastAsia="宋体" w:cs="宋体"/>
                <w:color w:val="auto"/>
                <w:szCs w:val="21"/>
                <w:highlight w:val="none"/>
              </w:rPr>
            </w:pPr>
          </w:p>
        </w:tc>
        <w:tc>
          <w:tcPr>
            <w:tcW w:w="2574" w:type="dxa"/>
            <w:vAlign w:val="center"/>
          </w:tcPr>
          <w:p w14:paraId="3D410066">
            <w:pPr>
              <w:adjustRightInd w:val="0"/>
              <w:snapToGrid w:val="0"/>
              <w:spacing w:line="288" w:lineRule="auto"/>
              <w:rPr>
                <w:rFonts w:ascii="宋体" w:hAnsi="宋体" w:eastAsia="宋体" w:cs="宋体"/>
                <w:color w:val="auto"/>
                <w:szCs w:val="21"/>
                <w:highlight w:val="none"/>
              </w:rPr>
            </w:pPr>
          </w:p>
        </w:tc>
        <w:tc>
          <w:tcPr>
            <w:tcW w:w="2124" w:type="dxa"/>
            <w:vAlign w:val="center"/>
          </w:tcPr>
          <w:p w14:paraId="59187A81">
            <w:pPr>
              <w:adjustRightInd w:val="0"/>
              <w:snapToGrid w:val="0"/>
              <w:spacing w:line="288" w:lineRule="auto"/>
              <w:rPr>
                <w:rFonts w:ascii="宋体" w:hAnsi="宋体" w:eastAsia="宋体" w:cs="宋体"/>
                <w:color w:val="auto"/>
                <w:szCs w:val="21"/>
                <w:highlight w:val="none"/>
              </w:rPr>
            </w:pPr>
          </w:p>
        </w:tc>
      </w:tr>
      <w:tr w14:paraId="3CA3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9D863A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37C8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FB6E9B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344D7F5">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5E8337F8">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5AD1B913">
            <w:pPr>
              <w:adjustRightInd w:val="0"/>
              <w:snapToGrid w:val="0"/>
              <w:spacing w:line="288" w:lineRule="auto"/>
              <w:jc w:val="left"/>
              <w:rPr>
                <w:rFonts w:ascii="宋体" w:hAnsi="宋体" w:eastAsia="宋体" w:cs="宋体"/>
                <w:color w:val="auto"/>
                <w:szCs w:val="21"/>
                <w:highlight w:val="none"/>
              </w:rPr>
            </w:pPr>
          </w:p>
        </w:tc>
      </w:tr>
      <w:tr w14:paraId="2A3D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AA1BF0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A0A6B02">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27011014">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068B46AB">
            <w:pPr>
              <w:adjustRightInd w:val="0"/>
              <w:snapToGrid w:val="0"/>
              <w:spacing w:line="288" w:lineRule="auto"/>
              <w:jc w:val="left"/>
              <w:rPr>
                <w:rFonts w:ascii="宋体" w:hAnsi="宋体" w:eastAsia="宋体" w:cs="宋体"/>
                <w:color w:val="auto"/>
                <w:szCs w:val="21"/>
                <w:highlight w:val="none"/>
              </w:rPr>
            </w:pPr>
          </w:p>
        </w:tc>
      </w:tr>
      <w:tr w14:paraId="73B0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7548FC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29A31DAD">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258D6886">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7A241FE1">
            <w:pPr>
              <w:adjustRightInd w:val="0"/>
              <w:snapToGrid w:val="0"/>
              <w:spacing w:line="288" w:lineRule="auto"/>
              <w:jc w:val="left"/>
              <w:rPr>
                <w:rFonts w:ascii="宋体" w:hAnsi="宋体" w:eastAsia="宋体" w:cs="宋体"/>
                <w:color w:val="auto"/>
                <w:szCs w:val="21"/>
                <w:highlight w:val="none"/>
              </w:rPr>
            </w:pPr>
          </w:p>
        </w:tc>
      </w:tr>
      <w:tr w14:paraId="4733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06706DD">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14CD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4CBB20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122E2493">
            <w:pPr>
              <w:adjustRightInd w:val="0"/>
              <w:snapToGrid w:val="0"/>
              <w:spacing w:line="288" w:lineRule="auto"/>
              <w:rPr>
                <w:rFonts w:ascii="宋体" w:hAnsi="宋体" w:eastAsia="宋体" w:cs="宋体"/>
                <w:color w:val="auto"/>
                <w:szCs w:val="21"/>
                <w:highlight w:val="none"/>
              </w:rPr>
            </w:pPr>
          </w:p>
        </w:tc>
        <w:tc>
          <w:tcPr>
            <w:tcW w:w="2574" w:type="dxa"/>
            <w:vAlign w:val="center"/>
          </w:tcPr>
          <w:p w14:paraId="3619AAFB">
            <w:pPr>
              <w:adjustRightInd w:val="0"/>
              <w:snapToGrid w:val="0"/>
              <w:spacing w:line="288" w:lineRule="auto"/>
              <w:rPr>
                <w:rFonts w:ascii="宋体" w:hAnsi="宋体" w:eastAsia="宋体" w:cs="宋体"/>
                <w:color w:val="auto"/>
                <w:szCs w:val="21"/>
                <w:highlight w:val="none"/>
              </w:rPr>
            </w:pPr>
          </w:p>
        </w:tc>
        <w:tc>
          <w:tcPr>
            <w:tcW w:w="2124" w:type="dxa"/>
            <w:vAlign w:val="center"/>
          </w:tcPr>
          <w:p w14:paraId="7D49BF3F">
            <w:pPr>
              <w:adjustRightInd w:val="0"/>
              <w:snapToGrid w:val="0"/>
              <w:spacing w:line="288" w:lineRule="auto"/>
              <w:rPr>
                <w:rFonts w:ascii="宋体" w:hAnsi="宋体" w:eastAsia="宋体" w:cs="宋体"/>
                <w:color w:val="auto"/>
                <w:szCs w:val="21"/>
                <w:highlight w:val="none"/>
              </w:rPr>
            </w:pPr>
          </w:p>
        </w:tc>
      </w:tr>
      <w:tr w14:paraId="0584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96149B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2A665A1A">
            <w:pPr>
              <w:adjustRightInd w:val="0"/>
              <w:snapToGrid w:val="0"/>
              <w:spacing w:line="288" w:lineRule="auto"/>
              <w:rPr>
                <w:rFonts w:ascii="宋体" w:hAnsi="宋体" w:eastAsia="宋体" w:cs="宋体"/>
                <w:color w:val="auto"/>
                <w:szCs w:val="21"/>
                <w:highlight w:val="none"/>
              </w:rPr>
            </w:pPr>
          </w:p>
        </w:tc>
        <w:tc>
          <w:tcPr>
            <w:tcW w:w="2574" w:type="dxa"/>
            <w:vAlign w:val="center"/>
          </w:tcPr>
          <w:p w14:paraId="5188667F">
            <w:pPr>
              <w:adjustRightInd w:val="0"/>
              <w:snapToGrid w:val="0"/>
              <w:spacing w:line="288" w:lineRule="auto"/>
              <w:rPr>
                <w:rFonts w:ascii="宋体" w:hAnsi="宋体" w:eastAsia="宋体" w:cs="宋体"/>
                <w:color w:val="auto"/>
                <w:szCs w:val="21"/>
                <w:highlight w:val="none"/>
              </w:rPr>
            </w:pPr>
          </w:p>
        </w:tc>
        <w:tc>
          <w:tcPr>
            <w:tcW w:w="2124" w:type="dxa"/>
            <w:vAlign w:val="center"/>
          </w:tcPr>
          <w:p w14:paraId="7018492E">
            <w:pPr>
              <w:adjustRightInd w:val="0"/>
              <w:snapToGrid w:val="0"/>
              <w:spacing w:line="288" w:lineRule="auto"/>
              <w:rPr>
                <w:rFonts w:ascii="宋体" w:hAnsi="宋体" w:eastAsia="宋体" w:cs="宋体"/>
                <w:color w:val="auto"/>
                <w:szCs w:val="21"/>
                <w:highlight w:val="none"/>
              </w:rPr>
            </w:pPr>
          </w:p>
        </w:tc>
      </w:tr>
      <w:tr w14:paraId="1E99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F6113D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841E0B6">
            <w:pPr>
              <w:adjustRightInd w:val="0"/>
              <w:snapToGrid w:val="0"/>
              <w:spacing w:line="288" w:lineRule="auto"/>
              <w:rPr>
                <w:rFonts w:ascii="宋体" w:hAnsi="宋体" w:eastAsia="宋体" w:cs="宋体"/>
                <w:color w:val="auto"/>
                <w:szCs w:val="21"/>
                <w:highlight w:val="none"/>
              </w:rPr>
            </w:pPr>
          </w:p>
        </w:tc>
        <w:tc>
          <w:tcPr>
            <w:tcW w:w="2574" w:type="dxa"/>
            <w:vAlign w:val="center"/>
          </w:tcPr>
          <w:p w14:paraId="4651F6F5">
            <w:pPr>
              <w:adjustRightInd w:val="0"/>
              <w:snapToGrid w:val="0"/>
              <w:spacing w:line="288" w:lineRule="auto"/>
              <w:rPr>
                <w:rFonts w:ascii="宋体" w:hAnsi="宋体" w:eastAsia="宋体" w:cs="宋体"/>
                <w:color w:val="auto"/>
                <w:szCs w:val="21"/>
                <w:highlight w:val="none"/>
              </w:rPr>
            </w:pPr>
          </w:p>
        </w:tc>
        <w:tc>
          <w:tcPr>
            <w:tcW w:w="2124" w:type="dxa"/>
            <w:vAlign w:val="center"/>
          </w:tcPr>
          <w:p w14:paraId="0741A0AA">
            <w:pPr>
              <w:adjustRightInd w:val="0"/>
              <w:snapToGrid w:val="0"/>
              <w:spacing w:line="288" w:lineRule="auto"/>
              <w:rPr>
                <w:rFonts w:ascii="宋体" w:hAnsi="宋体" w:eastAsia="宋体" w:cs="宋体"/>
                <w:color w:val="auto"/>
                <w:szCs w:val="21"/>
                <w:highlight w:val="none"/>
              </w:rPr>
            </w:pPr>
          </w:p>
        </w:tc>
      </w:tr>
    </w:tbl>
    <w:p w14:paraId="584E71ED">
      <w:pPr>
        <w:adjustRightInd w:val="0"/>
        <w:snapToGrid w:val="0"/>
        <w:spacing w:line="288" w:lineRule="auto"/>
        <w:rPr>
          <w:rFonts w:ascii="宋体" w:hAnsi="宋体" w:eastAsia="宋体" w:cs="Times New Roman"/>
          <w:b/>
          <w:bCs/>
          <w:color w:val="auto"/>
          <w:spacing w:val="-6"/>
          <w:szCs w:val="21"/>
          <w:highlight w:val="none"/>
        </w:rPr>
      </w:pPr>
    </w:p>
    <w:p w14:paraId="73ACD4D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E1383F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3DBC7A4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3F4838AA">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6782F5B1">
      <w:pPr>
        <w:adjustRightInd w:val="0"/>
        <w:snapToGrid w:val="0"/>
        <w:spacing w:line="288" w:lineRule="auto"/>
        <w:rPr>
          <w:rFonts w:ascii="宋体" w:hAnsi="宋体" w:eastAsia="宋体" w:cs="Times New Roman"/>
          <w:color w:val="auto"/>
          <w:spacing w:val="-6"/>
          <w:szCs w:val="21"/>
          <w:highlight w:val="none"/>
        </w:rPr>
      </w:pPr>
    </w:p>
    <w:p w14:paraId="28ED99DA">
      <w:pPr>
        <w:adjustRightInd w:val="0"/>
        <w:snapToGrid w:val="0"/>
        <w:spacing w:line="288" w:lineRule="auto"/>
        <w:rPr>
          <w:rFonts w:ascii="宋体" w:hAnsi="宋体" w:eastAsia="宋体" w:cs="Times New Roman"/>
          <w:color w:val="auto"/>
          <w:spacing w:val="-6"/>
          <w:szCs w:val="21"/>
          <w:highlight w:val="none"/>
        </w:rPr>
      </w:pPr>
    </w:p>
    <w:p w14:paraId="654DC80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1002D1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754232C">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（6）货物配置清单</w:t>
      </w:r>
      <w:r>
        <w:rPr>
          <w:rFonts w:hint="eastAsia" w:ascii="宋体" w:hAnsi="宋体" w:eastAsia="宋体" w:cs="宋体"/>
          <w:color w:val="auto"/>
          <w:spacing w:val="-6"/>
          <w:szCs w:val="21"/>
          <w:highlight w:val="none"/>
        </w:rPr>
        <w:t>（不含报价）</w:t>
      </w:r>
    </w:p>
    <w:p w14:paraId="5F670C7D">
      <w:pPr>
        <w:adjustRightInd w:val="0"/>
        <w:snapToGrid w:val="0"/>
        <w:spacing w:line="288" w:lineRule="auto"/>
        <w:rPr>
          <w:rFonts w:ascii="宋体" w:hAnsi="宋体" w:eastAsia="宋体" w:cs="宋体"/>
          <w:color w:val="auto"/>
          <w:spacing w:val="-6"/>
          <w:szCs w:val="21"/>
          <w:highlight w:val="none"/>
        </w:rPr>
      </w:pPr>
    </w:p>
    <w:tbl>
      <w:tblPr>
        <w:tblStyle w:val="25"/>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14:paraId="1900F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7D91DD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88340B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E11170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897B6B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14:paraId="12AB354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58EC73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587047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14:paraId="279592C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14:paraId="3129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C9D28CE">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C3FCB40">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3823D28">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44030D5">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43C8DFD">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F3DF29A">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77B0F5C">
            <w:pPr>
              <w:adjustRightInd w:val="0"/>
              <w:snapToGrid w:val="0"/>
              <w:spacing w:line="288" w:lineRule="auto"/>
              <w:jc w:val="center"/>
              <w:rPr>
                <w:rFonts w:ascii="宋体" w:hAnsi="宋体" w:eastAsia="宋体" w:cs="宋体"/>
                <w:b/>
                <w:bCs/>
                <w:color w:val="auto"/>
                <w:szCs w:val="21"/>
                <w:highlight w:val="none"/>
              </w:rPr>
            </w:pPr>
          </w:p>
        </w:tc>
      </w:tr>
      <w:tr w14:paraId="161F8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ED03344">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DEED8A1">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A65AC3D">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2A9DC6A">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1202D09">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B2293CB">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8370AAC">
            <w:pPr>
              <w:adjustRightInd w:val="0"/>
              <w:snapToGrid w:val="0"/>
              <w:spacing w:line="288" w:lineRule="auto"/>
              <w:jc w:val="center"/>
              <w:rPr>
                <w:rFonts w:ascii="宋体" w:hAnsi="宋体" w:eastAsia="宋体" w:cs="宋体"/>
                <w:b/>
                <w:bCs/>
                <w:color w:val="auto"/>
                <w:szCs w:val="21"/>
                <w:highlight w:val="none"/>
              </w:rPr>
            </w:pPr>
          </w:p>
        </w:tc>
      </w:tr>
      <w:tr w14:paraId="0C48D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8E7E21">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89DDD6">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64EDEB6">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860520D">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1E9FD8A">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C49ABF6">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C3D6248">
            <w:pPr>
              <w:adjustRightInd w:val="0"/>
              <w:snapToGrid w:val="0"/>
              <w:spacing w:line="288" w:lineRule="auto"/>
              <w:jc w:val="center"/>
              <w:rPr>
                <w:rFonts w:ascii="宋体" w:hAnsi="宋体" w:eastAsia="宋体" w:cs="宋体"/>
                <w:b/>
                <w:bCs/>
                <w:color w:val="auto"/>
                <w:szCs w:val="21"/>
                <w:highlight w:val="none"/>
              </w:rPr>
            </w:pPr>
          </w:p>
        </w:tc>
      </w:tr>
      <w:tr w14:paraId="63D42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5B518A7">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1C765A9">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DB900C2">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3F021933">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6196094">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9C3F354">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C2CFEAF">
            <w:pPr>
              <w:adjustRightInd w:val="0"/>
              <w:snapToGrid w:val="0"/>
              <w:spacing w:line="288" w:lineRule="auto"/>
              <w:jc w:val="center"/>
              <w:rPr>
                <w:rFonts w:ascii="宋体" w:hAnsi="宋体" w:eastAsia="宋体" w:cs="宋体"/>
                <w:b/>
                <w:bCs/>
                <w:color w:val="auto"/>
                <w:szCs w:val="21"/>
                <w:highlight w:val="none"/>
              </w:rPr>
            </w:pPr>
          </w:p>
        </w:tc>
      </w:tr>
      <w:tr w14:paraId="2537D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3861543">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B033AEE">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1AFC77F">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E0E4D50">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1E097D3">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664F1BE">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EAE0CCF">
            <w:pPr>
              <w:adjustRightInd w:val="0"/>
              <w:snapToGrid w:val="0"/>
              <w:spacing w:line="288" w:lineRule="auto"/>
              <w:jc w:val="center"/>
              <w:rPr>
                <w:rFonts w:ascii="宋体" w:hAnsi="宋体" w:eastAsia="宋体" w:cs="宋体"/>
                <w:b/>
                <w:bCs/>
                <w:color w:val="auto"/>
                <w:szCs w:val="21"/>
                <w:highlight w:val="none"/>
              </w:rPr>
            </w:pPr>
          </w:p>
        </w:tc>
      </w:tr>
      <w:tr w14:paraId="43693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A8449E">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1DBA2C1">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1985885">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3B570ACB">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B7EED37">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2B156CE">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12FBE5A">
            <w:pPr>
              <w:adjustRightInd w:val="0"/>
              <w:snapToGrid w:val="0"/>
              <w:spacing w:line="288" w:lineRule="auto"/>
              <w:jc w:val="center"/>
              <w:rPr>
                <w:rFonts w:ascii="宋体" w:hAnsi="宋体" w:eastAsia="宋体" w:cs="宋体"/>
                <w:b/>
                <w:bCs/>
                <w:color w:val="auto"/>
                <w:szCs w:val="21"/>
                <w:highlight w:val="none"/>
              </w:rPr>
            </w:pPr>
          </w:p>
        </w:tc>
      </w:tr>
      <w:tr w14:paraId="0E7DA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54940E2">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5227253">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2B3F60E">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198073F4">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44ED098">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3BBA20E">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F4218C3">
            <w:pPr>
              <w:adjustRightInd w:val="0"/>
              <w:snapToGrid w:val="0"/>
              <w:spacing w:line="288" w:lineRule="auto"/>
              <w:jc w:val="center"/>
              <w:rPr>
                <w:rFonts w:ascii="宋体" w:hAnsi="宋体" w:eastAsia="宋体" w:cs="宋体"/>
                <w:b/>
                <w:bCs/>
                <w:color w:val="auto"/>
                <w:szCs w:val="21"/>
                <w:highlight w:val="none"/>
              </w:rPr>
            </w:pPr>
          </w:p>
        </w:tc>
      </w:tr>
      <w:tr w14:paraId="0046C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B231811">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B0C4340">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F613EBD">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30688A47">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3A3B364">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ED409C4">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6A83E13">
            <w:pPr>
              <w:adjustRightInd w:val="0"/>
              <w:snapToGrid w:val="0"/>
              <w:spacing w:line="288" w:lineRule="auto"/>
              <w:jc w:val="center"/>
              <w:rPr>
                <w:rFonts w:ascii="宋体" w:hAnsi="宋体" w:eastAsia="宋体" w:cs="宋体"/>
                <w:b/>
                <w:bCs/>
                <w:color w:val="auto"/>
                <w:szCs w:val="21"/>
                <w:highlight w:val="none"/>
              </w:rPr>
            </w:pPr>
          </w:p>
        </w:tc>
      </w:tr>
      <w:tr w14:paraId="7BD8D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5C52745">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6F25568">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FC95290">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67DA1CF">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D6E400C">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2E850AB">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D4F59C3">
            <w:pPr>
              <w:adjustRightInd w:val="0"/>
              <w:snapToGrid w:val="0"/>
              <w:spacing w:line="288" w:lineRule="auto"/>
              <w:jc w:val="center"/>
              <w:rPr>
                <w:rFonts w:ascii="宋体" w:hAnsi="宋体" w:eastAsia="宋体" w:cs="宋体"/>
                <w:b/>
                <w:bCs/>
                <w:color w:val="auto"/>
                <w:szCs w:val="21"/>
                <w:highlight w:val="none"/>
              </w:rPr>
            </w:pPr>
          </w:p>
        </w:tc>
      </w:tr>
    </w:tbl>
    <w:p w14:paraId="282DD0EE">
      <w:pPr>
        <w:adjustRightInd w:val="0"/>
        <w:snapToGrid w:val="0"/>
        <w:spacing w:line="288" w:lineRule="auto"/>
        <w:rPr>
          <w:rFonts w:ascii="宋体" w:hAnsi="宋体" w:eastAsia="宋体" w:cs="宋体"/>
          <w:color w:val="auto"/>
          <w:szCs w:val="21"/>
          <w:highlight w:val="none"/>
        </w:rPr>
      </w:pPr>
    </w:p>
    <w:p w14:paraId="3A205A9D">
      <w:pPr>
        <w:adjustRightInd w:val="0"/>
        <w:snapToGrid w:val="0"/>
        <w:spacing w:line="288" w:lineRule="auto"/>
        <w:rPr>
          <w:rFonts w:ascii="宋体" w:hAnsi="宋体" w:eastAsia="宋体" w:cs="宋体"/>
          <w:color w:val="auto"/>
          <w:spacing w:val="-6"/>
          <w:szCs w:val="21"/>
          <w:highlight w:val="none"/>
        </w:rPr>
      </w:pPr>
    </w:p>
    <w:p w14:paraId="3B4E671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6401D1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46BA9AAC">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359C9321">
      <w:pPr>
        <w:adjustRightInd w:val="0"/>
        <w:snapToGrid w:val="0"/>
        <w:spacing w:line="288" w:lineRule="auto"/>
        <w:rPr>
          <w:rFonts w:ascii="宋体" w:hAnsi="宋体" w:eastAsia="宋体" w:cs="宋体"/>
          <w:color w:val="auto"/>
          <w:szCs w:val="21"/>
          <w:highlight w:val="none"/>
        </w:rPr>
      </w:pPr>
    </w:p>
    <w:p w14:paraId="4B000BC6">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5237C7BA">
      <w:pPr>
        <w:adjustRightInd w:val="0"/>
        <w:snapToGrid w:val="0"/>
        <w:spacing w:line="288" w:lineRule="auto"/>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1E904CBF">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（7）实施方案</w:t>
      </w:r>
    </w:p>
    <w:p w14:paraId="2E5BADA9">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（8）安装调试</w:t>
      </w:r>
    </w:p>
    <w:p w14:paraId="04884DBE">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（9）培训方案</w:t>
      </w:r>
    </w:p>
    <w:p w14:paraId="698536DD">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（10）售后服务</w:t>
      </w:r>
    </w:p>
    <w:p w14:paraId="4060D6B3">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（11）配件耗材</w:t>
      </w:r>
    </w:p>
    <w:p w14:paraId="416CCAC7">
      <w:pPr>
        <w:adjustRightInd w:val="0"/>
        <w:snapToGrid w:val="0"/>
        <w:spacing w:line="288" w:lineRule="auto"/>
        <w:rPr>
          <w:rFonts w:ascii="宋体" w:hAnsi="宋体" w:eastAsia="宋体" w:cs="宋体"/>
          <w:b/>
          <w:color w:val="auto"/>
          <w:spacing w:val="-6"/>
          <w:szCs w:val="21"/>
          <w:highlight w:val="none"/>
        </w:rPr>
      </w:pPr>
    </w:p>
    <w:p w14:paraId="3E3FC79B">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（12）节能环保产品证明材料</w:t>
      </w:r>
    </w:p>
    <w:p w14:paraId="040D577C">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14:paraId="2D4C40A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4B62D1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048D8768">
      <w:pPr>
        <w:keepNext/>
        <w:widowControl/>
        <w:rPr>
          <w:rFonts w:ascii="宋体" w:hAnsi="宋体" w:eastAsia="宋体" w:cs="宋体"/>
          <w:color w:val="auto"/>
          <w:highlight w:val="none"/>
        </w:rPr>
      </w:pPr>
      <w:r>
        <w:rPr>
          <w:rFonts w:hint="eastAsia" w:cs="宋体"/>
          <w:color w:val="auto"/>
          <w:highlight w:val="none"/>
        </w:rPr>
        <w:t>附件</w:t>
      </w:r>
      <w:r>
        <w:rPr>
          <w:rFonts w:hint="eastAsia" w:ascii="宋体" w:hAnsi="宋体" w:eastAsia="宋体" w:cs="宋体"/>
          <w:color w:val="auto"/>
          <w:highlight w:val="none"/>
        </w:rPr>
        <w:t>：节能产品政府采购品目清单</w:t>
      </w:r>
    </w:p>
    <w:tbl>
      <w:tblPr>
        <w:tblStyle w:val="25"/>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14:paraId="1CB16E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0EDD7713">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0CB179AB">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p>
        </w:tc>
        <w:tc>
          <w:tcPr>
            <w:tcW w:w="3301" w:type="dxa"/>
            <w:shd w:val="clear" w:color="auto" w:fill="DAEEF3"/>
            <w:vAlign w:val="center"/>
          </w:tcPr>
          <w:p w14:paraId="015ABFF5">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76BC20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7E4F79">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743DB9B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209" w:type="dxa"/>
            <w:vAlign w:val="center"/>
          </w:tcPr>
          <w:p w14:paraId="1A44DA53">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807" w:type="dxa"/>
            <w:vAlign w:val="center"/>
          </w:tcPr>
          <w:p w14:paraId="39185343">
            <w:pPr>
              <w:jc w:val="center"/>
              <w:rPr>
                <w:rFonts w:ascii="宋体" w:hAnsi="宋体" w:eastAsia="宋体" w:cs="宋体"/>
                <w:color w:val="auto"/>
                <w:w w:val="90"/>
                <w:szCs w:val="21"/>
                <w:highlight w:val="none"/>
              </w:rPr>
            </w:pPr>
          </w:p>
        </w:tc>
        <w:tc>
          <w:tcPr>
            <w:tcW w:w="3301" w:type="dxa"/>
            <w:vAlign w:val="center"/>
          </w:tcPr>
          <w:p w14:paraId="035E3D7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3BE8AF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EE0C229">
            <w:pPr>
              <w:jc w:val="center"/>
              <w:rPr>
                <w:rFonts w:ascii="宋体" w:hAnsi="宋体" w:eastAsia="宋体" w:cs="宋体"/>
                <w:color w:val="auto"/>
                <w:w w:val="90"/>
                <w:szCs w:val="21"/>
                <w:highlight w:val="none"/>
              </w:rPr>
            </w:pPr>
          </w:p>
        </w:tc>
        <w:tc>
          <w:tcPr>
            <w:tcW w:w="1933" w:type="dxa"/>
            <w:vMerge w:val="continue"/>
            <w:vAlign w:val="center"/>
          </w:tcPr>
          <w:p w14:paraId="5C16FBCF">
            <w:pPr>
              <w:jc w:val="left"/>
              <w:rPr>
                <w:rFonts w:ascii="宋体" w:hAnsi="宋体" w:eastAsia="宋体" w:cs="宋体"/>
                <w:color w:val="auto"/>
                <w:w w:val="90"/>
                <w:szCs w:val="21"/>
                <w:highlight w:val="none"/>
              </w:rPr>
            </w:pPr>
          </w:p>
        </w:tc>
        <w:tc>
          <w:tcPr>
            <w:tcW w:w="2209" w:type="dxa"/>
            <w:vAlign w:val="center"/>
          </w:tcPr>
          <w:p w14:paraId="45EF2399">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807" w:type="dxa"/>
            <w:vAlign w:val="center"/>
          </w:tcPr>
          <w:p w14:paraId="6DFE9EDF">
            <w:pPr>
              <w:jc w:val="center"/>
              <w:rPr>
                <w:rFonts w:ascii="宋体" w:hAnsi="宋体" w:eastAsia="宋体" w:cs="宋体"/>
                <w:color w:val="auto"/>
                <w:w w:val="90"/>
                <w:szCs w:val="21"/>
                <w:highlight w:val="none"/>
              </w:rPr>
            </w:pPr>
          </w:p>
        </w:tc>
        <w:tc>
          <w:tcPr>
            <w:tcW w:w="3301" w:type="dxa"/>
            <w:vAlign w:val="center"/>
          </w:tcPr>
          <w:p w14:paraId="589EBAAD">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BE570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A8A6F8B">
            <w:pPr>
              <w:jc w:val="center"/>
              <w:rPr>
                <w:rFonts w:ascii="宋体" w:hAnsi="宋体" w:eastAsia="宋体" w:cs="宋体"/>
                <w:color w:val="auto"/>
                <w:w w:val="90"/>
                <w:szCs w:val="21"/>
                <w:highlight w:val="none"/>
              </w:rPr>
            </w:pPr>
          </w:p>
        </w:tc>
        <w:tc>
          <w:tcPr>
            <w:tcW w:w="1933" w:type="dxa"/>
            <w:vMerge w:val="continue"/>
            <w:vAlign w:val="center"/>
          </w:tcPr>
          <w:p w14:paraId="422C6509">
            <w:pPr>
              <w:jc w:val="left"/>
              <w:rPr>
                <w:rFonts w:ascii="宋体" w:hAnsi="宋体" w:eastAsia="宋体" w:cs="宋体"/>
                <w:color w:val="auto"/>
                <w:w w:val="90"/>
                <w:szCs w:val="21"/>
                <w:highlight w:val="none"/>
              </w:rPr>
            </w:pPr>
          </w:p>
        </w:tc>
        <w:tc>
          <w:tcPr>
            <w:tcW w:w="2209" w:type="dxa"/>
            <w:vAlign w:val="center"/>
          </w:tcPr>
          <w:p w14:paraId="0D8C12EA">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807" w:type="dxa"/>
            <w:vAlign w:val="center"/>
          </w:tcPr>
          <w:p w14:paraId="0F1C45E9">
            <w:pPr>
              <w:jc w:val="center"/>
              <w:rPr>
                <w:rFonts w:ascii="宋体" w:hAnsi="宋体" w:eastAsia="宋体" w:cs="宋体"/>
                <w:color w:val="auto"/>
                <w:w w:val="90"/>
                <w:szCs w:val="21"/>
                <w:highlight w:val="none"/>
              </w:rPr>
            </w:pPr>
          </w:p>
        </w:tc>
        <w:tc>
          <w:tcPr>
            <w:tcW w:w="3301" w:type="dxa"/>
            <w:vAlign w:val="center"/>
          </w:tcPr>
          <w:p w14:paraId="5ABB58E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283659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E1B87C1">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10196F0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209" w:type="dxa"/>
            <w:vMerge w:val="restart"/>
            <w:vAlign w:val="center"/>
          </w:tcPr>
          <w:p w14:paraId="1DDACE5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807" w:type="dxa"/>
            <w:vAlign w:val="center"/>
          </w:tcPr>
          <w:p w14:paraId="70E9C552">
            <w:pPr>
              <w:jc w:val="left"/>
              <w:rPr>
                <w:rFonts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5AECB72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4EE776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5E2FE7E">
            <w:pPr>
              <w:jc w:val="center"/>
              <w:rPr>
                <w:rFonts w:ascii="宋体" w:hAnsi="宋体" w:eastAsia="宋体" w:cs="宋体"/>
                <w:color w:val="auto"/>
                <w:w w:val="90"/>
                <w:szCs w:val="21"/>
                <w:highlight w:val="none"/>
              </w:rPr>
            </w:pPr>
          </w:p>
        </w:tc>
        <w:tc>
          <w:tcPr>
            <w:tcW w:w="1933" w:type="dxa"/>
            <w:vMerge w:val="continue"/>
            <w:vAlign w:val="center"/>
          </w:tcPr>
          <w:p w14:paraId="1468D3F7">
            <w:pPr>
              <w:jc w:val="left"/>
              <w:rPr>
                <w:rFonts w:ascii="宋体" w:hAnsi="宋体" w:eastAsia="宋体" w:cs="宋体"/>
                <w:color w:val="auto"/>
                <w:w w:val="90"/>
                <w:szCs w:val="21"/>
                <w:highlight w:val="none"/>
              </w:rPr>
            </w:pPr>
          </w:p>
        </w:tc>
        <w:tc>
          <w:tcPr>
            <w:tcW w:w="2209" w:type="dxa"/>
            <w:vMerge w:val="continue"/>
            <w:vAlign w:val="center"/>
          </w:tcPr>
          <w:p w14:paraId="2F3A8951">
            <w:pPr>
              <w:jc w:val="left"/>
              <w:rPr>
                <w:rFonts w:ascii="宋体" w:hAnsi="宋体" w:eastAsia="宋体" w:cs="宋体"/>
                <w:color w:val="auto"/>
                <w:w w:val="90"/>
                <w:szCs w:val="21"/>
                <w:highlight w:val="none"/>
              </w:rPr>
            </w:pPr>
          </w:p>
        </w:tc>
        <w:tc>
          <w:tcPr>
            <w:tcW w:w="1807" w:type="dxa"/>
            <w:vAlign w:val="center"/>
          </w:tcPr>
          <w:p w14:paraId="4DF8ADE6">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6591A15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3CE2B1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D3DE0F5">
            <w:pPr>
              <w:jc w:val="center"/>
              <w:rPr>
                <w:rFonts w:ascii="宋体" w:hAnsi="宋体" w:eastAsia="宋体" w:cs="宋体"/>
                <w:color w:val="auto"/>
                <w:w w:val="90"/>
                <w:szCs w:val="21"/>
                <w:highlight w:val="none"/>
              </w:rPr>
            </w:pPr>
          </w:p>
        </w:tc>
        <w:tc>
          <w:tcPr>
            <w:tcW w:w="1933" w:type="dxa"/>
            <w:vMerge w:val="continue"/>
            <w:vAlign w:val="center"/>
          </w:tcPr>
          <w:p w14:paraId="07A51E64">
            <w:pPr>
              <w:jc w:val="left"/>
              <w:rPr>
                <w:rFonts w:ascii="宋体" w:hAnsi="宋体" w:eastAsia="宋体" w:cs="宋体"/>
                <w:color w:val="auto"/>
                <w:w w:val="90"/>
                <w:szCs w:val="21"/>
                <w:highlight w:val="none"/>
              </w:rPr>
            </w:pPr>
          </w:p>
        </w:tc>
        <w:tc>
          <w:tcPr>
            <w:tcW w:w="2209" w:type="dxa"/>
            <w:vMerge w:val="continue"/>
            <w:vAlign w:val="center"/>
          </w:tcPr>
          <w:p w14:paraId="1C1443E2">
            <w:pPr>
              <w:jc w:val="left"/>
              <w:rPr>
                <w:rFonts w:ascii="宋体" w:hAnsi="宋体" w:eastAsia="宋体" w:cs="宋体"/>
                <w:color w:val="auto"/>
                <w:w w:val="90"/>
                <w:szCs w:val="21"/>
                <w:highlight w:val="none"/>
              </w:rPr>
            </w:pPr>
          </w:p>
        </w:tc>
        <w:tc>
          <w:tcPr>
            <w:tcW w:w="1807" w:type="dxa"/>
            <w:vAlign w:val="center"/>
          </w:tcPr>
          <w:p w14:paraId="26AC869E">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085E7F8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ECC32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47C9E6E">
            <w:pPr>
              <w:jc w:val="center"/>
              <w:rPr>
                <w:rFonts w:ascii="宋体" w:hAnsi="宋体" w:eastAsia="宋体" w:cs="宋体"/>
                <w:color w:val="auto"/>
                <w:w w:val="90"/>
                <w:szCs w:val="21"/>
                <w:highlight w:val="none"/>
              </w:rPr>
            </w:pPr>
          </w:p>
        </w:tc>
        <w:tc>
          <w:tcPr>
            <w:tcW w:w="1933" w:type="dxa"/>
            <w:vMerge w:val="continue"/>
            <w:vAlign w:val="center"/>
          </w:tcPr>
          <w:p w14:paraId="575A26F9">
            <w:pPr>
              <w:jc w:val="left"/>
              <w:rPr>
                <w:rFonts w:ascii="宋体" w:hAnsi="宋体" w:eastAsia="宋体" w:cs="宋体"/>
                <w:color w:val="auto"/>
                <w:w w:val="90"/>
                <w:szCs w:val="21"/>
                <w:highlight w:val="none"/>
              </w:rPr>
            </w:pPr>
          </w:p>
        </w:tc>
        <w:tc>
          <w:tcPr>
            <w:tcW w:w="2209" w:type="dxa"/>
            <w:vAlign w:val="center"/>
          </w:tcPr>
          <w:p w14:paraId="3FF0205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807" w:type="dxa"/>
            <w:vAlign w:val="center"/>
          </w:tcPr>
          <w:p w14:paraId="04CB0202">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47711EA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15E7B4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7BC33DB">
            <w:pPr>
              <w:jc w:val="center"/>
              <w:rPr>
                <w:rFonts w:ascii="宋体" w:hAnsi="宋体" w:eastAsia="宋体" w:cs="宋体"/>
                <w:color w:val="auto"/>
                <w:w w:val="90"/>
                <w:szCs w:val="21"/>
                <w:highlight w:val="none"/>
              </w:rPr>
            </w:pPr>
          </w:p>
        </w:tc>
        <w:tc>
          <w:tcPr>
            <w:tcW w:w="1933" w:type="dxa"/>
            <w:vMerge w:val="continue"/>
            <w:vAlign w:val="center"/>
          </w:tcPr>
          <w:p w14:paraId="356347F2">
            <w:pPr>
              <w:jc w:val="left"/>
              <w:rPr>
                <w:rFonts w:ascii="宋体" w:hAnsi="宋体" w:eastAsia="宋体" w:cs="宋体"/>
                <w:color w:val="auto"/>
                <w:w w:val="90"/>
                <w:szCs w:val="21"/>
                <w:highlight w:val="none"/>
              </w:rPr>
            </w:pPr>
          </w:p>
        </w:tc>
        <w:tc>
          <w:tcPr>
            <w:tcW w:w="2209" w:type="dxa"/>
            <w:vAlign w:val="center"/>
          </w:tcPr>
          <w:p w14:paraId="0416A41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807" w:type="dxa"/>
            <w:vAlign w:val="center"/>
          </w:tcPr>
          <w:p w14:paraId="3A5E9BF4">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0D08407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135E60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2CCD2F9">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4EB77AB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209" w:type="dxa"/>
            <w:vAlign w:val="center"/>
          </w:tcPr>
          <w:p w14:paraId="64E667B4">
            <w:pPr>
              <w:jc w:val="left"/>
              <w:rPr>
                <w:rFonts w:ascii="宋体" w:hAnsi="宋体" w:eastAsia="宋体" w:cs="宋体"/>
                <w:color w:val="auto"/>
                <w:w w:val="90"/>
                <w:szCs w:val="21"/>
                <w:highlight w:val="none"/>
              </w:rPr>
            </w:pPr>
          </w:p>
        </w:tc>
        <w:tc>
          <w:tcPr>
            <w:tcW w:w="1807" w:type="dxa"/>
            <w:vAlign w:val="center"/>
          </w:tcPr>
          <w:p w14:paraId="6C58C333">
            <w:pPr>
              <w:jc w:val="center"/>
              <w:rPr>
                <w:rFonts w:ascii="宋体" w:hAnsi="宋体" w:eastAsia="宋体" w:cs="宋体"/>
                <w:color w:val="auto"/>
                <w:w w:val="90"/>
                <w:szCs w:val="21"/>
                <w:highlight w:val="none"/>
              </w:rPr>
            </w:pPr>
          </w:p>
        </w:tc>
        <w:tc>
          <w:tcPr>
            <w:tcW w:w="3301" w:type="dxa"/>
            <w:vAlign w:val="center"/>
          </w:tcPr>
          <w:p w14:paraId="1865DFE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6EA5CB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0083FE9">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6E3FAAB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209" w:type="dxa"/>
            <w:vAlign w:val="center"/>
          </w:tcPr>
          <w:p w14:paraId="4B74BACF">
            <w:pPr>
              <w:jc w:val="left"/>
              <w:rPr>
                <w:rFonts w:ascii="宋体" w:hAnsi="宋体" w:eastAsia="宋体" w:cs="宋体"/>
                <w:color w:val="auto"/>
                <w:w w:val="90"/>
                <w:szCs w:val="21"/>
                <w:highlight w:val="none"/>
              </w:rPr>
            </w:pPr>
          </w:p>
        </w:tc>
        <w:tc>
          <w:tcPr>
            <w:tcW w:w="1807" w:type="dxa"/>
            <w:vAlign w:val="center"/>
          </w:tcPr>
          <w:p w14:paraId="7E8BE815">
            <w:pPr>
              <w:jc w:val="center"/>
              <w:rPr>
                <w:rFonts w:ascii="宋体" w:hAnsi="宋体" w:eastAsia="宋体" w:cs="宋体"/>
                <w:color w:val="auto"/>
                <w:w w:val="90"/>
                <w:szCs w:val="21"/>
                <w:highlight w:val="none"/>
              </w:rPr>
            </w:pPr>
          </w:p>
        </w:tc>
        <w:tc>
          <w:tcPr>
            <w:tcW w:w="3301" w:type="dxa"/>
            <w:vAlign w:val="center"/>
          </w:tcPr>
          <w:p w14:paraId="16E13ED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57CCB6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487D81C">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26AC3FD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209" w:type="dxa"/>
            <w:vAlign w:val="center"/>
          </w:tcPr>
          <w:p w14:paraId="5A1BFB14">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807" w:type="dxa"/>
            <w:vAlign w:val="center"/>
          </w:tcPr>
          <w:p w14:paraId="59558897">
            <w:pPr>
              <w:jc w:val="center"/>
              <w:rPr>
                <w:rFonts w:ascii="宋体" w:hAnsi="宋体" w:eastAsia="宋体" w:cs="宋体"/>
                <w:color w:val="auto"/>
                <w:w w:val="90"/>
                <w:szCs w:val="21"/>
                <w:highlight w:val="none"/>
              </w:rPr>
            </w:pPr>
          </w:p>
        </w:tc>
        <w:tc>
          <w:tcPr>
            <w:tcW w:w="3301" w:type="dxa"/>
            <w:vAlign w:val="center"/>
          </w:tcPr>
          <w:p w14:paraId="1D06587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2A85FB1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BC9026D">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656FE90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209" w:type="dxa"/>
            <w:vMerge w:val="restart"/>
            <w:vAlign w:val="center"/>
          </w:tcPr>
          <w:p w14:paraId="09306B5F">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807" w:type="dxa"/>
            <w:vAlign w:val="center"/>
          </w:tcPr>
          <w:p w14:paraId="1E8E9C7B">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0D193D3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4D243D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51BCE56">
            <w:pPr>
              <w:jc w:val="center"/>
              <w:rPr>
                <w:rFonts w:ascii="宋体" w:hAnsi="宋体" w:eastAsia="宋体" w:cs="宋体"/>
                <w:color w:val="auto"/>
                <w:w w:val="90"/>
                <w:szCs w:val="21"/>
                <w:highlight w:val="none"/>
              </w:rPr>
            </w:pPr>
          </w:p>
        </w:tc>
        <w:tc>
          <w:tcPr>
            <w:tcW w:w="1933" w:type="dxa"/>
            <w:vMerge w:val="continue"/>
            <w:vAlign w:val="center"/>
          </w:tcPr>
          <w:p w14:paraId="51D65C88">
            <w:pPr>
              <w:jc w:val="left"/>
              <w:rPr>
                <w:rFonts w:ascii="宋体" w:hAnsi="宋体" w:eastAsia="宋体" w:cs="宋体"/>
                <w:color w:val="auto"/>
                <w:w w:val="90"/>
                <w:szCs w:val="21"/>
                <w:highlight w:val="none"/>
              </w:rPr>
            </w:pPr>
          </w:p>
        </w:tc>
        <w:tc>
          <w:tcPr>
            <w:tcW w:w="2209" w:type="dxa"/>
            <w:vMerge w:val="continue"/>
            <w:vAlign w:val="center"/>
          </w:tcPr>
          <w:p w14:paraId="098DA7DD">
            <w:pPr>
              <w:jc w:val="left"/>
              <w:rPr>
                <w:rFonts w:ascii="宋体" w:hAnsi="宋体" w:eastAsia="宋体" w:cs="宋体"/>
                <w:b/>
                <w:color w:val="auto"/>
                <w:w w:val="90"/>
                <w:szCs w:val="21"/>
                <w:highlight w:val="none"/>
              </w:rPr>
            </w:pPr>
          </w:p>
        </w:tc>
        <w:tc>
          <w:tcPr>
            <w:tcW w:w="1807" w:type="dxa"/>
            <w:vAlign w:val="center"/>
          </w:tcPr>
          <w:p w14:paraId="610128C2">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1CEA938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2A5DC1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93B05F">
            <w:pPr>
              <w:jc w:val="center"/>
              <w:rPr>
                <w:rFonts w:ascii="宋体" w:hAnsi="宋体" w:eastAsia="宋体" w:cs="宋体"/>
                <w:color w:val="auto"/>
                <w:w w:val="90"/>
                <w:szCs w:val="21"/>
                <w:highlight w:val="none"/>
              </w:rPr>
            </w:pPr>
          </w:p>
        </w:tc>
        <w:tc>
          <w:tcPr>
            <w:tcW w:w="1933" w:type="dxa"/>
            <w:vMerge w:val="continue"/>
            <w:vAlign w:val="center"/>
          </w:tcPr>
          <w:p w14:paraId="2B4598FA">
            <w:pPr>
              <w:jc w:val="left"/>
              <w:rPr>
                <w:rFonts w:ascii="宋体" w:hAnsi="宋体" w:eastAsia="宋体" w:cs="宋体"/>
                <w:color w:val="auto"/>
                <w:w w:val="90"/>
                <w:szCs w:val="21"/>
                <w:highlight w:val="none"/>
              </w:rPr>
            </w:pPr>
          </w:p>
        </w:tc>
        <w:tc>
          <w:tcPr>
            <w:tcW w:w="2209" w:type="dxa"/>
            <w:vMerge w:val="continue"/>
            <w:vAlign w:val="center"/>
          </w:tcPr>
          <w:p w14:paraId="003D989E">
            <w:pPr>
              <w:jc w:val="left"/>
              <w:rPr>
                <w:rFonts w:ascii="宋体" w:hAnsi="宋体" w:eastAsia="宋体" w:cs="宋体"/>
                <w:b/>
                <w:color w:val="auto"/>
                <w:w w:val="90"/>
                <w:szCs w:val="21"/>
                <w:highlight w:val="none"/>
              </w:rPr>
            </w:pPr>
          </w:p>
        </w:tc>
        <w:tc>
          <w:tcPr>
            <w:tcW w:w="1807" w:type="dxa"/>
            <w:vAlign w:val="center"/>
          </w:tcPr>
          <w:p w14:paraId="4410E99C">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054C840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1131E9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CD0FC4">
            <w:pPr>
              <w:jc w:val="center"/>
              <w:rPr>
                <w:rFonts w:ascii="宋体" w:hAnsi="宋体" w:eastAsia="宋体" w:cs="宋体"/>
                <w:color w:val="auto"/>
                <w:w w:val="90"/>
                <w:szCs w:val="21"/>
                <w:highlight w:val="none"/>
              </w:rPr>
            </w:pPr>
          </w:p>
        </w:tc>
        <w:tc>
          <w:tcPr>
            <w:tcW w:w="1933" w:type="dxa"/>
            <w:vMerge w:val="continue"/>
            <w:vAlign w:val="center"/>
          </w:tcPr>
          <w:p w14:paraId="73D0743E">
            <w:pPr>
              <w:jc w:val="left"/>
              <w:rPr>
                <w:rFonts w:ascii="宋体" w:hAnsi="宋体" w:eastAsia="宋体" w:cs="宋体"/>
                <w:color w:val="auto"/>
                <w:w w:val="90"/>
                <w:szCs w:val="21"/>
                <w:highlight w:val="none"/>
              </w:rPr>
            </w:pPr>
          </w:p>
        </w:tc>
        <w:tc>
          <w:tcPr>
            <w:tcW w:w="2209" w:type="dxa"/>
            <w:vMerge w:val="restart"/>
            <w:vAlign w:val="center"/>
          </w:tcPr>
          <w:p w14:paraId="2162CB69">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807" w:type="dxa"/>
            <w:vAlign w:val="center"/>
          </w:tcPr>
          <w:p w14:paraId="6B4D20FF">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591891B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106E20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E427901">
            <w:pPr>
              <w:jc w:val="center"/>
              <w:rPr>
                <w:rFonts w:ascii="宋体" w:hAnsi="宋体" w:eastAsia="宋体" w:cs="宋体"/>
                <w:color w:val="auto"/>
                <w:w w:val="90"/>
                <w:szCs w:val="21"/>
                <w:highlight w:val="none"/>
              </w:rPr>
            </w:pPr>
          </w:p>
        </w:tc>
        <w:tc>
          <w:tcPr>
            <w:tcW w:w="1933" w:type="dxa"/>
            <w:vMerge w:val="continue"/>
            <w:vAlign w:val="center"/>
          </w:tcPr>
          <w:p w14:paraId="7F055E05">
            <w:pPr>
              <w:jc w:val="left"/>
              <w:rPr>
                <w:rFonts w:ascii="宋体" w:hAnsi="宋体" w:eastAsia="宋体" w:cs="宋体"/>
                <w:color w:val="auto"/>
                <w:w w:val="90"/>
                <w:szCs w:val="21"/>
                <w:highlight w:val="none"/>
              </w:rPr>
            </w:pPr>
          </w:p>
        </w:tc>
        <w:tc>
          <w:tcPr>
            <w:tcW w:w="2209" w:type="dxa"/>
            <w:vMerge w:val="continue"/>
            <w:vAlign w:val="center"/>
          </w:tcPr>
          <w:p w14:paraId="6D08ACE0">
            <w:pPr>
              <w:jc w:val="left"/>
              <w:rPr>
                <w:rFonts w:ascii="宋体" w:hAnsi="宋体" w:eastAsia="宋体" w:cs="宋体"/>
                <w:b/>
                <w:color w:val="auto"/>
                <w:w w:val="90"/>
                <w:szCs w:val="21"/>
                <w:highlight w:val="none"/>
              </w:rPr>
            </w:pPr>
          </w:p>
        </w:tc>
        <w:tc>
          <w:tcPr>
            <w:tcW w:w="1807" w:type="dxa"/>
            <w:vAlign w:val="center"/>
          </w:tcPr>
          <w:p w14:paraId="67F0ABF3">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503531F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10AF6A5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FE1608">
            <w:pPr>
              <w:jc w:val="center"/>
              <w:rPr>
                <w:rFonts w:ascii="宋体" w:hAnsi="宋体" w:eastAsia="宋体" w:cs="宋体"/>
                <w:color w:val="auto"/>
                <w:w w:val="90"/>
                <w:szCs w:val="21"/>
                <w:highlight w:val="none"/>
              </w:rPr>
            </w:pPr>
          </w:p>
        </w:tc>
        <w:tc>
          <w:tcPr>
            <w:tcW w:w="1933" w:type="dxa"/>
            <w:vMerge w:val="continue"/>
            <w:vAlign w:val="center"/>
          </w:tcPr>
          <w:p w14:paraId="5A3825B4">
            <w:pPr>
              <w:jc w:val="left"/>
              <w:rPr>
                <w:rFonts w:ascii="宋体" w:hAnsi="宋体" w:eastAsia="宋体" w:cs="宋体"/>
                <w:color w:val="auto"/>
                <w:w w:val="90"/>
                <w:szCs w:val="21"/>
                <w:highlight w:val="none"/>
              </w:rPr>
            </w:pPr>
          </w:p>
        </w:tc>
        <w:tc>
          <w:tcPr>
            <w:tcW w:w="2209" w:type="dxa"/>
            <w:vAlign w:val="center"/>
          </w:tcPr>
          <w:p w14:paraId="0D469398">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807" w:type="dxa"/>
            <w:vAlign w:val="center"/>
          </w:tcPr>
          <w:p w14:paraId="5F50B17F">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56B4D66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503A9C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570D5FE">
            <w:pPr>
              <w:jc w:val="center"/>
              <w:rPr>
                <w:rFonts w:ascii="宋体" w:hAnsi="宋体" w:eastAsia="宋体" w:cs="宋体"/>
                <w:color w:val="auto"/>
                <w:w w:val="90"/>
                <w:szCs w:val="21"/>
                <w:highlight w:val="none"/>
              </w:rPr>
            </w:pPr>
          </w:p>
        </w:tc>
        <w:tc>
          <w:tcPr>
            <w:tcW w:w="1933" w:type="dxa"/>
            <w:vMerge w:val="continue"/>
            <w:vAlign w:val="center"/>
          </w:tcPr>
          <w:p w14:paraId="497E7753">
            <w:pPr>
              <w:jc w:val="left"/>
              <w:rPr>
                <w:rFonts w:ascii="宋体" w:hAnsi="宋体" w:eastAsia="宋体" w:cs="宋体"/>
                <w:color w:val="auto"/>
                <w:w w:val="90"/>
                <w:szCs w:val="21"/>
                <w:highlight w:val="none"/>
              </w:rPr>
            </w:pPr>
          </w:p>
        </w:tc>
        <w:tc>
          <w:tcPr>
            <w:tcW w:w="2209" w:type="dxa"/>
            <w:vAlign w:val="center"/>
          </w:tcPr>
          <w:p w14:paraId="38CDB40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807" w:type="dxa"/>
            <w:vAlign w:val="center"/>
          </w:tcPr>
          <w:p w14:paraId="37D4E1E4">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1D3C682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01FEA0E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405526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4E587CA">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3E5F496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209" w:type="dxa"/>
            <w:vAlign w:val="center"/>
          </w:tcPr>
          <w:p w14:paraId="07AD225C">
            <w:pPr>
              <w:jc w:val="left"/>
              <w:rPr>
                <w:rFonts w:ascii="宋体" w:hAnsi="宋体" w:eastAsia="宋体" w:cs="宋体"/>
                <w:color w:val="auto"/>
                <w:w w:val="90"/>
                <w:szCs w:val="21"/>
                <w:highlight w:val="none"/>
              </w:rPr>
            </w:pPr>
          </w:p>
        </w:tc>
        <w:tc>
          <w:tcPr>
            <w:tcW w:w="1807" w:type="dxa"/>
            <w:vAlign w:val="center"/>
          </w:tcPr>
          <w:p w14:paraId="7EDFFBED">
            <w:pPr>
              <w:jc w:val="center"/>
              <w:rPr>
                <w:rFonts w:ascii="宋体" w:hAnsi="宋体" w:eastAsia="宋体" w:cs="宋体"/>
                <w:color w:val="auto"/>
                <w:w w:val="90"/>
                <w:szCs w:val="21"/>
                <w:highlight w:val="none"/>
              </w:rPr>
            </w:pPr>
          </w:p>
        </w:tc>
        <w:tc>
          <w:tcPr>
            <w:tcW w:w="3301" w:type="dxa"/>
            <w:vAlign w:val="center"/>
          </w:tcPr>
          <w:p w14:paraId="723E2B3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567BC8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1B0E778">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3B4BCF2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209" w:type="dxa"/>
            <w:vAlign w:val="center"/>
          </w:tcPr>
          <w:p w14:paraId="34A806F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807" w:type="dxa"/>
            <w:vAlign w:val="center"/>
          </w:tcPr>
          <w:p w14:paraId="5F982C2E">
            <w:pPr>
              <w:jc w:val="center"/>
              <w:rPr>
                <w:rFonts w:ascii="宋体" w:hAnsi="宋体" w:eastAsia="宋体" w:cs="宋体"/>
                <w:color w:val="auto"/>
                <w:w w:val="90"/>
                <w:szCs w:val="21"/>
                <w:highlight w:val="none"/>
              </w:rPr>
            </w:pPr>
          </w:p>
        </w:tc>
        <w:tc>
          <w:tcPr>
            <w:tcW w:w="3301" w:type="dxa"/>
            <w:vAlign w:val="center"/>
          </w:tcPr>
          <w:p w14:paraId="1515C53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11DECD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D6AF5C8">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43C38A36">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209" w:type="dxa"/>
            <w:vAlign w:val="center"/>
          </w:tcPr>
          <w:p w14:paraId="3C57A04E">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807" w:type="dxa"/>
            <w:vAlign w:val="center"/>
          </w:tcPr>
          <w:p w14:paraId="79EEE9B1">
            <w:pPr>
              <w:jc w:val="center"/>
              <w:rPr>
                <w:rFonts w:ascii="宋体" w:hAnsi="宋体" w:eastAsia="宋体" w:cs="宋体"/>
                <w:color w:val="auto"/>
                <w:w w:val="90"/>
                <w:szCs w:val="21"/>
                <w:highlight w:val="none"/>
              </w:rPr>
            </w:pPr>
          </w:p>
        </w:tc>
        <w:tc>
          <w:tcPr>
            <w:tcW w:w="3301" w:type="dxa"/>
            <w:vAlign w:val="center"/>
          </w:tcPr>
          <w:p w14:paraId="1443F64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5DA9C8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1927007">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46936F5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209" w:type="dxa"/>
            <w:vAlign w:val="center"/>
          </w:tcPr>
          <w:p w14:paraId="617CA89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807" w:type="dxa"/>
            <w:vAlign w:val="center"/>
          </w:tcPr>
          <w:p w14:paraId="09273F86">
            <w:pPr>
              <w:jc w:val="center"/>
              <w:rPr>
                <w:rFonts w:ascii="宋体" w:hAnsi="宋体" w:eastAsia="宋体" w:cs="宋体"/>
                <w:color w:val="auto"/>
                <w:w w:val="90"/>
                <w:szCs w:val="21"/>
                <w:highlight w:val="none"/>
              </w:rPr>
            </w:pPr>
          </w:p>
        </w:tc>
        <w:tc>
          <w:tcPr>
            <w:tcW w:w="3301" w:type="dxa"/>
            <w:vAlign w:val="center"/>
          </w:tcPr>
          <w:p w14:paraId="0D98855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3EBA80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3A569A">
            <w:pPr>
              <w:jc w:val="center"/>
              <w:rPr>
                <w:rFonts w:ascii="宋体" w:hAnsi="宋体" w:eastAsia="宋体" w:cs="宋体"/>
                <w:color w:val="auto"/>
                <w:w w:val="90"/>
                <w:szCs w:val="21"/>
                <w:highlight w:val="none"/>
              </w:rPr>
            </w:pPr>
          </w:p>
        </w:tc>
        <w:tc>
          <w:tcPr>
            <w:tcW w:w="1933" w:type="dxa"/>
            <w:vMerge w:val="continue"/>
            <w:vAlign w:val="center"/>
          </w:tcPr>
          <w:p w14:paraId="4F758A96">
            <w:pPr>
              <w:jc w:val="left"/>
              <w:rPr>
                <w:rFonts w:ascii="宋体" w:hAnsi="宋体" w:eastAsia="宋体" w:cs="宋体"/>
                <w:color w:val="auto"/>
                <w:w w:val="90"/>
                <w:szCs w:val="21"/>
                <w:highlight w:val="none"/>
              </w:rPr>
            </w:pPr>
          </w:p>
        </w:tc>
        <w:tc>
          <w:tcPr>
            <w:tcW w:w="2209" w:type="dxa"/>
            <w:vMerge w:val="restart"/>
            <w:vAlign w:val="center"/>
          </w:tcPr>
          <w:p w14:paraId="4374F68A">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807" w:type="dxa"/>
            <w:vAlign w:val="center"/>
          </w:tcPr>
          <w:p w14:paraId="35235EA4">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57BFFFF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1C6649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3FD74CC">
            <w:pPr>
              <w:jc w:val="center"/>
              <w:rPr>
                <w:rFonts w:ascii="宋体" w:hAnsi="宋体" w:eastAsia="宋体" w:cs="宋体"/>
                <w:color w:val="auto"/>
                <w:w w:val="90"/>
                <w:szCs w:val="21"/>
                <w:highlight w:val="none"/>
              </w:rPr>
            </w:pPr>
          </w:p>
        </w:tc>
        <w:tc>
          <w:tcPr>
            <w:tcW w:w="1933" w:type="dxa"/>
            <w:vMerge w:val="continue"/>
            <w:vAlign w:val="center"/>
          </w:tcPr>
          <w:p w14:paraId="0824487E">
            <w:pPr>
              <w:jc w:val="left"/>
              <w:rPr>
                <w:rFonts w:ascii="宋体" w:hAnsi="宋体" w:eastAsia="宋体" w:cs="宋体"/>
                <w:color w:val="auto"/>
                <w:w w:val="90"/>
                <w:szCs w:val="21"/>
                <w:highlight w:val="none"/>
              </w:rPr>
            </w:pPr>
          </w:p>
        </w:tc>
        <w:tc>
          <w:tcPr>
            <w:tcW w:w="2209" w:type="dxa"/>
            <w:vMerge w:val="continue"/>
            <w:vAlign w:val="center"/>
          </w:tcPr>
          <w:p w14:paraId="3AF9CD07">
            <w:pPr>
              <w:jc w:val="left"/>
              <w:rPr>
                <w:rFonts w:ascii="宋体" w:hAnsi="宋体" w:eastAsia="宋体" w:cs="宋体"/>
                <w:b/>
                <w:color w:val="auto"/>
                <w:w w:val="90"/>
                <w:szCs w:val="21"/>
                <w:highlight w:val="none"/>
              </w:rPr>
            </w:pPr>
          </w:p>
        </w:tc>
        <w:tc>
          <w:tcPr>
            <w:tcW w:w="1807" w:type="dxa"/>
            <w:vAlign w:val="center"/>
          </w:tcPr>
          <w:p w14:paraId="73DB3B86">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7ACD9DE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723227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A249DF7">
            <w:pPr>
              <w:jc w:val="center"/>
              <w:rPr>
                <w:rFonts w:ascii="宋体" w:hAnsi="宋体" w:eastAsia="宋体" w:cs="宋体"/>
                <w:color w:val="auto"/>
                <w:w w:val="90"/>
                <w:szCs w:val="21"/>
                <w:highlight w:val="none"/>
              </w:rPr>
            </w:pPr>
          </w:p>
        </w:tc>
        <w:tc>
          <w:tcPr>
            <w:tcW w:w="1933" w:type="dxa"/>
            <w:vMerge w:val="continue"/>
            <w:vAlign w:val="center"/>
          </w:tcPr>
          <w:p w14:paraId="0339B1A4">
            <w:pPr>
              <w:jc w:val="left"/>
              <w:rPr>
                <w:rFonts w:ascii="宋体" w:hAnsi="宋体" w:eastAsia="宋体" w:cs="宋体"/>
                <w:color w:val="auto"/>
                <w:w w:val="90"/>
                <w:szCs w:val="21"/>
                <w:highlight w:val="none"/>
              </w:rPr>
            </w:pPr>
          </w:p>
        </w:tc>
        <w:tc>
          <w:tcPr>
            <w:tcW w:w="2209" w:type="dxa"/>
            <w:vMerge w:val="continue"/>
            <w:vAlign w:val="center"/>
          </w:tcPr>
          <w:p w14:paraId="643A5796">
            <w:pPr>
              <w:jc w:val="left"/>
              <w:rPr>
                <w:rFonts w:ascii="宋体" w:hAnsi="宋体" w:eastAsia="宋体" w:cs="宋体"/>
                <w:b/>
                <w:color w:val="auto"/>
                <w:w w:val="90"/>
                <w:szCs w:val="21"/>
                <w:highlight w:val="none"/>
              </w:rPr>
            </w:pPr>
          </w:p>
        </w:tc>
        <w:tc>
          <w:tcPr>
            <w:tcW w:w="1807" w:type="dxa"/>
            <w:vAlign w:val="center"/>
          </w:tcPr>
          <w:p w14:paraId="79338DD2">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62657F8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7EFB975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28D8FA5">
            <w:pPr>
              <w:jc w:val="center"/>
              <w:rPr>
                <w:rFonts w:ascii="宋体" w:hAnsi="宋体" w:eastAsia="宋体" w:cs="宋体"/>
                <w:color w:val="auto"/>
                <w:w w:val="90"/>
                <w:szCs w:val="21"/>
                <w:highlight w:val="none"/>
              </w:rPr>
            </w:pPr>
          </w:p>
        </w:tc>
        <w:tc>
          <w:tcPr>
            <w:tcW w:w="1933" w:type="dxa"/>
            <w:vMerge w:val="continue"/>
            <w:vAlign w:val="center"/>
          </w:tcPr>
          <w:p w14:paraId="26ABC5F2">
            <w:pPr>
              <w:jc w:val="left"/>
              <w:rPr>
                <w:rFonts w:ascii="宋体" w:hAnsi="宋体" w:eastAsia="宋体" w:cs="宋体"/>
                <w:color w:val="auto"/>
                <w:w w:val="90"/>
                <w:szCs w:val="21"/>
                <w:highlight w:val="none"/>
              </w:rPr>
            </w:pPr>
          </w:p>
        </w:tc>
        <w:tc>
          <w:tcPr>
            <w:tcW w:w="2209" w:type="dxa"/>
            <w:vAlign w:val="center"/>
          </w:tcPr>
          <w:p w14:paraId="7751CD7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807" w:type="dxa"/>
            <w:vAlign w:val="center"/>
          </w:tcPr>
          <w:p w14:paraId="7A05A55E">
            <w:pPr>
              <w:jc w:val="left"/>
              <w:rPr>
                <w:rFonts w:ascii="宋体" w:hAnsi="宋体" w:eastAsia="宋体" w:cs="宋体"/>
                <w:color w:val="auto"/>
                <w:w w:val="90"/>
                <w:szCs w:val="21"/>
                <w:highlight w:val="none"/>
              </w:rPr>
            </w:pPr>
          </w:p>
        </w:tc>
        <w:tc>
          <w:tcPr>
            <w:tcW w:w="3301" w:type="dxa"/>
            <w:vAlign w:val="center"/>
          </w:tcPr>
          <w:p w14:paraId="54086A0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0408B4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EDA71BA">
            <w:pPr>
              <w:jc w:val="center"/>
              <w:rPr>
                <w:rFonts w:ascii="宋体" w:hAnsi="宋体" w:eastAsia="宋体" w:cs="宋体"/>
                <w:color w:val="auto"/>
                <w:w w:val="90"/>
                <w:szCs w:val="21"/>
                <w:highlight w:val="none"/>
              </w:rPr>
            </w:pPr>
          </w:p>
        </w:tc>
        <w:tc>
          <w:tcPr>
            <w:tcW w:w="1933" w:type="dxa"/>
            <w:vMerge w:val="continue"/>
            <w:vAlign w:val="center"/>
          </w:tcPr>
          <w:p w14:paraId="75D5369F">
            <w:pPr>
              <w:jc w:val="left"/>
              <w:rPr>
                <w:rFonts w:ascii="宋体" w:hAnsi="宋体" w:eastAsia="宋体" w:cs="宋体"/>
                <w:color w:val="auto"/>
                <w:w w:val="90"/>
                <w:szCs w:val="21"/>
                <w:highlight w:val="none"/>
              </w:rPr>
            </w:pPr>
          </w:p>
        </w:tc>
        <w:tc>
          <w:tcPr>
            <w:tcW w:w="2209" w:type="dxa"/>
            <w:vMerge w:val="restart"/>
            <w:vAlign w:val="center"/>
          </w:tcPr>
          <w:p w14:paraId="72A37E7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807" w:type="dxa"/>
            <w:vAlign w:val="center"/>
          </w:tcPr>
          <w:p w14:paraId="63DD8E5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1CB389A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02DC4B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97BA15A">
            <w:pPr>
              <w:jc w:val="center"/>
              <w:rPr>
                <w:rFonts w:ascii="宋体" w:hAnsi="宋体" w:eastAsia="宋体" w:cs="宋体"/>
                <w:color w:val="auto"/>
                <w:w w:val="90"/>
                <w:szCs w:val="21"/>
                <w:highlight w:val="none"/>
              </w:rPr>
            </w:pPr>
          </w:p>
        </w:tc>
        <w:tc>
          <w:tcPr>
            <w:tcW w:w="1933" w:type="dxa"/>
            <w:vMerge w:val="continue"/>
            <w:vAlign w:val="center"/>
          </w:tcPr>
          <w:p w14:paraId="12CDA911">
            <w:pPr>
              <w:jc w:val="left"/>
              <w:rPr>
                <w:rFonts w:ascii="宋体" w:hAnsi="宋体" w:eastAsia="宋体" w:cs="宋体"/>
                <w:color w:val="auto"/>
                <w:w w:val="90"/>
                <w:szCs w:val="21"/>
                <w:highlight w:val="none"/>
              </w:rPr>
            </w:pPr>
          </w:p>
        </w:tc>
        <w:tc>
          <w:tcPr>
            <w:tcW w:w="2209" w:type="dxa"/>
            <w:vMerge w:val="continue"/>
            <w:vAlign w:val="center"/>
          </w:tcPr>
          <w:p w14:paraId="42370942">
            <w:pPr>
              <w:jc w:val="left"/>
              <w:rPr>
                <w:rFonts w:ascii="宋体" w:hAnsi="宋体" w:eastAsia="宋体" w:cs="宋体"/>
                <w:color w:val="auto"/>
                <w:w w:val="90"/>
                <w:szCs w:val="21"/>
                <w:highlight w:val="none"/>
              </w:rPr>
            </w:pPr>
          </w:p>
        </w:tc>
        <w:tc>
          <w:tcPr>
            <w:tcW w:w="1807" w:type="dxa"/>
            <w:vAlign w:val="center"/>
          </w:tcPr>
          <w:p w14:paraId="13B0F11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04EC37AD">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534DA0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9DF597D">
            <w:pPr>
              <w:jc w:val="center"/>
              <w:rPr>
                <w:rFonts w:ascii="宋体" w:hAnsi="宋体" w:eastAsia="宋体" w:cs="宋体"/>
                <w:color w:val="auto"/>
                <w:w w:val="90"/>
                <w:szCs w:val="21"/>
                <w:highlight w:val="none"/>
              </w:rPr>
            </w:pPr>
          </w:p>
        </w:tc>
        <w:tc>
          <w:tcPr>
            <w:tcW w:w="1933" w:type="dxa"/>
            <w:vMerge w:val="continue"/>
            <w:vAlign w:val="center"/>
          </w:tcPr>
          <w:p w14:paraId="4FD8956B">
            <w:pPr>
              <w:jc w:val="left"/>
              <w:rPr>
                <w:rFonts w:ascii="宋体" w:hAnsi="宋体" w:eastAsia="宋体" w:cs="宋体"/>
                <w:color w:val="auto"/>
                <w:w w:val="90"/>
                <w:szCs w:val="21"/>
                <w:highlight w:val="none"/>
              </w:rPr>
            </w:pPr>
          </w:p>
        </w:tc>
        <w:tc>
          <w:tcPr>
            <w:tcW w:w="2209" w:type="dxa"/>
            <w:vMerge w:val="continue"/>
            <w:vAlign w:val="center"/>
          </w:tcPr>
          <w:p w14:paraId="670E0FBD">
            <w:pPr>
              <w:jc w:val="left"/>
              <w:rPr>
                <w:rFonts w:ascii="宋体" w:hAnsi="宋体" w:eastAsia="宋体" w:cs="宋体"/>
                <w:color w:val="auto"/>
                <w:w w:val="90"/>
                <w:szCs w:val="21"/>
                <w:highlight w:val="none"/>
              </w:rPr>
            </w:pPr>
          </w:p>
        </w:tc>
        <w:tc>
          <w:tcPr>
            <w:tcW w:w="1807" w:type="dxa"/>
            <w:vAlign w:val="center"/>
          </w:tcPr>
          <w:p w14:paraId="06C10F5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13EE2E5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7F4CF5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00A7030">
            <w:pPr>
              <w:jc w:val="center"/>
              <w:rPr>
                <w:rFonts w:ascii="宋体" w:hAnsi="宋体" w:eastAsia="宋体" w:cs="宋体"/>
                <w:color w:val="auto"/>
                <w:w w:val="90"/>
                <w:szCs w:val="21"/>
                <w:highlight w:val="none"/>
              </w:rPr>
            </w:pPr>
          </w:p>
        </w:tc>
        <w:tc>
          <w:tcPr>
            <w:tcW w:w="1933" w:type="dxa"/>
            <w:vMerge w:val="continue"/>
            <w:vAlign w:val="center"/>
          </w:tcPr>
          <w:p w14:paraId="56E5502D">
            <w:pPr>
              <w:jc w:val="left"/>
              <w:rPr>
                <w:rFonts w:ascii="宋体" w:hAnsi="宋体" w:eastAsia="宋体" w:cs="宋体"/>
                <w:color w:val="auto"/>
                <w:w w:val="90"/>
                <w:szCs w:val="21"/>
                <w:highlight w:val="none"/>
              </w:rPr>
            </w:pPr>
          </w:p>
        </w:tc>
        <w:tc>
          <w:tcPr>
            <w:tcW w:w="2209" w:type="dxa"/>
            <w:vMerge w:val="continue"/>
            <w:vAlign w:val="center"/>
          </w:tcPr>
          <w:p w14:paraId="1CBB7F7E">
            <w:pPr>
              <w:jc w:val="left"/>
              <w:rPr>
                <w:rFonts w:ascii="宋体" w:hAnsi="宋体" w:eastAsia="宋体" w:cs="宋体"/>
                <w:color w:val="auto"/>
                <w:w w:val="90"/>
                <w:szCs w:val="21"/>
                <w:highlight w:val="none"/>
              </w:rPr>
            </w:pPr>
          </w:p>
        </w:tc>
        <w:tc>
          <w:tcPr>
            <w:tcW w:w="1807" w:type="dxa"/>
            <w:vAlign w:val="center"/>
          </w:tcPr>
          <w:p w14:paraId="40425D3D">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29ABC00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63CB860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8A0DBBB">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369BC01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209" w:type="dxa"/>
            <w:vAlign w:val="center"/>
          </w:tcPr>
          <w:p w14:paraId="57CA3A52">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807" w:type="dxa"/>
            <w:vAlign w:val="center"/>
          </w:tcPr>
          <w:p w14:paraId="2F460EAD">
            <w:pPr>
              <w:jc w:val="center"/>
              <w:rPr>
                <w:rFonts w:ascii="宋体" w:hAnsi="宋体" w:eastAsia="宋体" w:cs="宋体"/>
                <w:color w:val="auto"/>
                <w:w w:val="90"/>
                <w:szCs w:val="21"/>
                <w:highlight w:val="none"/>
              </w:rPr>
            </w:pPr>
          </w:p>
        </w:tc>
        <w:tc>
          <w:tcPr>
            <w:tcW w:w="3301" w:type="dxa"/>
            <w:vAlign w:val="center"/>
          </w:tcPr>
          <w:p w14:paraId="57D9123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071E17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2537F1A">
            <w:pPr>
              <w:jc w:val="center"/>
              <w:rPr>
                <w:rFonts w:ascii="宋体" w:hAnsi="宋体" w:eastAsia="宋体" w:cs="宋体"/>
                <w:color w:val="auto"/>
                <w:w w:val="90"/>
                <w:szCs w:val="21"/>
                <w:highlight w:val="none"/>
              </w:rPr>
            </w:pPr>
          </w:p>
        </w:tc>
        <w:tc>
          <w:tcPr>
            <w:tcW w:w="1933" w:type="dxa"/>
            <w:vMerge w:val="continue"/>
            <w:vAlign w:val="center"/>
          </w:tcPr>
          <w:p w14:paraId="28CE85ED">
            <w:pPr>
              <w:jc w:val="left"/>
              <w:rPr>
                <w:rFonts w:ascii="宋体" w:hAnsi="宋体" w:eastAsia="宋体" w:cs="宋体"/>
                <w:color w:val="auto"/>
                <w:w w:val="90"/>
                <w:szCs w:val="21"/>
                <w:highlight w:val="none"/>
              </w:rPr>
            </w:pPr>
          </w:p>
        </w:tc>
        <w:tc>
          <w:tcPr>
            <w:tcW w:w="2209" w:type="dxa"/>
            <w:vAlign w:val="center"/>
          </w:tcPr>
          <w:p w14:paraId="634C46F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807" w:type="dxa"/>
            <w:vAlign w:val="center"/>
          </w:tcPr>
          <w:p w14:paraId="78BA3BF6">
            <w:pPr>
              <w:jc w:val="center"/>
              <w:rPr>
                <w:rFonts w:ascii="宋体" w:hAnsi="宋体" w:eastAsia="宋体" w:cs="宋体"/>
                <w:color w:val="auto"/>
                <w:w w:val="90"/>
                <w:szCs w:val="21"/>
                <w:highlight w:val="none"/>
              </w:rPr>
            </w:pPr>
          </w:p>
        </w:tc>
        <w:tc>
          <w:tcPr>
            <w:tcW w:w="3301" w:type="dxa"/>
            <w:vAlign w:val="center"/>
          </w:tcPr>
          <w:p w14:paraId="4CD6B35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35E89E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A5F2575">
            <w:pPr>
              <w:jc w:val="center"/>
              <w:rPr>
                <w:rFonts w:ascii="宋体" w:hAnsi="宋体" w:eastAsia="宋体" w:cs="宋体"/>
                <w:color w:val="auto"/>
                <w:w w:val="90"/>
                <w:szCs w:val="21"/>
                <w:highlight w:val="none"/>
              </w:rPr>
            </w:pPr>
          </w:p>
        </w:tc>
        <w:tc>
          <w:tcPr>
            <w:tcW w:w="1933" w:type="dxa"/>
            <w:vMerge w:val="continue"/>
            <w:vAlign w:val="center"/>
          </w:tcPr>
          <w:p w14:paraId="1E6B3273">
            <w:pPr>
              <w:jc w:val="left"/>
              <w:rPr>
                <w:rFonts w:ascii="宋体" w:hAnsi="宋体" w:eastAsia="宋体" w:cs="宋体"/>
                <w:color w:val="auto"/>
                <w:w w:val="90"/>
                <w:szCs w:val="21"/>
                <w:highlight w:val="none"/>
              </w:rPr>
            </w:pPr>
          </w:p>
        </w:tc>
        <w:tc>
          <w:tcPr>
            <w:tcW w:w="2209" w:type="dxa"/>
            <w:vAlign w:val="center"/>
          </w:tcPr>
          <w:p w14:paraId="370085D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807" w:type="dxa"/>
            <w:vAlign w:val="center"/>
          </w:tcPr>
          <w:p w14:paraId="50A280E4">
            <w:pPr>
              <w:jc w:val="center"/>
              <w:rPr>
                <w:rFonts w:ascii="宋体" w:hAnsi="宋体" w:eastAsia="宋体" w:cs="宋体"/>
                <w:color w:val="auto"/>
                <w:w w:val="90"/>
                <w:szCs w:val="21"/>
                <w:highlight w:val="none"/>
              </w:rPr>
            </w:pPr>
          </w:p>
        </w:tc>
        <w:tc>
          <w:tcPr>
            <w:tcW w:w="3301" w:type="dxa"/>
            <w:vAlign w:val="center"/>
          </w:tcPr>
          <w:p w14:paraId="420048A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4049C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7DF111">
            <w:pPr>
              <w:jc w:val="center"/>
              <w:rPr>
                <w:rFonts w:ascii="宋体" w:hAnsi="宋体" w:eastAsia="宋体" w:cs="宋体"/>
                <w:color w:val="auto"/>
                <w:w w:val="90"/>
                <w:szCs w:val="21"/>
                <w:highlight w:val="none"/>
              </w:rPr>
            </w:pPr>
          </w:p>
        </w:tc>
        <w:tc>
          <w:tcPr>
            <w:tcW w:w="1933" w:type="dxa"/>
            <w:vMerge w:val="continue"/>
            <w:vAlign w:val="center"/>
          </w:tcPr>
          <w:p w14:paraId="238ECE70">
            <w:pPr>
              <w:jc w:val="left"/>
              <w:rPr>
                <w:rFonts w:ascii="宋体" w:hAnsi="宋体" w:eastAsia="宋体" w:cs="宋体"/>
                <w:color w:val="auto"/>
                <w:w w:val="90"/>
                <w:szCs w:val="21"/>
                <w:highlight w:val="none"/>
              </w:rPr>
            </w:pPr>
          </w:p>
        </w:tc>
        <w:tc>
          <w:tcPr>
            <w:tcW w:w="2209" w:type="dxa"/>
            <w:vAlign w:val="center"/>
          </w:tcPr>
          <w:p w14:paraId="76DC6B1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807" w:type="dxa"/>
            <w:vAlign w:val="center"/>
          </w:tcPr>
          <w:p w14:paraId="2AEFD168">
            <w:pPr>
              <w:jc w:val="center"/>
              <w:rPr>
                <w:rFonts w:ascii="宋体" w:hAnsi="宋体" w:eastAsia="宋体" w:cs="宋体"/>
                <w:color w:val="auto"/>
                <w:w w:val="90"/>
                <w:szCs w:val="21"/>
                <w:highlight w:val="none"/>
              </w:rPr>
            </w:pPr>
          </w:p>
        </w:tc>
        <w:tc>
          <w:tcPr>
            <w:tcW w:w="3301" w:type="dxa"/>
            <w:vAlign w:val="center"/>
          </w:tcPr>
          <w:p w14:paraId="365281B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6293FC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740DC5F">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726D0AE1">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209" w:type="dxa"/>
            <w:vAlign w:val="center"/>
          </w:tcPr>
          <w:p w14:paraId="22E29849">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807" w:type="dxa"/>
            <w:vAlign w:val="center"/>
          </w:tcPr>
          <w:p w14:paraId="381D8922">
            <w:pPr>
              <w:jc w:val="center"/>
              <w:rPr>
                <w:rFonts w:ascii="宋体" w:hAnsi="宋体" w:eastAsia="宋体" w:cs="宋体"/>
                <w:color w:val="auto"/>
                <w:w w:val="90"/>
                <w:szCs w:val="21"/>
                <w:highlight w:val="none"/>
              </w:rPr>
            </w:pPr>
          </w:p>
        </w:tc>
        <w:tc>
          <w:tcPr>
            <w:tcW w:w="3301" w:type="dxa"/>
            <w:vAlign w:val="center"/>
          </w:tcPr>
          <w:p w14:paraId="68623CC4">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17080F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8BC8407">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5BDE699B">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209" w:type="dxa"/>
            <w:vAlign w:val="center"/>
          </w:tcPr>
          <w:p w14:paraId="2111BC67">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807" w:type="dxa"/>
            <w:vAlign w:val="center"/>
          </w:tcPr>
          <w:p w14:paraId="7DBB8C2B">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18AAC5D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59C94B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76803AA">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36230694">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209" w:type="dxa"/>
            <w:vAlign w:val="center"/>
          </w:tcPr>
          <w:p w14:paraId="0B35E71D">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807" w:type="dxa"/>
            <w:vAlign w:val="center"/>
          </w:tcPr>
          <w:p w14:paraId="06415047">
            <w:pPr>
              <w:jc w:val="center"/>
              <w:rPr>
                <w:rFonts w:ascii="宋体" w:hAnsi="宋体" w:eastAsia="宋体" w:cs="宋体"/>
                <w:color w:val="auto"/>
                <w:w w:val="90"/>
                <w:szCs w:val="21"/>
                <w:highlight w:val="none"/>
              </w:rPr>
            </w:pPr>
          </w:p>
        </w:tc>
        <w:tc>
          <w:tcPr>
            <w:tcW w:w="3301" w:type="dxa"/>
            <w:vAlign w:val="center"/>
          </w:tcPr>
          <w:p w14:paraId="09889418">
            <w:pPr>
              <w:jc w:val="left"/>
              <w:rPr>
                <w:rFonts w:ascii="宋体" w:hAnsi="宋体" w:eastAsia="宋体" w:cs="宋体"/>
                <w:color w:val="auto"/>
                <w:w w:val="90"/>
                <w:szCs w:val="21"/>
                <w:highlight w:val="none"/>
              </w:rPr>
            </w:pPr>
          </w:p>
        </w:tc>
      </w:tr>
      <w:tr w14:paraId="062084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E2203A9">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2A0633A8">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209" w:type="dxa"/>
            <w:vAlign w:val="center"/>
          </w:tcPr>
          <w:p w14:paraId="00C7E494">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807" w:type="dxa"/>
            <w:vAlign w:val="center"/>
          </w:tcPr>
          <w:p w14:paraId="1C1FAA51">
            <w:pPr>
              <w:jc w:val="center"/>
              <w:rPr>
                <w:rFonts w:ascii="宋体" w:hAnsi="宋体" w:eastAsia="宋体" w:cs="宋体"/>
                <w:color w:val="auto"/>
                <w:w w:val="90"/>
                <w:szCs w:val="21"/>
                <w:highlight w:val="none"/>
              </w:rPr>
            </w:pPr>
          </w:p>
        </w:tc>
        <w:tc>
          <w:tcPr>
            <w:tcW w:w="3301" w:type="dxa"/>
            <w:vAlign w:val="center"/>
          </w:tcPr>
          <w:p w14:paraId="769658C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28C5877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2F8CDF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7C3F8F7">
            <w:pPr>
              <w:jc w:val="center"/>
              <w:rPr>
                <w:rFonts w:ascii="宋体" w:hAnsi="宋体" w:eastAsia="宋体" w:cs="宋体"/>
                <w:color w:val="auto"/>
                <w:w w:val="90"/>
                <w:szCs w:val="21"/>
                <w:highlight w:val="none"/>
              </w:rPr>
            </w:pPr>
          </w:p>
        </w:tc>
        <w:tc>
          <w:tcPr>
            <w:tcW w:w="1933" w:type="dxa"/>
            <w:vMerge w:val="continue"/>
            <w:vAlign w:val="center"/>
          </w:tcPr>
          <w:p w14:paraId="454A812A">
            <w:pPr>
              <w:jc w:val="left"/>
              <w:rPr>
                <w:rFonts w:ascii="宋体" w:hAnsi="宋体" w:eastAsia="宋体" w:cs="宋体"/>
                <w:b/>
                <w:color w:val="auto"/>
                <w:w w:val="90"/>
                <w:szCs w:val="21"/>
                <w:highlight w:val="none"/>
              </w:rPr>
            </w:pPr>
          </w:p>
        </w:tc>
        <w:tc>
          <w:tcPr>
            <w:tcW w:w="2209" w:type="dxa"/>
            <w:vAlign w:val="center"/>
          </w:tcPr>
          <w:p w14:paraId="4FEF8123">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807" w:type="dxa"/>
            <w:vAlign w:val="center"/>
          </w:tcPr>
          <w:p w14:paraId="7A8D5AB3">
            <w:pPr>
              <w:jc w:val="center"/>
              <w:rPr>
                <w:rFonts w:ascii="宋体" w:hAnsi="宋体" w:eastAsia="宋体" w:cs="宋体"/>
                <w:color w:val="auto"/>
                <w:w w:val="90"/>
                <w:szCs w:val="21"/>
                <w:highlight w:val="none"/>
              </w:rPr>
            </w:pPr>
          </w:p>
        </w:tc>
        <w:tc>
          <w:tcPr>
            <w:tcW w:w="3301" w:type="dxa"/>
            <w:vAlign w:val="center"/>
          </w:tcPr>
          <w:p w14:paraId="44AE30C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243CCE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3ADE5FB">
            <w:pPr>
              <w:jc w:val="center"/>
              <w:rPr>
                <w:rFonts w:ascii="宋体" w:hAnsi="宋体" w:eastAsia="宋体" w:cs="宋体"/>
                <w:color w:val="auto"/>
                <w:w w:val="90"/>
                <w:szCs w:val="21"/>
                <w:highlight w:val="none"/>
              </w:rPr>
            </w:pPr>
          </w:p>
        </w:tc>
        <w:tc>
          <w:tcPr>
            <w:tcW w:w="1933" w:type="dxa"/>
            <w:vMerge w:val="continue"/>
            <w:vAlign w:val="center"/>
          </w:tcPr>
          <w:p w14:paraId="220D9DEA">
            <w:pPr>
              <w:jc w:val="left"/>
              <w:rPr>
                <w:rFonts w:ascii="宋体" w:hAnsi="宋体" w:eastAsia="宋体" w:cs="宋体"/>
                <w:b/>
                <w:color w:val="auto"/>
                <w:w w:val="90"/>
                <w:szCs w:val="21"/>
                <w:highlight w:val="none"/>
              </w:rPr>
            </w:pPr>
          </w:p>
        </w:tc>
        <w:tc>
          <w:tcPr>
            <w:tcW w:w="2209" w:type="dxa"/>
            <w:vAlign w:val="center"/>
          </w:tcPr>
          <w:p w14:paraId="6E45A58A">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807" w:type="dxa"/>
            <w:vAlign w:val="center"/>
          </w:tcPr>
          <w:p w14:paraId="4BCAA750">
            <w:pPr>
              <w:jc w:val="center"/>
              <w:rPr>
                <w:rFonts w:ascii="宋体" w:hAnsi="宋体" w:eastAsia="宋体" w:cs="宋体"/>
                <w:color w:val="auto"/>
                <w:w w:val="90"/>
                <w:szCs w:val="21"/>
                <w:highlight w:val="none"/>
              </w:rPr>
            </w:pPr>
          </w:p>
        </w:tc>
        <w:tc>
          <w:tcPr>
            <w:tcW w:w="3301" w:type="dxa"/>
            <w:vAlign w:val="center"/>
          </w:tcPr>
          <w:p w14:paraId="35FD0A6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23ADC6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5FC397E">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4A611328">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209" w:type="dxa"/>
            <w:vAlign w:val="center"/>
          </w:tcPr>
          <w:p w14:paraId="46B71679">
            <w:pPr>
              <w:jc w:val="left"/>
              <w:rPr>
                <w:rFonts w:ascii="宋体" w:hAnsi="宋体" w:eastAsia="宋体" w:cs="宋体"/>
                <w:color w:val="auto"/>
                <w:w w:val="90"/>
                <w:szCs w:val="21"/>
                <w:highlight w:val="none"/>
              </w:rPr>
            </w:pPr>
          </w:p>
        </w:tc>
        <w:tc>
          <w:tcPr>
            <w:tcW w:w="1807" w:type="dxa"/>
            <w:vAlign w:val="center"/>
          </w:tcPr>
          <w:p w14:paraId="2B6695DC">
            <w:pPr>
              <w:jc w:val="center"/>
              <w:rPr>
                <w:rFonts w:ascii="宋体" w:hAnsi="宋体" w:eastAsia="宋体" w:cs="宋体"/>
                <w:color w:val="auto"/>
                <w:w w:val="90"/>
                <w:szCs w:val="21"/>
                <w:highlight w:val="none"/>
              </w:rPr>
            </w:pPr>
          </w:p>
        </w:tc>
        <w:tc>
          <w:tcPr>
            <w:tcW w:w="3301" w:type="dxa"/>
            <w:vAlign w:val="center"/>
          </w:tcPr>
          <w:p w14:paraId="288EC20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4571E5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4026AFE">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2C985444">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209" w:type="dxa"/>
            <w:vAlign w:val="center"/>
          </w:tcPr>
          <w:p w14:paraId="770A248D">
            <w:pPr>
              <w:jc w:val="left"/>
              <w:rPr>
                <w:rFonts w:ascii="宋体" w:hAnsi="宋体" w:eastAsia="宋体" w:cs="宋体"/>
                <w:color w:val="auto"/>
                <w:w w:val="90"/>
                <w:szCs w:val="21"/>
                <w:highlight w:val="none"/>
              </w:rPr>
            </w:pPr>
          </w:p>
        </w:tc>
        <w:tc>
          <w:tcPr>
            <w:tcW w:w="1807" w:type="dxa"/>
            <w:vAlign w:val="center"/>
          </w:tcPr>
          <w:p w14:paraId="5AFE17D5">
            <w:pPr>
              <w:jc w:val="center"/>
              <w:rPr>
                <w:rFonts w:ascii="宋体" w:hAnsi="宋体" w:eastAsia="宋体" w:cs="宋体"/>
                <w:color w:val="auto"/>
                <w:w w:val="90"/>
                <w:szCs w:val="21"/>
                <w:highlight w:val="none"/>
              </w:rPr>
            </w:pPr>
          </w:p>
        </w:tc>
        <w:tc>
          <w:tcPr>
            <w:tcW w:w="3301" w:type="dxa"/>
            <w:vAlign w:val="center"/>
          </w:tcPr>
          <w:p w14:paraId="004D25F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08C21E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24D4251">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4E96E53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209" w:type="dxa"/>
            <w:vAlign w:val="center"/>
          </w:tcPr>
          <w:p w14:paraId="6661A451">
            <w:pPr>
              <w:jc w:val="left"/>
              <w:rPr>
                <w:rFonts w:ascii="宋体" w:hAnsi="宋体" w:eastAsia="宋体" w:cs="宋体"/>
                <w:color w:val="auto"/>
                <w:w w:val="90"/>
                <w:szCs w:val="21"/>
                <w:highlight w:val="none"/>
              </w:rPr>
            </w:pPr>
          </w:p>
        </w:tc>
        <w:tc>
          <w:tcPr>
            <w:tcW w:w="1807" w:type="dxa"/>
            <w:vAlign w:val="center"/>
          </w:tcPr>
          <w:p w14:paraId="2D99893B">
            <w:pPr>
              <w:jc w:val="center"/>
              <w:rPr>
                <w:rFonts w:ascii="宋体" w:hAnsi="宋体" w:eastAsia="宋体" w:cs="宋体"/>
                <w:color w:val="auto"/>
                <w:w w:val="90"/>
                <w:szCs w:val="21"/>
                <w:highlight w:val="none"/>
              </w:rPr>
            </w:pPr>
          </w:p>
        </w:tc>
        <w:tc>
          <w:tcPr>
            <w:tcW w:w="3301" w:type="dxa"/>
            <w:vAlign w:val="center"/>
          </w:tcPr>
          <w:p w14:paraId="53B92FD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256C6DA4">
      <w:pPr>
        <w:spacing w:line="360" w:lineRule="auto"/>
        <w:ind w:left="-850" w:leftChars="-405" w:right="-1050" w:rightChars="-500" w:firstLine="382" w:firstLineChars="201"/>
        <w:rPr>
          <w:rFonts w:ascii="宋体" w:hAnsi="宋体" w:eastAsia="宋体" w:cs="宋体"/>
          <w:b/>
          <w:color w:val="auto"/>
          <w:w w:val="90"/>
          <w:highlight w:val="none"/>
        </w:rPr>
      </w:pPr>
      <w:r>
        <w:rPr>
          <w:rFonts w:hint="eastAsia" w:ascii="宋体" w:hAnsi="宋体" w:eastAsia="宋体" w:cs="宋体"/>
          <w:b/>
          <w:color w:val="auto"/>
          <w:w w:val="90"/>
          <w:highlight w:val="none"/>
        </w:rPr>
        <w:t>注：1、节能产品认证应依据相关国家标准的最新版本，依据国家标准中二级能效（水效）指标。</w:t>
      </w:r>
    </w:p>
    <w:p w14:paraId="13C92F75">
      <w:pPr>
        <w:spacing w:line="360" w:lineRule="auto"/>
        <w:ind w:left="-850" w:leftChars="-405" w:right="-1050" w:rightChars="-500" w:firstLine="382" w:firstLineChars="201"/>
        <w:rPr>
          <w:rFonts w:ascii="宋体" w:hAnsi="宋体" w:eastAsia="宋体" w:cs="宋体"/>
          <w:b/>
          <w:color w:val="auto"/>
          <w:w w:val="90"/>
          <w:highlight w:val="none"/>
        </w:rPr>
      </w:pPr>
      <w:r>
        <w:rPr>
          <w:rFonts w:hint="eastAsia" w:ascii="宋体" w:hAnsi="宋体" w:eastAsia="宋体" w:cs="宋体"/>
          <w:b/>
          <w:color w:val="auto"/>
          <w:w w:val="90"/>
          <w:highlight w:val="none"/>
        </w:rPr>
        <w:t>2、上述产品中认证标准发生变更的，依据原认证标准获得的、仍在有效期内的认证证书可使用至2019年6月1日。</w:t>
      </w:r>
    </w:p>
    <w:p w14:paraId="7959CC6D">
      <w:pPr>
        <w:adjustRightInd w:val="0"/>
        <w:snapToGrid w:val="0"/>
        <w:spacing w:line="288" w:lineRule="auto"/>
        <w:ind w:firstLine="380" w:firstLineChars="200"/>
        <w:jc w:val="left"/>
        <w:rPr>
          <w:rFonts w:ascii="宋体" w:hAnsi="宋体" w:eastAsia="宋体" w:cs="Times New Roman"/>
          <w:b/>
          <w:color w:val="auto"/>
          <w:szCs w:val="21"/>
          <w:highlight w:val="none"/>
        </w:rPr>
      </w:pPr>
      <w:r>
        <w:rPr>
          <w:rFonts w:hint="eastAsia" w:ascii="宋体" w:hAnsi="宋体" w:eastAsia="宋体" w:cs="宋体"/>
          <w:b/>
          <w:color w:val="auto"/>
          <w:w w:val="90"/>
          <w:highlight w:val="none"/>
        </w:rPr>
        <w:t>3、以“★”标注的为政府强制采购产品。</w:t>
      </w:r>
    </w:p>
    <w:p w14:paraId="7CAE27AD">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14:paraId="19C1B47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788858B0">
      <w:pPr>
        <w:adjustRightInd w:val="0"/>
        <w:snapToGrid w:val="0"/>
        <w:spacing w:line="288" w:lineRule="auto"/>
        <w:rPr>
          <w:rFonts w:ascii="宋体" w:hAnsi="宋体" w:eastAsia="宋体" w:cs="宋体"/>
          <w:b/>
          <w:color w:val="auto"/>
          <w:spacing w:val="-6"/>
          <w:szCs w:val="21"/>
          <w:highlight w:val="none"/>
        </w:rPr>
      </w:pPr>
    </w:p>
    <w:p w14:paraId="7BCA025A">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14:paraId="3ED0511E">
      <w:pPr>
        <w:widowControl/>
        <w:adjustRightInd w:val="0"/>
        <w:snapToGrid w:val="0"/>
        <w:spacing w:line="288" w:lineRule="auto"/>
        <w:jc w:val="left"/>
        <w:rPr>
          <w:rFonts w:ascii="宋体" w:hAnsi="宋体" w:eastAsia="宋体" w:cs="宋体"/>
          <w:b/>
          <w:color w:val="auto"/>
          <w:spacing w:val="-6"/>
          <w:szCs w:val="21"/>
          <w:highlight w:val="none"/>
        </w:rPr>
      </w:pPr>
    </w:p>
    <w:p w14:paraId="6B6E7D1A">
      <w:pPr>
        <w:widowControl/>
        <w:adjustRightInd w:val="0"/>
        <w:snapToGrid w:val="0"/>
        <w:spacing w:line="288" w:lineRule="auto"/>
        <w:jc w:val="left"/>
        <w:rPr>
          <w:rFonts w:ascii="宋体" w:hAnsi="宋体" w:eastAsia="宋体" w:cs="宋体"/>
          <w:b/>
          <w:color w:val="auto"/>
          <w:spacing w:val="-6"/>
          <w:szCs w:val="21"/>
          <w:highlight w:val="none"/>
        </w:rPr>
      </w:pPr>
    </w:p>
    <w:p w14:paraId="3ACFF953">
      <w:pPr>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br w:type="page"/>
      </w:r>
    </w:p>
    <w:p w14:paraId="64145C05">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6973400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8E7E204">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1C4E2F7F">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14:paraId="38FE2F1F">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项目名称：智慧轨道综合控制实训室</w:t>
      </w:r>
    </w:p>
    <w:p w14:paraId="2BF0121D">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项目编号：QSZB-Z(H)-C24308(GK)</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72B66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03B4FA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88DACE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5817FA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255F1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14:paraId="4441905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0783EB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DB7E0E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75A1FC0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1C24670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14:paraId="50459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857D3A9">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94AD4CF">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BE3A653">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12FF32C">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68AB307">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0F2F509">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0D54521">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6604123A">
            <w:pPr>
              <w:adjustRightInd w:val="0"/>
              <w:snapToGrid w:val="0"/>
              <w:spacing w:line="288" w:lineRule="auto"/>
              <w:jc w:val="center"/>
              <w:rPr>
                <w:rFonts w:ascii="宋体" w:hAnsi="宋体" w:eastAsia="宋体" w:cs="宋体"/>
                <w:b/>
                <w:bCs/>
                <w:color w:val="auto"/>
                <w:szCs w:val="21"/>
                <w:highlight w:val="none"/>
              </w:rPr>
            </w:pPr>
          </w:p>
        </w:tc>
      </w:tr>
      <w:tr w14:paraId="599C6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CCF916">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C980885">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9CC538D">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C59B2DD">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DF8C13D">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B54D1EC">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7400FEC">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260C0F3D">
            <w:pPr>
              <w:adjustRightInd w:val="0"/>
              <w:snapToGrid w:val="0"/>
              <w:spacing w:line="288" w:lineRule="auto"/>
              <w:jc w:val="center"/>
              <w:rPr>
                <w:rFonts w:ascii="宋体" w:hAnsi="宋体" w:eastAsia="宋体" w:cs="宋体"/>
                <w:b/>
                <w:bCs/>
                <w:color w:val="auto"/>
                <w:szCs w:val="21"/>
                <w:highlight w:val="none"/>
              </w:rPr>
            </w:pPr>
          </w:p>
        </w:tc>
      </w:tr>
      <w:tr w14:paraId="187CA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E6B375">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53B16F7">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8334BC9">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690B7C4">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A0A3577">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304F915">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1C196D2B">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6023396D">
            <w:pPr>
              <w:adjustRightInd w:val="0"/>
              <w:snapToGrid w:val="0"/>
              <w:spacing w:line="288" w:lineRule="auto"/>
              <w:jc w:val="center"/>
              <w:rPr>
                <w:rFonts w:ascii="宋体" w:hAnsi="宋体" w:eastAsia="宋体" w:cs="宋体"/>
                <w:b/>
                <w:bCs/>
                <w:color w:val="auto"/>
                <w:szCs w:val="21"/>
                <w:highlight w:val="none"/>
              </w:rPr>
            </w:pPr>
          </w:p>
        </w:tc>
      </w:tr>
      <w:tr w14:paraId="6BF53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9A9965">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2D7B5D7">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B9324B9">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29BF6E8">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1604EBF">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7628602">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17B8786">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2FBCA52">
            <w:pPr>
              <w:adjustRightInd w:val="0"/>
              <w:snapToGrid w:val="0"/>
              <w:spacing w:line="288" w:lineRule="auto"/>
              <w:jc w:val="center"/>
              <w:rPr>
                <w:rFonts w:ascii="宋体" w:hAnsi="宋体" w:eastAsia="宋体" w:cs="宋体"/>
                <w:b/>
                <w:bCs/>
                <w:color w:val="auto"/>
                <w:szCs w:val="21"/>
                <w:highlight w:val="none"/>
              </w:rPr>
            </w:pPr>
          </w:p>
        </w:tc>
      </w:tr>
      <w:tr w14:paraId="4BB14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AC1BA2">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5B4F9BD">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EF8E114">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D957743">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15C8984">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80F112E">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72E0B880">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504FC20B">
            <w:pPr>
              <w:adjustRightInd w:val="0"/>
              <w:snapToGrid w:val="0"/>
              <w:spacing w:line="288" w:lineRule="auto"/>
              <w:jc w:val="center"/>
              <w:rPr>
                <w:rFonts w:ascii="宋体" w:hAnsi="宋体" w:eastAsia="宋体" w:cs="宋体"/>
                <w:b/>
                <w:bCs/>
                <w:color w:val="auto"/>
                <w:szCs w:val="21"/>
                <w:highlight w:val="none"/>
              </w:rPr>
            </w:pPr>
          </w:p>
        </w:tc>
      </w:tr>
      <w:tr w14:paraId="08EEB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4092963E">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w:t>
            </w:r>
          </w:p>
          <w:p w14:paraId="0097586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61A378C1">
            <w:pPr>
              <w:adjustRightInd w:val="0"/>
              <w:snapToGrid w:val="0"/>
              <w:spacing w:line="288" w:lineRule="auto"/>
              <w:rPr>
                <w:rFonts w:ascii="宋体" w:hAnsi="宋体" w:eastAsia="宋体" w:cs="宋体"/>
                <w:b/>
                <w:bCs/>
                <w:color w:val="auto"/>
                <w:szCs w:val="21"/>
                <w:highlight w:val="none"/>
              </w:rPr>
            </w:pPr>
          </w:p>
          <w:p w14:paraId="2319CF64">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2D4642D7">
            <w:pPr>
              <w:adjustRightInd w:val="0"/>
              <w:snapToGrid w:val="0"/>
              <w:spacing w:line="288" w:lineRule="auto"/>
              <w:rPr>
                <w:rFonts w:ascii="宋体" w:hAnsi="宋体" w:eastAsia="宋体" w:cs="宋体"/>
                <w:b/>
                <w:bCs/>
                <w:color w:val="auto"/>
                <w:szCs w:val="21"/>
                <w:highlight w:val="none"/>
              </w:rPr>
            </w:pPr>
          </w:p>
          <w:p w14:paraId="61C1FFB1">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7E467AB7">
            <w:pPr>
              <w:adjustRightInd w:val="0"/>
              <w:snapToGrid w:val="0"/>
              <w:spacing w:line="288" w:lineRule="auto"/>
              <w:rPr>
                <w:rFonts w:ascii="宋体" w:hAnsi="宋体" w:eastAsia="宋体" w:cs="宋体"/>
                <w:b/>
                <w:bCs/>
                <w:color w:val="auto"/>
                <w:szCs w:val="21"/>
                <w:highlight w:val="none"/>
              </w:rPr>
            </w:pPr>
          </w:p>
        </w:tc>
      </w:tr>
    </w:tbl>
    <w:p w14:paraId="65EB0517">
      <w:pPr>
        <w:adjustRightInd w:val="0"/>
        <w:snapToGrid w:val="0"/>
        <w:spacing w:line="288" w:lineRule="auto"/>
        <w:rPr>
          <w:rFonts w:ascii="宋体" w:hAnsi="宋体" w:eastAsia="宋体" w:cs="Times New Roman"/>
          <w:color w:val="auto"/>
          <w:spacing w:val="-6"/>
          <w:szCs w:val="21"/>
          <w:highlight w:val="none"/>
        </w:rPr>
      </w:pPr>
    </w:p>
    <w:p w14:paraId="6846DE5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5F65F3FC">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14:paraId="2C6A3FBC">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14:paraId="3A463B32">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14:paraId="191AAB4E">
      <w:pPr>
        <w:adjustRightInd w:val="0"/>
        <w:snapToGrid w:val="0"/>
        <w:spacing w:line="288" w:lineRule="auto"/>
        <w:rPr>
          <w:rFonts w:ascii="宋体" w:hAnsi="宋体" w:eastAsia="宋体" w:cs="Times New Roman"/>
          <w:color w:val="auto"/>
          <w:szCs w:val="21"/>
          <w:highlight w:val="none"/>
        </w:rPr>
      </w:pPr>
    </w:p>
    <w:p w14:paraId="52589C0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2148CC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5006F2DC">
      <w:pPr>
        <w:adjustRightInd w:val="0"/>
        <w:snapToGrid w:val="0"/>
        <w:spacing w:line="288" w:lineRule="auto"/>
        <w:jc w:val="center"/>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2ED6C904">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2F1D42CD">
      <w:pPr>
        <w:adjustRightInd w:val="0"/>
        <w:snapToGrid w:val="0"/>
        <w:spacing w:line="288" w:lineRule="auto"/>
        <w:ind w:firstLine="498" w:firstLineChars="236"/>
        <w:rPr>
          <w:rFonts w:ascii="宋体" w:hAnsi="宋体" w:eastAsia="宋体" w:cs="Times New Roman"/>
          <w:b/>
          <w:color w:val="auto"/>
          <w:szCs w:val="21"/>
          <w:highlight w:val="none"/>
        </w:rPr>
      </w:pPr>
    </w:p>
    <w:p w14:paraId="3224A4FF">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62" w:name="_Hlk118098443"/>
      <w:r>
        <w:rPr>
          <w:rFonts w:ascii="宋体" w:hAnsi="宋体" w:eastAsia="宋体" w:cs="Times New Roman"/>
          <w:i/>
          <w:color w:val="auto"/>
          <w:szCs w:val="21"/>
          <w:highlight w:val="none"/>
          <w:u w:val="single"/>
        </w:rPr>
        <w:t>项目名称</w:t>
      </w:r>
      <w:bookmarkEnd w:id="62"/>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099CA4FF">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514D7B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0CADDEB3">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66F5F10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27CA33E9">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6333BD5B">
      <w:pPr>
        <w:adjustRightInd w:val="0"/>
        <w:snapToGrid w:val="0"/>
        <w:spacing w:line="288" w:lineRule="auto"/>
        <w:ind w:firstLine="495" w:firstLineChars="236"/>
        <w:rPr>
          <w:rFonts w:ascii="宋体" w:hAnsi="宋体" w:eastAsia="宋体" w:cs="Times New Roman"/>
          <w:color w:val="auto"/>
          <w:szCs w:val="21"/>
          <w:highlight w:val="none"/>
        </w:rPr>
      </w:pPr>
    </w:p>
    <w:p w14:paraId="5087F55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449E0F3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0039DBE9">
      <w:pPr>
        <w:adjustRightInd w:val="0"/>
        <w:snapToGrid w:val="0"/>
        <w:spacing w:line="288" w:lineRule="auto"/>
        <w:ind w:firstLine="495" w:firstLineChars="236"/>
        <w:rPr>
          <w:rFonts w:ascii="宋体" w:hAnsi="宋体" w:eastAsia="宋体" w:cs="Times New Roman"/>
          <w:color w:val="auto"/>
          <w:szCs w:val="21"/>
          <w:highlight w:val="none"/>
        </w:rPr>
      </w:pPr>
    </w:p>
    <w:p w14:paraId="6A28B03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6C87249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14:paraId="33C5D6EA">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14:paraId="6C285F9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14:paraId="63A858AE">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14:paraId="219D1A77">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14:paraId="57CDA9DC">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14:paraId="7503131B">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2CEAB5B7">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23C74953">
      <w:pPr>
        <w:adjustRightInd w:val="0"/>
        <w:snapToGrid w:val="0"/>
        <w:spacing w:line="288" w:lineRule="auto"/>
        <w:rPr>
          <w:rFonts w:ascii="宋体" w:hAnsi="宋体" w:eastAsia="宋体" w:cs="宋体"/>
          <w:color w:val="auto"/>
          <w:kern w:val="0"/>
          <w:szCs w:val="21"/>
          <w:highlight w:val="none"/>
        </w:rPr>
      </w:pPr>
    </w:p>
    <w:p w14:paraId="41D331E1">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7487C8C1">
      <w:pPr>
        <w:adjustRightInd w:val="0"/>
        <w:snapToGrid w:val="0"/>
        <w:spacing w:line="288" w:lineRule="auto"/>
        <w:rPr>
          <w:rFonts w:ascii="宋体" w:hAnsi="宋体" w:eastAsia="宋体"/>
          <w:color w:val="auto"/>
          <w:szCs w:val="21"/>
          <w:highlight w:val="none"/>
        </w:rPr>
      </w:pPr>
    </w:p>
    <w:p w14:paraId="25AEE3BB">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60544700">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5135268">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6740AFD1">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AD071F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0903EE26">
      <w:pPr>
        <w:adjustRightInd w:val="0"/>
        <w:snapToGrid w:val="0"/>
        <w:spacing w:line="288" w:lineRule="auto"/>
        <w:rPr>
          <w:rFonts w:ascii="宋体" w:hAnsi="宋体" w:eastAsia="宋体" w:cs="Times New Roman"/>
          <w:b/>
          <w:color w:val="auto"/>
          <w:spacing w:val="6"/>
          <w:szCs w:val="21"/>
          <w:highlight w:val="none"/>
        </w:rPr>
      </w:pPr>
    </w:p>
    <w:p w14:paraId="7AA4DA6D">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3F186D60">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34895985">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71D97E23">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70B5E832">
      <w:pPr>
        <w:adjustRightInd w:val="0"/>
        <w:snapToGrid w:val="0"/>
        <w:spacing w:line="288" w:lineRule="auto"/>
        <w:rPr>
          <w:rFonts w:ascii="宋体" w:hAnsi="宋体" w:eastAsia="宋体"/>
          <w:color w:val="auto"/>
          <w:szCs w:val="21"/>
          <w:highlight w:val="none"/>
        </w:rPr>
      </w:pPr>
    </w:p>
    <w:p w14:paraId="45A822B4">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5138743E">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2A13BDBA">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2105B34F">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2D18CC16">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1C7E0773">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2EDD90E1">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517F9D1D">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438119E">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3AA64A79">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7162D2EB">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5F458240">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708A68A">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036A4FCB">
      <w:pPr>
        <w:snapToGrid w:val="0"/>
        <w:spacing w:line="288" w:lineRule="auto"/>
        <w:rPr>
          <w:rFonts w:ascii="宋体" w:hAnsi="宋体" w:eastAsia="宋体" w:cs="仿宋_GB2312"/>
          <w:color w:val="auto"/>
          <w:szCs w:val="21"/>
          <w:highlight w:val="none"/>
          <w:u w:val="single"/>
        </w:rPr>
      </w:pPr>
    </w:p>
    <w:p w14:paraId="0D0242C2">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333C9DDB">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547C10F5">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5D273671">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6AFE9342">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0402AAA4">
      <w:pPr>
        <w:snapToGrid w:val="0"/>
        <w:spacing w:line="288" w:lineRule="auto"/>
        <w:rPr>
          <w:rFonts w:ascii="宋体" w:hAnsi="宋体" w:eastAsia="宋体" w:cs="宋体"/>
          <w:b/>
          <w:bCs/>
          <w:color w:val="auto"/>
          <w:szCs w:val="21"/>
          <w:highlight w:val="none"/>
        </w:rPr>
      </w:pPr>
    </w:p>
    <w:p w14:paraId="52E3B239">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07E29F03">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6AE667B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353CF15">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2A1FC826">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5D4F045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55C6F7D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6E6F669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398A838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2CD5EBE4">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hint="eastAsia" w:ascii="宋体" w:hAnsi="宋体" w:eastAsia="宋体" w:cs="仿宋_GB2312"/>
          <w:b/>
          <w:color w:val="auto"/>
          <w:kern w:val="0"/>
          <w:szCs w:val="21"/>
          <w:highlight w:val="none"/>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7692254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7CED9EE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2C6953EA">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41C1B0BD">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15EA47A5">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1449B5C8">
      <w:pPr>
        <w:snapToGrid w:val="0"/>
        <w:spacing w:line="288" w:lineRule="auto"/>
        <w:ind w:firstLine="422" w:firstLineChars="201"/>
        <w:rPr>
          <w:rFonts w:ascii="宋体" w:hAnsi="宋体" w:eastAsia="宋体" w:cs="仿宋_GB2312"/>
          <w:color w:val="auto"/>
          <w:kern w:val="0"/>
          <w:szCs w:val="21"/>
          <w:highlight w:val="none"/>
          <w:lang w:val="zh-CN"/>
        </w:rPr>
      </w:pPr>
    </w:p>
    <w:p w14:paraId="225FB233">
      <w:pPr>
        <w:snapToGrid w:val="0"/>
        <w:spacing w:line="288" w:lineRule="auto"/>
        <w:ind w:firstLine="422" w:firstLineChars="201"/>
        <w:rPr>
          <w:rFonts w:ascii="宋体" w:hAnsi="宋体" w:eastAsia="宋体" w:cs="仿宋_GB2312"/>
          <w:color w:val="auto"/>
          <w:kern w:val="0"/>
          <w:szCs w:val="21"/>
          <w:highlight w:val="none"/>
          <w:lang w:val="zh-CN"/>
        </w:rPr>
      </w:pPr>
    </w:p>
    <w:p w14:paraId="1A9CE150">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5503A4D3">
      <w:pPr>
        <w:snapToGrid w:val="0"/>
        <w:spacing w:line="288" w:lineRule="auto"/>
        <w:ind w:firstLine="424" w:firstLineChars="201"/>
        <w:rPr>
          <w:rFonts w:ascii="宋体" w:hAnsi="宋体" w:eastAsia="宋体" w:cs="仿宋_GB2312"/>
          <w:b/>
          <w:bCs/>
          <w:color w:val="auto"/>
          <w:kern w:val="0"/>
          <w:szCs w:val="21"/>
          <w:highlight w:val="none"/>
          <w:lang w:val="zh-CN"/>
        </w:rPr>
      </w:pPr>
    </w:p>
    <w:p w14:paraId="3630D469">
      <w:pPr>
        <w:snapToGrid w:val="0"/>
        <w:spacing w:line="288" w:lineRule="auto"/>
        <w:ind w:firstLine="424" w:firstLineChars="201"/>
        <w:rPr>
          <w:rFonts w:ascii="宋体" w:hAnsi="宋体" w:eastAsia="宋体" w:cs="Times New Roman"/>
          <w:b/>
          <w:bCs/>
          <w:color w:val="auto"/>
          <w:szCs w:val="21"/>
          <w:highlight w:val="none"/>
        </w:rPr>
      </w:pPr>
    </w:p>
    <w:p w14:paraId="0436BC0A">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4F76278D">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3E1A609D">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1D07EB5B">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7BA2D80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534267B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75A7F52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0F0A391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40E8743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69501449">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7C65CB7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069A5F2D">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54E08C0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189A9D7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04EBE6F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79E5A53D">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7CBF06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3906F6C6">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7ACA86A">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466B0D68">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hint="eastAsia" w:ascii="宋体" w:hAnsi="宋体" w:eastAsia="宋体" w:cs="仿宋_GB2312"/>
          <w:b/>
          <w:color w:val="auto"/>
          <w:kern w:val="0"/>
          <w:szCs w:val="21"/>
          <w:highlight w:val="none"/>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7C02C5CB">
      <w:pPr>
        <w:snapToGrid w:val="0"/>
        <w:spacing w:line="288" w:lineRule="auto"/>
        <w:rPr>
          <w:rFonts w:ascii="宋体" w:hAnsi="宋体" w:eastAsia="宋体" w:cs="仿宋_GB2312"/>
          <w:color w:val="auto"/>
          <w:kern w:val="0"/>
          <w:szCs w:val="21"/>
          <w:highlight w:val="none"/>
          <w:lang w:val="zh-CN"/>
        </w:rPr>
      </w:pPr>
    </w:p>
    <w:p w14:paraId="7A2E3EED">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7357194C">
      <w:pPr>
        <w:snapToGrid w:val="0"/>
        <w:spacing w:line="288" w:lineRule="auto"/>
        <w:ind w:firstLine="424" w:firstLineChars="201"/>
        <w:rPr>
          <w:rFonts w:ascii="宋体" w:hAnsi="宋体" w:eastAsia="宋体" w:cs="仿宋_GB2312"/>
          <w:b/>
          <w:bCs/>
          <w:color w:val="auto"/>
          <w:kern w:val="0"/>
          <w:szCs w:val="21"/>
          <w:highlight w:val="none"/>
          <w:lang w:val="zh-CN"/>
        </w:rPr>
      </w:pPr>
    </w:p>
    <w:p w14:paraId="10486796">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0FAA6321">
      <w:pPr>
        <w:snapToGrid w:val="0"/>
        <w:spacing w:line="288" w:lineRule="auto"/>
        <w:rPr>
          <w:rFonts w:ascii="宋体" w:hAnsi="宋体" w:eastAsia="宋体" w:cs="仿宋_GB2312"/>
          <w:b/>
          <w:bCs/>
          <w:color w:val="auto"/>
          <w:kern w:val="0"/>
          <w:szCs w:val="21"/>
          <w:highlight w:val="none"/>
          <w:lang w:val="zh-CN"/>
        </w:rPr>
      </w:pPr>
    </w:p>
    <w:p w14:paraId="72272940">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4C609FC1">
      <w:pPr>
        <w:rPr>
          <w:rFonts w:ascii="等线" w:hAnsi="等线" w:eastAsia="等线" w:cs="Times New Roman"/>
          <w:color w:val="auto"/>
          <w:highlight w:val="none"/>
        </w:rPr>
      </w:pPr>
    </w:p>
    <w:p w14:paraId="27BD031D">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F15A2">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A8BF">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4BFFE">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37</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06E0">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D67C2"/>
    <w:multiLevelType w:val="singleLevel"/>
    <w:tmpl w:val="8C3D67C2"/>
    <w:lvl w:ilvl="0" w:tentative="0">
      <w:start w:val="1"/>
      <w:numFmt w:val="decimal"/>
      <w:lvlText w:val="%1."/>
      <w:lvlJc w:val="left"/>
      <w:pPr>
        <w:tabs>
          <w:tab w:val="left" w:pos="312"/>
        </w:tabs>
      </w:pPr>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472258"/>
    <w:multiLevelType w:val="singleLevel"/>
    <w:tmpl w:val="03472258"/>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zY5NWQ1ODliZTBkZGU1M2NmOTVhMGFiMjFkOWQ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2931"/>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776B3"/>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52B"/>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06AB0"/>
    <w:rsid w:val="0041002E"/>
    <w:rsid w:val="00413B01"/>
    <w:rsid w:val="0041400B"/>
    <w:rsid w:val="004142D4"/>
    <w:rsid w:val="00416A3D"/>
    <w:rsid w:val="004173F4"/>
    <w:rsid w:val="00417F83"/>
    <w:rsid w:val="004237F8"/>
    <w:rsid w:val="00426923"/>
    <w:rsid w:val="004303C0"/>
    <w:rsid w:val="00430439"/>
    <w:rsid w:val="0043170C"/>
    <w:rsid w:val="004327AE"/>
    <w:rsid w:val="00433671"/>
    <w:rsid w:val="00435409"/>
    <w:rsid w:val="004363B2"/>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3DA2"/>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5F9B"/>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50B5"/>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A5A74"/>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D7026"/>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3AB9"/>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5C6"/>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3C45"/>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3C62"/>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D38"/>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1537"/>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614D"/>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6EAB"/>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518"/>
    <w:rsid w:val="00F15F50"/>
    <w:rsid w:val="00F174E5"/>
    <w:rsid w:val="00F20358"/>
    <w:rsid w:val="00F211EF"/>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2806B46"/>
    <w:rsid w:val="028916DF"/>
    <w:rsid w:val="03F93561"/>
    <w:rsid w:val="041B280B"/>
    <w:rsid w:val="04651CD8"/>
    <w:rsid w:val="05D34727"/>
    <w:rsid w:val="05EC26B0"/>
    <w:rsid w:val="068723D9"/>
    <w:rsid w:val="06C90C44"/>
    <w:rsid w:val="07373DFF"/>
    <w:rsid w:val="08931933"/>
    <w:rsid w:val="09532A47"/>
    <w:rsid w:val="0B4A1776"/>
    <w:rsid w:val="0B7A250D"/>
    <w:rsid w:val="0C727688"/>
    <w:rsid w:val="0C786503"/>
    <w:rsid w:val="0C9D2956"/>
    <w:rsid w:val="0D1A04C9"/>
    <w:rsid w:val="0D646FD0"/>
    <w:rsid w:val="0D9A50E8"/>
    <w:rsid w:val="0ED63EFE"/>
    <w:rsid w:val="0EEF3211"/>
    <w:rsid w:val="103E7FAD"/>
    <w:rsid w:val="1045758D"/>
    <w:rsid w:val="10757130"/>
    <w:rsid w:val="110E5BD1"/>
    <w:rsid w:val="112B34AD"/>
    <w:rsid w:val="116E041E"/>
    <w:rsid w:val="116E48C1"/>
    <w:rsid w:val="116F23E8"/>
    <w:rsid w:val="11D861DF"/>
    <w:rsid w:val="11FF5827"/>
    <w:rsid w:val="122136E2"/>
    <w:rsid w:val="12244F80"/>
    <w:rsid w:val="124D097B"/>
    <w:rsid w:val="1272218F"/>
    <w:rsid w:val="14795A57"/>
    <w:rsid w:val="17125CEF"/>
    <w:rsid w:val="18090C43"/>
    <w:rsid w:val="184C5231"/>
    <w:rsid w:val="18FB5F15"/>
    <w:rsid w:val="1921046B"/>
    <w:rsid w:val="195E16BF"/>
    <w:rsid w:val="1B321622"/>
    <w:rsid w:val="1BA50EE0"/>
    <w:rsid w:val="1BD23C9F"/>
    <w:rsid w:val="1BD73063"/>
    <w:rsid w:val="1CE73E7F"/>
    <w:rsid w:val="1CFA36B1"/>
    <w:rsid w:val="1D4330A6"/>
    <w:rsid w:val="1D5030CD"/>
    <w:rsid w:val="1DA04055"/>
    <w:rsid w:val="1DD65CC8"/>
    <w:rsid w:val="1E42335E"/>
    <w:rsid w:val="1ECE4BF1"/>
    <w:rsid w:val="1F130856"/>
    <w:rsid w:val="1F9C38D3"/>
    <w:rsid w:val="1FE76FAF"/>
    <w:rsid w:val="20767551"/>
    <w:rsid w:val="20D83B05"/>
    <w:rsid w:val="20FD17BE"/>
    <w:rsid w:val="21555156"/>
    <w:rsid w:val="21DB64E2"/>
    <w:rsid w:val="221C4C30"/>
    <w:rsid w:val="224A5830"/>
    <w:rsid w:val="22A70B6C"/>
    <w:rsid w:val="2393640A"/>
    <w:rsid w:val="23A456D5"/>
    <w:rsid w:val="23BC14BC"/>
    <w:rsid w:val="23C14303"/>
    <w:rsid w:val="23FF4622"/>
    <w:rsid w:val="24773979"/>
    <w:rsid w:val="249661B1"/>
    <w:rsid w:val="253D487F"/>
    <w:rsid w:val="2555021A"/>
    <w:rsid w:val="25B20DC9"/>
    <w:rsid w:val="26600825"/>
    <w:rsid w:val="27301E7B"/>
    <w:rsid w:val="27432BC1"/>
    <w:rsid w:val="27F0275A"/>
    <w:rsid w:val="28577A06"/>
    <w:rsid w:val="28580092"/>
    <w:rsid w:val="28BC23D4"/>
    <w:rsid w:val="2AA10ED5"/>
    <w:rsid w:val="2AC01D81"/>
    <w:rsid w:val="2AD52E64"/>
    <w:rsid w:val="2ADA0518"/>
    <w:rsid w:val="2ADC41F2"/>
    <w:rsid w:val="2B62521D"/>
    <w:rsid w:val="2C8D1C48"/>
    <w:rsid w:val="2C921974"/>
    <w:rsid w:val="2D8746E6"/>
    <w:rsid w:val="2DA35CF6"/>
    <w:rsid w:val="2DBE14C9"/>
    <w:rsid w:val="2E9848D4"/>
    <w:rsid w:val="2F3778E0"/>
    <w:rsid w:val="2F6A64D8"/>
    <w:rsid w:val="30616EA9"/>
    <w:rsid w:val="30BC0D4E"/>
    <w:rsid w:val="313528AE"/>
    <w:rsid w:val="31617377"/>
    <w:rsid w:val="31A44D82"/>
    <w:rsid w:val="32070539"/>
    <w:rsid w:val="323112C7"/>
    <w:rsid w:val="323D7C6C"/>
    <w:rsid w:val="327D62BB"/>
    <w:rsid w:val="32BE120D"/>
    <w:rsid w:val="330C0EF9"/>
    <w:rsid w:val="33506DE6"/>
    <w:rsid w:val="33A361F5"/>
    <w:rsid w:val="34580D8D"/>
    <w:rsid w:val="34F34439"/>
    <w:rsid w:val="35A54CED"/>
    <w:rsid w:val="36714388"/>
    <w:rsid w:val="37534CA7"/>
    <w:rsid w:val="37D824F1"/>
    <w:rsid w:val="3816763B"/>
    <w:rsid w:val="386F48F8"/>
    <w:rsid w:val="395104A1"/>
    <w:rsid w:val="399A3BF6"/>
    <w:rsid w:val="39C742BF"/>
    <w:rsid w:val="3B0C4DFA"/>
    <w:rsid w:val="3C4D26C6"/>
    <w:rsid w:val="3CA37266"/>
    <w:rsid w:val="3CCF0BB1"/>
    <w:rsid w:val="3D044EFC"/>
    <w:rsid w:val="3E6946AD"/>
    <w:rsid w:val="3E7E55BF"/>
    <w:rsid w:val="3E810EE1"/>
    <w:rsid w:val="3EB60CB3"/>
    <w:rsid w:val="3EC436F9"/>
    <w:rsid w:val="3F740895"/>
    <w:rsid w:val="3FB93DC6"/>
    <w:rsid w:val="402A691C"/>
    <w:rsid w:val="41B03558"/>
    <w:rsid w:val="41C32F71"/>
    <w:rsid w:val="422E66F3"/>
    <w:rsid w:val="4275164D"/>
    <w:rsid w:val="430A3262"/>
    <w:rsid w:val="430D71E7"/>
    <w:rsid w:val="436112E1"/>
    <w:rsid w:val="43DB5537"/>
    <w:rsid w:val="46A824B9"/>
    <w:rsid w:val="46BB170B"/>
    <w:rsid w:val="47510906"/>
    <w:rsid w:val="47D579A6"/>
    <w:rsid w:val="47D76015"/>
    <w:rsid w:val="48270D4B"/>
    <w:rsid w:val="486D24D6"/>
    <w:rsid w:val="48D12A65"/>
    <w:rsid w:val="492B7126"/>
    <w:rsid w:val="495D70F7"/>
    <w:rsid w:val="49647D7D"/>
    <w:rsid w:val="496B2EB9"/>
    <w:rsid w:val="49951848"/>
    <w:rsid w:val="4B4B6AFE"/>
    <w:rsid w:val="4B7D5F80"/>
    <w:rsid w:val="4BF40741"/>
    <w:rsid w:val="4C4363E5"/>
    <w:rsid w:val="4C5E019B"/>
    <w:rsid w:val="4D7F0CE1"/>
    <w:rsid w:val="4F470DB6"/>
    <w:rsid w:val="4F64249F"/>
    <w:rsid w:val="4F6E1200"/>
    <w:rsid w:val="4FEE189E"/>
    <w:rsid w:val="501C4F0D"/>
    <w:rsid w:val="50AA2519"/>
    <w:rsid w:val="50C80BF1"/>
    <w:rsid w:val="534F73A8"/>
    <w:rsid w:val="53E61ABA"/>
    <w:rsid w:val="53F038EA"/>
    <w:rsid w:val="543E18F6"/>
    <w:rsid w:val="577B076B"/>
    <w:rsid w:val="597A4A53"/>
    <w:rsid w:val="599126C1"/>
    <w:rsid w:val="59BA69E3"/>
    <w:rsid w:val="5A661DF4"/>
    <w:rsid w:val="5A7616BE"/>
    <w:rsid w:val="5ACF0178"/>
    <w:rsid w:val="5AFE1E47"/>
    <w:rsid w:val="5B835E40"/>
    <w:rsid w:val="5C3E17F9"/>
    <w:rsid w:val="5C757771"/>
    <w:rsid w:val="5D3A6920"/>
    <w:rsid w:val="5D8135CC"/>
    <w:rsid w:val="5E421FE3"/>
    <w:rsid w:val="5E7E4EC5"/>
    <w:rsid w:val="5E8B1BDC"/>
    <w:rsid w:val="600446EC"/>
    <w:rsid w:val="600D2EE6"/>
    <w:rsid w:val="61534507"/>
    <w:rsid w:val="61BA4586"/>
    <w:rsid w:val="621760F6"/>
    <w:rsid w:val="62246B60"/>
    <w:rsid w:val="64001BE1"/>
    <w:rsid w:val="644F1ACD"/>
    <w:rsid w:val="65CC6636"/>
    <w:rsid w:val="65EC0A86"/>
    <w:rsid w:val="672A5D0A"/>
    <w:rsid w:val="677F7E04"/>
    <w:rsid w:val="67FF1998"/>
    <w:rsid w:val="680D1D99"/>
    <w:rsid w:val="69431270"/>
    <w:rsid w:val="6A7F4F75"/>
    <w:rsid w:val="6A9E35F8"/>
    <w:rsid w:val="6ACA16F9"/>
    <w:rsid w:val="6B16774A"/>
    <w:rsid w:val="6BAE0CB8"/>
    <w:rsid w:val="6BDA7CFF"/>
    <w:rsid w:val="6C196860"/>
    <w:rsid w:val="6C5F0204"/>
    <w:rsid w:val="6CE77AD2"/>
    <w:rsid w:val="6D2E1C35"/>
    <w:rsid w:val="6E731D44"/>
    <w:rsid w:val="6ECE2681"/>
    <w:rsid w:val="6F3A3BBF"/>
    <w:rsid w:val="718B55F7"/>
    <w:rsid w:val="72340F9C"/>
    <w:rsid w:val="744321B9"/>
    <w:rsid w:val="74570585"/>
    <w:rsid w:val="74CC6652"/>
    <w:rsid w:val="74E35192"/>
    <w:rsid w:val="774152C9"/>
    <w:rsid w:val="787212BF"/>
    <w:rsid w:val="78850FF2"/>
    <w:rsid w:val="788D7EA7"/>
    <w:rsid w:val="793070F8"/>
    <w:rsid w:val="79D825C1"/>
    <w:rsid w:val="79E33D39"/>
    <w:rsid w:val="7AAD4830"/>
    <w:rsid w:val="7B5D131E"/>
    <w:rsid w:val="7B693F60"/>
    <w:rsid w:val="7B827A6B"/>
    <w:rsid w:val="7D2A2793"/>
    <w:rsid w:val="7DB41B16"/>
    <w:rsid w:val="7DDA033E"/>
    <w:rsid w:val="7DEB79E2"/>
    <w:rsid w:val="7DFC5027"/>
    <w:rsid w:val="7E002D54"/>
    <w:rsid w:val="7E3C65F7"/>
    <w:rsid w:val="7ED85CFD"/>
    <w:rsid w:val="7F6D27E0"/>
    <w:rsid w:val="7FB71957"/>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8"/>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5"/>
    <w:unhideWhenUsed/>
    <w:qFormat/>
    <w:uiPriority w:val="99"/>
    <w:rPr>
      <w:rFonts w:ascii="宋体"/>
      <w:sz w:val="18"/>
      <w:szCs w:val="18"/>
    </w:rPr>
  </w:style>
  <w:style w:type="paragraph" w:styleId="9">
    <w:name w:val="annotation text"/>
    <w:basedOn w:val="1"/>
    <w:link w:val="81"/>
    <w:unhideWhenUsed/>
    <w:qFormat/>
    <w:uiPriority w:val="99"/>
    <w:pPr>
      <w:jc w:val="left"/>
    </w:pPr>
  </w:style>
  <w:style w:type="paragraph" w:styleId="10">
    <w:name w:val="Body Text"/>
    <w:basedOn w:val="1"/>
    <w:next w:val="11"/>
    <w:link w:val="84"/>
    <w:unhideWhenUsed/>
    <w:qFormat/>
    <w:uiPriority w:val="99"/>
    <w:pPr>
      <w:spacing w:after="120"/>
    </w:pPr>
    <w:rPr>
      <w:rFonts w:ascii="Times New Roman" w:hAnsi="Times New Roman" w:eastAsia="宋体" w:cs="Times New Roman"/>
      <w:sz w:val="28"/>
      <w:szCs w:val="24"/>
    </w:rPr>
  </w:style>
  <w:style w:type="paragraph" w:customStyle="1" w:styleId="11">
    <w:name w:val="Default"/>
    <w:next w:val="1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Body Text Indent"/>
    <w:basedOn w:val="1"/>
    <w:link w:val="72"/>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5"/>
    <w:qFormat/>
    <w:uiPriority w:val="0"/>
    <w:rPr>
      <w:rFonts w:ascii="Times New Roman" w:hAnsi="Times New Roman" w:eastAsia="宋体" w:cs="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9"/>
    <w:next w:val="9"/>
    <w:link w:val="58"/>
    <w:unhideWhenUsed/>
    <w:qFormat/>
    <w:uiPriority w:val="99"/>
    <w:rPr>
      <w:b/>
      <w:bCs/>
      <w:sz w:val="28"/>
      <w:szCs w:val="24"/>
    </w:rPr>
  </w:style>
  <w:style w:type="paragraph" w:styleId="24">
    <w:name w:val="Body Text First Indent 2"/>
    <w:basedOn w:val="13"/>
    <w:link w:val="89"/>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Char"/>
    <w:basedOn w:val="27"/>
    <w:link w:val="19"/>
    <w:qFormat/>
    <w:uiPriority w:val="99"/>
    <w:rPr>
      <w:sz w:val="18"/>
      <w:szCs w:val="18"/>
    </w:rPr>
  </w:style>
  <w:style w:type="character" w:customStyle="1" w:styleId="38">
    <w:name w:val="页脚 Char"/>
    <w:basedOn w:val="27"/>
    <w:link w:val="18"/>
    <w:qFormat/>
    <w:uiPriority w:val="99"/>
    <w:rPr>
      <w:sz w:val="18"/>
      <w:szCs w:val="18"/>
    </w:rPr>
  </w:style>
  <w:style w:type="character" w:customStyle="1" w:styleId="39">
    <w:name w:val="标题 1 Char"/>
    <w:basedOn w:val="27"/>
    <w:link w:val="2"/>
    <w:qFormat/>
    <w:uiPriority w:val="9"/>
    <w:rPr>
      <w:rFonts w:ascii="Times New Roman" w:hAnsi="Times New Roman" w:eastAsia="宋体" w:cs="Times New Roman"/>
      <w:b/>
      <w:bCs/>
      <w:kern w:val="44"/>
      <w:sz w:val="44"/>
      <w:szCs w:val="44"/>
    </w:rPr>
  </w:style>
  <w:style w:type="character" w:customStyle="1" w:styleId="40">
    <w:name w:val="标题 2 Char"/>
    <w:basedOn w:val="27"/>
    <w:link w:val="3"/>
    <w:qFormat/>
    <w:uiPriority w:val="9"/>
    <w:rPr>
      <w:rFonts w:ascii="Cambria" w:hAnsi="Cambria" w:eastAsia="宋体" w:cs="Times New Roman"/>
      <w:b/>
      <w:bCs/>
      <w:sz w:val="32"/>
      <w:szCs w:val="32"/>
    </w:rPr>
  </w:style>
  <w:style w:type="character" w:customStyle="1" w:styleId="41">
    <w:name w:val="标题 3 Char"/>
    <w:basedOn w:val="27"/>
    <w:link w:val="4"/>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Char"/>
    <w:link w:val="8"/>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Char"/>
    <w:link w:val="6"/>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Char2"/>
    <w:link w:val="15"/>
    <w:qFormat/>
    <w:uiPriority w:val="99"/>
    <w:rPr>
      <w:rFonts w:ascii="宋体" w:hAnsi="Courier New"/>
      <w:sz w:val="24"/>
      <w:szCs w:val="24"/>
    </w:rPr>
  </w:style>
  <w:style w:type="character" w:customStyle="1" w:styleId="58">
    <w:name w:val="批注主题 Char"/>
    <w:link w:val="23"/>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Char"/>
    <w:link w:val="13"/>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Char"/>
    <w:basedOn w:val="27"/>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1">
    <w:name w:val="批注文字 Char"/>
    <w:basedOn w:val="27"/>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7"/>
    <w:semiHidden/>
    <w:qFormat/>
    <w:uiPriority w:val="99"/>
    <w:rPr>
      <w:rFonts w:ascii="Microsoft YaHei UI" w:eastAsia="Microsoft YaHei UI"/>
      <w:sz w:val="18"/>
      <w:szCs w:val="18"/>
    </w:rPr>
  </w:style>
  <w:style w:type="character" w:customStyle="1" w:styleId="84">
    <w:name w:val="正文文本 Char"/>
    <w:basedOn w:val="27"/>
    <w:link w:val="10"/>
    <w:qFormat/>
    <w:uiPriority w:val="99"/>
    <w:rPr>
      <w:rFonts w:ascii="Times New Roman" w:hAnsi="Times New Roman" w:eastAsia="宋体" w:cs="Times New Roman"/>
      <w:sz w:val="28"/>
      <w:szCs w:val="24"/>
    </w:rPr>
  </w:style>
  <w:style w:type="character" w:customStyle="1" w:styleId="85">
    <w:name w:val="批注框文本 Char"/>
    <w:basedOn w:val="27"/>
    <w:link w:val="17"/>
    <w:qFormat/>
    <w:uiPriority w:val="0"/>
    <w:rPr>
      <w:rFonts w:ascii="Times New Roman" w:hAnsi="Times New Roman" w:eastAsia="宋体" w:cs="Times New Roman"/>
      <w:sz w:val="18"/>
      <w:szCs w:val="18"/>
    </w:rPr>
  </w:style>
  <w:style w:type="character" w:customStyle="1" w:styleId="86">
    <w:name w:val="正文文本缩进 字符3"/>
    <w:basedOn w:val="27"/>
    <w:semiHidden/>
    <w:qFormat/>
    <w:uiPriority w:val="99"/>
  </w:style>
  <w:style w:type="character" w:customStyle="1" w:styleId="87">
    <w:name w:val="日期 Char"/>
    <w:basedOn w:val="27"/>
    <w:link w:val="16"/>
    <w:qFormat/>
    <w:uiPriority w:val="0"/>
    <w:rPr>
      <w:rFonts w:ascii="Times New Roman" w:hAnsi="Times New Roman" w:eastAsia="楷体_GB2312" w:cs="Times New Roman"/>
      <w:sz w:val="32"/>
      <w:szCs w:val="20"/>
    </w:rPr>
  </w:style>
  <w:style w:type="character" w:customStyle="1" w:styleId="88">
    <w:name w:val="纯文本 字符3"/>
    <w:basedOn w:val="27"/>
    <w:semiHidden/>
    <w:qFormat/>
    <w:uiPriority w:val="99"/>
    <w:rPr>
      <w:rFonts w:hAnsi="Courier New" w:cs="Courier New" w:asciiTheme="minorEastAsia"/>
    </w:rPr>
  </w:style>
  <w:style w:type="character" w:customStyle="1" w:styleId="89">
    <w:name w:val="正文首行缩进 2 Char"/>
    <w:basedOn w:val="86"/>
    <w:link w:val="24"/>
    <w:qFormat/>
    <w:uiPriority w:val="99"/>
    <w:rPr>
      <w:rFonts w:ascii="宋体" w:hAnsi="Courier New"/>
      <w:spacing w:val="-4"/>
      <w:sz w:val="18"/>
    </w:rPr>
  </w:style>
  <w:style w:type="character" w:customStyle="1" w:styleId="90">
    <w:name w:val="z-窗体底端 字符1"/>
    <w:basedOn w:val="27"/>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7"/>
    <w:semiHidden/>
    <w:unhideWhenUsed/>
    <w:qFormat/>
    <w:uiPriority w:val="99"/>
    <w:rPr>
      <w:color w:val="605E5C"/>
      <w:shd w:val="clear" w:color="auto" w:fill="E1DFDD"/>
    </w:rPr>
  </w:style>
  <w:style w:type="character" w:customStyle="1" w:styleId="106">
    <w:name w:val="Unresolved Mention"/>
    <w:basedOn w:val="27"/>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Table Paragraph"/>
    <w:basedOn w:val="1"/>
    <w:qFormat/>
    <w:uiPriority w:val="1"/>
    <w:rPr>
      <w:rFonts w:ascii="Calibri" w:hAnsi="Calibri" w:eastAsia="宋体" w:cs="Times New Roman"/>
    </w:rPr>
  </w:style>
  <w:style w:type="paragraph" w:customStyle="1" w:styleId="110">
    <w:name w:val="表格"/>
    <w:basedOn w:val="1"/>
    <w:qFormat/>
    <w:uiPriority w:val="0"/>
    <w:pPr>
      <w:widowControl/>
      <w:adjustRightInd w:val="0"/>
      <w:snapToGrid w:val="0"/>
      <w:jc w:val="center"/>
      <w:textAlignment w:val="center"/>
    </w:pPr>
    <w:rPr>
      <w:rFonts w:ascii="宋体" w:hAnsi="宋体"/>
      <w:color w:val="0D0D0D"/>
      <w:szCs w:val="21"/>
    </w:rPr>
  </w:style>
  <w:style w:type="character" w:customStyle="1" w:styleId="111">
    <w:name w:val="font41"/>
    <w:basedOn w:val="27"/>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0BFE6-2C41-41F3-B29E-7A79F35E58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68</Pages>
  <Words>49409</Words>
  <Characters>54538</Characters>
  <Lines>404</Lines>
  <Paragraphs>113</Paragraphs>
  <TotalTime>2</TotalTime>
  <ScaleCrop>false</ScaleCrop>
  <LinksUpToDate>false</LinksUpToDate>
  <CharactersWithSpaces>55600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陈培特</cp:lastModifiedBy>
  <cp:lastPrinted>2022-10-31T00:58:00Z</cp:lastPrinted>
  <dcterms:modified xsi:type="dcterms:W3CDTF">2024-09-13T08:53:05Z</dcterms:modified>
  <cp:revision>1070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B9C4A56E5838421FBCD0710BCEB432E1_13</vt:lpwstr>
  </property>
</Properties>
</file>