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E3A37" w14:textId="77777777" w:rsidR="00B30F4D" w:rsidRDefault="00B30F4D">
      <w:pPr>
        <w:adjustRightInd w:val="0"/>
        <w:snapToGrid w:val="0"/>
        <w:spacing w:line="288" w:lineRule="auto"/>
        <w:rPr>
          <w:rFonts w:ascii="楷体" w:eastAsia="楷体" w:hAnsi="楷体" w:cs="Times New Roman" w:hint="eastAsia"/>
          <w:b/>
          <w:spacing w:val="-6"/>
          <w:sz w:val="44"/>
          <w:szCs w:val="44"/>
        </w:rPr>
      </w:pPr>
    </w:p>
    <w:p w14:paraId="022C2FAB" w14:textId="77777777" w:rsidR="00B30F4D" w:rsidRDefault="00B30F4D">
      <w:pPr>
        <w:adjustRightInd w:val="0"/>
        <w:snapToGrid w:val="0"/>
        <w:spacing w:line="288" w:lineRule="auto"/>
        <w:rPr>
          <w:rFonts w:ascii="楷体" w:eastAsia="楷体" w:hAnsi="楷体" w:cs="Times New Roman" w:hint="eastAsia"/>
          <w:b/>
          <w:spacing w:val="-6"/>
          <w:sz w:val="44"/>
          <w:szCs w:val="44"/>
        </w:rPr>
      </w:pPr>
    </w:p>
    <w:p w14:paraId="742D64DF" w14:textId="77777777" w:rsidR="00B30F4D" w:rsidRDefault="00B30F4D">
      <w:pPr>
        <w:adjustRightInd w:val="0"/>
        <w:snapToGrid w:val="0"/>
        <w:spacing w:line="288" w:lineRule="auto"/>
        <w:rPr>
          <w:rFonts w:ascii="楷体" w:eastAsia="楷体" w:hAnsi="楷体" w:cs="Times New Roman" w:hint="eastAsia"/>
          <w:b/>
          <w:spacing w:val="-6"/>
          <w:sz w:val="44"/>
          <w:szCs w:val="44"/>
        </w:rPr>
      </w:pPr>
    </w:p>
    <w:p w14:paraId="0C83B03C" w14:textId="77777777" w:rsidR="00B30F4D" w:rsidRDefault="00000000">
      <w:pPr>
        <w:adjustRightInd w:val="0"/>
        <w:snapToGrid w:val="0"/>
        <w:spacing w:line="288" w:lineRule="auto"/>
        <w:jc w:val="center"/>
        <w:rPr>
          <w:rFonts w:ascii="楷体" w:eastAsia="楷体" w:hAnsi="楷体" w:cs="Times New Roman" w:hint="eastAsia"/>
          <w:b/>
          <w:spacing w:val="-6"/>
          <w:sz w:val="48"/>
          <w:szCs w:val="48"/>
        </w:rPr>
      </w:pPr>
      <w:r>
        <w:rPr>
          <w:rFonts w:ascii="楷体" w:eastAsia="楷体" w:hAnsi="楷体" w:cs="Times New Roman" w:hint="eastAsia"/>
          <w:b/>
          <w:spacing w:val="-6"/>
          <w:sz w:val="48"/>
          <w:szCs w:val="48"/>
        </w:rPr>
        <w:t>杭州医学院</w:t>
      </w:r>
    </w:p>
    <w:p w14:paraId="330CA386" w14:textId="77777777" w:rsidR="00B30F4D" w:rsidRDefault="00000000">
      <w:pPr>
        <w:adjustRightInd w:val="0"/>
        <w:snapToGrid w:val="0"/>
        <w:spacing w:line="288" w:lineRule="auto"/>
        <w:jc w:val="center"/>
        <w:rPr>
          <w:rFonts w:ascii="楷体" w:eastAsia="楷体" w:hAnsi="楷体" w:cs="Times New Roman" w:hint="eastAsia"/>
          <w:b/>
          <w:spacing w:val="-6"/>
          <w:sz w:val="48"/>
          <w:szCs w:val="48"/>
        </w:rPr>
      </w:pPr>
      <w:r>
        <w:rPr>
          <w:rFonts w:ascii="楷体" w:eastAsia="楷体" w:hAnsi="楷体" w:cs="Times New Roman" w:hint="eastAsia"/>
          <w:b/>
          <w:spacing w:val="-6"/>
          <w:sz w:val="48"/>
          <w:szCs w:val="48"/>
        </w:rPr>
        <w:t>多媒体</w:t>
      </w:r>
      <w:proofErr w:type="gramStart"/>
      <w:r>
        <w:rPr>
          <w:rFonts w:ascii="楷体" w:eastAsia="楷体" w:hAnsi="楷体" w:cs="Times New Roman" w:hint="eastAsia"/>
          <w:b/>
          <w:spacing w:val="-6"/>
          <w:sz w:val="48"/>
          <w:szCs w:val="48"/>
        </w:rPr>
        <w:t>设备维保驻场</w:t>
      </w:r>
      <w:proofErr w:type="gramEnd"/>
      <w:r>
        <w:rPr>
          <w:rFonts w:ascii="楷体" w:eastAsia="楷体" w:hAnsi="楷体" w:cs="Times New Roman" w:hint="eastAsia"/>
          <w:b/>
          <w:spacing w:val="-6"/>
          <w:sz w:val="48"/>
          <w:szCs w:val="48"/>
        </w:rPr>
        <w:t>服务</w:t>
      </w:r>
    </w:p>
    <w:p w14:paraId="06EA083A" w14:textId="77777777" w:rsidR="00B30F4D" w:rsidRDefault="00B30F4D">
      <w:pPr>
        <w:adjustRightInd w:val="0"/>
        <w:snapToGrid w:val="0"/>
        <w:spacing w:line="288" w:lineRule="auto"/>
        <w:jc w:val="center"/>
        <w:rPr>
          <w:rFonts w:ascii="楷体" w:eastAsia="楷体" w:hAnsi="楷体" w:cs="Times New Roman" w:hint="eastAsia"/>
          <w:b/>
          <w:spacing w:val="-6"/>
          <w:sz w:val="48"/>
          <w:szCs w:val="48"/>
        </w:rPr>
      </w:pPr>
    </w:p>
    <w:p w14:paraId="5B4A438E" w14:textId="77777777" w:rsidR="00B30F4D" w:rsidRDefault="00B30F4D">
      <w:pPr>
        <w:adjustRightInd w:val="0"/>
        <w:snapToGrid w:val="0"/>
        <w:spacing w:line="288" w:lineRule="auto"/>
        <w:jc w:val="center"/>
        <w:rPr>
          <w:rFonts w:ascii="楷体" w:eastAsia="楷体" w:hAnsi="楷体" w:cs="Times New Roman" w:hint="eastAsia"/>
          <w:b/>
          <w:spacing w:val="-6"/>
          <w:sz w:val="48"/>
          <w:szCs w:val="48"/>
        </w:rPr>
      </w:pPr>
    </w:p>
    <w:p w14:paraId="4B0E780D" w14:textId="77777777" w:rsidR="00B30F4D" w:rsidRDefault="00000000">
      <w:pPr>
        <w:adjustRightInd w:val="0"/>
        <w:snapToGrid w:val="0"/>
        <w:spacing w:line="288" w:lineRule="auto"/>
        <w:jc w:val="center"/>
        <w:rPr>
          <w:rFonts w:ascii="楷体" w:eastAsia="楷体" w:hAnsi="楷体" w:cs="Times New Roman" w:hint="eastAsia"/>
          <w:b/>
          <w:spacing w:val="-6"/>
          <w:sz w:val="72"/>
          <w:szCs w:val="72"/>
        </w:rPr>
      </w:pPr>
      <w:r>
        <w:rPr>
          <w:rFonts w:ascii="楷体" w:eastAsia="楷体" w:hAnsi="楷体" w:cs="Times New Roman" w:hint="eastAsia"/>
          <w:b/>
          <w:spacing w:val="-6"/>
          <w:sz w:val="72"/>
          <w:szCs w:val="72"/>
        </w:rPr>
        <w:t>招 标 文 件</w:t>
      </w:r>
    </w:p>
    <w:p w14:paraId="05205FEC" w14:textId="77777777" w:rsidR="00B30F4D" w:rsidRDefault="00000000">
      <w:pPr>
        <w:widowControl/>
        <w:adjustRightInd w:val="0"/>
        <w:snapToGrid w:val="0"/>
        <w:spacing w:line="288" w:lineRule="auto"/>
        <w:ind w:right="-2"/>
        <w:jc w:val="center"/>
        <w:rPr>
          <w:rFonts w:ascii="楷体" w:eastAsia="楷体" w:hAnsi="楷体" w:cs="Times New Roman" w:hint="eastAsia"/>
          <w:b/>
          <w:sz w:val="36"/>
          <w:szCs w:val="24"/>
        </w:rPr>
      </w:pPr>
      <w:r>
        <w:rPr>
          <w:rFonts w:ascii="楷体" w:eastAsia="楷体" w:hAnsi="楷体" w:cs="Times New Roman" w:hint="eastAsia"/>
          <w:b/>
          <w:sz w:val="36"/>
          <w:szCs w:val="24"/>
        </w:rPr>
        <w:t>（线上电子招投标）</w:t>
      </w:r>
    </w:p>
    <w:p w14:paraId="460C8201" w14:textId="77777777" w:rsidR="00B30F4D" w:rsidRDefault="00B30F4D">
      <w:pPr>
        <w:adjustRightInd w:val="0"/>
        <w:snapToGrid w:val="0"/>
        <w:spacing w:line="288" w:lineRule="auto"/>
        <w:jc w:val="center"/>
        <w:rPr>
          <w:rFonts w:ascii="楷体" w:eastAsia="楷体" w:hAnsi="楷体" w:cs="Times New Roman" w:hint="eastAsia"/>
          <w:sz w:val="44"/>
          <w:szCs w:val="44"/>
        </w:rPr>
      </w:pPr>
    </w:p>
    <w:p w14:paraId="68E42CB7" w14:textId="77777777" w:rsidR="00B30F4D" w:rsidRDefault="00B30F4D">
      <w:pPr>
        <w:adjustRightInd w:val="0"/>
        <w:snapToGrid w:val="0"/>
        <w:spacing w:line="288" w:lineRule="auto"/>
        <w:jc w:val="center"/>
        <w:rPr>
          <w:rFonts w:ascii="楷体" w:eastAsia="楷体" w:hAnsi="楷体" w:cs="Times New Roman" w:hint="eastAsia"/>
          <w:sz w:val="44"/>
          <w:szCs w:val="44"/>
        </w:rPr>
      </w:pPr>
    </w:p>
    <w:p w14:paraId="149445D8" w14:textId="77777777" w:rsidR="00B30F4D" w:rsidRDefault="00000000">
      <w:pPr>
        <w:adjustRightInd w:val="0"/>
        <w:snapToGrid w:val="0"/>
        <w:spacing w:line="288" w:lineRule="auto"/>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项目名称：多媒体</w:t>
      </w:r>
      <w:proofErr w:type="gramStart"/>
      <w:r>
        <w:rPr>
          <w:rFonts w:ascii="楷体" w:eastAsia="楷体" w:hAnsi="楷体" w:cs="Times New Roman" w:hint="eastAsia"/>
          <w:b/>
          <w:spacing w:val="-6"/>
          <w:sz w:val="30"/>
          <w:szCs w:val="30"/>
        </w:rPr>
        <w:t>设备维保驻场</w:t>
      </w:r>
      <w:proofErr w:type="gramEnd"/>
      <w:r>
        <w:rPr>
          <w:rFonts w:ascii="楷体" w:eastAsia="楷体" w:hAnsi="楷体" w:cs="Times New Roman" w:hint="eastAsia"/>
          <w:b/>
          <w:spacing w:val="-6"/>
          <w:sz w:val="30"/>
          <w:szCs w:val="30"/>
        </w:rPr>
        <w:t>服务</w:t>
      </w:r>
    </w:p>
    <w:p w14:paraId="17482F63" w14:textId="77777777" w:rsidR="00B30F4D" w:rsidRPr="006552A6" w:rsidRDefault="00000000">
      <w:pPr>
        <w:adjustRightInd w:val="0"/>
        <w:snapToGrid w:val="0"/>
        <w:spacing w:line="288" w:lineRule="auto"/>
        <w:rPr>
          <w:rFonts w:ascii="楷体" w:eastAsia="楷体" w:hAnsi="楷体" w:cs="Times New Roman" w:hint="eastAsia"/>
          <w:b/>
          <w:spacing w:val="-6"/>
          <w:sz w:val="30"/>
          <w:szCs w:val="30"/>
        </w:rPr>
      </w:pPr>
      <w:r w:rsidRPr="006552A6">
        <w:rPr>
          <w:rFonts w:ascii="楷体" w:eastAsia="楷体" w:hAnsi="楷体" w:cs="Times New Roman" w:hint="eastAsia"/>
          <w:b/>
          <w:spacing w:val="-6"/>
          <w:sz w:val="30"/>
          <w:szCs w:val="30"/>
        </w:rPr>
        <w:t>项目编号：HMC20240807091</w:t>
      </w:r>
    </w:p>
    <w:p w14:paraId="474E9A1E" w14:textId="77777777" w:rsidR="00B30F4D" w:rsidRPr="006552A6" w:rsidRDefault="00000000">
      <w:pPr>
        <w:adjustRightInd w:val="0"/>
        <w:snapToGrid w:val="0"/>
        <w:spacing w:line="288" w:lineRule="auto"/>
        <w:rPr>
          <w:rFonts w:ascii="楷体" w:eastAsia="楷体" w:hAnsi="楷体" w:cs="Times New Roman" w:hint="eastAsia"/>
          <w:b/>
          <w:spacing w:val="-6"/>
          <w:sz w:val="30"/>
          <w:szCs w:val="30"/>
        </w:rPr>
      </w:pPr>
      <w:r w:rsidRPr="006552A6">
        <w:rPr>
          <w:rFonts w:ascii="楷体" w:eastAsia="楷体" w:hAnsi="楷体" w:cs="Times New Roman" w:hint="eastAsia"/>
          <w:b/>
          <w:spacing w:val="-6"/>
          <w:sz w:val="30"/>
          <w:szCs w:val="30"/>
        </w:rPr>
        <w:t>采 购 人：杭州医学院</w:t>
      </w:r>
    </w:p>
    <w:p w14:paraId="2D7B50BC" w14:textId="77777777" w:rsidR="00B30F4D" w:rsidRPr="006552A6" w:rsidRDefault="00000000">
      <w:pPr>
        <w:adjustRightInd w:val="0"/>
        <w:snapToGrid w:val="0"/>
        <w:spacing w:line="288" w:lineRule="auto"/>
        <w:rPr>
          <w:rFonts w:ascii="楷体" w:eastAsia="楷体" w:hAnsi="楷体" w:cs="Times New Roman" w:hint="eastAsia"/>
          <w:b/>
          <w:spacing w:val="-6"/>
          <w:sz w:val="30"/>
          <w:szCs w:val="30"/>
        </w:rPr>
      </w:pPr>
      <w:r w:rsidRPr="006552A6">
        <w:rPr>
          <w:rFonts w:ascii="楷体" w:eastAsia="楷体" w:hAnsi="楷体" w:cs="Times New Roman" w:hint="eastAsia"/>
          <w:b/>
          <w:spacing w:val="-6"/>
          <w:sz w:val="30"/>
          <w:szCs w:val="30"/>
        </w:rPr>
        <w:t>采购代理机构：浙江求是招标代理有限公司</w:t>
      </w:r>
    </w:p>
    <w:p w14:paraId="6ED4FBFC" w14:textId="1E7DBB1E" w:rsidR="00B30F4D" w:rsidRDefault="00000000">
      <w:pPr>
        <w:adjustRightInd w:val="0"/>
        <w:snapToGrid w:val="0"/>
        <w:spacing w:line="288" w:lineRule="auto"/>
        <w:rPr>
          <w:rFonts w:ascii="楷体" w:eastAsia="楷体" w:hAnsi="楷体" w:cs="Times New Roman" w:hint="eastAsia"/>
          <w:b/>
          <w:spacing w:val="-6"/>
          <w:sz w:val="30"/>
          <w:szCs w:val="30"/>
        </w:rPr>
      </w:pPr>
      <w:r w:rsidRPr="006552A6">
        <w:rPr>
          <w:rFonts w:ascii="楷体" w:eastAsia="楷体" w:hAnsi="楷体" w:cs="Times New Roman"/>
          <w:b/>
          <w:spacing w:val="-6"/>
          <w:sz w:val="30"/>
          <w:szCs w:val="30"/>
        </w:rPr>
        <w:t>采购计划文号：</w:t>
      </w:r>
      <w:r w:rsidR="006552A6" w:rsidRPr="006552A6">
        <w:rPr>
          <w:rFonts w:ascii="楷体" w:eastAsia="楷体" w:hAnsi="楷体" w:cs="Times New Roman" w:hint="eastAsia"/>
          <w:b/>
          <w:spacing w:val="-6"/>
          <w:sz w:val="30"/>
          <w:szCs w:val="30"/>
        </w:rPr>
        <w:t>[2024]49630号</w:t>
      </w:r>
      <w:r w:rsidR="006552A6" w:rsidRPr="006552A6">
        <w:rPr>
          <w:rFonts w:ascii="楷体" w:eastAsia="楷体" w:hAnsi="楷体" w:cs="Times New Roman" w:hint="eastAsia"/>
          <w:b/>
          <w:spacing w:val="-6"/>
          <w:sz w:val="30"/>
          <w:szCs w:val="30"/>
        </w:rPr>
        <w:t>、</w:t>
      </w:r>
      <w:r w:rsidR="006552A6" w:rsidRPr="006552A6">
        <w:rPr>
          <w:rFonts w:ascii="楷体" w:eastAsia="楷体" w:hAnsi="楷体" w:cs="Times New Roman" w:hint="eastAsia"/>
          <w:b/>
          <w:spacing w:val="-6"/>
          <w:sz w:val="30"/>
          <w:szCs w:val="30"/>
        </w:rPr>
        <w:t>临[2024]51422号</w:t>
      </w:r>
    </w:p>
    <w:p w14:paraId="7BD3DB85" w14:textId="77777777" w:rsidR="00B30F4D" w:rsidRDefault="00B30F4D">
      <w:pPr>
        <w:adjustRightInd w:val="0"/>
        <w:snapToGrid w:val="0"/>
        <w:spacing w:line="288" w:lineRule="auto"/>
        <w:rPr>
          <w:rFonts w:ascii="楷体" w:eastAsia="楷体" w:hAnsi="楷体" w:cs="Times New Roman" w:hint="eastAsia"/>
          <w:b/>
          <w:szCs w:val="21"/>
        </w:rPr>
      </w:pPr>
    </w:p>
    <w:p w14:paraId="09996997" w14:textId="77777777" w:rsidR="00B30F4D" w:rsidRDefault="00B30F4D">
      <w:pPr>
        <w:adjustRightInd w:val="0"/>
        <w:snapToGrid w:val="0"/>
        <w:spacing w:line="288" w:lineRule="auto"/>
        <w:rPr>
          <w:rFonts w:ascii="楷体" w:eastAsia="楷体" w:hAnsi="楷体" w:cs="Times New Roman" w:hint="eastAsia"/>
          <w:b/>
          <w:szCs w:val="21"/>
        </w:rPr>
        <w:sectPr w:rsidR="00B30F4D">
          <w:headerReference w:type="default" r:id="rId9"/>
          <w:footerReference w:type="default" r:id="rId10"/>
          <w:pgSz w:w="11906" w:h="16838"/>
          <w:pgMar w:top="1247" w:right="1247" w:bottom="1247" w:left="1247" w:header="0" w:footer="694" w:gutter="0"/>
          <w:pgNumType w:start="1"/>
          <w:cols w:space="720"/>
          <w:docGrid w:linePitch="381"/>
        </w:sectPr>
      </w:pPr>
    </w:p>
    <w:p w14:paraId="5D748B76" w14:textId="77777777" w:rsidR="00B30F4D" w:rsidRDefault="00B30F4D">
      <w:pPr>
        <w:adjustRightInd w:val="0"/>
        <w:snapToGrid w:val="0"/>
        <w:spacing w:line="288" w:lineRule="auto"/>
        <w:rPr>
          <w:rFonts w:ascii="楷体" w:eastAsia="楷体" w:hAnsi="楷体" w:cs="Times New Roman" w:hint="eastAsia"/>
          <w:b/>
          <w:sz w:val="30"/>
          <w:szCs w:val="30"/>
        </w:rPr>
      </w:pPr>
    </w:p>
    <w:p w14:paraId="5B172441" w14:textId="77777777" w:rsidR="00B30F4D" w:rsidRDefault="00000000">
      <w:pPr>
        <w:adjustRightInd w:val="0"/>
        <w:snapToGrid w:val="0"/>
        <w:spacing w:line="288" w:lineRule="auto"/>
        <w:jc w:val="center"/>
        <w:outlineLvl w:val="0"/>
        <w:rPr>
          <w:rFonts w:ascii="楷体" w:eastAsia="楷体" w:hAnsi="楷体" w:cs="Times New Roman" w:hint="eastAsia"/>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21D6AB28" w14:textId="77777777" w:rsidR="00B30F4D" w:rsidRDefault="00B30F4D">
      <w:pPr>
        <w:adjustRightInd w:val="0"/>
        <w:snapToGrid w:val="0"/>
        <w:spacing w:line="288" w:lineRule="auto"/>
        <w:rPr>
          <w:rFonts w:ascii="楷体" w:eastAsia="楷体" w:hAnsi="楷体" w:cs="Times New Roman" w:hint="eastAsia"/>
          <w:b/>
          <w:sz w:val="30"/>
          <w:szCs w:val="30"/>
        </w:rPr>
      </w:pPr>
    </w:p>
    <w:p w14:paraId="4370D354" w14:textId="77777777" w:rsidR="00B30F4D"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第一章  投标邀请</w:t>
      </w:r>
    </w:p>
    <w:p w14:paraId="5A682763" w14:textId="77777777" w:rsidR="00B30F4D"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第二章  采购需求</w:t>
      </w:r>
    </w:p>
    <w:p w14:paraId="68BBF40D" w14:textId="77777777" w:rsidR="00B30F4D"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第三章  投标人须知</w:t>
      </w:r>
    </w:p>
    <w:p w14:paraId="0D8E96EE" w14:textId="77777777" w:rsidR="00B30F4D"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第四章  评标方法和评标标准</w:t>
      </w:r>
    </w:p>
    <w:p w14:paraId="3240D3C5" w14:textId="77777777" w:rsidR="00B30F4D"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7C0905F4" w14:textId="77777777" w:rsidR="00B30F4D" w:rsidRDefault="00000000">
      <w:pPr>
        <w:adjustRightInd w:val="0"/>
        <w:snapToGrid w:val="0"/>
        <w:spacing w:line="288" w:lineRule="auto"/>
        <w:ind w:firstLineChars="200" w:firstLine="578"/>
        <w:rPr>
          <w:rFonts w:ascii="楷体" w:eastAsia="楷体" w:hAnsi="楷体" w:cs="Times New Roman" w:hint="eastAsia"/>
          <w:b/>
          <w:spacing w:val="-6"/>
          <w:sz w:val="30"/>
          <w:szCs w:val="30"/>
        </w:rPr>
      </w:pPr>
      <w:r>
        <w:rPr>
          <w:rFonts w:ascii="楷体" w:eastAsia="楷体" w:hAnsi="楷体" w:cs="Times New Roman" w:hint="eastAsia"/>
          <w:b/>
          <w:spacing w:val="-6"/>
          <w:sz w:val="30"/>
          <w:szCs w:val="30"/>
        </w:rPr>
        <w:t>第六章  投标文件格式</w:t>
      </w:r>
    </w:p>
    <w:p w14:paraId="0136563C" w14:textId="77777777" w:rsidR="00B30F4D" w:rsidRDefault="00B30F4D">
      <w:pPr>
        <w:widowControl/>
        <w:adjustRightInd w:val="0"/>
        <w:snapToGrid w:val="0"/>
        <w:spacing w:line="288" w:lineRule="auto"/>
        <w:jc w:val="left"/>
        <w:rPr>
          <w:rFonts w:ascii="宋体" w:eastAsia="宋体" w:hAnsi="宋体" w:cs="Times New Roman" w:hint="eastAsia"/>
          <w:szCs w:val="21"/>
        </w:rPr>
      </w:pPr>
    </w:p>
    <w:p w14:paraId="1C96E130" w14:textId="77777777" w:rsidR="00B30F4D" w:rsidRDefault="00B30F4D">
      <w:pPr>
        <w:widowControl/>
        <w:adjustRightInd w:val="0"/>
        <w:snapToGrid w:val="0"/>
        <w:spacing w:line="288" w:lineRule="auto"/>
        <w:jc w:val="left"/>
        <w:rPr>
          <w:rFonts w:ascii="宋体" w:eastAsia="宋体" w:hAnsi="宋体" w:cs="Times New Roman" w:hint="eastAsia"/>
          <w:szCs w:val="21"/>
        </w:rPr>
        <w:sectPr w:rsidR="00B30F4D">
          <w:footerReference w:type="default" r:id="rId11"/>
          <w:pgSz w:w="11906" w:h="16838"/>
          <w:pgMar w:top="1247" w:right="1247" w:bottom="1247" w:left="1247" w:header="0" w:footer="694" w:gutter="0"/>
          <w:cols w:space="720"/>
          <w:docGrid w:linePitch="381"/>
        </w:sectPr>
      </w:pPr>
    </w:p>
    <w:p w14:paraId="6349BA6A" w14:textId="77777777" w:rsidR="00B30F4D" w:rsidRDefault="00000000">
      <w:pPr>
        <w:adjustRightInd w:val="0"/>
        <w:snapToGrid w:val="0"/>
        <w:spacing w:line="288" w:lineRule="auto"/>
        <w:jc w:val="center"/>
        <w:outlineLvl w:val="0"/>
        <w:rPr>
          <w:rFonts w:ascii="宋体" w:eastAsia="宋体" w:hAnsi="宋体" w:cs="Times New Roman" w:hint="eastAsia"/>
          <w:b/>
          <w:spacing w:val="-6"/>
          <w:sz w:val="32"/>
          <w:szCs w:val="32"/>
        </w:rPr>
      </w:pPr>
      <w:r>
        <w:rPr>
          <w:rFonts w:ascii="宋体" w:eastAsia="宋体" w:hAnsi="宋体" w:cs="Times New Roman"/>
          <w:b/>
          <w:spacing w:val="-6"/>
          <w:sz w:val="32"/>
          <w:szCs w:val="32"/>
        </w:rPr>
        <w:lastRenderedPageBreak/>
        <w:t>第一章  投标邀请</w:t>
      </w:r>
    </w:p>
    <w:p w14:paraId="1E8160E5" w14:textId="77777777" w:rsidR="00B30F4D"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hint="eastAsia"/>
          <w:b/>
          <w:szCs w:val="21"/>
        </w:rPr>
      </w:pPr>
      <w:r>
        <w:rPr>
          <w:rFonts w:ascii="宋体" w:eastAsia="宋体" w:hAnsi="宋体" w:cs="Times New Roman" w:hint="eastAsia"/>
          <w:b/>
          <w:szCs w:val="21"/>
        </w:rPr>
        <w:t>项目概况</w:t>
      </w:r>
    </w:p>
    <w:p w14:paraId="646EEE08" w14:textId="30C35690" w:rsidR="00B30F4D"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hint="eastAsia"/>
          <w:b/>
          <w:szCs w:val="21"/>
        </w:rPr>
      </w:pPr>
      <w:r>
        <w:rPr>
          <w:rFonts w:ascii="宋体" w:eastAsia="宋体" w:hAnsi="宋体" w:cs="Times New Roman" w:hint="eastAsia"/>
          <w:b/>
          <w:szCs w:val="21"/>
          <w:u w:val="single"/>
        </w:rPr>
        <w:t xml:space="preserve"> 多媒体</w:t>
      </w:r>
      <w:proofErr w:type="gramStart"/>
      <w:r>
        <w:rPr>
          <w:rFonts w:ascii="宋体" w:eastAsia="宋体" w:hAnsi="宋体" w:cs="Times New Roman" w:hint="eastAsia"/>
          <w:b/>
          <w:szCs w:val="21"/>
          <w:u w:val="single"/>
        </w:rPr>
        <w:t>设备维保驻场</w:t>
      </w:r>
      <w:proofErr w:type="gramEnd"/>
      <w:r>
        <w:rPr>
          <w:rFonts w:ascii="宋体" w:eastAsia="宋体" w:hAnsi="宋体" w:cs="Times New Roman" w:hint="eastAsia"/>
          <w:b/>
          <w:szCs w:val="21"/>
          <w:u w:val="single"/>
        </w:rPr>
        <w:t xml:space="preserve">服务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政府采购云平台（https://www.zcygov.cn）</w:t>
      </w:r>
      <w:r>
        <w:rPr>
          <w:rFonts w:ascii="宋体" w:eastAsia="宋体" w:hAnsi="宋体" w:cs="Times New Roman" w:hint="eastAsia"/>
          <w:b/>
          <w:szCs w:val="21"/>
        </w:rPr>
        <w:t>获取（下载）招标文件，并于</w:t>
      </w:r>
      <w:r>
        <w:rPr>
          <w:rFonts w:ascii="宋体" w:eastAsia="宋体" w:hAnsi="宋体" w:cs="Times New Roman" w:hint="eastAsia"/>
          <w:b/>
          <w:szCs w:val="21"/>
          <w:u w:val="single"/>
        </w:rPr>
        <w:t>2024年</w:t>
      </w:r>
      <w:r>
        <w:rPr>
          <w:rFonts w:ascii="宋体" w:eastAsia="宋体" w:hAnsi="宋体" w:cs="Times New Roman"/>
          <w:b/>
          <w:szCs w:val="21"/>
          <w:u w:val="single"/>
        </w:rPr>
        <w:t>0</w:t>
      </w:r>
      <w:r w:rsidR="006552A6">
        <w:rPr>
          <w:rFonts w:ascii="宋体" w:eastAsia="宋体" w:hAnsi="宋体" w:cs="Times New Roman" w:hint="eastAsia"/>
          <w:b/>
          <w:szCs w:val="21"/>
          <w:u w:val="single"/>
        </w:rPr>
        <w:t>9</w:t>
      </w:r>
      <w:r>
        <w:rPr>
          <w:rFonts w:ascii="宋体" w:eastAsia="宋体" w:hAnsi="宋体" w:cs="Times New Roman" w:hint="eastAsia"/>
          <w:b/>
          <w:szCs w:val="21"/>
          <w:u w:val="single"/>
        </w:rPr>
        <w:t>月</w:t>
      </w:r>
      <w:r w:rsidR="006552A6">
        <w:rPr>
          <w:rFonts w:ascii="宋体" w:eastAsia="宋体" w:hAnsi="宋体" w:cs="Times New Roman" w:hint="eastAsia"/>
          <w:b/>
          <w:szCs w:val="21"/>
          <w:u w:val="single"/>
        </w:rPr>
        <w:t>14</w:t>
      </w:r>
      <w:r>
        <w:rPr>
          <w:rFonts w:ascii="宋体" w:eastAsia="宋体" w:hAnsi="宋体" w:cs="Times New Roman" w:hint="eastAsia"/>
          <w:b/>
          <w:szCs w:val="21"/>
          <w:u w:val="single"/>
        </w:rPr>
        <w:t>日</w:t>
      </w:r>
      <w:r w:rsidR="006552A6">
        <w:rPr>
          <w:rFonts w:ascii="宋体" w:eastAsia="宋体" w:hAnsi="宋体" w:cs="Times New Roman" w:hint="eastAsia"/>
          <w:b/>
          <w:szCs w:val="21"/>
          <w:u w:val="single"/>
        </w:rPr>
        <w:t>09</w:t>
      </w:r>
      <w:r>
        <w:rPr>
          <w:rFonts w:ascii="宋体" w:eastAsia="宋体" w:hAnsi="宋体" w:cs="Times New Roman" w:hint="eastAsia"/>
          <w:b/>
          <w:szCs w:val="21"/>
          <w:u w:val="single"/>
        </w:rPr>
        <w:t>:00:00（北京时间）</w:t>
      </w:r>
      <w:r>
        <w:rPr>
          <w:rFonts w:ascii="宋体" w:eastAsia="宋体" w:hAnsi="宋体" w:cs="Times New Roman" w:hint="eastAsia"/>
          <w:b/>
          <w:bCs/>
          <w:szCs w:val="21"/>
        </w:rPr>
        <w:t>前递交（上传）投标</w:t>
      </w:r>
      <w:r>
        <w:rPr>
          <w:rFonts w:ascii="宋体" w:eastAsia="宋体" w:hAnsi="宋体" w:cs="Times New Roman"/>
          <w:b/>
          <w:bCs/>
          <w:szCs w:val="21"/>
        </w:rPr>
        <w:t>文件</w:t>
      </w:r>
      <w:r>
        <w:rPr>
          <w:rFonts w:ascii="宋体" w:eastAsia="宋体" w:hAnsi="宋体" w:cs="Times New Roman" w:hint="eastAsia"/>
          <w:b/>
          <w:szCs w:val="21"/>
        </w:rPr>
        <w:t>。</w:t>
      </w:r>
    </w:p>
    <w:p w14:paraId="0EAE95A1" w14:textId="77777777" w:rsidR="00B30F4D" w:rsidRDefault="00000000">
      <w:pPr>
        <w:adjustRightInd w:val="0"/>
        <w:snapToGrid w:val="0"/>
        <w:spacing w:line="288" w:lineRule="auto"/>
        <w:rPr>
          <w:rFonts w:ascii="宋体" w:eastAsia="宋体" w:hAnsi="宋体" w:cs="宋体" w:hint="eastAsia"/>
          <w:b/>
          <w:szCs w:val="21"/>
        </w:rPr>
      </w:pPr>
      <w:bookmarkStart w:id="0" w:name="_Toc35393790"/>
      <w:bookmarkStart w:id="1" w:name="_Toc35393621"/>
      <w:bookmarkStart w:id="2" w:name="_Toc28359079"/>
      <w:bookmarkStart w:id="3" w:name="_Toc28359002"/>
      <w:bookmarkStart w:id="4" w:name="_Hlk24379207"/>
      <w:r>
        <w:rPr>
          <w:rFonts w:ascii="宋体" w:eastAsia="宋体" w:hAnsi="宋体" w:cs="宋体" w:hint="eastAsia"/>
          <w:b/>
          <w:szCs w:val="21"/>
        </w:rPr>
        <w:t>一、项目基本情况</w:t>
      </w:r>
      <w:bookmarkEnd w:id="0"/>
      <w:bookmarkEnd w:id="1"/>
      <w:bookmarkEnd w:id="2"/>
      <w:bookmarkEnd w:id="3"/>
    </w:p>
    <w:p w14:paraId="5AAF0A78"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1.项目编号：HMC20240807091</w:t>
      </w:r>
    </w:p>
    <w:p w14:paraId="0831744A"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2</w:t>
      </w:r>
      <w:r>
        <w:rPr>
          <w:rFonts w:ascii="宋体" w:eastAsia="宋体" w:hAnsi="宋体" w:cs="Times New Roman" w:hint="eastAsia"/>
          <w:szCs w:val="21"/>
        </w:rPr>
        <w:t>.项目名称：多媒体</w:t>
      </w:r>
      <w:proofErr w:type="gramStart"/>
      <w:r>
        <w:rPr>
          <w:rFonts w:ascii="宋体" w:eastAsia="宋体" w:hAnsi="宋体" w:cs="Times New Roman" w:hint="eastAsia"/>
          <w:szCs w:val="21"/>
        </w:rPr>
        <w:t>设备维保驻场</w:t>
      </w:r>
      <w:proofErr w:type="gramEnd"/>
      <w:r>
        <w:rPr>
          <w:rFonts w:ascii="宋体" w:eastAsia="宋体" w:hAnsi="宋体" w:cs="Times New Roman" w:hint="eastAsia"/>
          <w:szCs w:val="21"/>
        </w:rPr>
        <w:t>服务</w:t>
      </w:r>
    </w:p>
    <w:bookmarkEnd w:id="4"/>
    <w:p w14:paraId="6C46F46D"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3</w:t>
      </w:r>
      <w:r>
        <w:rPr>
          <w:rFonts w:ascii="宋体" w:eastAsia="宋体" w:hAnsi="宋体" w:cs="Times New Roman" w:hint="eastAsia"/>
          <w:szCs w:val="21"/>
        </w:rPr>
        <w:t>.预算金额：180000元</w:t>
      </w:r>
    </w:p>
    <w:p w14:paraId="791BE69D"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4</w:t>
      </w:r>
      <w:r>
        <w:rPr>
          <w:rFonts w:ascii="宋体" w:eastAsia="宋体" w:hAnsi="宋体" w:cs="Times New Roman" w:hint="eastAsia"/>
          <w:szCs w:val="21"/>
        </w:rPr>
        <w:t>.最高限价：180000元</w:t>
      </w:r>
    </w:p>
    <w:p w14:paraId="3E6B2054" w14:textId="77777777" w:rsidR="00B30F4D" w:rsidRDefault="00000000">
      <w:pPr>
        <w:adjustRightInd w:val="0"/>
        <w:snapToGrid w:val="0"/>
        <w:spacing w:line="288" w:lineRule="auto"/>
        <w:ind w:firstLineChars="200" w:firstLine="420"/>
        <w:rPr>
          <w:rFonts w:ascii="宋体" w:eastAsia="宋体" w:hAnsi="宋体" w:cs="Times New Roman" w:hint="eastAsia"/>
          <w:szCs w:val="21"/>
          <w:u w:val="single"/>
        </w:rPr>
      </w:pPr>
      <w:r>
        <w:rPr>
          <w:rFonts w:ascii="宋体" w:eastAsia="宋体" w:hAnsi="宋体" w:cs="Times New Roman"/>
          <w:szCs w:val="21"/>
        </w:rPr>
        <w:t>5</w:t>
      </w:r>
      <w:r>
        <w:rPr>
          <w:rFonts w:ascii="宋体" w:eastAsia="宋体" w:hAnsi="宋体" w:cs="Times New Roman" w:hint="eastAsia"/>
          <w:szCs w:val="21"/>
        </w:rPr>
        <w:t>.合同履约期限：自合同签订之日起，365个日历日内完成项目。</w:t>
      </w:r>
    </w:p>
    <w:p w14:paraId="2EC403C5" w14:textId="77777777" w:rsidR="00B30F4D" w:rsidRDefault="00000000">
      <w:pPr>
        <w:adjustRightInd w:val="0"/>
        <w:snapToGrid w:val="0"/>
        <w:spacing w:line="288" w:lineRule="auto"/>
        <w:ind w:firstLineChars="200" w:firstLine="420"/>
        <w:rPr>
          <w:rFonts w:ascii="宋体" w:eastAsia="宋体" w:hAnsi="宋体" w:cs="Times New Roman" w:hint="eastAsia"/>
          <w:bCs/>
          <w:szCs w:val="21"/>
        </w:rPr>
      </w:pPr>
      <w:r>
        <w:rPr>
          <w:rFonts w:ascii="宋体" w:eastAsia="宋体" w:hAnsi="宋体" w:cs="Times New Roman"/>
          <w:bCs/>
          <w:szCs w:val="21"/>
        </w:rPr>
        <w:t>6</w:t>
      </w:r>
      <w:r>
        <w:rPr>
          <w:rFonts w:ascii="宋体" w:eastAsia="宋体" w:hAnsi="宋体" w:cs="Times New Roman" w:hint="eastAsia"/>
          <w:bCs/>
          <w:szCs w:val="21"/>
        </w:rPr>
        <w:t>.本项目（是）接受联合体投标。</w:t>
      </w:r>
    </w:p>
    <w:p w14:paraId="30D15A75"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439"/>
        <w:gridCol w:w="810"/>
        <w:gridCol w:w="810"/>
        <w:gridCol w:w="3569"/>
      </w:tblGrid>
      <w:tr w:rsidR="00B30F4D" w14:paraId="32BA9716" w14:textId="77777777">
        <w:trPr>
          <w:trHeight w:val="719"/>
        </w:trPr>
        <w:tc>
          <w:tcPr>
            <w:tcW w:w="411" w:type="pct"/>
            <w:tcBorders>
              <w:tl2br w:val="nil"/>
              <w:tr2bl w:val="nil"/>
            </w:tcBorders>
            <w:vAlign w:val="center"/>
          </w:tcPr>
          <w:p w14:paraId="6A8815B0"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序号</w:t>
            </w:r>
          </w:p>
        </w:tc>
        <w:tc>
          <w:tcPr>
            <w:tcW w:w="1829" w:type="pct"/>
            <w:tcBorders>
              <w:right w:val="single" w:sz="4" w:space="0" w:color="auto"/>
              <w:tl2br w:val="nil"/>
              <w:tr2bl w:val="nil"/>
            </w:tcBorders>
            <w:vAlign w:val="center"/>
          </w:tcPr>
          <w:p w14:paraId="01B50351"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名称</w:t>
            </w:r>
          </w:p>
        </w:tc>
        <w:tc>
          <w:tcPr>
            <w:tcW w:w="431" w:type="pct"/>
            <w:tcBorders>
              <w:tl2br w:val="nil"/>
              <w:tr2bl w:val="nil"/>
            </w:tcBorders>
            <w:vAlign w:val="center"/>
          </w:tcPr>
          <w:p w14:paraId="184CF001"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数量</w:t>
            </w:r>
          </w:p>
        </w:tc>
        <w:tc>
          <w:tcPr>
            <w:tcW w:w="431" w:type="pct"/>
            <w:tcBorders>
              <w:tl2br w:val="nil"/>
              <w:tr2bl w:val="nil"/>
            </w:tcBorders>
            <w:vAlign w:val="center"/>
          </w:tcPr>
          <w:p w14:paraId="5AA004F8"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单位</w:t>
            </w:r>
          </w:p>
        </w:tc>
        <w:tc>
          <w:tcPr>
            <w:tcW w:w="1898" w:type="pct"/>
            <w:tcBorders>
              <w:right w:val="single" w:sz="4" w:space="0" w:color="auto"/>
              <w:tl2br w:val="nil"/>
              <w:tr2bl w:val="nil"/>
            </w:tcBorders>
            <w:vAlign w:val="center"/>
          </w:tcPr>
          <w:p w14:paraId="47EB8E30"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简要技术需求或服务要求</w:t>
            </w:r>
          </w:p>
        </w:tc>
      </w:tr>
      <w:tr w:rsidR="00B30F4D" w14:paraId="3DF3632C" w14:textId="77777777">
        <w:trPr>
          <w:trHeight w:val="340"/>
        </w:trPr>
        <w:tc>
          <w:tcPr>
            <w:tcW w:w="411" w:type="pct"/>
            <w:tcBorders>
              <w:tl2br w:val="nil"/>
              <w:tr2bl w:val="nil"/>
            </w:tcBorders>
            <w:vAlign w:val="center"/>
          </w:tcPr>
          <w:p w14:paraId="3B43040E" w14:textId="77777777" w:rsidR="00B30F4D" w:rsidRDefault="00000000">
            <w:pPr>
              <w:adjustRightInd w:val="0"/>
              <w:snapToGrid w:val="0"/>
              <w:spacing w:line="288" w:lineRule="auto"/>
              <w:jc w:val="center"/>
              <w:rPr>
                <w:rFonts w:ascii="宋体" w:eastAsia="宋体" w:hAnsi="宋体" w:cs="宋体" w:hint="eastAsia"/>
                <w:bCs/>
                <w:szCs w:val="21"/>
              </w:rPr>
            </w:pPr>
            <w:r>
              <w:rPr>
                <w:rFonts w:ascii="宋体" w:eastAsia="宋体" w:hAnsi="宋体" w:cs="宋体" w:hint="eastAsia"/>
                <w:bCs/>
                <w:szCs w:val="21"/>
              </w:rPr>
              <w:t>1</w:t>
            </w:r>
          </w:p>
        </w:tc>
        <w:tc>
          <w:tcPr>
            <w:tcW w:w="1829" w:type="pct"/>
            <w:tcBorders>
              <w:right w:val="single" w:sz="4" w:space="0" w:color="auto"/>
              <w:tl2br w:val="nil"/>
              <w:tr2bl w:val="nil"/>
            </w:tcBorders>
            <w:vAlign w:val="center"/>
          </w:tcPr>
          <w:p w14:paraId="14FF577E" w14:textId="77777777" w:rsidR="00B30F4D" w:rsidRDefault="00000000">
            <w:pPr>
              <w:adjustRightInd w:val="0"/>
              <w:snapToGrid w:val="0"/>
              <w:spacing w:line="288" w:lineRule="auto"/>
              <w:jc w:val="center"/>
              <w:rPr>
                <w:rFonts w:ascii="宋体" w:eastAsia="宋体" w:hAnsi="宋体" w:cs="宋体" w:hint="eastAsia"/>
                <w:bCs/>
                <w:szCs w:val="21"/>
              </w:rPr>
            </w:pPr>
            <w:r>
              <w:rPr>
                <w:rFonts w:ascii="宋体" w:eastAsia="宋体" w:hAnsi="宋体" w:cs="Times New Roman" w:hint="eastAsia"/>
                <w:szCs w:val="21"/>
              </w:rPr>
              <w:t>多媒体</w:t>
            </w:r>
            <w:proofErr w:type="gramStart"/>
            <w:r>
              <w:rPr>
                <w:rFonts w:ascii="宋体" w:eastAsia="宋体" w:hAnsi="宋体" w:cs="Times New Roman" w:hint="eastAsia"/>
                <w:szCs w:val="21"/>
              </w:rPr>
              <w:t>设备维保驻场</w:t>
            </w:r>
            <w:proofErr w:type="gramEnd"/>
            <w:r>
              <w:rPr>
                <w:rFonts w:ascii="宋体" w:eastAsia="宋体" w:hAnsi="宋体" w:cs="Times New Roman" w:hint="eastAsia"/>
                <w:szCs w:val="21"/>
              </w:rPr>
              <w:t>服务</w:t>
            </w:r>
          </w:p>
        </w:tc>
        <w:tc>
          <w:tcPr>
            <w:tcW w:w="431" w:type="pct"/>
            <w:tcBorders>
              <w:tl2br w:val="nil"/>
              <w:tr2bl w:val="nil"/>
            </w:tcBorders>
            <w:vAlign w:val="center"/>
          </w:tcPr>
          <w:p w14:paraId="22CC3E6A" w14:textId="77777777" w:rsidR="00B30F4D" w:rsidRDefault="00000000">
            <w:pPr>
              <w:adjustRightInd w:val="0"/>
              <w:snapToGrid w:val="0"/>
              <w:spacing w:line="288" w:lineRule="auto"/>
              <w:jc w:val="center"/>
              <w:rPr>
                <w:rFonts w:ascii="宋体" w:eastAsia="宋体" w:hAnsi="宋体" w:cs="宋体" w:hint="eastAsia"/>
                <w:bCs/>
                <w:szCs w:val="21"/>
              </w:rPr>
            </w:pPr>
            <w:r>
              <w:rPr>
                <w:rFonts w:ascii="宋体" w:eastAsia="宋体" w:hAnsi="宋体" w:cs="宋体" w:hint="eastAsia"/>
                <w:bCs/>
                <w:szCs w:val="21"/>
              </w:rPr>
              <w:t>1</w:t>
            </w:r>
          </w:p>
        </w:tc>
        <w:tc>
          <w:tcPr>
            <w:tcW w:w="431" w:type="pct"/>
            <w:tcBorders>
              <w:tl2br w:val="nil"/>
              <w:tr2bl w:val="nil"/>
            </w:tcBorders>
            <w:vAlign w:val="center"/>
          </w:tcPr>
          <w:p w14:paraId="1083207C" w14:textId="77777777" w:rsidR="00B30F4D" w:rsidRDefault="00000000">
            <w:pPr>
              <w:adjustRightInd w:val="0"/>
              <w:snapToGrid w:val="0"/>
              <w:spacing w:line="288" w:lineRule="auto"/>
              <w:jc w:val="center"/>
              <w:rPr>
                <w:rFonts w:ascii="宋体" w:eastAsia="宋体" w:hAnsi="宋体" w:cs="宋体" w:hint="eastAsia"/>
                <w:bCs/>
                <w:szCs w:val="21"/>
              </w:rPr>
            </w:pPr>
            <w:r>
              <w:rPr>
                <w:rFonts w:ascii="宋体" w:eastAsia="宋体" w:hAnsi="宋体" w:cs="宋体" w:hint="eastAsia"/>
                <w:bCs/>
                <w:szCs w:val="21"/>
              </w:rPr>
              <w:t>项</w:t>
            </w:r>
          </w:p>
        </w:tc>
        <w:tc>
          <w:tcPr>
            <w:tcW w:w="1898" w:type="pct"/>
            <w:tcBorders>
              <w:right w:val="single" w:sz="4" w:space="0" w:color="auto"/>
              <w:tl2br w:val="nil"/>
              <w:tr2bl w:val="nil"/>
            </w:tcBorders>
            <w:vAlign w:val="center"/>
          </w:tcPr>
          <w:p w14:paraId="1181DC76" w14:textId="77777777" w:rsidR="00B30F4D" w:rsidRDefault="00000000">
            <w:pPr>
              <w:adjustRightInd w:val="0"/>
              <w:snapToGrid w:val="0"/>
              <w:spacing w:line="288" w:lineRule="auto"/>
              <w:jc w:val="center"/>
              <w:rPr>
                <w:rFonts w:ascii="宋体" w:eastAsia="宋体" w:hAnsi="宋体" w:cs="宋体" w:hint="eastAsia"/>
                <w:bCs/>
                <w:szCs w:val="21"/>
              </w:rPr>
            </w:pPr>
            <w:r>
              <w:rPr>
                <w:rFonts w:ascii="宋体" w:eastAsia="宋体" w:hAnsi="宋体" w:cs="宋体" w:hint="eastAsia"/>
                <w:bCs/>
                <w:szCs w:val="21"/>
              </w:rPr>
              <w:t>详见采购文件</w:t>
            </w:r>
          </w:p>
        </w:tc>
      </w:tr>
    </w:tbl>
    <w:p w14:paraId="3D3073B0" w14:textId="77777777" w:rsidR="00B30F4D" w:rsidRDefault="00000000">
      <w:pPr>
        <w:adjustRightInd w:val="0"/>
        <w:snapToGrid w:val="0"/>
        <w:spacing w:line="288" w:lineRule="auto"/>
        <w:rPr>
          <w:rFonts w:ascii="宋体" w:eastAsia="宋体" w:hAnsi="宋体" w:cs="宋体" w:hint="eastAsia"/>
          <w:b/>
          <w:szCs w:val="21"/>
        </w:rPr>
      </w:pPr>
      <w:bookmarkStart w:id="5" w:name="_Toc35393622"/>
      <w:bookmarkStart w:id="6" w:name="_Toc28359003"/>
      <w:bookmarkStart w:id="7" w:name="_Toc28359080"/>
      <w:bookmarkStart w:id="8" w:name="_Toc35393791"/>
      <w:r>
        <w:rPr>
          <w:rFonts w:ascii="宋体" w:eastAsia="宋体" w:hAnsi="宋体" w:cs="宋体" w:hint="eastAsia"/>
          <w:b/>
          <w:szCs w:val="21"/>
        </w:rPr>
        <w:t>二、申请人的资格要求：</w:t>
      </w:r>
      <w:bookmarkEnd w:id="5"/>
      <w:bookmarkEnd w:id="6"/>
      <w:bookmarkEnd w:id="7"/>
      <w:bookmarkEnd w:id="8"/>
    </w:p>
    <w:p w14:paraId="06D30593" w14:textId="77777777" w:rsidR="00B30F4D" w:rsidRDefault="00000000">
      <w:pPr>
        <w:adjustRightInd w:val="0"/>
        <w:snapToGrid w:val="0"/>
        <w:spacing w:line="288" w:lineRule="auto"/>
        <w:ind w:firstLineChars="200" w:firstLine="420"/>
        <w:rPr>
          <w:rFonts w:ascii="宋体" w:eastAsia="宋体" w:hAnsi="宋体" w:cs="Times New Roman" w:hint="eastAsia"/>
          <w:bCs/>
          <w:szCs w:val="21"/>
        </w:rPr>
      </w:pPr>
      <w:r>
        <w:rPr>
          <w:rFonts w:ascii="宋体" w:eastAsia="宋体" w:hAnsi="宋体" w:cs="Times New Roman" w:hint="eastAsia"/>
          <w:bCs/>
          <w:szCs w:val="21"/>
        </w:rPr>
        <w:t>1.满足《中华人民共和国政府采购法》第二十二条规定，未被“信用中国”（www.creditchina.gov.cn）</w:t>
      </w:r>
      <w:r>
        <w:rPr>
          <w:rFonts w:ascii="宋体" w:eastAsia="宋体" w:hAnsi="宋体" w:cs="Times New Roman"/>
          <w:bCs/>
          <w:szCs w:val="21"/>
        </w:rPr>
        <w:t>、中国政府采购网（www.ccgp.gov.cn）列入失信被执行人、重大税收违法案件当事人名单、政府采购严重违法失信行为记录名单</w:t>
      </w:r>
      <w:r>
        <w:rPr>
          <w:rFonts w:ascii="宋体" w:eastAsia="宋体" w:hAnsi="宋体" w:cs="Times New Roman" w:hint="eastAsia"/>
          <w:bCs/>
          <w:szCs w:val="21"/>
        </w:rPr>
        <w:t>；</w:t>
      </w:r>
    </w:p>
    <w:p w14:paraId="68899BB0"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bookmarkStart w:id="9" w:name="_Toc28359081"/>
      <w:bookmarkStart w:id="10" w:name="_Toc28359004"/>
      <w:r>
        <w:rPr>
          <w:rFonts w:ascii="宋体" w:eastAsia="宋体" w:hAnsi="宋体" w:cs="Times New Roman" w:hint="eastAsia"/>
          <w:szCs w:val="21"/>
        </w:rPr>
        <w:t>2.落实政府采购政策需满足的资格要求：本项目整体专门面向中小企业采购。</w:t>
      </w:r>
    </w:p>
    <w:p w14:paraId="02268D20"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服务由中小企业承接，即提供服务的人员为中小企业依照《中华人民共和国劳动合同法》订立劳动合同的从业人员）</w:t>
      </w:r>
    </w:p>
    <w:p w14:paraId="1C00C477"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监狱企业、残疾人福利性单位视同小型、微型企业；</w:t>
      </w:r>
    </w:p>
    <w:p w14:paraId="647DD9C7"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本项目属性为：</w:t>
      </w:r>
      <w:r>
        <w:rPr>
          <w:rFonts w:ascii="宋体" w:eastAsia="宋体" w:hAnsi="宋体" w:cs="Times New Roman"/>
          <w:szCs w:val="21"/>
        </w:rPr>
        <w:t>服务</w:t>
      </w:r>
    </w:p>
    <w:p w14:paraId="4B18A240"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采购标的对应的中小企业划分标准所属行业：租赁和商务服务业。</w:t>
      </w:r>
    </w:p>
    <w:p w14:paraId="0B154DDD"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中小企业划型标准：从业人员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58DE3E"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3.本项目的特定资格要求：无</w:t>
      </w:r>
    </w:p>
    <w:p w14:paraId="2B52CAE3" w14:textId="77777777" w:rsidR="00B30F4D" w:rsidRDefault="00000000">
      <w:pPr>
        <w:adjustRightInd w:val="0"/>
        <w:snapToGrid w:val="0"/>
        <w:spacing w:line="288" w:lineRule="auto"/>
        <w:rPr>
          <w:rFonts w:ascii="宋体" w:eastAsia="宋体" w:hAnsi="宋体" w:cs="宋体" w:hint="eastAsia"/>
          <w:b/>
          <w:szCs w:val="21"/>
        </w:rPr>
      </w:pPr>
      <w:bookmarkStart w:id="11" w:name="_Toc35393623"/>
      <w:bookmarkStart w:id="12" w:name="_Toc35393792"/>
      <w:r>
        <w:rPr>
          <w:rFonts w:ascii="宋体" w:eastAsia="宋体" w:hAnsi="宋体" w:cs="宋体" w:hint="eastAsia"/>
          <w:b/>
          <w:szCs w:val="21"/>
        </w:rPr>
        <w:t>三、获取招标文件</w:t>
      </w:r>
      <w:bookmarkEnd w:id="9"/>
      <w:bookmarkEnd w:id="10"/>
      <w:bookmarkEnd w:id="11"/>
      <w:bookmarkEnd w:id="12"/>
    </w:p>
    <w:p w14:paraId="223E428E" w14:textId="47371A06" w:rsidR="00B30F4D" w:rsidRPr="006552A6" w:rsidRDefault="00000000">
      <w:pPr>
        <w:adjustRightInd w:val="0"/>
        <w:snapToGrid w:val="0"/>
        <w:spacing w:line="288" w:lineRule="auto"/>
        <w:ind w:firstLineChars="200" w:firstLine="422"/>
        <w:rPr>
          <w:rFonts w:ascii="宋体" w:eastAsia="宋体" w:hAnsi="宋体" w:cs="Times New Roman" w:hint="eastAsia"/>
          <w:b/>
          <w:bCs/>
          <w:szCs w:val="21"/>
        </w:rPr>
      </w:pPr>
      <w:bookmarkStart w:id="13" w:name="_Toc28359082"/>
      <w:bookmarkStart w:id="14" w:name="_Toc28359005"/>
      <w:bookmarkStart w:id="15" w:name="_Toc35393624"/>
      <w:bookmarkStart w:id="16" w:name="_Toc35393793"/>
      <w:r w:rsidRPr="006552A6">
        <w:rPr>
          <w:rFonts w:ascii="宋体" w:eastAsia="宋体" w:hAnsi="宋体" w:cs="Times New Roman" w:hint="eastAsia"/>
          <w:b/>
          <w:bCs/>
          <w:szCs w:val="21"/>
        </w:rPr>
        <w:t>1</w:t>
      </w:r>
      <w:r w:rsidRPr="006552A6">
        <w:rPr>
          <w:rFonts w:ascii="宋体" w:eastAsia="宋体" w:hAnsi="宋体" w:cs="Times New Roman"/>
          <w:b/>
          <w:bCs/>
          <w:szCs w:val="21"/>
        </w:rPr>
        <w:t>.</w:t>
      </w:r>
      <w:r w:rsidRPr="006552A6">
        <w:rPr>
          <w:rFonts w:ascii="宋体" w:eastAsia="宋体" w:hAnsi="宋体" w:cs="Times New Roman" w:hint="eastAsia"/>
          <w:b/>
          <w:bCs/>
          <w:szCs w:val="21"/>
        </w:rPr>
        <w:t>时间：</w:t>
      </w:r>
      <w:r w:rsidR="006552A6" w:rsidRPr="006552A6">
        <w:rPr>
          <w:rFonts w:ascii="宋体" w:eastAsia="宋体" w:hAnsi="宋体" w:cs="Times New Roman" w:hint="eastAsia"/>
          <w:b/>
          <w:bCs/>
          <w:szCs w:val="21"/>
        </w:rPr>
        <w:t>/</w:t>
      </w:r>
      <w:r w:rsidRPr="006552A6">
        <w:rPr>
          <w:rFonts w:ascii="宋体" w:eastAsia="宋体" w:hAnsi="宋体" w:cs="Times New Roman" w:hint="eastAsia"/>
          <w:b/>
          <w:bCs/>
          <w:szCs w:val="21"/>
        </w:rPr>
        <w:t>至2024年</w:t>
      </w:r>
      <w:r w:rsidRPr="006552A6">
        <w:rPr>
          <w:rFonts w:ascii="宋体" w:eastAsia="宋体" w:hAnsi="宋体" w:cs="Times New Roman"/>
          <w:b/>
          <w:bCs/>
          <w:szCs w:val="21"/>
        </w:rPr>
        <w:t>0</w:t>
      </w:r>
      <w:r w:rsidR="006552A6" w:rsidRPr="006552A6">
        <w:rPr>
          <w:rFonts w:ascii="宋体" w:eastAsia="宋体" w:hAnsi="宋体" w:cs="Times New Roman" w:hint="eastAsia"/>
          <w:b/>
          <w:bCs/>
          <w:szCs w:val="21"/>
        </w:rPr>
        <w:t>9</w:t>
      </w:r>
      <w:r w:rsidRPr="006552A6">
        <w:rPr>
          <w:rFonts w:ascii="宋体" w:eastAsia="宋体" w:hAnsi="宋体" w:cs="Times New Roman" w:hint="eastAsia"/>
          <w:b/>
          <w:bCs/>
          <w:szCs w:val="21"/>
        </w:rPr>
        <w:t>月</w:t>
      </w:r>
      <w:r w:rsidR="006552A6" w:rsidRPr="006552A6">
        <w:rPr>
          <w:rFonts w:ascii="宋体" w:eastAsia="宋体" w:hAnsi="宋体" w:cs="Times New Roman" w:hint="eastAsia"/>
          <w:b/>
          <w:bCs/>
          <w:szCs w:val="21"/>
        </w:rPr>
        <w:t>14</w:t>
      </w:r>
      <w:r w:rsidRPr="006552A6">
        <w:rPr>
          <w:rFonts w:ascii="宋体" w:eastAsia="宋体" w:hAnsi="宋体" w:cs="Times New Roman" w:hint="eastAsia"/>
          <w:b/>
          <w:bCs/>
          <w:szCs w:val="21"/>
        </w:rPr>
        <w:t>日，上午00:00至12:00，下午12:00至23:59（北京时间，线上获取法定节假日均可，线下获取文件法定节假日除外）</w:t>
      </w:r>
    </w:p>
    <w:p w14:paraId="498BFE21"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地点（网址）：政府采购云平台（https://www.zcygov.cn）</w:t>
      </w:r>
    </w:p>
    <w:p w14:paraId="1AA108D7"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平台（https://www.zcygov.cn）</w:t>
      </w:r>
      <w:r>
        <w:rPr>
          <w:rFonts w:ascii="宋体" w:eastAsia="宋体" w:hAnsi="宋体" w:cs="Times New Roman"/>
          <w:szCs w:val="21"/>
        </w:rPr>
        <w:t>在线申请获取采购文件（进入“项目采购”应用，在获取采购文件菜单中选择项目，申请获取采购文件）。</w:t>
      </w:r>
    </w:p>
    <w:p w14:paraId="2EDCD335"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售价（元）：0</w:t>
      </w:r>
    </w:p>
    <w:p w14:paraId="689F6D72" w14:textId="77777777" w:rsidR="00B30F4D" w:rsidRDefault="00000000">
      <w:pPr>
        <w:adjustRightInd w:val="0"/>
        <w:snapToGrid w:val="0"/>
        <w:spacing w:line="288" w:lineRule="auto"/>
        <w:rPr>
          <w:rFonts w:ascii="宋体" w:eastAsia="宋体" w:hAnsi="宋体" w:cs="宋体" w:hint="eastAsia"/>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47369C69" w14:textId="78ED70E1" w:rsidR="00B30F4D" w:rsidRDefault="00000000">
      <w:pPr>
        <w:adjustRightInd w:val="0"/>
        <w:snapToGrid w:val="0"/>
        <w:spacing w:line="288" w:lineRule="auto"/>
        <w:ind w:firstLineChars="200" w:firstLine="420"/>
        <w:rPr>
          <w:rFonts w:ascii="宋体" w:eastAsia="宋体" w:hAnsi="宋体" w:cs="Times New Roman" w:hint="eastAsia"/>
          <w:bCs/>
          <w:szCs w:val="21"/>
        </w:rPr>
      </w:pPr>
      <w:bookmarkStart w:id="17" w:name="_Hlk81212057"/>
      <w:r>
        <w:rPr>
          <w:rFonts w:ascii="宋体" w:eastAsia="宋体" w:hAnsi="宋体" w:cs="Times New Roman" w:hint="eastAsia"/>
          <w:bCs/>
          <w:szCs w:val="21"/>
        </w:rPr>
        <w:t>提交投标文件截止时间：</w:t>
      </w:r>
      <w:r w:rsidR="006552A6">
        <w:rPr>
          <w:rFonts w:ascii="宋体" w:eastAsia="宋体" w:hAnsi="宋体" w:cs="Times New Roman" w:hint="eastAsia"/>
          <w:b/>
          <w:szCs w:val="21"/>
          <w:u w:val="single"/>
        </w:rPr>
        <w:t>2024年</w:t>
      </w:r>
      <w:r w:rsidR="006552A6">
        <w:rPr>
          <w:rFonts w:ascii="宋体" w:eastAsia="宋体" w:hAnsi="宋体" w:cs="Times New Roman"/>
          <w:b/>
          <w:szCs w:val="21"/>
          <w:u w:val="single"/>
        </w:rPr>
        <w:t>0</w:t>
      </w:r>
      <w:r w:rsidR="006552A6">
        <w:rPr>
          <w:rFonts w:ascii="宋体" w:eastAsia="宋体" w:hAnsi="宋体" w:cs="Times New Roman" w:hint="eastAsia"/>
          <w:b/>
          <w:szCs w:val="21"/>
          <w:u w:val="single"/>
        </w:rPr>
        <w:t>9月14日09:00:00</w:t>
      </w:r>
      <w:r>
        <w:rPr>
          <w:rFonts w:ascii="宋体" w:eastAsia="宋体" w:hAnsi="宋体" w:cs="Times New Roman" w:hint="eastAsia"/>
          <w:bCs/>
          <w:szCs w:val="21"/>
        </w:rPr>
        <w:t>（北京时间）</w:t>
      </w:r>
    </w:p>
    <w:p w14:paraId="151B3480" w14:textId="77777777" w:rsidR="00B30F4D" w:rsidRDefault="00000000">
      <w:pPr>
        <w:adjustRightInd w:val="0"/>
        <w:snapToGrid w:val="0"/>
        <w:spacing w:line="288" w:lineRule="auto"/>
        <w:ind w:firstLineChars="200" w:firstLine="420"/>
        <w:rPr>
          <w:rFonts w:ascii="宋体" w:eastAsia="宋体" w:hAnsi="宋体" w:cs="Times New Roman" w:hint="eastAsia"/>
          <w:bCs/>
          <w:szCs w:val="21"/>
        </w:rPr>
      </w:pPr>
      <w:r>
        <w:rPr>
          <w:rFonts w:ascii="宋体" w:eastAsia="宋体" w:hAnsi="宋体" w:cs="Times New Roman"/>
          <w:bCs/>
          <w:szCs w:val="21"/>
        </w:rPr>
        <w:t>投标地点（网址）：</w:t>
      </w:r>
      <w:r>
        <w:rPr>
          <w:rFonts w:ascii="宋体" w:eastAsia="宋体" w:hAnsi="宋体" w:cs="Times New Roman" w:hint="eastAsia"/>
          <w:szCs w:val="21"/>
        </w:rPr>
        <w:t>政府采购云平台（https://www.zcygov.cn）</w:t>
      </w:r>
    </w:p>
    <w:p w14:paraId="4FB9C97F" w14:textId="63DA52AD" w:rsidR="00B30F4D" w:rsidRDefault="00000000">
      <w:pPr>
        <w:adjustRightInd w:val="0"/>
        <w:snapToGrid w:val="0"/>
        <w:spacing w:line="288" w:lineRule="auto"/>
        <w:ind w:firstLineChars="200" w:firstLine="420"/>
        <w:rPr>
          <w:rFonts w:ascii="宋体" w:eastAsia="宋体" w:hAnsi="宋体" w:cs="Times New Roman" w:hint="eastAsia"/>
          <w:bCs/>
          <w:szCs w:val="21"/>
        </w:rPr>
      </w:pPr>
      <w:r>
        <w:rPr>
          <w:rFonts w:ascii="宋体" w:eastAsia="宋体" w:hAnsi="宋体" w:cs="Times New Roman"/>
          <w:bCs/>
          <w:szCs w:val="21"/>
        </w:rPr>
        <w:t>开标时间：</w:t>
      </w:r>
      <w:r w:rsidR="006552A6">
        <w:rPr>
          <w:rFonts w:ascii="宋体" w:eastAsia="宋体" w:hAnsi="宋体" w:cs="Times New Roman" w:hint="eastAsia"/>
          <w:b/>
          <w:szCs w:val="21"/>
          <w:u w:val="single"/>
        </w:rPr>
        <w:t>2024年</w:t>
      </w:r>
      <w:r w:rsidR="006552A6">
        <w:rPr>
          <w:rFonts w:ascii="宋体" w:eastAsia="宋体" w:hAnsi="宋体" w:cs="Times New Roman"/>
          <w:b/>
          <w:szCs w:val="21"/>
          <w:u w:val="single"/>
        </w:rPr>
        <w:t>0</w:t>
      </w:r>
      <w:r w:rsidR="006552A6">
        <w:rPr>
          <w:rFonts w:ascii="宋体" w:eastAsia="宋体" w:hAnsi="宋体" w:cs="Times New Roman" w:hint="eastAsia"/>
          <w:b/>
          <w:szCs w:val="21"/>
          <w:u w:val="single"/>
        </w:rPr>
        <w:t>9月14日09:00:00</w:t>
      </w:r>
      <w:r>
        <w:rPr>
          <w:rFonts w:ascii="宋体" w:eastAsia="宋体" w:hAnsi="宋体" w:cs="Times New Roman" w:hint="eastAsia"/>
          <w:bCs/>
          <w:szCs w:val="21"/>
        </w:rPr>
        <w:t>（北京时间）</w:t>
      </w:r>
    </w:p>
    <w:p w14:paraId="2573F36A" w14:textId="4CF28605" w:rsidR="00B30F4D" w:rsidRDefault="00000000">
      <w:pPr>
        <w:adjustRightInd w:val="0"/>
        <w:snapToGrid w:val="0"/>
        <w:spacing w:line="288" w:lineRule="auto"/>
        <w:ind w:firstLineChars="200" w:firstLine="420"/>
        <w:rPr>
          <w:rFonts w:ascii="宋体" w:eastAsia="宋体" w:hAnsi="宋体" w:cs="Times New Roman" w:hint="eastAsia"/>
          <w:bCs/>
          <w:szCs w:val="21"/>
        </w:rPr>
      </w:pPr>
      <w:r>
        <w:rPr>
          <w:rFonts w:ascii="宋体" w:eastAsia="宋体" w:hAnsi="宋体" w:cs="Times New Roman"/>
          <w:bCs/>
          <w:szCs w:val="21"/>
        </w:rPr>
        <w:t>开标地点（网址）：</w:t>
      </w:r>
      <w:r>
        <w:rPr>
          <w:rFonts w:ascii="宋体" w:eastAsia="宋体" w:hAnsi="宋体" w:cs="Times New Roman" w:hint="eastAsia"/>
          <w:szCs w:val="21"/>
        </w:rPr>
        <w:t>政府采购云平台（https://www.zcygov.cn）</w:t>
      </w:r>
      <w:bookmarkStart w:id="18" w:name="_Hlk81212131"/>
      <w:r>
        <w:rPr>
          <w:rFonts w:ascii="宋体" w:eastAsia="宋体" w:hAnsi="宋体" w:cs="Times New Roman" w:hint="eastAsia"/>
          <w:szCs w:val="21"/>
        </w:rPr>
        <w:t>/杭州市西湖区玉古路173号中田大厦21楼（求是招标会议室1）</w:t>
      </w:r>
      <w:bookmarkEnd w:id="18"/>
    </w:p>
    <w:p w14:paraId="6C4E0106" w14:textId="77777777" w:rsidR="00B30F4D" w:rsidRDefault="00000000">
      <w:pPr>
        <w:adjustRightInd w:val="0"/>
        <w:snapToGrid w:val="0"/>
        <w:spacing w:line="288" w:lineRule="auto"/>
        <w:rPr>
          <w:rFonts w:ascii="宋体" w:eastAsia="宋体" w:hAnsi="宋体" w:cs="宋体" w:hint="eastAsia"/>
          <w:b/>
          <w:szCs w:val="21"/>
        </w:rPr>
      </w:pPr>
      <w:bookmarkStart w:id="19" w:name="_Toc35393625"/>
      <w:bookmarkStart w:id="20" w:name="_Toc35393794"/>
      <w:bookmarkStart w:id="21" w:name="_Toc28359084"/>
      <w:bookmarkStart w:id="22" w:name="_Toc28359007"/>
      <w:bookmarkEnd w:id="17"/>
      <w:r>
        <w:rPr>
          <w:rFonts w:ascii="宋体" w:eastAsia="宋体" w:hAnsi="宋体" w:cs="宋体" w:hint="eastAsia"/>
          <w:b/>
          <w:szCs w:val="21"/>
        </w:rPr>
        <w:lastRenderedPageBreak/>
        <w:t>五、公告期限</w:t>
      </w:r>
      <w:bookmarkEnd w:id="19"/>
      <w:bookmarkEnd w:id="20"/>
      <w:bookmarkEnd w:id="21"/>
      <w:bookmarkEnd w:id="22"/>
    </w:p>
    <w:p w14:paraId="078A2304" w14:textId="77777777" w:rsidR="00B30F4D" w:rsidRDefault="00000000">
      <w:pPr>
        <w:adjustRightInd w:val="0"/>
        <w:snapToGrid w:val="0"/>
        <w:spacing w:line="288"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自本公告发布之日起5个工作日。</w:t>
      </w:r>
    </w:p>
    <w:p w14:paraId="596E1037" w14:textId="77777777" w:rsidR="00B30F4D" w:rsidRDefault="00000000">
      <w:pPr>
        <w:adjustRightInd w:val="0"/>
        <w:snapToGrid w:val="0"/>
        <w:spacing w:line="288" w:lineRule="auto"/>
        <w:rPr>
          <w:rFonts w:ascii="宋体" w:eastAsia="宋体" w:hAnsi="宋体" w:cs="宋体" w:hint="eastAsia"/>
          <w:b/>
          <w:szCs w:val="21"/>
        </w:rPr>
      </w:pPr>
      <w:bookmarkStart w:id="23" w:name="_Toc35393626"/>
      <w:bookmarkStart w:id="24" w:name="_Toc35393795"/>
      <w:r>
        <w:rPr>
          <w:rFonts w:ascii="宋体" w:eastAsia="宋体" w:hAnsi="宋体" w:cs="宋体" w:hint="eastAsia"/>
          <w:b/>
          <w:szCs w:val="21"/>
        </w:rPr>
        <w:t>六、其他补充事宜</w:t>
      </w:r>
      <w:bookmarkEnd w:id="23"/>
      <w:bookmarkEnd w:id="24"/>
    </w:p>
    <w:p w14:paraId="6E70FDEC"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bookmarkStart w:id="25" w:name="_Hlk92271231"/>
      <w:r>
        <w:rPr>
          <w:rFonts w:ascii="宋体" w:eastAsia="宋体" w:hAnsi="宋体" w:cs="Times New Roman"/>
          <w:szCs w:val="21"/>
        </w:rPr>
        <w:t>1.《浙江省财政厅关于进一步发挥政府采购政策功能全力推动经济稳进提质的通知》（</w:t>
      </w:r>
      <w:proofErr w:type="gramStart"/>
      <w:r>
        <w:rPr>
          <w:rFonts w:ascii="宋体" w:eastAsia="宋体" w:hAnsi="宋体" w:cs="Times New Roman"/>
          <w:szCs w:val="21"/>
        </w:rPr>
        <w:t>浙财采监</w:t>
      </w:r>
      <w:proofErr w:type="gramEnd"/>
      <w:r>
        <w:rPr>
          <w:rFonts w:ascii="宋体" w:eastAsia="宋体" w:hAnsi="宋体" w:cs="Times New Roman"/>
          <w:szCs w:val="21"/>
        </w:rPr>
        <w:t>（2022）3号）、《浙江省财政厅关于进一步促进政府采购公平竞争打造最优营商环境的通知》（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（2021）22号）、《浙江省财政厅关于进一步加大政府采购支持中小企业力度助力扎实稳住经济的通知》（</w:t>
      </w:r>
      <w:proofErr w:type="gramStart"/>
      <w:r>
        <w:rPr>
          <w:rFonts w:ascii="宋体" w:eastAsia="宋体" w:hAnsi="宋体" w:cs="Times New Roman"/>
          <w:szCs w:val="21"/>
        </w:rPr>
        <w:t>浙财采监</w:t>
      </w:r>
      <w:proofErr w:type="gramEnd"/>
      <w:r>
        <w:rPr>
          <w:rFonts w:ascii="宋体" w:eastAsia="宋体" w:hAnsi="宋体" w:cs="Times New Roman"/>
          <w:szCs w:val="21"/>
        </w:rPr>
        <w:t>（2022）8号）已分别于2022年1月29日、2022年2月1日和2022年7月1日开始实施，此前有关规定与上述文件内容不一致的，按上述文件要求执行。</w:t>
      </w:r>
    </w:p>
    <w:p w14:paraId="7FCA2ECE"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2.根据《浙江省财政厅关于进一步促进政府采购公平竞争打造最优营商环境的通知》（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（2021）22号）文件关于“健全行政裁决机制”要求，鼓励供应商在线提起询问，路径为：政</w:t>
      </w:r>
      <w:proofErr w:type="gramStart"/>
      <w:r>
        <w:rPr>
          <w:rFonts w:ascii="宋体" w:eastAsia="宋体" w:hAnsi="宋体" w:cs="Times New Roman"/>
          <w:szCs w:val="21"/>
        </w:rPr>
        <w:t>采云</w:t>
      </w:r>
      <w:proofErr w:type="gramEnd"/>
      <w:r>
        <w:rPr>
          <w:rFonts w:ascii="宋体" w:eastAsia="宋体" w:hAnsi="宋体" w:cs="Times New Roman"/>
          <w:szCs w:val="21"/>
        </w:rPr>
        <w:t>-项目采购-询问质疑投诉-询问列表:鼓励供应商在线提起质疑，路径为：政</w:t>
      </w:r>
      <w:proofErr w:type="gramStart"/>
      <w:r>
        <w:rPr>
          <w:rFonts w:ascii="宋体" w:eastAsia="宋体" w:hAnsi="宋体" w:cs="Times New Roman"/>
          <w:szCs w:val="21"/>
        </w:rPr>
        <w:t>采云</w:t>
      </w:r>
      <w:proofErr w:type="gramEnd"/>
      <w:r>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0A72A095"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cs="Times New Roman"/>
          <w:szCs w:val="21"/>
        </w:rPr>
        <w:t>作出</w:t>
      </w:r>
      <w:proofErr w:type="gramEnd"/>
      <w:r>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6A871E76" w14:textId="77777777" w:rsidR="00B30F4D" w:rsidRDefault="00000000">
      <w:pPr>
        <w:adjustRightInd w:val="0"/>
        <w:snapToGrid w:val="0"/>
        <w:spacing w:line="288" w:lineRule="auto"/>
        <w:ind w:firstLineChars="200" w:firstLine="420"/>
        <w:rPr>
          <w:rFonts w:ascii="宋体" w:eastAsia="宋体" w:hAnsi="宋体" w:cs="Times New Roman" w:hint="eastAsia"/>
          <w:szCs w:val="21"/>
          <w:highlight w:val="cyan"/>
        </w:rPr>
      </w:pPr>
      <w:r>
        <w:rPr>
          <w:rFonts w:ascii="宋体" w:eastAsia="宋体" w:hAnsi="宋体" w:cs="Times New Roman"/>
          <w:szCs w:val="21"/>
        </w:rPr>
        <w:t>4.其他事项：</w:t>
      </w:r>
      <w:bookmarkStart w:id="26" w:name="_Hlk92271331"/>
    </w:p>
    <w:p w14:paraId="5CA886C2"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（1）</w:t>
      </w:r>
      <w:r>
        <w:rPr>
          <w:rFonts w:ascii="宋体" w:eastAsia="宋体" w:hAnsi="宋体" w:cs="Times New Roman"/>
          <w:szCs w:val="21"/>
        </w:rPr>
        <w:t>需要落实的政府采购政策：包括节约资源、保护环境、</w:t>
      </w:r>
      <w:bookmarkStart w:id="27" w:name="_Hlk106877787"/>
      <w:r>
        <w:rPr>
          <w:rFonts w:ascii="宋体" w:eastAsia="宋体" w:hAnsi="宋体" w:cs="Times New Roman" w:hint="eastAsia"/>
          <w:szCs w:val="21"/>
        </w:rPr>
        <w:t>支持科技创新、</w:t>
      </w:r>
      <w:bookmarkEnd w:id="27"/>
      <w:r>
        <w:rPr>
          <w:rFonts w:ascii="宋体" w:eastAsia="宋体" w:hAnsi="宋体" w:cs="Times New Roman"/>
          <w:szCs w:val="21"/>
        </w:rPr>
        <w:t>促进中小企业发展等。详见招标文件的第</w:t>
      </w:r>
      <w:r>
        <w:rPr>
          <w:rFonts w:ascii="宋体" w:eastAsia="宋体" w:hAnsi="宋体" w:cs="Times New Roman" w:hint="eastAsia"/>
          <w:szCs w:val="21"/>
        </w:rPr>
        <w:t>三章-采购项目需要落实的政府采购政策</w:t>
      </w:r>
      <w:r>
        <w:rPr>
          <w:rFonts w:ascii="宋体" w:eastAsia="宋体" w:hAnsi="宋体" w:cs="Times New Roman"/>
          <w:szCs w:val="21"/>
        </w:rPr>
        <w:t>。</w:t>
      </w:r>
    </w:p>
    <w:p w14:paraId="48469DE9"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t>▲</w:t>
      </w:r>
      <w:bookmarkStart w:id="28" w:name="_Hlk92271072"/>
      <w:r>
        <w:rPr>
          <w:rFonts w:ascii="宋体" w:eastAsia="宋体" w:hAnsi="宋体" w:cs="Times New Roman" w:hint="eastAsia"/>
          <w:szCs w:val="21"/>
        </w:rPr>
        <w:t>（2）</w:t>
      </w:r>
      <w:r>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5824E0E4" w14:textId="77777777" w:rsidR="00B30F4D" w:rsidRDefault="00000000">
      <w:pPr>
        <w:adjustRightInd w:val="0"/>
        <w:snapToGrid w:val="0"/>
        <w:spacing w:line="288" w:lineRule="auto"/>
        <w:rPr>
          <w:rFonts w:ascii="宋体" w:eastAsia="宋体" w:hAnsi="宋体" w:cs="Times New Roman" w:hint="eastAsia"/>
          <w:b/>
          <w:szCs w:val="21"/>
        </w:rPr>
      </w:pPr>
      <w:bookmarkStart w:id="29" w:name="_Toc35393627"/>
      <w:bookmarkStart w:id="30" w:name="_Toc28359085"/>
      <w:bookmarkStart w:id="31" w:name="_Toc35393796"/>
      <w:bookmarkStart w:id="32" w:name="_Toc28359008"/>
      <w:bookmarkEnd w:id="25"/>
      <w:bookmarkEnd w:id="2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9"/>
      <w:bookmarkEnd w:id="30"/>
      <w:bookmarkEnd w:id="31"/>
      <w:bookmarkEnd w:id="32"/>
    </w:p>
    <w:p w14:paraId="19D45E3A"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1.采购人信息</w:t>
      </w:r>
    </w:p>
    <w:p w14:paraId="032F90EB"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名称：杭州医学院</w:t>
      </w:r>
    </w:p>
    <w:p w14:paraId="52D7438A"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地址：杭州市临</w:t>
      </w:r>
      <w:proofErr w:type="gramStart"/>
      <w:r>
        <w:rPr>
          <w:rFonts w:ascii="宋体" w:eastAsia="宋体" w:hAnsi="宋体" w:cs="Times New Roman" w:hint="eastAsia"/>
          <w:szCs w:val="21"/>
        </w:rPr>
        <w:t>安区颐康街</w:t>
      </w:r>
      <w:r>
        <w:rPr>
          <w:rFonts w:ascii="宋体" w:eastAsia="宋体" w:hAnsi="宋体" w:cs="Times New Roman"/>
          <w:szCs w:val="21"/>
        </w:rPr>
        <w:t>8号</w:t>
      </w:r>
      <w:proofErr w:type="gramEnd"/>
    </w:p>
    <w:p w14:paraId="2746D982"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传真：</w:t>
      </w:r>
      <w:r>
        <w:rPr>
          <w:rFonts w:ascii="宋体" w:eastAsia="宋体" w:hAnsi="宋体" w:cs="Times New Roman"/>
          <w:szCs w:val="21"/>
        </w:rPr>
        <w:t>/</w:t>
      </w:r>
    </w:p>
    <w:p w14:paraId="64130892"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项目联系人（询问）：游老师</w:t>
      </w:r>
    </w:p>
    <w:p w14:paraId="493CB9A8"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项目联系方式（询问）：</w:t>
      </w:r>
      <w:r>
        <w:rPr>
          <w:rFonts w:ascii="宋体" w:eastAsia="宋体" w:hAnsi="宋体" w:cs="Times New Roman"/>
          <w:szCs w:val="21"/>
        </w:rPr>
        <w:t>18758011966</w:t>
      </w:r>
    </w:p>
    <w:p w14:paraId="39AB3C19"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质疑联系人：毛老师</w:t>
      </w:r>
    </w:p>
    <w:p w14:paraId="792D4B4B"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质疑联系方式：</w:t>
      </w:r>
      <w:r>
        <w:rPr>
          <w:rFonts w:ascii="宋体" w:eastAsia="宋体" w:hAnsi="宋体" w:cs="Times New Roman"/>
          <w:szCs w:val="21"/>
        </w:rPr>
        <w:t>0571-87692652</w:t>
      </w:r>
    </w:p>
    <w:p w14:paraId="59AE6FA2" w14:textId="77777777" w:rsidR="00B30F4D" w:rsidRDefault="00B30F4D">
      <w:pPr>
        <w:adjustRightInd w:val="0"/>
        <w:snapToGrid w:val="0"/>
        <w:spacing w:line="288" w:lineRule="auto"/>
        <w:ind w:firstLineChars="202" w:firstLine="424"/>
        <w:rPr>
          <w:rFonts w:ascii="宋体" w:eastAsia="宋体" w:hAnsi="宋体" w:cs="Times New Roman" w:hint="eastAsia"/>
          <w:szCs w:val="21"/>
        </w:rPr>
      </w:pPr>
    </w:p>
    <w:p w14:paraId="13FD8F91"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2.采购代理机构信息</w:t>
      </w:r>
    </w:p>
    <w:p w14:paraId="01796EDE"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名称：浙江求是招标代理有限公司</w:t>
      </w:r>
    </w:p>
    <w:p w14:paraId="2A9EEF2D"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地址：杭州市西湖区玉古路173号中田大厦21楼</w:t>
      </w:r>
    </w:p>
    <w:p w14:paraId="2E4A517D"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传真：/</w:t>
      </w:r>
    </w:p>
    <w:p w14:paraId="7424F9F7"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王鑫涛、刘冰冰、叶鲁茂</w:t>
      </w:r>
    </w:p>
    <w:p w14:paraId="49968136"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项目联系方式（询问）：0571-87666117</w:t>
      </w:r>
    </w:p>
    <w:p w14:paraId="2DE7DC3F"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质疑联系人：</w:t>
      </w:r>
      <w:proofErr w:type="gramStart"/>
      <w:r>
        <w:rPr>
          <w:rFonts w:ascii="宋体" w:eastAsia="宋体" w:hAnsi="宋体" w:cs="Times New Roman" w:hint="eastAsia"/>
          <w:szCs w:val="21"/>
        </w:rPr>
        <w:t>胡沁梦</w:t>
      </w:r>
      <w:proofErr w:type="gramEnd"/>
    </w:p>
    <w:p w14:paraId="32F91862"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质疑联系方式：0571-81110356</w:t>
      </w:r>
    </w:p>
    <w:p w14:paraId="1929239F" w14:textId="77777777" w:rsidR="00B30F4D" w:rsidRDefault="00000000">
      <w:pPr>
        <w:adjustRightInd w:val="0"/>
        <w:snapToGrid w:val="0"/>
        <w:spacing w:line="288" w:lineRule="auto"/>
        <w:ind w:firstLineChars="202" w:firstLine="424"/>
        <w:rPr>
          <w:rFonts w:ascii="宋体" w:eastAsia="宋体" w:hAnsi="宋体" w:cs="Times New Roman" w:hint="eastAsia"/>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5A485131" w14:textId="77777777" w:rsidR="00B30F4D" w:rsidRDefault="00B30F4D">
      <w:pPr>
        <w:adjustRightInd w:val="0"/>
        <w:snapToGrid w:val="0"/>
        <w:spacing w:line="288" w:lineRule="auto"/>
        <w:ind w:firstLineChars="202" w:firstLine="424"/>
        <w:rPr>
          <w:rFonts w:ascii="宋体" w:eastAsia="宋体" w:hAnsi="宋体" w:cs="Times New Roman" w:hint="eastAsia"/>
          <w:szCs w:val="21"/>
        </w:rPr>
      </w:pPr>
      <w:bookmarkStart w:id="33" w:name="_Hlk124147873"/>
    </w:p>
    <w:p w14:paraId="235FBB1D" w14:textId="77777777" w:rsidR="00B30F4D"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3.同级政府采购监督管理部门</w:t>
      </w:r>
    </w:p>
    <w:p w14:paraId="2A9A1A1C" w14:textId="77777777" w:rsidR="00B30F4D"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名称：浙江省财政厅政府采购监管处、浙江省政府采购行政裁决服务中心（杭州）</w:t>
      </w:r>
    </w:p>
    <w:p w14:paraId="74E85E17" w14:textId="77777777" w:rsidR="00B30F4D"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地址：杭州市上城区四季青街道</w:t>
      </w:r>
      <w:proofErr w:type="gramStart"/>
      <w:r>
        <w:rPr>
          <w:rFonts w:ascii="宋体" w:eastAsia="宋体" w:hAnsi="宋体" w:cs="Times New Roman"/>
          <w:spacing w:val="-6"/>
          <w:szCs w:val="21"/>
        </w:rPr>
        <w:t>新业路市民</w:t>
      </w:r>
      <w:proofErr w:type="gramEnd"/>
      <w:r>
        <w:rPr>
          <w:rFonts w:ascii="宋体" w:eastAsia="宋体" w:hAnsi="宋体" w:cs="Times New Roman"/>
          <w:spacing w:val="-6"/>
          <w:szCs w:val="21"/>
        </w:rPr>
        <w:t>之家G03办公室</w:t>
      </w:r>
    </w:p>
    <w:p w14:paraId="116E81DC" w14:textId="77777777" w:rsidR="00B30F4D"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传真：/</w:t>
      </w:r>
    </w:p>
    <w:p w14:paraId="57787ECE" w14:textId="77777777" w:rsidR="00B30F4D"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联系人：朱女士、王女士</w:t>
      </w:r>
    </w:p>
    <w:p w14:paraId="44A59348" w14:textId="77777777" w:rsidR="00B30F4D"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监督投诉电话：0571-85252453</w:t>
      </w:r>
    </w:p>
    <w:p w14:paraId="1F1000F5" w14:textId="77777777" w:rsidR="00B30F4D"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政策咨询：何一平、冯华，0571-87058424、87055741</w:t>
      </w:r>
    </w:p>
    <w:p w14:paraId="44017BA3" w14:textId="77777777" w:rsidR="00B30F4D"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spacing w:val="-6"/>
          <w:szCs w:val="21"/>
        </w:rPr>
        <w:t>预算金额未达100万元的采购项目，由采购人处理采购争议。</w:t>
      </w:r>
    </w:p>
    <w:p w14:paraId="07F104BE" w14:textId="77777777" w:rsidR="00B30F4D"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hint="eastAsia"/>
          <w:spacing w:val="-6"/>
          <w:szCs w:val="21"/>
        </w:rPr>
        <w:t>投诉联系人：唐老师/朱老师</w:t>
      </w:r>
    </w:p>
    <w:p w14:paraId="444FAF69" w14:textId="77777777" w:rsidR="00B30F4D" w:rsidRDefault="00000000">
      <w:pPr>
        <w:adjustRightInd w:val="0"/>
        <w:snapToGrid w:val="0"/>
        <w:spacing w:line="288" w:lineRule="auto"/>
        <w:ind w:firstLineChars="215" w:firstLine="426"/>
        <w:rPr>
          <w:rFonts w:ascii="宋体" w:eastAsia="宋体" w:hAnsi="宋体" w:cs="Times New Roman" w:hint="eastAsia"/>
          <w:spacing w:val="-6"/>
          <w:szCs w:val="21"/>
        </w:rPr>
      </w:pPr>
      <w:r>
        <w:rPr>
          <w:rFonts w:ascii="宋体" w:eastAsia="宋体" w:hAnsi="宋体" w:cs="Times New Roman" w:hint="eastAsia"/>
          <w:spacing w:val="-6"/>
          <w:szCs w:val="21"/>
        </w:rPr>
        <w:t>投诉联系方式：</w:t>
      </w:r>
      <w:r>
        <w:rPr>
          <w:rFonts w:ascii="宋体" w:eastAsia="宋体" w:hAnsi="宋体" w:cs="Times New Roman"/>
          <w:spacing w:val="-6"/>
          <w:szCs w:val="21"/>
        </w:rPr>
        <w:t>0571-</w:t>
      </w:r>
      <w:r>
        <w:rPr>
          <w:rFonts w:ascii="宋体" w:eastAsia="宋体" w:hAnsi="宋体" w:cs="Times New Roman" w:hint="eastAsia"/>
          <w:spacing w:val="-6"/>
          <w:szCs w:val="21"/>
        </w:rPr>
        <w:t>87695030</w:t>
      </w:r>
    </w:p>
    <w:p w14:paraId="40092670" w14:textId="77777777" w:rsidR="00B30F4D" w:rsidRDefault="00B30F4D">
      <w:pPr>
        <w:adjustRightInd w:val="0"/>
        <w:snapToGrid w:val="0"/>
        <w:spacing w:line="288" w:lineRule="auto"/>
        <w:ind w:firstLine="370"/>
        <w:rPr>
          <w:rFonts w:ascii="宋体" w:eastAsia="宋体" w:hAnsi="宋体" w:cs="Times New Roman" w:hint="eastAsia"/>
          <w:spacing w:val="-6"/>
          <w:szCs w:val="21"/>
        </w:rPr>
      </w:pPr>
    </w:p>
    <w:p w14:paraId="3A14619E"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bookmarkStart w:id="34" w:name="_Hlk143604927"/>
      <w:r>
        <w:rPr>
          <w:rFonts w:ascii="宋体" w:eastAsia="宋体" w:hAnsi="宋体" w:cs="Times New Roman" w:hint="eastAsia"/>
          <w:szCs w:val="21"/>
        </w:rPr>
        <w:t>若对项目采购电子交易系统操作有疑问，可登录政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w:t>
      </w:r>
      <w:r>
        <w:rPr>
          <w:rFonts w:ascii="宋体" w:eastAsia="宋体" w:hAnsi="宋体" w:cs="Times New Roman"/>
          <w:szCs w:val="21"/>
        </w:rPr>
        <w:t>https://www.zcygov.cn/），点击右侧咨询小采，获取采小蜜智能服务管家帮助，或拨打政</w:t>
      </w:r>
      <w:proofErr w:type="gramStart"/>
      <w:r>
        <w:rPr>
          <w:rFonts w:ascii="宋体" w:eastAsia="宋体" w:hAnsi="宋体" w:cs="Times New Roman"/>
          <w:szCs w:val="21"/>
        </w:rPr>
        <w:t>采云</w:t>
      </w:r>
      <w:proofErr w:type="gramEnd"/>
      <w:r>
        <w:rPr>
          <w:rFonts w:ascii="宋体" w:eastAsia="宋体" w:hAnsi="宋体" w:cs="Times New Roman"/>
          <w:szCs w:val="21"/>
        </w:rPr>
        <w:t>服务热线95763获取热线服务帮助。</w:t>
      </w:r>
    </w:p>
    <w:p w14:paraId="3AF1B674"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szCs w:val="21"/>
        </w:rPr>
        <w:t>CA问题联系电话（人工）：</w:t>
      </w:r>
      <w:proofErr w:type="gramStart"/>
      <w:r>
        <w:rPr>
          <w:rFonts w:ascii="宋体" w:eastAsia="宋体" w:hAnsi="宋体" w:cs="Times New Roman"/>
          <w:szCs w:val="21"/>
        </w:rPr>
        <w:t>汇信</w:t>
      </w:r>
      <w:proofErr w:type="gramEnd"/>
      <w:r>
        <w:rPr>
          <w:rFonts w:ascii="宋体" w:eastAsia="宋体" w:hAnsi="宋体" w:cs="Times New Roman"/>
          <w:szCs w:val="21"/>
        </w:rPr>
        <w:t>CA 400-888-4636；天谷CA 400-087-8198。</w:t>
      </w:r>
    </w:p>
    <w:bookmarkEnd w:id="33"/>
    <w:bookmarkEnd w:id="34"/>
    <w:p w14:paraId="65F141A0" w14:textId="77777777" w:rsidR="00B30F4D" w:rsidRDefault="00000000">
      <w:pPr>
        <w:adjustRightInd w:val="0"/>
        <w:snapToGrid w:val="0"/>
        <w:spacing w:line="288" w:lineRule="auto"/>
        <w:ind w:left="238"/>
        <w:jc w:val="center"/>
        <w:outlineLvl w:val="0"/>
        <w:rPr>
          <w:rFonts w:ascii="宋体" w:eastAsia="宋体" w:hAnsi="宋体" w:cs="Times New Roman" w:hint="eastAsia"/>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736F8DE2" w14:textId="77777777" w:rsidR="00B30F4D" w:rsidRDefault="00000000">
      <w:pPr>
        <w:adjustRightInd w:val="0"/>
        <w:snapToGrid w:val="0"/>
        <w:spacing w:line="288" w:lineRule="auto"/>
        <w:outlineLvl w:val="1"/>
        <w:rPr>
          <w:rFonts w:ascii="宋体" w:eastAsia="宋体" w:hAnsi="宋体" w:cs="Times New Roman" w:hint="eastAsia"/>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30F4D" w14:paraId="75A7A5C8" w14:textId="77777777">
        <w:trPr>
          <w:trHeight w:val="312"/>
        </w:trPr>
        <w:tc>
          <w:tcPr>
            <w:tcW w:w="708" w:type="dxa"/>
            <w:vAlign w:val="center"/>
          </w:tcPr>
          <w:p w14:paraId="19A3137C" w14:textId="77777777" w:rsidR="00B30F4D" w:rsidRDefault="00000000">
            <w:pPr>
              <w:adjustRightInd w:val="0"/>
              <w:snapToGrid w:val="0"/>
              <w:spacing w:line="288" w:lineRule="auto"/>
              <w:jc w:val="center"/>
              <w:rPr>
                <w:rFonts w:ascii="宋体" w:eastAsia="宋体" w:hAnsi="宋体" w:cs="宋体" w:hint="eastAsia"/>
                <w:b/>
                <w:bCs/>
                <w:szCs w:val="21"/>
              </w:rPr>
            </w:pPr>
            <w:bookmarkStart w:id="35" w:name="_Hlk45005599"/>
            <w:r>
              <w:rPr>
                <w:rFonts w:ascii="宋体" w:eastAsia="宋体" w:hAnsi="宋体" w:cs="宋体" w:hint="eastAsia"/>
                <w:b/>
                <w:bCs/>
                <w:szCs w:val="21"/>
              </w:rPr>
              <w:t>序号</w:t>
            </w:r>
          </w:p>
        </w:tc>
        <w:tc>
          <w:tcPr>
            <w:tcW w:w="3256" w:type="dxa"/>
            <w:vAlign w:val="center"/>
          </w:tcPr>
          <w:p w14:paraId="202F439B"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政策名称</w:t>
            </w:r>
          </w:p>
        </w:tc>
        <w:tc>
          <w:tcPr>
            <w:tcW w:w="5529" w:type="dxa"/>
            <w:vAlign w:val="center"/>
          </w:tcPr>
          <w:p w14:paraId="504156B1"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内容</w:t>
            </w:r>
          </w:p>
        </w:tc>
      </w:tr>
      <w:tr w:rsidR="00B30F4D" w14:paraId="7962B5B9" w14:textId="77777777">
        <w:trPr>
          <w:trHeight w:val="312"/>
        </w:trPr>
        <w:tc>
          <w:tcPr>
            <w:tcW w:w="708" w:type="dxa"/>
            <w:vAlign w:val="center"/>
          </w:tcPr>
          <w:p w14:paraId="3B8FCF8F"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szCs w:val="21"/>
              </w:rPr>
              <w:t>1</w:t>
            </w:r>
          </w:p>
        </w:tc>
        <w:tc>
          <w:tcPr>
            <w:tcW w:w="3256" w:type="dxa"/>
            <w:vAlign w:val="center"/>
          </w:tcPr>
          <w:p w14:paraId="171A7BFD" w14:textId="77777777" w:rsidR="00B30F4D" w:rsidRDefault="00000000">
            <w:pPr>
              <w:adjustRightInd w:val="0"/>
              <w:snapToGrid w:val="0"/>
              <w:spacing w:line="288" w:lineRule="auto"/>
              <w:jc w:val="left"/>
              <w:rPr>
                <w:rFonts w:ascii="宋体" w:eastAsia="宋体" w:hAnsi="宋体" w:cs="宋体" w:hint="eastAsia"/>
                <w:b/>
                <w:bCs/>
                <w:szCs w:val="21"/>
              </w:rPr>
            </w:pPr>
            <w:r>
              <w:rPr>
                <w:rFonts w:ascii="宋体" w:eastAsia="宋体" w:hAnsi="宋体" w:cs="宋体" w:hint="eastAsia"/>
                <w:szCs w:val="21"/>
              </w:rPr>
              <w:t>政府采购进口产品</w:t>
            </w:r>
          </w:p>
        </w:tc>
        <w:tc>
          <w:tcPr>
            <w:tcW w:w="5529" w:type="dxa"/>
            <w:vAlign w:val="center"/>
          </w:tcPr>
          <w:p w14:paraId="6E1366FC" w14:textId="77777777" w:rsidR="00B30F4D" w:rsidRDefault="00000000">
            <w:pPr>
              <w:adjustRightInd w:val="0"/>
              <w:snapToGrid w:val="0"/>
              <w:spacing w:line="288" w:lineRule="auto"/>
              <w:jc w:val="left"/>
              <w:rPr>
                <w:rFonts w:ascii="宋体" w:eastAsia="宋体" w:hAnsi="宋体" w:cs="宋体" w:hint="eastAsia"/>
                <w:b/>
                <w:bCs/>
                <w:szCs w:val="21"/>
                <w:highlight w:val="yellow"/>
              </w:rPr>
            </w:pPr>
            <w:r>
              <w:rPr>
                <w:rFonts w:ascii="宋体" w:eastAsia="宋体" w:hAnsi="宋体" w:hint="eastAsia"/>
                <w:szCs w:val="21"/>
              </w:rPr>
              <w:t>不适用</w:t>
            </w:r>
          </w:p>
        </w:tc>
      </w:tr>
      <w:tr w:rsidR="00B30F4D" w14:paraId="56FDE289" w14:textId="77777777">
        <w:trPr>
          <w:trHeight w:val="312"/>
        </w:trPr>
        <w:tc>
          <w:tcPr>
            <w:tcW w:w="708" w:type="dxa"/>
            <w:vAlign w:val="center"/>
          </w:tcPr>
          <w:p w14:paraId="5AE274DD"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szCs w:val="21"/>
              </w:rPr>
              <w:t>2</w:t>
            </w:r>
          </w:p>
        </w:tc>
        <w:tc>
          <w:tcPr>
            <w:tcW w:w="3256" w:type="dxa"/>
            <w:vAlign w:val="center"/>
          </w:tcPr>
          <w:p w14:paraId="3CAA2976" w14:textId="77777777" w:rsidR="00B30F4D" w:rsidRDefault="00000000">
            <w:pPr>
              <w:adjustRightInd w:val="0"/>
              <w:snapToGrid w:val="0"/>
              <w:spacing w:line="288" w:lineRule="auto"/>
              <w:jc w:val="left"/>
              <w:rPr>
                <w:rFonts w:ascii="宋体" w:eastAsia="宋体" w:hAnsi="宋体" w:cs="宋体" w:hint="eastAsia"/>
                <w:b/>
                <w:bCs/>
                <w:szCs w:val="21"/>
              </w:rPr>
            </w:pPr>
            <w:r>
              <w:rPr>
                <w:rFonts w:ascii="宋体" w:eastAsia="宋体" w:hAnsi="宋体" w:cs="宋体" w:hint="eastAsia"/>
                <w:szCs w:val="21"/>
              </w:rPr>
              <w:t>政府强制采购节能产品</w:t>
            </w:r>
          </w:p>
        </w:tc>
        <w:tc>
          <w:tcPr>
            <w:tcW w:w="5529" w:type="dxa"/>
            <w:vAlign w:val="center"/>
          </w:tcPr>
          <w:p w14:paraId="67057246" w14:textId="77777777" w:rsidR="00B30F4D" w:rsidRDefault="00000000">
            <w:pPr>
              <w:adjustRightInd w:val="0"/>
              <w:snapToGrid w:val="0"/>
              <w:spacing w:line="288" w:lineRule="auto"/>
              <w:jc w:val="left"/>
              <w:rPr>
                <w:rFonts w:ascii="宋体" w:eastAsia="宋体" w:hAnsi="宋体" w:cs="宋体" w:hint="eastAsia"/>
                <w:b/>
                <w:bCs/>
                <w:szCs w:val="21"/>
                <w:highlight w:val="yellow"/>
              </w:rPr>
            </w:pPr>
            <w:r>
              <w:rPr>
                <w:rFonts w:ascii="宋体" w:eastAsia="宋体" w:hAnsi="宋体" w:hint="eastAsia"/>
                <w:szCs w:val="21"/>
              </w:rPr>
              <w:t>不适用</w:t>
            </w:r>
          </w:p>
        </w:tc>
      </w:tr>
      <w:tr w:rsidR="00B30F4D" w14:paraId="005762DE" w14:textId="77777777">
        <w:trPr>
          <w:trHeight w:val="312"/>
        </w:trPr>
        <w:tc>
          <w:tcPr>
            <w:tcW w:w="708" w:type="dxa"/>
            <w:vAlign w:val="center"/>
          </w:tcPr>
          <w:p w14:paraId="64E88C51"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szCs w:val="21"/>
              </w:rPr>
              <w:t>3</w:t>
            </w:r>
          </w:p>
        </w:tc>
        <w:tc>
          <w:tcPr>
            <w:tcW w:w="3256" w:type="dxa"/>
            <w:vAlign w:val="center"/>
          </w:tcPr>
          <w:p w14:paraId="485BE481" w14:textId="77777777" w:rsidR="00B30F4D" w:rsidRDefault="00000000">
            <w:pPr>
              <w:adjustRightInd w:val="0"/>
              <w:snapToGrid w:val="0"/>
              <w:spacing w:line="288" w:lineRule="auto"/>
              <w:jc w:val="left"/>
              <w:rPr>
                <w:rFonts w:ascii="宋体" w:eastAsia="宋体" w:hAnsi="宋体" w:cs="宋体" w:hint="eastAsia"/>
                <w:b/>
                <w:bCs/>
                <w:szCs w:val="21"/>
              </w:rPr>
            </w:pPr>
            <w:r>
              <w:rPr>
                <w:rFonts w:ascii="宋体" w:eastAsia="宋体" w:hAnsi="宋体" w:cs="宋体" w:hint="eastAsia"/>
                <w:szCs w:val="21"/>
              </w:rPr>
              <w:t>政府优先采购节能、环保产品</w:t>
            </w:r>
          </w:p>
        </w:tc>
        <w:tc>
          <w:tcPr>
            <w:tcW w:w="5529" w:type="dxa"/>
            <w:vAlign w:val="center"/>
          </w:tcPr>
          <w:p w14:paraId="085A03FB" w14:textId="77777777" w:rsidR="00B30F4D" w:rsidRDefault="00000000">
            <w:pPr>
              <w:adjustRightInd w:val="0"/>
              <w:snapToGrid w:val="0"/>
              <w:spacing w:line="288" w:lineRule="auto"/>
              <w:jc w:val="left"/>
              <w:rPr>
                <w:rFonts w:ascii="宋体" w:eastAsia="宋体" w:hAnsi="宋体" w:cs="宋体" w:hint="eastAsia"/>
                <w:b/>
                <w:bCs/>
                <w:szCs w:val="21"/>
                <w:highlight w:val="yellow"/>
              </w:rPr>
            </w:pPr>
            <w:r>
              <w:rPr>
                <w:rFonts w:ascii="宋体" w:eastAsia="宋体" w:hAnsi="宋体" w:hint="eastAsia"/>
                <w:szCs w:val="21"/>
              </w:rPr>
              <w:t>不适用</w:t>
            </w:r>
          </w:p>
        </w:tc>
      </w:tr>
      <w:tr w:rsidR="00B30F4D" w14:paraId="0DF6FE3A" w14:textId="77777777">
        <w:trPr>
          <w:trHeight w:val="312"/>
        </w:trPr>
        <w:tc>
          <w:tcPr>
            <w:tcW w:w="708" w:type="dxa"/>
            <w:vAlign w:val="center"/>
          </w:tcPr>
          <w:p w14:paraId="33789858"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4</w:t>
            </w:r>
          </w:p>
        </w:tc>
        <w:tc>
          <w:tcPr>
            <w:tcW w:w="3256" w:type="dxa"/>
            <w:vAlign w:val="center"/>
          </w:tcPr>
          <w:p w14:paraId="34793C91" w14:textId="77777777" w:rsidR="00B30F4D" w:rsidRDefault="00000000">
            <w:pPr>
              <w:adjustRightInd w:val="0"/>
              <w:snapToGrid w:val="0"/>
              <w:spacing w:line="288" w:lineRule="auto"/>
              <w:jc w:val="left"/>
              <w:rPr>
                <w:rFonts w:ascii="宋体" w:eastAsia="宋体" w:hAnsi="宋体" w:cs="宋体" w:hint="eastAsia"/>
                <w:szCs w:val="21"/>
              </w:rPr>
            </w:pPr>
            <w:r>
              <w:rPr>
                <w:rFonts w:ascii="宋体" w:eastAsia="宋体" w:hAnsi="宋体" w:cs="宋体" w:hint="eastAsia"/>
                <w:szCs w:val="21"/>
              </w:rPr>
              <w:t>政府采购支持科技创新</w:t>
            </w:r>
          </w:p>
        </w:tc>
        <w:tc>
          <w:tcPr>
            <w:tcW w:w="5529" w:type="dxa"/>
            <w:vAlign w:val="center"/>
          </w:tcPr>
          <w:p w14:paraId="2A154B50" w14:textId="77777777" w:rsidR="00B30F4D" w:rsidRDefault="00000000">
            <w:pPr>
              <w:adjustRightInd w:val="0"/>
              <w:snapToGrid w:val="0"/>
              <w:spacing w:line="288" w:lineRule="auto"/>
              <w:jc w:val="left"/>
              <w:rPr>
                <w:rFonts w:ascii="宋体" w:eastAsia="宋体" w:hAnsi="宋体" w:cs="宋体" w:hint="eastAsia"/>
                <w:szCs w:val="21"/>
                <w:highlight w:val="yellow"/>
              </w:rPr>
            </w:pPr>
            <w:r>
              <w:rPr>
                <w:rFonts w:ascii="宋体" w:eastAsia="宋体" w:hAnsi="宋体" w:hint="eastAsia"/>
                <w:szCs w:val="21"/>
              </w:rPr>
              <w:t>不适用</w:t>
            </w:r>
          </w:p>
        </w:tc>
      </w:tr>
      <w:tr w:rsidR="00B30F4D" w14:paraId="21CF738B" w14:textId="77777777">
        <w:trPr>
          <w:trHeight w:val="312"/>
        </w:trPr>
        <w:tc>
          <w:tcPr>
            <w:tcW w:w="708" w:type="dxa"/>
            <w:vAlign w:val="center"/>
          </w:tcPr>
          <w:p w14:paraId="5783B975" w14:textId="77777777" w:rsidR="00B30F4D" w:rsidRDefault="00000000">
            <w:pPr>
              <w:adjustRightInd w:val="0"/>
              <w:snapToGrid w:val="0"/>
              <w:spacing w:line="288" w:lineRule="auto"/>
              <w:jc w:val="center"/>
              <w:rPr>
                <w:rFonts w:ascii="宋体" w:eastAsia="宋体" w:hAnsi="宋体" w:cs="宋体" w:hint="eastAsia"/>
                <w:b/>
                <w:bCs/>
                <w:color w:val="FF0000"/>
                <w:szCs w:val="21"/>
              </w:rPr>
            </w:pPr>
            <w:r>
              <w:rPr>
                <w:rFonts w:ascii="宋体" w:eastAsia="宋体" w:hAnsi="宋体" w:cs="宋体" w:hint="eastAsia"/>
                <w:szCs w:val="21"/>
              </w:rPr>
              <w:t>5</w:t>
            </w:r>
          </w:p>
        </w:tc>
        <w:tc>
          <w:tcPr>
            <w:tcW w:w="3256" w:type="dxa"/>
            <w:vAlign w:val="center"/>
          </w:tcPr>
          <w:p w14:paraId="736E94CB" w14:textId="77777777" w:rsidR="00B30F4D" w:rsidRDefault="00000000">
            <w:pPr>
              <w:adjustRightInd w:val="0"/>
              <w:snapToGrid w:val="0"/>
              <w:spacing w:line="288" w:lineRule="auto"/>
              <w:jc w:val="left"/>
              <w:rPr>
                <w:rFonts w:ascii="宋体" w:eastAsia="宋体" w:hAnsi="宋体" w:cs="宋体" w:hint="eastAsia"/>
                <w:color w:val="FF0000"/>
                <w:szCs w:val="21"/>
              </w:rPr>
            </w:pPr>
            <w:r>
              <w:rPr>
                <w:rFonts w:ascii="宋体" w:eastAsia="宋体" w:hAnsi="宋体" w:cs="宋体" w:hint="eastAsia"/>
                <w:szCs w:val="21"/>
              </w:rPr>
              <w:t>政府采购促进中小企业发展</w:t>
            </w:r>
          </w:p>
        </w:tc>
        <w:tc>
          <w:tcPr>
            <w:tcW w:w="5529" w:type="dxa"/>
            <w:vAlign w:val="center"/>
          </w:tcPr>
          <w:p w14:paraId="744F2109" w14:textId="77777777" w:rsidR="00B30F4D" w:rsidRDefault="00000000">
            <w:pPr>
              <w:adjustRightInd w:val="0"/>
              <w:snapToGrid w:val="0"/>
              <w:spacing w:line="288" w:lineRule="auto"/>
              <w:jc w:val="left"/>
              <w:rPr>
                <w:rFonts w:ascii="宋体" w:eastAsia="宋体" w:hAnsi="宋体" w:hint="eastAsia"/>
                <w:szCs w:val="21"/>
              </w:rPr>
            </w:pPr>
            <w:r>
              <w:rPr>
                <w:rFonts w:ascii="宋体" w:eastAsia="宋体" w:hAnsi="宋体" w:hint="eastAsia"/>
                <w:szCs w:val="21"/>
              </w:rPr>
              <w:t>本项目专门面向中小企业采购，不再执行价格评审优惠的扶持政策。</w:t>
            </w:r>
          </w:p>
          <w:p w14:paraId="1AB348B0" w14:textId="77777777" w:rsidR="00B30F4D" w:rsidRDefault="00000000">
            <w:pPr>
              <w:adjustRightInd w:val="0"/>
              <w:snapToGrid w:val="0"/>
              <w:spacing w:line="288" w:lineRule="auto"/>
              <w:jc w:val="left"/>
              <w:rPr>
                <w:rFonts w:ascii="宋体" w:eastAsia="宋体" w:hAnsi="宋体" w:hint="eastAsia"/>
                <w:szCs w:val="21"/>
              </w:rPr>
            </w:pPr>
            <w:r>
              <w:rPr>
                <w:rFonts w:ascii="宋体" w:eastAsia="宋体" w:hAnsi="宋体" w:hint="eastAsia"/>
                <w:szCs w:val="21"/>
              </w:rPr>
              <w:t>提供材料详见磋商文件第六章“资格文件”</w:t>
            </w:r>
          </w:p>
          <w:p w14:paraId="6AF8497F" w14:textId="77777777" w:rsidR="00B30F4D" w:rsidRDefault="00000000">
            <w:pPr>
              <w:adjustRightInd w:val="0"/>
              <w:snapToGrid w:val="0"/>
              <w:spacing w:line="288" w:lineRule="auto"/>
              <w:jc w:val="left"/>
              <w:rPr>
                <w:rFonts w:ascii="宋体" w:eastAsia="宋体" w:hAnsi="宋体" w:hint="eastAsia"/>
                <w:szCs w:val="21"/>
              </w:rPr>
            </w:pPr>
            <w:r>
              <w:rPr>
                <w:rFonts w:ascii="宋体" w:eastAsia="宋体" w:hAnsi="宋体" w:hint="eastAsia"/>
                <w:szCs w:val="21"/>
              </w:rPr>
              <w:t>（</w:t>
            </w:r>
            <w:r>
              <w:rPr>
                <w:rFonts w:ascii="宋体" w:eastAsia="宋体" w:hAnsi="宋体"/>
                <w:szCs w:val="21"/>
              </w:rPr>
              <w:t>1）标的</w:t>
            </w:r>
            <w:r>
              <w:rPr>
                <w:rFonts w:ascii="宋体" w:eastAsia="宋体" w:hAnsi="宋体" w:hint="eastAsia"/>
                <w:szCs w:val="21"/>
              </w:rPr>
              <w:t>名称</w:t>
            </w:r>
            <w:r>
              <w:rPr>
                <w:rFonts w:ascii="宋体" w:eastAsia="宋体" w:hAnsi="宋体"/>
                <w:szCs w:val="21"/>
              </w:rPr>
              <w:t>：</w:t>
            </w:r>
            <w:r>
              <w:rPr>
                <w:rFonts w:ascii="宋体" w:eastAsia="宋体" w:hAnsi="宋体" w:hint="eastAsia"/>
                <w:szCs w:val="21"/>
                <w:u w:val="single"/>
              </w:rPr>
              <w:t>多媒体</w:t>
            </w:r>
            <w:proofErr w:type="gramStart"/>
            <w:r>
              <w:rPr>
                <w:rFonts w:ascii="宋体" w:eastAsia="宋体" w:hAnsi="宋体" w:hint="eastAsia"/>
                <w:szCs w:val="21"/>
                <w:u w:val="single"/>
              </w:rPr>
              <w:t>设备维保驻场</w:t>
            </w:r>
            <w:proofErr w:type="gramEnd"/>
            <w:r>
              <w:rPr>
                <w:rFonts w:ascii="宋体" w:eastAsia="宋体" w:hAnsi="宋体" w:hint="eastAsia"/>
                <w:szCs w:val="21"/>
                <w:u w:val="single"/>
              </w:rPr>
              <w:t>服务项目</w:t>
            </w:r>
            <w:r>
              <w:rPr>
                <w:rFonts w:ascii="宋体" w:eastAsia="宋体" w:hAnsi="宋体"/>
                <w:szCs w:val="21"/>
              </w:rPr>
              <w:t>，属于</w:t>
            </w:r>
            <w:r>
              <w:rPr>
                <w:rFonts w:ascii="宋体" w:eastAsia="宋体" w:hAnsi="宋体" w:hint="eastAsia"/>
                <w:szCs w:val="21"/>
                <w:u w:val="single"/>
              </w:rPr>
              <w:t>租赁和商务服务业</w:t>
            </w:r>
            <w:r>
              <w:rPr>
                <w:rFonts w:ascii="宋体" w:eastAsia="宋体" w:hAnsi="宋体"/>
                <w:szCs w:val="21"/>
              </w:rPr>
              <w:t>行业；</w:t>
            </w:r>
          </w:p>
          <w:p w14:paraId="52288ADE" w14:textId="77777777" w:rsidR="00B30F4D" w:rsidRDefault="00000000">
            <w:pPr>
              <w:adjustRightInd w:val="0"/>
              <w:snapToGrid w:val="0"/>
              <w:spacing w:line="288" w:lineRule="auto"/>
              <w:jc w:val="left"/>
              <w:rPr>
                <w:rFonts w:ascii="宋体" w:eastAsia="宋体" w:hAnsi="宋体" w:cs="Times New Roman" w:hint="eastAsia"/>
                <w:szCs w:val="21"/>
              </w:rPr>
            </w:pPr>
            <w:r>
              <w:rPr>
                <w:rFonts w:ascii="宋体" w:eastAsia="宋体" w:hAnsi="宋体" w:cs="Times New Roman" w:hint="eastAsia"/>
                <w:szCs w:val="21"/>
              </w:rPr>
              <w:t>本项目属性为：</w:t>
            </w:r>
            <w:r>
              <w:rPr>
                <w:rFonts w:ascii="宋体" w:eastAsia="宋体" w:hAnsi="宋体" w:cs="Times New Roman"/>
                <w:szCs w:val="21"/>
              </w:rPr>
              <w:t>服务</w:t>
            </w:r>
          </w:p>
          <w:p w14:paraId="786438B1" w14:textId="77777777" w:rsidR="00B30F4D" w:rsidRDefault="00000000">
            <w:pPr>
              <w:adjustRightInd w:val="0"/>
              <w:snapToGrid w:val="0"/>
              <w:spacing w:line="288" w:lineRule="auto"/>
              <w:jc w:val="left"/>
              <w:rPr>
                <w:rFonts w:ascii="宋体" w:eastAsia="宋体" w:hAnsi="宋体" w:cs="Times New Roman" w:hint="eastAsia"/>
                <w:szCs w:val="21"/>
              </w:rPr>
            </w:pPr>
            <w:r>
              <w:rPr>
                <w:rFonts w:ascii="宋体" w:eastAsia="宋体" w:hAnsi="宋体" w:cs="Times New Roman" w:hint="eastAsia"/>
                <w:szCs w:val="21"/>
              </w:rPr>
              <w:t>采购标的对应的中小企业划分标准所属行业：租赁和商务服务业。</w:t>
            </w:r>
          </w:p>
          <w:p w14:paraId="37DFDA88" w14:textId="77777777" w:rsidR="00B30F4D" w:rsidRDefault="00000000">
            <w:pPr>
              <w:adjustRightInd w:val="0"/>
              <w:snapToGrid w:val="0"/>
              <w:spacing w:line="288" w:lineRule="auto"/>
              <w:jc w:val="left"/>
              <w:rPr>
                <w:rFonts w:ascii="宋体" w:eastAsia="宋体" w:hAnsi="宋体" w:cs="宋体" w:hint="eastAsia"/>
                <w:b/>
                <w:bCs/>
                <w:color w:val="FF0000"/>
                <w:szCs w:val="21"/>
                <w:highlight w:val="yellow"/>
              </w:rPr>
            </w:pPr>
            <w:r>
              <w:rPr>
                <w:rFonts w:ascii="宋体" w:eastAsia="宋体" w:hAnsi="宋体" w:cs="Times New Roman" w:hint="eastAsia"/>
                <w:szCs w:val="21"/>
              </w:rPr>
              <w:t>中小企业划型标准：从业人员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B30F4D" w14:paraId="0BC78321" w14:textId="77777777">
        <w:trPr>
          <w:trHeight w:val="312"/>
        </w:trPr>
        <w:tc>
          <w:tcPr>
            <w:tcW w:w="708" w:type="dxa"/>
            <w:vAlign w:val="center"/>
          </w:tcPr>
          <w:p w14:paraId="2E9050B2"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6</w:t>
            </w:r>
          </w:p>
        </w:tc>
        <w:tc>
          <w:tcPr>
            <w:tcW w:w="3256" w:type="dxa"/>
            <w:vAlign w:val="center"/>
          </w:tcPr>
          <w:p w14:paraId="71749527" w14:textId="77777777" w:rsidR="00B30F4D" w:rsidRDefault="00000000">
            <w:pPr>
              <w:adjustRightInd w:val="0"/>
              <w:snapToGrid w:val="0"/>
              <w:spacing w:line="288" w:lineRule="auto"/>
              <w:jc w:val="left"/>
              <w:rPr>
                <w:rFonts w:ascii="宋体" w:eastAsia="宋体" w:hAnsi="宋体" w:cs="宋体" w:hint="eastAsia"/>
                <w:szCs w:val="21"/>
              </w:rPr>
            </w:pPr>
            <w:r>
              <w:rPr>
                <w:rFonts w:ascii="宋体" w:eastAsia="宋体" w:hAnsi="宋体" w:cs="宋体" w:hint="eastAsia"/>
                <w:szCs w:val="21"/>
              </w:rPr>
              <w:t>政府采购支持监狱企业发展</w:t>
            </w:r>
          </w:p>
        </w:tc>
        <w:tc>
          <w:tcPr>
            <w:tcW w:w="5529" w:type="dxa"/>
            <w:vAlign w:val="center"/>
          </w:tcPr>
          <w:p w14:paraId="208AE6DD" w14:textId="77777777" w:rsidR="00B30F4D" w:rsidRDefault="00000000">
            <w:pPr>
              <w:adjustRightInd w:val="0"/>
              <w:snapToGrid w:val="0"/>
              <w:spacing w:line="288" w:lineRule="auto"/>
              <w:jc w:val="left"/>
              <w:rPr>
                <w:rFonts w:ascii="宋体" w:eastAsia="宋体" w:hAnsi="宋体" w:cs="Times New Roman" w:hint="eastAsia"/>
                <w:b/>
                <w:bCs/>
                <w:szCs w:val="21"/>
                <w:highlight w:val="yellow"/>
              </w:rPr>
            </w:pPr>
            <w:r>
              <w:rPr>
                <w:rFonts w:ascii="宋体" w:eastAsia="宋体" w:hAnsi="宋体" w:hint="eastAsia"/>
                <w:szCs w:val="21"/>
              </w:rPr>
              <w:t>提供材料详见磋商文件第六章“资格文件”</w:t>
            </w:r>
          </w:p>
        </w:tc>
      </w:tr>
      <w:tr w:rsidR="00B30F4D" w14:paraId="5010E7EF" w14:textId="77777777">
        <w:trPr>
          <w:trHeight w:val="50"/>
        </w:trPr>
        <w:tc>
          <w:tcPr>
            <w:tcW w:w="708" w:type="dxa"/>
            <w:vAlign w:val="center"/>
          </w:tcPr>
          <w:p w14:paraId="7FFE5077"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7</w:t>
            </w:r>
          </w:p>
        </w:tc>
        <w:tc>
          <w:tcPr>
            <w:tcW w:w="3256" w:type="dxa"/>
            <w:vAlign w:val="center"/>
          </w:tcPr>
          <w:p w14:paraId="5A61F05F" w14:textId="77777777" w:rsidR="00B30F4D" w:rsidRDefault="00000000">
            <w:pPr>
              <w:adjustRightInd w:val="0"/>
              <w:snapToGrid w:val="0"/>
              <w:spacing w:line="288" w:lineRule="auto"/>
              <w:jc w:val="left"/>
              <w:rPr>
                <w:rFonts w:ascii="宋体" w:eastAsia="宋体" w:hAnsi="宋体" w:cs="宋体" w:hint="eastAsia"/>
                <w:szCs w:val="21"/>
              </w:rPr>
            </w:pPr>
            <w:r>
              <w:rPr>
                <w:rFonts w:ascii="宋体" w:eastAsia="宋体" w:hAnsi="宋体" w:cs="宋体" w:hint="eastAsia"/>
                <w:szCs w:val="21"/>
              </w:rPr>
              <w:t>政府采购促进残疾人就业</w:t>
            </w:r>
          </w:p>
        </w:tc>
        <w:tc>
          <w:tcPr>
            <w:tcW w:w="5529" w:type="dxa"/>
            <w:vAlign w:val="center"/>
          </w:tcPr>
          <w:p w14:paraId="7A4F5230" w14:textId="77777777" w:rsidR="00B30F4D" w:rsidRDefault="00000000">
            <w:pPr>
              <w:adjustRightInd w:val="0"/>
              <w:snapToGrid w:val="0"/>
              <w:spacing w:line="288" w:lineRule="auto"/>
              <w:jc w:val="left"/>
              <w:rPr>
                <w:rFonts w:ascii="宋体" w:eastAsia="宋体" w:hAnsi="宋体" w:cs="宋体" w:hint="eastAsia"/>
                <w:szCs w:val="21"/>
                <w:highlight w:val="yellow"/>
              </w:rPr>
            </w:pPr>
            <w:r>
              <w:rPr>
                <w:rFonts w:ascii="宋体" w:eastAsia="宋体" w:hAnsi="宋体" w:hint="eastAsia"/>
                <w:szCs w:val="21"/>
              </w:rPr>
              <w:t>提供材料详见磋商文件第六章“资格文件”</w:t>
            </w:r>
          </w:p>
        </w:tc>
      </w:tr>
      <w:bookmarkEnd w:id="35"/>
    </w:tbl>
    <w:p w14:paraId="339E9644" w14:textId="77777777" w:rsidR="00B30F4D" w:rsidRDefault="00B30F4D">
      <w:pPr>
        <w:adjustRightInd w:val="0"/>
        <w:snapToGrid w:val="0"/>
        <w:spacing w:line="288" w:lineRule="auto"/>
        <w:rPr>
          <w:rFonts w:ascii="宋体" w:eastAsia="宋体" w:hAnsi="宋体" w:cs="Times New Roman" w:hint="eastAsia"/>
          <w:b/>
          <w:spacing w:val="-4"/>
          <w:szCs w:val="21"/>
        </w:rPr>
      </w:pPr>
    </w:p>
    <w:p w14:paraId="65F76B65" w14:textId="77777777" w:rsidR="00B30F4D" w:rsidRDefault="00000000">
      <w:pPr>
        <w:adjustRightInd w:val="0"/>
        <w:snapToGrid w:val="0"/>
        <w:spacing w:line="288" w:lineRule="auto"/>
        <w:outlineLvl w:val="1"/>
        <w:rPr>
          <w:rFonts w:ascii="宋体" w:eastAsia="宋体" w:hAnsi="宋体" w:cs="Times New Roman" w:hint="eastAsia"/>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30F4D" w14:paraId="424A9F70"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FDFE079" w14:textId="77777777" w:rsidR="00B30F4D" w:rsidRDefault="00000000">
            <w:pPr>
              <w:adjustRightInd w:val="0"/>
              <w:snapToGrid w:val="0"/>
              <w:spacing w:line="288" w:lineRule="auto"/>
              <w:jc w:val="center"/>
              <w:rPr>
                <w:rFonts w:ascii="宋体" w:eastAsia="宋体" w:hAnsi="宋体" w:cs="Times New Roman" w:hint="eastAsia"/>
                <w:b/>
                <w:spacing w:val="-6"/>
                <w:szCs w:val="21"/>
                <w:highlight w:val="yellow"/>
              </w:rPr>
            </w:pPr>
            <w:bookmarkStart w:id="36" w:name="_Hlk45005608"/>
            <w:r>
              <w:rPr>
                <w:rFonts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AB3798B" w14:textId="77777777" w:rsidR="00B30F4D" w:rsidRDefault="00000000">
            <w:pPr>
              <w:adjustRightInd w:val="0"/>
              <w:snapToGrid w:val="0"/>
              <w:spacing w:line="288" w:lineRule="auto"/>
              <w:jc w:val="left"/>
              <w:rPr>
                <w:rFonts w:ascii="宋体" w:eastAsia="宋体" w:hAnsi="宋体" w:hint="eastAsia"/>
                <w:szCs w:val="21"/>
              </w:rPr>
            </w:pPr>
            <w:r>
              <w:rPr>
                <w:rFonts w:ascii="宋体" w:eastAsia="宋体" w:hAnsi="宋体" w:hint="eastAsia"/>
                <w:szCs w:val="21"/>
              </w:rPr>
              <w:t>本项目不需要缴纳履约保证金</w:t>
            </w:r>
          </w:p>
        </w:tc>
      </w:tr>
      <w:tr w:rsidR="00B30F4D" w14:paraId="140F82B9"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3D372A4" w14:textId="77777777" w:rsidR="00B30F4D" w:rsidRDefault="00000000">
            <w:pPr>
              <w:adjustRightInd w:val="0"/>
              <w:snapToGrid w:val="0"/>
              <w:spacing w:line="288" w:lineRule="auto"/>
              <w:jc w:val="center"/>
              <w:rPr>
                <w:rFonts w:ascii="宋体" w:eastAsia="宋体" w:hAnsi="宋体" w:cs="Times New Roman" w:hint="eastAsia"/>
                <w:b/>
                <w:spacing w:val="-6"/>
                <w:szCs w:val="21"/>
                <w:highlight w:val="yellow"/>
              </w:rPr>
            </w:pPr>
            <w:r>
              <w:rPr>
                <w:rFonts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1E1C716" w14:textId="77777777" w:rsidR="00B30F4D" w:rsidRDefault="00000000">
            <w:pPr>
              <w:adjustRightInd w:val="0"/>
              <w:snapToGrid w:val="0"/>
              <w:spacing w:line="288" w:lineRule="auto"/>
              <w:jc w:val="left"/>
              <w:rPr>
                <w:rFonts w:ascii="宋体" w:eastAsia="宋体" w:hAnsi="宋体" w:hint="eastAsia"/>
                <w:szCs w:val="21"/>
              </w:rPr>
            </w:pPr>
            <w:r>
              <w:rPr>
                <w:rFonts w:ascii="宋体" w:eastAsia="宋体" w:hAnsi="宋体" w:hint="eastAsia"/>
                <w:szCs w:val="21"/>
              </w:rPr>
              <w:t>合同生效以及具备实施条件后</w:t>
            </w:r>
            <w:r>
              <w:rPr>
                <w:rFonts w:ascii="宋体" w:eastAsia="宋体" w:hAnsi="宋体"/>
                <w:szCs w:val="21"/>
              </w:rPr>
              <w:t>7个工作日内</w:t>
            </w:r>
            <w:r>
              <w:rPr>
                <w:rFonts w:ascii="宋体" w:eastAsia="宋体" w:hAnsi="宋体" w:hint="eastAsia"/>
                <w:szCs w:val="21"/>
              </w:rPr>
              <w:t>，采购人向供应商支付合同总价的</w:t>
            </w:r>
            <w:r>
              <w:rPr>
                <w:rFonts w:ascii="宋体" w:eastAsia="宋体" w:hAnsi="宋体"/>
                <w:szCs w:val="21"/>
              </w:rPr>
              <w:t>20</w:t>
            </w:r>
            <w:r>
              <w:rPr>
                <w:rFonts w:ascii="宋体" w:eastAsia="宋体" w:hAnsi="宋体" w:hint="eastAsia"/>
                <w:szCs w:val="21"/>
              </w:rPr>
              <w:t>%；项目履约完成，经采购人验收合格后，收到发票后</w:t>
            </w:r>
            <w:r>
              <w:rPr>
                <w:rFonts w:ascii="宋体" w:eastAsia="宋体" w:hAnsi="宋体"/>
                <w:szCs w:val="21"/>
              </w:rPr>
              <w:t>7个工作日内</w:t>
            </w:r>
            <w:r>
              <w:rPr>
                <w:rFonts w:ascii="宋体" w:eastAsia="宋体" w:hAnsi="宋体" w:hint="eastAsia"/>
                <w:szCs w:val="21"/>
              </w:rPr>
              <w:t>，采购人向供应商支付合同总价的</w:t>
            </w:r>
            <w:r>
              <w:rPr>
                <w:rFonts w:ascii="宋体" w:eastAsia="宋体" w:hAnsi="宋体"/>
                <w:szCs w:val="21"/>
              </w:rPr>
              <w:t>80</w:t>
            </w:r>
            <w:r>
              <w:rPr>
                <w:rFonts w:ascii="宋体" w:eastAsia="宋体" w:hAnsi="宋体" w:hint="eastAsia"/>
                <w:szCs w:val="21"/>
              </w:rPr>
              <w:t>%。</w:t>
            </w:r>
          </w:p>
          <w:p w14:paraId="6D9F51BC" w14:textId="77777777" w:rsidR="00B30F4D" w:rsidRDefault="00000000">
            <w:pPr>
              <w:adjustRightInd w:val="0"/>
              <w:snapToGrid w:val="0"/>
              <w:spacing w:line="288" w:lineRule="auto"/>
              <w:jc w:val="left"/>
              <w:rPr>
                <w:rFonts w:ascii="宋体" w:eastAsia="宋体" w:hAnsi="宋体" w:hint="eastAsia"/>
                <w:szCs w:val="21"/>
              </w:rPr>
            </w:pPr>
            <w:r>
              <w:rPr>
                <w:rFonts w:ascii="宋体" w:eastAsia="宋体" w:hAnsi="宋体" w:hint="eastAsia"/>
                <w:szCs w:val="21"/>
              </w:rPr>
              <w:t>在签订合同时，供应商明确表示无需预付款或者主动要求降低预付款比例的，可降低预付款比例。</w:t>
            </w:r>
          </w:p>
        </w:tc>
      </w:tr>
      <w:bookmarkEnd w:id="36"/>
    </w:tbl>
    <w:p w14:paraId="3216BC90" w14:textId="77777777" w:rsidR="00B30F4D" w:rsidRDefault="00B30F4D">
      <w:pPr>
        <w:adjustRightInd w:val="0"/>
        <w:snapToGrid w:val="0"/>
        <w:spacing w:line="288" w:lineRule="auto"/>
        <w:rPr>
          <w:rFonts w:ascii="宋体" w:eastAsia="宋体" w:hAnsi="宋体" w:cs="Times New Roman" w:hint="eastAsia"/>
          <w:spacing w:val="-4"/>
          <w:szCs w:val="21"/>
        </w:rPr>
      </w:pPr>
    </w:p>
    <w:p w14:paraId="2D4CB37C" w14:textId="77777777" w:rsidR="00B30F4D" w:rsidRDefault="00000000">
      <w:pPr>
        <w:adjustRightInd w:val="0"/>
        <w:snapToGrid w:val="0"/>
        <w:spacing w:line="288" w:lineRule="auto"/>
        <w:outlineLvl w:val="1"/>
        <w:rPr>
          <w:rFonts w:ascii="宋体" w:eastAsia="宋体" w:hAnsi="宋体" w:cs="Times New Roman" w:hint="eastAsia"/>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30F4D" w14:paraId="46B8745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28E6759" w14:textId="77777777" w:rsidR="00B30F4D" w:rsidRDefault="00000000">
            <w:pPr>
              <w:adjustRightInd w:val="0"/>
              <w:snapToGrid w:val="0"/>
              <w:spacing w:line="288" w:lineRule="auto"/>
              <w:jc w:val="center"/>
              <w:rPr>
                <w:rFonts w:ascii="宋体" w:eastAsia="宋体" w:hAnsi="宋体" w:cs="宋体" w:hint="eastAsia"/>
                <w:b/>
                <w:bCs/>
                <w:szCs w:val="21"/>
                <w:highlight w:val="yellow"/>
              </w:rPr>
            </w:pPr>
            <w:r>
              <w:rPr>
                <w:rFonts w:ascii="宋体" w:eastAsia="宋体" w:hAnsi="宋体" w:hint="eastAsia"/>
                <w:b/>
                <w:bCs/>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5C1FB039" w14:textId="77777777" w:rsidR="00B30F4D" w:rsidRDefault="00000000">
            <w:pPr>
              <w:adjustRightInd w:val="0"/>
              <w:snapToGrid w:val="0"/>
              <w:spacing w:line="288" w:lineRule="auto"/>
              <w:rPr>
                <w:rFonts w:ascii="宋体" w:eastAsia="宋体" w:hAnsi="宋体" w:cs="宋体" w:hint="eastAsia"/>
                <w:szCs w:val="21"/>
                <w:highlight w:val="yellow"/>
              </w:rPr>
            </w:pPr>
            <w:r>
              <w:rPr>
                <w:rFonts w:ascii="宋体" w:eastAsia="宋体" w:hAnsi="宋体" w:cs="Times New Roman" w:hint="eastAsia"/>
                <w:szCs w:val="21"/>
              </w:rPr>
              <w:t>自合同签订之日起，365个日历日内完成项目。</w:t>
            </w:r>
          </w:p>
        </w:tc>
      </w:tr>
      <w:tr w:rsidR="00B30F4D" w14:paraId="6F9D184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D5319B3"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hint="eastAsia"/>
                <w:b/>
                <w:bCs/>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680DAC6F"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采购人指定地点</w:t>
            </w:r>
          </w:p>
        </w:tc>
      </w:tr>
    </w:tbl>
    <w:p w14:paraId="78BA5D72" w14:textId="77777777" w:rsidR="00B30F4D" w:rsidRDefault="00B30F4D">
      <w:pPr>
        <w:adjustRightInd w:val="0"/>
        <w:snapToGrid w:val="0"/>
        <w:spacing w:line="288" w:lineRule="auto"/>
        <w:rPr>
          <w:rFonts w:ascii="宋体" w:eastAsia="宋体" w:hAnsi="宋体" w:cs="Times New Roman" w:hint="eastAsia"/>
          <w:b/>
          <w:szCs w:val="21"/>
        </w:rPr>
      </w:pPr>
    </w:p>
    <w:p w14:paraId="209FDB06" w14:textId="77777777" w:rsidR="00B30F4D" w:rsidRDefault="00000000">
      <w:pPr>
        <w:adjustRightInd w:val="0"/>
        <w:snapToGrid w:val="0"/>
        <w:spacing w:line="288" w:lineRule="auto"/>
        <w:outlineLvl w:val="1"/>
        <w:rPr>
          <w:rFonts w:ascii="宋体" w:eastAsia="宋体" w:hAnsi="宋体" w:cs="Times New Roman" w:hint="eastAsia"/>
          <w:b/>
          <w:szCs w:val="21"/>
        </w:rPr>
      </w:pPr>
      <w:r>
        <w:rPr>
          <w:rFonts w:ascii="宋体" w:eastAsia="宋体" w:hAnsi="宋体" w:cs="Times New Roman" w:hint="eastAsia"/>
          <w:b/>
          <w:szCs w:val="21"/>
        </w:rPr>
        <w:t>四、技术要求</w:t>
      </w:r>
    </w:p>
    <w:p w14:paraId="2FA22B5B" w14:textId="77777777" w:rsidR="00B30F4D" w:rsidRDefault="00B30F4D">
      <w:pPr>
        <w:adjustRightInd w:val="0"/>
        <w:snapToGrid w:val="0"/>
        <w:spacing w:line="288" w:lineRule="auto"/>
        <w:rPr>
          <w:rFonts w:ascii="宋体" w:eastAsia="宋体" w:hAnsi="宋体" w:cs="Times New Roman" w:hint="eastAsia"/>
          <w:szCs w:val="21"/>
        </w:rPr>
      </w:pPr>
      <w:bookmarkStart w:id="37" w:name="_Hlk45005556"/>
    </w:p>
    <w:p w14:paraId="7B66020B" w14:textId="77777777" w:rsidR="00B30F4D" w:rsidRDefault="00000000">
      <w:pPr>
        <w:adjustRightInd w:val="0"/>
        <w:snapToGrid w:val="0"/>
        <w:spacing w:line="288" w:lineRule="auto"/>
        <w:rPr>
          <w:rFonts w:ascii="宋体" w:eastAsia="宋体" w:hAnsi="宋体" w:cs="宋体" w:hint="eastAsia"/>
          <w:b/>
          <w:bCs/>
          <w:szCs w:val="21"/>
        </w:rPr>
      </w:pPr>
      <w:bookmarkStart w:id="38" w:name="_Hlk92271413"/>
      <w:bookmarkEnd w:id="37"/>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9" w:name="_Hlk94018176"/>
      <w:r>
        <w:rPr>
          <w:rFonts w:ascii="宋体" w:eastAsia="宋体" w:hAnsi="宋体" w:cs="宋体" w:hint="eastAsia"/>
          <w:szCs w:val="21"/>
        </w:rPr>
        <w:t>如技术要求中未注明需执行的国家相关标准、行业标准、地方标准或者其他标准、规范的，执行最新标准、规范。</w:t>
      </w:r>
      <w:bookmarkEnd w:id="39"/>
    </w:p>
    <w:bookmarkEnd w:id="38"/>
    <w:p w14:paraId="136964D9" w14:textId="77777777" w:rsidR="00B30F4D" w:rsidRDefault="00000000">
      <w:pPr>
        <w:adjustRightInd w:val="0"/>
        <w:snapToGrid w:val="0"/>
        <w:spacing w:line="288" w:lineRule="auto"/>
        <w:rPr>
          <w:rFonts w:ascii="宋体" w:eastAsia="宋体" w:hAnsi="宋体" w:cs="Times New Roman" w:hint="eastAsia"/>
          <w:b/>
          <w:bCs/>
          <w:szCs w:val="21"/>
        </w:rPr>
      </w:pPr>
      <w:r>
        <w:rPr>
          <w:rFonts w:ascii="宋体" w:eastAsia="宋体" w:hAnsi="宋体" w:cs="Times New Roman" w:hint="eastAsia"/>
          <w:b/>
          <w:bCs/>
          <w:szCs w:val="21"/>
        </w:rPr>
        <w:t>（一）服务内容</w:t>
      </w:r>
    </w:p>
    <w:p w14:paraId="4D4E8E41" w14:textId="77777777" w:rsidR="00B30F4D" w:rsidRDefault="00000000">
      <w:pPr>
        <w:adjustRightInd w:val="0"/>
        <w:snapToGrid w:val="0"/>
        <w:spacing w:line="276" w:lineRule="auto"/>
        <w:ind w:firstLineChars="200" w:firstLine="420"/>
        <w:jc w:val="left"/>
        <w:rPr>
          <w:rFonts w:ascii="宋体" w:eastAsia="宋体" w:hAnsi="宋体" w:cs="Times New Roman" w:hint="eastAsia"/>
          <w:szCs w:val="21"/>
        </w:rPr>
      </w:pPr>
      <w:r>
        <w:rPr>
          <w:rFonts w:ascii="宋体" w:eastAsia="宋体" w:hAnsi="宋体" w:cs="Times New Roman" w:hint="eastAsia"/>
          <w:szCs w:val="21"/>
        </w:rPr>
        <w:t>投标人需派不低于1位（包含1位）</w:t>
      </w:r>
      <w:proofErr w:type="gramStart"/>
      <w:r>
        <w:rPr>
          <w:rFonts w:ascii="宋体" w:eastAsia="宋体" w:hAnsi="宋体" w:cs="Times New Roman" w:hint="eastAsia"/>
          <w:szCs w:val="21"/>
        </w:rPr>
        <w:t>维保技术人员</w:t>
      </w:r>
      <w:proofErr w:type="gramEnd"/>
      <w:r>
        <w:rPr>
          <w:rFonts w:ascii="宋体" w:eastAsia="宋体" w:hAnsi="宋体" w:cs="Times New Roman" w:hint="eastAsia"/>
          <w:szCs w:val="21"/>
        </w:rPr>
        <w:t>工作日（该人员需具备丰富的多媒体类、电脑</w:t>
      </w:r>
      <w:r>
        <w:rPr>
          <w:rFonts w:ascii="宋体" w:eastAsia="宋体" w:hAnsi="宋体" w:cs="Times New Roman" w:hint="eastAsia"/>
          <w:szCs w:val="21"/>
        </w:rPr>
        <w:lastRenderedPageBreak/>
        <w:t>及专业音视频类项目的实施及维护维修经验）常驻学校临安校区，并负责两校区（临安、滨江校区）专业教学设备的故障维护修理、远程视频会议现场技术支持和维护、学校视频的摄录编、电子标准化考场维护的工作任务。主要维护内容为投影机、计算机、网络中控、扩声、讲台、音响、摄像头、远程会议系统、大屏幕一体机、物联网设备、LED</w:t>
      </w:r>
      <w:proofErr w:type="gramStart"/>
      <w:r>
        <w:rPr>
          <w:rFonts w:ascii="宋体" w:eastAsia="宋体" w:hAnsi="宋体" w:cs="Times New Roman" w:hint="eastAsia"/>
          <w:szCs w:val="21"/>
        </w:rPr>
        <w:t>屏设备</w:t>
      </w:r>
      <w:proofErr w:type="gramEnd"/>
      <w:r>
        <w:rPr>
          <w:rFonts w:ascii="宋体" w:eastAsia="宋体" w:hAnsi="宋体" w:cs="Times New Roman" w:hint="eastAsia"/>
          <w:szCs w:val="21"/>
        </w:rPr>
        <w:t>等等以及周边设备等多媒体教室、智慧教室、录播教室；</w:t>
      </w:r>
    </w:p>
    <w:p w14:paraId="59B44102" w14:textId="77777777" w:rsidR="00B30F4D" w:rsidRDefault="00000000">
      <w:pPr>
        <w:adjustRightInd w:val="0"/>
        <w:snapToGrid w:val="0"/>
        <w:spacing w:line="276" w:lineRule="auto"/>
        <w:ind w:firstLineChars="200" w:firstLine="420"/>
        <w:jc w:val="left"/>
        <w:rPr>
          <w:rFonts w:ascii="宋体" w:eastAsia="宋体" w:hAnsi="宋体" w:cs="Times New Roman" w:hint="eastAsia"/>
          <w:szCs w:val="21"/>
        </w:rPr>
      </w:pPr>
      <w:r>
        <w:rPr>
          <w:rFonts w:ascii="宋体" w:eastAsia="宋体" w:hAnsi="宋体" w:cs="Times New Roman" w:hint="eastAsia"/>
          <w:szCs w:val="21"/>
        </w:rPr>
        <w:t>投标人需要自行去现场进行考察，并按一定比例投放备件，出现故障时立刻替换，确保教学办公的正常进行。每学期开学前，负责对</w:t>
      </w:r>
      <w:proofErr w:type="gramStart"/>
      <w:r>
        <w:rPr>
          <w:rFonts w:ascii="宋体" w:eastAsia="宋体" w:hAnsi="宋体" w:cs="Times New Roman" w:hint="eastAsia"/>
          <w:szCs w:val="21"/>
        </w:rPr>
        <w:t>维保区域</w:t>
      </w:r>
      <w:proofErr w:type="gramEnd"/>
      <w:r>
        <w:rPr>
          <w:rFonts w:ascii="宋体" w:eastAsia="宋体" w:hAnsi="宋体" w:cs="Times New Roman" w:hint="eastAsia"/>
          <w:szCs w:val="21"/>
        </w:rPr>
        <w:t>中的所有设备进行一次系统全面的排查检修工作。</w:t>
      </w:r>
    </w:p>
    <w:p w14:paraId="732ECB0E" w14:textId="77777777" w:rsidR="00B30F4D" w:rsidRDefault="00000000">
      <w:pPr>
        <w:adjustRightInd w:val="0"/>
        <w:snapToGrid w:val="0"/>
        <w:spacing w:line="276" w:lineRule="auto"/>
        <w:rPr>
          <w:rFonts w:ascii="宋体" w:eastAsia="宋体" w:hAnsi="宋体" w:cs="Times New Roman" w:hint="eastAsia"/>
          <w:b/>
          <w:bCs/>
          <w:szCs w:val="21"/>
        </w:rPr>
      </w:pPr>
      <w:r>
        <w:rPr>
          <w:rFonts w:ascii="宋体" w:eastAsia="宋体" w:hAnsi="宋体" w:cs="Times New Roman" w:hint="eastAsia"/>
          <w:b/>
          <w:bCs/>
          <w:szCs w:val="21"/>
        </w:rPr>
        <w:t>（二）详细设备清单</w:t>
      </w:r>
    </w:p>
    <w:p w14:paraId="6530D66A" w14:textId="77777777" w:rsidR="00B30F4D" w:rsidRDefault="00000000">
      <w:pPr>
        <w:adjustRightInd w:val="0"/>
        <w:snapToGrid w:val="0"/>
        <w:spacing w:line="276" w:lineRule="auto"/>
        <w:ind w:firstLineChars="200" w:firstLine="420"/>
        <w:jc w:val="left"/>
        <w:rPr>
          <w:rFonts w:ascii="宋体" w:eastAsia="宋体" w:hAnsi="宋体" w:cs="Times New Roman" w:hint="eastAsia"/>
          <w:szCs w:val="21"/>
        </w:rPr>
      </w:pPr>
      <w:r>
        <w:rPr>
          <w:rFonts w:ascii="宋体" w:eastAsia="宋体" w:hAnsi="宋体" w:cs="Times New Roman" w:hint="eastAsia"/>
          <w:szCs w:val="21"/>
        </w:rPr>
        <w:t>投标人需要提供以下设备</w:t>
      </w:r>
      <w:proofErr w:type="gramStart"/>
      <w:r>
        <w:rPr>
          <w:rFonts w:ascii="宋体" w:eastAsia="宋体" w:hAnsi="宋体" w:cs="Times New Roman" w:hint="eastAsia"/>
          <w:szCs w:val="21"/>
        </w:rPr>
        <w:t>的维保服务</w:t>
      </w:r>
      <w:proofErr w:type="gramEnd"/>
      <w:r>
        <w:rPr>
          <w:rFonts w:ascii="宋体" w:eastAsia="宋体" w:hAnsi="宋体" w:cs="Times New Roman" w:hint="eastAsia"/>
          <w:szCs w:val="21"/>
        </w:rPr>
        <w:t>，出现硬件故障，由投标人进行维修，产生的维修费用由投标人支付。</w:t>
      </w:r>
    </w:p>
    <w:p w14:paraId="1D9E83F1" w14:textId="77777777" w:rsidR="00B30F4D" w:rsidRDefault="00000000">
      <w:pPr>
        <w:adjustRightInd w:val="0"/>
        <w:snapToGrid w:val="0"/>
        <w:spacing w:line="288" w:lineRule="auto"/>
        <w:jc w:val="center"/>
        <w:rPr>
          <w:rFonts w:ascii="宋体" w:eastAsia="宋体" w:hAnsi="宋体" w:cs="Times New Roman" w:hint="eastAsia"/>
          <w:b/>
          <w:bCs/>
          <w:szCs w:val="21"/>
        </w:rPr>
      </w:pPr>
      <w:r>
        <w:rPr>
          <w:rFonts w:ascii="宋体" w:eastAsia="宋体" w:hAnsi="宋体" w:cs="Times New Roman" w:hint="eastAsia"/>
          <w:b/>
          <w:bCs/>
          <w:szCs w:val="21"/>
        </w:rPr>
        <w:t>表1</w:t>
      </w:r>
      <w:proofErr w:type="gramStart"/>
      <w:r>
        <w:rPr>
          <w:rFonts w:ascii="宋体" w:eastAsia="宋体" w:hAnsi="宋体" w:cs="Times New Roman" w:hint="eastAsia"/>
          <w:b/>
          <w:bCs/>
          <w:szCs w:val="21"/>
        </w:rPr>
        <w:t>设备维保清单</w:t>
      </w:r>
      <w:proofErr w:type="gramEnd"/>
    </w:p>
    <w:tbl>
      <w:tblPr>
        <w:tblW w:w="5276" w:type="pct"/>
        <w:jc w:val="center"/>
        <w:tblBorders>
          <w:top w:val="single" w:sz="6" w:space="0" w:color="000000"/>
          <w:left w:val="single" w:sz="6" w:space="0" w:color="000000"/>
          <w:bottom w:val="single" w:sz="6" w:space="0" w:color="000000"/>
          <w:right w:val="single" w:sz="6" w:space="0" w:color="000000"/>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5"/>
        <w:gridCol w:w="2978"/>
        <w:gridCol w:w="1132"/>
        <w:gridCol w:w="1701"/>
        <w:gridCol w:w="992"/>
        <w:gridCol w:w="851"/>
        <w:gridCol w:w="1416"/>
      </w:tblGrid>
      <w:tr w:rsidR="00B30F4D" w14:paraId="4454B485" w14:textId="77777777">
        <w:trPr>
          <w:trHeight w:val="20"/>
          <w:jc w:val="center"/>
        </w:trPr>
        <w:tc>
          <w:tcPr>
            <w:tcW w:w="426" w:type="pct"/>
            <w:tcBorders>
              <w:bottom w:val="single" w:sz="6" w:space="0" w:color="000000"/>
              <w:right w:val="single" w:sz="6" w:space="0" w:color="000000"/>
            </w:tcBorders>
            <w:shd w:val="clear" w:color="auto" w:fill="FFFFFF"/>
            <w:vAlign w:val="center"/>
          </w:tcPr>
          <w:p w14:paraId="65386973"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b/>
                <w:color w:val="000000"/>
                <w:szCs w:val="21"/>
              </w:rPr>
              <w:t>序号</w:t>
            </w:r>
          </w:p>
        </w:tc>
        <w:tc>
          <w:tcPr>
            <w:tcW w:w="1502" w:type="pct"/>
            <w:tcBorders>
              <w:left w:val="nil"/>
              <w:bottom w:val="single" w:sz="6" w:space="0" w:color="000000"/>
              <w:right w:val="single" w:sz="6" w:space="0" w:color="000000"/>
            </w:tcBorders>
            <w:shd w:val="clear" w:color="auto" w:fill="FFFFFF"/>
            <w:vAlign w:val="center"/>
          </w:tcPr>
          <w:p w14:paraId="403243C2"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b/>
                <w:color w:val="000000"/>
                <w:szCs w:val="21"/>
              </w:rPr>
              <w:t>设备名称</w:t>
            </w:r>
          </w:p>
        </w:tc>
        <w:tc>
          <w:tcPr>
            <w:tcW w:w="571" w:type="pct"/>
            <w:tcBorders>
              <w:left w:val="nil"/>
              <w:bottom w:val="single" w:sz="6" w:space="0" w:color="000000"/>
              <w:right w:val="single" w:sz="6" w:space="0" w:color="000000"/>
            </w:tcBorders>
            <w:shd w:val="clear" w:color="auto" w:fill="FFFFFF"/>
            <w:vAlign w:val="center"/>
          </w:tcPr>
          <w:p w14:paraId="635E414A"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b/>
                <w:color w:val="000000"/>
                <w:szCs w:val="21"/>
              </w:rPr>
              <w:t>品牌</w:t>
            </w:r>
          </w:p>
        </w:tc>
        <w:tc>
          <w:tcPr>
            <w:tcW w:w="858" w:type="pct"/>
            <w:tcBorders>
              <w:left w:val="nil"/>
              <w:bottom w:val="single" w:sz="6" w:space="0" w:color="000000"/>
              <w:right w:val="single" w:sz="6" w:space="0" w:color="000000"/>
            </w:tcBorders>
            <w:shd w:val="clear" w:color="auto" w:fill="FFFFFF"/>
            <w:vAlign w:val="center"/>
          </w:tcPr>
          <w:p w14:paraId="31FBAF97"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b/>
                <w:color w:val="000000"/>
                <w:szCs w:val="21"/>
              </w:rPr>
              <w:t>规格型号</w:t>
            </w:r>
          </w:p>
        </w:tc>
        <w:tc>
          <w:tcPr>
            <w:tcW w:w="500" w:type="pct"/>
            <w:tcBorders>
              <w:left w:val="nil"/>
              <w:bottom w:val="single" w:sz="6" w:space="0" w:color="000000"/>
              <w:right w:val="single" w:sz="6" w:space="0" w:color="000000"/>
            </w:tcBorders>
            <w:shd w:val="clear" w:color="auto" w:fill="FFFFFF"/>
            <w:vAlign w:val="center"/>
          </w:tcPr>
          <w:p w14:paraId="1F8C096D"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b/>
                <w:color w:val="000000"/>
                <w:szCs w:val="21"/>
              </w:rPr>
              <w:t>数量</w:t>
            </w:r>
          </w:p>
        </w:tc>
        <w:tc>
          <w:tcPr>
            <w:tcW w:w="429" w:type="pct"/>
            <w:tcBorders>
              <w:left w:val="nil"/>
              <w:bottom w:val="single" w:sz="6" w:space="0" w:color="000000"/>
              <w:right w:val="single" w:sz="6" w:space="0" w:color="000000"/>
            </w:tcBorders>
            <w:shd w:val="clear" w:color="auto" w:fill="FFFFFF"/>
            <w:vAlign w:val="center"/>
          </w:tcPr>
          <w:p w14:paraId="5A525EB5"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b/>
                <w:color w:val="000000"/>
                <w:szCs w:val="21"/>
              </w:rPr>
              <w:t>年份</w:t>
            </w:r>
          </w:p>
        </w:tc>
        <w:tc>
          <w:tcPr>
            <w:tcW w:w="714" w:type="pct"/>
            <w:tcBorders>
              <w:left w:val="nil"/>
              <w:bottom w:val="single" w:sz="6" w:space="0" w:color="000000"/>
            </w:tcBorders>
            <w:shd w:val="clear" w:color="auto" w:fill="FFFFFF"/>
            <w:vAlign w:val="center"/>
          </w:tcPr>
          <w:p w14:paraId="250823DE"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b/>
                <w:color w:val="000000"/>
                <w:szCs w:val="21"/>
              </w:rPr>
              <w:t>注</w:t>
            </w:r>
          </w:p>
        </w:tc>
      </w:tr>
      <w:tr w:rsidR="00B30F4D" w14:paraId="6D714072" w14:textId="77777777">
        <w:trPr>
          <w:trHeight w:val="20"/>
          <w:jc w:val="center"/>
        </w:trPr>
        <w:tc>
          <w:tcPr>
            <w:tcW w:w="426" w:type="pct"/>
            <w:tcBorders>
              <w:top w:val="nil"/>
              <w:bottom w:val="single" w:sz="6" w:space="0" w:color="000000"/>
              <w:right w:val="single" w:sz="6" w:space="0" w:color="000000"/>
            </w:tcBorders>
            <w:shd w:val="clear" w:color="auto" w:fill="FFFFFF"/>
            <w:vAlign w:val="center"/>
          </w:tcPr>
          <w:p w14:paraId="009E26FD"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w:t>
            </w:r>
          </w:p>
        </w:tc>
        <w:tc>
          <w:tcPr>
            <w:tcW w:w="1502" w:type="pct"/>
            <w:tcBorders>
              <w:top w:val="nil"/>
              <w:left w:val="nil"/>
              <w:bottom w:val="single" w:sz="6" w:space="0" w:color="000000"/>
              <w:right w:val="single" w:sz="6" w:space="0" w:color="000000"/>
            </w:tcBorders>
            <w:shd w:val="clear" w:color="auto" w:fill="FFFFFF"/>
            <w:vAlign w:val="center"/>
          </w:tcPr>
          <w:p w14:paraId="4E4A7520"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网络中控</w:t>
            </w:r>
          </w:p>
        </w:tc>
        <w:tc>
          <w:tcPr>
            <w:tcW w:w="571" w:type="pct"/>
            <w:tcBorders>
              <w:top w:val="nil"/>
              <w:left w:val="nil"/>
              <w:bottom w:val="single" w:sz="6" w:space="0" w:color="000000"/>
              <w:right w:val="single" w:sz="6" w:space="0" w:color="000000"/>
            </w:tcBorders>
            <w:shd w:val="clear" w:color="auto" w:fill="FFFFFF"/>
            <w:vAlign w:val="center"/>
          </w:tcPr>
          <w:p w14:paraId="197C35D4" w14:textId="77777777" w:rsidR="00B30F4D" w:rsidRDefault="00000000">
            <w:pPr>
              <w:adjustRightInd w:val="0"/>
              <w:snapToGrid w:val="0"/>
              <w:spacing w:line="378" w:lineRule="exact"/>
              <w:jc w:val="center"/>
              <w:rPr>
                <w:rFonts w:ascii="宋体" w:eastAsia="宋体" w:hAnsi="宋体" w:hint="eastAsia"/>
                <w:szCs w:val="21"/>
              </w:rPr>
            </w:pPr>
            <w:proofErr w:type="gramStart"/>
            <w:r>
              <w:rPr>
                <w:rFonts w:ascii="宋体" w:eastAsia="宋体" w:hAnsi="宋体" w:cs="宋体"/>
                <w:color w:val="000000"/>
                <w:szCs w:val="21"/>
              </w:rPr>
              <w:t>首智</w:t>
            </w:r>
            <w:proofErr w:type="gramEnd"/>
          </w:p>
        </w:tc>
        <w:tc>
          <w:tcPr>
            <w:tcW w:w="858" w:type="pct"/>
            <w:tcBorders>
              <w:top w:val="nil"/>
              <w:left w:val="nil"/>
              <w:bottom w:val="single" w:sz="6" w:space="0" w:color="000000"/>
              <w:right w:val="single" w:sz="6" w:space="0" w:color="000000"/>
            </w:tcBorders>
            <w:shd w:val="clear" w:color="auto" w:fill="FFFFFF"/>
            <w:vAlign w:val="center"/>
          </w:tcPr>
          <w:p w14:paraId="4D29C5DB"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SZ-280N等</w:t>
            </w:r>
          </w:p>
        </w:tc>
        <w:tc>
          <w:tcPr>
            <w:tcW w:w="500" w:type="pct"/>
            <w:tcBorders>
              <w:top w:val="nil"/>
              <w:left w:val="nil"/>
              <w:bottom w:val="single" w:sz="6" w:space="0" w:color="000000"/>
              <w:right w:val="single" w:sz="6" w:space="0" w:color="000000"/>
            </w:tcBorders>
            <w:shd w:val="clear" w:color="auto" w:fill="FFFFFF"/>
            <w:vAlign w:val="center"/>
          </w:tcPr>
          <w:p w14:paraId="5698331B"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108</w:t>
            </w:r>
          </w:p>
        </w:tc>
        <w:tc>
          <w:tcPr>
            <w:tcW w:w="429" w:type="pct"/>
            <w:tcBorders>
              <w:top w:val="nil"/>
              <w:left w:val="nil"/>
              <w:bottom w:val="single" w:sz="6" w:space="0" w:color="000000"/>
              <w:right w:val="single" w:sz="6" w:space="0" w:color="000000"/>
            </w:tcBorders>
            <w:shd w:val="clear" w:color="auto" w:fill="FFFFFF"/>
            <w:vAlign w:val="center"/>
          </w:tcPr>
          <w:p w14:paraId="27ED76C4"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2018</w:t>
            </w:r>
          </w:p>
        </w:tc>
        <w:tc>
          <w:tcPr>
            <w:tcW w:w="714" w:type="pct"/>
            <w:vMerge w:val="restart"/>
            <w:tcBorders>
              <w:top w:val="nil"/>
              <w:left w:val="nil"/>
              <w:bottom w:val="nil"/>
            </w:tcBorders>
            <w:shd w:val="clear" w:color="auto" w:fill="FFFFFF"/>
            <w:vAlign w:val="center"/>
          </w:tcPr>
          <w:p w14:paraId="5BF1FC84"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滨江、临安校区</w:t>
            </w:r>
          </w:p>
        </w:tc>
      </w:tr>
      <w:tr w:rsidR="00B30F4D" w14:paraId="6EDF1CE7" w14:textId="77777777">
        <w:trPr>
          <w:trHeight w:val="20"/>
          <w:jc w:val="center"/>
        </w:trPr>
        <w:tc>
          <w:tcPr>
            <w:tcW w:w="426" w:type="pct"/>
            <w:tcBorders>
              <w:top w:val="nil"/>
              <w:bottom w:val="single" w:sz="6" w:space="0" w:color="000000"/>
              <w:right w:val="single" w:sz="6" w:space="0" w:color="000000"/>
            </w:tcBorders>
            <w:shd w:val="clear" w:color="auto" w:fill="FFFFFF"/>
            <w:vAlign w:val="center"/>
          </w:tcPr>
          <w:p w14:paraId="2CC25638"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w:t>
            </w:r>
          </w:p>
        </w:tc>
        <w:tc>
          <w:tcPr>
            <w:tcW w:w="1502" w:type="pct"/>
            <w:tcBorders>
              <w:top w:val="nil"/>
              <w:left w:val="nil"/>
              <w:bottom w:val="single" w:sz="6" w:space="0" w:color="000000"/>
              <w:right w:val="single" w:sz="6" w:space="0" w:color="000000"/>
            </w:tcBorders>
            <w:shd w:val="clear" w:color="auto" w:fill="FFFFFF"/>
            <w:vAlign w:val="center"/>
          </w:tcPr>
          <w:p w14:paraId="36725F1D"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智慧一体机</w:t>
            </w:r>
          </w:p>
        </w:tc>
        <w:tc>
          <w:tcPr>
            <w:tcW w:w="571" w:type="pct"/>
            <w:tcBorders>
              <w:top w:val="nil"/>
              <w:left w:val="nil"/>
              <w:bottom w:val="single" w:sz="6" w:space="0" w:color="000000"/>
              <w:right w:val="single" w:sz="6" w:space="0" w:color="000000"/>
            </w:tcBorders>
            <w:shd w:val="clear" w:color="auto" w:fill="FFFFFF"/>
            <w:vAlign w:val="center"/>
          </w:tcPr>
          <w:p w14:paraId="5CB79AEC"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希沃</w:t>
            </w:r>
          </w:p>
        </w:tc>
        <w:tc>
          <w:tcPr>
            <w:tcW w:w="858" w:type="pct"/>
            <w:tcBorders>
              <w:top w:val="nil"/>
              <w:left w:val="nil"/>
              <w:bottom w:val="single" w:sz="6" w:space="0" w:color="000000"/>
              <w:right w:val="single" w:sz="6" w:space="0" w:color="000000"/>
            </w:tcBorders>
            <w:shd w:val="clear" w:color="auto" w:fill="FFFFFF"/>
            <w:vAlign w:val="center"/>
          </w:tcPr>
          <w:p w14:paraId="0ABF4334"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H08EB等</w:t>
            </w:r>
          </w:p>
        </w:tc>
        <w:tc>
          <w:tcPr>
            <w:tcW w:w="500" w:type="pct"/>
            <w:tcBorders>
              <w:top w:val="nil"/>
              <w:left w:val="nil"/>
              <w:bottom w:val="single" w:sz="6" w:space="0" w:color="000000"/>
              <w:right w:val="single" w:sz="6" w:space="0" w:color="000000"/>
            </w:tcBorders>
            <w:shd w:val="clear" w:color="auto" w:fill="FFFFFF"/>
            <w:vAlign w:val="center"/>
          </w:tcPr>
          <w:p w14:paraId="6681D1D8"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6</w:t>
            </w:r>
          </w:p>
        </w:tc>
        <w:tc>
          <w:tcPr>
            <w:tcW w:w="429" w:type="pct"/>
            <w:tcBorders>
              <w:top w:val="nil"/>
              <w:left w:val="nil"/>
              <w:bottom w:val="single" w:sz="6" w:space="0" w:color="000000"/>
              <w:right w:val="single" w:sz="6" w:space="0" w:color="000000"/>
            </w:tcBorders>
            <w:shd w:val="clear" w:color="auto" w:fill="FFFFFF"/>
            <w:vAlign w:val="center"/>
          </w:tcPr>
          <w:p w14:paraId="1D5C2EE7"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2020</w:t>
            </w:r>
          </w:p>
        </w:tc>
        <w:tc>
          <w:tcPr>
            <w:tcW w:w="714" w:type="pct"/>
            <w:vMerge/>
            <w:tcBorders>
              <w:top w:val="nil"/>
              <w:left w:val="nil"/>
              <w:bottom w:val="nil"/>
            </w:tcBorders>
          </w:tcPr>
          <w:p w14:paraId="748008D1" w14:textId="77777777" w:rsidR="00B30F4D" w:rsidRDefault="00B30F4D">
            <w:pPr>
              <w:adjustRightInd w:val="0"/>
              <w:snapToGrid w:val="0"/>
              <w:rPr>
                <w:rFonts w:ascii="宋体" w:eastAsia="宋体" w:hAnsi="宋体" w:hint="eastAsia"/>
                <w:szCs w:val="21"/>
              </w:rPr>
            </w:pPr>
          </w:p>
        </w:tc>
      </w:tr>
      <w:tr w:rsidR="00B30F4D" w14:paraId="573309F3" w14:textId="77777777">
        <w:trPr>
          <w:trHeight w:val="20"/>
          <w:jc w:val="center"/>
        </w:trPr>
        <w:tc>
          <w:tcPr>
            <w:tcW w:w="426" w:type="pct"/>
            <w:tcBorders>
              <w:top w:val="nil"/>
              <w:bottom w:val="single" w:sz="6" w:space="0" w:color="000000"/>
              <w:right w:val="single" w:sz="6" w:space="0" w:color="000000"/>
            </w:tcBorders>
            <w:shd w:val="clear" w:color="auto" w:fill="FFFFFF"/>
            <w:vAlign w:val="center"/>
          </w:tcPr>
          <w:p w14:paraId="0064C82D"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3</w:t>
            </w:r>
          </w:p>
        </w:tc>
        <w:tc>
          <w:tcPr>
            <w:tcW w:w="1502" w:type="pct"/>
            <w:tcBorders>
              <w:top w:val="nil"/>
              <w:left w:val="nil"/>
              <w:bottom w:val="single" w:sz="6" w:space="0" w:color="000000"/>
              <w:right w:val="single" w:sz="6" w:space="0" w:color="000000"/>
            </w:tcBorders>
            <w:shd w:val="clear" w:color="auto" w:fill="FFFFFF"/>
            <w:vAlign w:val="center"/>
          </w:tcPr>
          <w:p w14:paraId="35601C5F"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桌面虚拟化管理系统</w:t>
            </w:r>
          </w:p>
        </w:tc>
        <w:tc>
          <w:tcPr>
            <w:tcW w:w="571" w:type="pct"/>
            <w:tcBorders>
              <w:top w:val="nil"/>
              <w:left w:val="nil"/>
              <w:bottom w:val="single" w:sz="6" w:space="0" w:color="000000"/>
              <w:right w:val="single" w:sz="6" w:space="0" w:color="000000"/>
            </w:tcBorders>
            <w:shd w:val="clear" w:color="auto" w:fill="FFFFFF"/>
            <w:vAlign w:val="center"/>
          </w:tcPr>
          <w:p w14:paraId="432D40EE" w14:textId="77777777" w:rsidR="00B30F4D" w:rsidRDefault="00000000">
            <w:pPr>
              <w:adjustRightInd w:val="0"/>
              <w:snapToGrid w:val="0"/>
              <w:spacing w:line="378" w:lineRule="exact"/>
              <w:jc w:val="center"/>
              <w:rPr>
                <w:rFonts w:ascii="宋体" w:eastAsia="宋体" w:hAnsi="宋体" w:hint="eastAsia"/>
                <w:szCs w:val="21"/>
              </w:rPr>
            </w:pPr>
            <w:proofErr w:type="gramStart"/>
            <w:r>
              <w:rPr>
                <w:rFonts w:ascii="宋体" w:eastAsia="宋体" w:hAnsi="宋体" w:cs="宋体"/>
                <w:color w:val="000000"/>
                <w:szCs w:val="21"/>
              </w:rPr>
              <w:t>森图</w:t>
            </w:r>
            <w:proofErr w:type="gramEnd"/>
          </w:p>
        </w:tc>
        <w:tc>
          <w:tcPr>
            <w:tcW w:w="858" w:type="pct"/>
            <w:tcBorders>
              <w:top w:val="nil"/>
              <w:left w:val="nil"/>
              <w:bottom w:val="single" w:sz="6" w:space="0" w:color="000000"/>
              <w:right w:val="single" w:sz="6" w:space="0" w:color="000000"/>
            </w:tcBorders>
            <w:shd w:val="clear" w:color="auto" w:fill="FFFFFF"/>
            <w:vAlign w:val="center"/>
          </w:tcPr>
          <w:p w14:paraId="3A20B936"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V1.0</w:t>
            </w:r>
          </w:p>
        </w:tc>
        <w:tc>
          <w:tcPr>
            <w:tcW w:w="500" w:type="pct"/>
            <w:tcBorders>
              <w:top w:val="nil"/>
              <w:left w:val="nil"/>
              <w:bottom w:val="single" w:sz="6" w:space="0" w:color="000000"/>
              <w:right w:val="single" w:sz="6" w:space="0" w:color="000000"/>
            </w:tcBorders>
            <w:shd w:val="clear" w:color="auto" w:fill="FFFFFF"/>
            <w:vAlign w:val="center"/>
          </w:tcPr>
          <w:p w14:paraId="146E22CA"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102</w:t>
            </w:r>
          </w:p>
        </w:tc>
        <w:tc>
          <w:tcPr>
            <w:tcW w:w="429" w:type="pct"/>
            <w:tcBorders>
              <w:top w:val="nil"/>
              <w:left w:val="nil"/>
              <w:bottom w:val="single" w:sz="6" w:space="0" w:color="000000"/>
              <w:right w:val="single" w:sz="6" w:space="0" w:color="000000"/>
            </w:tcBorders>
            <w:shd w:val="clear" w:color="auto" w:fill="FFFFFF"/>
            <w:vAlign w:val="center"/>
          </w:tcPr>
          <w:p w14:paraId="60394E83"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2018</w:t>
            </w:r>
          </w:p>
        </w:tc>
        <w:tc>
          <w:tcPr>
            <w:tcW w:w="714" w:type="pct"/>
            <w:vMerge/>
            <w:tcBorders>
              <w:top w:val="nil"/>
              <w:left w:val="nil"/>
              <w:bottom w:val="nil"/>
            </w:tcBorders>
          </w:tcPr>
          <w:p w14:paraId="1185DB19" w14:textId="77777777" w:rsidR="00B30F4D" w:rsidRDefault="00B30F4D">
            <w:pPr>
              <w:adjustRightInd w:val="0"/>
              <w:snapToGrid w:val="0"/>
              <w:rPr>
                <w:rFonts w:ascii="宋体" w:eastAsia="宋体" w:hAnsi="宋体" w:hint="eastAsia"/>
                <w:szCs w:val="21"/>
              </w:rPr>
            </w:pPr>
          </w:p>
        </w:tc>
      </w:tr>
      <w:tr w:rsidR="00B30F4D" w14:paraId="52CAF0B7" w14:textId="77777777">
        <w:trPr>
          <w:trHeight w:val="20"/>
          <w:jc w:val="center"/>
        </w:trPr>
        <w:tc>
          <w:tcPr>
            <w:tcW w:w="426" w:type="pct"/>
            <w:tcBorders>
              <w:top w:val="nil"/>
              <w:bottom w:val="single" w:sz="6" w:space="0" w:color="000000"/>
              <w:right w:val="single" w:sz="6" w:space="0" w:color="000000"/>
            </w:tcBorders>
            <w:shd w:val="clear" w:color="auto" w:fill="FFFFFF"/>
            <w:vAlign w:val="center"/>
          </w:tcPr>
          <w:p w14:paraId="5C118E23"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4</w:t>
            </w:r>
          </w:p>
        </w:tc>
        <w:tc>
          <w:tcPr>
            <w:tcW w:w="1502" w:type="pct"/>
            <w:tcBorders>
              <w:top w:val="nil"/>
              <w:left w:val="nil"/>
              <w:bottom w:val="single" w:sz="6" w:space="0" w:color="000000"/>
              <w:right w:val="single" w:sz="6" w:space="0" w:color="000000"/>
            </w:tcBorders>
            <w:shd w:val="clear" w:color="auto" w:fill="FFFFFF"/>
            <w:vAlign w:val="center"/>
          </w:tcPr>
          <w:p w14:paraId="2886ACE8"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多媒体教室集控系统升级以及</w:t>
            </w:r>
            <w:proofErr w:type="gramStart"/>
            <w:r>
              <w:rPr>
                <w:rFonts w:ascii="宋体" w:eastAsia="宋体" w:hAnsi="宋体" w:cs="宋体"/>
                <w:color w:val="000000"/>
                <w:szCs w:val="21"/>
              </w:rPr>
              <w:t>微信扫码</w:t>
            </w:r>
            <w:proofErr w:type="gramEnd"/>
            <w:r>
              <w:rPr>
                <w:rFonts w:ascii="宋体" w:eastAsia="宋体" w:hAnsi="宋体" w:cs="宋体"/>
                <w:color w:val="000000"/>
                <w:szCs w:val="21"/>
              </w:rPr>
              <w:t>控制软件</w:t>
            </w:r>
          </w:p>
        </w:tc>
        <w:tc>
          <w:tcPr>
            <w:tcW w:w="571" w:type="pct"/>
            <w:tcBorders>
              <w:top w:val="nil"/>
              <w:left w:val="nil"/>
              <w:bottom w:val="single" w:sz="6" w:space="0" w:color="000000"/>
              <w:right w:val="single" w:sz="6" w:space="0" w:color="000000"/>
            </w:tcBorders>
            <w:shd w:val="clear" w:color="auto" w:fill="FFFFFF"/>
            <w:vAlign w:val="center"/>
          </w:tcPr>
          <w:p w14:paraId="51A4121A" w14:textId="77777777" w:rsidR="00B30F4D" w:rsidRDefault="00000000">
            <w:pPr>
              <w:adjustRightInd w:val="0"/>
              <w:snapToGrid w:val="0"/>
              <w:spacing w:line="378" w:lineRule="exact"/>
              <w:jc w:val="center"/>
              <w:rPr>
                <w:rFonts w:ascii="宋体" w:eastAsia="宋体" w:hAnsi="宋体" w:hint="eastAsia"/>
                <w:szCs w:val="21"/>
              </w:rPr>
            </w:pPr>
            <w:proofErr w:type="gramStart"/>
            <w:r>
              <w:rPr>
                <w:rFonts w:ascii="宋体" w:eastAsia="宋体" w:hAnsi="宋体" w:cs="宋体"/>
                <w:color w:val="000000"/>
                <w:szCs w:val="21"/>
              </w:rPr>
              <w:t>首智</w:t>
            </w:r>
            <w:proofErr w:type="gramEnd"/>
          </w:p>
        </w:tc>
        <w:tc>
          <w:tcPr>
            <w:tcW w:w="858" w:type="pct"/>
            <w:tcBorders>
              <w:top w:val="nil"/>
              <w:left w:val="nil"/>
              <w:bottom w:val="single" w:sz="6" w:space="0" w:color="000000"/>
              <w:right w:val="single" w:sz="6" w:space="0" w:color="000000"/>
            </w:tcBorders>
            <w:shd w:val="clear" w:color="auto" w:fill="FFFFFF"/>
            <w:vAlign w:val="center"/>
          </w:tcPr>
          <w:p w14:paraId="1E5756C6"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V1.0</w:t>
            </w:r>
          </w:p>
        </w:tc>
        <w:tc>
          <w:tcPr>
            <w:tcW w:w="500" w:type="pct"/>
            <w:tcBorders>
              <w:top w:val="nil"/>
              <w:left w:val="nil"/>
              <w:bottom w:val="single" w:sz="6" w:space="0" w:color="000000"/>
              <w:right w:val="single" w:sz="6" w:space="0" w:color="000000"/>
            </w:tcBorders>
            <w:shd w:val="clear" w:color="auto" w:fill="FFFFFF"/>
            <w:vAlign w:val="center"/>
          </w:tcPr>
          <w:p w14:paraId="17A8AFEA"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102</w:t>
            </w:r>
          </w:p>
        </w:tc>
        <w:tc>
          <w:tcPr>
            <w:tcW w:w="429" w:type="pct"/>
            <w:tcBorders>
              <w:top w:val="nil"/>
              <w:left w:val="nil"/>
              <w:bottom w:val="single" w:sz="6" w:space="0" w:color="000000"/>
              <w:right w:val="single" w:sz="6" w:space="0" w:color="000000"/>
            </w:tcBorders>
            <w:shd w:val="clear" w:color="auto" w:fill="FFFFFF"/>
            <w:vAlign w:val="center"/>
          </w:tcPr>
          <w:p w14:paraId="3D717083"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2020</w:t>
            </w:r>
          </w:p>
        </w:tc>
        <w:tc>
          <w:tcPr>
            <w:tcW w:w="714" w:type="pct"/>
            <w:vMerge/>
            <w:tcBorders>
              <w:top w:val="nil"/>
              <w:left w:val="nil"/>
              <w:bottom w:val="nil"/>
            </w:tcBorders>
          </w:tcPr>
          <w:p w14:paraId="43F61686" w14:textId="77777777" w:rsidR="00B30F4D" w:rsidRDefault="00B30F4D">
            <w:pPr>
              <w:adjustRightInd w:val="0"/>
              <w:snapToGrid w:val="0"/>
              <w:rPr>
                <w:rFonts w:ascii="宋体" w:eastAsia="宋体" w:hAnsi="宋体" w:hint="eastAsia"/>
                <w:szCs w:val="21"/>
              </w:rPr>
            </w:pPr>
          </w:p>
        </w:tc>
      </w:tr>
      <w:tr w:rsidR="00B30F4D" w14:paraId="60C900BF" w14:textId="77777777">
        <w:trPr>
          <w:trHeight w:val="20"/>
          <w:jc w:val="center"/>
        </w:trPr>
        <w:tc>
          <w:tcPr>
            <w:tcW w:w="426" w:type="pct"/>
            <w:tcBorders>
              <w:top w:val="nil"/>
              <w:bottom w:val="single" w:sz="6" w:space="0" w:color="000000"/>
              <w:right w:val="single" w:sz="6" w:space="0" w:color="000000"/>
            </w:tcBorders>
            <w:shd w:val="clear" w:color="auto" w:fill="FFFFFF"/>
            <w:vAlign w:val="center"/>
          </w:tcPr>
          <w:p w14:paraId="4E8174BF"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5</w:t>
            </w:r>
          </w:p>
        </w:tc>
        <w:tc>
          <w:tcPr>
            <w:tcW w:w="1502" w:type="pct"/>
            <w:tcBorders>
              <w:top w:val="nil"/>
              <w:left w:val="nil"/>
              <w:bottom w:val="single" w:sz="6" w:space="0" w:color="000000"/>
              <w:right w:val="single" w:sz="6" w:space="0" w:color="000000"/>
            </w:tcBorders>
            <w:shd w:val="clear" w:color="auto" w:fill="FFFFFF"/>
            <w:vAlign w:val="center"/>
          </w:tcPr>
          <w:p w14:paraId="57689C2D"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多功能直录播平台系统</w:t>
            </w:r>
          </w:p>
        </w:tc>
        <w:tc>
          <w:tcPr>
            <w:tcW w:w="571" w:type="pct"/>
            <w:tcBorders>
              <w:top w:val="nil"/>
              <w:left w:val="nil"/>
              <w:bottom w:val="single" w:sz="6" w:space="0" w:color="000000"/>
              <w:right w:val="single" w:sz="6" w:space="0" w:color="000000"/>
            </w:tcBorders>
            <w:shd w:val="clear" w:color="auto" w:fill="FFFFFF"/>
            <w:vAlign w:val="center"/>
          </w:tcPr>
          <w:p w14:paraId="633C4D8D"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东信同</w:t>
            </w:r>
            <w:proofErr w:type="gramStart"/>
            <w:r>
              <w:rPr>
                <w:rFonts w:ascii="宋体" w:eastAsia="宋体" w:hAnsi="宋体" w:cs="宋体"/>
                <w:color w:val="000000"/>
                <w:szCs w:val="21"/>
              </w:rPr>
              <w:t>邦</w:t>
            </w:r>
            <w:proofErr w:type="gramEnd"/>
          </w:p>
        </w:tc>
        <w:tc>
          <w:tcPr>
            <w:tcW w:w="858" w:type="pct"/>
            <w:tcBorders>
              <w:top w:val="nil"/>
              <w:left w:val="nil"/>
              <w:bottom w:val="single" w:sz="6" w:space="0" w:color="000000"/>
              <w:right w:val="single" w:sz="6" w:space="0" w:color="000000"/>
            </w:tcBorders>
            <w:shd w:val="clear" w:color="auto" w:fill="FFFFFF"/>
            <w:vAlign w:val="center"/>
          </w:tcPr>
          <w:p w14:paraId="1B7806F2"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网络版</w:t>
            </w:r>
          </w:p>
        </w:tc>
        <w:tc>
          <w:tcPr>
            <w:tcW w:w="500" w:type="pct"/>
            <w:tcBorders>
              <w:top w:val="nil"/>
              <w:left w:val="nil"/>
              <w:bottom w:val="single" w:sz="6" w:space="0" w:color="000000"/>
              <w:right w:val="single" w:sz="6" w:space="0" w:color="000000"/>
            </w:tcBorders>
            <w:shd w:val="clear" w:color="auto" w:fill="FFFFFF"/>
            <w:vAlign w:val="center"/>
          </w:tcPr>
          <w:p w14:paraId="66AF3AE4"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w:t>
            </w:r>
          </w:p>
        </w:tc>
        <w:tc>
          <w:tcPr>
            <w:tcW w:w="429" w:type="pct"/>
            <w:tcBorders>
              <w:top w:val="nil"/>
              <w:left w:val="nil"/>
              <w:bottom w:val="single" w:sz="6" w:space="0" w:color="000000"/>
              <w:right w:val="single" w:sz="6" w:space="0" w:color="000000"/>
            </w:tcBorders>
            <w:shd w:val="clear" w:color="auto" w:fill="FFFFFF"/>
            <w:vAlign w:val="center"/>
          </w:tcPr>
          <w:p w14:paraId="6B7339E2"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2020</w:t>
            </w:r>
          </w:p>
        </w:tc>
        <w:tc>
          <w:tcPr>
            <w:tcW w:w="714" w:type="pct"/>
            <w:vMerge/>
            <w:tcBorders>
              <w:top w:val="nil"/>
              <w:left w:val="nil"/>
              <w:bottom w:val="nil"/>
            </w:tcBorders>
          </w:tcPr>
          <w:p w14:paraId="3E807303" w14:textId="77777777" w:rsidR="00B30F4D" w:rsidRDefault="00B30F4D">
            <w:pPr>
              <w:adjustRightInd w:val="0"/>
              <w:snapToGrid w:val="0"/>
              <w:rPr>
                <w:rFonts w:ascii="宋体" w:eastAsia="宋体" w:hAnsi="宋体" w:hint="eastAsia"/>
                <w:szCs w:val="21"/>
              </w:rPr>
            </w:pPr>
          </w:p>
        </w:tc>
      </w:tr>
      <w:tr w:rsidR="00B30F4D" w14:paraId="582950DC" w14:textId="77777777">
        <w:trPr>
          <w:trHeight w:val="20"/>
          <w:jc w:val="center"/>
        </w:trPr>
        <w:tc>
          <w:tcPr>
            <w:tcW w:w="426" w:type="pct"/>
            <w:tcBorders>
              <w:top w:val="nil"/>
              <w:bottom w:val="single" w:sz="6" w:space="0" w:color="000000"/>
              <w:right w:val="single" w:sz="6" w:space="0" w:color="000000"/>
            </w:tcBorders>
            <w:shd w:val="clear" w:color="auto" w:fill="FFFFFF"/>
            <w:vAlign w:val="center"/>
          </w:tcPr>
          <w:p w14:paraId="1A2E843E"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6</w:t>
            </w:r>
          </w:p>
        </w:tc>
        <w:tc>
          <w:tcPr>
            <w:tcW w:w="1502" w:type="pct"/>
            <w:tcBorders>
              <w:top w:val="nil"/>
              <w:left w:val="nil"/>
              <w:bottom w:val="single" w:sz="6" w:space="0" w:color="000000"/>
              <w:right w:val="single" w:sz="6" w:space="0" w:color="000000"/>
            </w:tcBorders>
            <w:shd w:val="clear" w:color="auto" w:fill="FFFFFF"/>
            <w:vAlign w:val="center"/>
          </w:tcPr>
          <w:p w14:paraId="059404BC" w14:textId="77777777" w:rsidR="00B30F4D" w:rsidRDefault="00000000">
            <w:pPr>
              <w:adjustRightInd w:val="0"/>
              <w:snapToGrid w:val="0"/>
              <w:spacing w:line="378" w:lineRule="exact"/>
              <w:jc w:val="center"/>
              <w:rPr>
                <w:rFonts w:ascii="宋体" w:eastAsia="宋体" w:hAnsi="宋体" w:hint="eastAsia"/>
                <w:szCs w:val="21"/>
              </w:rPr>
            </w:pPr>
            <w:proofErr w:type="gramStart"/>
            <w:r>
              <w:rPr>
                <w:rFonts w:ascii="宋体" w:eastAsia="宋体" w:hAnsi="宋体" w:cs="宋体"/>
                <w:color w:val="000000"/>
                <w:szCs w:val="21"/>
              </w:rPr>
              <w:t>吊麦扩声系统</w:t>
            </w:r>
            <w:proofErr w:type="gramEnd"/>
            <w:r>
              <w:rPr>
                <w:rFonts w:ascii="宋体" w:eastAsia="宋体" w:hAnsi="宋体" w:cs="宋体"/>
                <w:color w:val="000000"/>
                <w:szCs w:val="21"/>
              </w:rPr>
              <w:t>（数字处理器、指向性麦克风、音响）</w:t>
            </w:r>
          </w:p>
        </w:tc>
        <w:tc>
          <w:tcPr>
            <w:tcW w:w="571" w:type="pct"/>
            <w:tcBorders>
              <w:top w:val="nil"/>
              <w:left w:val="nil"/>
              <w:bottom w:val="single" w:sz="6" w:space="0" w:color="000000"/>
              <w:right w:val="single" w:sz="6" w:space="0" w:color="000000"/>
            </w:tcBorders>
            <w:shd w:val="clear" w:color="auto" w:fill="FFFFFF"/>
            <w:vAlign w:val="center"/>
          </w:tcPr>
          <w:p w14:paraId="1A865B58"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艾利特</w:t>
            </w:r>
          </w:p>
        </w:tc>
        <w:tc>
          <w:tcPr>
            <w:tcW w:w="858" w:type="pct"/>
            <w:tcBorders>
              <w:top w:val="nil"/>
              <w:left w:val="nil"/>
              <w:bottom w:val="single" w:sz="6" w:space="0" w:color="000000"/>
              <w:right w:val="single" w:sz="6" w:space="0" w:color="000000"/>
            </w:tcBorders>
            <w:shd w:val="clear" w:color="auto" w:fill="FFFFFF"/>
            <w:vAlign w:val="center"/>
          </w:tcPr>
          <w:p w14:paraId="2F6AF78A"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MS-D050</w:t>
            </w:r>
          </w:p>
        </w:tc>
        <w:tc>
          <w:tcPr>
            <w:tcW w:w="500" w:type="pct"/>
            <w:tcBorders>
              <w:top w:val="nil"/>
              <w:left w:val="nil"/>
              <w:bottom w:val="single" w:sz="6" w:space="0" w:color="000000"/>
              <w:right w:val="single" w:sz="6" w:space="0" w:color="000000"/>
            </w:tcBorders>
            <w:shd w:val="clear" w:color="auto" w:fill="FFFFFF"/>
            <w:vAlign w:val="center"/>
          </w:tcPr>
          <w:p w14:paraId="35A7484B"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80</w:t>
            </w:r>
          </w:p>
        </w:tc>
        <w:tc>
          <w:tcPr>
            <w:tcW w:w="429" w:type="pct"/>
            <w:tcBorders>
              <w:top w:val="nil"/>
              <w:left w:val="nil"/>
              <w:bottom w:val="single" w:sz="6" w:space="0" w:color="000000"/>
              <w:right w:val="single" w:sz="6" w:space="0" w:color="000000"/>
            </w:tcBorders>
            <w:shd w:val="clear" w:color="auto" w:fill="FFFFFF"/>
            <w:vAlign w:val="center"/>
          </w:tcPr>
          <w:p w14:paraId="6D8D32F2"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2021</w:t>
            </w:r>
          </w:p>
        </w:tc>
        <w:tc>
          <w:tcPr>
            <w:tcW w:w="714" w:type="pct"/>
            <w:vMerge/>
            <w:tcBorders>
              <w:top w:val="nil"/>
              <w:left w:val="nil"/>
              <w:bottom w:val="nil"/>
            </w:tcBorders>
          </w:tcPr>
          <w:p w14:paraId="5CE8559D" w14:textId="77777777" w:rsidR="00B30F4D" w:rsidRDefault="00B30F4D">
            <w:pPr>
              <w:adjustRightInd w:val="0"/>
              <w:snapToGrid w:val="0"/>
              <w:rPr>
                <w:rFonts w:ascii="宋体" w:eastAsia="宋体" w:hAnsi="宋体" w:hint="eastAsia"/>
                <w:szCs w:val="21"/>
              </w:rPr>
            </w:pPr>
          </w:p>
        </w:tc>
      </w:tr>
      <w:tr w:rsidR="00B30F4D" w14:paraId="3F0899BC" w14:textId="77777777">
        <w:trPr>
          <w:trHeight w:val="20"/>
          <w:jc w:val="center"/>
        </w:trPr>
        <w:tc>
          <w:tcPr>
            <w:tcW w:w="426" w:type="pct"/>
            <w:tcBorders>
              <w:top w:val="nil"/>
              <w:bottom w:val="single" w:sz="6" w:space="0" w:color="000000"/>
              <w:right w:val="single" w:sz="6" w:space="0" w:color="000000"/>
            </w:tcBorders>
            <w:shd w:val="clear" w:color="auto" w:fill="FFFFFF"/>
            <w:vAlign w:val="center"/>
          </w:tcPr>
          <w:p w14:paraId="440FE62F"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7</w:t>
            </w:r>
          </w:p>
        </w:tc>
        <w:tc>
          <w:tcPr>
            <w:tcW w:w="1502" w:type="pct"/>
            <w:tcBorders>
              <w:top w:val="nil"/>
              <w:left w:val="nil"/>
              <w:bottom w:val="single" w:sz="6" w:space="0" w:color="000000"/>
              <w:right w:val="single" w:sz="6" w:space="0" w:color="000000"/>
            </w:tcBorders>
            <w:shd w:val="clear" w:color="auto" w:fill="FFFFFF"/>
            <w:vAlign w:val="center"/>
          </w:tcPr>
          <w:p w14:paraId="30FE5FE2"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工程投影机</w:t>
            </w:r>
          </w:p>
        </w:tc>
        <w:tc>
          <w:tcPr>
            <w:tcW w:w="571" w:type="pct"/>
            <w:tcBorders>
              <w:top w:val="nil"/>
              <w:left w:val="nil"/>
              <w:bottom w:val="single" w:sz="6" w:space="0" w:color="000000"/>
              <w:right w:val="single" w:sz="6" w:space="0" w:color="000000"/>
            </w:tcBorders>
            <w:shd w:val="clear" w:color="auto" w:fill="FFFFFF"/>
            <w:vAlign w:val="center"/>
          </w:tcPr>
          <w:p w14:paraId="29B12D88"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爱普生</w:t>
            </w:r>
          </w:p>
        </w:tc>
        <w:tc>
          <w:tcPr>
            <w:tcW w:w="858" w:type="pct"/>
            <w:tcBorders>
              <w:top w:val="nil"/>
              <w:left w:val="nil"/>
              <w:bottom w:val="single" w:sz="6" w:space="0" w:color="000000"/>
              <w:right w:val="single" w:sz="6" w:space="0" w:color="000000"/>
            </w:tcBorders>
            <w:shd w:val="clear" w:color="auto" w:fill="FFFFFF"/>
            <w:vAlign w:val="center"/>
          </w:tcPr>
          <w:p w14:paraId="0D2C7860"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CB-2065等</w:t>
            </w:r>
          </w:p>
        </w:tc>
        <w:tc>
          <w:tcPr>
            <w:tcW w:w="500" w:type="pct"/>
            <w:tcBorders>
              <w:top w:val="nil"/>
              <w:left w:val="nil"/>
              <w:bottom w:val="single" w:sz="6" w:space="0" w:color="000000"/>
              <w:right w:val="single" w:sz="6" w:space="0" w:color="000000"/>
            </w:tcBorders>
            <w:shd w:val="clear" w:color="auto" w:fill="FFFFFF"/>
            <w:vAlign w:val="center"/>
          </w:tcPr>
          <w:p w14:paraId="7E12B6AA"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100</w:t>
            </w:r>
          </w:p>
        </w:tc>
        <w:tc>
          <w:tcPr>
            <w:tcW w:w="429" w:type="pct"/>
            <w:tcBorders>
              <w:top w:val="nil"/>
              <w:left w:val="nil"/>
              <w:bottom w:val="single" w:sz="6" w:space="0" w:color="000000"/>
              <w:right w:val="single" w:sz="6" w:space="0" w:color="000000"/>
            </w:tcBorders>
            <w:shd w:val="clear" w:color="auto" w:fill="FFFFFF"/>
            <w:vAlign w:val="center"/>
          </w:tcPr>
          <w:p w14:paraId="2EF69603"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2019</w:t>
            </w:r>
          </w:p>
        </w:tc>
        <w:tc>
          <w:tcPr>
            <w:tcW w:w="714" w:type="pct"/>
            <w:vMerge/>
            <w:tcBorders>
              <w:top w:val="nil"/>
              <w:left w:val="nil"/>
              <w:bottom w:val="nil"/>
            </w:tcBorders>
          </w:tcPr>
          <w:p w14:paraId="44E5CD7A" w14:textId="77777777" w:rsidR="00B30F4D" w:rsidRDefault="00B30F4D">
            <w:pPr>
              <w:adjustRightInd w:val="0"/>
              <w:snapToGrid w:val="0"/>
              <w:rPr>
                <w:rFonts w:ascii="宋体" w:eastAsia="宋体" w:hAnsi="宋体" w:hint="eastAsia"/>
                <w:szCs w:val="21"/>
              </w:rPr>
            </w:pPr>
          </w:p>
        </w:tc>
      </w:tr>
      <w:tr w:rsidR="00B30F4D" w14:paraId="6EBAE320" w14:textId="77777777">
        <w:trPr>
          <w:trHeight w:val="20"/>
          <w:jc w:val="center"/>
        </w:trPr>
        <w:tc>
          <w:tcPr>
            <w:tcW w:w="426" w:type="pct"/>
            <w:tcBorders>
              <w:top w:val="nil"/>
              <w:bottom w:val="single" w:sz="6" w:space="0" w:color="000000"/>
              <w:right w:val="single" w:sz="6" w:space="0" w:color="000000"/>
            </w:tcBorders>
            <w:shd w:val="clear" w:color="auto" w:fill="FFFFFF"/>
            <w:vAlign w:val="center"/>
          </w:tcPr>
          <w:p w14:paraId="47FEA806"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8</w:t>
            </w:r>
          </w:p>
        </w:tc>
        <w:tc>
          <w:tcPr>
            <w:tcW w:w="1502" w:type="pct"/>
            <w:tcBorders>
              <w:top w:val="nil"/>
              <w:left w:val="nil"/>
              <w:bottom w:val="single" w:sz="6" w:space="0" w:color="000000"/>
              <w:right w:val="single" w:sz="6" w:space="0" w:color="000000"/>
            </w:tcBorders>
            <w:shd w:val="clear" w:color="auto" w:fill="FFFFFF"/>
            <w:vAlign w:val="center"/>
          </w:tcPr>
          <w:p w14:paraId="0F80C925"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电脑</w:t>
            </w:r>
          </w:p>
        </w:tc>
        <w:tc>
          <w:tcPr>
            <w:tcW w:w="571" w:type="pct"/>
            <w:tcBorders>
              <w:top w:val="nil"/>
              <w:left w:val="nil"/>
              <w:bottom w:val="single" w:sz="6" w:space="0" w:color="000000"/>
              <w:right w:val="single" w:sz="6" w:space="0" w:color="000000"/>
            </w:tcBorders>
            <w:shd w:val="clear" w:color="auto" w:fill="FFFFFF"/>
            <w:vAlign w:val="center"/>
          </w:tcPr>
          <w:p w14:paraId="5AB1578C"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戴尔</w:t>
            </w:r>
          </w:p>
        </w:tc>
        <w:tc>
          <w:tcPr>
            <w:tcW w:w="858" w:type="pct"/>
            <w:tcBorders>
              <w:top w:val="nil"/>
              <w:left w:val="nil"/>
              <w:bottom w:val="single" w:sz="6" w:space="0" w:color="000000"/>
              <w:right w:val="single" w:sz="6" w:space="0" w:color="000000"/>
            </w:tcBorders>
            <w:shd w:val="clear" w:color="auto" w:fill="FFFFFF"/>
            <w:vAlign w:val="center"/>
          </w:tcPr>
          <w:p w14:paraId="60787E28"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OptiPlex 5000 Tower等</w:t>
            </w:r>
          </w:p>
        </w:tc>
        <w:tc>
          <w:tcPr>
            <w:tcW w:w="500" w:type="pct"/>
            <w:tcBorders>
              <w:top w:val="nil"/>
              <w:left w:val="nil"/>
              <w:bottom w:val="single" w:sz="6" w:space="0" w:color="000000"/>
              <w:right w:val="single" w:sz="6" w:space="0" w:color="000000"/>
            </w:tcBorders>
            <w:shd w:val="clear" w:color="auto" w:fill="FFFFFF"/>
            <w:vAlign w:val="center"/>
          </w:tcPr>
          <w:p w14:paraId="098CBEBE"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102</w:t>
            </w:r>
          </w:p>
        </w:tc>
        <w:tc>
          <w:tcPr>
            <w:tcW w:w="429" w:type="pct"/>
            <w:tcBorders>
              <w:top w:val="nil"/>
              <w:left w:val="nil"/>
              <w:bottom w:val="single" w:sz="6" w:space="0" w:color="000000"/>
              <w:right w:val="single" w:sz="6" w:space="0" w:color="000000"/>
            </w:tcBorders>
            <w:shd w:val="clear" w:color="auto" w:fill="FFFFFF"/>
            <w:vAlign w:val="center"/>
          </w:tcPr>
          <w:p w14:paraId="777E3C50"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2020</w:t>
            </w:r>
          </w:p>
        </w:tc>
        <w:tc>
          <w:tcPr>
            <w:tcW w:w="714" w:type="pct"/>
            <w:vMerge/>
            <w:tcBorders>
              <w:top w:val="nil"/>
              <w:left w:val="nil"/>
              <w:bottom w:val="nil"/>
            </w:tcBorders>
          </w:tcPr>
          <w:p w14:paraId="40DCB93B" w14:textId="77777777" w:rsidR="00B30F4D" w:rsidRDefault="00B30F4D">
            <w:pPr>
              <w:adjustRightInd w:val="0"/>
              <w:snapToGrid w:val="0"/>
              <w:rPr>
                <w:rFonts w:ascii="宋体" w:eastAsia="宋体" w:hAnsi="宋体" w:hint="eastAsia"/>
                <w:szCs w:val="21"/>
              </w:rPr>
            </w:pPr>
          </w:p>
        </w:tc>
      </w:tr>
      <w:tr w:rsidR="00B30F4D" w14:paraId="4CF8F2F0" w14:textId="77777777">
        <w:trPr>
          <w:trHeight w:val="20"/>
          <w:jc w:val="center"/>
        </w:trPr>
        <w:tc>
          <w:tcPr>
            <w:tcW w:w="426" w:type="pct"/>
            <w:tcBorders>
              <w:top w:val="nil"/>
              <w:bottom w:val="single" w:sz="6" w:space="0" w:color="000000"/>
              <w:right w:val="single" w:sz="6" w:space="0" w:color="000000"/>
            </w:tcBorders>
            <w:shd w:val="clear" w:color="auto" w:fill="FFFFFF"/>
            <w:vAlign w:val="center"/>
          </w:tcPr>
          <w:p w14:paraId="12A82289"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9</w:t>
            </w:r>
          </w:p>
        </w:tc>
        <w:tc>
          <w:tcPr>
            <w:tcW w:w="1502" w:type="pct"/>
            <w:tcBorders>
              <w:top w:val="nil"/>
              <w:left w:val="nil"/>
              <w:bottom w:val="single" w:sz="6" w:space="0" w:color="000000"/>
              <w:right w:val="single" w:sz="6" w:space="0" w:color="000000"/>
            </w:tcBorders>
            <w:shd w:val="clear" w:color="auto" w:fill="FFFFFF"/>
            <w:vAlign w:val="center"/>
          </w:tcPr>
          <w:p w14:paraId="5741A86D"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标准化电子考场（摄像头、系统平台、硬盘等）</w:t>
            </w:r>
          </w:p>
        </w:tc>
        <w:tc>
          <w:tcPr>
            <w:tcW w:w="571" w:type="pct"/>
            <w:tcBorders>
              <w:top w:val="nil"/>
              <w:left w:val="nil"/>
              <w:bottom w:val="single" w:sz="6" w:space="0" w:color="000000"/>
              <w:right w:val="single" w:sz="6" w:space="0" w:color="000000"/>
            </w:tcBorders>
            <w:shd w:val="clear" w:color="auto" w:fill="FFFFFF"/>
            <w:vAlign w:val="center"/>
          </w:tcPr>
          <w:p w14:paraId="0CE74274"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恒生等</w:t>
            </w:r>
          </w:p>
        </w:tc>
        <w:tc>
          <w:tcPr>
            <w:tcW w:w="858" w:type="pct"/>
            <w:tcBorders>
              <w:top w:val="nil"/>
              <w:left w:val="nil"/>
              <w:bottom w:val="single" w:sz="6" w:space="0" w:color="000000"/>
              <w:right w:val="single" w:sz="6" w:space="0" w:color="000000"/>
            </w:tcBorders>
            <w:shd w:val="clear" w:color="auto" w:fill="FFFFFF"/>
            <w:vAlign w:val="center"/>
          </w:tcPr>
          <w:p w14:paraId="1EED225A"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标准</w:t>
            </w:r>
          </w:p>
        </w:tc>
        <w:tc>
          <w:tcPr>
            <w:tcW w:w="500" w:type="pct"/>
            <w:tcBorders>
              <w:top w:val="nil"/>
              <w:left w:val="nil"/>
              <w:bottom w:val="single" w:sz="6" w:space="0" w:color="000000"/>
              <w:right w:val="single" w:sz="6" w:space="0" w:color="000000"/>
            </w:tcBorders>
            <w:shd w:val="clear" w:color="auto" w:fill="FFFFFF"/>
            <w:vAlign w:val="center"/>
          </w:tcPr>
          <w:p w14:paraId="0A4B91BE"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w:t>
            </w:r>
          </w:p>
        </w:tc>
        <w:tc>
          <w:tcPr>
            <w:tcW w:w="429" w:type="pct"/>
            <w:tcBorders>
              <w:top w:val="nil"/>
              <w:left w:val="nil"/>
              <w:bottom w:val="single" w:sz="6" w:space="0" w:color="000000"/>
              <w:right w:val="single" w:sz="6" w:space="0" w:color="000000"/>
            </w:tcBorders>
            <w:shd w:val="clear" w:color="auto" w:fill="FFFFFF"/>
            <w:vAlign w:val="center"/>
          </w:tcPr>
          <w:p w14:paraId="1022DE99"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2018</w:t>
            </w:r>
          </w:p>
        </w:tc>
        <w:tc>
          <w:tcPr>
            <w:tcW w:w="714" w:type="pct"/>
            <w:vMerge/>
            <w:tcBorders>
              <w:top w:val="nil"/>
              <w:left w:val="nil"/>
              <w:bottom w:val="nil"/>
            </w:tcBorders>
          </w:tcPr>
          <w:p w14:paraId="24C24C61" w14:textId="77777777" w:rsidR="00B30F4D" w:rsidRDefault="00B30F4D">
            <w:pPr>
              <w:adjustRightInd w:val="0"/>
              <w:snapToGrid w:val="0"/>
              <w:rPr>
                <w:rFonts w:ascii="宋体" w:eastAsia="宋体" w:hAnsi="宋体" w:hint="eastAsia"/>
                <w:szCs w:val="21"/>
              </w:rPr>
            </w:pPr>
          </w:p>
        </w:tc>
      </w:tr>
      <w:tr w:rsidR="00B30F4D" w14:paraId="2052F4F6" w14:textId="77777777">
        <w:trPr>
          <w:trHeight w:val="20"/>
          <w:jc w:val="center"/>
        </w:trPr>
        <w:tc>
          <w:tcPr>
            <w:tcW w:w="426" w:type="pct"/>
            <w:tcBorders>
              <w:top w:val="nil"/>
              <w:bottom w:val="single" w:sz="6" w:space="0" w:color="000000"/>
              <w:right w:val="single" w:sz="6" w:space="0" w:color="000000"/>
            </w:tcBorders>
            <w:shd w:val="clear" w:color="auto" w:fill="FFFFFF"/>
            <w:vAlign w:val="center"/>
          </w:tcPr>
          <w:p w14:paraId="058CC8E4"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10</w:t>
            </w:r>
          </w:p>
        </w:tc>
        <w:tc>
          <w:tcPr>
            <w:tcW w:w="1502" w:type="pct"/>
            <w:tcBorders>
              <w:top w:val="nil"/>
              <w:left w:val="nil"/>
              <w:bottom w:val="single" w:sz="6" w:space="0" w:color="000000"/>
              <w:right w:val="single" w:sz="6" w:space="0" w:color="000000"/>
            </w:tcBorders>
            <w:shd w:val="clear" w:color="auto" w:fill="FFFFFF"/>
            <w:vAlign w:val="center"/>
          </w:tcPr>
          <w:p w14:paraId="0503954B"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智慧讲台</w:t>
            </w:r>
          </w:p>
        </w:tc>
        <w:tc>
          <w:tcPr>
            <w:tcW w:w="571" w:type="pct"/>
            <w:tcBorders>
              <w:top w:val="nil"/>
              <w:left w:val="nil"/>
              <w:bottom w:val="single" w:sz="6" w:space="0" w:color="000000"/>
              <w:right w:val="single" w:sz="6" w:space="0" w:color="000000"/>
            </w:tcBorders>
            <w:shd w:val="clear" w:color="auto" w:fill="FFFFFF"/>
            <w:vAlign w:val="center"/>
          </w:tcPr>
          <w:p w14:paraId="75831624" w14:textId="77777777" w:rsidR="00B30F4D" w:rsidRDefault="00000000">
            <w:pPr>
              <w:adjustRightInd w:val="0"/>
              <w:snapToGrid w:val="0"/>
              <w:spacing w:line="378" w:lineRule="exact"/>
              <w:jc w:val="center"/>
              <w:rPr>
                <w:rFonts w:ascii="宋体" w:eastAsia="宋体" w:hAnsi="宋体" w:hint="eastAsia"/>
                <w:szCs w:val="21"/>
              </w:rPr>
            </w:pPr>
            <w:proofErr w:type="gramStart"/>
            <w:r>
              <w:rPr>
                <w:rFonts w:ascii="宋体" w:eastAsia="宋体" w:hAnsi="宋体" w:cs="宋体"/>
                <w:color w:val="000000"/>
                <w:szCs w:val="21"/>
              </w:rPr>
              <w:t>广痒云</w:t>
            </w:r>
            <w:proofErr w:type="gramEnd"/>
            <w:r>
              <w:rPr>
                <w:rFonts w:ascii="宋体" w:eastAsia="宋体" w:hAnsi="宋体" w:cs="宋体"/>
                <w:color w:val="000000"/>
                <w:szCs w:val="21"/>
              </w:rPr>
              <w:t>等</w:t>
            </w:r>
          </w:p>
        </w:tc>
        <w:tc>
          <w:tcPr>
            <w:tcW w:w="858" w:type="pct"/>
            <w:tcBorders>
              <w:top w:val="nil"/>
              <w:left w:val="nil"/>
              <w:bottom w:val="single" w:sz="6" w:space="0" w:color="000000"/>
              <w:right w:val="single" w:sz="6" w:space="0" w:color="000000"/>
            </w:tcBorders>
            <w:shd w:val="clear" w:color="auto" w:fill="FFFFFF"/>
            <w:vAlign w:val="center"/>
          </w:tcPr>
          <w:p w14:paraId="40F55040"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JT-2000等</w:t>
            </w:r>
          </w:p>
        </w:tc>
        <w:tc>
          <w:tcPr>
            <w:tcW w:w="500" w:type="pct"/>
            <w:tcBorders>
              <w:top w:val="nil"/>
              <w:left w:val="nil"/>
              <w:bottom w:val="single" w:sz="6" w:space="0" w:color="000000"/>
              <w:right w:val="single" w:sz="6" w:space="0" w:color="000000"/>
            </w:tcBorders>
            <w:shd w:val="clear" w:color="auto" w:fill="FFFFFF"/>
            <w:vAlign w:val="center"/>
          </w:tcPr>
          <w:p w14:paraId="1E1473C1"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102</w:t>
            </w:r>
          </w:p>
        </w:tc>
        <w:tc>
          <w:tcPr>
            <w:tcW w:w="429" w:type="pct"/>
            <w:tcBorders>
              <w:top w:val="nil"/>
              <w:left w:val="nil"/>
              <w:bottom w:val="single" w:sz="6" w:space="0" w:color="000000"/>
              <w:right w:val="single" w:sz="6" w:space="0" w:color="000000"/>
            </w:tcBorders>
            <w:shd w:val="clear" w:color="auto" w:fill="FFFFFF"/>
            <w:vAlign w:val="center"/>
          </w:tcPr>
          <w:p w14:paraId="11A9780D"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2018</w:t>
            </w:r>
          </w:p>
        </w:tc>
        <w:tc>
          <w:tcPr>
            <w:tcW w:w="714" w:type="pct"/>
            <w:vMerge/>
            <w:tcBorders>
              <w:top w:val="nil"/>
              <w:left w:val="nil"/>
              <w:bottom w:val="nil"/>
            </w:tcBorders>
          </w:tcPr>
          <w:p w14:paraId="2D6F4265" w14:textId="77777777" w:rsidR="00B30F4D" w:rsidRDefault="00B30F4D">
            <w:pPr>
              <w:adjustRightInd w:val="0"/>
              <w:snapToGrid w:val="0"/>
              <w:rPr>
                <w:rFonts w:ascii="宋体" w:eastAsia="宋体" w:hAnsi="宋体" w:hint="eastAsia"/>
                <w:szCs w:val="21"/>
              </w:rPr>
            </w:pPr>
          </w:p>
        </w:tc>
      </w:tr>
      <w:tr w:rsidR="00B30F4D" w14:paraId="6467E473" w14:textId="77777777">
        <w:trPr>
          <w:trHeight w:val="20"/>
          <w:jc w:val="center"/>
        </w:trPr>
        <w:tc>
          <w:tcPr>
            <w:tcW w:w="426" w:type="pct"/>
            <w:tcBorders>
              <w:top w:val="nil"/>
              <w:bottom w:val="single" w:sz="6" w:space="0" w:color="000000"/>
              <w:right w:val="single" w:sz="6" w:space="0" w:color="000000"/>
            </w:tcBorders>
            <w:shd w:val="clear" w:color="auto" w:fill="FFFFFF"/>
            <w:vAlign w:val="center"/>
          </w:tcPr>
          <w:p w14:paraId="298C33CC"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11</w:t>
            </w:r>
          </w:p>
        </w:tc>
        <w:tc>
          <w:tcPr>
            <w:tcW w:w="1502" w:type="pct"/>
            <w:tcBorders>
              <w:top w:val="nil"/>
              <w:left w:val="nil"/>
              <w:bottom w:val="single" w:sz="6" w:space="0" w:color="000000"/>
              <w:right w:val="single" w:sz="6" w:space="0" w:color="000000"/>
            </w:tcBorders>
            <w:shd w:val="clear" w:color="auto" w:fill="FFFFFF"/>
            <w:vAlign w:val="center"/>
          </w:tcPr>
          <w:p w14:paraId="02ABD5F5"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远程会议系统</w:t>
            </w:r>
          </w:p>
        </w:tc>
        <w:tc>
          <w:tcPr>
            <w:tcW w:w="571" w:type="pct"/>
            <w:tcBorders>
              <w:top w:val="nil"/>
              <w:left w:val="nil"/>
              <w:bottom w:val="single" w:sz="6" w:space="0" w:color="000000"/>
              <w:right w:val="single" w:sz="6" w:space="0" w:color="000000"/>
            </w:tcBorders>
            <w:shd w:val="clear" w:color="auto" w:fill="FFFFFF"/>
            <w:vAlign w:val="center"/>
          </w:tcPr>
          <w:p w14:paraId="153BB800"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台电、JBL等</w:t>
            </w:r>
          </w:p>
        </w:tc>
        <w:tc>
          <w:tcPr>
            <w:tcW w:w="858" w:type="pct"/>
            <w:tcBorders>
              <w:top w:val="nil"/>
              <w:left w:val="nil"/>
              <w:bottom w:val="single" w:sz="6" w:space="0" w:color="000000"/>
              <w:right w:val="single" w:sz="6" w:space="0" w:color="000000"/>
            </w:tcBorders>
            <w:shd w:val="clear" w:color="auto" w:fill="FFFFFF"/>
            <w:vAlign w:val="center"/>
          </w:tcPr>
          <w:p w14:paraId="2F0EA0FC"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标准</w:t>
            </w:r>
          </w:p>
        </w:tc>
        <w:tc>
          <w:tcPr>
            <w:tcW w:w="500" w:type="pct"/>
            <w:tcBorders>
              <w:top w:val="nil"/>
              <w:left w:val="nil"/>
              <w:bottom w:val="single" w:sz="6" w:space="0" w:color="000000"/>
              <w:right w:val="single" w:sz="6" w:space="0" w:color="000000"/>
            </w:tcBorders>
            <w:shd w:val="clear" w:color="auto" w:fill="FFFFFF"/>
            <w:vAlign w:val="center"/>
          </w:tcPr>
          <w:p w14:paraId="5F42AAE1"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w:t>
            </w:r>
          </w:p>
        </w:tc>
        <w:tc>
          <w:tcPr>
            <w:tcW w:w="429" w:type="pct"/>
            <w:tcBorders>
              <w:top w:val="nil"/>
              <w:left w:val="nil"/>
              <w:bottom w:val="single" w:sz="6" w:space="0" w:color="000000"/>
              <w:right w:val="single" w:sz="6" w:space="0" w:color="000000"/>
            </w:tcBorders>
            <w:shd w:val="clear" w:color="auto" w:fill="FFFFFF"/>
            <w:vAlign w:val="center"/>
          </w:tcPr>
          <w:p w14:paraId="1BA25095"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2021</w:t>
            </w:r>
          </w:p>
        </w:tc>
        <w:tc>
          <w:tcPr>
            <w:tcW w:w="714" w:type="pct"/>
            <w:vMerge/>
            <w:tcBorders>
              <w:top w:val="nil"/>
              <w:left w:val="nil"/>
              <w:bottom w:val="nil"/>
            </w:tcBorders>
          </w:tcPr>
          <w:p w14:paraId="3CFA2B9C" w14:textId="77777777" w:rsidR="00B30F4D" w:rsidRDefault="00B30F4D">
            <w:pPr>
              <w:adjustRightInd w:val="0"/>
              <w:snapToGrid w:val="0"/>
              <w:rPr>
                <w:rFonts w:ascii="宋体" w:eastAsia="宋体" w:hAnsi="宋体" w:hint="eastAsia"/>
                <w:szCs w:val="21"/>
              </w:rPr>
            </w:pPr>
          </w:p>
        </w:tc>
      </w:tr>
      <w:tr w:rsidR="00B30F4D" w14:paraId="4E815168" w14:textId="77777777">
        <w:trPr>
          <w:trHeight w:val="20"/>
          <w:jc w:val="center"/>
        </w:trPr>
        <w:tc>
          <w:tcPr>
            <w:tcW w:w="426" w:type="pct"/>
            <w:tcBorders>
              <w:top w:val="nil"/>
              <w:right w:val="single" w:sz="6" w:space="0" w:color="000000"/>
            </w:tcBorders>
            <w:shd w:val="clear" w:color="auto" w:fill="FFFFFF"/>
            <w:vAlign w:val="center"/>
          </w:tcPr>
          <w:p w14:paraId="00B3F562"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12</w:t>
            </w:r>
          </w:p>
        </w:tc>
        <w:tc>
          <w:tcPr>
            <w:tcW w:w="1502" w:type="pct"/>
            <w:tcBorders>
              <w:top w:val="nil"/>
              <w:left w:val="nil"/>
              <w:right w:val="single" w:sz="6" w:space="0" w:color="000000"/>
            </w:tcBorders>
            <w:shd w:val="clear" w:color="auto" w:fill="FFFFFF"/>
            <w:vAlign w:val="center"/>
          </w:tcPr>
          <w:p w14:paraId="12D96FC5"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食堂电视机信息发布系统</w:t>
            </w:r>
          </w:p>
        </w:tc>
        <w:tc>
          <w:tcPr>
            <w:tcW w:w="571" w:type="pct"/>
            <w:tcBorders>
              <w:top w:val="nil"/>
              <w:left w:val="nil"/>
              <w:right w:val="single" w:sz="6" w:space="0" w:color="000000"/>
            </w:tcBorders>
            <w:shd w:val="clear" w:color="auto" w:fill="FFFFFF"/>
            <w:vAlign w:val="center"/>
          </w:tcPr>
          <w:p w14:paraId="3AA190C4"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长虹</w:t>
            </w:r>
          </w:p>
        </w:tc>
        <w:tc>
          <w:tcPr>
            <w:tcW w:w="858" w:type="pct"/>
            <w:tcBorders>
              <w:top w:val="nil"/>
              <w:left w:val="nil"/>
              <w:right w:val="single" w:sz="6" w:space="0" w:color="000000"/>
            </w:tcBorders>
            <w:shd w:val="clear" w:color="auto" w:fill="FFFFFF"/>
            <w:vAlign w:val="center"/>
          </w:tcPr>
          <w:p w14:paraId="633B7705"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65寸</w:t>
            </w:r>
          </w:p>
        </w:tc>
        <w:tc>
          <w:tcPr>
            <w:tcW w:w="500" w:type="pct"/>
            <w:tcBorders>
              <w:top w:val="nil"/>
              <w:left w:val="nil"/>
              <w:right w:val="single" w:sz="6" w:space="0" w:color="000000"/>
            </w:tcBorders>
            <w:shd w:val="clear" w:color="auto" w:fill="FFFFFF"/>
            <w:vAlign w:val="center"/>
          </w:tcPr>
          <w:p w14:paraId="7B51EBCE"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45</w:t>
            </w:r>
          </w:p>
        </w:tc>
        <w:tc>
          <w:tcPr>
            <w:tcW w:w="429" w:type="pct"/>
            <w:tcBorders>
              <w:top w:val="nil"/>
              <w:left w:val="nil"/>
              <w:right w:val="single" w:sz="6" w:space="0" w:color="000000"/>
            </w:tcBorders>
            <w:shd w:val="clear" w:color="auto" w:fill="FFFFFF"/>
            <w:vAlign w:val="center"/>
          </w:tcPr>
          <w:p w14:paraId="10D03ABF" w14:textId="77777777" w:rsidR="00B30F4D" w:rsidRDefault="00000000">
            <w:pPr>
              <w:adjustRightInd w:val="0"/>
              <w:snapToGrid w:val="0"/>
              <w:spacing w:line="378" w:lineRule="exact"/>
              <w:jc w:val="center"/>
              <w:rPr>
                <w:rFonts w:ascii="宋体" w:eastAsia="宋体" w:hAnsi="宋体" w:hint="eastAsia"/>
                <w:szCs w:val="21"/>
              </w:rPr>
            </w:pPr>
            <w:r>
              <w:rPr>
                <w:rFonts w:ascii="宋体" w:eastAsia="宋体" w:hAnsi="宋体" w:cs="宋体"/>
                <w:color w:val="000000"/>
                <w:szCs w:val="21"/>
              </w:rPr>
              <w:t>2021</w:t>
            </w:r>
          </w:p>
        </w:tc>
        <w:tc>
          <w:tcPr>
            <w:tcW w:w="714" w:type="pct"/>
            <w:vMerge/>
            <w:tcBorders>
              <w:top w:val="nil"/>
              <w:left w:val="nil"/>
            </w:tcBorders>
          </w:tcPr>
          <w:p w14:paraId="1F6A5D12" w14:textId="77777777" w:rsidR="00B30F4D" w:rsidRDefault="00B30F4D">
            <w:pPr>
              <w:adjustRightInd w:val="0"/>
              <w:snapToGrid w:val="0"/>
              <w:rPr>
                <w:rFonts w:ascii="宋体" w:eastAsia="宋体" w:hAnsi="宋体" w:hint="eastAsia"/>
                <w:szCs w:val="21"/>
              </w:rPr>
            </w:pPr>
          </w:p>
        </w:tc>
      </w:tr>
    </w:tbl>
    <w:p w14:paraId="521CE2C3" w14:textId="77777777" w:rsidR="00B30F4D" w:rsidRDefault="00000000">
      <w:pPr>
        <w:wordWrap w:val="0"/>
        <w:spacing w:line="276" w:lineRule="auto"/>
        <w:jc w:val="left"/>
        <w:rPr>
          <w:rFonts w:hint="eastAsia"/>
          <w:b/>
          <w:bCs/>
        </w:rPr>
      </w:pPr>
      <w:r>
        <w:rPr>
          <w:rFonts w:ascii="宋体" w:eastAsia="宋体" w:hAnsi="宋体" w:cs="宋体"/>
          <w:b/>
          <w:bCs/>
          <w:color w:val="000000"/>
        </w:rPr>
        <w:t>（三）服务要求：</w:t>
      </w:r>
    </w:p>
    <w:p w14:paraId="393446D4" w14:textId="77777777" w:rsidR="00B30F4D" w:rsidRDefault="00000000">
      <w:pPr>
        <w:adjustRightInd w:val="0"/>
        <w:snapToGrid w:val="0"/>
        <w:spacing w:line="276" w:lineRule="auto"/>
        <w:ind w:firstLineChars="200" w:firstLine="422"/>
        <w:jc w:val="left"/>
        <w:rPr>
          <w:rFonts w:ascii="宋体" w:eastAsia="宋体" w:hAnsi="宋体" w:cs="Times New Roman" w:hint="eastAsia"/>
          <w:b/>
          <w:bCs/>
          <w:szCs w:val="21"/>
        </w:rPr>
      </w:pPr>
      <w:r>
        <w:rPr>
          <w:rFonts w:ascii="宋体" w:eastAsia="宋体" w:hAnsi="宋体" w:cs="Times New Roman"/>
          <w:b/>
          <w:bCs/>
          <w:szCs w:val="21"/>
        </w:rPr>
        <w:t>1、在学期期末及开学前期对</w:t>
      </w:r>
      <w:proofErr w:type="gramStart"/>
      <w:r>
        <w:rPr>
          <w:rFonts w:ascii="宋体" w:eastAsia="宋体" w:hAnsi="宋体" w:cs="Times New Roman"/>
          <w:b/>
          <w:bCs/>
          <w:szCs w:val="21"/>
        </w:rPr>
        <w:t>维保区域</w:t>
      </w:r>
      <w:proofErr w:type="gramEnd"/>
      <w:r>
        <w:rPr>
          <w:rFonts w:ascii="宋体" w:eastAsia="宋体" w:hAnsi="宋体" w:cs="Times New Roman"/>
          <w:b/>
          <w:bCs/>
          <w:szCs w:val="21"/>
        </w:rPr>
        <w:t>中的所有设备的一次系统全面排查检修工作要求，包含公共多媒体教室、智慧教室、录播教室、远程视频会议室等场所。</w:t>
      </w:r>
    </w:p>
    <w:p w14:paraId="258E13C0" w14:textId="77777777" w:rsidR="00B30F4D" w:rsidRDefault="00000000">
      <w:pPr>
        <w:adjustRightInd w:val="0"/>
        <w:snapToGrid w:val="0"/>
        <w:spacing w:line="276" w:lineRule="auto"/>
        <w:ind w:firstLineChars="200" w:firstLine="422"/>
        <w:jc w:val="left"/>
        <w:rPr>
          <w:rFonts w:ascii="宋体" w:eastAsia="宋体" w:hAnsi="宋体" w:cs="Times New Roman" w:hint="eastAsia"/>
          <w:b/>
          <w:bCs/>
          <w:szCs w:val="21"/>
        </w:rPr>
      </w:pPr>
      <w:r>
        <w:rPr>
          <w:rFonts w:ascii="宋体" w:eastAsia="宋体" w:hAnsi="宋体" w:cs="Times New Roman"/>
          <w:b/>
          <w:bCs/>
          <w:szCs w:val="21"/>
        </w:rPr>
        <w:t>（1）维保人员职责：</w:t>
      </w:r>
    </w:p>
    <w:p w14:paraId="56987355"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1）维护管理多媒体教室、智慧教室、录播教室远程视频会议等的区域的系统的使用；</w:t>
      </w:r>
    </w:p>
    <w:p w14:paraId="318D61C4"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2）解决教室管理员上报的问题，如设备故障，需提供备用设备并更换，不能影响教学活动；</w:t>
      </w:r>
    </w:p>
    <w:p w14:paraId="17EC6689"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3）每日下班前解决完教室管理员上报的问题；</w:t>
      </w:r>
    </w:p>
    <w:p w14:paraId="63265070"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4）定期清洁多媒体教室内的教学设备；</w:t>
      </w:r>
    </w:p>
    <w:p w14:paraId="4FE8BB25"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5）投影机维护：每学期开学前做好通风口除尘、光学系统清洁、液晶板除尘；</w:t>
      </w:r>
    </w:p>
    <w:p w14:paraId="2E6047D8"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6）做好多媒体中控系统及</w:t>
      </w:r>
      <w:proofErr w:type="gramStart"/>
      <w:r>
        <w:rPr>
          <w:rFonts w:ascii="宋体" w:eastAsia="宋体" w:hAnsi="宋体" w:cs="Times New Roman"/>
          <w:szCs w:val="21"/>
        </w:rPr>
        <w:t>二维码开机</w:t>
      </w:r>
      <w:proofErr w:type="gramEnd"/>
      <w:r>
        <w:rPr>
          <w:rFonts w:ascii="宋体" w:eastAsia="宋体" w:hAnsi="宋体" w:cs="Times New Roman"/>
          <w:szCs w:val="21"/>
        </w:rPr>
        <w:t>管理维护；</w:t>
      </w:r>
    </w:p>
    <w:p w14:paraId="3EB0F54C"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7）控制端口检测，输入/输出线路检测，断点接焊，控制信号切换检测；</w:t>
      </w:r>
    </w:p>
    <w:p w14:paraId="25BF378F"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8）投影</w:t>
      </w:r>
      <w:proofErr w:type="gramStart"/>
      <w:r>
        <w:rPr>
          <w:rFonts w:ascii="宋体" w:eastAsia="宋体" w:hAnsi="宋体" w:cs="Times New Roman"/>
          <w:szCs w:val="21"/>
        </w:rPr>
        <w:t>机控制</w:t>
      </w:r>
      <w:proofErr w:type="gramEnd"/>
      <w:r>
        <w:rPr>
          <w:rFonts w:ascii="宋体" w:eastAsia="宋体" w:hAnsi="宋体" w:cs="Times New Roman"/>
          <w:szCs w:val="21"/>
        </w:rPr>
        <w:t>码更换；</w:t>
      </w:r>
    </w:p>
    <w:p w14:paraId="33C31F59"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lastRenderedPageBreak/>
        <w:t>9）维护教室扩声系统，包含吊麦、音响、数字处理器等；</w:t>
      </w:r>
    </w:p>
    <w:p w14:paraId="5F966E39"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10)学会使用各种视音频录制设备系统以及各类软件和平台；</w:t>
      </w:r>
    </w:p>
    <w:p w14:paraId="290F7932"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11)协助完成学校视音频摄制与编辑工作，按照要求及时完成相关视音频的制作，并做好储存与备份；</w:t>
      </w:r>
    </w:p>
    <w:p w14:paraId="51A929A3"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12）维护</w:t>
      </w:r>
      <w:proofErr w:type="gramStart"/>
      <w:r>
        <w:rPr>
          <w:rFonts w:ascii="宋体" w:eastAsia="宋体" w:hAnsi="宋体" w:cs="Times New Roman"/>
          <w:szCs w:val="21"/>
        </w:rPr>
        <w:t>学校媒资管理</w:t>
      </w:r>
      <w:proofErr w:type="gramEnd"/>
      <w:r>
        <w:rPr>
          <w:rFonts w:ascii="宋体" w:eastAsia="宋体" w:hAnsi="宋体" w:cs="Times New Roman"/>
          <w:szCs w:val="21"/>
        </w:rPr>
        <w:t>平台，定期上传更新</w:t>
      </w:r>
      <w:proofErr w:type="gramStart"/>
      <w:r>
        <w:rPr>
          <w:rFonts w:ascii="宋体" w:eastAsia="宋体" w:hAnsi="宋体" w:cs="Times New Roman"/>
          <w:szCs w:val="21"/>
        </w:rPr>
        <w:t>新</w:t>
      </w:r>
      <w:proofErr w:type="gramEnd"/>
      <w:r>
        <w:rPr>
          <w:rFonts w:ascii="宋体" w:eastAsia="宋体" w:hAnsi="宋体" w:cs="Times New Roman"/>
          <w:szCs w:val="21"/>
        </w:rPr>
        <w:t>的视频作品；</w:t>
      </w:r>
    </w:p>
    <w:p w14:paraId="61AF2E13"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13)提供各种远程视频会议、在线视频直播等活动的现场技术服务；</w:t>
      </w:r>
    </w:p>
    <w:p w14:paraId="18878345"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14)协助完成学校其他信息化项目的设备维护与管理；</w:t>
      </w:r>
    </w:p>
    <w:p w14:paraId="21C3A4EB"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15）每学期前对黄龙校区3个会议室进行全面检查，并提供报告；</w:t>
      </w:r>
    </w:p>
    <w:p w14:paraId="699A7D59"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16）两个校区标准化电子考场的维护与检修；</w:t>
      </w:r>
    </w:p>
    <w:p w14:paraId="66C79F17" w14:textId="77777777" w:rsidR="00B30F4D" w:rsidRDefault="00000000">
      <w:pPr>
        <w:adjustRightInd w:val="0"/>
        <w:snapToGrid w:val="0"/>
        <w:spacing w:line="276" w:lineRule="auto"/>
        <w:ind w:firstLineChars="200" w:firstLine="422"/>
        <w:jc w:val="left"/>
        <w:rPr>
          <w:rFonts w:ascii="宋体" w:eastAsia="宋体" w:hAnsi="宋体" w:cs="Times New Roman" w:hint="eastAsia"/>
          <w:b/>
          <w:bCs/>
          <w:szCs w:val="21"/>
        </w:rPr>
      </w:pPr>
      <w:r>
        <w:rPr>
          <w:rFonts w:ascii="宋体" w:eastAsia="宋体" w:hAnsi="宋体" w:cs="Times New Roman"/>
          <w:b/>
          <w:bCs/>
          <w:szCs w:val="21"/>
        </w:rPr>
        <w:t>2、每个月维护、保养工作要求：</w:t>
      </w:r>
    </w:p>
    <w:p w14:paraId="132F1471" w14:textId="77777777" w:rsidR="00B30F4D" w:rsidRDefault="00000000">
      <w:pPr>
        <w:wordWrap w:val="0"/>
        <w:spacing w:line="276" w:lineRule="auto"/>
        <w:ind w:firstLineChars="200" w:firstLine="422"/>
        <w:jc w:val="left"/>
        <w:rPr>
          <w:rFonts w:hint="eastAsia"/>
          <w:b/>
          <w:bCs/>
        </w:rPr>
      </w:pPr>
      <w:r>
        <w:rPr>
          <w:rFonts w:ascii="宋体" w:eastAsia="宋体" w:hAnsi="宋体" w:cs="宋体"/>
          <w:b/>
          <w:bCs/>
          <w:color w:val="000000"/>
        </w:rPr>
        <w:t>（1）网络中</w:t>
      </w:r>
      <w:proofErr w:type="gramStart"/>
      <w:r>
        <w:rPr>
          <w:rFonts w:ascii="宋体" w:eastAsia="宋体" w:hAnsi="宋体" w:cs="宋体"/>
          <w:b/>
          <w:bCs/>
          <w:color w:val="000000"/>
        </w:rPr>
        <w:t>控准备</w:t>
      </w:r>
      <w:proofErr w:type="gramEnd"/>
      <w:r>
        <w:rPr>
          <w:rFonts w:ascii="宋体" w:eastAsia="宋体" w:hAnsi="宋体" w:cs="宋体"/>
          <w:b/>
          <w:bCs/>
          <w:color w:val="000000"/>
        </w:rPr>
        <w:t>工作要求</w:t>
      </w:r>
    </w:p>
    <w:p w14:paraId="102FF9C9"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1）控制室设备有效，能正常使用；</w:t>
      </w:r>
    </w:p>
    <w:p w14:paraId="1B8E597B"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hint="eastAsia"/>
          <w:szCs w:val="21"/>
        </w:rPr>
        <w:t>2</w:t>
      </w:r>
      <w:r>
        <w:rPr>
          <w:rFonts w:ascii="宋体" w:eastAsia="宋体" w:hAnsi="宋体" w:cs="Times New Roman"/>
          <w:szCs w:val="21"/>
        </w:rPr>
        <w:t>）切换正常，可有效控制各联动设备。</w:t>
      </w:r>
    </w:p>
    <w:p w14:paraId="3F0B85C5" w14:textId="77777777" w:rsidR="00B30F4D" w:rsidRDefault="00000000">
      <w:pPr>
        <w:wordWrap w:val="0"/>
        <w:spacing w:line="276" w:lineRule="auto"/>
        <w:ind w:firstLineChars="200" w:firstLine="422"/>
        <w:jc w:val="left"/>
        <w:rPr>
          <w:rFonts w:ascii="宋体" w:eastAsia="宋体" w:hAnsi="宋体" w:cs="宋体" w:hint="eastAsia"/>
          <w:b/>
          <w:bCs/>
          <w:color w:val="000000"/>
        </w:rPr>
      </w:pPr>
      <w:r>
        <w:rPr>
          <w:rFonts w:ascii="宋体" w:eastAsia="宋体" w:hAnsi="宋体" w:cs="宋体"/>
          <w:b/>
          <w:bCs/>
          <w:color w:val="000000"/>
        </w:rPr>
        <w:t>（2）投影机准备工作要求</w:t>
      </w:r>
    </w:p>
    <w:p w14:paraId="3817B859"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1）在关闭窗帘,关闭黑板日光灯的情况下.PPT文档在后排亮度可以看清；</w:t>
      </w:r>
    </w:p>
    <w:p w14:paraId="010809C0"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2）RGB显示正常；</w:t>
      </w:r>
    </w:p>
    <w:p w14:paraId="2C6AAEF1"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3）投影字迹清晰；</w:t>
      </w:r>
    </w:p>
    <w:p w14:paraId="13C62321"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4）投影无斑点；</w:t>
      </w:r>
    </w:p>
    <w:p w14:paraId="333E6438"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5）</w:t>
      </w:r>
      <w:proofErr w:type="gramStart"/>
      <w:r>
        <w:rPr>
          <w:rFonts w:ascii="宋体" w:eastAsia="宋体" w:hAnsi="宋体" w:cs="Times New Roman"/>
          <w:szCs w:val="21"/>
        </w:rPr>
        <w:t>投影正</w:t>
      </w:r>
      <w:proofErr w:type="gramEnd"/>
      <w:r>
        <w:rPr>
          <w:rFonts w:ascii="宋体" w:eastAsia="宋体" w:hAnsi="宋体" w:cs="Times New Roman"/>
          <w:szCs w:val="21"/>
        </w:rPr>
        <w:t>对幕布，无梯形形变。</w:t>
      </w:r>
    </w:p>
    <w:p w14:paraId="7B979584" w14:textId="77777777" w:rsidR="00B30F4D" w:rsidRDefault="00000000">
      <w:pPr>
        <w:wordWrap w:val="0"/>
        <w:spacing w:line="276" w:lineRule="auto"/>
        <w:ind w:firstLineChars="200" w:firstLine="422"/>
        <w:jc w:val="left"/>
        <w:rPr>
          <w:rFonts w:ascii="宋体" w:eastAsia="宋体" w:hAnsi="宋体" w:cs="宋体" w:hint="eastAsia"/>
          <w:b/>
          <w:bCs/>
          <w:color w:val="000000"/>
        </w:rPr>
      </w:pPr>
      <w:r>
        <w:rPr>
          <w:rFonts w:ascii="宋体" w:eastAsia="宋体" w:hAnsi="宋体" w:cs="宋体"/>
          <w:b/>
          <w:bCs/>
          <w:color w:val="000000"/>
        </w:rPr>
        <w:t>（3）扩音设备准备工作要求</w:t>
      </w:r>
    </w:p>
    <w:p w14:paraId="014FD0FF"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1）声音正常，并且没有接触不良的情况。发爆破音的时候没有异常的噪声；</w:t>
      </w:r>
    </w:p>
    <w:p w14:paraId="6E116F05"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2）扩声无盲区，（即在教室的任何一个位置都是实现正常扩声的）。</w:t>
      </w:r>
    </w:p>
    <w:p w14:paraId="2DDD0F5A" w14:textId="77777777" w:rsidR="00B30F4D" w:rsidRDefault="00000000">
      <w:pPr>
        <w:wordWrap w:val="0"/>
        <w:spacing w:line="276" w:lineRule="auto"/>
        <w:ind w:firstLineChars="200" w:firstLine="422"/>
        <w:jc w:val="left"/>
        <w:rPr>
          <w:rFonts w:ascii="宋体" w:eastAsia="宋体" w:hAnsi="宋体" w:cs="宋体" w:hint="eastAsia"/>
          <w:b/>
          <w:bCs/>
          <w:color w:val="000000"/>
        </w:rPr>
      </w:pPr>
      <w:r>
        <w:rPr>
          <w:rFonts w:ascii="宋体" w:eastAsia="宋体" w:hAnsi="宋体" w:cs="宋体"/>
          <w:b/>
          <w:bCs/>
          <w:color w:val="000000"/>
        </w:rPr>
        <w:t>（4）接口及连线准备工作要求</w:t>
      </w:r>
    </w:p>
    <w:p w14:paraId="14A2AA5E"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1）VGA线完好，</w:t>
      </w:r>
      <w:proofErr w:type="gramStart"/>
      <w:r>
        <w:rPr>
          <w:rFonts w:ascii="宋体" w:eastAsia="宋体" w:hAnsi="宋体" w:cs="Times New Roman"/>
          <w:szCs w:val="21"/>
        </w:rPr>
        <w:t>没有缺色和</w:t>
      </w:r>
      <w:proofErr w:type="gramEnd"/>
      <w:r>
        <w:rPr>
          <w:rFonts w:ascii="宋体" w:eastAsia="宋体" w:hAnsi="宋体" w:cs="Times New Roman"/>
          <w:szCs w:val="21"/>
        </w:rPr>
        <w:t>接触不良的现象，笔记本的音频线正常；</w:t>
      </w:r>
    </w:p>
    <w:p w14:paraId="3F6E943E"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2）桌面USB延长线接口可以正常读U盘和移动硬盘；</w:t>
      </w:r>
    </w:p>
    <w:p w14:paraId="1039DBED" w14:textId="77777777" w:rsidR="00B30F4D" w:rsidRDefault="00000000">
      <w:pPr>
        <w:adjustRightInd w:val="0"/>
        <w:snapToGrid w:val="0"/>
        <w:spacing w:line="276" w:lineRule="auto"/>
        <w:ind w:firstLineChars="400" w:firstLine="840"/>
        <w:jc w:val="left"/>
        <w:rPr>
          <w:rFonts w:ascii="宋体" w:eastAsia="宋体" w:hAnsi="宋体" w:cs="Times New Roman" w:hint="eastAsia"/>
          <w:szCs w:val="21"/>
        </w:rPr>
      </w:pPr>
      <w:r>
        <w:rPr>
          <w:rFonts w:ascii="宋体" w:eastAsia="宋体" w:hAnsi="宋体" w:cs="Times New Roman"/>
          <w:szCs w:val="21"/>
        </w:rPr>
        <w:t>3）桌面电源接口没有存在安全隐患，能够正常供电。</w:t>
      </w:r>
    </w:p>
    <w:p w14:paraId="16B6DEEE" w14:textId="77777777" w:rsidR="00B30F4D" w:rsidRDefault="00000000">
      <w:pPr>
        <w:wordWrap w:val="0"/>
        <w:spacing w:line="276" w:lineRule="auto"/>
        <w:ind w:firstLineChars="200" w:firstLine="422"/>
        <w:jc w:val="left"/>
        <w:rPr>
          <w:rFonts w:ascii="宋体" w:eastAsia="宋体" w:hAnsi="宋体" w:cs="宋体" w:hint="eastAsia"/>
          <w:b/>
          <w:bCs/>
          <w:color w:val="000000"/>
        </w:rPr>
      </w:pPr>
      <w:r>
        <w:rPr>
          <w:rFonts w:ascii="宋体" w:eastAsia="宋体" w:hAnsi="宋体" w:cs="宋体"/>
          <w:b/>
          <w:bCs/>
          <w:color w:val="000000"/>
        </w:rPr>
        <w:t>（5）做好每月的设备维护维修简报及其他工作内容总结</w:t>
      </w:r>
    </w:p>
    <w:p w14:paraId="0092FD0C" w14:textId="77777777" w:rsidR="00B30F4D" w:rsidRDefault="00000000">
      <w:pPr>
        <w:adjustRightInd w:val="0"/>
        <w:snapToGrid w:val="0"/>
        <w:spacing w:line="276" w:lineRule="auto"/>
        <w:ind w:firstLineChars="200" w:firstLine="422"/>
        <w:jc w:val="left"/>
        <w:rPr>
          <w:rFonts w:ascii="宋体" w:eastAsia="宋体" w:hAnsi="宋体" w:cs="Times New Roman" w:hint="eastAsia"/>
          <w:b/>
          <w:bCs/>
          <w:szCs w:val="21"/>
        </w:rPr>
      </w:pPr>
      <w:r>
        <w:rPr>
          <w:rFonts w:ascii="宋体" w:eastAsia="宋体" w:hAnsi="宋体" w:cs="Times New Roman"/>
          <w:b/>
          <w:bCs/>
          <w:szCs w:val="21"/>
        </w:rPr>
        <w:t>3、服务响应要求</w:t>
      </w:r>
    </w:p>
    <w:p w14:paraId="22026BC2" w14:textId="77777777" w:rsidR="00B30F4D" w:rsidRDefault="00000000">
      <w:pPr>
        <w:adjustRightInd w:val="0"/>
        <w:snapToGrid w:val="0"/>
        <w:spacing w:line="276" w:lineRule="auto"/>
        <w:ind w:firstLineChars="200" w:firstLine="420"/>
        <w:jc w:val="left"/>
        <w:rPr>
          <w:rFonts w:hint="eastAsia"/>
        </w:rPr>
      </w:pPr>
      <w:r>
        <w:rPr>
          <w:rFonts w:ascii="宋体" w:eastAsia="宋体" w:hAnsi="宋体" w:cs="宋体"/>
          <w:color w:val="000000"/>
        </w:rPr>
        <w:t>（1）服务时间：周一至周五以及采购人正常工作日，法定节假日、寒暑假及重要工作任务时间段，中标人需根据采购人的具体工作需求安排一至多名工程师进行值班服务。</w:t>
      </w:r>
    </w:p>
    <w:p w14:paraId="51ECC65F" w14:textId="77777777" w:rsidR="00B30F4D" w:rsidRDefault="00000000">
      <w:pPr>
        <w:adjustRightInd w:val="0"/>
        <w:snapToGrid w:val="0"/>
        <w:spacing w:line="276" w:lineRule="auto"/>
        <w:ind w:firstLineChars="200" w:firstLine="420"/>
        <w:jc w:val="left"/>
        <w:rPr>
          <w:rFonts w:hint="eastAsia"/>
        </w:rPr>
      </w:pPr>
      <w:r>
        <w:rPr>
          <w:rFonts w:ascii="宋体" w:eastAsia="宋体" w:hAnsi="宋体" w:cs="宋体"/>
          <w:color w:val="000000"/>
        </w:rPr>
        <w:t>（2）对教学及考试有关的故障响应时间不超过15分钟、平均故障响应时间（1小时）、一般故障平均修复时间（2小时）；达到98％以上的故障解决率；维护服务用户满意度不低于90％；</w:t>
      </w:r>
    </w:p>
    <w:p w14:paraId="03830823"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（3）建立7×24小时热线电话维护体系，由专人值班，建立固定的网管值班电话并保证24小时联络畅通；</w:t>
      </w:r>
    </w:p>
    <w:p w14:paraId="54DBEBCC" w14:textId="77777777" w:rsidR="00B30F4D" w:rsidRDefault="00000000">
      <w:pPr>
        <w:adjustRightInd w:val="0"/>
        <w:snapToGrid w:val="0"/>
        <w:spacing w:line="276" w:lineRule="auto"/>
        <w:ind w:firstLineChars="200" w:firstLine="422"/>
        <w:jc w:val="left"/>
        <w:rPr>
          <w:rFonts w:ascii="宋体" w:eastAsia="宋体" w:hAnsi="宋体" w:cs="Times New Roman" w:hint="eastAsia"/>
          <w:b/>
          <w:bCs/>
          <w:szCs w:val="21"/>
        </w:rPr>
      </w:pPr>
      <w:r>
        <w:rPr>
          <w:rFonts w:ascii="宋体" w:eastAsia="宋体" w:hAnsi="宋体" w:cs="Times New Roman" w:hint="eastAsia"/>
          <w:b/>
          <w:bCs/>
          <w:szCs w:val="21"/>
        </w:rPr>
        <w:t>4、维护人员及要求：</w:t>
      </w:r>
    </w:p>
    <w:p w14:paraId="13F1DD16"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（1）常驻人员不低于1人（临安校区1人）。</w:t>
      </w:r>
    </w:p>
    <w:p w14:paraId="40BB3EA7"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（2）在学校开学和重大活动（如考试、迎新、校庆等）期间除常驻人员外，需提供多人机动团队来保障高峰期的教学服务。</w:t>
      </w:r>
    </w:p>
    <w:p w14:paraId="6A5F6634"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（3）掌握服务规范礼仪。</w:t>
      </w:r>
    </w:p>
    <w:p w14:paraId="68E0DB6A"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（4）所有人员需经采购人面试，且接受采购人考核。</w:t>
      </w:r>
    </w:p>
    <w:p w14:paraId="154E5B62"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（5）维护人员接受采购人的统一维护调度，每位人员需同采购人签订保密协议。</w:t>
      </w:r>
    </w:p>
    <w:p w14:paraId="7A148B53"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（6）维保人员需具有相关主要维护设备的维护维修经历或相关类似高校驻场维修经历（打分中体现）。</w:t>
      </w:r>
    </w:p>
    <w:p w14:paraId="0131EF5C"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（7）维护人员配备工具要求：中标人在合同执行之日需为全部维护人员配备运</w:t>
      </w:r>
      <w:proofErr w:type="gramStart"/>
      <w:r>
        <w:rPr>
          <w:rFonts w:ascii="宋体" w:eastAsia="宋体" w:hAnsi="宋体" w:cs="宋体"/>
          <w:color w:val="000000"/>
        </w:rPr>
        <w:t>维管理</w:t>
      </w:r>
      <w:proofErr w:type="gramEnd"/>
      <w:r>
        <w:rPr>
          <w:rFonts w:ascii="宋体" w:eastAsia="宋体" w:hAnsi="宋体" w:cs="宋体"/>
          <w:color w:val="000000"/>
        </w:rPr>
        <w:t>相关工具（含交通工具）或器械。</w:t>
      </w:r>
    </w:p>
    <w:p w14:paraId="73B847CD"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lastRenderedPageBreak/>
        <w:t>（8）维护人员需是中标公司人员，且能够出具近一年社保缴纳证明。</w:t>
      </w:r>
    </w:p>
    <w:p w14:paraId="7FA78A31" w14:textId="77777777" w:rsidR="00B30F4D" w:rsidRDefault="00000000">
      <w:pPr>
        <w:adjustRightInd w:val="0"/>
        <w:snapToGrid w:val="0"/>
        <w:spacing w:line="276" w:lineRule="auto"/>
        <w:ind w:firstLineChars="200" w:firstLine="422"/>
        <w:jc w:val="left"/>
        <w:rPr>
          <w:rFonts w:ascii="宋体" w:eastAsia="宋体" w:hAnsi="宋体" w:cs="宋体" w:hint="eastAsia"/>
          <w:b/>
          <w:bCs/>
          <w:color w:val="000000"/>
        </w:rPr>
      </w:pPr>
      <w:r>
        <w:rPr>
          <w:rFonts w:ascii="宋体" w:eastAsia="宋体" w:hAnsi="宋体" w:cs="宋体" w:hint="eastAsia"/>
          <w:b/>
          <w:bCs/>
          <w:color w:val="000000"/>
        </w:rPr>
        <w:t>5、</w:t>
      </w:r>
      <w:r>
        <w:rPr>
          <w:rFonts w:ascii="宋体" w:eastAsia="宋体" w:hAnsi="宋体" w:cs="宋体"/>
          <w:b/>
          <w:bCs/>
          <w:color w:val="000000"/>
        </w:rPr>
        <w:t>质量保证措施及服务承诺：</w:t>
      </w:r>
    </w:p>
    <w:p w14:paraId="596D75CE"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（1）要求中标人主要运</w:t>
      </w:r>
      <w:proofErr w:type="gramStart"/>
      <w:r>
        <w:rPr>
          <w:rFonts w:ascii="宋体" w:eastAsia="宋体" w:hAnsi="宋体" w:cs="宋体"/>
          <w:color w:val="000000"/>
        </w:rPr>
        <w:t>维人员</w:t>
      </w:r>
      <w:proofErr w:type="gramEnd"/>
      <w:r>
        <w:rPr>
          <w:rFonts w:ascii="宋体" w:eastAsia="宋体" w:hAnsi="宋体" w:cs="宋体"/>
          <w:color w:val="000000"/>
        </w:rPr>
        <w:t>服务期内保持不变，或服务期内人员变更率不高于30％。若因特殊情况发生变动，需提前两周通知采购人并经采购人同意，</w:t>
      </w:r>
      <w:proofErr w:type="gramStart"/>
      <w:r>
        <w:rPr>
          <w:rFonts w:ascii="宋体" w:eastAsia="宋体" w:hAnsi="宋体" w:cs="宋体"/>
          <w:color w:val="000000"/>
        </w:rPr>
        <w:t>作出</w:t>
      </w:r>
      <w:proofErr w:type="gramEnd"/>
      <w:r>
        <w:rPr>
          <w:rFonts w:ascii="宋体" w:eastAsia="宋体" w:hAnsi="宋体" w:cs="宋体"/>
          <w:color w:val="000000"/>
        </w:rPr>
        <w:t>妥善安排。</w:t>
      </w:r>
    </w:p>
    <w:p w14:paraId="574D515A"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（2）中标人服务期内两次出现被用户投诉，或重大工作失误的维护人员，采购人有权要求中标人即时更换能胜任工作的其他技术人员。</w:t>
      </w:r>
    </w:p>
    <w:p w14:paraId="4C36CAA7" w14:textId="77777777" w:rsidR="00B30F4D" w:rsidRDefault="00000000">
      <w:pPr>
        <w:wordWrap w:val="0"/>
        <w:spacing w:line="276" w:lineRule="auto"/>
        <w:jc w:val="left"/>
        <w:rPr>
          <w:rFonts w:ascii="宋体" w:eastAsia="宋体" w:hAnsi="宋体" w:cs="宋体" w:hint="eastAsia"/>
          <w:b/>
          <w:bCs/>
          <w:color w:val="000000"/>
        </w:rPr>
      </w:pPr>
      <w:r>
        <w:rPr>
          <w:rFonts w:ascii="宋体" w:eastAsia="宋体" w:hAnsi="宋体" w:cs="宋体" w:hint="eastAsia"/>
          <w:b/>
          <w:bCs/>
          <w:color w:val="000000"/>
        </w:rPr>
        <w:t>（四）</w:t>
      </w:r>
      <w:r>
        <w:rPr>
          <w:rFonts w:ascii="宋体" w:eastAsia="宋体" w:hAnsi="宋体" w:cs="宋体"/>
          <w:b/>
          <w:bCs/>
          <w:color w:val="000000"/>
        </w:rPr>
        <w:t>验收标准</w:t>
      </w:r>
    </w:p>
    <w:p w14:paraId="6D094427" w14:textId="77777777" w:rsidR="00B30F4D" w:rsidRDefault="00000000">
      <w:pPr>
        <w:adjustRightInd w:val="0"/>
        <w:snapToGrid w:val="0"/>
        <w:spacing w:line="276" w:lineRule="auto"/>
        <w:ind w:firstLineChars="200" w:firstLine="422"/>
        <w:jc w:val="left"/>
        <w:rPr>
          <w:rFonts w:ascii="宋体" w:eastAsia="宋体" w:hAnsi="宋体" w:cs="Times New Roman" w:hint="eastAsia"/>
          <w:b/>
          <w:bCs/>
          <w:szCs w:val="21"/>
        </w:rPr>
      </w:pPr>
      <w:r>
        <w:rPr>
          <w:rFonts w:ascii="宋体" w:eastAsia="宋体" w:hAnsi="宋体" w:cs="Times New Roman" w:hint="eastAsia"/>
          <w:b/>
          <w:bCs/>
          <w:szCs w:val="21"/>
        </w:rPr>
        <w:t>1、</w:t>
      </w:r>
      <w:r>
        <w:rPr>
          <w:rFonts w:ascii="宋体" w:eastAsia="宋体" w:hAnsi="宋体" w:cs="Times New Roman"/>
          <w:b/>
          <w:bCs/>
          <w:szCs w:val="21"/>
        </w:rPr>
        <w:t>服务时间及考核：</w:t>
      </w:r>
    </w:p>
    <w:p w14:paraId="1788840E" w14:textId="77777777" w:rsidR="00B30F4D" w:rsidRDefault="00000000">
      <w:pPr>
        <w:adjustRightInd w:val="0"/>
        <w:snapToGrid w:val="0"/>
        <w:spacing w:line="276" w:lineRule="auto"/>
        <w:ind w:firstLineChars="200" w:firstLine="422"/>
        <w:jc w:val="left"/>
        <w:rPr>
          <w:rFonts w:ascii="宋体" w:eastAsia="宋体" w:hAnsi="宋体" w:cs="宋体" w:hint="eastAsia"/>
          <w:b/>
          <w:bCs/>
          <w:color w:val="000000"/>
        </w:rPr>
      </w:pPr>
      <w:r>
        <w:rPr>
          <w:rFonts w:ascii="宋体" w:eastAsia="宋体" w:hAnsi="宋体" w:cs="宋体"/>
          <w:b/>
          <w:bCs/>
          <w:color w:val="000000"/>
        </w:rPr>
        <w:t>（1）服务时间</w:t>
      </w:r>
    </w:p>
    <w:p w14:paraId="6B3ED889"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中标人收到《成交通知书》之日起3个工作日内，</w:t>
      </w:r>
      <w:r>
        <w:rPr>
          <w:rFonts w:ascii="宋体" w:eastAsia="宋体" w:hAnsi="宋体" w:cs="宋体" w:hint="eastAsia"/>
          <w:color w:val="000000"/>
        </w:rPr>
        <w:t>中标人</w:t>
      </w:r>
      <w:r>
        <w:rPr>
          <w:rFonts w:ascii="宋体" w:eastAsia="宋体" w:hAnsi="宋体" w:cs="宋体"/>
          <w:color w:val="000000"/>
        </w:rPr>
        <w:t>、</w:t>
      </w:r>
      <w:r>
        <w:rPr>
          <w:rFonts w:ascii="宋体" w:eastAsia="宋体" w:hAnsi="宋体" w:cs="宋体" w:hint="eastAsia"/>
          <w:color w:val="000000"/>
        </w:rPr>
        <w:t>采购人</w:t>
      </w:r>
      <w:r>
        <w:rPr>
          <w:rFonts w:ascii="宋体" w:eastAsia="宋体" w:hAnsi="宋体" w:cs="宋体"/>
          <w:color w:val="000000"/>
        </w:rPr>
        <w:t>签订采购合同，服务期为12个月。中标人在合同执行之日前3日运</w:t>
      </w:r>
      <w:proofErr w:type="gramStart"/>
      <w:r>
        <w:rPr>
          <w:rFonts w:ascii="宋体" w:eastAsia="宋体" w:hAnsi="宋体" w:cs="宋体"/>
          <w:color w:val="000000"/>
        </w:rPr>
        <w:t>维人员</w:t>
      </w:r>
      <w:proofErr w:type="gramEnd"/>
      <w:r>
        <w:rPr>
          <w:rFonts w:ascii="宋体" w:eastAsia="宋体" w:hAnsi="宋体" w:cs="宋体"/>
          <w:color w:val="000000"/>
        </w:rPr>
        <w:t>到齐并经采购人面试正式上岗开展工作；中标人必须提供驻场人员的资质证书、简历。中标人通过采购人考核后，具备为采购人提供后续相同服务的准入资格。在协议结束后，中标人终止服务，但须考虑到采购人在采购下一任服务商需要一定的服务过渡期，中标人应在协议结束后15天内，协助采购人的下一任服务商做好交接工作，渡过过渡期。</w:t>
      </w:r>
    </w:p>
    <w:p w14:paraId="6505FC99" w14:textId="77777777" w:rsidR="00B30F4D" w:rsidRDefault="00000000">
      <w:pPr>
        <w:adjustRightInd w:val="0"/>
        <w:snapToGrid w:val="0"/>
        <w:spacing w:line="276" w:lineRule="auto"/>
        <w:ind w:firstLineChars="200" w:firstLine="422"/>
        <w:jc w:val="left"/>
        <w:rPr>
          <w:rFonts w:ascii="宋体" w:eastAsia="宋体" w:hAnsi="宋体" w:cs="宋体" w:hint="eastAsia"/>
          <w:b/>
          <w:bCs/>
          <w:color w:val="000000"/>
        </w:rPr>
      </w:pPr>
      <w:r>
        <w:rPr>
          <w:rFonts w:ascii="宋体" w:eastAsia="宋体" w:hAnsi="宋体" w:cs="宋体"/>
          <w:b/>
          <w:bCs/>
          <w:color w:val="000000"/>
        </w:rPr>
        <w:t>（2）考核方式</w:t>
      </w:r>
    </w:p>
    <w:p w14:paraId="31B86B19"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年度考核至少满足：提供采购人指定的各类报表等资料；月平均执行考核的用户满意率超过90%，未出现重大责任事故；运</w:t>
      </w:r>
      <w:proofErr w:type="gramStart"/>
      <w:r>
        <w:rPr>
          <w:rFonts w:ascii="宋体" w:eastAsia="宋体" w:hAnsi="宋体" w:cs="宋体"/>
          <w:color w:val="000000"/>
        </w:rPr>
        <w:t>维人员</w:t>
      </w:r>
      <w:proofErr w:type="gramEnd"/>
      <w:r>
        <w:rPr>
          <w:rFonts w:ascii="宋体" w:eastAsia="宋体" w:hAnsi="宋体" w:cs="宋体"/>
          <w:color w:val="000000"/>
        </w:rPr>
        <w:t>每人年平均投诉不超过1次。</w:t>
      </w:r>
    </w:p>
    <w:p w14:paraId="0AF17F0B"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月均考核分在90分（含90分）以上时，运</w:t>
      </w:r>
      <w:proofErr w:type="gramStart"/>
      <w:r>
        <w:rPr>
          <w:rFonts w:ascii="宋体" w:eastAsia="宋体" w:hAnsi="宋体" w:cs="宋体"/>
          <w:color w:val="000000"/>
        </w:rPr>
        <w:t>维费用</w:t>
      </w:r>
      <w:proofErr w:type="gramEnd"/>
      <w:r>
        <w:rPr>
          <w:rFonts w:ascii="宋体" w:eastAsia="宋体" w:hAnsi="宋体" w:cs="宋体"/>
          <w:color w:val="000000"/>
        </w:rPr>
        <w:t>按标准的100%给付；考核得分低于90分，高于80分（含80分）每降低1分扣运维费总额的0.5%。总分低于80分，高于75分（含75分），每降低1分扣运维费的1%，总分低于75分，每降低1分扣运维费2%。当年如果有一次低于60分，或者累计二次低于70分，或者累计三次低于80分，学校有权中止运维合同。</w:t>
      </w:r>
    </w:p>
    <w:p w14:paraId="6DA37E1E"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proofErr w:type="gramStart"/>
      <w:r>
        <w:rPr>
          <w:rFonts w:ascii="宋体" w:eastAsia="宋体" w:hAnsi="宋体" w:cs="宋体"/>
          <w:color w:val="000000"/>
        </w:rPr>
        <w:t>本考核</w:t>
      </w:r>
      <w:proofErr w:type="gramEnd"/>
      <w:r>
        <w:rPr>
          <w:rFonts w:ascii="宋体" w:eastAsia="宋体" w:hAnsi="宋体" w:cs="宋体"/>
          <w:color w:val="000000"/>
        </w:rPr>
        <w:t>表每月一次由学校进行考核。</w:t>
      </w:r>
    </w:p>
    <w:p w14:paraId="342A3CC9"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每月考核</w:t>
      </w:r>
      <w:proofErr w:type="gramStart"/>
      <w:r>
        <w:rPr>
          <w:rFonts w:ascii="宋体" w:eastAsia="宋体" w:hAnsi="宋体" w:cs="宋体"/>
          <w:color w:val="000000"/>
        </w:rPr>
        <w:t>考量</w:t>
      </w:r>
      <w:proofErr w:type="gramEnd"/>
      <w:r>
        <w:rPr>
          <w:rFonts w:ascii="宋体" w:eastAsia="宋体" w:hAnsi="宋体" w:cs="宋体"/>
          <w:color w:val="000000"/>
        </w:rPr>
        <w:t>指标由前述“服务具体要求”组成，具体见下述每月考核指标和评分细则。</w:t>
      </w:r>
    </w:p>
    <w:p w14:paraId="536AB679" w14:textId="77777777" w:rsidR="00B30F4D" w:rsidRDefault="00000000">
      <w:pPr>
        <w:adjustRightInd w:val="0"/>
        <w:snapToGrid w:val="0"/>
        <w:spacing w:line="276" w:lineRule="auto"/>
        <w:ind w:firstLineChars="200" w:firstLine="420"/>
        <w:jc w:val="left"/>
        <w:rPr>
          <w:rFonts w:ascii="宋体" w:eastAsia="宋体" w:hAnsi="宋体" w:cs="宋体" w:hint="eastAsia"/>
          <w:color w:val="000000"/>
        </w:rPr>
      </w:pPr>
      <w:r>
        <w:rPr>
          <w:rFonts w:ascii="宋体" w:eastAsia="宋体" w:hAnsi="宋体" w:cs="宋体"/>
          <w:color w:val="000000"/>
        </w:rPr>
        <w:t>每月考核指标和评分细则</w:t>
      </w:r>
    </w:p>
    <w:tbl>
      <w:tblPr>
        <w:tblW w:w="9915" w:type="dxa"/>
        <w:jc w:val="center"/>
        <w:tblBorders>
          <w:top w:val="single" w:sz="6" w:space="0" w:color="000000"/>
          <w:left w:val="single" w:sz="6" w:space="0" w:color="000000"/>
          <w:bottom w:val="single" w:sz="6" w:space="0" w:color="000000"/>
          <w:right w:val="single" w:sz="6" w:space="0" w:color="000000"/>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85"/>
        <w:gridCol w:w="1275"/>
        <w:gridCol w:w="6258"/>
        <w:gridCol w:w="1397"/>
      </w:tblGrid>
      <w:tr w:rsidR="00B30F4D" w14:paraId="5C9B96B7" w14:textId="77777777">
        <w:trPr>
          <w:trHeight w:val="170"/>
          <w:jc w:val="center"/>
        </w:trPr>
        <w:tc>
          <w:tcPr>
            <w:tcW w:w="985" w:type="dxa"/>
            <w:tcBorders>
              <w:bottom w:val="single" w:sz="6" w:space="0" w:color="000000"/>
              <w:right w:val="single" w:sz="6" w:space="0" w:color="000000"/>
            </w:tcBorders>
            <w:vAlign w:val="center"/>
          </w:tcPr>
          <w:p w14:paraId="3FE7166D" w14:textId="77777777" w:rsidR="00B30F4D" w:rsidRDefault="00000000">
            <w:pPr>
              <w:spacing w:line="276" w:lineRule="auto"/>
              <w:jc w:val="center"/>
              <w:rPr>
                <w:rFonts w:ascii="宋体" w:eastAsia="宋体" w:hAnsi="宋体" w:hint="eastAsia"/>
                <w:b/>
                <w:bCs/>
                <w:szCs w:val="21"/>
              </w:rPr>
            </w:pPr>
            <w:r>
              <w:rPr>
                <w:rFonts w:ascii="宋体" w:eastAsia="宋体" w:hAnsi="宋体" w:cs="宋体"/>
                <w:b/>
                <w:bCs/>
                <w:color w:val="000000"/>
                <w:szCs w:val="21"/>
              </w:rPr>
              <w:t>项目</w:t>
            </w:r>
          </w:p>
        </w:tc>
        <w:tc>
          <w:tcPr>
            <w:tcW w:w="1275" w:type="dxa"/>
            <w:tcBorders>
              <w:left w:val="nil"/>
              <w:bottom w:val="single" w:sz="6" w:space="0" w:color="000000"/>
              <w:right w:val="single" w:sz="6" w:space="0" w:color="000000"/>
            </w:tcBorders>
            <w:vAlign w:val="center"/>
          </w:tcPr>
          <w:p w14:paraId="1F541E9A" w14:textId="77777777" w:rsidR="00B30F4D" w:rsidRDefault="00000000">
            <w:pPr>
              <w:wordWrap w:val="0"/>
              <w:spacing w:line="276" w:lineRule="auto"/>
              <w:jc w:val="center"/>
              <w:rPr>
                <w:rFonts w:ascii="宋体" w:eastAsia="宋体" w:hAnsi="宋体" w:hint="eastAsia"/>
                <w:b/>
                <w:bCs/>
                <w:szCs w:val="21"/>
              </w:rPr>
            </w:pPr>
            <w:r>
              <w:rPr>
                <w:rFonts w:ascii="宋体" w:eastAsia="宋体" w:hAnsi="宋体" w:cs="宋体"/>
                <w:b/>
                <w:bCs/>
                <w:color w:val="000000"/>
                <w:szCs w:val="21"/>
              </w:rPr>
              <w:t>子项</w:t>
            </w:r>
          </w:p>
        </w:tc>
        <w:tc>
          <w:tcPr>
            <w:tcW w:w="6258" w:type="dxa"/>
            <w:tcBorders>
              <w:left w:val="nil"/>
              <w:bottom w:val="single" w:sz="6" w:space="0" w:color="000000"/>
              <w:right w:val="single" w:sz="6" w:space="0" w:color="000000"/>
            </w:tcBorders>
            <w:vAlign w:val="center"/>
          </w:tcPr>
          <w:p w14:paraId="7926CCF6" w14:textId="77777777" w:rsidR="00B30F4D" w:rsidRDefault="00000000">
            <w:pPr>
              <w:wordWrap w:val="0"/>
              <w:spacing w:line="276" w:lineRule="auto"/>
              <w:jc w:val="center"/>
              <w:rPr>
                <w:rFonts w:ascii="宋体" w:eastAsia="宋体" w:hAnsi="宋体" w:hint="eastAsia"/>
                <w:b/>
                <w:bCs/>
                <w:szCs w:val="21"/>
              </w:rPr>
            </w:pPr>
            <w:r>
              <w:rPr>
                <w:rFonts w:ascii="宋体" w:eastAsia="宋体" w:hAnsi="宋体" w:cs="宋体"/>
                <w:b/>
                <w:bCs/>
                <w:color w:val="000000"/>
                <w:szCs w:val="21"/>
              </w:rPr>
              <w:t>考核办法</w:t>
            </w:r>
          </w:p>
        </w:tc>
        <w:tc>
          <w:tcPr>
            <w:tcW w:w="1397" w:type="dxa"/>
            <w:tcBorders>
              <w:left w:val="nil"/>
              <w:bottom w:val="single" w:sz="6" w:space="0" w:color="000000"/>
            </w:tcBorders>
            <w:vAlign w:val="center"/>
          </w:tcPr>
          <w:p w14:paraId="60920375" w14:textId="77777777" w:rsidR="00B30F4D" w:rsidRDefault="00000000">
            <w:pPr>
              <w:wordWrap w:val="0"/>
              <w:spacing w:line="276" w:lineRule="auto"/>
              <w:jc w:val="center"/>
              <w:rPr>
                <w:rFonts w:ascii="宋体" w:eastAsia="宋体" w:hAnsi="宋体" w:hint="eastAsia"/>
                <w:b/>
                <w:bCs/>
                <w:szCs w:val="21"/>
              </w:rPr>
            </w:pPr>
            <w:r>
              <w:rPr>
                <w:rFonts w:ascii="宋体" w:eastAsia="宋体" w:hAnsi="宋体" w:cs="宋体"/>
                <w:b/>
                <w:bCs/>
                <w:color w:val="000000"/>
                <w:szCs w:val="21"/>
              </w:rPr>
              <w:t>分值</w:t>
            </w:r>
          </w:p>
        </w:tc>
      </w:tr>
      <w:tr w:rsidR="00B30F4D" w14:paraId="5DB458E5" w14:textId="77777777">
        <w:trPr>
          <w:trHeight w:val="170"/>
          <w:jc w:val="center"/>
        </w:trPr>
        <w:tc>
          <w:tcPr>
            <w:tcW w:w="985" w:type="dxa"/>
            <w:vMerge w:val="restart"/>
            <w:tcBorders>
              <w:top w:val="nil"/>
              <w:bottom w:val="single" w:sz="6" w:space="0" w:color="000000"/>
              <w:right w:val="single" w:sz="6" w:space="0" w:color="000000"/>
            </w:tcBorders>
            <w:vAlign w:val="center"/>
          </w:tcPr>
          <w:p w14:paraId="57F1C3F2"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服务类考核指标</w:t>
            </w:r>
          </w:p>
        </w:tc>
        <w:tc>
          <w:tcPr>
            <w:tcW w:w="1275" w:type="dxa"/>
            <w:tcBorders>
              <w:top w:val="nil"/>
              <w:left w:val="nil"/>
              <w:bottom w:val="single" w:sz="6" w:space="0" w:color="000000"/>
              <w:right w:val="single" w:sz="6" w:space="0" w:color="000000"/>
            </w:tcBorders>
            <w:vAlign w:val="center"/>
          </w:tcPr>
          <w:p w14:paraId="70F6F01B"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接听率</w:t>
            </w:r>
          </w:p>
        </w:tc>
        <w:tc>
          <w:tcPr>
            <w:tcW w:w="6258" w:type="dxa"/>
            <w:tcBorders>
              <w:top w:val="nil"/>
              <w:left w:val="nil"/>
              <w:bottom w:val="single" w:sz="6" w:space="0" w:color="000000"/>
              <w:right w:val="single" w:sz="6" w:space="0" w:color="000000"/>
            </w:tcBorders>
          </w:tcPr>
          <w:p w14:paraId="4C6629CE"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1、计算方式：应答成功数/转坐席总数</w:t>
            </w:r>
          </w:p>
          <w:p w14:paraId="065E9031"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2、平均接听率低于80%以下基本合格（9分）</w:t>
            </w:r>
          </w:p>
          <w:p w14:paraId="74CE5ECC"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3、平均接听率在80%-84%为合格（9-11分）（接听率每增加1%，增加分值0.5分）</w:t>
            </w:r>
          </w:p>
          <w:p w14:paraId="2C179E63"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4、平均接听率在84%-88%为良好（12-14分）（接听率每增加1%，增加分值0.5分）</w:t>
            </w:r>
          </w:p>
          <w:p w14:paraId="2124138F"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5、平均接听率在88%以上为优秀（15分）</w:t>
            </w:r>
          </w:p>
        </w:tc>
        <w:tc>
          <w:tcPr>
            <w:tcW w:w="1397" w:type="dxa"/>
            <w:tcBorders>
              <w:top w:val="nil"/>
              <w:left w:val="nil"/>
              <w:bottom w:val="single" w:sz="6" w:space="0" w:color="000000"/>
            </w:tcBorders>
            <w:vAlign w:val="center"/>
          </w:tcPr>
          <w:p w14:paraId="000F1564"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15</w:t>
            </w:r>
          </w:p>
        </w:tc>
      </w:tr>
      <w:tr w:rsidR="00B30F4D" w14:paraId="6E5D4C9C" w14:textId="77777777">
        <w:trPr>
          <w:trHeight w:val="170"/>
          <w:jc w:val="center"/>
        </w:trPr>
        <w:tc>
          <w:tcPr>
            <w:tcW w:w="985" w:type="dxa"/>
            <w:vMerge/>
            <w:tcBorders>
              <w:top w:val="nil"/>
              <w:bottom w:val="single" w:sz="6" w:space="0" w:color="000000"/>
              <w:right w:val="single" w:sz="6" w:space="0" w:color="000000"/>
            </w:tcBorders>
            <w:vAlign w:val="center"/>
          </w:tcPr>
          <w:p w14:paraId="6AC3328A" w14:textId="77777777" w:rsidR="00B30F4D" w:rsidRDefault="00B30F4D">
            <w:pPr>
              <w:spacing w:line="276" w:lineRule="auto"/>
              <w:jc w:val="center"/>
              <w:rPr>
                <w:rFonts w:ascii="宋体" w:eastAsia="宋体" w:hAnsi="宋体" w:hint="eastAsia"/>
                <w:szCs w:val="21"/>
              </w:rPr>
            </w:pPr>
          </w:p>
        </w:tc>
        <w:tc>
          <w:tcPr>
            <w:tcW w:w="1275" w:type="dxa"/>
            <w:tcBorders>
              <w:top w:val="nil"/>
              <w:left w:val="nil"/>
              <w:bottom w:val="single" w:sz="6" w:space="0" w:color="000000"/>
              <w:right w:val="single" w:sz="6" w:space="0" w:color="000000"/>
            </w:tcBorders>
            <w:vAlign w:val="center"/>
          </w:tcPr>
          <w:p w14:paraId="5D76CE71"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监控响应时间</w:t>
            </w:r>
          </w:p>
        </w:tc>
        <w:tc>
          <w:tcPr>
            <w:tcW w:w="6258" w:type="dxa"/>
            <w:tcBorders>
              <w:top w:val="nil"/>
              <w:left w:val="nil"/>
              <w:bottom w:val="single" w:sz="6" w:space="0" w:color="000000"/>
              <w:right w:val="single" w:sz="6" w:space="0" w:color="000000"/>
            </w:tcBorders>
          </w:tcPr>
          <w:p w14:paraId="31DABDFC"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1、计算方法：发现故障时间-系统报警时间</w:t>
            </w:r>
          </w:p>
          <w:p w14:paraId="2FB74CD5"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2、监控响应时间高于20分钟基本合格（7分）</w:t>
            </w:r>
          </w:p>
          <w:p w14:paraId="260B4A84"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3、监控响应时间在16-20分钟之间为合格（9-12分）（响应时间每增加一分钟扣一分）</w:t>
            </w:r>
          </w:p>
          <w:p w14:paraId="1A367A34"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4、监控响应时间在14-16分钟之间为良好（12-14分）（响应每增加一分钟扣一分）</w:t>
            </w:r>
          </w:p>
          <w:p w14:paraId="36FAE4F9"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5、监控响应时间在14分钟之内为优秀（15分）</w:t>
            </w:r>
          </w:p>
        </w:tc>
        <w:tc>
          <w:tcPr>
            <w:tcW w:w="1397" w:type="dxa"/>
            <w:tcBorders>
              <w:top w:val="nil"/>
              <w:left w:val="nil"/>
              <w:bottom w:val="single" w:sz="6" w:space="0" w:color="000000"/>
            </w:tcBorders>
            <w:vAlign w:val="center"/>
          </w:tcPr>
          <w:p w14:paraId="522EF441"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15</w:t>
            </w:r>
          </w:p>
        </w:tc>
      </w:tr>
      <w:tr w:rsidR="00B30F4D" w14:paraId="24F3592D" w14:textId="77777777">
        <w:trPr>
          <w:trHeight w:val="170"/>
          <w:jc w:val="center"/>
        </w:trPr>
        <w:tc>
          <w:tcPr>
            <w:tcW w:w="985" w:type="dxa"/>
            <w:vMerge/>
            <w:tcBorders>
              <w:top w:val="nil"/>
              <w:bottom w:val="single" w:sz="6" w:space="0" w:color="000000"/>
              <w:right w:val="single" w:sz="6" w:space="0" w:color="000000"/>
            </w:tcBorders>
            <w:vAlign w:val="center"/>
          </w:tcPr>
          <w:p w14:paraId="0C50E533" w14:textId="77777777" w:rsidR="00B30F4D" w:rsidRDefault="00B30F4D">
            <w:pPr>
              <w:spacing w:line="276" w:lineRule="auto"/>
              <w:jc w:val="center"/>
              <w:rPr>
                <w:rFonts w:ascii="宋体" w:eastAsia="宋体" w:hAnsi="宋体" w:hint="eastAsia"/>
                <w:szCs w:val="21"/>
              </w:rPr>
            </w:pPr>
          </w:p>
        </w:tc>
        <w:tc>
          <w:tcPr>
            <w:tcW w:w="1275" w:type="dxa"/>
            <w:tcBorders>
              <w:top w:val="nil"/>
              <w:left w:val="nil"/>
              <w:bottom w:val="single" w:sz="6" w:space="0" w:color="000000"/>
              <w:right w:val="single" w:sz="6" w:space="0" w:color="000000"/>
            </w:tcBorders>
            <w:vAlign w:val="center"/>
          </w:tcPr>
          <w:p w14:paraId="167597FE"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故障维护</w:t>
            </w:r>
          </w:p>
        </w:tc>
        <w:tc>
          <w:tcPr>
            <w:tcW w:w="6258" w:type="dxa"/>
            <w:tcBorders>
              <w:top w:val="nil"/>
              <w:left w:val="nil"/>
              <w:bottom w:val="single" w:sz="6" w:space="0" w:color="000000"/>
              <w:right w:val="single" w:sz="6" w:space="0" w:color="000000"/>
            </w:tcBorders>
          </w:tcPr>
          <w:p w14:paraId="3854A32C"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平均故障响应时间（1小时）、平均故障修复时间（2小时）、每周7*9小时现场服务（服务时间定为8:00-21:00）。每单超时扣1分，扣完为止。</w:t>
            </w:r>
          </w:p>
        </w:tc>
        <w:tc>
          <w:tcPr>
            <w:tcW w:w="1397" w:type="dxa"/>
            <w:tcBorders>
              <w:top w:val="nil"/>
              <w:left w:val="nil"/>
              <w:bottom w:val="single" w:sz="6" w:space="0" w:color="000000"/>
            </w:tcBorders>
            <w:vAlign w:val="center"/>
          </w:tcPr>
          <w:p w14:paraId="220495CB"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35</w:t>
            </w:r>
          </w:p>
        </w:tc>
      </w:tr>
      <w:tr w:rsidR="00B30F4D" w14:paraId="6D94FB1D" w14:textId="77777777">
        <w:trPr>
          <w:trHeight w:val="170"/>
          <w:jc w:val="center"/>
        </w:trPr>
        <w:tc>
          <w:tcPr>
            <w:tcW w:w="985" w:type="dxa"/>
            <w:vMerge/>
            <w:tcBorders>
              <w:top w:val="nil"/>
              <w:bottom w:val="single" w:sz="6" w:space="0" w:color="000000"/>
              <w:right w:val="single" w:sz="6" w:space="0" w:color="000000"/>
            </w:tcBorders>
            <w:vAlign w:val="center"/>
          </w:tcPr>
          <w:p w14:paraId="26B0D151" w14:textId="77777777" w:rsidR="00B30F4D" w:rsidRDefault="00B30F4D">
            <w:pPr>
              <w:spacing w:line="276" w:lineRule="auto"/>
              <w:jc w:val="center"/>
              <w:rPr>
                <w:rFonts w:ascii="宋体" w:eastAsia="宋体" w:hAnsi="宋体" w:hint="eastAsia"/>
                <w:szCs w:val="21"/>
              </w:rPr>
            </w:pPr>
          </w:p>
        </w:tc>
        <w:tc>
          <w:tcPr>
            <w:tcW w:w="1275" w:type="dxa"/>
            <w:tcBorders>
              <w:top w:val="nil"/>
              <w:left w:val="nil"/>
              <w:bottom w:val="single" w:sz="6" w:space="0" w:color="000000"/>
              <w:right w:val="single" w:sz="6" w:space="0" w:color="000000"/>
            </w:tcBorders>
            <w:vAlign w:val="center"/>
          </w:tcPr>
          <w:p w14:paraId="685ACC37"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回访满意度</w:t>
            </w:r>
          </w:p>
        </w:tc>
        <w:tc>
          <w:tcPr>
            <w:tcW w:w="6258" w:type="dxa"/>
            <w:tcBorders>
              <w:top w:val="nil"/>
              <w:left w:val="nil"/>
              <w:bottom w:val="single" w:sz="6" w:space="0" w:color="000000"/>
              <w:right w:val="single" w:sz="6" w:space="0" w:color="000000"/>
            </w:tcBorders>
          </w:tcPr>
          <w:p w14:paraId="7E59583B"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工单回访满意度：</w:t>
            </w:r>
          </w:p>
          <w:p w14:paraId="449AD21C"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99%以上10分</w:t>
            </w:r>
          </w:p>
          <w:p w14:paraId="027B4D9F"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92%-99%为良好8分</w:t>
            </w:r>
          </w:p>
          <w:p w14:paraId="4F5D913F"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lastRenderedPageBreak/>
              <w:t>80%-92%为及格6分</w:t>
            </w:r>
          </w:p>
          <w:p w14:paraId="5399F87A"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80%以下为不及格0分</w:t>
            </w:r>
          </w:p>
        </w:tc>
        <w:tc>
          <w:tcPr>
            <w:tcW w:w="1397" w:type="dxa"/>
            <w:tcBorders>
              <w:top w:val="nil"/>
              <w:left w:val="nil"/>
              <w:bottom w:val="single" w:sz="6" w:space="0" w:color="000000"/>
            </w:tcBorders>
            <w:vAlign w:val="center"/>
          </w:tcPr>
          <w:p w14:paraId="54DE41F3"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lastRenderedPageBreak/>
              <w:t>10</w:t>
            </w:r>
          </w:p>
        </w:tc>
      </w:tr>
      <w:tr w:rsidR="00B30F4D" w14:paraId="6BCF6683" w14:textId="77777777">
        <w:trPr>
          <w:trHeight w:val="170"/>
          <w:jc w:val="center"/>
        </w:trPr>
        <w:tc>
          <w:tcPr>
            <w:tcW w:w="985" w:type="dxa"/>
            <w:vMerge/>
            <w:tcBorders>
              <w:top w:val="nil"/>
              <w:bottom w:val="single" w:sz="6" w:space="0" w:color="000000"/>
              <w:right w:val="single" w:sz="6" w:space="0" w:color="000000"/>
            </w:tcBorders>
            <w:vAlign w:val="center"/>
          </w:tcPr>
          <w:p w14:paraId="077280B3" w14:textId="77777777" w:rsidR="00B30F4D" w:rsidRDefault="00B30F4D">
            <w:pPr>
              <w:spacing w:line="276" w:lineRule="auto"/>
              <w:jc w:val="center"/>
              <w:rPr>
                <w:rFonts w:ascii="宋体" w:eastAsia="宋体" w:hAnsi="宋体" w:hint="eastAsia"/>
                <w:szCs w:val="21"/>
              </w:rPr>
            </w:pPr>
          </w:p>
        </w:tc>
        <w:tc>
          <w:tcPr>
            <w:tcW w:w="1275" w:type="dxa"/>
            <w:tcBorders>
              <w:top w:val="nil"/>
              <w:left w:val="nil"/>
              <w:bottom w:val="single" w:sz="6" w:space="0" w:color="000000"/>
              <w:right w:val="single" w:sz="6" w:space="0" w:color="000000"/>
            </w:tcBorders>
            <w:vAlign w:val="center"/>
          </w:tcPr>
          <w:p w14:paraId="4EBFFB90"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投诉</w:t>
            </w:r>
          </w:p>
        </w:tc>
        <w:tc>
          <w:tcPr>
            <w:tcW w:w="6258" w:type="dxa"/>
            <w:tcBorders>
              <w:top w:val="nil"/>
              <w:left w:val="nil"/>
              <w:bottom w:val="single" w:sz="6" w:space="0" w:color="000000"/>
              <w:right w:val="single" w:sz="6" w:space="0" w:color="000000"/>
            </w:tcBorders>
          </w:tcPr>
          <w:p w14:paraId="3622A76B"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投诉到学校信息服务热线，经查</w:t>
            </w:r>
            <w:proofErr w:type="gramStart"/>
            <w:r>
              <w:rPr>
                <w:rFonts w:ascii="宋体" w:eastAsia="宋体" w:hAnsi="宋体" w:cs="宋体"/>
                <w:color w:val="000000"/>
                <w:szCs w:val="21"/>
              </w:rPr>
              <w:t>属维护</w:t>
            </w:r>
            <w:proofErr w:type="gramEnd"/>
            <w:r>
              <w:rPr>
                <w:rFonts w:ascii="宋体" w:eastAsia="宋体" w:hAnsi="宋体" w:cs="宋体"/>
                <w:color w:val="000000"/>
                <w:szCs w:val="21"/>
              </w:rPr>
              <w:t>原因，每件扣4分，投诉到上级监管部门，经查</w:t>
            </w:r>
            <w:proofErr w:type="gramStart"/>
            <w:r>
              <w:rPr>
                <w:rFonts w:ascii="宋体" w:eastAsia="宋体" w:hAnsi="宋体" w:cs="宋体"/>
                <w:color w:val="000000"/>
                <w:szCs w:val="21"/>
              </w:rPr>
              <w:t>属维护</w:t>
            </w:r>
            <w:proofErr w:type="gramEnd"/>
            <w:r>
              <w:rPr>
                <w:rFonts w:ascii="宋体" w:eastAsia="宋体" w:hAnsi="宋体" w:cs="宋体"/>
                <w:color w:val="000000"/>
                <w:szCs w:val="21"/>
              </w:rPr>
              <w:t>原因，每件扣8分；投诉到媒体，造成不良影响，经</w:t>
            </w:r>
            <w:proofErr w:type="gramStart"/>
            <w:r>
              <w:rPr>
                <w:rFonts w:ascii="宋体" w:eastAsia="宋体" w:hAnsi="宋体" w:cs="宋体"/>
                <w:color w:val="000000"/>
                <w:szCs w:val="21"/>
              </w:rPr>
              <w:t>查维护</w:t>
            </w:r>
            <w:proofErr w:type="gramEnd"/>
            <w:r>
              <w:rPr>
                <w:rFonts w:ascii="宋体" w:eastAsia="宋体" w:hAnsi="宋体" w:cs="宋体"/>
                <w:color w:val="000000"/>
                <w:szCs w:val="21"/>
              </w:rPr>
              <w:t>原因，扣15分。扣完为止</w:t>
            </w:r>
          </w:p>
        </w:tc>
        <w:tc>
          <w:tcPr>
            <w:tcW w:w="1397" w:type="dxa"/>
            <w:tcBorders>
              <w:top w:val="nil"/>
              <w:left w:val="nil"/>
              <w:bottom w:val="single" w:sz="6" w:space="0" w:color="000000"/>
            </w:tcBorders>
            <w:vAlign w:val="center"/>
          </w:tcPr>
          <w:p w14:paraId="6A7D811F"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15</w:t>
            </w:r>
          </w:p>
        </w:tc>
      </w:tr>
      <w:tr w:rsidR="00B30F4D" w14:paraId="7A75F545" w14:textId="77777777">
        <w:trPr>
          <w:trHeight w:val="170"/>
          <w:jc w:val="center"/>
        </w:trPr>
        <w:tc>
          <w:tcPr>
            <w:tcW w:w="985" w:type="dxa"/>
            <w:vMerge w:val="restart"/>
            <w:tcBorders>
              <w:top w:val="nil"/>
              <w:bottom w:val="single" w:sz="6" w:space="0" w:color="000000"/>
              <w:right w:val="single" w:sz="6" w:space="0" w:color="000000"/>
            </w:tcBorders>
            <w:vAlign w:val="center"/>
          </w:tcPr>
          <w:p w14:paraId="0E9CB125"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日常工作管理</w:t>
            </w:r>
          </w:p>
        </w:tc>
        <w:tc>
          <w:tcPr>
            <w:tcW w:w="1275" w:type="dxa"/>
            <w:tcBorders>
              <w:top w:val="nil"/>
              <w:left w:val="nil"/>
              <w:bottom w:val="single" w:sz="6" w:space="0" w:color="000000"/>
              <w:right w:val="single" w:sz="6" w:space="0" w:color="000000"/>
            </w:tcBorders>
            <w:vAlign w:val="center"/>
          </w:tcPr>
          <w:p w14:paraId="2C448E2B"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报表管理</w:t>
            </w:r>
          </w:p>
        </w:tc>
        <w:tc>
          <w:tcPr>
            <w:tcW w:w="6258" w:type="dxa"/>
            <w:tcBorders>
              <w:top w:val="nil"/>
              <w:left w:val="nil"/>
              <w:bottom w:val="single" w:sz="6" w:space="0" w:color="000000"/>
              <w:right w:val="single" w:sz="6" w:space="0" w:color="000000"/>
            </w:tcBorders>
          </w:tcPr>
          <w:p w14:paraId="5D0EC429"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每周、每月按要求规范上报周报和月报，月报中必须包括障碍分析、宽带与教学修</w:t>
            </w:r>
            <w:proofErr w:type="gramStart"/>
            <w:r>
              <w:rPr>
                <w:rFonts w:ascii="宋体" w:eastAsia="宋体" w:hAnsi="宋体" w:cs="宋体"/>
                <w:color w:val="000000"/>
                <w:szCs w:val="21"/>
              </w:rPr>
              <w:t>障及时</w:t>
            </w:r>
            <w:proofErr w:type="gramEnd"/>
            <w:r>
              <w:rPr>
                <w:rFonts w:ascii="宋体" w:eastAsia="宋体" w:hAnsi="宋体" w:cs="宋体"/>
                <w:color w:val="000000"/>
                <w:szCs w:val="21"/>
              </w:rPr>
              <w:t>率分析和平均修障时长。没有上报此项不得分，分析不具体或没有分析到重点视情况扣1至3分，上报不及时扣2分。</w:t>
            </w:r>
          </w:p>
        </w:tc>
        <w:tc>
          <w:tcPr>
            <w:tcW w:w="1397" w:type="dxa"/>
            <w:tcBorders>
              <w:top w:val="nil"/>
              <w:left w:val="nil"/>
              <w:bottom w:val="single" w:sz="6" w:space="0" w:color="000000"/>
            </w:tcBorders>
            <w:vAlign w:val="center"/>
          </w:tcPr>
          <w:p w14:paraId="1A88501C"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5</w:t>
            </w:r>
          </w:p>
        </w:tc>
      </w:tr>
      <w:tr w:rsidR="00B30F4D" w14:paraId="7F65FC33" w14:textId="77777777">
        <w:trPr>
          <w:trHeight w:val="170"/>
          <w:jc w:val="center"/>
        </w:trPr>
        <w:tc>
          <w:tcPr>
            <w:tcW w:w="985" w:type="dxa"/>
            <w:vMerge/>
            <w:tcBorders>
              <w:top w:val="nil"/>
              <w:bottom w:val="single" w:sz="6" w:space="0" w:color="000000"/>
              <w:right w:val="single" w:sz="6" w:space="0" w:color="000000"/>
            </w:tcBorders>
            <w:vAlign w:val="center"/>
          </w:tcPr>
          <w:p w14:paraId="1A4F53A0" w14:textId="77777777" w:rsidR="00B30F4D" w:rsidRDefault="00B30F4D">
            <w:pPr>
              <w:spacing w:line="276" w:lineRule="auto"/>
              <w:jc w:val="center"/>
              <w:rPr>
                <w:rFonts w:ascii="宋体" w:eastAsia="宋体" w:hAnsi="宋体" w:hint="eastAsia"/>
                <w:szCs w:val="21"/>
              </w:rPr>
            </w:pPr>
          </w:p>
        </w:tc>
        <w:tc>
          <w:tcPr>
            <w:tcW w:w="1275" w:type="dxa"/>
            <w:tcBorders>
              <w:top w:val="nil"/>
              <w:left w:val="nil"/>
              <w:bottom w:val="single" w:sz="6" w:space="0" w:color="000000"/>
              <w:right w:val="single" w:sz="6" w:space="0" w:color="000000"/>
            </w:tcBorders>
            <w:vAlign w:val="center"/>
          </w:tcPr>
          <w:p w14:paraId="7047E8D4"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备品备件管理</w:t>
            </w:r>
          </w:p>
        </w:tc>
        <w:tc>
          <w:tcPr>
            <w:tcW w:w="6258" w:type="dxa"/>
            <w:tcBorders>
              <w:top w:val="nil"/>
              <w:left w:val="nil"/>
              <w:bottom w:val="single" w:sz="6" w:space="0" w:color="000000"/>
              <w:right w:val="single" w:sz="6" w:space="0" w:color="000000"/>
            </w:tcBorders>
          </w:tcPr>
          <w:p w14:paraId="11BC06B4"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有准确详细的存放和使用清单。维护材料保管齐全，帐实相符。维护备料申请合理及时，使用时能按需合理调度。</w:t>
            </w:r>
          </w:p>
          <w:p w14:paraId="7559DA44"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更换设备送修记录。没有</w:t>
            </w:r>
            <w:proofErr w:type="gramStart"/>
            <w:r>
              <w:rPr>
                <w:rFonts w:ascii="宋体" w:eastAsia="宋体" w:hAnsi="宋体" w:cs="宋体"/>
                <w:color w:val="000000"/>
                <w:szCs w:val="21"/>
              </w:rPr>
              <w:t>台帐扣3分</w:t>
            </w:r>
            <w:proofErr w:type="gramEnd"/>
            <w:r>
              <w:rPr>
                <w:rFonts w:ascii="宋体" w:eastAsia="宋体" w:hAnsi="宋体" w:cs="宋体"/>
                <w:color w:val="000000"/>
                <w:szCs w:val="21"/>
              </w:rPr>
              <w:t>，现场检查每处错误扣0.5分。</w:t>
            </w:r>
          </w:p>
        </w:tc>
        <w:tc>
          <w:tcPr>
            <w:tcW w:w="1397" w:type="dxa"/>
            <w:tcBorders>
              <w:top w:val="nil"/>
              <w:left w:val="nil"/>
              <w:bottom w:val="single" w:sz="6" w:space="0" w:color="000000"/>
            </w:tcBorders>
            <w:vAlign w:val="center"/>
          </w:tcPr>
          <w:p w14:paraId="1317495C"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3</w:t>
            </w:r>
          </w:p>
        </w:tc>
      </w:tr>
      <w:tr w:rsidR="00B30F4D" w14:paraId="70C16273" w14:textId="77777777">
        <w:trPr>
          <w:trHeight w:val="170"/>
          <w:jc w:val="center"/>
        </w:trPr>
        <w:tc>
          <w:tcPr>
            <w:tcW w:w="985" w:type="dxa"/>
            <w:vMerge/>
            <w:tcBorders>
              <w:top w:val="nil"/>
              <w:bottom w:val="single" w:sz="6" w:space="0" w:color="000000"/>
              <w:right w:val="single" w:sz="6" w:space="0" w:color="000000"/>
            </w:tcBorders>
            <w:vAlign w:val="center"/>
          </w:tcPr>
          <w:p w14:paraId="0689300F" w14:textId="77777777" w:rsidR="00B30F4D" w:rsidRDefault="00B30F4D">
            <w:pPr>
              <w:spacing w:line="276" w:lineRule="auto"/>
              <w:jc w:val="center"/>
              <w:rPr>
                <w:rFonts w:ascii="宋体" w:eastAsia="宋体" w:hAnsi="宋体" w:hint="eastAsia"/>
                <w:szCs w:val="21"/>
              </w:rPr>
            </w:pPr>
          </w:p>
        </w:tc>
        <w:tc>
          <w:tcPr>
            <w:tcW w:w="1275" w:type="dxa"/>
            <w:tcBorders>
              <w:top w:val="nil"/>
              <w:left w:val="nil"/>
              <w:bottom w:val="single" w:sz="6" w:space="0" w:color="000000"/>
              <w:right w:val="single" w:sz="6" w:space="0" w:color="000000"/>
            </w:tcBorders>
            <w:vAlign w:val="center"/>
          </w:tcPr>
          <w:p w14:paraId="580568EB"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设备更换</w:t>
            </w:r>
          </w:p>
        </w:tc>
        <w:tc>
          <w:tcPr>
            <w:tcW w:w="6258" w:type="dxa"/>
            <w:tcBorders>
              <w:top w:val="nil"/>
              <w:left w:val="nil"/>
              <w:bottom w:val="single" w:sz="6" w:space="0" w:color="000000"/>
              <w:right w:val="single" w:sz="6" w:space="0" w:color="000000"/>
            </w:tcBorders>
          </w:tcPr>
          <w:p w14:paraId="6296E56C"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操作规范，更换前后需与院方确认。建立</w:t>
            </w:r>
            <w:proofErr w:type="gramStart"/>
            <w:r>
              <w:rPr>
                <w:rFonts w:ascii="宋体" w:eastAsia="宋体" w:hAnsi="宋体" w:cs="宋体"/>
                <w:color w:val="000000"/>
                <w:szCs w:val="21"/>
              </w:rPr>
              <w:t>相关台</w:t>
            </w:r>
            <w:proofErr w:type="gramEnd"/>
            <w:r>
              <w:rPr>
                <w:rFonts w:ascii="宋体" w:eastAsia="宋体" w:hAnsi="宋体" w:cs="宋体"/>
                <w:color w:val="000000"/>
                <w:szCs w:val="21"/>
              </w:rPr>
              <w:t>帐。设备</w:t>
            </w:r>
            <w:proofErr w:type="gramStart"/>
            <w:r>
              <w:rPr>
                <w:rFonts w:ascii="宋体" w:eastAsia="宋体" w:hAnsi="宋体" w:cs="宋体"/>
                <w:color w:val="000000"/>
                <w:szCs w:val="21"/>
              </w:rPr>
              <w:t>变更表需在</w:t>
            </w:r>
            <w:proofErr w:type="gramEnd"/>
            <w:r>
              <w:rPr>
                <w:rFonts w:ascii="宋体" w:eastAsia="宋体" w:hAnsi="宋体" w:cs="宋体"/>
                <w:color w:val="000000"/>
                <w:szCs w:val="21"/>
              </w:rPr>
              <w:t>设备更换24小时内更新。没有</w:t>
            </w:r>
            <w:proofErr w:type="gramStart"/>
            <w:r>
              <w:rPr>
                <w:rFonts w:ascii="宋体" w:eastAsia="宋体" w:hAnsi="宋体" w:cs="宋体"/>
                <w:color w:val="000000"/>
                <w:szCs w:val="21"/>
              </w:rPr>
              <w:t>台帐扣2分</w:t>
            </w:r>
            <w:proofErr w:type="gramEnd"/>
            <w:r>
              <w:rPr>
                <w:rFonts w:ascii="宋体" w:eastAsia="宋体" w:hAnsi="宋体" w:cs="宋体"/>
                <w:color w:val="000000"/>
                <w:szCs w:val="21"/>
              </w:rPr>
              <w:t>，发现一次错误扣0.5分</w:t>
            </w:r>
          </w:p>
        </w:tc>
        <w:tc>
          <w:tcPr>
            <w:tcW w:w="1397" w:type="dxa"/>
            <w:tcBorders>
              <w:top w:val="nil"/>
              <w:left w:val="nil"/>
              <w:bottom w:val="single" w:sz="6" w:space="0" w:color="000000"/>
            </w:tcBorders>
            <w:vAlign w:val="center"/>
          </w:tcPr>
          <w:p w14:paraId="51EC4935"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2</w:t>
            </w:r>
          </w:p>
        </w:tc>
      </w:tr>
      <w:tr w:rsidR="00B30F4D" w14:paraId="5C5A2D9E" w14:textId="77777777">
        <w:trPr>
          <w:trHeight w:val="170"/>
          <w:jc w:val="center"/>
        </w:trPr>
        <w:tc>
          <w:tcPr>
            <w:tcW w:w="985" w:type="dxa"/>
            <w:tcBorders>
              <w:top w:val="nil"/>
              <w:bottom w:val="single" w:sz="6" w:space="0" w:color="000000"/>
              <w:right w:val="single" w:sz="6" w:space="0" w:color="000000"/>
            </w:tcBorders>
            <w:vAlign w:val="center"/>
          </w:tcPr>
          <w:p w14:paraId="45EABAB5"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额外加分项</w:t>
            </w:r>
          </w:p>
        </w:tc>
        <w:tc>
          <w:tcPr>
            <w:tcW w:w="8930" w:type="dxa"/>
            <w:gridSpan w:val="3"/>
            <w:tcBorders>
              <w:top w:val="nil"/>
              <w:left w:val="nil"/>
              <w:bottom w:val="single" w:sz="6" w:space="0" w:color="000000"/>
            </w:tcBorders>
          </w:tcPr>
          <w:p w14:paraId="59097F01"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运维公司对运</w:t>
            </w:r>
            <w:proofErr w:type="gramStart"/>
            <w:r>
              <w:rPr>
                <w:rFonts w:ascii="宋体" w:eastAsia="宋体" w:hAnsi="宋体" w:cs="宋体"/>
                <w:color w:val="000000"/>
                <w:szCs w:val="21"/>
              </w:rPr>
              <w:t>维工作</w:t>
            </w:r>
            <w:proofErr w:type="gramEnd"/>
            <w:r>
              <w:rPr>
                <w:rFonts w:ascii="宋体" w:eastAsia="宋体" w:hAnsi="宋体" w:cs="宋体"/>
                <w:color w:val="000000"/>
                <w:szCs w:val="21"/>
              </w:rPr>
              <w:t>提出合理化建议或有价值维护办法，经学校采纳实施且能有效提高运行维护质量的，可视具体情况加1－5分。</w:t>
            </w:r>
          </w:p>
        </w:tc>
      </w:tr>
      <w:tr w:rsidR="00B30F4D" w14:paraId="4DBC17CD" w14:textId="77777777">
        <w:trPr>
          <w:trHeight w:val="170"/>
          <w:jc w:val="center"/>
        </w:trPr>
        <w:tc>
          <w:tcPr>
            <w:tcW w:w="985" w:type="dxa"/>
            <w:vMerge w:val="restart"/>
            <w:tcBorders>
              <w:top w:val="nil"/>
              <w:bottom w:val="single" w:sz="6" w:space="0" w:color="000000"/>
              <w:right w:val="single" w:sz="6" w:space="0" w:color="000000"/>
            </w:tcBorders>
            <w:vAlign w:val="center"/>
          </w:tcPr>
          <w:p w14:paraId="0A94E197" w14:textId="77777777" w:rsidR="00B30F4D" w:rsidRDefault="00000000">
            <w:pPr>
              <w:wordWrap w:val="0"/>
              <w:spacing w:line="276" w:lineRule="auto"/>
              <w:jc w:val="center"/>
              <w:rPr>
                <w:rFonts w:ascii="宋体" w:eastAsia="宋体" w:hAnsi="宋体" w:hint="eastAsia"/>
                <w:szCs w:val="21"/>
              </w:rPr>
            </w:pPr>
            <w:r>
              <w:rPr>
                <w:rFonts w:ascii="宋体" w:eastAsia="宋体" w:hAnsi="宋体" w:cs="宋体"/>
                <w:color w:val="000000"/>
                <w:szCs w:val="21"/>
              </w:rPr>
              <w:t>额外减分项</w:t>
            </w:r>
          </w:p>
        </w:tc>
        <w:tc>
          <w:tcPr>
            <w:tcW w:w="8930" w:type="dxa"/>
            <w:gridSpan w:val="3"/>
            <w:tcBorders>
              <w:top w:val="nil"/>
              <w:left w:val="nil"/>
              <w:bottom w:val="single" w:sz="6" w:space="0" w:color="000000"/>
            </w:tcBorders>
          </w:tcPr>
          <w:p w14:paraId="0C9F1382"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由于运维公司故意或者重大过失造成通信中断和设备损坏的，运维公司应负责赔偿。并给予一次性扣10-20分。</w:t>
            </w:r>
          </w:p>
        </w:tc>
      </w:tr>
      <w:tr w:rsidR="00B30F4D" w14:paraId="7B830DCA" w14:textId="77777777">
        <w:trPr>
          <w:trHeight w:val="170"/>
          <w:jc w:val="center"/>
        </w:trPr>
        <w:tc>
          <w:tcPr>
            <w:tcW w:w="985" w:type="dxa"/>
            <w:vMerge/>
            <w:tcBorders>
              <w:top w:val="nil"/>
              <w:bottom w:val="single" w:sz="6" w:space="0" w:color="000000"/>
              <w:right w:val="single" w:sz="6" w:space="0" w:color="000000"/>
            </w:tcBorders>
          </w:tcPr>
          <w:p w14:paraId="43E9E871" w14:textId="77777777" w:rsidR="00B30F4D" w:rsidRDefault="00B30F4D">
            <w:pPr>
              <w:spacing w:line="276" w:lineRule="auto"/>
              <w:rPr>
                <w:rFonts w:ascii="宋体" w:eastAsia="宋体" w:hAnsi="宋体" w:hint="eastAsia"/>
                <w:szCs w:val="21"/>
              </w:rPr>
            </w:pPr>
          </w:p>
        </w:tc>
        <w:tc>
          <w:tcPr>
            <w:tcW w:w="8930" w:type="dxa"/>
            <w:gridSpan w:val="3"/>
            <w:tcBorders>
              <w:top w:val="nil"/>
              <w:left w:val="nil"/>
              <w:bottom w:val="single" w:sz="6" w:space="0" w:color="000000"/>
            </w:tcBorders>
          </w:tcPr>
          <w:p w14:paraId="7F871023" w14:textId="77777777" w:rsidR="00B30F4D" w:rsidRDefault="00000000">
            <w:pPr>
              <w:wordWrap w:val="0"/>
              <w:spacing w:line="276" w:lineRule="auto"/>
              <w:jc w:val="left"/>
              <w:rPr>
                <w:rFonts w:ascii="宋体" w:eastAsia="宋体" w:hAnsi="宋体" w:hint="eastAsia"/>
                <w:szCs w:val="21"/>
              </w:rPr>
            </w:pPr>
            <w:r>
              <w:rPr>
                <w:rFonts w:ascii="宋体" w:eastAsia="宋体" w:hAnsi="宋体" w:cs="宋体"/>
                <w:color w:val="000000"/>
                <w:szCs w:val="21"/>
              </w:rPr>
              <w:t>运</w:t>
            </w:r>
            <w:proofErr w:type="gramStart"/>
            <w:r>
              <w:rPr>
                <w:rFonts w:ascii="宋体" w:eastAsia="宋体" w:hAnsi="宋体" w:cs="宋体"/>
                <w:color w:val="000000"/>
                <w:szCs w:val="21"/>
              </w:rPr>
              <w:t>维人员</w:t>
            </w:r>
            <w:proofErr w:type="gramEnd"/>
            <w:r>
              <w:rPr>
                <w:rFonts w:ascii="宋体" w:eastAsia="宋体" w:hAnsi="宋体" w:cs="宋体"/>
                <w:color w:val="000000"/>
                <w:szCs w:val="21"/>
              </w:rPr>
              <w:t>在代</w:t>
            </w:r>
            <w:proofErr w:type="gramStart"/>
            <w:r>
              <w:rPr>
                <w:rFonts w:ascii="宋体" w:eastAsia="宋体" w:hAnsi="宋体" w:cs="宋体"/>
                <w:color w:val="000000"/>
                <w:szCs w:val="21"/>
              </w:rPr>
              <w:t>维期间</w:t>
            </w:r>
            <w:proofErr w:type="gramEnd"/>
            <w:r>
              <w:rPr>
                <w:rFonts w:ascii="宋体" w:eastAsia="宋体" w:hAnsi="宋体" w:cs="宋体"/>
                <w:color w:val="000000"/>
                <w:szCs w:val="21"/>
              </w:rPr>
              <w:t>参与盗窃，扣除运</w:t>
            </w:r>
            <w:proofErr w:type="gramStart"/>
            <w:r>
              <w:rPr>
                <w:rFonts w:ascii="宋体" w:eastAsia="宋体" w:hAnsi="宋体" w:cs="宋体"/>
                <w:color w:val="000000"/>
                <w:szCs w:val="21"/>
              </w:rPr>
              <w:t>维单位</w:t>
            </w:r>
            <w:proofErr w:type="gramEnd"/>
            <w:r>
              <w:rPr>
                <w:rFonts w:ascii="宋体" w:eastAsia="宋体" w:hAnsi="宋体" w:cs="宋体"/>
                <w:color w:val="000000"/>
                <w:szCs w:val="21"/>
              </w:rPr>
              <w:t>当月的管理分。视情节轻重发现一次扣10-20分。</w:t>
            </w:r>
          </w:p>
        </w:tc>
      </w:tr>
      <w:tr w:rsidR="00B30F4D" w:rsidRPr="00400D93" w14:paraId="419F4B18" w14:textId="77777777">
        <w:trPr>
          <w:trHeight w:val="170"/>
          <w:jc w:val="center"/>
        </w:trPr>
        <w:tc>
          <w:tcPr>
            <w:tcW w:w="985" w:type="dxa"/>
            <w:tcBorders>
              <w:top w:val="nil"/>
              <w:right w:val="single" w:sz="6" w:space="0" w:color="000000"/>
            </w:tcBorders>
            <w:vAlign w:val="center"/>
          </w:tcPr>
          <w:p w14:paraId="6DB500FB" w14:textId="77777777" w:rsidR="00B30F4D" w:rsidRPr="00400D93" w:rsidRDefault="00000000">
            <w:pPr>
              <w:wordWrap w:val="0"/>
              <w:spacing w:line="276" w:lineRule="auto"/>
              <w:jc w:val="center"/>
              <w:rPr>
                <w:rFonts w:ascii="宋体" w:eastAsia="宋体" w:hAnsi="宋体" w:hint="eastAsia"/>
                <w:szCs w:val="21"/>
              </w:rPr>
            </w:pPr>
            <w:r w:rsidRPr="00400D93">
              <w:rPr>
                <w:rFonts w:ascii="宋体" w:eastAsia="宋体" w:hAnsi="宋体" w:cs="宋体"/>
                <w:color w:val="000000"/>
                <w:szCs w:val="21"/>
              </w:rPr>
              <w:t>合计</w:t>
            </w:r>
          </w:p>
        </w:tc>
        <w:tc>
          <w:tcPr>
            <w:tcW w:w="8930" w:type="dxa"/>
            <w:gridSpan w:val="3"/>
            <w:tcBorders>
              <w:top w:val="nil"/>
              <w:left w:val="nil"/>
            </w:tcBorders>
            <w:vAlign w:val="center"/>
          </w:tcPr>
          <w:p w14:paraId="53F38E1A" w14:textId="77777777" w:rsidR="00B30F4D" w:rsidRPr="00400D93" w:rsidRDefault="00B30F4D">
            <w:pPr>
              <w:wordWrap w:val="0"/>
              <w:spacing w:line="276" w:lineRule="auto"/>
              <w:ind w:firstLineChars="100" w:firstLine="210"/>
              <w:jc w:val="center"/>
              <w:rPr>
                <w:rFonts w:ascii="宋体" w:eastAsia="宋体" w:hAnsi="宋体" w:hint="eastAsia"/>
                <w:szCs w:val="21"/>
              </w:rPr>
            </w:pPr>
          </w:p>
        </w:tc>
      </w:tr>
    </w:tbl>
    <w:p w14:paraId="1710B4C8" w14:textId="77777777" w:rsidR="00B30F4D" w:rsidRPr="00400D93" w:rsidRDefault="00B30F4D">
      <w:pPr>
        <w:adjustRightInd w:val="0"/>
        <w:snapToGrid w:val="0"/>
        <w:spacing w:line="276" w:lineRule="auto"/>
        <w:ind w:firstLineChars="200" w:firstLine="420"/>
        <w:jc w:val="left"/>
        <w:rPr>
          <w:rFonts w:ascii="宋体" w:eastAsia="宋体" w:hAnsi="宋体" w:cs="宋体" w:hint="eastAsia"/>
          <w:color w:val="000000"/>
        </w:rPr>
      </w:pPr>
    </w:p>
    <w:p w14:paraId="76F4270F" w14:textId="77777777" w:rsidR="00B30F4D" w:rsidRPr="00400D93" w:rsidRDefault="00000000">
      <w:pPr>
        <w:wordWrap w:val="0"/>
        <w:spacing w:line="276" w:lineRule="auto"/>
        <w:jc w:val="left"/>
        <w:rPr>
          <w:rFonts w:ascii="宋体" w:eastAsia="宋体" w:hAnsi="宋体" w:cs="Times New Roman" w:hint="eastAsia"/>
          <w:b/>
          <w:bCs/>
          <w:szCs w:val="21"/>
        </w:rPr>
      </w:pPr>
      <w:r w:rsidRPr="00400D93">
        <w:rPr>
          <w:rFonts w:ascii="宋体" w:eastAsia="宋体" w:hAnsi="宋体" w:cs="Times New Roman" w:hint="eastAsia"/>
          <w:b/>
          <w:bCs/>
          <w:szCs w:val="21"/>
        </w:rPr>
        <w:t>（五）其他要求：</w:t>
      </w:r>
    </w:p>
    <w:p w14:paraId="0F8B5274" w14:textId="77777777" w:rsidR="00B30F4D" w:rsidRPr="00400D93" w:rsidRDefault="00000000" w:rsidP="00400D93">
      <w:pPr>
        <w:widowControl/>
        <w:adjustRightInd w:val="0"/>
        <w:snapToGrid w:val="0"/>
        <w:spacing w:line="288" w:lineRule="auto"/>
        <w:ind w:firstLineChars="200" w:firstLine="420"/>
        <w:jc w:val="left"/>
        <w:rPr>
          <w:rFonts w:ascii="宋体" w:eastAsia="宋体" w:hAnsi="宋体" w:cs="宋体" w:hint="eastAsia"/>
          <w:color w:val="000000"/>
        </w:rPr>
      </w:pPr>
      <w:r w:rsidRPr="00400D93">
        <w:rPr>
          <w:rFonts w:ascii="宋体" w:eastAsia="宋体" w:hAnsi="宋体" w:cs="Times New Roman" w:hint="eastAsia"/>
          <w:szCs w:val="21"/>
        </w:rPr>
        <w:t>（1）</w:t>
      </w:r>
      <w:r w:rsidRPr="00400D93">
        <w:rPr>
          <w:rFonts w:ascii="宋体" w:eastAsia="宋体" w:hAnsi="宋体" w:cs="宋体" w:hint="eastAsia"/>
          <w:color w:val="000000"/>
        </w:rPr>
        <w:t>投标人应严格加强现场组织管理，确保管理制度的落实，现场管理人员必须按投标文件中的承诺到岗尽其职，确保服务质量和时效，凡是未能按照承诺到岗尽其职的，采购人给予警告并发出整改通知。如仍未及时整改，采购人有权责令其暂停服务并整改、直至中（终）止合同，停止支付服务费,并可以就此向中标供应商索赔，维修保养过程中的安全问题由投标人负责。</w:t>
      </w:r>
    </w:p>
    <w:p w14:paraId="6EE6E41C" w14:textId="77777777" w:rsidR="00B30F4D" w:rsidRDefault="00000000" w:rsidP="00400D93">
      <w:pPr>
        <w:widowControl/>
        <w:adjustRightInd w:val="0"/>
        <w:snapToGrid w:val="0"/>
        <w:spacing w:line="288" w:lineRule="auto"/>
        <w:ind w:firstLineChars="200" w:firstLine="420"/>
        <w:jc w:val="left"/>
        <w:rPr>
          <w:rFonts w:ascii="宋体" w:eastAsia="宋体" w:hAnsi="宋体" w:cs="Times New Roman" w:hint="eastAsia"/>
          <w:szCs w:val="21"/>
        </w:rPr>
      </w:pPr>
      <w:r w:rsidRPr="00400D93">
        <w:rPr>
          <w:rFonts w:ascii="宋体" w:eastAsia="宋体" w:hAnsi="宋体" w:cs="Times New Roman" w:hint="eastAsia"/>
          <w:szCs w:val="21"/>
        </w:rPr>
        <w:t>（2）★本项目更换的所有零件需为原厂家的生产零配件或其指定供应商生产的合格零部件，并投标文件中提供备品备件清单。</w:t>
      </w:r>
      <w:r>
        <w:rPr>
          <w:rFonts w:ascii="宋体" w:eastAsia="宋体" w:hAnsi="宋体" w:cs="Times New Roman"/>
          <w:szCs w:val="21"/>
        </w:rPr>
        <w:br w:type="page"/>
      </w:r>
    </w:p>
    <w:p w14:paraId="2AC9FA50" w14:textId="77777777" w:rsidR="00B30F4D" w:rsidRDefault="00000000">
      <w:pPr>
        <w:adjustRightInd w:val="0"/>
        <w:snapToGrid w:val="0"/>
        <w:spacing w:line="288" w:lineRule="auto"/>
        <w:jc w:val="center"/>
        <w:outlineLvl w:val="0"/>
        <w:rPr>
          <w:rFonts w:ascii="宋体" w:eastAsia="宋体" w:hAnsi="宋体" w:cs="Times New Roman" w:hint="eastAsia"/>
          <w:sz w:val="32"/>
          <w:szCs w:val="32"/>
        </w:rPr>
      </w:pPr>
      <w:r>
        <w:rPr>
          <w:rFonts w:ascii="宋体" w:eastAsia="宋体" w:hAnsi="宋体" w:cs="Times New Roman" w:hint="eastAsia"/>
          <w:b/>
          <w:sz w:val="32"/>
          <w:szCs w:val="32"/>
        </w:rPr>
        <w:lastRenderedPageBreak/>
        <w:t>第三章  投标人须知</w:t>
      </w:r>
    </w:p>
    <w:p w14:paraId="21949785" w14:textId="77777777" w:rsidR="00B30F4D" w:rsidRDefault="00000000">
      <w:pPr>
        <w:adjustRightInd w:val="0"/>
        <w:snapToGrid w:val="0"/>
        <w:spacing w:line="288" w:lineRule="auto"/>
        <w:ind w:left="238"/>
        <w:jc w:val="center"/>
        <w:outlineLvl w:val="1"/>
        <w:rPr>
          <w:rFonts w:ascii="宋体" w:eastAsia="宋体" w:hAnsi="宋体" w:cs="Times New Roman" w:hint="eastAsia"/>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B30F4D" w14:paraId="1143F6AF" w14:textId="77777777">
        <w:trPr>
          <w:trHeight w:val="397"/>
        </w:trPr>
        <w:tc>
          <w:tcPr>
            <w:tcW w:w="1129" w:type="dxa"/>
            <w:vAlign w:val="center"/>
          </w:tcPr>
          <w:p w14:paraId="5C859598" w14:textId="77777777" w:rsidR="00B30F4D" w:rsidRDefault="00000000">
            <w:pPr>
              <w:adjustRightInd w:val="0"/>
              <w:snapToGrid w:val="0"/>
              <w:spacing w:line="288" w:lineRule="auto"/>
              <w:jc w:val="center"/>
              <w:rPr>
                <w:rFonts w:ascii="宋体" w:eastAsia="宋体" w:hAnsi="宋体" w:hint="eastAsia"/>
                <w:b/>
                <w:bCs/>
                <w:szCs w:val="21"/>
              </w:rPr>
            </w:pPr>
            <w:r>
              <w:rPr>
                <w:rFonts w:ascii="宋体" w:eastAsia="宋体" w:hAnsi="宋体" w:hint="eastAsia"/>
                <w:b/>
                <w:bCs/>
                <w:szCs w:val="21"/>
              </w:rPr>
              <w:t>条款号</w:t>
            </w:r>
          </w:p>
        </w:tc>
        <w:tc>
          <w:tcPr>
            <w:tcW w:w="1701" w:type="dxa"/>
            <w:vAlign w:val="center"/>
          </w:tcPr>
          <w:p w14:paraId="0BC8BE9D" w14:textId="77777777" w:rsidR="00B30F4D" w:rsidRDefault="00000000">
            <w:pPr>
              <w:adjustRightInd w:val="0"/>
              <w:snapToGrid w:val="0"/>
              <w:spacing w:line="288" w:lineRule="auto"/>
              <w:jc w:val="center"/>
              <w:rPr>
                <w:rFonts w:ascii="宋体" w:eastAsia="宋体" w:hAnsi="宋体" w:hint="eastAsia"/>
                <w:b/>
                <w:bCs/>
                <w:szCs w:val="21"/>
              </w:rPr>
            </w:pPr>
            <w:r>
              <w:rPr>
                <w:rFonts w:ascii="宋体" w:eastAsia="宋体" w:hAnsi="宋体" w:hint="eastAsia"/>
                <w:b/>
                <w:bCs/>
                <w:szCs w:val="21"/>
              </w:rPr>
              <w:t>内容</w:t>
            </w:r>
          </w:p>
        </w:tc>
        <w:tc>
          <w:tcPr>
            <w:tcW w:w="6663" w:type="dxa"/>
            <w:vAlign w:val="center"/>
          </w:tcPr>
          <w:p w14:paraId="2F455112" w14:textId="77777777" w:rsidR="00B30F4D" w:rsidRDefault="00000000">
            <w:pPr>
              <w:adjustRightInd w:val="0"/>
              <w:snapToGrid w:val="0"/>
              <w:spacing w:line="288" w:lineRule="auto"/>
              <w:jc w:val="center"/>
              <w:rPr>
                <w:rFonts w:ascii="宋体" w:eastAsia="宋体" w:hAnsi="宋体" w:hint="eastAsia"/>
                <w:b/>
                <w:bCs/>
                <w:szCs w:val="21"/>
              </w:rPr>
            </w:pPr>
            <w:r>
              <w:rPr>
                <w:rFonts w:ascii="宋体" w:eastAsia="宋体" w:hAnsi="宋体" w:hint="eastAsia"/>
                <w:b/>
                <w:bCs/>
                <w:szCs w:val="21"/>
              </w:rPr>
              <w:t>说明与要求</w:t>
            </w:r>
          </w:p>
        </w:tc>
      </w:tr>
      <w:tr w:rsidR="00B30F4D" w14:paraId="182D847B" w14:textId="77777777">
        <w:trPr>
          <w:trHeight w:val="397"/>
        </w:trPr>
        <w:tc>
          <w:tcPr>
            <w:tcW w:w="1129" w:type="dxa"/>
            <w:vAlign w:val="center"/>
          </w:tcPr>
          <w:p w14:paraId="775B5490"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（一）</w:t>
            </w:r>
          </w:p>
        </w:tc>
        <w:tc>
          <w:tcPr>
            <w:tcW w:w="1701" w:type="dxa"/>
            <w:vAlign w:val="center"/>
          </w:tcPr>
          <w:p w14:paraId="05C812F9"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适用范围</w:t>
            </w:r>
          </w:p>
        </w:tc>
        <w:tc>
          <w:tcPr>
            <w:tcW w:w="6663" w:type="dxa"/>
            <w:vAlign w:val="center"/>
          </w:tcPr>
          <w:p w14:paraId="678C9B45"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本招标文件适用于杭州医学院多媒体</w:t>
            </w:r>
            <w:proofErr w:type="gramStart"/>
            <w:r>
              <w:rPr>
                <w:rFonts w:ascii="宋体" w:eastAsia="宋体" w:hAnsi="宋体" w:hint="eastAsia"/>
                <w:szCs w:val="21"/>
              </w:rPr>
              <w:t>设备维保驻场</w:t>
            </w:r>
            <w:proofErr w:type="gramEnd"/>
            <w:r>
              <w:rPr>
                <w:rFonts w:ascii="宋体" w:eastAsia="宋体" w:hAnsi="宋体" w:hint="eastAsia"/>
                <w:szCs w:val="21"/>
              </w:rPr>
              <w:t>服务的招标、评标、定标、验收、合同履约、付款等（法律、法规另有规定的，从其规定）。</w:t>
            </w:r>
          </w:p>
        </w:tc>
      </w:tr>
      <w:tr w:rsidR="00B30F4D" w14:paraId="7143649C" w14:textId="77777777">
        <w:trPr>
          <w:trHeight w:val="397"/>
        </w:trPr>
        <w:tc>
          <w:tcPr>
            <w:tcW w:w="1129" w:type="dxa"/>
            <w:vAlign w:val="center"/>
          </w:tcPr>
          <w:p w14:paraId="25401111"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（二）</w:t>
            </w:r>
          </w:p>
        </w:tc>
        <w:tc>
          <w:tcPr>
            <w:tcW w:w="1701" w:type="dxa"/>
            <w:vAlign w:val="center"/>
          </w:tcPr>
          <w:p w14:paraId="25DB7D5D"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招标方式</w:t>
            </w:r>
          </w:p>
        </w:tc>
        <w:tc>
          <w:tcPr>
            <w:tcW w:w="6663" w:type="dxa"/>
            <w:vAlign w:val="center"/>
          </w:tcPr>
          <w:p w14:paraId="7065177F"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本次招标采用公开招标（线上电子招投标）方式进行。</w:t>
            </w:r>
          </w:p>
        </w:tc>
      </w:tr>
      <w:tr w:rsidR="00B30F4D" w14:paraId="1F5305BD" w14:textId="77777777">
        <w:trPr>
          <w:trHeight w:val="397"/>
        </w:trPr>
        <w:tc>
          <w:tcPr>
            <w:tcW w:w="1129" w:type="dxa"/>
            <w:vAlign w:val="center"/>
          </w:tcPr>
          <w:p w14:paraId="4177B014"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（三）</w:t>
            </w:r>
          </w:p>
        </w:tc>
        <w:tc>
          <w:tcPr>
            <w:tcW w:w="1701" w:type="dxa"/>
            <w:vAlign w:val="center"/>
          </w:tcPr>
          <w:p w14:paraId="27AACF67"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投标委托</w:t>
            </w:r>
          </w:p>
        </w:tc>
        <w:tc>
          <w:tcPr>
            <w:tcW w:w="6663" w:type="dxa"/>
            <w:vAlign w:val="center"/>
          </w:tcPr>
          <w:p w14:paraId="5EE3579E"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▲1</w:t>
            </w:r>
            <w:r>
              <w:rPr>
                <w:rFonts w:ascii="宋体" w:eastAsia="宋体" w:hAnsi="宋体"/>
                <w:szCs w:val="21"/>
              </w:rPr>
              <w:t>.投标人代表是法定代表人</w:t>
            </w:r>
            <w:r>
              <w:rPr>
                <w:rFonts w:ascii="宋体" w:eastAsia="宋体" w:hAnsi="宋体" w:hint="eastAsia"/>
                <w:szCs w:val="21"/>
              </w:rPr>
              <w:t>（单位负责人、自然人本人）的，须提供本人身份证明。</w:t>
            </w:r>
          </w:p>
          <w:p w14:paraId="52A520E3"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投标人代表不是法定代表人</w:t>
            </w:r>
            <w:r>
              <w:rPr>
                <w:rFonts w:ascii="宋体" w:eastAsia="宋体" w:hAnsi="宋体" w:hint="eastAsia"/>
                <w:szCs w:val="21"/>
              </w:rPr>
              <w:t>（单位负责人、自然人本人）的</w:t>
            </w:r>
            <w:r>
              <w:rPr>
                <w:rFonts w:ascii="宋体" w:eastAsia="宋体" w:hAnsi="宋体"/>
                <w:szCs w:val="21"/>
              </w:rPr>
              <w:t>，须提供</w:t>
            </w:r>
            <w:r>
              <w:rPr>
                <w:rFonts w:ascii="宋体" w:eastAsia="宋体" w:hAnsi="宋体"/>
                <w:bCs/>
                <w:szCs w:val="21"/>
              </w:rPr>
              <w:t>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（格式详见招标文件第六章）和授权代表社保缴纳证明（</w:t>
            </w:r>
            <w:r>
              <w:rPr>
                <w:rFonts w:ascii="宋体" w:eastAsia="宋体" w:hAnsi="宋体"/>
                <w:szCs w:val="21"/>
              </w:rPr>
              <w:t>2024年01月（含）以后任意一月）</w:t>
            </w:r>
            <w:r>
              <w:rPr>
                <w:rFonts w:ascii="宋体" w:eastAsia="宋体" w:hAnsi="宋体" w:hint="eastAsia"/>
                <w:szCs w:val="21"/>
              </w:rPr>
              <w:t>；</w:t>
            </w:r>
          </w:p>
          <w:p w14:paraId="23EB9229"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投标人委派不在本单位缴纳社保的人员作为授权代表的，应当在投标文件中，说明具体原因、授权代表缴纳社保的单位，并附列该授权代表缴纳社保清单。</w:t>
            </w:r>
          </w:p>
        </w:tc>
      </w:tr>
      <w:tr w:rsidR="00B30F4D" w14:paraId="25491075" w14:textId="77777777">
        <w:trPr>
          <w:trHeight w:val="397"/>
        </w:trPr>
        <w:tc>
          <w:tcPr>
            <w:tcW w:w="1129" w:type="dxa"/>
            <w:vAlign w:val="center"/>
          </w:tcPr>
          <w:p w14:paraId="4F0FEB24"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（四）</w:t>
            </w:r>
          </w:p>
        </w:tc>
        <w:tc>
          <w:tcPr>
            <w:tcW w:w="1701" w:type="dxa"/>
            <w:vAlign w:val="center"/>
          </w:tcPr>
          <w:p w14:paraId="30BCA8DC"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投标费用</w:t>
            </w:r>
          </w:p>
        </w:tc>
        <w:tc>
          <w:tcPr>
            <w:tcW w:w="6663" w:type="dxa"/>
            <w:vAlign w:val="center"/>
          </w:tcPr>
          <w:p w14:paraId="50A6BF29"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1.不论投标结果如何，投标人均应自行承担所有与投标有关的全部费用；</w:t>
            </w:r>
          </w:p>
          <w:p w14:paraId="28006D6D"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2.中标人在中标通知书发出之日起七个工作日内，向采购代理机构交纳代理服务费；</w:t>
            </w:r>
          </w:p>
          <w:p w14:paraId="3372A6CC"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0759C6D"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30F4D" w14:paraId="75954574" w14:textId="77777777">
              <w:trPr>
                <w:trHeight w:val="20"/>
                <w:jc w:val="center"/>
              </w:trPr>
              <w:tc>
                <w:tcPr>
                  <w:tcW w:w="2551" w:type="dxa"/>
                  <w:tcMar>
                    <w:top w:w="0" w:type="dxa"/>
                    <w:left w:w="108" w:type="dxa"/>
                    <w:bottom w:w="0" w:type="dxa"/>
                    <w:right w:w="108" w:type="dxa"/>
                  </w:tcMar>
                  <w:vAlign w:val="center"/>
                </w:tcPr>
                <w:p w14:paraId="4AFEE3E7"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2F79FABF"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收费标准（费率，%）</w:t>
                  </w:r>
                </w:p>
              </w:tc>
            </w:tr>
            <w:tr w:rsidR="00B30F4D" w14:paraId="7FB9C410" w14:textId="77777777">
              <w:trPr>
                <w:trHeight w:val="20"/>
                <w:jc w:val="center"/>
              </w:trPr>
              <w:tc>
                <w:tcPr>
                  <w:tcW w:w="2551" w:type="dxa"/>
                  <w:tcMar>
                    <w:top w:w="0" w:type="dxa"/>
                    <w:left w:w="108" w:type="dxa"/>
                    <w:bottom w:w="0" w:type="dxa"/>
                    <w:right w:w="108" w:type="dxa"/>
                  </w:tcMar>
                  <w:vAlign w:val="center"/>
                </w:tcPr>
                <w:p w14:paraId="7A966BB2"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77AE95E7"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1.05</w:t>
                  </w:r>
                </w:p>
              </w:tc>
            </w:tr>
            <w:tr w:rsidR="00B30F4D" w14:paraId="6210ABF1" w14:textId="77777777">
              <w:trPr>
                <w:trHeight w:val="20"/>
                <w:jc w:val="center"/>
              </w:trPr>
              <w:tc>
                <w:tcPr>
                  <w:tcW w:w="5621" w:type="dxa"/>
                  <w:gridSpan w:val="2"/>
                  <w:tcMar>
                    <w:top w:w="0" w:type="dxa"/>
                    <w:left w:w="108" w:type="dxa"/>
                    <w:bottom w:w="0" w:type="dxa"/>
                    <w:right w:w="108" w:type="dxa"/>
                  </w:tcMar>
                  <w:vAlign w:val="center"/>
                </w:tcPr>
                <w:p w14:paraId="14A3917A"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不足2000元的按照2000元收取</w:t>
                  </w:r>
                </w:p>
              </w:tc>
            </w:tr>
          </w:tbl>
          <w:p w14:paraId="34A1265A" w14:textId="77777777" w:rsidR="00B30F4D" w:rsidRDefault="00B30F4D">
            <w:pPr>
              <w:adjustRightInd w:val="0"/>
              <w:snapToGrid w:val="0"/>
              <w:spacing w:line="288" w:lineRule="auto"/>
              <w:rPr>
                <w:rFonts w:ascii="宋体" w:eastAsia="宋体" w:hAnsi="宋体" w:hint="eastAsia"/>
                <w:szCs w:val="21"/>
              </w:rPr>
            </w:pPr>
          </w:p>
        </w:tc>
      </w:tr>
      <w:tr w:rsidR="00B30F4D" w14:paraId="3BFFAA87" w14:textId="77777777">
        <w:trPr>
          <w:trHeight w:val="397"/>
        </w:trPr>
        <w:tc>
          <w:tcPr>
            <w:tcW w:w="1129" w:type="dxa"/>
            <w:vAlign w:val="center"/>
          </w:tcPr>
          <w:p w14:paraId="7F091019"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（五）</w:t>
            </w:r>
          </w:p>
        </w:tc>
        <w:tc>
          <w:tcPr>
            <w:tcW w:w="1701" w:type="dxa"/>
            <w:vAlign w:val="center"/>
          </w:tcPr>
          <w:p w14:paraId="19BB86BF" w14:textId="77777777" w:rsidR="00B30F4D" w:rsidRDefault="00000000">
            <w:pPr>
              <w:adjustRightInd w:val="0"/>
              <w:snapToGrid w:val="0"/>
              <w:spacing w:line="288" w:lineRule="auto"/>
              <w:ind w:rightChars="-50" w:right="-105"/>
              <w:jc w:val="center"/>
              <w:rPr>
                <w:rFonts w:ascii="宋体" w:eastAsia="宋体" w:hAnsi="宋体" w:hint="eastAsia"/>
                <w:szCs w:val="21"/>
              </w:rPr>
            </w:pPr>
            <w:r>
              <w:rPr>
                <w:rFonts w:ascii="宋体" w:eastAsia="宋体" w:hAnsi="宋体" w:cs="Times New Roman" w:hint="eastAsia"/>
                <w:spacing w:val="-6"/>
                <w:szCs w:val="21"/>
              </w:rPr>
              <w:t>投标保证金（元）</w:t>
            </w:r>
          </w:p>
        </w:tc>
        <w:tc>
          <w:tcPr>
            <w:tcW w:w="6663" w:type="dxa"/>
            <w:vAlign w:val="center"/>
          </w:tcPr>
          <w:p w14:paraId="4A2D0402"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cs="Times New Roman" w:hint="eastAsia"/>
                <w:spacing w:val="-6"/>
                <w:szCs w:val="21"/>
              </w:rPr>
              <w:t>无。</w:t>
            </w:r>
          </w:p>
        </w:tc>
      </w:tr>
      <w:tr w:rsidR="00B30F4D" w14:paraId="29A507AD" w14:textId="77777777">
        <w:trPr>
          <w:trHeight w:val="397"/>
        </w:trPr>
        <w:tc>
          <w:tcPr>
            <w:tcW w:w="1129" w:type="dxa"/>
            <w:vAlign w:val="center"/>
          </w:tcPr>
          <w:p w14:paraId="5A3DC2CD"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（六）</w:t>
            </w:r>
          </w:p>
        </w:tc>
        <w:tc>
          <w:tcPr>
            <w:tcW w:w="1701" w:type="dxa"/>
            <w:vAlign w:val="center"/>
          </w:tcPr>
          <w:p w14:paraId="0E671070"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联合体投标</w:t>
            </w:r>
          </w:p>
        </w:tc>
        <w:tc>
          <w:tcPr>
            <w:tcW w:w="6663" w:type="dxa"/>
            <w:vAlign w:val="center"/>
          </w:tcPr>
          <w:p w14:paraId="22EE43A0"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本项目（是）接受联合体投标。</w:t>
            </w:r>
          </w:p>
        </w:tc>
      </w:tr>
      <w:tr w:rsidR="00B30F4D" w14:paraId="6D91E69B" w14:textId="77777777">
        <w:trPr>
          <w:trHeight w:val="397"/>
        </w:trPr>
        <w:tc>
          <w:tcPr>
            <w:tcW w:w="1129" w:type="dxa"/>
            <w:vAlign w:val="center"/>
          </w:tcPr>
          <w:p w14:paraId="3B243451"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（七）</w:t>
            </w:r>
          </w:p>
        </w:tc>
        <w:tc>
          <w:tcPr>
            <w:tcW w:w="1701" w:type="dxa"/>
            <w:vAlign w:val="center"/>
          </w:tcPr>
          <w:p w14:paraId="76F7D14D"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转包与分包</w:t>
            </w:r>
          </w:p>
        </w:tc>
        <w:tc>
          <w:tcPr>
            <w:tcW w:w="6663" w:type="dxa"/>
            <w:vAlign w:val="center"/>
          </w:tcPr>
          <w:p w14:paraId="1C257AED"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64E984A0" w14:textId="77777777" w:rsidR="00B30F4D" w:rsidRDefault="00000000">
            <w:pPr>
              <w:adjustRightInd w:val="0"/>
              <w:snapToGrid w:val="0"/>
              <w:spacing w:line="288" w:lineRule="auto"/>
              <w:rPr>
                <w:rFonts w:ascii="宋体" w:eastAsia="宋体" w:hAnsi="宋体" w:hint="eastAsia"/>
                <w:color w:val="FF0000"/>
                <w:szCs w:val="21"/>
              </w:rPr>
            </w:pPr>
            <w:r>
              <w:rPr>
                <w:rFonts w:ascii="宋体" w:eastAsia="宋体" w:hAnsi="宋体"/>
                <w:szCs w:val="21"/>
              </w:rPr>
              <w:t>2.</w:t>
            </w:r>
            <w:r>
              <w:rPr>
                <w:rFonts w:ascii="宋体" w:eastAsia="宋体" w:hAnsi="宋体" w:hint="eastAsia"/>
                <w:szCs w:val="21"/>
              </w:rPr>
              <w:t>本项目</w:t>
            </w:r>
            <w:r>
              <w:rPr>
                <w:rFonts w:ascii="宋体" w:eastAsia="宋体" w:hAnsi="宋体" w:hint="eastAsia"/>
                <w:b/>
                <w:bCs/>
                <w:szCs w:val="21"/>
                <w:u w:val="single"/>
              </w:rPr>
              <w:t>不允许</w:t>
            </w:r>
            <w:r>
              <w:rPr>
                <w:rFonts w:ascii="宋体" w:eastAsia="宋体" w:hAnsi="宋体" w:hint="eastAsia"/>
                <w:szCs w:val="21"/>
              </w:rPr>
              <w:t>分包，不适宜分包的理由是：</w:t>
            </w:r>
            <w:r>
              <w:rPr>
                <w:rFonts w:ascii="宋体" w:eastAsia="宋体" w:hAnsi="宋体" w:hint="eastAsia"/>
                <w:szCs w:val="21"/>
                <w:u w:val="single"/>
              </w:rPr>
              <w:t>多媒体设备的</w:t>
            </w:r>
            <w:proofErr w:type="gramStart"/>
            <w:r>
              <w:rPr>
                <w:rFonts w:ascii="宋体" w:eastAsia="宋体" w:hAnsi="宋体" w:hint="eastAsia"/>
                <w:szCs w:val="21"/>
                <w:u w:val="single"/>
              </w:rPr>
              <w:t>维保需要</w:t>
            </w:r>
            <w:proofErr w:type="gramEnd"/>
            <w:r>
              <w:rPr>
                <w:rFonts w:ascii="宋体" w:eastAsia="宋体" w:hAnsi="宋体" w:hint="eastAsia"/>
                <w:szCs w:val="21"/>
                <w:u w:val="single"/>
              </w:rPr>
              <w:t>高度的技术专业性，包括对各种设备型号、功能、故障排查及修复技术的深入了解。如果允许分包，可能会因为分包商的技术水平参差不齐，</w:t>
            </w:r>
            <w:proofErr w:type="gramStart"/>
            <w:r>
              <w:rPr>
                <w:rFonts w:ascii="宋体" w:eastAsia="宋体" w:hAnsi="宋体" w:hint="eastAsia"/>
                <w:szCs w:val="21"/>
                <w:u w:val="single"/>
              </w:rPr>
              <w:t>导致维保服务</w:t>
            </w:r>
            <w:proofErr w:type="gramEnd"/>
            <w:r>
              <w:rPr>
                <w:rFonts w:ascii="宋体" w:eastAsia="宋体" w:hAnsi="宋体" w:hint="eastAsia"/>
                <w:szCs w:val="21"/>
                <w:u w:val="single"/>
              </w:rPr>
              <w:t>质量无法得到保证。</w:t>
            </w:r>
          </w:p>
        </w:tc>
      </w:tr>
      <w:tr w:rsidR="00B30F4D" w14:paraId="128C5620" w14:textId="77777777">
        <w:trPr>
          <w:trHeight w:val="397"/>
        </w:trPr>
        <w:tc>
          <w:tcPr>
            <w:tcW w:w="1129" w:type="dxa"/>
            <w:vAlign w:val="center"/>
          </w:tcPr>
          <w:p w14:paraId="1148CB83"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（八）</w:t>
            </w:r>
          </w:p>
        </w:tc>
        <w:tc>
          <w:tcPr>
            <w:tcW w:w="1701" w:type="dxa"/>
            <w:vAlign w:val="center"/>
          </w:tcPr>
          <w:p w14:paraId="30B4162A"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b/>
                <w:bCs/>
                <w:szCs w:val="21"/>
              </w:rPr>
              <w:t>信用记录</w:t>
            </w:r>
          </w:p>
        </w:tc>
        <w:tc>
          <w:tcPr>
            <w:tcW w:w="6663" w:type="dxa"/>
            <w:vAlign w:val="center"/>
          </w:tcPr>
          <w:p w14:paraId="07C31E3B"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Pr>
                <w:rFonts w:ascii="宋体" w:eastAsia="宋体" w:hAnsi="宋体" w:hint="eastAsia"/>
                <w:szCs w:val="21"/>
              </w:rPr>
              <w:t>信息查询的截止时点：投标截止时间；</w:t>
            </w:r>
          </w:p>
          <w:p w14:paraId="636B7029"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2BBAAD9C"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）信用信息查询记录和证据留存具体方式：采购代理机构经办人和监督人员将查询网页打印、签名与其他采购文件一并保存；</w:t>
            </w:r>
          </w:p>
          <w:p w14:paraId="33A315E9"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B30F4D" w14:paraId="6733274F" w14:textId="77777777">
        <w:trPr>
          <w:trHeight w:val="397"/>
        </w:trPr>
        <w:tc>
          <w:tcPr>
            <w:tcW w:w="1129" w:type="dxa"/>
            <w:vAlign w:val="center"/>
          </w:tcPr>
          <w:p w14:paraId="2CD0D23B"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lastRenderedPageBreak/>
              <w:t>（九）</w:t>
            </w:r>
          </w:p>
        </w:tc>
        <w:tc>
          <w:tcPr>
            <w:tcW w:w="1701" w:type="dxa"/>
            <w:vAlign w:val="center"/>
          </w:tcPr>
          <w:p w14:paraId="621DFBA5"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资格审查要求的资格证明材料</w:t>
            </w:r>
          </w:p>
        </w:tc>
        <w:tc>
          <w:tcPr>
            <w:tcW w:w="6663" w:type="dxa"/>
            <w:vAlign w:val="center"/>
          </w:tcPr>
          <w:p w14:paraId="334BDD75" w14:textId="77777777" w:rsidR="00B30F4D"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资格审查要求的资格证明材料（均需加盖公章）</w:t>
            </w:r>
          </w:p>
          <w:p w14:paraId="007B964B"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204164FC"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（2）符合参加政府采购活动应当具备的一般条件的承诺函</w:t>
            </w:r>
          </w:p>
          <w:p w14:paraId="07CBD1B2"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落实政府采购政策需满足的资格要求：</w:t>
            </w:r>
          </w:p>
          <w:p w14:paraId="313856D8"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szCs w:val="21"/>
              </w:rPr>
              <w:t>中小企业声明函（若属于中小企业）</w:t>
            </w:r>
          </w:p>
          <w:p w14:paraId="59686F00"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szCs w:val="21"/>
              </w:rPr>
              <w:t>属于监狱企业的证明文件（若属于监狱企业）</w:t>
            </w:r>
          </w:p>
          <w:p w14:paraId="167742FC"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szCs w:val="21"/>
              </w:rPr>
              <w:t>残疾人福利性单位声明函（若属于残疾人福利性单位）</w:t>
            </w:r>
          </w:p>
          <w:p w14:paraId="78516F99" w14:textId="77777777" w:rsidR="00B30F4D" w:rsidRDefault="00000000">
            <w:pPr>
              <w:adjustRightInd w:val="0"/>
              <w:snapToGrid w:val="0"/>
              <w:spacing w:line="288" w:lineRule="auto"/>
              <w:rPr>
                <w:rFonts w:ascii="宋体" w:eastAsia="宋体" w:hAnsi="宋体" w:hint="eastAsia"/>
                <w:bCs/>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本项目的特定资格要求</w:t>
            </w:r>
            <w:r>
              <w:rPr>
                <w:rFonts w:ascii="宋体" w:eastAsia="宋体" w:hAnsi="宋体"/>
                <w:szCs w:val="21"/>
              </w:rPr>
              <w:t>证明材料：</w:t>
            </w:r>
            <w:r>
              <w:rPr>
                <w:rFonts w:ascii="宋体" w:eastAsia="宋体" w:hAnsi="宋体" w:hint="eastAsia"/>
                <w:szCs w:val="21"/>
              </w:rPr>
              <w:t>无</w:t>
            </w:r>
          </w:p>
        </w:tc>
      </w:tr>
      <w:tr w:rsidR="00B30F4D" w14:paraId="0B73867B" w14:textId="77777777">
        <w:trPr>
          <w:trHeight w:val="397"/>
        </w:trPr>
        <w:tc>
          <w:tcPr>
            <w:tcW w:w="1129" w:type="dxa"/>
            <w:vAlign w:val="center"/>
          </w:tcPr>
          <w:p w14:paraId="3077DCBD"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（十）</w:t>
            </w:r>
          </w:p>
        </w:tc>
        <w:tc>
          <w:tcPr>
            <w:tcW w:w="1701" w:type="dxa"/>
            <w:vAlign w:val="center"/>
          </w:tcPr>
          <w:p w14:paraId="015C0CBD"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投标文件份数</w:t>
            </w:r>
          </w:p>
        </w:tc>
        <w:tc>
          <w:tcPr>
            <w:tcW w:w="6663" w:type="dxa"/>
            <w:vAlign w:val="center"/>
          </w:tcPr>
          <w:p w14:paraId="43616C7A" w14:textId="77777777" w:rsidR="00B30F4D" w:rsidRDefault="00000000">
            <w:pPr>
              <w:adjustRightInd w:val="0"/>
              <w:snapToGrid w:val="0"/>
              <w:spacing w:line="288" w:lineRule="auto"/>
              <w:ind w:firstLineChars="200" w:firstLine="396"/>
              <w:jc w:val="left"/>
              <w:rPr>
                <w:rFonts w:ascii="宋体" w:eastAsia="宋体" w:hAnsi="宋体" w:hint="eastAsia"/>
                <w:bCs/>
                <w:spacing w:val="-6"/>
                <w:szCs w:val="21"/>
              </w:rPr>
            </w:pPr>
            <w:r>
              <w:rPr>
                <w:rFonts w:ascii="宋体" w:eastAsia="宋体" w:hAnsi="宋体" w:hint="eastAsia"/>
                <w:bCs/>
                <w:spacing w:val="-6"/>
                <w:szCs w:val="21"/>
              </w:rPr>
              <w:t>电子加密投标文件：政府采购云平台在线上传一份；</w:t>
            </w:r>
          </w:p>
          <w:p w14:paraId="0B8B588B" w14:textId="77777777" w:rsidR="00B30F4D" w:rsidRDefault="00000000">
            <w:pPr>
              <w:adjustRightInd w:val="0"/>
              <w:snapToGrid w:val="0"/>
              <w:spacing w:line="288" w:lineRule="auto"/>
              <w:ind w:firstLineChars="200" w:firstLine="396"/>
              <w:jc w:val="left"/>
              <w:rPr>
                <w:rFonts w:ascii="宋体" w:eastAsia="宋体" w:hAnsi="宋体" w:cs="宋体" w:hint="eastAsia"/>
                <w:bCs/>
                <w:szCs w:val="21"/>
              </w:rPr>
            </w:pPr>
            <w:r>
              <w:rPr>
                <w:rFonts w:ascii="宋体" w:eastAsia="宋体" w:hAnsi="宋体" w:hint="eastAsia"/>
                <w:bCs/>
                <w:spacing w:val="-6"/>
                <w:szCs w:val="21"/>
              </w:rPr>
              <w:t>备份投标文件：密封包装后EMS或顺丰邮寄形式递交一份（邮寄地址：</w:t>
            </w:r>
            <w:r>
              <w:rPr>
                <w:rFonts w:ascii="宋体" w:eastAsia="宋体" w:hAnsi="宋体" w:cs="宋体" w:hint="eastAsia"/>
                <w:bCs/>
                <w:szCs w:val="21"/>
              </w:rPr>
              <w:t>杭州市西湖区玉古路173号中田大厦21楼H室，浙江求是招标代理有限公司（王鑫涛）收，电话：0571-87666117，寄出后将（快递单号、项目名称、公司名称、联系方式等相关信息）发至：zb05@qszb.net，以便查收）。</w:t>
            </w:r>
          </w:p>
          <w:p w14:paraId="7BD091BA" w14:textId="77777777" w:rsidR="00B30F4D" w:rsidRDefault="00000000">
            <w:pPr>
              <w:adjustRightInd w:val="0"/>
              <w:snapToGrid w:val="0"/>
              <w:spacing w:line="288" w:lineRule="auto"/>
              <w:ind w:firstLineChars="200" w:firstLine="422"/>
              <w:jc w:val="left"/>
              <w:rPr>
                <w:rFonts w:ascii="宋体" w:eastAsia="宋体" w:hAnsi="宋体" w:hint="eastAsia"/>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tc>
      </w:tr>
      <w:tr w:rsidR="00B30F4D" w14:paraId="57E7A2ED" w14:textId="77777777">
        <w:trPr>
          <w:trHeight w:val="397"/>
        </w:trPr>
        <w:tc>
          <w:tcPr>
            <w:tcW w:w="1129" w:type="dxa"/>
            <w:vAlign w:val="center"/>
          </w:tcPr>
          <w:p w14:paraId="69FAE48A"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（十一）</w:t>
            </w:r>
          </w:p>
        </w:tc>
        <w:tc>
          <w:tcPr>
            <w:tcW w:w="1701" w:type="dxa"/>
            <w:vAlign w:val="center"/>
          </w:tcPr>
          <w:p w14:paraId="591E6363"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投标报价</w:t>
            </w:r>
          </w:p>
        </w:tc>
        <w:tc>
          <w:tcPr>
            <w:tcW w:w="6663" w:type="dxa"/>
            <w:vAlign w:val="center"/>
          </w:tcPr>
          <w:p w14:paraId="7DD7C452"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59938B8D"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2.以人民币报价；</w:t>
            </w:r>
          </w:p>
          <w:p w14:paraId="0C5D938A"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3.投标报价是履行合同的最终价格，有关本项目实施所涉及的一切费用均计入报价；</w:t>
            </w:r>
          </w:p>
          <w:p w14:paraId="7CF1DD83"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4.投标文件只允许有一个报价，有选择的报价将不予接受。</w:t>
            </w:r>
          </w:p>
          <w:p w14:paraId="65CBD643" w14:textId="77777777" w:rsidR="00B30F4D" w:rsidRDefault="00000000">
            <w:pPr>
              <w:pStyle w:val="ad"/>
              <w:adjustRightInd w:val="0"/>
              <w:snapToGrid w:val="0"/>
              <w:spacing w:beforeLines="0" w:before="0" w:afterLines="0" w:after="0" w:line="288" w:lineRule="auto"/>
              <w:jc w:val="left"/>
              <w:rPr>
                <w:rFonts w:eastAsia="宋体" w:hAnsi="宋体" w:cs="宋体" w:hint="eastAsia"/>
                <w:sz w:val="21"/>
                <w:szCs w:val="21"/>
              </w:rPr>
            </w:pPr>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w:t>
            </w:r>
            <w:r>
              <w:rPr>
                <w:rFonts w:eastAsia="宋体" w:hAnsi="宋体" w:cs="宋体"/>
                <w:sz w:val="21"/>
                <w:szCs w:val="21"/>
              </w:rPr>
              <w:t>。</w:t>
            </w:r>
          </w:p>
        </w:tc>
      </w:tr>
      <w:tr w:rsidR="00B30F4D" w14:paraId="05BB81D1" w14:textId="77777777">
        <w:trPr>
          <w:trHeight w:val="397"/>
        </w:trPr>
        <w:tc>
          <w:tcPr>
            <w:tcW w:w="1129" w:type="dxa"/>
            <w:vAlign w:val="center"/>
          </w:tcPr>
          <w:p w14:paraId="6C624F16"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（十二）</w:t>
            </w:r>
          </w:p>
        </w:tc>
        <w:tc>
          <w:tcPr>
            <w:tcW w:w="1701" w:type="dxa"/>
            <w:vAlign w:val="center"/>
          </w:tcPr>
          <w:p w14:paraId="1280FBE7"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投标有效期</w:t>
            </w:r>
          </w:p>
        </w:tc>
        <w:tc>
          <w:tcPr>
            <w:tcW w:w="6663" w:type="dxa"/>
            <w:vAlign w:val="center"/>
          </w:tcPr>
          <w:p w14:paraId="794C7899"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B30F4D" w14:paraId="5E2C70A5" w14:textId="77777777">
        <w:trPr>
          <w:trHeight w:val="397"/>
        </w:trPr>
        <w:tc>
          <w:tcPr>
            <w:tcW w:w="1129" w:type="dxa"/>
            <w:vAlign w:val="center"/>
          </w:tcPr>
          <w:p w14:paraId="056FE8B3"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（十三）</w:t>
            </w:r>
          </w:p>
        </w:tc>
        <w:tc>
          <w:tcPr>
            <w:tcW w:w="1701" w:type="dxa"/>
            <w:vAlign w:val="center"/>
          </w:tcPr>
          <w:p w14:paraId="313ED03A"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评标方法和评标标准</w:t>
            </w:r>
          </w:p>
        </w:tc>
        <w:tc>
          <w:tcPr>
            <w:tcW w:w="6663" w:type="dxa"/>
            <w:vAlign w:val="center"/>
          </w:tcPr>
          <w:p w14:paraId="51C7198F"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szCs w:val="21"/>
              </w:rPr>
              <w:t>详见“</w:t>
            </w:r>
            <w:r>
              <w:rPr>
                <w:rFonts w:ascii="宋体" w:eastAsia="宋体" w:hAnsi="宋体" w:hint="eastAsia"/>
                <w:szCs w:val="21"/>
              </w:rPr>
              <w:t>第四章  评标方法和评标标准</w:t>
            </w:r>
            <w:r>
              <w:rPr>
                <w:rFonts w:ascii="宋体" w:eastAsia="宋体" w:hAnsi="宋体"/>
                <w:szCs w:val="21"/>
              </w:rPr>
              <w:t>”</w:t>
            </w:r>
            <w:r>
              <w:rPr>
                <w:rFonts w:ascii="宋体" w:eastAsia="宋体" w:hAnsi="宋体" w:hint="eastAsia"/>
                <w:szCs w:val="21"/>
              </w:rPr>
              <w:t>。</w:t>
            </w:r>
          </w:p>
        </w:tc>
      </w:tr>
      <w:tr w:rsidR="00B30F4D" w14:paraId="26A04666" w14:textId="77777777">
        <w:trPr>
          <w:trHeight w:val="397"/>
        </w:trPr>
        <w:tc>
          <w:tcPr>
            <w:tcW w:w="1129" w:type="dxa"/>
            <w:vAlign w:val="center"/>
          </w:tcPr>
          <w:p w14:paraId="69EA40C8"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5AC42680"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评标结果公示</w:t>
            </w:r>
          </w:p>
        </w:tc>
        <w:tc>
          <w:tcPr>
            <w:tcW w:w="6663" w:type="dxa"/>
            <w:vAlign w:val="center"/>
          </w:tcPr>
          <w:p w14:paraId="3205E148"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评标结果公示媒体：浙江政府采购网（http://zfcg.czt.zj.gov.cn）。</w:t>
            </w:r>
          </w:p>
        </w:tc>
      </w:tr>
      <w:tr w:rsidR="00B30F4D" w14:paraId="06A52FB5" w14:textId="77777777">
        <w:trPr>
          <w:trHeight w:val="397"/>
        </w:trPr>
        <w:tc>
          <w:tcPr>
            <w:tcW w:w="1129" w:type="dxa"/>
            <w:vAlign w:val="center"/>
          </w:tcPr>
          <w:p w14:paraId="6DB97637"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（十五）</w:t>
            </w:r>
          </w:p>
        </w:tc>
        <w:tc>
          <w:tcPr>
            <w:tcW w:w="1701" w:type="dxa"/>
            <w:vAlign w:val="center"/>
          </w:tcPr>
          <w:p w14:paraId="7EF920E6" w14:textId="77777777" w:rsidR="00B30F4D" w:rsidRDefault="00000000">
            <w:pPr>
              <w:adjustRightInd w:val="0"/>
              <w:snapToGrid w:val="0"/>
              <w:spacing w:line="288" w:lineRule="auto"/>
              <w:jc w:val="center"/>
              <w:rPr>
                <w:rFonts w:ascii="宋体" w:eastAsia="宋体" w:hAnsi="宋体" w:hint="eastAsia"/>
                <w:szCs w:val="21"/>
              </w:rPr>
            </w:pPr>
            <w:r>
              <w:rPr>
                <w:rFonts w:ascii="宋体" w:eastAsia="宋体" w:hAnsi="宋体" w:hint="eastAsia"/>
                <w:szCs w:val="21"/>
              </w:rPr>
              <w:t>签订合同</w:t>
            </w:r>
          </w:p>
        </w:tc>
        <w:tc>
          <w:tcPr>
            <w:tcW w:w="6663" w:type="dxa"/>
            <w:vAlign w:val="center"/>
          </w:tcPr>
          <w:p w14:paraId="367020C0"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hint="eastAsia"/>
                <w:szCs w:val="21"/>
              </w:rPr>
              <w:t>中标通知书发出之日起30日内。</w:t>
            </w:r>
          </w:p>
        </w:tc>
      </w:tr>
    </w:tbl>
    <w:p w14:paraId="0A23F0F3" w14:textId="77777777" w:rsidR="00B30F4D" w:rsidRDefault="00B30F4D">
      <w:pPr>
        <w:adjustRightInd w:val="0"/>
        <w:snapToGrid w:val="0"/>
        <w:spacing w:line="288" w:lineRule="auto"/>
        <w:rPr>
          <w:rFonts w:ascii="宋体" w:eastAsia="宋体" w:hAnsi="宋体" w:hint="eastAsia"/>
          <w:szCs w:val="21"/>
        </w:rPr>
      </w:pPr>
    </w:p>
    <w:p w14:paraId="1FDF449D"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szCs w:val="21"/>
        </w:rPr>
        <w:br w:type="page"/>
      </w:r>
    </w:p>
    <w:p w14:paraId="53580690" w14:textId="77777777" w:rsidR="00B30F4D"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73009FBF"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bookmarkStart w:id="40" w:name="_Hlk94018326"/>
      <w:r>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40"/>
    <w:p w14:paraId="79FD4FA1" w14:textId="77777777" w:rsidR="00B30F4D"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05E4CD67"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本招标文件适用于杭州医学院多媒体</w:t>
      </w:r>
      <w:proofErr w:type="gramStart"/>
      <w:r>
        <w:rPr>
          <w:rFonts w:ascii="宋体" w:eastAsia="宋体" w:hAnsi="宋体" w:cs="Times New Roman" w:hint="eastAsia"/>
          <w:spacing w:val="-6"/>
          <w:szCs w:val="21"/>
        </w:rPr>
        <w:t>设备维保驻场</w:t>
      </w:r>
      <w:proofErr w:type="gramEnd"/>
      <w:r>
        <w:rPr>
          <w:rFonts w:ascii="宋体" w:eastAsia="宋体" w:hAnsi="宋体" w:cs="Times New Roman" w:hint="eastAsia"/>
          <w:spacing w:val="-6"/>
          <w:szCs w:val="21"/>
        </w:rPr>
        <w:t>服务的招标、评标、定标、验收、合同履约、付款等（法律、法规另有规定的，从其规定）。</w:t>
      </w:r>
    </w:p>
    <w:p w14:paraId="35A889E9" w14:textId="77777777" w:rsidR="00B30F4D"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（二）定义</w:t>
      </w:r>
    </w:p>
    <w:p w14:paraId="1DBF90E7"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”系指杭州医学院；</w:t>
      </w:r>
    </w:p>
    <w:p w14:paraId="5926BEEA"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2.“采购代理机构”系指组织本次招标的浙江求是招标代理有限公司；</w:t>
      </w:r>
    </w:p>
    <w:p w14:paraId="3E76FE69"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760ACF18"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17B7BA77" w14:textId="77777777" w:rsidR="00B30F4D" w:rsidRDefault="00000000">
      <w:pPr>
        <w:adjustRightInd w:val="0"/>
        <w:snapToGrid w:val="0"/>
        <w:spacing w:line="288" w:lineRule="auto"/>
        <w:ind w:firstLineChars="200" w:firstLine="396"/>
        <w:jc w:val="left"/>
        <w:rPr>
          <w:rFonts w:ascii="宋体" w:eastAsia="宋体" w:hAnsi="宋体" w:hint="eastAsia"/>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bookmarkStart w:id="41" w:name="_Hlk96327615"/>
      <w:r>
        <w:rPr>
          <w:rFonts w:ascii="宋体" w:eastAsia="宋体" w:hAnsi="宋体"/>
          <w:szCs w:val="21"/>
        </w:rPr>
        <w:t>“电子签名”系指数据电文中以电子形式所含、所附用于识别签名人身份并表明签名人认可其中内容的数据；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“公章”系指单位法定名称章。因特殊原因需要使用冠以法定名称的业务专用章的，投标时须提供《业务专用章使用说明函》（附件1）。</w:t>
      </w:r>
    </w:p>
    <w:p w14:paraId="7E792CAF"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招标文件对投标文件签署、盖章的要求适用于电子签名。</w:t>
      </w:r>
    </w:p>
    <w:bookmarkEnd w:id="41"/>
    <w:p w14:paraId="09B44464"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.“▲”系指实质性要求条款，投标人应当做出实质性响应。</w:t>
      </w:r>
    </w:p>
    <w:p w14:paraId="63B06BE5" w14:textId="77777777" w:rsidR="00B30F4D"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（三）招标方式</w:t>
      </w:r>
    </w:p>
    <w:p w14:paraId="0228198B"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本次招标采用公开招标（线上电子招投标）方式进行。</w:t>
      </w:r>
    </w:p>
    <w:p w14:paraId="5768ABCE" w14:textId="77777777" w:rsidR="00B30F4D"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（四）投标费用</w:t>
      </w:r>
    </w:p>
    <w:p w14:paraId="6593F486" w14:textId="77777777" w:rsidR="00B30F4D" w:rsidRDefault="00000000">
      <w:pPr>
        <w:adjustRightInd w:val="0"/>
        <w:snapToGrid w:val="0"/>
        <w:spacing w:line="288" w:lineRule="auto"/>
        <w:ind w:firstLineChars="202" w:firstLine="424"/>
        <w:rPr>
          <w:rFonts w:ascii="宋体" w:eastAsia="宋体" w:hAnsi="宋体" w:cs="宋体" w:hint="eastAsia"/>
          <w:szCs w:val="21"/>
        </w:rPr>
      </w:pPr>
      <w:r>
        <w:rPr>
          <w:rFonts w:ascii="宋体" w:eastAsia="宋体" w:hAnsi="宋体" w:cs="宋体" w:hint="eastAsia"/>
          <w:szCs w:val="21"/>
        </w:rPr>
        <w:t>1.不论投标结果如何，投标人均应自行承担所有与投标有关的全部费用；</w:t>
      </w:r>
    </w:p>
    <w:p w14:paraId="78189EBB" w14:textId="77777777" w:rsidR="00B30F4D" w:rsidRDefault="00000000">
      <w:pPr>
        <w:adjustRightInd w:val="0"/>
        <w:snapToGrid w:val="0"/>
        <w:spacing w:line="288" w:lineRule="auto"/>
        <w:ind w:firstLineChars="202" w:firstLine="424"/>
        <w:rPr>
          <w:rFonts w:ascii="宋体" w:eastAsia="宋体" w:hAnsi="宋体" w:cs="宋体" w:hint="eastAsia"/>
          <w:szCs w:val="21"/>
        </w:rPr>
      </w:pPr>
      <w:r>
        <w:rPr>
          <w:rFonts w:ascii="宋体" w:eastAsia="宋体" w:hAnsi="宋体" w:cs="宋体" w:hint="eastAsia"/>
          <w:szCs w:val="21"/>
        </w:rPr>
        <w:t>2.中标人在中标通知书发出之日起七个工作日内，向采购代理机构交纳代理服务费；</w:t>
      </w:r>
    </w:p>
    <w:p w14:paraId="638E54E8" w14:textId="77777777" w:rsidR="00B30F4D" w:rsidRDefault="00000000">
      <w:pPr>
        <w:adjustRightInd w:val="0"/>
        <w:snapToGrid w:val="0"/>
        <w:spacing w:line="288" w:lineRule="auto"/>
        <w:ind w:firstLineChars="202" w:firstLine="424"/>
        <w:rPr>
          <w:rFonts w:ascii="宋体" w:eastAsia="宋体" w:hAnsi="宋体" w:cs="宋体" w:hint="eastAsia"/>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65C348D" w14:textId="77777777" w:rsidR="00B30F4D" w:rsidRDefault="00000000">
      <w:pPr>
        <w:adjustRightInd w:val="0"/>
        <w:snapToGrid w:val="0"/>
        <w:spacing w:line="288" w:lineRule="auto"/>
        <w:ind w:firstLineChars="202" w:firstLine="424"/>
        <w:jc w:val="left"/>
        <w:rPr>
          <w:rFonts w:ascii="宋体" w:eastAsia="宋体" w:hAnsi="宋体" w:cs="Times New Roman" w:hint="eastAsia"/>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B30F4D" w14:paraId="0F84302A" w14:textId="77777777">
        <w:trPr>
          <w:trHeight w:val="20"/>
          <w:jc w:val="center"/>
        </w:trPr>
        <w:tc>
          <w:tcPr>
            <w:tcW w:w="2551" w:type="dxa"/>
            <w:tcMar>
              <w:top w:w="0" w:type="dxa"/>
              <w:left w:w="108" w:type="dxa"/>
              <w:bottom w:w="0" w:type="dxa"/>
              <w:right w:w="108" w:type="dxa"/>
            </w:tcMar>
            <w:vAlign w:val="center"/>
          </w:tcPr>
          <w:p w14:paraId="7A58F11E"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126FB51"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收费标准（费率，%）</w:t>
            </w:r>
          </w:p>
        </w:tc>
      </w:tr>
      <w:tr w:rsidR="00B30F4D" w14:paraId="3DE38379" w14:textId="77777777">
        <w:trPr>
          <w:trHeight w:val="20"/>
          <w:jc w:val="center"/>
        </w:trPr>
        <w:tc>
          <w:tcPr>
            <w:tcW w:w="2551" w:type="dxa"/>
            <w:tcMar>
              <w:top w:w="0" w:type="dxa"/>
              <w:left w:w="108" w:type="dxa"/>
              <w:bottom w:w="0" w:type="dxa"/>
              <w:right w:w="108" w:type="dxa"/>
            </w:tcMar>
            <w:vAlign w:val="center"/>
          </w:tcPr>
          <w:p w14:paraId="5D3877A6"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hint="eastAsia"/>
                <w:szCs w:val="21"/>
              </w:rPr>
              <w:t>100以下</w:t>
            </w:r>
          </w:p>
        </w:tc>
        <w:tc>
          <w:tcPr>
            <w:tcW w:w="2833" w:type="dxa"/>
            <w:tcMar>
              <w:top w:w="0" w:type="dxa"/>
              <w:left w:w="108" w:type="dxa"/>
              <w:bottom w:w="0" w:type="dxa"/>
              <w:right w:w="108" w:type="dxa"/>
            </w:tcMar>
            <w:vAlign w:val="center"/>
          </w:tcPr>
          <w:p w14:paraId="5A530494"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hint="eastAsia"/>
                <w:szCs w:val="21"/>
              </w:rPr>
              <w:t>1.05</w:t>
            </w:r>
          </w:p>
        </w:tc>
      </w:tr>
      <w:tr w:rsidR="00B30F4D" w14:paraId="5A387717" w14:textId="77777777">
        <w:trPr>
          <w:trHeight w:val="20"/>
          <w:jc w:val="center"/>
        </w:trPr>
        <w:tc>
          <w:tcPr>
            <w:tcW w:w="5384" w:type="dxa"/>
            <w:gridSpan w:val="2"/>
            <w:tcMar>
              <w:top w:w="0" w:type="dxa"/>
              <w:left w:w="108" w:type="dxa"/>
              <w:bottom w:w="0" w:type="dxa"/>
              <w:right w:w="108" w:type="dxa"/>
            </w:tcMar>
            <w:vAlign w:val="center"/>
          </w:tcPr>
          <w:p w14:paraId="5C378D66"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hint="eastAsia"/>
                <w:szCs w:val="21"/>
              </w:rPr>
              <w:t>不足2000元的按照2000元收取</w:t>
            </w:r>
          </w:p>
        </w:tc>
      </w:tr>
    </w:tbl>
    <w:p w14:paraId="433DA2EB" w14:textId="77777777" w:rsidR="00B30F4D" w:rsidRDefault="00000000">
      <w:pPr>
        <w:adjustRightInd w:val="0"/>
        <w:snapToGrid w:val="0"/>
        <w:spacing w:line="288" w:lineRule="auto"/>
        <w:ind w:firstLineChars="202" w:firstLine="400"/>
        <w:jc w:val="left"/>
        <w:rPr>
          <w:rFonts w:ascii="宋体" w:eastAsia="宋体" w:hAnsi="宋体" w:cs="Times New Roman" w:hint="eastAsia"/>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2E9FEAFD" w14:textId="77777777" w:rsidR="00B30F4D"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（五）投标委托</w:t>
      </w:r>
    </w:p>
    <w:p w14:paraId="4806A8AD"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1.投标人代表是法定代表人（单位负责人、自然人本人）的，须提供本人身份证明。</w:t>
      </w:r>
    </w:p>
    <w:p w14:paraId="4281DA9A"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2.投标人代表不是法定代表人（单位负责人、自然人本人）的，须提供授权委托书（格式详见招标文件第六章）和授权代表社保缴纳证明（2024年01月（含）以后任意一月）；</w:t>
      </w:r>
    </w:p>
    <w:p w14:paraId="0AAC130D"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3.投标人委派不在本单位缴纳社保的人员作为授权代表的，应当在投标文件中，说明具体原因、授权代表缴纳社保的单位，并附列该授权代表缴纳社保清单。</w:t>
      </w:r>
    </w:p>
    <w:p w14:paraId="066389AE" w14:textId="77777777" w:rsidR="00B30F4D" w:rsidRDefault="00000000">
      <w:pPr>
        <w:adjustRightInd w:val="0"/>
        <w:snapToGrid w:val="0"/>
        <w:spacing w:line="288" w:lineRule="auto"/>
        <w:rPr>
          <w:rFonts w:ascii="宋体" w:eastAsia="宋体" w:hAnsi="宋体" w:cs="宋体" w:hint="eastAsia"/>
          <w:b/>
          <w:bCs/>
          <w:szCs w:val="21"/>
        </w:rPr>
      </w:pPr>
      <w:r>
        <w:rPr>
          <w:rFonts w:ascii="宋体" w:eastAsia="宋体" w:hAnsi="宋体" w:cs="宋体" w:hint="eastAsia"/>
          <w:b/>
          <w:bCs/>
          <w:szCs w:val="21"/>
        </w:rPr>
        <w:t>（六）联合体投标</w:t>
      </w:r>
    </w:p>
    <w:p w14:paraId="33A59547" w14:textId="77777777" w:rsidR="00B30F4D" w:rsidRDefault="00000000">
      <w:pPr>
        <w:adjustRightInd w:val="0"/>
        <w:snapToGrid w:val="0"/>
        <w:spacing w:line="288" w:lineRule="auto"/>
        <w:ind w:firstLineChars="200" w:firstLine="420"/>
        <w:rPr>
          <w:rFonts w:ascii="宋体" w:eastAsia="宋体" w:hAnsi="宋体" w:cs="宋体" w:hint="eastAsia"/>
          <w:szCs w:val="21"/>
        </w:rPr>
      </w:pPr>
      <w:r>
        <w:rPr>
          <w:rFonts w:ascii="宋体" w:eastAsia="宋体" w:hAnsi="宋体" w:cs="宋体" w:hint="eastAsia"/>
          <w:szCs w:val="21"/>
        </w:rPr>
        <w:t>本项目</w:t>
      </w:r>
      <w:r>
        <w:rPr>
          <w:rFonts w:ascii="宋体" w:eastAsia="宋体" w:hAnsi="宋体" w:hint="eastAsia"/>
          <w:szCs w:val="21"/>
        </w:rPr>
        <w:t>（是）</w:t>
      </w:r>
      <w:r>
        <w:rPr>
          <w:rFonts w:ascii="宋体" w:eastAsia="宋体" w:hAnsi="宋体" w:cs="宋体" w:hint="eastAsia"/>
          <w:szCs w:val="21"/>
        </w:rPr>
        <w:t>接受联合体投标。</w:t>
      </w:r>
    </w:p>
    <w:p w14:paraId="725CA00E" w14:textId="77777777" w:rsidR="00B30F4D" w:rsidRDefault="00000000">
      <w:pPr>
        <w:spacing w:line="288" w:lineRule="auto"/>
        <w:ind w:firstLineChars="200" w:firstLine="420"/>
        <w:rPr>
          <w:rFonts w:ascii="宋体" w:eastAsia="宋体" w:hAnsi="宋体" w:cs="Times New Roman" w:hint="eastAsia"/>
        </w:rPr>
      </w:pPr>
      <w:r>
        <w:rPr>
          <w:rFonts w:ascii="宋体" w:eastAsia="宋体" w:hAnsi="宋体" w:cs="Times New Roman" w:hint="eastAsia"/>
        </w:rPr>
        <w:t>两个以上的自然人、法人或者其他组织可以组成一个联合体，以一个供应商的身份共同参加政府采购。</w:t>
      </w:r>
    </w:p>
    <w:p w14:paraId="66751C10" w14:textId="77777777" w:rsidR="00B30F4D" w:rsidRDefault="00000000">
      <w:pPr>
        <w:adjustRightInd w:val="0"/>
        <w:snapToGrid w:val="0"/>
        <w:spacing w:line="288" w:lineRule="auto"/>
        <w:ind w:firstLineChars="200" w:firstLine="420"/>
        <w:rPr>
          <w:rFonts w:ascii="宋体" w:eastAsia="宋体" w:hAnsi="宋体" w:cs="宋体" w:hint="eastAsia"/>
          <w:szCs w:val="21"/>
        </w:rPr>
      </w:pPr>
      <w:r>
        <w:rPr>
          <w:rFonts w:ascii="宋体" w:eastAsia="宋体" w:hAnsi="宋体" w:cs="Times New Roman" w:hint="eastAsia"/>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5C29011" w14:textId="77777777" w:rsidR="00B30F4D"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（七）转包与分包</w:t>
      </w:r>
    </w:p>
    <w:p w14:paraId="041DB87E" w14:textId="77777777" w:rsidR="00B30F4D" w:rsidRDefault="00000000">
      <w:pPr>
        <w:adjustRightInd w:val="0"/>
        <w:snapToGrid w:val="0"/>
        <w:spacing w:line="288" w:lineRule="auto"/>
        <w:ind w:firstLineChars="202" w:firstLine="424"/>
        <w:jc w:val="left"/>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033B64DC" w14:textId="77777777" w:rsidR="00B30F4D" w:rsidRDefault="00000000">
      <w:pPr>
        <w:adjustRightInd w:val="0"/>
        <w:snapToGrid w:val="0"/>
        <w:spacing w:line="288" w:lineRule="auto"/>
        <w:ind w:firstLineChars="202" w:firstLine="424"/>
        <w:jc w:val="left"/>
        <w:rPr>
          <w:rFonts w:ascii="宋体" w:eastAsia="宋体" w:hAnsi="宋体" w:hint="eastAsia"/>
          <w:szCs w:val="21"/>
        </w:rPr>
      </w:pPr>
      <w:r>
        <w:rPr>
          <w:rFonts w:ascii="宋体" w:eastAsia="宋体" w:hAnsi="宋体"/>
          <w:szCs w:val="21"/>
        </w:rPr>
        <w:t>2.</w:t>
      </w:r>
      <w:r>
        <w:rPr>
          <w:rFonts w:ascii="宋体" w:eastAsia="宋体" w:hAnsi="宋体" w:hint="eastAsia"/>
          <w:szCs w:val="21"/>
        </w:rPr>
        <w:t>本项目</w:t>
      </w:r>
      <w:r>
        <w:rPr>
          <w:rFonts w:ascii="宋体" w:eastAsia="宋体" w:hAnsi="宋体" w:hint="eastAsia"/>
          <w:b/>
          <w:bCs/>
          <w:szCs w:val="21"/>
          <w:u w:val="single"/>
        </w:rPr>
        <w:t>不允许</w:t>
      </w:r>
      <w:r>
        <w:rPr>
          <w:rFonts w:ascii="宋体" w:eastAsia="宋体" w:hAnsi="宋体" w:hint="eastAsia"/>
          <w:szCs w:val="21"/>
        </w:rPr>
        <w:t>分包，不适宜分包的理由是：</w:t>
      </w:r>
      <w:r>
        <w:rPr>
          <w:rFonts w:ascii="宋体" w:eastAsia="宋体" w:hAnsi="宋体" w:hint="eastAsia"/>
          <w:szCs w:val="21"/>
          <w:u w:val="single"/>
        </w:rPr>
        <w:t>多媒体设备的</w:t>
      </w:r>
      <w:proofErr w:type="gramStart"/>
      <w:r>
        <w:rPr>
          <w:rFonts w:ascii="宋体" w:eastAsia="宋体" w:hAnsi="宋体" w:hint="eastAsia"/>
          <w:szCs w:val="21"/>
          <w:u w:val="single"/>
        </w:rPr>
        <w:t>维保需要</w:t>
      </w:r>
      <w:proofErr w:type="gramEnd"/>
      <w:r>
        <w:rPr>
          <w:rFonts w:ascii="宋体" w:eastAsia="宋体" w:hAnsi="宋体" w:hint="eastAsia"/>
          <w:szCs w:val="21"/>
          <w:u w:val="single"/>
        </w:rPr>
        <w:t>高度的技术专业性，包括对各种设备型号、功能、故障排查及修复技术的深入了解。如果允许分包，可能会因为分包商的技术水平参差不齐，</w:t>
      </w:r>
      <w:proofErr w:type="gramStart"/>
      <w:r>
        <w:rPr>
          <w:rFonts w:ascii="宋体" w:eastAsia="宋体" w:hAnsi="宋体" w:hint="eastAsia"/>
          <w:szCs w:val="21"/>
          <w:u w:val="single"/>
        </w:rPr>
        <w:t>导致维保服务</w:t>
      </w:r>
      <w:proofErr w:type="gramEnd"/>
      <w:r>
        <w:rPr>
          <w:rFonts w:ascii="宋体" w:eastAsia="宋体" w:hAnsi="宋体" w:hint="eastAsia"/>
          <w:szCs w:val="21"/>
          <w:u w:val="single"/>
        </w:rPr>
        <w:t>质量无法得到保证</w:t>
      </w:r>
      <w:r>
        <w:rPr>
          <w:rFonts w:ascii="宋体" w:eastAsia="宋体" w:hAnsi="宋体"/>
          <w:szCs w:val="21"/>
          <w:u w:val="single"/>
        </w:rPr>
        <w:t>。</w:t>
      </w:r>
    </w:p>
    <w:p w14:paraId="18991069" w14:textId="77777777" w:rsidR="00B30F4D" w:rsidRDefault="00000000">
      <w:pPr>
        <w:adjustRightInd w:val="0"/>
        <w:snapToGrid w:val="0"/>
        <w:spacing w:line="288" w:lineRule="auto"/>
        <w:ind w:firstLineChars="202" w:firstLine="402"/>
        <w:jc w:val="left"/>
        <w:rPr>
          <w:rFonts w:ascii="宋体" w:eastAsia="宋体" w:hAnsi="宋体" w:cs="Times New Roman" w:hint="eastAsia"/>
          <w:b/>
          <w:spacing w:val="-6"/>
          <w:szCs w:val="21"/>
        </w:rPr>
      </w:pPr>
      <w:r>
        <w:rPr>
          <w:rFonts w:ascii="宋体" w:eastAsia="宋体" w:hAnsi="宋体" w:cs="Times New Roman" w:hint="eastAsia"/>
          <w:b/>
          <w:spacing w:val="-6"/>
          <w:szCs w:val="21"/>
        </w:rPr>
        <w:t>（八）质疑和投诉</w:t>
      </w:r>
    </w:p>
    <w:p w14:paraId="4317405F"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bookmarkStart w:id="42" w:name="_Hlk92273406"/>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Pr>
          <w:rFonts w:ascii="宋体" w:eastAsia="宋体" w:hAnsi="宋体" w:cs="Times New Roman"/>
          <w:spacing w:val="-6"/>
          <w:szCs w:val="21"/>
        </w:rPr>
        <w:t>7个工作日内，以书面形式向采购人、采购代理机构提出质疑。</w:t>
      </w:r>
      <w:r>
        <w:rPr>
          <w:rFonts w:ascii="宋体" w:eastAsia="宋体" w:hAnsi="宋体" w:cs="Times New Roman" w:hint="eastAsia"/>
          <w:spacing w:val="-6"/>
          <w:szCs w:val="21"/>
        </w:rPr>
        <w:t>质疑供应商对采购人、采购代理机构的答复不满意，或者采购人、采购代理机构未在规定时间内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w:t>
      </w:r>
      <w:r>
        <w:rPr>
          <w:rFonts w:ascii="宋体" w:eastAsia="宋体" w:hAnsi="宋体" w:cs="Times New Roman"/>
          <w:spacing w:val="-6"/>
          <w:szCs w:val="21"/>
        </w:rPr>
        <w:t>15个工作日内向</w:t>
      </w:r>
      <w:r>
        <w:rPr>
          <w:rFonts w:ascii="宋体" w:eastAsia="宋体" w:hAnsi="宋体" w:cs="Times New Roman" w:hint="eastAsia"/>
          <w:spacing w:val="-6"/>
          <w:szCs w:val="21"/>
        </w:rPr>
        <w:t>本级财政部门</w:t>
      </w:r>
      <w:r>
        <w:rPr>
          <w:rFonts w:ascii="宋体" w:eastAsia="宋体" w:hAnsi="宋体" w:cs="Times New Roman"/>
          <w:spacing w:val="-6"/>
          <w:szCs w:val="21"/>
        </w:rPr>
        <w:t>提起投诉。</w:t>
      </w:r>
    </w:p>
    <w:bookmarkEnd w:id="42"/>
    <w:p w14:paraId="6E0D5E24" w14:textId="77777777" w:rsidR="00B30F4D"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11E17EEC"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（1）供应商的姓名或者名称、地址、邮编、联系人及联系电话；</w:t>
      </w:r>
    </w:p>
    <w:p w14:paraId="12CED052"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（2）质疑项目的名称、编号；</w:t>
      </w:r>
    </w:p>
    <w:p w14:paraId="231A9030"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（3）具体、明确的质疑事项和与质疑事项相关的请求；</w:t>
      </w:r>
    </w:p>
    <w:p w14:paraId="4D1A5655"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（4）事实依据；</w:t>
      </w:r>
    </w:p>
    <w:p w14:paraId="066ECD01"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（5）必要的法律依据；</w:t>
      </w:r>
    </w:p>
    <w:p w14:paraId="63BB55D6"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（6）提出质疑的日期。</w:t>
      </w:r>
    </w:p>
    <w:p w14:paraId="24D8CE9B"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2C7ADE4F"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00AF59EA"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621917FC"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77B9FE4E"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（1）捏造事实；</w:t>
      </w:r>
    </w:p>
    <w:p w14:paraId="355DE0E3"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（2）提供虚假材料；</w:t>
      </w:r>
    </w:p>
    <w:p w14:paraId="6D892354"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411D3691" w14:textId="77777777" w:rsidR="00B30F4D" w:rsidRDefault="00000000">
      <w:pPr>
        <w:adjustRightInd w:val="0"/>
        <w:snapToGrid w:val="0"/>
        <w:spacing w:line="288" w:lineRule="auto"/>
        <w:outlineLvl w:val="2"/>
        <w:rPr>
          <w:rFonts w:ascii="宋体" w:eastAsia="宋体" w:hAnsi="宋体" w:cs="宋体" w:hint="eastAsia"/>
          <w:b/>
          <w:spacing w:val="-6"/>
          <w:kern w:val="0"/>
          <w:szCs w:val="21"/>
        </w:rPr>
      </w:pPr>
      <w:bookmarkStart w:id="43" w:name="_Hlk92273111"/>
      <w:bookmarkStart w:id="44" w:name="_Hlk94018492"/>
      <w:r>
        <w:rPr>
          <w:rFonts w:ascii="宋体" w:eastAsia="宋体" w:hAnsi="宋体" w:cs="宋体"/>
          <w:b/>
          <w:spacing w:val="-6"/>
          <w:kern w:val="0"/>
          <w:szCs w:val="21"/>
        </w:rPr>
        <w:t>（</w:t>
      </w:r>
      <w:r>
        <w:rPr>
          <w:rFonts w:ascii="宋体" w:eastAsia="宋体" w:hAnsi="宋体" w:cs="宋体" w:hint="eastAsia"/>
          <w:b/>
          <w:spacing w:val="-6"/>
          <w:kern w:val="0"/>
          <w:szCs w:val="21"/>
        </w:rPr>
        <w:t>九</w:t>
      </w:r>
      <w:r>
        <w:rPr>
          <w:rFonts w:ascii="宋体" w:eastAsia="宋体" w:hAnsi="宋体" w:cs="宋体"/>
          <w:b/>
          <w:spacing w:val="-6"/>
          <w:kern w:val="0"/>
          <w:szCs w:val="21"/>
        </w:rPr>
        <w:t>）</w:t>
      </w:r>
      <w:r>
        <w:rPr>
          <w:rFonts w:ascii="宋体" w:eastAsia="宋体" w:hAnsi="宋体" w:cs="宋体" w:hint="eastAsia"/>
          <w:b/>
          <w:spacing w:val="-6"/>
          <w:kern w:val="0"/>
          <w:szCs w:val="21"/>
        </w:rPr>
        <w:t>采购项目需要落实的政府采购政策</w:t>
      </w:r>
    </w:p>
    <w:p w14:paraId="18C325A1" w14:textId="77777777" w:rsidR="00B30F4D" w:rsidRDefault="00000000">
      <w:pPr>
        <w:adjustRightInd w:val="0"/>
        <w:snapToGrid w:val="0"/>
        <w:spacing w:line="288" w:lineRule="auto"/>
        <w:ind w:firstLineChars="200" w:firstLine="398"/>
        <w:jc w:val="left"/>
        <w:rPr>
          <w:rFonts w:ascii="宋体" w:eastAsia="宋体" w:hAnsi="宋体" w:cs="Times New Roman" w:hint="eastAsia"/>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eastAsia="宋体" w:hAnsi="宋体" w:cs="Times New Roman" w:hint="eastAsia"/>
          <w:spacing w:val="-6"/>
          <w:szCs w:val="21"/>
        </w:rPr>
        <w:t>采购代理机构</w:t>
      </w:r>
      <w:r>
        <w:rPr>
          <w:rFonts w:ascii="宋体" w:eastAsia="宋体" w:hAnsi="宋体" w:cs="Times New Roman"/>
          <w:spacing w:val="-6"/>
          <w:szCs w:val="21"/>
        </w:rPr>
        <w:t>不会对其加以限制，仍将按照公平竞争原则实施采购）。</w:t>
      </w:r>
    </w:p>
    <w:p w14:paraId="118759DF" w14:textId="77777777" w:rsidR="00B30F4D"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b/>
          <w:bCs/>
          <w:spacing w:val="-6"/>
          <w:szCs w:val="21"/>
        </w:rPr>
        <w:t>2.支持绿色发展</w:t>
      </w:r>
    </w:p>
    <w:p w14:paraId="108F8553"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CFA754D"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u w:val="single"/>
        </w:rPr>
      </w:pPr>
      <w:r>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5F72F4FF"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lastRenderedPageBreak/>
        <w:t>修缮、装修类项目采购建材的，采购人应将绿色建筑和绿色建材性能、指标等作为实质性条件纳入招标文件和合同。</w:t>
      </w:r>
    </w:p>
    <w:p w14:paraId="582DB560"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C93FC70" w14:textId="77777777" w:rsidR="00B30F4D"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b/>
          <w:bCs/>
          <w:spacing w:val="-6"/>
          <w:szCs w:val="21"/>
        </w:rPr>
        <w:t>3.</w:t>
      </w:r>
      <w:r>
        <w:rPr>
          <w:rFonts w:ascii="宋体" w:eastAsia="宋体" w:hAnsi="宋体" w:cs="Times New Roman" w:hint="eastAsia"/>
          <w:b/>
          <w:bCs/>
          <w:spacing w:val="-6"/>
          <w:szCs w:val="21"/>
        </w:rPr>
        <w:t>支持科技创新</w:t>
      </w:r>
    </w:p>
    <w:p w14:paraId="0448495B"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14:paraId="6432D47D" w14:textId="77777777" w:rsidR="00B30F4D"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b/>
          <w:bCs/>
          <w:spacing w:val="-6"/>
          <w:szCs w:val="21"/>
        </w:rPr>
        <w:t>4.支持中小企业发展</w:t>
      </w:r>
    </w:p>
    <w:p w14:paraId="0D0EB49A"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8332EB9"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符合中小企业划分标准的个体工商户，在政府采购活动中视同中小企业。</w:t>
      </w:r>
    </w:p>
    <w:p w14:paraId="2E941A38"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在政府采购活动中，投标人提供的货物、工程或者服务符合下列情形的，享受中小企业扶持政策：</w:t>
      </w:r>
    </w:p>
    <w:p w14:paraId="02BE93DD"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43B3DA1"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4FB83A1B"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以联合体形</w:t>
      </w:r>
      <w:proofErr w:type="gramStart"/>
      <w:r>
        <w:rPr>
          <w:rFonts w:ascii="宋体" w:eastAsia="宋体" w:hAnsi="宋体" w:cs="Times New Roman" w:hint="eastAsia"/>
          <w:spacing w:val="-6"/>
          <w:szCs w:val="21"/>
        </w:rPr>
        <w:t>式参加</w:t>
      </w:r>
      <w:proofErr w:type="gramEnd"/>
      <w:r>
        <w:rPr>
          <w:rFonts w:ascii="宋体" w:eastAsia="宋体" w:hAnsi="宋体" w:cs="Times New Roman" w:hint="eastAsia"/>
          <w:spacing w:val="-6"/>
          <w:szCs w:val="21"/>
        </w:rPr>
        <w:t>政府采购活动，联合体各方均为中小企业的，联合体视同中小企业。其中，联合体各方均为小</w:t>
      </w:r>
      <w:proofErr w:type="gramStart"/>
      <w:r>
        <w:rPr>
          <w:rFonts w:ascii="宋体" w:eastAsia="宋体" w:hAnsi="宋体" w:cs="Times New Roman" w:hint="eastAsia"/>
          <w:spacing w:val="-6"/>
          <w:szCs w:val="21"/>
        </w:rPr>
        <w:t>微企业</w:t>
      </w:r>
      <w:proofErr w:type="gramEnd"/>
      <w:r>
        <w:rPr>
          <w:rFonts w:ascii="宋体" w:eastAsia="宋体" w:hAnsi="宋体" w:cs="Times New Roman" w:hint="eastAsia"/>
          <w:spacing w:val="-6"/>
          <w:szCs w:val="21"/>
        </w:rPr>
        <w:t>的，联合体视同小微企业。</w:t>
      </w:r>
    </w:p>
    <w:p w14:paraId="699A0EE0"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u w:val="single"/>
        </w:rPr>
      </w:pPr>
      <w:r>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563984E2"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u w:val="single"/>
        </w:rPr>
      </w:pPr>
      <w:r>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7ABC650"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E3E0B4"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中小企业享受扶持政策获得政府采购合同的，小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不得将合同分包给大中型企业，中型企业不得将合同分包给大型企业。</w:t>
      </w:r>
      <w:bookmarkEnd w:id="43"/>
    </w:p>
    <w:p w14:paraId="283013C3"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proofErr w:type="gramStart"/>
      <w:r>
        <w:rPr>
          <w:rFonts w:ascii="宋体" w:eastAsia="宋体" w:hAnsi="宋体" w:cs="Times New Roman" w:hint="eastAsia"/>
          <w:spacing w:val="-6"/>
          <w:szCs w:val="21"/>
        </w:rPr>
        <w:t>除财库</w:t>
      </w:r>
      <w:proofErr w:type="gramEnd"/>
      <w:r>
        <w:rPr>
          <w:rFonts w:ascii="宋体" w:eastAsia="宋体" w:hAnsi="宋体" w:cs="Times New Roman"/>
          <w:spacing w:val="-6"/>
          <w:szCs w:val="21"/>
        </w:rPr>
        <w:t>《政府采购促进中小企业发展管理办法》</w:t>
      </w:r>
      <w:r>
        <w:rPr>
          <w:rFonts w:ascii="宋体" w:eastAsia="宋体" w:hAnsi="宋体" w:cs="Times New Roman" w:hint="eastAsia"/>
          <w:spacing w:val="-6"/>
          <w:szCs w:val="21"/>
        </w:rPr>
        <w:t>（财库〔</w:t>
      </w:r>
      <w:r>
        <w:rPr>
          <w:rFonts w:ascii="宋体" w:eastAsia="宋体" w:hAnsi="宋体" w:cs="Times New Roman"/>
          <w:spacing w:val="-6"/>
          <w:szCs w:val="21"/>
        </w:rPr>
        <w:t>2020〕46号</w:t>
      </w:r>
      <w:r>
        <w:rPr>
          <w:rFonts w:ascii="宋体" w:eastAsia="宋体" w:hAnsi="宋体" w:cs="Times New Roman" w:hint="eastAsia"/>
          <w:spacing w:val="-6"/>
          <w:szCs w:val="21"/>
        </w:rPr>
        <w:t>）、</w:t>
      </w:r>
      <w:r>
        <w:rPr>
          <w:rFonts w:ascii="宋体" w:eastAsia="宋体" w:hAnsi="宋体" w:cs="Times New Roman"/>
          <w:spacing w:val="-6"/>
          <w:szCs w:val="21"/>
        </w:rPr>
        <w:t>《关于促进残疾人就业政府采购政策的通知》（财库〔2017〕141号）</w:t>
      </w:r>
      <w:r>
        <w:rPr>
          <w:rFonts w:ascii="宋体" w:eastAsia="宋体" w:hAnsi="宋体" w:cs="Times New Roman" w:hint="eastAsia"/>
          <w:spacing w:val="-6"/>
          <w:szCs w:val="21"/>
        </w:rPr>
        <w:t>、</w:t>
      </w:r>
      <w:r>
        <w:rPr>
          <w:rFonts w:ascii="宋体" w:eastAsia="宋体" w:hAnsi="宋体" w:cs="Times New Roman"/>
          <w:spacing w:val="-6"/>
          <w:szCs w:val="21"/>
        </w:rPr>
        <w:t>《关于政府采购支持监狱企业发展有关问题的通知》（财库[2014]68号）规定企业类型以外的供应商不享受中小企业扶持政策</w:t>
      </w:r>
      <w:r>
        <w:rPr>
          <w:rFonts w:ascii="宋体" w:eastAsia="宋体" w:hAnsi="宋体" w:cs="Times New Roman" w:hint="eastAsia"/>
          <w:spacing w:val="-6"/>
          <w:szCs w:val="21"/>
        </w:rPr>
        <w:t>。</w:t>
      </w:r>
    </w:p>
    <w:bookmarkEnd w:id="44"/>
    <w:p w14:paraId="5772E66C" w14:textId="77777777" w:rsidR="00B30F4D" w:rsidRDefault="00000000">
      <w:pPr>
        <w:adjustRightInd w:val="0"/>
        <w:snapToGrid w:val="0"/>
        <w:spacing w:line="288" w:lineRule="auto"/>
        <w:ind w:firstLineChars="200" w:firstLine="398"/>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6DFE9B1E" w14:textId="77777777" w:rsidR="00B30F4D"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5B91BE97" w14:textId="77777777" w:rsidR="00B30F4D"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（一）招标文件的构成</w:t>
      </w:r>
    </w:p>
    <w:p w14:paraId="014987E4" w14:textId="77777777" w:rsidR="00B30F4D" w:rsidRDefault="00000000">
      <w:pPr>
        <w:adjustRightInd w:val="0"/>
        <w:snapToGrid w:val="0"/>
        <w:spacing w:line="288" w:lineRule="auto"/>
        <w:ind w:firstLineChars="200" w:firstLine="398"/>
        <w:jc w:val="left"/>
        <w:rPr>
          <w:rFonts w:ascii="宋体" w:eastAsia="宋体" w:hAnsi="宋体" w:cs="Times New Roman" w:hint="eastAsia"/>
          <w:b/>
          <w:spacing w:val="-6"/>
          <w:szCs w:val="21"/>
        </w:rPr>
      </w:pPr>
      <w:r>
        <w:rPr>
          <w:rFonts w:ascii="宋体" w:eastAsia="宋体" w:hAnsi="宋体" w:cs="Times New Roman" w:hint="eastAsia"/>
          <w:b/>
          <w:spacing w:val="-6"/>
          <w:szCs w:val="21"/>
        </w:rPr>
        <w:t>本招标文件由以下部分组成：</w:t>
      </w:r>
    </w:p>
    <w:p w14:paraId="7CEEF1EB"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1.投标邀请</w:t>
      </w:r>
    </w:p>
    <w:p w14:paraId="75C3B822"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2.采购需求</w:t>
      </w:r>
    </w:p>
    <w:p w14:paraId="707BEE27"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3.投标人须知</w:t>
      </w:r>
    </w:p>
    <w:p w14:paraId="5D6C4D78"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4.评标方法和评标标准</w:t>
      </w:r>
    </w:p>
    <w:p w14:paraId="1EE4E5D0"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4E5121A5"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6.投标文件格式</w:t>
      </w:r>
    </w:p>
    <w:p w14:paraId="1984A2EA"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7.本项目招标文件的澄清、答复、修改、补充的内容</w:t>
      </w:r>
    </w:p>
    <w:p w14:paraId="106ABB09" w14:textId="77777777" w:rsidR="00B30F4D"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（二）招标文件的澄清与修改</w:t>
      </w:r>
    </w:p>
    <w:p w14:paraId="6995FB71"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39DC2094"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CDA9147"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78041D84" w14:textId="77777777" w:rsidR="00B30F4D" w:rsidRDefault="00000000">
      <w:pPr>
        <w:adjustRightInd w:val="0"/>
        <w:snapToGrid w:val="0"/>
        <w:spacing w:line="288" w:lineRule="auto"/>
        <w:jc w:val="center"/>
        <w:outlineLvl w:val="1"/>
        <w:rPr>
          <w:rFonts w:ascii="宋体" w:eastAsia="宋体" w:hAnsi="宋体" w:cs="Times New Roman" w:hint="eastAsia"/>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投标文件编制要求</w:t>
      </w:r>
    </w:p>
    <w:p w14:paraId="50ED5128" w14:textId="77777777" w:rsidR="00B30F4D"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hint="eastAsia"/>
          <w:b/>
          <w:spacing w:val="-6"/>
          <w:szCs w:val="21"/>
        </w:rPr>
        <w:t>（一）投标文件的组成</w:t>
      </w:r>
    </w:p>
    <w:p w14:paraId="3B4F3D47"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bookmarkStart w:id="46" w:name="_Hlk94018532"/>
      <w:r>
        <w:rPr>
          <w:rFonts w:ascii="宋体" w:eastAsia="宋体" w:hAnsi="宋体" w:cs="Times New Roman" w:hint="eastAsia"/>
          <w:spacing w:val="-6"/>
          <w:szCs w:val="21"/>
        </w:rPr>
        <w:t>投标文件（电子加密投标文件）由</w:t>
      </w:r>
      <w:r>
        <w:rPr>
          <w:rFonts w:ascii="宋体" w:eastAsia="宋体" w:hAnsi="宋体" w:cs="Times New Roman" w:hint="eastAsia"/>
          <w:b/>
          <w:spacing w:val="-6"/>
          <w:szCs w:val="21"/>
        </w:rPr>
        <w:t>资格文件、商务和技术文件、报价文件三部分</w:t>
      </w:r>
      <w:r>
        <w:rPr>
          <w:rFonts w:ascii="宋体" w:eastAsia="宋体" w:hAnsi="宋体" w:cs="Times New Roman" w:hint="eastAsia"/>
          <w:bCs/>
          <w:spacing w:val="-6"/>
          <w:szCs w:val="21"/>
        </w:rPr>
        <w:t>组成（格式详见招标文件第六章）。投标人应将投标文件各部分</w:t>
      </w:r>
      <w:r>
        <w:rPr>
          <w:rFonts w:ascii="宋体" w:eastAsia="宋体" w:hAnsi="宋体" w:cs="Times New Roman" w:hint="eastAsia"/>
          <w:b/>
          <w:spacing w:val="-6"/>
          <w:szCs w:val="21"/>
        </w:rPr>
        <w:t>分别上传</w:t>
      </w:r>
      <w:r>
        <w:rPr>
          <w:rFonts w:ascii="宋体" w:eastAsia="宋体" w:hAnsi="宋体" w:cs="Times New Roman" w:hint="eastAsia"/>
          <w:bCs/>
          <w:spacing w:val="-6"/>
          <w:szCs w:val="21"/>
        </w:rPr>
        <w:t>至政府采购云平台指定位置。</w:t>
      </w:r>
    </w:p>
    <w:p w14:paraId="69EEAD26"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投标文件组成：详见“第六章</w:t>
      </w:r>
      <w:r>
        <w:rPr>
          <w:rFonts w:ascii="宋体" w:eastAsia="宋体" w:hAnsi="宋体" w:cs="Times New Roman"/>
          <w:spacing w:val="-6"/>
          <w:szCs w:val="21"/>
        </w:rPr>
        <w:t xml:space="preserve">  投标文件格式</w:t>
      </w:r>
      <w:r>
        <w:rPr>
          <w:rFonts w:ascii="宋体" w:eastAsia="宋体" w:hAnsi="宋体" w:cs="Times New Roman" w:hint="eastAsia"/>
          <w:spacing w:val="-6"/>
          <w:szCs w:val="21"/>
        </w:rPr>
        <w:t>”目录</w:t>
      </w:r>
    </w:p>
    <w:p w14:paraId="04757B47"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如供应商提供的产品技术支持材料与采购需求偏离表响应不一致，以产品技术支持材料为准。</w:t>
      </w:r>
    </w:p>
    <w:bookmarkEnd w:id="46"/>
    <w:p w14:paraId="2A06F88F" w14:textId="77777777" w:rsidR="00B30F4D" w:rsidRDefault="00000000">
      <w:pPr>
        <w:adjustRightInd w:val="0"/>
        <w:snapToGrid w:val="0"/>
        <w:spacing w:line="288" w:lineRule="auto"/>
        <w:jc w:val="left"/>
        <w:rPr>
          <w:rFonts w:ascii="宋体" w:eastAsia="宋体" w:hAnsi="宋体" w:hint="eastAsia"/>
          <w:b/>
          <w:spacing w:val="-6"/>
          <w:szCs w:val="21"/>
        </w:rPr>
      </w:pPr>
      <w:r>
        <w:rPr>
          <w:rFonts w:ascii="宋体" w:eastAsia="宋体" w:hAnsi="宋体" w:hint="eastAsia"/>
          <w:b/>
          <w:spacing w:val="-6"/>
          <w:szCs w:val="21"/>
        </w:rPr>
        <w:t>（二）投标文件的签署和份数</w:t>
      </w:r>
    </w:p>
    <w:p w14:paraId="687A4E67" w14:textId="77777777" w:rsidR="00B30F4D" w:rsidRDefault="00000000">
      <w:pPr>
        <w:adjustRightInd w:val="0"/>
        <w:snapToGrid w:val="0"/>
        <w:spacing w:line="288" w:lineRule="auto"/>
        <w:ind w:firstLineChars="200" w:firstLine="396"/>
        <w:jc w:val="left"/>
        <w:rPr>
          <w:rFonts w:ascii="宋体" w:eastAsia="宋体" w:hAnsi="宋体" w:hint="eastAsia"/>
          <w:b/>
          <w:bCs/>
          <w:spacing w:val="-6"/>
          <w:szCs w:val="21"/>
        </w:rPr>
      </w:pPr>
      <w:r>
        <w:rPr>
          <w:rFonts w:ascii="宋体" w:eastAsia="宋体" w:hAnsi="宋体" w:hint="eastAsia"/>
          <w:spacing w:val="-6"/>
          <w:szCs w:val="21"/>
        </w:rPr>
        <w:t>1.投标人应按照招标文件和政府采购云平台的要求，根据投标文件的组成规定的内容及顺序通过政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371EB80F"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2.投标文件须由投标人在规定位置</w:t>
      </w:r>
      <w:bookmarkStart w:id="47" w:name="_Hlk96329183"/>
      <w:r>
        <w:rPr>
          <w:rFonts w:ascii="宋体" w:eastAsia="宋体" w:hAnsi="宋体" w:hint="eastAsia"/>
          <w:spacing w:val="-6"/>
          <w:szCs w:val="21"/>
        </w:rPr>
        <w:t>加盖公章</w:t>
      </w:r>
      <w:bookmarkEnd w:id="47"/>
      <w:r>
        <w:rPr>
          <w:rFonts w:ascii="宋体" w:eastAsia="宋体" w:hAnsi="宋体" w:hint="eastAsia"/>
          <w:spacing w:val="-6"/>
          <w:szCs w:val="21"/>
        </w:rPr>
        <w:t>，投标人应写全称。</w:t>
      </w:r>
    </w:p>
    <w:p w14:paraId="3087EDD8"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spacing w:val="-6"/>
          <w:szCs w:val="21"/>
        </w:rPr>
        <w:t>3.投标文件不得涂改，若有修改错漏处，须由投标人加盖公章，或者由投标人代表签名。投标文件因字迹潦草或表达不清所引起的后果由投标人负责。</w:t>
      </w:r>
    </w:p>
    <w:p w14:paraId="69BC3B80" w14:textId="77777777" w:rsidR="00B30F4D" w:rsidRDefault="00000000">
      <w:pPr>
        <w:adjustRightInd w:val="0"/>
        <w:snapToGrid w:val="0"/>
        <w:spacing w:line="288" w:lineRule="auto"/>
        <w:ind w:firstLineChars="200" w:firstLine="398"/>
        <w:jc w:val="left"/>
        <w:rPr>
          <w:rFonts w:ascii="宋体" w:eastAsia="宋体" w:hAnsi="宋体" w:hint="eastAsia"/>
          <w:b/>
          <w:bCs/>
          <w:spacing w:val="-6"/>
          <w:szCs w:val="21"/>
        </w:rPr>
      </w:pPr>
      <w:r>
        <w:rPr>
          <w:rFonts w:ascii="宋体" w:eastAsia="宋体" w:hAnsi="宋体" w:hint="eastAsia"/>
          <w:b/>
          <w:bCs/>
          <w:spacing w:val="-6"/>
          <w:szCs w:val="21"/>
        </w:rPr>
        <w:t>4.投标文件份数：</w:t>
      </w:r>
    </w:p>
    <w:p w14:paraId="75439B01" w14:textId="77777777" w:rsidR="00B30F4D" w:rsidRDefault="00000000">
      <w:pPr>
        <w:adjustRightInd w:val="0"/>
        <w:snapToGrid w:val="0"/>
        <w:spacing w:line="288" w:lineRule="auto"/>
        <w:ind w:firstLineChars="200" w:firstLine="398"/>
        <w:jc w:val="left"/>
        <w:rPr>
          <w:rFonts w:ascii="宋体" w:eastAsia="宋体" w:hAnsi="宋体" w:hint="eastAsia"/>
          <w:b/>
          <w:bCs/>
          <w:spacing w:val="-6"/>
          <w:szCs w:val="21"/>
        </w:rPr>
      </w:pPr>
      <w:r>
        <w:rPr>
          <w:rFonts w:ascii="宋体" w:eastAsia="宋体" w:hAnsi="宋体" w:hint="eastAsia"/>
          <w:b/>
          <w:bCs/>
          <w:spacing w:val="-6"/>
          <w:szCs w:val="21"/>
        </w:rPr>
        <w:t>电子加密投标文件：政府采购云平台在线上传一份；</w:t>
      </w:r>
    </w:p>
    <w:p w14:paraId="3D9E58B8" w14:textId="77777777" w:rsidR="00B30F4D"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hint="eastAsia"/>
          <w:b/>
          <w:bCs/>
          <w:spacing w:val="-6"/>
          <w:szCs w:val="21"/>
        </w:rPr>
        <w:t>备份投标文件：密封包装后EMS或顺丰邮寄形式递交一份（邮寄地址：</w:t>
      </w:r>
      <w:r>
        <w:rPr>
          <w:rFonts w:ascii="宋体" w:eastAsia="宋体" w:hAnsi="宋体" w:cs="宋体" w:hint="eastAsia"/>
          <w:b/>
          <w:bCs/>
          <w:szCs w:val="21"/>
        </w:rPr>
        <w:t>杭州市西湖区玉古路173号中田大厦21楼H室，浙江求是招标代理有限公司（王鑫涛）收，电话：0571-87666117，寄出后将（快递单号、项目名称、公司名称、联系方式等相关信息）发至：zb05@qszb.net，以便查收）。</w:t>
      </w:r>
    </w:p>
    <w:p w14:paraId="7EBE5F49" w14:textId="77777777" w:rsidR="00B30F4D" w:rsidRDefault="00000000">
      <w:pPr>
        <w:adjustRightInd w:val="0"/>
        <w:snapToGrid w:val="0"/>
        <w:spacing w:line="288" w:lineRule="auto"/>
        <w:ind w:firstLineChars="200" w:firstLine="422"/>
        <w:jc w:val="left"/>
        <w:rPr>
          <w:rFonts w:ascii="宋体" w:eastAsia="宋体" w:hAnsi="宋体" w:cs="Times New Roman" w:hint="eastAsia"/>
          <w:b/>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p w14:paraId="685A688E" w14:textId="77777777" w:rsidR="00B30F4D" w:rsidRDefault="00000000">
      <w:pPr>
        <w:adjustRightInd w:val="0"/>
        <w:snapToGrid w:val="0"/>
        <w:spacing w:line="288" w:lineRule="auto"/>
        <w:jc w:val="left"/>
        <w:rPr>
          <w:rFonts w:ascii="宋体" w:eastAsia="宋体" w:hAnsi="宋体" w:hint="eastAsia"/>
          <w:b/>
          <w:spacing w:val="-6"/>
          <w:szCs w:val="21"/>
        </w:rPr>
      </w:pPr>
      <w:r>
        <w:rPr>
          <w:rFonts w:ascii="宋体" w:eastAsia="宋体" w:hAnsi="宋体" w:hint="eastAsia"/>
          <w:b/>
          <w:spacing w:val="-6"/>
          <w:szCs w:val="21"/>
        </w:rPr>
        <w:t>（三）投标文件的上传、递交、修改和撤回</w:t>
      </w:r>
    </w:p>
    <w:p w14:paraId="6F6A054C"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1.投标文件的上传、递交：</w:t>
      </w:r>
    </w:p>
    <w:p w14:paraId="515A1C29"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（1）电子加密投标文件的上传：</w:t>
      </w:r>
    </w:p>
    <w:p w14:paraId="08F72BF0"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0D5D3DE7"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b.电子加密投标文件成功上传后，投标人可自行打印投标文件接收回执。</w:t>
      </w:r>
    </w:p>
    <w:p w14:paraId="4D1C84BC"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（2）备份投标文件的密封包装、递交：</w:t>
      </w:r>
    </w:p>
    <w:p w14:paraId="5A1CF484"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3DD4C17"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b.备份投标文件应当密封包装并在包装上标注投标</w:t>
      </w:r>
      <w:r>
        <w:rPr>
          <w:rFonts w:ascii="宋体" w:eastAsia="宋体" w:hAnsi="宋体" w:hint="eastAsia"/>
          <w:spacing w:val="-6"/>
          <w:szCs w:val="21"/>
          <w:u w:val="single"/>
        </w:rPr>
        <w:t>项目名称、标项、投标人名称</w:t>
      </w:r>
      <w:r>
        <w:rPr>
          <w:rFonts w:ascii="宋体" w:eastAsia="宋体" w:hAnsi="宋体" w:hint="eastAsia"/>
          <w:spacing w:val="-6"/>
          <w:szCs w:val="21"/>
        </w:rPr>
        <w:t>并加盖公章（非电子签章），投标人逾期送达或者未密封包装的备份投标文件采购代理机构将予以拒收；</w:t>
      </w:r>
    </w:p>
    <w:p w14:paraId="7BBCC38D"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13A6F714"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bookmarkStart w:id="48" w:name="_Hlk94018616"/>
      <w:r>
        <w:rPr>
          <w:rFonts w:ascii="宋体" w:eastAsia="宋体" w:hAnsi="宋体" w:hint="eastAsia"/>
          <w:spacing w:val="-6"/>
          <w:szCs w:val="21"/>
        </w:rPr>
        <w:t>▲d.投标人仅递交备份投标文件而未将电子加密投标文件成功上传至政府采购云平台的，投标无效。</w:t>
      </w:r>
    </w:p>
    <w:bookmarkEnd w:id="48"/>
    <w:p w14:paraId="076181AD"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B8814B"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3B4503F8"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61B6263F" w14:textId="77777777" w:rsidR="00B30F4D" w:rsidRDefault="00000000">
      <w:pPr>
        <w:adjustRightInd w:val="0"/>
        <w:snapToGrid w:val="0"/>
        <w:spacing w:line="288" w:lineRule="auto"/>
        <w:ind w:firstLineChars="200" w:firstLine="422"/>
        <w:jc w:val="left"/>
        <w:rPr>
          <w:rFonts w:ascii="宋体" w:eastAsia="宋体" w:hAnsi="宋体" w:hint="eastAsia"/>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23E620F8" w14:textId="77777777" w:rsidR="00B30F4D" w:rsidRDefault="00000000">
      <w:pPr>
        <w:adjustRightInd w:val="0"/>
        <w:snapToGrid w:val="0"/>
        <w:spacing w:line="288" w:lineRule="auto"/>
        <w:jc w:val="left"/>
        <w:rPr>
          <w:rFonts w:ascii="宋体" w:eastAsia="宋体" w:hAnsi="宋体" w:hint="eastAsia"/>
          <w:b/>
          <w:spacing w:val="-6"/>
          <w:szCs w:val="21"/>
        </w:rPr>
      </w:pPr>
      <w:r>
        <w:rPr>
          <w:rFonts w:ascii="宋体" w:eastAsia="宋体" w:hAnsi="宋体" w:hint="eastAsia"/>
          <w:b/>
          <w:spacing w:val="-6"/>
          <w:szCs w:val="21"/>
        </w:rPr>
        <w:t>（四）投标文件的语言及计量</w:t>
      </w:r>
    </w:p>
    <w:p w14:paraId="4E8B9B04" w14:textId="77777777" w:rsidR="00B30F4D" w:rsidRDefault="00000000">
      <w:pPr>
        <w:adjustRightInd w:val="0"/>
        <w:snapToGrid w:val="0"/>
        <w:spacing w:line="288" w:lineRule="auto"/>
        <w:ind w:firstLineChars="200" w:firstLine="396"/>
        <w:jc w:val="left"/>
        <w:rPr>
          <w:rFonts w:ascii="宋体" w:eastAsia="宋体" w:hAnsi="宋体" w:hint="eastAsia"/>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Pr>
          <w:rFonts w:ascii="宋体" w:eastAsia="宋体" w:hAnsi="宋体" w:hint="eastAsia"/>
          <w:spacing w:val="-6"/>
          <w:szCs w:val="21"/>
        </w:rPr>
        <w:lastRenderedPageBreak/>
        <w:t>明的除外）。</w:t>
      </w:r>
    </w:p>
    <w:p w14:paraId="5CC6C8E2" w14:textId="77777777" w:rsidR="00B30F4D" w:rsidRDefault="00000000">
      <w:pPr>
        <w:adjustRightInd w:val="0"/>
        <w:snapToGrid w:val="0"/>
        <w:spacing w:line="288" w:lineRule="auto"/>
        <w:jc w:val="left"/>
        <w:rPr>
          <w:rFonts w:ascii="宋体" w:eastAsia="宋体" w:hAnsi="宋体" w:hint="eastAsia"/>
          <w:b/>
          <w:spacing w:val="-6"/>
          <w:szCs w:val="21"/>
        </w:rPr>
      </w:pPr>
      <w:r>
        <w:rPr>
          <w:rFonts w:ascii="宋体" w:eastAsia="宋体" w:hAnsi="宋体" w:hint="eastAsia"/>
          <w:b/>
          <w:spacing w:val="-6"/>
          <w:szCs w:val="21"/>
        </w:rPr>
        <w:t>（五）投标报价</w:t>
      </w:r>
    </w:p>
    <w:p w14:paraId="51157D89" w14:textId="77777777" w:rsidR="00B30F4D" w:rsidRDefault="00000000">
      <w:pPr>
        <w:adjustRightInd w:val="0"/>
        <w:snapToGrid w:val="0"/>
        <w:spacing w:line="288" w:lineRule="auto"/>
        <w:ind w:firstLineChars="200" w:firstLine="420"/>
        <w:rPr>
          <w:rFonts w:ascii="宋体" w:eastAsia="宋体" w:hAnsi="宋体" w:cs="宋体" w:hint="eastAsia"/>
          <w:szCs w:val="21"/>
        </w:rPr>
      </w:pPr>
      <w:r>
        <w:rPr>
          <w:rFonts w:ascii="宋体" w:eastAsia="宋体" w:hAnsi="宋体" w:cs="宋体" w:hint="eastAsia"/>
          <w:szCs w:val="21"/>
        </w:rPr>
        <w:t>1.报价应按招标文件要求的格式编制、填写报价内容（可自行增行），未按招标文件要求编制、填写的投标文件可能被拒绝；</w:t>
      </w:r>
    </w:p>
    <w:p w14:paraId="407DDF24" w14:textId="77777777" w:rsidR="00B30F4D" w:rsidRDefault="00000000">
      <w:pPr>
        <w:adjustRightInd w:val="0"/>
        <w:snapToGrid w:val="0"/>
        <w:spacing w:line="288" w:lineRule="auto"/>
        <w:ind w:firstLineChars="200" w:firstLine="420"/>
        <w:rPr>
          <w:rFonts w:ascii="宋体" w:eastAsia="宋体" w:hAnsi="宋体" w:cs="宋体" w:hint="eastAsia"/>
          <w:szCs w:val="21"/>
        </w:rPr>
      </w:pPr>
      <w:r>
        <w:rPr>
          <w:rFonts w:ascii="宋体" w:eastAsia="宋体" w:hAnsi="宋体" w:cs="宋体" w:hint="eastAsia"/>
          <w:szCs w:val="21"/>
        </w:rPr>
        <w:t>2.以人民币报价；</w:t>
      </w:r>
    </w:p>
    <w:p w14:paraId="37E630E9" w14:textId="77777777" w:rsidR="00B30F4D" w:rsidRDefault="00000000">
      <w:pPr>
        <w:adjustRightInd w:val="0"/>
        <w:snapToGrid w:val="0"/>
        <w:spacing w:line="288" w:lineRule="auto"/>
        <w:ind w:firstLineChars="200" w:firstLine="420"/>
        <w:rPr>
          <w:rFonts w:ascii="宋体" w:eastAsia="宋体" w:hAnsi="宋体" w:cs="宋体" w:hint="eastAsia"/>
          <w:szCs w:val="21"/>
        </w:rPr>
      </w:pPr>
      <w:r>
        <w:rPr>
          <w:rFonts w:ascii="宋体" w:eastAsia="宋体" w:hAnsi="宋体" w:cs="宋体" w:hint="eastAsia"/>
          <w:szCs w:val="21"/>
        </w:rPr>
        <w:t>3.投标报价是履行合同的最终价格，有关本项目实施所涉及的一切费用均计入报价；</w:t>
      </w:r>
    </w:p>
    <w:p w14:paraId="14EF2367" w14:textId="77777777" w:rsidR="00B30F4D" w:rsidRDefault="00000000">
      <w:pPr>
        <w:pStyle w:val="ad"/>
        <w:adjustRightInd w:val="0"/>
        <w:snapToGrid w:val="0"/>
        <w:spacing w:beforeLines="0" w:before="0" w:afterLines="0" w:after="0" w:line="288" w:lineRule="auto"/>
        <w:ind w:firstLineChars="200" w:firstLine="420"/>
        <w:jc w:val="left"/>
        <w:rPr>
          <w:rFonts w:eastAsia="宋体" w:hAnsi="宋体" w:cs="宋体" w:hint="eastAsia"/>
          <w:sz w:val="21"/>
          <w:szCs w:val="21"/>
        </w:rPr>
      </w:pPr>
      <w:r>
        <w:rPr>
          <w:rFonts w:eastAsia="宋体" w:hAnsi="宋体" w:cs="宋体" w:hint="eastAsia"/>
          <w:sz w:val="21"/>
          <w:szCs w:val="21"/>
        </w:rPr>
        <w:t>4.投标文件只允许有一个报价，有选择的报价将不予接受。</w:t>
      </w:r>
    </w:p>
    <w:p w14:paraId="352DE835" w14:textId="77777777" w:rsidR="00B30F4D" w:rsidRDefault="00000000">
      <w:pPr>
        <w:pStyle w:val="ad"/>
        <w:adjustRightInd w:val="0"/>
        <w:snapToGrid w:val="0"/>
        <w:spacing w:beforeLines="0" w:before="0" w:afterLines="0" w:after="0" w:line="288" w:lineRule="auto"/>
        <w:ind w:firstLineChars="200" w:firstLine="420"/>
        <w:jc w:val="left"/>
        <w:rPr>
          <w:rFonts w:eastAsia="宋体" w:hAnsi="宋体" w:cs="宋体" w:hint="eastAsia"/>
          <w:sz w:val="21"/>
          <w:szCs w:val="21"/>
        </w:rPr>
      </w:pPr>
      <w:bookmarkStart w:id="49" w:name="_Hlk94018664"/>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w:t>
      </w:r>
      <w:r>
        <w:rPr>
          <w:rFonts w:eastAsia="宋体" w:hAnsi="宋体" w:cs="宋体"/>
          <w:sz w:val="21"/>
          <w:szCs w:val="21"/>
        </w:rPr>
        <w:t>。</w:t>
      </w:r>
    </w:p>
    <w:bookmarkEnd w:id="49"/>
    <w:p w14:paraId="3D31FF2A" w14:textId="77777777" w:rsidR="00B30F4D" w:rsidRDefault="00000000">
      <w:pPr>
        <w:adjustRightInd w:val="0"/>
        <w:snapToGrid w:val="0"/>
        <w:spacing w:line="288" w:lineRule="auto"/>
        <w:jc w:val="left"/>
        <w:rPr>
          <w:rFonts w:ascii="宋体" w:eastAsia="宋体" w:hAnsi="宋体" w:hint="eastAsia"/>
          <w:b/>
          <w:spacing w:val="-6"/>
          <w:szCs w:val="21"/>
        </w:rPr>
      </w:pPr>
      <w:r>
        <w:rPr>
          <w:rFonts w:ascii="宋体" w:eastAsia="宋体" w:hAnsi="宋体" w:hint="eastAsia"/>
          <w:b/>
          <w:spacing w:val="-6"/>
          <w:szCs w:val="21"/>
        </w:rPr>
        <w:t>（六）投标有效期</w:t>
      </w:r>
    </w:p>
    <w:p w14:paraId="4216B3CB" w14:textId="77777777" w:rsidR="00B30F4D" w:rsidRDefault="00000000">
      <w:pPr>
        <w:pStyle w:val="ad"/>
        <w:adjustRightInd w:val="0"/>
        <w:snapToGrid w:val="0"/>
        <w:spacing w:beforeLines="0" w:before="0" w:afterLines="0" w:after="0" w:line="288" w:lineRule="auto"/>
        <w:ind w:firstLineChars="200" w:firstLine="396"/>
        <w:jc w:val="left"/>
        <w:rPr>
          <w:rFonts w:eastAsia="宋体" w:hAnsi="宋体" w:hint="eastAsia"/>
          <w:sz w:val="21"/>
          <w:szCs w:val="21"/>
        </w:rPr>
      </w:pPr>
      <w:r>
        <w:rPr>
          <w:rFonts w:eastAsia="宋体" w:hAnsi="宋体" w:hint="eastAsia"/>
          <w:spacing w:val="-6"/>
          <w:sz w:val="21"/>
          <w:szCs w:val="21"/>
        </w:rPr>
        <w:t>▲从提交投标文件的截止之日起</w:t>
      </w:r>
      <w:r>
        <w:rPr>
          <w:rFonts w:eastAsia="宋体" w:hAnsi="宋体"/>
          <w:spacing w:val="-6"/>
          <w:sz w:val="21"/>
          <w:szCs w:val="21"/>
        </w:rPr>
        <w:t>90天，在原投标有效期满之前，如果出现特殊情况，采购人或采购代理机构以书面形式通知投标人延长投标有效期。</w:t>
      </w:r>
    </w:p>
    <w:p w14:paraId="7BFC3BCC" w14:textId="77777777" w:rsidR="00B30F4D" w:rsidRDefault="00000000">
      <w:pPr>
        <w:widowControl/>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168F0523" w14:textId="77777777" w:rsidR="00B30F4D"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hint="eastAsia"/>
          <w:b/>
          <w:spacing w:val="-6"/>
          <w:szCs w:val="21"/>
        </w:rPr>
        <w:lastRenderedPageBreak/>
        <w:t>四、资格审查不通过、投标无效的情形</w:t>
      </w:r>
    </w:p>
    <w:p w14:paraId="07C4C54B" w14:textId="77777777" w:rsidR="00B30F4D" w:rsidRDefault="00000000">
      <w:pPr>
        <w:adjustRightInd w:val="0"/>
        <w:snapToGrid w:val="0"/>
        <w:spacing w:line="288" w:lineRule="auto"/>
        <w:ind w:firstLineChars="200" w:firstLine="420"/>
        <w:rPr>
          <w:rFonts w:ascii="宋体" w:eastAsia="宋体" w:hAnsi="宋体" w:cs="宋体" w:hint="eastAsia"/>
          <w:szCs w:val="21"/>
        </w:rPr>
      </w:pPr>
      <w:bookmarkStart w:id="50" w:name="_Hlk94018682"/>
      <w:r>
        <w:rPr>
          <w:rFonts w:ascii="宋体" w:eastAsia="宋体" w:hAnsi="宋体" w:cs="宋体" w:hint="eastAsia"/>
          <w:szCs w:val="21"/>
        </w:rPr>
        <w:t>未响应招标文件“▲”标记条款要求的，投标无效。</w:t>
      </w:r>
    </w:p>
    <w:bookmarkEnd w:id="50"/>
    <w:p w14:paraId="22D17CDB" w14:textId="77777777" w:rsidR="00B30F4D" w:rsidRDefault="00000000">
      <w:pPr>
        <w:widowControl/>
        <w:adjustRightInd w:val="0"/>
        <w:snapToGrid w:val="0"/>
        <w:spacing w:line="288" w:lineRule="auto"/>
        <w:ind w:firstLineChars="200" w:firstLine="398"/>
        <w:jc w:val="left"/>
        <w:rPr>
          <w:rFonts w:ascii="宋体" w:eastAsia="宋体" w:hAnsi="宋体" w:cs="Times New Roman" w:hint="eastAsia"/>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59AF9049"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w:t>
      </w:r>
      <w:r>
        <w:rPr>
          <w:rFonts w:ascii="宋体" w:eastAsia="宋体" w:hAnsi="宋体" w:cs="Times New Roman" w:hint="eastAsia"/>
          <w:spacing w:val="-6"/>
          <w:szCs w:val="21"/>
        </w:rPr>
        <w:t>；</w:t>
      </w:r>
    </w:p>
    <w:p w14:paraId="3F3F193C"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w:t>
      </w:r>
    </w:p>
    <w:p w14:paraId="72B7EF08"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1559F6C0"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375BEC82" w14:textId="77777777" w:rsidR="00B30F4D" w:rsidRDefault="00000000">
      <w:pPr>
        <w:adjustRightInd w:val="0"/>
        <w:snapToGrid w:val="0"/>
        <w:spacing w:line="288" w:lineRule="auto"/>
        <w:ind w:firstLineChars="200" w:firstLine="398"/>
        <w:rPr>
          <w:rFonts w:ascii="宋体" w:eastAsia="宋体" w:hAnsi="宋体" w:cs="Times New Roman" w:hint="eastAsia"/>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5C8CF903"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（1）商务和技术文件未按要求签署、盖章；</w:t>
      </w:r>
    </w:p>
    <w:p w14:paraId="2739D45D"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2）未提供或未按要求提供投标函、授权委托书；</w:t>
      </w:r>
    </w:p>
    <w:p w14:paraId="7094B951"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3）委托授权代表参加投标但未提供符合要求的授权代表社保缴纳证明；</w:t>
      </w:r>
    </w:p>
    <w:p w14:paraId="149647D9"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（4）未提供或未如实提供采购需求</w:t>
      </w:r>
      <w:r>
        <w:rPr>
          <w:rFonts w:ascii="宋体" w:eastAsia="宋体" w:hAnsi="宋体" w:cs="Times New Roman"/>
          <w:spacing w:val="-6"/>
          <w:szCs w:val="21"/>
        </w:rPr>
        <w:t>偏离表；</w:t>
      </w:r>
    </w:p>
    <w:p w14:paraId="644F0734"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（5）明显不符合招标文件要求，或负偏离达到规定数目的，视为采购人不能接受的附加条件；</w:t>
      </w:r>
    </w:p>
    <w:p w14:paraId="46D438A5"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w:t>
      </w:r>
    </w:p>
    <w:p w14:paraId="568DFB37"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7</w:t>
      </w:r>
      <w:r>
        <w:rPr>
          <w:rFonts w:ascii="宋体" w:eastAsia="宋体" w:hAnsi="宋体" w:cs="Times New Roman" w:hint="eastAsia"/>
          <w:spacing w:val="-6"/>
          <w:szCs w:val="21"/>
        </w:rPr>
        <w:t>）投标文件含有采购人不能接受的附加条件；</w:t>
      </w:r>
    </w:p>
    <w:p w14:paraId="1FEB4EB0"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8</w:t>
      </w:r>
      <w:r>
        <w:rPr>
          <w:rFonts w:ascii="宋体" w:eastAsia="宋体" w:hAnsi="宋体" w:cs="Times New Roman" w:hint="eastAsia"/>
          <w:spacing w:val="-6"/>
          <w:szCs w:val="21"/>
        </w:rPr>
        <w:t>）法律、法规和招标文件规定的其他无效情形。</w:t>
      </w:r>
    </w:p>
    <w:p w14:paraId="21368A62" w14:textId="77777777" w:rsidR="00B30F4D" w:rsidRDefault="00000000">
      <w:pPr>
        <w:widowControl/>
        <w:adjustRightInd w:val="0"/>
        <w:snapToGrid w:val="0"/>
        <w:spacing w:line="288" w:lineRule="auto"/>
        <w:ind w:firstLineChars="200" w:firstLine="398"/>
        <w:jc w:val="left"/>
        <w:rPr>
          <w:rFonts w:ascii="宋体" w:eastAsia="宋体" w:hAnsi="宋体" w:cs="Times New Roman" w:hint="eastAsia"/>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4467A047"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567C92FE"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w:t>
      </w:r>
      <w:r>
        <w:rPr>
          <w:rFonts w:ascii="宋体" w:eastAsia="宋体" w:hAnsi="宋体" w:cs="Times New Roman" w:hint="eastAsia"/>
          <w:spacing w:val="-6"/>
          <w:szCs w:val="21"/>
        </w:rPr>
        <w:t>；</w:t>
      </w:r>
    </w:p>
    <w:p w14:paraId="041FF3E4"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w:t>
      </w:r>
      <w:r>
        <w:rPr>
          <w:rFonts w:ascii="宋体" w:eastAsia="宋体" w:hAnsi="宋体" w:cs="Times New Roman" w:hint="eastAsia"/>
          <w:spacing w:val="-6"/>
          <w:szCs w:val="21"/>
        </w:rPr>
        <w:t>；</w:t>
      </w:r>
    </w:p>
    <w:p w14:paraId="58DC2E98"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（4）报价超过招标文件中规定的预算金额或者最高限价；</w:t>
      </w:r>
    </w:p>
    <w:p w14:paraId="11F462F9"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（5）报价具有选择性；</w:t>
      </w:r>
    </w:p>
    <w:p w14:paraId="6785B78E"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bookmarkStart w:id="51" w:name="_Hlk94018736"/>
      <w:r>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0FDFBF45" w14:textId="77777777" w:rsidR="00B30F4D" w:rsidRDefault="00000000">
      <w:pPr>
        <w:widowControl/>
        <w:adjustRightInd w:val="0"/>
        <w:snapToGrid w:val="0"/>
        <w:spacing w:line="288" w:lineRule="auto"/>
        <w:ind w:firstLineChars="200" w:firstLine="398"/>
        <w:jc w:val="left"/>
        <w:rPr>
          <w:rFonts w:ascii="宋体" w:eastAsia="宋体" w:hAnsi="宋体" w:cs="Times New Roman" w:hint="eastAsia"/>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w:t>
      </w:r>
    </w:p>
    <w:p w14:paraId="15B97723"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（1）不同投标人的投标文件由同一单位或者个人编制；</w:t>
      </w:r>
    </w:p>
    <w:p w14:paraId="071C2E9E"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（2）不同投标人委托同一单位或者个人办理投标事宜；</w:t>
      </w:r>
    </w:p>
    <w:p w14:paraId="5F352004"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（3）不同投标人的投标文件载明的项目管理成员或者联系人员为同一人；</w:t>
      </w:r>
    </w:p>
    <w:p w14:paraId="141A1146"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（4）不同投标人的投标文件异常一致或者投标报价呈规律性差异；</w:t>
      </w:r>
    </w:p>
    <w:p w14:paraId="47155969" w14:textId="77777777" w:rsidR="00B30F4D" w:rsidRDefault="00000000">
      <w:pPr>
        <w:widowControl/>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（5）不同投标人的投标文件相互混装。</w:t>
      </w:r>
    </w:p>
    <w:p w14:paraId="1913E6B7" w14:textId="77777777" w:rsidR="00B30F4D"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五、开  标</w:t>
      </w:r>
    </w:p>
    <w:p w14:paraId="2B86BE98" w14:textId="77777777" w:rsidR="00B30F4D" w:rsidRDefault="00000000">
      <w:pPr>
        <w:pStyle w:val="af17cgridlangnp1033langf"/>
        <w:snapToGrid w:val="0"/>
        <w:spacing w:before="0" w:line="288" w:lineRule="auto"/>
        <w:ind w:left="0" w:firstLineChars="201" w:firstLine="424"/>
        <w:rPr>
          <w:rFonts w:ascii="宋体" w:hAnsi="宋体" w:hint="eastAsia"/>
          <w:szCs w:val="21"/>
        </w:rPr>
      </w:pPr>
      <w:bookmarkStart w:id="52" w:name="_Hlk94018775"/>
      <w:r>
        <w:rPr>
          <w:rFonts w:ascii="宋体" w:hAnsi="宋体" w:cs="仿宋_GB2312" w:hint="eastAsia"/>
          <w:b/>
          <w:szCs w:val="21"/>
        </w:rPr>
        <w:t>（一）</w:t>
      </w:r>
      <w:r>
        <w:rPr>
          <w:rFonts w:ascii="宋体" w:hAnsi="宋体" w:cs="仿宋_GB2312"/>
          <w:b/>
          <w:szCs w:val="21"/>
        </w:rPr>
        <w:t>开标</w:t>
      </w:r>
    </w:p>
    <w:p w14:paraId="6B4A84F7" w14:textId="77777777" w:rsidR="00B30F4D" w:rsidRDefault="00000000">
      <w:pPr>
        <w:pStyle w:val="af17cgridlangnp1033langf"/>
        <w:snapToGrid w:val="0"/>
        <w:spacing w:before="0" w:line="288" w:lineRule="auto"/>
        <w:ind w:left="0" w:firstLineChars="201" w:firstLine="422"/>
        <w:rPr>
          <w:rFonts w:ascii="宋体" w:hAnsi="宋体" w:cs="仿宋_GB2312" w:hint="eastAsia"/>
          <w:szCs w:val="21"/>
        </w:rPr>
      </w:pPr>
      <w:r>
        <w:rPr>
          <w:rFonts w:ascii="宋体" w:hAnsi="宋体" w:cs="仿宋_GB2312" w:hint="eastAsia"/>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24DBD6F7" w14:textId="77777777" w:rsidR="00B30F4D" w:rsidRDefault="00000000">
      <w:pPr>
        <w:pStyle w:val="af17cgridlangnp1033langf"/>
        <w:snapToGrid w:val="0"/>
        <w:spacing w:before="0" w:line="288" w:lineRule="auto"/>
        <w:ind w:left="0" w:firstLineChars="201" w:firstLine="422"/>
        <w:rPr>
          <w:rFonts w:ascii="宋体" w:hAnsi="宋体" w:cs="仿宋_GB2312" w:hint="eastAsia"/>
          <w:szCs w:val="21"/>
        </w:rPr>
      </w:pPr>
      <w:r>
        <w:rPr>
          <w:rFonts w:ascii="宋体" w:hAnsi="宋体" w:cs="仿宋_GB2312"/>
          <w:szCs w:val="21"/>
        </w:rPr>
        <w:t>开标时，电子交易平台按开标时间自动提取所有投标文件。</w:t>
      </w:r>
      <w:r>
        <w:rPr>
          <w:rFonts w:ascii="宋体" w:hAnsi="宋体" w:cs="仿宋_GB2312" w:hint="eastAsia"/>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20D2967A" w14:textId="77777777" w:rsidR="00B30F4D" w:rsidRDefault="00000000">
      <w:pPr>
        <w:adjustRightInd w:val="0"/>
        <w:snapToGrid w:val="0"/>
        <w:spacing w:line="288" w:lineRule="auto"/>
        <w:ind w:firstLineChars="200" w:firstLine="422"/>
        <w:rPr>
          <w:rFonts w:ascii="宋体" w:eastAsia="宋体" w:hAnsi="宋体" w:cs="仿宋_GB2312" w:hint="eastAsia"/>
          <w:b/>
          <w:szCs w:val="21"/>
        </w:rPr>
      </w:pPr>
      <w:r>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49E38A81" w14:textId="77777777" w:rsidR="00B30F4D" w:rsidRDefault="00000000">
      <w:pPr>
        <w:widowControl/>
        <w:adjustRightInd w:val="0"/>
        <w:snapToGrid w:val="0"/>
        <w:spacing w:line="288" w:lineRule="auto"/>
        <w:ind w:firstLineChars="201" w:firstLine="424"/>
        <w:jc w:val="left"/>
        <w:rPr>
          <w:rFonts w:ascii="宋体" w:eastAsia="宋体" w:hAnsi="宋体" w:cs="仿宋_GB2312" w:hint="eastAsia"/>
          <w:b/>
          <w:szCs w:val="21"/>
        </w:rPr>
      </w:pPr>
      <w:r>
        <w:rPr>
          <w:rFonts w:ascii="宋体" w:eastAsia="宋体" w:hAnsi="宋体" w:cs="仿宋_GB2312" w:hint="eastAsia"/>
          <w:b/>
          <w:szCs w:val="21"/>
        </w:rPr>
        <w:t>（二）</w:t>
      </w:r>
      <w:r>
        <w:rPr>
          <w:rFonts w:ascii="宋体" w:eastAsia="宋体" w:hAnsi="宋体" w:cs="仿宋_GB2312"/>
          <w:b/>
          <w:szCs w:val="21"/>
        </w:rPr>
        <w:t>资格审查</w:t>
      </w:r>
    </w:p>
    <w:p w14:paraId="39455BF1" w14:textId="77777777" w:rsidR="00B30F4D" w:rsidRDefault="00000000">
      <w:pPr>
        <w:adjustRightInd w:val="0"/>
        <w:snapToGrid w:val="0"/>
        <w:spacing w:line="288" w:lineRule="auto"/>
        <w:ind w:firstLineChars="201" w:firstLine="422"/>
        <w:rPr>
          <w:rFonts w:ascii="宋体" w:eastAsia="宋体" w:hAnsi="宋体" w:cs="仿宋_GB2312" w:hint="eastAsia"/>
          <w:szCs w:val="21"/>
        </w:rPr>
      </w:pPr>
      <w:r>
        <w:rPr>
          <w:rFonts w:ascii="宋体" w:eastAsia="宋体" w:hAnsi="宋体" w:cs="Arial"/>
          <w:kern w:val="0"/>
          <w:szCs w:val="21"/>
        </w:rPr>
        <w:t>开标后，</w:t>
      </w:r>
      <w:r>
        <w:rPr>
          <w:rFonts w:ascii="宋体" w:eastAsia="宋体" w:hAnsi="宋体" w:cs="仿宋_GB2312" w:hint="eastAsia"/>
          <w:szCs w:val="21"/>
        </w:rPr>
        <w:t>采购人或采购代理机构依据法律法规和招标文件的规定，对投标人的资格条件进行审查。</w:t>
      </w:r>
    </w:p>
    <w:p w14:paraId="34E507AA" w14:textId="77777777" w:rsidR="00B30F4D" w:rsidRDefault="00000000">
      <w:pPr>
        <w:pStyle w:val="28"/>
        <w:adjustRightInd w:val="0"/>
        <w:snapToGrid w:val="0"/>
        <w:spacing w:before="0" w:line="288" w:lineRule="auto"/>
        <w:ind w:firstLineChars="201" w:firstLine="422"/>
        <w:rPr>
          <w:rFonts w:ascii="宋体" w:hAnsi="宋体" w:cs="仿宋_GB2312" w:hint="eastAsia"/>
          <w:sz w:val="21"/>
          <w:szCs w:val="21"/>
        </w:rPr>
      </w:pPr>
      <w:r>
        <w:rPr>
          <w:rFonts w:ascii="宋体" w:hAnsi="宋体" w:cs="仿宋_GB2312"/>
          <w:sz w:val="21"/>
          <w:szCs w:val="21"/>
        </w:rPr>
        <w:t>对未通过资格审查的投标人，采购人或</w:t>
      </w:r>
      <w:r>
        <w:rPr>
          <w:rFonts w:ascii="宋体" w:hAnsi="宋体" w:cs="仿宋_GB2312" w:hint="eastAsia"/>
          <w:sz w:val="21"/>
          <w:szCs w:val="21"/>
        </w:rPr>
        <w:t>采购代理机构</w:t>
      </w:r>
      <w:r>
        <w:rPr>
          <w:rFonts w:ascii="宋体" w:hAnsi="宋体" w:cs="仿宋_GB2312"/>
          <w:sz w:val="21"/>
          <w:szCs w:val="21"/>
        </w:rPr>
        <w:t>告知其未通过的原因。</w:t>
      </w:r>
    </w:p>
    <w:p w14:paraId="5163D9CD" w14:textId="77777777" w:rsidR="00B30F4D" w:rsidRDefault="00000000">
      <w:pPr>
        <w:pStyle w:val="28"/>
        <w:adjustRightInd w:val="0"/>
        <w:snapToGrid w:val="0"/>
        <w:spacing w:before="0" w:line="288" w:lineRule="auto"/>
        <w:ind w:firstLineChars="201" w:firstLine="422"/>
        <w:rPr>
          <w:rFonts w:ascii="宋体" w:hAnsi="宋体" w:cs="仿宋_GB2312" w:hint="eastAsia"/>
          <w:sz w:val="21"/>
          <w:szCs w:val="21"/>
        </w:rPr>
      </w:pPr>
      <w:r>
        <w:rPr>
          <w:rFonts w:ascii="宋体" w:hAnsi="宋体" w:cs="仿宋_GB2312"/>
          <w:sz w:val="21"/>
          <w:szCs w:val="21"/>
        </w:rPr>
        <w:t>通过资格审查的投标人不足3家的，不再评标。</w:t>
      </w:r>
    </w:p>
    <w:p w14:paraId="7EA76D87" w14:textId="77777777" w:rsidR="00B30F4D" w:rsidRDefault="00000000">
      <w:pPr>
        <w:pStyle w:val="28"/>
        <w:adjustRightInd w:val="0"/>
        <w:snapToGrid w:val="0"/>
        <w:spacing w:before="0" w:line="288" w:lineRule="auto"/>
        <w:ind w:firstLineChars="201" w:firstLine="424"/>
        <w:rPr>
          <w:rFonts w:ascii="宋体" w:hAnsi="宋体" w:cs="仿宋_GB2312" w:hint="eastAsia"/>
          <w:b/>
          <w:sz w:val="21"/>
          <w:szCs w:val="21"/>
        </w:rPr>
      </w:pPr>
      <w:r>
        <w:rPr>
          <w:rFonts w:ascii="宋体" w:hAnsi="宋体" w:cs="仿宋_GB2312" w:hint="eastAsia"/>
          <w:b/>
          <w:sz w:val="21"/>
          <w:szCs w:val="21"/>
        </w:rPr>
        <w:t>（三）</w:t>
      </w:r>
      <w:r>
        <w:rPr>
          <w:rFonts w:ascii="宋体" w:hAnsi="宋体" w:cs="仿宋_GB2312"/>
          <w:b/>
          <w:sz w:val="21"/>
          <w:szCs w:val="21"/>
        </w:rPr>
        <w:t>信用信息查询</w:t>
      </w:r>
    </w:p>
    <w:p w14:paraId="7821CEFF" w14:textId="77777777" w:rsidR="00B30F4D" w:rsidRDefault="00000000">
      <w:pPr>
        <w:pStyle w:val="28"/>
        <w:adjustRightInd w:val="0"/>
        <w:snapToGrid w:val="0"/>
        <w:spacing w:before="0" w:line="288" w:lineRule="auto"/>
        <w:ind w:firstLineChars="201" w:firstLine="422"/>
        <w:jc w:val="left"/>
        <w:rPr>
          <w:rFonts w:ascii="宋体" w:hAnsi="宋体" w:cs="Arial" w:hint="eastAsia"/>
          <w:kern w:val="0"/>
          <w:sz w:val="21"/>
          <w:szCs w:val="21"/>
        </w:rPr>
      </w:pPr>
      <w:r>
        <w:rPr>
          <w:rFonts w:ascii="宋体" w:hAnsi="宋体" w:cs="Arial" w:hint="eastAsia"/>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40F0FB0" w14:textId="77777777" w:rsidR="00B30F4D" w:rsidRDefault="00000000">
      <w:pPr>
        <w:pStyle w:val="28"/>
        <w:adjustRightInd w:val="0"/>
        <w:snapToGrid w:val="0"/>
        <w:spacing w:before="0" w:line="288" w:lineRule="auto"/>
        <w:ind w:firstLineChars="201" w:firstLine="422"/>
        <w:jc w:val="left"/>
        <w:rPr>
          <w:rFonts w:ascii="宋体" w:hAnsi="宋体" w:cs="Arial" w:hint="eastAsia"/>
          <w:kern w:val="0"/>
          <w:sz w:val="21"/>
          <w:szCs w:val="21"/>
        </w:rPr>
      </w:pPr>
      <w:r>
        <w:rPr>
          <w:rFonts w:ascii="宋体" w:hAnsi="宋体" w:cs="Arial" w:hint="eastAsia"/>
          <w:kern w:val="0"/>
          <w:sz w:val="21"/>
          <w:szCs w:val="21"/>
        </w:rPr>
        <w:t>（</w:t>
      </w:r>
      <w:r>
        <w:rPr>
          <w:rFonts w:ascii="宋体" w:hAnsi="宋体" w:cs="Arial"/>
          <w:kern w:val="0"/>
          <w:sz w:val="21"/>
          <w:szCs w:val="21"/>
        </w:rPr>
        <w:t>1）查询渠道：“信用中国”（www.creditchina.gov.cn）、“中国政府采购网”（www.ccgp.gov.cn）；</w:t>
      </w:r>
    </w:p>
    <w:p w14:paraId="10D9A0F1" w14:textId="77777777" w:rsidR="00B30F4D" w:rsidRDefault="00000000">
      <w:pPr>
        <w:pStyle w:val="28"/>
        <w:adjustRightInd w:val="0"/>
        <w:snapToGrid w:val="0"/>
        <w:spacing w:before="0" w:line="288" w:lineRule="auto"/>
        <w:ind w:firstLineChars="201" w:firstLine="422"/>
        <w:jc w:val="left"/>
        <w:rPr>
          <w:rFonts w:ascii="宋体" w:hAnsi="宋体" w:cs="Arial" w:hint="eastAsia"/>
          <w:kern w:val="0"/>
          <w:sz w:val="21"/>
          <w:szCs w:val="21"/>
        </w:rPr>
      </w:pPr>
      <w:r>
        <w:rPr>
          <w:rFonts w:ascii="宋体" w:hAnsi="宋体" w:cs="Arial" w:hint="eastAsia"/>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07FFF467" w14:textId="77777777" w:rsidR="00B30F4D" w:rsidRDefault="00000000">
      <w:pPr>
        <w:pStyle w:val="28"/>
        <w:adjustRightInd w:val="0"/>
        <w:snapToGrid w:val="0"/>
        <w:spacing w:before="0" w:line="288" w:lineRule="auto"/>
        <w:ind w:firstLineChars="201" w:firstLine="422"/>
        <w:jc w:val="left"/>
        <w:rPr>
          <w:rFonts w:ascii="宋体" w:hAnsi="宋体" w:cs="Arial" w:hint="eastAsia"/>
          <w:kern w:val="0"/>
          <w:sz w:val="21"/>
          <w:szCs w:val="21"/>
        </w:rPr>
      </w:pPr>
      <w:r>
        <w:rPr>
          <w:rFonts w:ascii="宋体" w:hAnsi="宋体" w:cs="Arial" w:hint="eastAsia"/>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014FC566" w14:textId="77777777" w:rsidR="00B30F4D" w:rsidRDefault="00000000">
      <w:pPr>
        <w:pStyle w:val="28"/>
        <w:adjustRightInd w:val="0"/>
        <w:snapToGrid w:val="0"/>
        <w:spacing w:before="0" w:line="288" w:lineRule="auto"/>
        <w:ind w:firstLineChars="201" w:firstLine="422"/>
        <w:rPr>
          <w:rFonts w:ascii="宋体" w:hAnsi="宋体" w:cs="仿宋_GB2312" w:hint="eastAsia"/>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6C549373" w14:textId="77777777" w:rsidR="00B30F4D" w:rsidRDefault="00B30F4D">
      <w:pPr>
        <w:adjustRightInd w:val="0"/>
        <w:snapToGrid w:val="0"/>
        <w:spacing w:line="288" w:lineRule="auto"/>
        <w:ind w:firstLineChars="200" w:firstLine="398"/>
        <w:rPr>
          <w:rFonts w:ascii="宋体" w:eastAsia="宋体" w:hAnsi="宋体" w:cs="Times New Roman" w:hint="eastAsia"/>
          <w:b/>
          <w:bCs/>
          <w:color w:val="FF0000"/>
          <w:spacing w:val="-6"/>
          <w:szCs w:val="21"/>
        </w:rPr>
      </w:pPr>
    </w:p>
    <w:p w14:paraId="03A981DE" w14:textId="77777777" w:rsidR="00B30F4D" w:rsidRDefault="00000000">
      <w:pPr>
        <w:adjustRightInd w:val="0"/>
        <w:snapToGrid w:val="0"/>
        <w:spacing w:line="288" w:lineRule="auto"/>
        <w:ind w:firstLineChars="200" w:firstLine="398"/>
        <w:rPr>
          <w:rFonts w:ascii="宋体" w:eastAsia="宋体" w:hAnsi="宋体" w:cs="Times New Roman" w:hint="eastAsia"/>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bookmarkEnd w:id="52"/>
    <w:p w14:paraId="18E7CDA2" w14:textId="77777777" w:rsidR="00B30F4D"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六、评  标</w:t>
      </w:r>
    </w:p>
    <w:p w14:paraId="0FC88B3C" w14:textId="77777777" w:rsidR="00B30F4D" w:rsidRDefault="00000000">
      <w:pPr>
        <w:adjustRightInd w:val="0"/>
        <w:snapToGrid w:val="0"/>
        <w:spacing w:line="288" w:lineRule="auto"/>
        <w:ind w:firstLineChars="200" w:firstLine="420"/>
        <w:rPr>
          <w:rFonts w:ascii="宋体" w:eastAsia="宋体" w:hAnsi="宋体" w:cs="宋体" w:hint="eastAsia"/>
          <w:kern w:val="0"/>
          <w:szCs w:val="21"/>
        </w:rPr>
      </w:pPr>
      <w:bookmarkStart w:id="53" w:name="_Hlk94018958"/>
      <w:r>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B9225EF" w14:textId="77777777" w:rsidR="00B30F4D" w:rsidRDefault="00000000">
      <w:pPr>
        <w:adjustRightInd w:val="0"/>
        <w:snapToGrid w:val="0"/>
        <w:spacing w:line="288" w:lineRule="auto"/>
        <w:ind w:firstLineChars="200" w:firstLine="420"/>
        <w:rPr>
          <w:rFonts w:ascii="宋体" w:eastAsia="宋体" w:hAnsi="宋体" w:cs="宋体" w:hint="eastAsia"/>
          <w:kern w:val="0"/>
          <w:szCs w:val="21"/>
        </w:rPr>
      </w:pPr>
      <w:r>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宋体"/>
          <w:kern w:val="0"/>
          <w:szCs w:val="21"/>
        </w:rPr>
        <w:t>作出</w:t>
      </w:r>
      <w:proofErr w:type="gramEnd"/>
      <w:r>
        <w:rPr>
          <w:rFonts w:ascii="宋体" w:eastAsia="宋体" w:hAnsi="宋体" w:cs="宋体"/>
          <w:kern w:val="0"/>
          <w:szCs w:val="21"/>
        </w:rPr>
        <w:t>的评标意见无效。</w:t>
      </w:r>
    </w:p>
    <w:p w14:paraId="50C610F3" w14:textId="77777777" w:rsidR="00B30F4D" w:rsidRDefault="00000000">
      <w:pPr>
        <w:adjustRightInd w:val="0"/>
        <w:snapToGrid w:val="0"/>
        <w:spacing w:line="288" w:lineRule="auto"/>
        <w:ind w:firstLineChars="202" w:firstLine="426"/>
        <w:rPr>
          <w:rFonts w:ascii="宋体" w:eastAsia="宋体" w:hAnsi="宋体" w:cs="Arial" w:hint="eastAsia"/>
          <w:b/>
          <w:kern w:val="0"/>
          <w:szCs w:val="21"/>
        </w:rPr>
      </w:pPr>
      <w:bookmarkStart w:id="54" w:name="_Hlk94019000"/>
      <w:bookmarkEnd w:id="53"/>
      <w:r>
        <w:rPr>
          <w:rFonts w:ascii="宋体" w:eastAsia="宋体" w:hAnsi="宋体" w:cs="Arial" w:hint="eastAsia"/>
          <w:b/>
          <w:kern w:val="0"/>
          <w:szCs w:val="21"/>
        </w:rPr>
        <w:t>（一）</w:t>
      </w:r>
      <w:r>
        <w:rPr>
          <w:rFonts w:ascii="宋体" w:eastAsia="宋体" w:hAnsi="宋体" w:cs="Arial"/>
          <w:b/>
          <w:kern w:val="0"/>
          <w:szCs w:val="21"/>
        </w:rPr>
        <w:t>符合性审查</w:t>
      </w:r>
    </w:p>
    <w:p w14:paraId="59850CEC" w14:textId="77777777" w:rsidR="00B30F4D"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kern w:val="0"/>
          <w:szCs w:val="21"/>
        </w:rPr>
        <w:t>评标委员会对符合资格的投标人的投标文件进行符合性审查，以确定其是否满足招标文件的实质性要求。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604DA0FC" w14:textId="77777777" w:rsidR="00B30F4D"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t>（二）比较与评价</w:t>
      </w:r>
    </w:p>
    <w:p w14:paraId="1D25C8ED" w14:textId="77777777" w:rsidR="00B30F4D"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kern w:val="0"/>
          <w:szCs w:val="21"/>
        </w:rPr>
        <w:t>评标委员会按照招标文件中规定的评标方法和标准，对符合性审查合格的投标文件进行商务和技术评估，综合比较与评价。</w:t>
      </w:r>
    </w:p>
    <w:p w14:paraId="4D99FCB8" w14:textId="77777777" w:rsidR="00B30F4D"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hint="eastAsia"/>
          <w:kern w:val="0"/>
          <w:szCs w:val="21"/>
        </w:rPr>
        <w:t>现场监督员如发现分值汇总计算错误、分项评分超出评分标准范围、客观评分不一致以及存在评分畸高、</w:t>
      </w:r>
      <w:proofErr w:type="gramStart"/>
      <w:r>
        <w:rPr>
          <w:rFonts w:ascii="宋体" w:eastAsia="宋体" w:hAnsi="宋体" w:cs="Arial" w:hint="eastAsia"/>
          <w:kern w:val="0"/>
          <w:szCs w:val="21"/>
        </w:rPr>
        <w:t>畸</w:t>
      </w:r>
      <w:proofErr w:type="gramEnd"/>
      <w:r>
        <w:rPr>
          <w:rFonts w:ascii="宋体" w:eastAsia="宋体" w:hAnsi="宋体" w:cs="Arial" w:hint="eastAsia"/>
          <w:kern w:val="0"/>
          <w:szCs w:val="21"/>
        </w:rPr>
        <w:t>低情形的，应由相关人员当场改正或</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说明；拒不改正又不作说明的，由现场监督员如实记载后存入项目档案资料。</w:t>
      </w:r>
    </w:p>
    <w:p w14:paraId="278109C5" w14:textId="77777777" w:rsidR="00B30F4D"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t>（三）</w:t>
      </w:r>
      <w:r>
        <w:rPr>
          <w:rFonts w:ascii="宋体" w:eastAsia="宋体" w:hAnsi="宋体" w:cs="Arial"/>
          <w:b/>
          <w:kern w:val="0"/>
          <w:szCs w:val="21"/>
        </w:rPr>
        <w:t>汇总商务技术得分</w:t>
      </w:r>
    </w:p>
    <w:p w14:paraId="1C6085C3" w14:textId="77777777" w:rsidR="00B30F4D"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hint="eastAsia"/>
          <w:kern w:val="0"/>
          <w:szCs w:val="21"/>
        </w:rPr>
        <w:t>评标委员会各成员独立对每个投标人的商务和技术文件进行评价，并汇总商务技术得分情况。</w:t>
      </w:r>
    </w:p>
    <w:p w14:paraId="3DF85059" w14:textId="77777777" w:rsidR="00B30F4D"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t>（四）</w:t>
      </w:r>
      <w:r>
        <w:rPr>
          <w:rFonts w:ascii="宋体" w:eastAsia="宋体" w:hAnsi="宋体" w:cs="Arial"/>
          <w:b/>
          <w:kern w:val="0"/>
          <w:szCs w:val="21"/>
        </w:rPr>
        <w:t>报价评审</w:t>
      </w:r>
    </w:p>
    <w:p w14:paraId="7A2F3D3F"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014D8EB4" w14:textId="77777777" w:rsidR="00B30F4D"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b/>
          <w:kern w:val="0"/>
          <w:szCs w:val="21"/>
        </w:rPr>
        <w:t>投标文件报价出现前后不一致的，按照下列规定修正：</w:t>
      </w:r>
    </w:p>
    <w:p w14:paraId="176849C3" w14:textId="77777777" w:rsidR="00B30F4D"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16E2846D" w14:textId="77777777" w:rsidR="00B30F4D"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kern w:val="0"/>
          <w:sz w:val="21"/>
          <w:szCs w:val="21"/>
        </w:rPr>
        <w:t>大写金额和小写金额不一致的，以大写金额为准；</w:t>
      </w:r>
    </w:p>
    <w:p w14:paraId="0AFF0CA0" w14:textId="77777777" w:rsidR="00B30F4D"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kern w:val="0"/>
          <w:sz w:val="21"/>
          <w:szCs w:val="21"/>
        </w:rPr>
        <w:t>单价金额小数点或者百分比有明显错位的，以开标一览表的总价为准，并修改单价；</w:t>
      </w:r>
    </w:p>
    <w:p w14:paraId="759408BC" w14:textId="77777777" w:rsidR="00B30F4D"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kern w:val="0"/>
          <w:sz w:val="21"/>
          <w:szCs w:val="21"/>
        </w:rPr>
        <w:t>总价金额与按单价汇总金额不一致的，以单价金额计算结果为准。</w:t>
      </w:r>
    </w:p>
    <w:p w14:paraId="4B201C1B" w14:textId="77777777" w:rsidR="00B30F4D"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hint="eastAsia"/>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9E30729" w14:textId="77777777" w:rsidR="00B30F4D" w:rsidRDefault="00000000">
      <w:pPr>
        <w:pStyle w:val="28"/>
        <w:adjustRightInd w:val="0"/>
        <w:snapToGrid w:val="0"/>
        <w:spacing w:before="0" w:line="288" w:lineRule="auto"/>
        <w:ind w:firstLineChars="202" w:firstLine="424"/>
        <w:rPr>
          <w:rFonts w:ascii="宋体" w:hAnsi="宋体" w:cs="仿宋" w:hint="eastAsia"/>
          <w:kern w:val="0"/>
          <w:sz w:val="21"/>
          <w:szCs w:val="21"/>
        </w:rPr>
      </w:pPr>
      <w:r>
        <w:rPr>
          <w:rFonts w:ascii="宋体" w:hAnsi="宋体" w:cs="仿宋" w:hint="eastAsia"/>
          <w:kern w:val="0"/>
          <w:sz w:val="21"/>
          <w:szCs w:val="21"/>
        </w:rPr>
        <w:t>投标人收到修正确认文件后，在规定时间内未做出回复的，视为不确认。</w:t>
      </w:r>
    </w:p>
    <w:p w14:paraId="05967116" w14:textId="77777777" w:rsidR="00B30F4D"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t>（五）投标人澄清、说明或者补正</w:t>
      </w:r>
    </w:p>
    <w:p w14:paraId="777D0D84" w14:textId="77777777" w:rsidR="00B30F4D" w:rsidRDefault="00000000">
      <w:pPr>
        <w:pStyle w:val="28"/>
        <w:adjustRightInd w:val="0"/>
        <w:snapToGrid w:val="0"/>
        <w:spacing w:before="0" w:line="288" w:lineRule="auto"/>
        <w:ind w:firstLineChars="202" w:firstLine="424"/>
        <w:rPr>
          <w:rFonts w:ascii="宋体" w:hAnsi="宋体" w:cs="Arial" w:hint="eastAsia"/>
          <w:kern w:val="0"/>
          <w:sz w:val="21"/>
          <w:szCs w:val="21"/>
        </w:rPr>
      </w:pPr>
      <w:r>
        <w:rPr>
          <w:rFonts w:ascii="宋体" w:hAnsi="宋体" w:cs="Arial" w:hint="eastAsia"/>
          <w:kern w:val="0"/>
          <w:sz w:val="21"/>
          <w:szCs w:val="21"/>
        </w:rPr>
        <w:t>对于投标文件中含义不明确、同类问题表述不一致或者有明显文字和计算错误的内容需要投标人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7C6775" w14:textId="77777777" w:rsidR="00B30F4D" w:rsidRDefault="00000000">
      <w:pPr>
        <w:adjustRightInd w:val="0"/>
        <w:snapToGrid w:val="0"/>
        <w:spacing w:line="288"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投标人的书面澄清、说明或者补正无法通过政府采购云平台上传的，可在规定时间内（不少于半小时）通过指定的电子邮箱（</w:t>
      </w:r>
      <w:r>
        <w:rPr>
          <w:rFonts w:ascii="宋体" w:eastAsia="宋体" w:hAnsi="宋体" w:cs="宋体"/>
          <w:kern w:val="0"/>
          <w:szCs w:val="21"/>
        </w:rPr>
        <w:t>zb05@qszb.net）或传真号码（0571-87666116）提交。</w:t>
      </w:r>
    </w:p>
    <w:p w14:paraId="2699B990" w14:textId="77777777" w:rsidR="00B30F4D"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t>（六）排序与推荐</w:t>
      </w:r>
    </w:p>
    <w:p w14:paraId="72709CC8" w14:textId="77777777" w:rsidR="00B30F4D"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hint="eastAsia"/>
          <w:kern w:val="0"/>
          <w:szCs w:val="21"/>
        </w:rPr>
        <w:t>评标方法：本项目评标方法是综合评分法，具体评标方法和评标标准详见“第四章：评标方法和评标标准”。</w:t>
      </w:r>
    </w:p>
    <w:p w14:paraId="653B8BD5" w14:textId="77777777" w:rsidR="00B30F4D" w:rsidRDefault="00000000">
      <w:pPr>
        <w:adjustRightInd w:val="0"/>
        <w:snapToGrid w:val="0"/>
        <w:spacing w:line="288" w:lineRule="auto"/>
        <w:ind w:firstLineChars="202" w:firstLine="424"/>
        <w:rPr>
          <w:rFonts w:ascii="宋体" w:eastAsia="宋体" w:hAnsi="宋体" w:cs="Times New Roman" w:hint="eastAsia"/>
          <w:bCs/>
          <w:spacing w:val="-6"/>
          <w:szCs w:val="21"/>
        </w:rPr>
      </w:pPr>
      <w:r>
        <w:rPr>
          <w:rFonts w:ascii="宋体" w:eastAsia="宋体" w:hAnsi="宋体" w:cs="Arial"/>
          <w:kern w:val="0"/>
          <w:szCs w:val="21"/>
        </w:rPr>
        <w:t>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Arial"/>
          <w:kern w:val="0"/>
          <w:szCs w:val="21"/>
        </w:rPr>
        <w:t>且按照</w:t>
      </w:r>
      <w:proofErr w:type="gramEnd"/>
      <w:r>
        <w:rPr>
          <w:rFonts w:ascii="宋体" w:eastAsia="宋体" w:hAnsi="宋体" w:cs="Arial"/>
          <w:kern w:val="0"/>
          <w:szCs w:val="21"/>
        </w:rPr>
        <w:t>评审因素的量化指标评审得分最高的投标人为排名第一的中标候选人</w:t>
      </w:r>
      <w:r>
        <w:rPr>
          <w:rFonts w:ascii="宋体" w:eastAsia="宋体" w:hAnsi="宋体" w:cs="Arial" w:hint="eastAsia"/>
          <w:kern w:val="0"/>
          <w:szCs w:val="21"/>
        </w:rPr>
        <w:t>。本项目推荐</w:t>
      </w:r>
      <w:r>
        <w:rPr>
          <w:rFonts w:ascii="宋体" w:eastAsia="宋体" w:hAnsi="宋体" w:cs="Arial"/>
          <w:kern w:val="0"/>
          <w:szCs w:val="21"/>
        </w:rPr>
        <w:t>1</w:t>
      </w:r>
      <w:r>
        <w:rPr>
          <w:rFonts w:ascii="宋体" w:eastAsia="宋体" w:hAnsi="宋体" w:cs="Arial" w:hint="eastAsia"/>
          <w:kern w:val="0"/>
          <w:szCs w:val="21"/>
        </w:rPr>
        <w:t>名中标候选人。</w:t>
      </w:r>
    </w:p>
    <w:p w14:paraId="387048DD" w14:textId="77777777" w:rsidR="00B30F4D" w:rsidRDefault="00000000">
      <w:pPr>
        <w:adjustRightInd w:val="0"/>
        <w:snapToGrid w:val="0"/>
        <w:spacing w:line="288" w:lineRule="auto"/>
        <w:ind w:firstLineChars="202" w:firstLine="426"/>
        <w:rPr>
          <w:rFonts w:ascii="宋体" w:eastAsia="宋体" w:hAnsi="宋体" w:cs="Arial" w:hint="eastAsia"/>
          <w:b/>
          <w:kern w:val="0"/>
          <w:szCs w:val="21"/>
        </w:rPr>
      </w:pPr>
      <w:r>
        <w:rPr>
          <w:rFonts w:ascii="宋体" w:eastAsia="宋体" w:hAnsi="宋体" w:cs="Arial" w:hint="eastAsia"/>
          <w:b/>
          <w:kern w:val="0"/>
          <w:szCs w:val="21"/>
        </w:rPr>
        <w:lastRenderedPageBreak/>
        <w:t>（七）</w:t>
      </w:r>
      <w:r>
        <w:rPr>
          <w:rFonts w:ascii="宋体" w:eastAsia="宋体" w:hAnsi="宋体" w:cs="Arial"/>
          <w:b/>
          <w:kern w:val="0"/>
          <w:szCs w:val="21"/>
        </w:rPr>
        <w:t>编写评标报告</w:t>
      </w:r>
    </w:p>
    <w:p w14:paraId="46A821FF" w14:textId="77777777" w:rsidR="00B30F4D" w:rsidRDefault="00000000">
      <w:pPr>
        <w:adjustRightInd w:val="0"/>
        <w:snapToGrid w:val="0"/>
        <w:spacing w:line="288" w:lineRule="auto"/>
        <w:ind w:firstLineChars="202" w:firstLine="424"/>
        <w:rPr>
          <w:rFonts w:ascii="宋体" w:eastAsia="宋体" w:hAnsi="宋体" w:cs="Arial" w:hint="eastAsia"/>
          <w:kern w:val="0"/>
          <w:szCs w:val="21"/>
        </w:rPr>
      </w:pPr>
      <w:r>
        <w:rPr>
          <w:rFonts w:ascii="宋体" w:eastAsia="宋体" w:hAnsi="宋体" w:cs="Arial"/>
          <w:kern w:val="0"/>
          <w:szCs w:val="21"/>
        </w:rPr>
        <w:t>评标委员会根据全体评标成员签名的原始评标记录和评标结果编写评标报告。</w:t>
      </w:r>
      <w:r>
        <w:rPr>
          <w:rFonts w:ascii="宋体" w:eastAsia="宋体" w:hAnsi="宋体" w:cs="Arial" w:hint="eastAsia"/>
          <w:kern w:val="0"/>
          <w:szCs w:val="21"/>
        </w:rPr>
        <w:t>评标委员会成员对需要共同认定的事项存在争议的，应当按照少数服从多数的原则</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结论。持不同意见的评标委员会成员应当在评标报告上签署不同意见及理由，否则视为同意评标报告。</w:t>
      </w:r>
    </w:p>
    <w:bookmarkEnd w:id="54"/>
    <w:p w14:paraId="3B2D1A10" w14:textId="77777777" w:rsidR="00B30F4D" w:rsidRDefault="00000000">
      <w:pPr>
        <w:widowControl/>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4C4DBD44" w14:textId="77777777" w:rsidR="00B30F4D"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hint="eastAsia"/>
          <w:b/>
          <w:spacing w:val="-6"/>
          <w:szCs w:val="21"/>
        </w:rPr>
        <w:lastRenderedPageBreak/>
        <w:t>七、中标与合同</w:t>
      </w:r>
    </w:p>
    <w:p w14:paraId="5D62B14B" w14:textId="77777777" w:rsidR="00B30F4D"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（一）中标</w:t>
      </w:r>
    </w:p>
    <w:p w14:paraId="2E38710D"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1.采购代理机构应当在评标结束后</w:t>
      </w:r>
      <w:r>
        <w:rPr>
          <w:rFonts w:ascii="宋体" w:eastAsia="宋体" w:hAnsi="宋体" w:cs="Times New Roman"/>
          <w:spacing w:val="-6"/>
          <w:szCs w:val="21"/>
        </w:rPr>
        <w:t>2个工作日内将评标报告送采购人。</w:t>
      </w:r>
      <w:r>
        <w:rPr>
          <w:rFonts w:ascii="宋体" w:eastAsia="宋体" w:hAnsi="宋体" w:cs="Times New Roman" w:hint="eastAsia"/>
          <w:spacing w:val="-6"/>
          <w:szCs w:val="21"/>
        </w:rPr>
        <w:t>采购人应当自收到评标报告之日起</w:t>
      </w:r>
      <w:r>
        <w:rPr>
          <w:rFonts w:ascii="宋体" w:eastAsia="宋体" w:hAnsi="宋体" w:cs="Times New Roman"/>
          <w:spacing w:val="-6"/>
          <w:szCs w:val="21"/>
        </w:rPr>
        <w:t>5个工作日内，在评标报告确定的中标候选人名单中按顺序确定中标人</w:t>
      </w:r>
      <w:r>
        <w:rPr>
          <w:rFonts w:ascii="宋体" w:eastAsia="宋体" w:hAnsi="宋体" w:cs="Times New Roman" w:hint="eastAsia"/>
          <w:spacing w:val="-6"/>
          <w:szCs w:val="21"/>
        </w:rPr>
        <w:t>，也可以书面授权评标委员会直接确定中标人。</w:t>
      </w:r>
      <w:r>
        <w:rPr>
          <w:rFonts w:ascii="宋体" w:eastAsia="宋体" w:hAnsi="宋体" w:cs="Times New Roman"/>
          <w:spacing w:val="-6"/>
          <w:szCs w:val="21"/>
        </w:rPr>
        <w:t>中标候选人并列的，由采购人确定中标人。</w:t>
      </w:r>
    </w:p>
    <w:p w14:paraId="4655BB4A"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2.采购代理机构自中标人确定之日起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61FEEF3B"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评标结果公示媒体：浙江政府采购网（http://zfcg.czt.zj.gov.cn）。</w:t>
      </w:r>
    </w:p>
    <w:p w14:paraId="0C2C931D" w14:textId="77777777" w:rsidR="00B30F4D"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（二）合同</w:t>
      </w:r>
    </w:p>
    <w:p w14:paraId="2514697F"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B1FFC30"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351A891E" w14:textId="77777777" w:rsidR="00B30F4D" w:rsidRDefault="00B30F4D">
      <w:pPr>
        <w:adjustRightInd w:val="0"/>
        <w:snapToGrid w:val="0"/>
        <w:spacing w:line="288" w:lineRule="auto"/>
        <w:ind w:firstLineChars="200" w:firstLine="396"/>
        <w:rPr>
          <w:rFonts w:ascii="宋体" w:eastAsia="宋体" w:hAnsi="宋体" w:cs="Times New Roman" w:hint="eastAsia"/>
          <w:spacing w:val="-6"/>
          <w:szCs w:val="21"/>
        </w:rPr>
      </w:pPr>
    </w:p>
    <w:p w14:paraId="560B08E8" w14:textId="77777777" w:rsidR="00B30F4D" w:rsidRDefault="00000000">
      <w:pPr>
        <w:adjustRightInd w:val="0"/>
        <w:snapToGrid w:val="0"/>
        <w:spacing w:line="288" w:lineRule="auto"/>
        <w:jc w:val="center"/>
        <w:outlineLvl w:val="1"/>
        <w:rPr>
          <w:rFonts w:ascii="宋体" w:eastAsia="宋体" w:hAnsi="宋体" w:cs="Times New Roman" w:hint="eastAsia"/>
          <w:b/>
          <w:spacing w:val="-6"/>
          <w:szCs w:val="21"/>
        </w:rPr>
      </w:pPr>
      <w:r>
        <w:rPr>
          <w:rFonts w:ascii="宋体" w:eastAsia="宋体" w:hAnsi="宋体" w:cs="Times New Roman" w:hint="eastAsia"/>
          <w:b/>
          <w:spacing w:val="-6"/>
          <w:szCs w:val="21"/>
        </w:rPr>
        <w:t>八、</w:t>
      </w:r>
      <w:r>
        <w:rPr>
          <w:rFonts w:ascii="宋体" w:eastAsia="宋体" w:hAnsi="宋体" w:cs="Times New Roman"/>
          <w:b/>
          <w:spacing w:val="-6"/>
          <w:szCs w:val="21"/>
        </w:rPr>
        <w:t>验</w:t>
      </w:r>
      <w:r>
        <w:rPr>
          <w:rFonts w:ascii="宋体" w:eastAsia="宋体" w:hAnsi="宋体" w:cs="Times New Roman" w:hint="eastAsia"/>
          <w:b/>
          <w:spacing w:val="-6"/>
          <w:szCs w:val="21"/>
        </w:rPr>
        <w:t xml:space="preserve"> </w:t>
      </w:r>
      <w:r>
        <w:rPr>
          <w:rFonts w:ascii="宋体" w:eastAsia="宋体" w:hAnsi="宋体" w:cs="Times New Roman"/>
          <w:b/>
          <w:spacing w:val="-6"/>
          <w:szCs w:val="21"/>
        </w:rPr>
        <w:t xml:space="preserve"> 收</w:t>
      </w:r>
    </w:p>
    <w:p w14:paraId="0061914A" w14:textId="77777777" w:rsidR="00B30F4D" w:rsidRDefault="00000000">
      <w:pPr>
        <w:tabs>
          <w:tab w:val="left" w:pos="0"/>
        </w:tabs>
        <w:adjustRightInd w:val="0"/>
        <w:snapToGrid w:val="0"/>
        <w:spacing w:line="288" w:lineRule="auto"/>
        <w:ind w:firstLineChars="201" w:firstLine="422"/>
        <w:rPr>
          <w:rFonts w:ascii="宋体" w:eastAsia="宋体" w:hAnsi="宋体" w:cs="Helvetica" w:hint="eastAsia"/>
          <w:kern w:val="0"/>
          <w:szCs w:val="21"/>
        </w:rPr>
      </w:pPr>
      <w:r>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A0F71AA" w14:textId="77777777" w:rsidR="00B30F4D" w:rsidRDefault="00000000">
      <w:pPr>
        <w:tabs>
          <w:tab w:val="left" w:pos="0"/>
        </w:tabs>
        <w:adjustRightInd w:val="0"/>
        <w:snapToGrid w:val="0"/>
        <w:spacing w:line="288" w:lineRule="auto"/>
        <w:ind w:firstLineChars="201" w:firstLine="422"/>
        <w:rPr>
          <w:rFonts w:ascii="宋体" w:eastAsia="宋体" w:hAnsi="宋体" w:cs="Helvetica" w:hint="eastAsia"/>
          <w:kern w:val="0"/>
          <w:szCs w:val="21"/>
        </w:rPr>
      </w:pPr>
      <w:r>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14:paraId="7D885FEC" w14:textId="77777777" w:rsidR="00B30F4D" w:rsidRDefault="00000000">
      <w:pPr>
        <w:tabs>
          <w:tab w:val="left" w:pos="0"/>
        </w:tabs>
        <w:adjustRightInd w:val="0"/>
        <w:snapToGrid w:val="0"/>
        <w:spacing w:line="288" w:lineRule="auto"/>
        <w:ind w:firstLineChars="201" w:firstLine="422"/>
        <w:rPr>
          <w:rFonts w:ascii="宋体" w:eastAsia="宋体" w:hAnsi="宋体" w:cs="Helvetica" w:hint="eastAsia"/>
          <w:kern w:val="0"/>
          <w:szCs w:val="21"/>
        </w:rPr>
      </w:pPr>
      <w:r>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D4CECD" w14:textId="77777777" w:rsidR="00B30F4D" w:rsidRDefault="00000000">
      <w:pPr>
        <w:tabs>
          <w:tab w:val="left" w:pos="0"/>
        </w:tabs>
        <w:adjustRightInd w:val="0"/>
        <w:snapToGrid w:val="0"/>
        <w:spacing w:line="288" w:lineRule="auto"/>
        <w:ind w:firstLineChars="201" w:firstLine="422"/>
        <w:rPr>
          <w:rFonts w:ascii="宋体" w:eastAsia="宋体" w:hAnsi="宋体" w:cs="Helvetica" w:hint="eastAsia"/>
          <w:kern w:val="0"/>
          <w:szCs w:val="21"/>
        </w:rPr>
      </w:pPr>
      <w:r>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0E883B" w14:textId="77777777" w:rsidR="00B30F4D" w:rsidRDefault="00B30F4D">
      <w:pPr>
        <w:tabs>
          <w:tab w:val="left" w:pos="0"/>
        </w:tabs>
        <w:adjustRightInd w:val="0"/>
        <w:snapToGrid w:val="0"/>
        <w:spacing w:line="288" w:lineRule="auto"/>
        <w:ind w:firstLineChars="201" w:firstLine="400"/>
        <w:rPr>
          <w:rFonts w:ascii="宋体" w:eastAsia="宋体" w:hAnsi="宋体" w:cs="Times New Roman" w:hint="eastAsia"/>
          <w:b/>
          <w:spacing w:val="-6"/>
          <w:szCs w:val="21"/>
        </w:rPr>
      </w:pPr>
    </w:p>
    <w:p w14:paraId="368D1FB8" w14:textId="77777777" w:rsidR="00B30F4D" w:rsidRDefault="00000000">
      <w:pPr>
        <w:adjustRightInd w:val="0"/>
        <w:snapToGrid w:val="0"/>
        <w:spacing w:line="288" w:lineRule="auto"/>
        <w:ind w:firstLineChars="200" w:firstLine="398"/>
        <w:jc w:val="center"/>
        <w:outlineLvl w:val="1"/>
        <w:rPr>
          <w:rFonts w:ascii="宋体" w:eastAsia="宋体" w:hAnsi="宋体" w:cs="Times New Roman" w:hint="eastAsia"/>
          <w:szCs w:val="21"/>
        </w:rPr>
      </w:pPr>
      <w:r>
        <w:rPr>
          <w:rFonts w:ascii="宋体" w:eastAsia="宋体" w:hAnsi="宋体" w:cs="Times New Roman" w:hint="eastAsia"/>
          <w:b/>
          <w:spacing w:val="-6"/>
          <w:szCs w:val="21"/>
        </w:rPr>
        <w:t>九、可中止电子交易活动的情形</w:t>
      </w:r>
    </w:p>
    <w:p w14:paraId="5F0698FA"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1B27A56F"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1.电子交易平台发生故障而无法登录访问的；</w:t>
      </w:r>
    </w:p>
    <w:p w14:paraId="5B025B67"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2.电子交易平台应用或数据库出现错误，不能进行正常操作的；</w:t>
      </w:r>
    </w:p>
    <w:p w14:paraId="04797495"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3.电子交易平台发现严重安全漏洞，有潜在泄密危险的；</w:t>
      </w:r>
    </w:p>
    <w:p w14:paraId="427A3CC3"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4.病毒发作导致不能进行正常操作的；</w:t>
      </w:r>
    </w:p>
    <w:p w14:paraId="6679ED5D"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5.其他无法保证电子交易的公平、公正和安全的情况。</w:t>
      </w:r>
    </w:p>
    <w:p w14:paraId="6E93F188" w14:textId="77777777" w:rsidR="00B30F4D" w:rsidRDefault="00000000">
      <w:pPr>
        <w:adjustRightInd w:val="0"/>
        <w:snapToGrid w:val="0"/>
        <w:spacing w:line="288" w:lineRule="auto"/>
        <w:ind w:firstLineChars="200" w:firstLine="396"/>
        <w:rPr>
          <w:rFonts w:ascii="宋体" w:eastAsia="宋体" w:hAnsi="宋体" w:hint="eastAsia"/>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CA5EC10" w14:textId="77777777" w:rsidR="00B30F4D" w:rsidRDefault="00000000">
      <w:pPr>
        <w:adjustRightInd w:val="0"/>
        <w:snapToGrid w:val="0"/>
        <w:spacing w:line="288" w:lineRule="auto"/>
        <w:ind w:firstLineChars="200" w:firstLine="420"/>
        <w:rPr>
          <w:rFonts w:ascii="宋体" w:eastAsia="宋体" w:hAnsi="宋体" w:cs="Times New Roman" w:hint="eastAsia"/>
          <w:szCs w:val="21"/>
        </w:rPr>
      </w:pPr>
      <w:r>
        <w:rPr>
          <w:rFonts w:ascii="宋体" w:eastAsia="宋体" w:hAnsi="宋体" w:cs="Times New Roman" w:hint="eastAsia"/>
          <w:szCs w:val="21"/>
        </w:rPr>
        <w:br w:type="page"/>
      </w:r>
    </w:p>
    <w:p w14:paraId="445DECD1" w14:textId="77777777" w:rsidR="00B30F4D" w:rsidRDefault="00000000">
      <w:pPr>
        <w:adjustRightInd w:val="0"/>
        <w:snapToGrid w:val="0"/>
        <w:spacing w:line="288" w:lineRule="auto"/>
        <w:jc w:val="center"/>
        <w:outlineLvl w:val="0"/>
        <w:rPr>
          <w:rFonts w:ascii="宋体" w:eastAsia="宋体" w:hAnsi="宋体" w:cs="Times New Roman" w:hint="eastAsia"/>
          <w:b/>
          <w:spacing w:val="-6"/>
          <w:sz w:val="32"/>
          <w:szCs w:val="32"/>
        </w:rPr>
      </w:pPr>
      <w:r>
        <w:rPr>
          <w:rFonts w:ascii="宋体" w:eastAsia="宋体" w:hAnsi="宋体" w:cs="Times New Roman" w:hint="eastAsia"/>
          <w:b/>
          <w:sz w:val="32"/>
          <w:szCs w:val="32"/>
        </w:rPr>
        <w:lastRenderedPageBreak/>
        <w:t>第四章  评标方法和评标标准</w:t>
      </w:r>
    </w:p>
    <w:p w14:paraId="6252E0F2" w14:textId="77777777" w:rsidR="00B30F4D"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一、评标方法</w:t>
      </w:r>
    </w:p>
    <w:p w14:paraId="208C87A5" w14:textId="77777777" w:rsidR="00B30F4D" w:rsidRDefault="00000000">
      <w:pPr>
        <w:adjustRightInd w:val="0"/>
        <w:snapToGrid w:val="0"/>
        <w:spacing w:line="288" w:lineRule="auto"/>
        <w:ind w:firstLineChars="200" w:firstLine="396"/>
        <w:rPr>
          <w:rFonts w:ascii="宋体" w:eastAsia="宋体" w:hAnsi="宋体" w:cs="Times New Roman" w:hint="eastAsia"/>
          <w:bCs/>
          <w:spacing w:val="-6"/>
          <w:szCs w:val="21"/>
        </w:rPr>
      </w:pPr>
      <w:r>
        <w:rPr>
          <w:rFonts w:ascii="宋体" w:eastAsia="宋体" w:hAnsi="宋体" w:cs="Times New Roman" w:hint="eastAsia"/>
          <w:bCs/>
          <w:spacing w:val="-6"/>
          <w:szCs w:val="21"/>
        </w:rPr>
        <w:t>本次评标采用综合评分法，总分为100分。评分过程中采用四舍五入法，并保留小数2位。</w:t>
      </w:r>
    </w:p>
    <w:p w14:paraId="4A3C95B7" w14:textId="77777777" w:rsidR="00B30F4D" w:rsidRDefault="00000000">
      <w:pPr>
        <w:adjustRightInd w:val="0"/>
        <w:snapToGrid w:val="0"/>
        <w:spacing w:line="288" w:lineRule="auto"/>
        <w:ind w:firstLineChars="200" w:firstLine="396"/>
        <w:rPr>
          <w:rFonts w:ascii="宋体" w:eastAsia="宋体" w:hAnsi="宋体" w:cs="Times New Roman" w:hint="eastAsia"/>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11485FFB"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2096D323" w14:textId="77777777" w:rsidR="00B30F4D"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二、评标标准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B30F4D" w14:paraId="5DDA3729" w14:textId="77777777">
        <w:trPr>
          <w:trHeight w:val="283"/>
        </w:trPr>
        <w:tc>
          <w:tcPr>
            <w:tcW w:w="1767" w:type="dxa"/>
            <w:vAlign w:val="center"/>
          </w:tcPr>
          <w:p w14:paraId="552EACF8" w14:textId="77777777" w:rsidR="00B30F4D" w:rsidRDefault="00000000">
            <w:pPr>
              <w:adjustRightInd w:val="0"/>
              <w:snapToGrid w:val="0"/>
              <w:spacing w:line="288" w:lineRule="auto"/>
              <w:jc w:val="center"/>
              <w:rPr>
                <w:rFonts w:ascii="宋体" w:eastAsia="宋体" w:hAnsi="宋体" w:cs="Times New Roman" w:hint="eastAsia"/>
                <w:b/>
                <w:bCs/>
                <w:szCs w:val="21"/>
              </w:rPr>
            </w:pPr>
            <w:r>
              <w:rPr>
                <w:rFonts w:ascii="宋体" w:eastAsia="宋体" w:hAnsi="宋体" w:cs="Times New Roman" w:hint="eastAsia"/>
                <w:b/>
                <w:bCs/>
                <w:szCs w:val="21"/>
              </w:rPr>
              <w:t>评审因素</w:t>
            </w:r>
          </w:p>
        </w:tc>
        <w:tc>
          <w:tcPr>
            <w:tcW w:w="654" w:type="dxa"/>
            <w:vAlign w:val="center"/>
          </w:tcPr>
          <w:p w14:paraId="7AAE9C54" w14:textId="77777777" w:rsidR="00B30F4D" w:rsidRDefault="00000000">
            <w:pPr>
              <w:adjustRightInd w:val="0"/>
              <w:snapToGrid w:val="0"/>
              <w:spacing w:line="288" w:lineRule="auto"/>
              <w:jc w:val="center"/>
              <w:rPr>
                <w:rFonts w:ascii="宋体" w:eastAsia="宋体" w:hAnsi="宋体" w:cs="Times New Roman" w:hint="eastAsia"/>
                <w:b/>
                <w:bCs/>
                <w:szCs w:val="21"/>
              </w:rPr>
            </w:pPr>
            <w:r>
              <w:rPr>
                <w:rFonts w:ascii="宋体" w:eastAsia="宋体" w:hAnsi="宋体" w:cs="Times New Roman" w:hint="eastAsia"/>
                <w:b/>
                <w:bCs/>
                <w:szCs w:val="21"/>
              </w:rPr>
              <w:t>分值</w:t>
            </w:r>
          </w:p>
        </w:tc>
        <w:tc>
          <w:tcPr>
            <w:tcW w:w="7072" w:type="dxa"/>
            <w:vAlign w:val="center"/>
          </w:tcPr>
          <w:p w14:paraId="17B0347C" w14:textId="77777777" w:rsidR="00B30F4D" w:rsidRDefault="00000000">
            <w:pPr>
              <w:adjustRightInd w:val="0"/>
              <w:snapToGrid w:val="0"/>
              <w:spacing w:line="288" w:lineRule="auto"/>
              <w:jc w:val="center"/>
              <w:rPr>
                <w:rFonts w:ascii="宋体" w:eastAsia="宋体" w:hAnsi="宋体" w:cs="Times New Roman" w:hint="eastAsia"/>
                <w:b/>
                <w:bCs/>
                <w:szCs w:val="21"/>
              </w:rPr>
            </w:pPr>
            <w:r>
              <w:rPr>
                <w:rFonts w:ascii="宋体" w:eastAsia="宋体" w:hAnsi="宋体" w:cs="Times New Roman"/>
                <w:b/>
                <w:bCs/>
                <w:szCs w:val="21"/>
              </w:rPr>
              <w:t>评分标准</w:t>
            </w:r>
          </w:p>
        </w:tc>
      </w:tr>
      <w:tr w:rsidR="00B30F4D" w14:paraId="1A092C90" w14:textId="77777777">
        <w:trPr>
          <w:trHeight w:val="283"/>
        </w:trPr>
        <w:tc>
          <w:tcPr>
            <w:tcW w:w="9493" w:type="dxa"/>
            <w:gridSpan w:val="3"/>
            <w:vAlign w:val="center"/>
          </w:tcPr>
          <w:p w14:paraId="17830FFD" w14:textId="77777777" w:rsidR="00B30F4D" w:rsidRDefault="00000000">
            <w:pPr>
              <w:adjustRightInd w:val="0"/>
              <w:snapToGrid w:val="0"/>
              <w:spacing w:line="288" w:lineRule="auto"/>
              <w:jc w:val="left"/>
              <w:rPr>
                <w:rFonts w:ascii="宋体" w:eastAsia="宋体" w:hAnsi="宋体" w:cs="Times New Roman" w:hint="eastAsia"/>
                <w:b/>
                <w:bCs/>
                <w:szCs w:val="21"/>
              </w:rPr>
            </w:pPr>
            <w:r>
              <w:rPr>
                <w:rFonts w:ascii="宋体" w:eastAsia="宋体" w:hAnsi="宋体" w:cs="Times New Roman"/>
                <w:b/>
                <w:bCs/>
                <w:szCs w:val="21"/>
              </w:rPr>
              <w:t>价格</w:t>
            </w:r>
            <w:r>
              <w:rPr>
                <w:rFonts w:ascii="宋体" w:eastAsia="宋体" w:hAnsi="宋体" w:cs="Times New Roman" w:hint="eastAsia"/>
                <w:b/>
                <w:bCs/>
                <w:szCs w:val="21"/>
              </w:rPr>
              <w:t>分（2</w:t>
            </w:r>
            <w:r>
              <w:rPr>
                <w:rFonts w:ascii="宋体" w:eastAsia="宋体" w:hAnsi="宋体" w:cs="Times New Roman"/>
                <w:b/>
                <w:bCs/>
                <w:szCs w:val="21"/>
              </w:rPr>
              <w:t>0</w:t>
            </w:r>
            <w:r>
              <w:rPr>
                <w:rFonts w:ascii="宋体" w:eastAsia="宋体" w:hAnsi="宋体" w:cs="Times New Roman" w:hint="eastAsia"/>
                <w:b/>
                <w:bCs/>
                <w:szCs w:val="21"/>
              </w:rPr>
              <w:t>）</w:t>
            </w:r>
          </w:p>
        </w:tc>
      </w:tr>
      <w:tr w:rsidR="00B30F4D" w14:paraId="2A8B835F"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CFF4702"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1854087F"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20</w:t>
            </w:r>
          </w:p>
        </w:tc>
        <w:tc>
          <w:tcPr>
            <w:tcW w:w="7072" w:type="dxa"/>
            <w:tcBorders>
              <w:top w:val="single" w:sz="4" w:space="0" w:color="auto"/>
              <w:left w:val="single" w:sz="4" w:space="0" w:color="auto"/>
              <w:bottom w:val="single" w:sz="4" w:space="0" w:color="auto"/>
              <w:right w:val="single" w:sz="4" w:space="0" w:color="auto"/>
            </w:tcBorders>
            <w:vAlign w:val="center"/>
          </w:tcPr>
          <w:p w14:paraId="6AD6B1D9"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4971B723"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价格分=（评标基准价/投标报价）×20%×100</w:t>
            </w:r>
          </w:p>
        </w:tc>
      </w:tr>
      <w:tr w:rsidR="00B30F4D" w14:paraId="1AE3E4FC" w14:textId="77777777">
        <w:trPr>
          <w:trHeight w:val="283"/>
        </w:trPr>
        <w:tc>
          <w:tcPr>
            <w:tcW w:w="9493" w:type="dxa"/>
            <w:gridSpan w:val="3"/>
            <w:vAlign w:val="center"/>
          </w:tcPr>
          <w:p w14:paraId="453B9C31" w14:textId="77777777" w:rsidR="00B30F4D" w:rsidRDefault="00000000">
            <w:pPr>
              <w:adjustRightInd w:val="0"/>
              <w:snapToGrid w:val="0"/>
              <w:spacing w:line="288" w:lineRule="auto"/>
              <w:jc w:val="left"/>
              <w:rPr>
                <w:rFonts w:ascii="宋体" w:eastAsia="宋体" w:hAnsi="宋体" w:cs="Times New Roman" w:hint="eastAsia"/>
                <w:b/>
                <w:bCs/>
                <w:szCs w:val="21"/>
              </w:rPr>
            </w:pPr>
            <w:r>
              <w:rPr>
                <w:rFonts w:ascii="宋体" w:eastAsia="宋体" w:hAnsi="宋体" w:cs="Times New Roman"/>
                <w:b/>
                <w:bCs/>
                <w:szCs w:val="21"/>
              </w:rPr>
              <w:t>商务分</w:t>
            </w:r>
            <w:r>
              <w:rPr>
                <w:rFonts w:ascii="宋体" w:eastAsia="宋体" w:hAnsi="宋体" w:cs="Times New Roman" w:hint="eastAsia"/>
                <w:b/>
                <w:bCs/>
                <w:szCs w:val="21"/>
              </w:rPr>
              <w:t>（3）</w:t>
            </w:r>
          </w:p>
        </w:tc>
      </w:tr>
      <w:tr w:rsidR="00B30F4D" w14:paraId="19B7F269" w14:textId="77777777">
        <w:trPr>
          <w:trHeight w:val="283"/>
        </w:trPr>
        <w:tc>
          <w:tcPr>
            <w:tcW w:w="1767" w:type="dxa"/>
            <w:vAlign w:val="center"/>
          </w:tcPr>
          <w:p w14:paraId="33D46194"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hint="eastAsia"/>
                <w:b/>
                <w:bCs/>
                <w:szCs w:val="21"/>
              </w:rPr>
              <w:t>业绩</w:t>
            </w:r>
          </w:p>
        </w:tc>
        <w:tc>
          <w:tcPr>
            <w:tcW w:w="654" w:type="dxa"/>
            <w:vAlign w:val="center"/>
          </w:tcPr>
          <w:p w14:paraId="75B02FEC"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b/>
                <w:bCs/>
                <w:szCs w:val="21"/>
              </w:rPr>
              <w:t>2</w:t>
            </w:r>
          </w:p>
        </w:tc>
        <w:tc>
          <w:tcPr>
            <w:tcW w:w="7072" w:type="dxa"/>
            <w:vAlign w:val="center"/>
          </w:tcPr>
          <w:p w14:paraId="032B63AE"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【客观分】</w:t>
            </w:r>
          </w:p>
          <w:p w14:paraId="329BAFE7"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供应商自20</w:t>
            </w:r>
            <w:r>
              <w:rPr>
                <w:rFonts w:ascii="宋体" w:eastAsia="宋体" w:hAnsi="宋体" w:cs="宋体"/>
                <w:szCs w:val="21"/>
              </w:rPr>
              <w:t>2</w:t>
            </w:r>
            <w:r>
              <w:rPr>
                <w:rFonts w:ascii="宋体" w:eastAsia="宋体" w:hAnsi="宋体" w:cs="宋体" w:hint="eastAsia"/>
                <w:szCs w:val="21"/>
              </w:rPr>
              <w:t>1年1月1日以来（以合同签订时间为准）同类合同业绩（以提供的合同扫描件为准）：每提供1份合同业绩得</w:t>
            </w:r>
            <w:r>
              <w:rPr>
                <w:rFonts w:ascii="宋体" w:eastAsia="宋体" w:hAnsi="宋体" w:cs="宋体"/>
                <w:szCs w:val="21"/>
              </w:rPr>
              <w:t>1</w:t>
            </w:r>
            <w:r>
              <w:rPr>
                <w:rFonts w:ascii="宋体" w:eastAsia="宋体" w:hAnsi="宋体" w:cs="宋体" w:hint="eastAsia"/>
                <w:szCs w:val="21"/>
              </w:rPr>
              <w:t>分，最高得</w:t>
            </w:r>
            <w:r>
              <w:rPr>
                <w:rFonts w:ascii="宋体" w:eastAsia="宋体" w:hAnsi="宋体" w:cs="宋体"/>
                <w:szCs w:val="21"/>
              </w:rPr>
              <w:t>2</w:t>
            </w:r>
            <w:r>
              <w:rPr>
                <w:rFonts w:ascii="宋体" w:eastAsia="宋体" w:hAnsi="宋体" w:cs="宋体" w:hint="eastAsia"/>
                <w:szCs w:val="21"/>
              </w:rPr>
              <w:t>分。</w:t>
            </w:r>
          </w:p>
        </w:tc>
      </w:tr>
      <w:tr w:rsidR="00B30F4D" w14:paraId="779DFF44" w14:textId="77777777">
        <w:trPr>
          <w:trHeight w:val="283"/>
        </w:trPr>
        <w:tc>
          <w:tcPr>
            <w:tcW w:w="1767" w:type="dxa"/>
            <w:vAlign w:val="center"/>
          </w:tcPr>
          <w:p w14:paraId="40DB672F"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hint="eastAsia"/>
                <w:b/>
                <w:bCs/>
                <w:szCs w:val="21"/>
              </w:rPr>
              <w:t>体系认证</w:t>
            </w:r>
          </w:p>
        </w:tc>
        <w:tc>
          <w:tcPr>
            <w:tcW w:w="654" w:type="dxa"/>
            <w:vAlign w:val="center"/>
          </w:tcPr>
          <w:p w14:paraId="3C124307"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hint="eastAsia"/>
                <w:b/>
                <w:bCs/>
                <w:szCs w:val="21"/>
              </w:rPr>
              <w:t>1</w:t>
            </w:r>
          </w:p>
        </w:tc>
        <w:tc>
          <w:tcPr>
            <w:tcW w:w="7072" w:type="dxa"/>
            <w:vAlign w:val="center"/>
          </w:tcPr>
          <w:p w14:paraId="23A22BED"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【客观分】</w:t>
            </w:r>
          </w:p>
          <w:p w14:paraId="1F7BE869"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投标人具有有效的</w:t>
            </w:r>
            <w:r>
              <w:rPr>
                <w:rFonts w:ascii="宋体" w:eastAsia="宋体" w:hAnsi="宋体" w:cs="宋体"/>
                <w:szCs w:val="21"/>
              </w:rPr>
              <w:t>ISO9001质量管理体系认证证书得1分。</w:t>
            </w:r>
          </w:p>
          <w:p w14:paraId="6F8FB84B"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（投标文件中提供复印件，不提供不得分）。</w:t>
            </w:r>
          </w:p>
        </w:tc>
      </w:tr>
      <w:tr w:rsidR="00B30F4D" w14:paraId="352EBB7A" w14:textId="77777777">
        <w:trPr>
          <w:trHeight w:val="283"/>
        </w:trPr>
        <w:tc>
          <w:tcPr>
            <w:tcW w:w="9493" w:type="dxa"/>
            <w:gridSpan w:val="3"/>
            <w:vAlign w:val="center"/>
          </w:tcPr>
          <w:p w14:paraId="0356D4CF" w14:textId="77777777" w:rsidR="00B30F4D" w:rsidRDefault="00000000">
            <w:pPr>
              <w:adjustRightInd w:val="0"/>
              <w:snapToGrid w:val="0"/>
              <w:spacing w:line="288" w:lineRule="auto"/>
              <w:jc w:val="left"/>
              <w:rPr>
                <w:rFonts w:ascii="宋体" w:eastAsia="宋体" w:hAnsi="宋体" w:cs="Times New Roman" w:hint="eastAsia"/>
                <w:b/>
                <w:bCs/>
                <w:szCs w:val="21"/>
              </w:rPr>
            </w:pPr>
            <w:r>
              <w:rPr>
                <w:rFonts w:ascii="宋体" w:eastAsia="宋体" w:hAnsi="宋体" w:cs="Times New Roman" w:hint="eastAsia"/>
                <w:b/>
                <w:bCs/>
                <w:szCs w:val="21"/>
              </w:rPr>
              <w:t>技术</w:t>
            </w:r>
            <w:r>
              <w:rPr>
                <w:rFonts w:ascii="宋体" w:eastAsia="宋体" w:hAnsi="宋体" w:cs="Times New Roman"/>
                <w:b/>
                <w:bCs/>
                <w:szCs w:val="21"/>
              </w:rPr>
              <w:t>分</w:t>
            </w:r>
            <w:r>
              <w:rPr>
                <w:rFonts w:ascii="宋体" w:eastAsia="宋体" w:hAnsi="宋体" w:cs="Times New Roman" w:hint="eastAsia"/>
                <w:b/>
                <w:bCs/>
                <w:szCs w:val="21"/>
              </w:rPr>
              <w:t>（77）</w:t>
            </w:r>
          </w:p>
        </w:tc>
      </w:tr>
      <w:tr w:rsidR="00B30F4D" w14:paraId="4A69659E" w14:textId="77777777">
        <w:trPr>
          <w:trHeight w:val="283"/>
        </w:trPr>
        <w:tc>
          <w:tcPr>
            <w:tcW w:w="1767" w:type="dxa"/>
            <w:vAlign w:val="center"/>
          </w:tcPr>
          <w:p w14:paraId="5CDB0C96" w14:textId="77777777" w:rsidR="00B30F4D" w:rsidRPr="00400D93" w:rsidRDefault="00000000">
            <w:pPr>
              <w:adjustRightInd w:val="0"/>
              <w:snapToGrid w:val="0"/>
              <w:spacing w:line="288" w:lineRule="auto"/>
              <w:jc w:val="center"/>
              <w:rPr>
                <w:rFonts w:ascii="宋体" w:eastAsia="宋体" w:hAnsi="宋体" w:cs="宋体" w:hint="eastAsia"/>
                <w:b/>
                <w:bCs/>
                <w:szCs w:val="21"/>
              </w:rPr>
            </w:pPr>
            <w:r w:rsidRPr="00400D93">
              <w:rPr>
                <w:rFonts w:ascii="宋体" w:eastAsia="宋体" w:hAnsi="宋体" w:cs="宋体" w:hint="eastAsia"/>
                <w:b/>
                <w:bCs/>
                <w:szCs w:val="21"/>
              </w:rPr>
              <w:t>技术响应程度</w:t>
            </w:r>
          </w:p>
        </w:tc>
        <w:tc>
          <w:tcPr>
            <w:tcW w:w="654" w:type="dxa"/>
            <w:vAlign w:val="center"/>
          </w:tcPr>
          <w:p w14:paraId="5A7ECB74" w14:textId="77777777" w:rsidR="00B30F4D" w:rsidRPr="00400D93" w:rsidRDefault="00000000">
            <w:pPr>
              <w:adjustRightInd w:val="0"/>
              <w:snapToGrid w:val="0"/>
              <w:spacing w:line="288" w:lineRule="auto"/>
              <w:jc w:val="center"/>
              <w:rPr>
                <w:rFonts w:ascii="宋体" w:eastAsia="宋体" w:hAnsi="宋体" w:cs="宋体" w:hint="eastAsia"/>
                <w:b/>
                <w:bCs/>
                <w:szCs w:val="21"/>
              </w:rPr>
            </w:pPr>
            <w:r w:rsidRPr="00400D93">
              <w:rPr>
                <w:rFonts w:ascii="宋体" w:eastAsia="宋体" w:hAnsi="宋体" w:cs="宋体" w:hint="eastAsia"/>
                <w:b/>
                <w:bCs/>
                <w:szCs w:val="21"/>
              </w:rPr>
              <w:t>20</w:t>
            </w:r>
          </w:p>
        </w:tc>
        <w:tc>
          <w:tcPr>
            <w:tcW w:w="7072" w:type="dxa"/>
            <w:vAlign w:val="center"/>
          </w:tcPr>
          <w:p w14:paraId="4D500FBC" w14:textId="77777777" w:rsidR="00B30F4D" w:rsidRPr="00400D93" w:rsidRDefault="00000000">
            <w:pPr>
              <w:adjustRightInd w:val="0"/>
              <w:snapToGrid w:val="0"/>
              <w:spacing w:line="288" w:lineRule="auto"/>
              <w:rPr>
                <w:rFonts w:ascii="宋体" w:eastAsia="宋体" w:hAnsi="宋体" w:cs="宋体" w:hint="eastAsia"/>
                <w:szCs w:val="21"/>
              </w:rPr>
            </w:pPr>
            <w:r w:rsidRPr="00400D93">
              <w:rPr>
                <w:rFonts w:ascii="宋体" w:eastAsia="宋体" w:hAnsi="宋体" w:cs="宋体" w:hint="eastAsia"/>
                <w:szCs w:val="21"/>
              </w:rPr>
              <w:t>【客观分】</w:t>
            </w:r>
          </w:p>
          <w:p w14:paraId="13787D09" w14:textId="77777777" w:rsidR="00B30F4D" w:rsidRPr="00400D93" w:rsidRDefault="00000000">
            <w:pPr>
              <w:adjustRightInd w:val="0"/>
              <w:snapToGrid w:val="0"/>
              <w:spacing w:line="288" w:lineRule="auto"/>
              <w:rPr>
                <w:rFonts w:ascii="宋体" w:eastAsia="宋体" w:hAnsi="宋体" w:cs="宋体" w:hint="eastAsia"/>
                <w:szCs w:val="21"/>
              </w:rPr>
            </w:pPr>
            <w:r w:rsidRPr="00400D93">
              <w:rPr>
                <w:rFonts w:ascii="宋体" w:eastAsia="宋体" w:hAnsi="宋体" w:cs="宋体" w:hint="eastAsia"/>
                <w:szCs w:val="21"/>
              </w:rPr>
              <w:t>不符合（负偏离）技术要求中标注“▲”条款（不可偏离）的投标无效；</w:t>
            </w:r>
          </w:p>
          <w:p w14:paraId="10617EAA" w14:textId="77777777" w:rsidR="00B30F4D" w:rsidRPr="00400D93" w:rsidRDefault="00000000">
            <w:pPr>
              <w:adjustRightInd w:val="0"/>
              <w:snapToGrid w:val="0"/>
              <w:spacing w:line="288" w:lineRule="auto"/>
              <w:rPr>
                <w:rFonts w:ascii="宋体" w:eastAsia="宋体" w:hAnsi="宋体" w:cs="宋体" w:hint="eastAsia"/>
                <w:szCs w:val="21"/>
              </w:rPr>
            </w:pPr>
            <w:r w:rsidRPr="00400D93">
              <w:rPr>
                <w:rFonts w:ascii="宋体" w:eastAsia="宋体" w:hAnsi="宋体" w:cs="宋体" w:hint="eastAsia"/>
                <w:szCs w:val="21"/>
              </w:rPr>
              <w:t>满足招标文件明确的全部技术条款要求的</w:t>
            </w:r>
            <w:r w:rsidRPr="00400D93">
              <w:rPr>
                <w:rFonts w:ascii="宋体" w:eastAsia="宋体" w:hAnsi="宋体" w:cs="Times New Roman" w:hint="eastAsia"/>
                <w:szCs w:val="21"/>
              </w:rPr>
              <w:t>该项得满分</w:t>
            </w:r>
            <w:r w:rsidRPr="00400D93">
              <w:rPr>
                <w:rFonts w:ascii="宋体" w:eastAsia="宋体" w:hAnsi="宋体" w:cs="宋体" w:hint="eastAsia"/>
                <w:szCs w:val="21"/>
              </w:rPr>
              <w:t>；</w:t>
            </w:r>
          </w:p>
          <w:p w14:paraId="074502AC" w14:textId="77777777" w:rsidR="00B30F4D" w:rsidRPr="00400D93" w:rsidRDefault="00000000">
            <w:pPr>
              <w:adjustRightInd w:val="0"/>
              <w:snapToGrid w:val="0"/>
              <w:spacing w:line="288" w:lineRule="auto"/>
              <w:rPr>
                <w:rFonts w:ascii="宋体" w:eastAsia="宋体" w:hAnsi="宋体" w:cs="宋体" w:hint="eastAsia"/>
                <w:szCs w:val="21"/>
              </w:rPr>
            </w:pPr>
            <w:r w:rsidRPr="00400D93">
              <w:rPr>
                <w:rFonts w:ascii="宋体" w:eastAsia="宋体" w:hAnsi="宋体" w:cs="宋体" w:hint="eastAsia"/>
                <w:szCs w:val="21"/>
              </w:rPr>
              <w:t>技术条款低于技术要求（负偏离）的每项扣</w:t>
            </w:r>
            <w:r w:rsidRPr="00400D93">
              <w:rPr>
                <w:rFonts w:ascii="宋体" w:eastAsia="宋体" w:hAnsi="宋体" w:cs="宋体"/>
                <w:szCs w:val="21"/>
              </w:rPr>
              <w:t>3</w:t>
            </w:r>
            <w:r w:rsidRPr="00400D93">
              <w:rPr>
                <w:rFonts w:ascii="宋体" w:eastAsia="宋体" w:hAnsi="宋体" w:cs="宋体" w:hint="eastAsia"/>
                <w:szCs w:val="21"/>
              </w:rPr>
              <w:t>分；</w:t>
            </w:r>
          </w:p>
          <w:p w14:paraId="7D843BD3" w14:textId="77777777" w:rsidR="00B30F4D" w:rsidRPr="00400D93" w:rsidRDefault="00000000">
            <w:pPr>
              <w:adjustRightInd w:val="0"/>
              <w:snapToGrid w:val="0"/>
              <w:spacing w:line="288" w:lineRule="auto"/>
              <w:rPr>
                <w:rFonts w:ascii="宋体" w:eastAsia="宋体" w:hAnsi="宋体" w:cs="宋体" w:hint="eastAsia"/>
                <w:szCs w:val="21"/>
              </w:rPr>
            </w:pPr>
            <w:r w:rsidRPr="00400D93">
              <w:rPr>
                <w:rFonts w:ascii="宋体" w:eastAsia="宋体" w:hAnsi="宋体" w:cs="宋体" w:hint="eastAsia"/>
                <w:szCs w:val="21"/>
              </w:rPr>
              <w:t>技术条款标注“★”的低于技术要求（负偏离）的每项扣5分</w:t>
            </w:r>
          </w:p>
          <w:p w14:paraId="54F80875" w14:textId="77777777" w:rsidR="00B30F4D" w:rsidRPr="00400D93" w:rsidRDefault="00000000">
            <w:pPr>
              <w:adjustRightInd w:val="0"/>
              <w:snapToGrid w:val="0"/>
              <w:spacing w:line="288" w:lineRule="auto"/>
              <w:rPr>
                <w:rFonts w:ascii="宋体" w:eastAsia="宋体" w:hAnsi="宋体" w:cs="宋体" w:hint="eastAsia"/>
                <w:szCs w:val="21"/>
              </w:rPr>
            </w:pPr>
            <w:r w:rsidRPr="00400D93">
              <w:rPr>
                <w:rFonts w:ascii="宋体" w:eastAsia="宋体" w:hAnsi="宋体" w:cs="宋体" w:hint="eastAsia"/>
                <w:szCs w:val="21"/>
              </w:rPr>
              <w:t>两项合计扣完</w:t>
            </w:r>
            <w:r w:rsidRPr="00400D93">
              <w:rPr>
                <w:rFonts w:ascii="宋体" w:eastAsia="宋体" w:hAnsi="宋体" w:cs="宋体"/>
                <w:szCs w:val="21"/>
              </w:rPr>
              <w:t>，视为采购人不能接受的附加条件。</w:t>
            </w:r>
          </w:p>
        </w:tc>
      </w:tr>
      <w:tr w:rsidR="00B30F4D" w14:paraId="3DBC0310"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86C3491"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重难点分析</w:t>
            </w:r>
          </w:p>
        </w:tc>
        <w:tc>
          <w:tcPr>
            <w:tcW w:w="654" w:type="dxa"/>
            <w:tcBorders>
              <w:top w:val="single" w:sz="4" w:space="0" w:color="auto"/>
              <w:left w:val="single" w:sz="4" w:space="0" w:color="auto"/>
              <w:bottom w:val="single" w:sz="4" w:space="0" w:color="auto"/>
              <w:right w:val="single" w:sz="4" w:space="0" w:color="auto"/>
            </w:tcBorders>
            <w:vAlign w:val="center"/>
          </w:tcPr>
          <w:p w14:paraId="7A29742A"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235A7921"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投标人针对本项目的特点和难点分析及解决措施完善，有利于项目的实施。</w:t>
            </w:r>
          </w:p>
          <w:p w14:paraId="60E5A2DB"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（评分范围：5,4,3,2,1,0）</w:t>
            </w:r>
          </w:p>
          <w:p w14:paraId="64A58A6A"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tc>
      </w:tr>
      <w:tr w:rsidR="00B30F4D" w14:paraId="61152AD2"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70CE4EA2" w14:textId="77777777" w:rsidR="00B30F4D" w:rsidRDefault="00000000">
            <w:pPr>
              <w:adjustRightInd w:val="0"/>
              <w:snapToGrid w:val="0"/>
              <w:spacing w:line="288" w:lineRule="auto"/>
              <w:jc w:val="center"/>
              <w:rPr>
                <w:rFonts w:ascii="宋体" w:eastAsia="宋体" w:hAnsi="宋体" w:cs="宋体" w:hint="eastAsia"/>
                <w:b/>
                <w:bCs/>
                <w:szCs w:val="21"/>
              </w:rPr>
            </w:pPr>
            <w:proofErr w:type="gramStart"/>
            <w:r>
              <w:rPr>
                <w:rFonts w:ascii="宋体" w:eastAsia="宋体" w:hAnsi="宋体" w:cs="宋体" w:hint="eastAsia"/>
                <w:b/>
                <w:bCs/>
                <w:szCs w:val="21"/>
              </w:rPr>
              <w:t>维保服务</w:t>
            </w:r>
            <w:proofErr w:type="gramEnd"/>
            <w:r>
              <w:rPr>
                <w:rFonts w:ascii="宋体" w:eastAsia="宋体" w:hAnsi="宋体" w:cs="宋体" w:hint="eastAsia"/>
                <w:b/>
                <w:bCs/>
                <w:szCs w:val="21"/>
              </w:rPr>
              <w:t>方案</w:t>
            </w:r>
          </w:p>
        </w:tc>
        <w:tc>
          <w:tcPr>
            <w:tcW w:w="654" w:type="dxa"/>
            <w:tcBorders>
              <w:top w:val="single" w:sz="4" w:space="0" w:color="auto"/>
              <w:left w:val="single" w:sz="4" w:space="0" w:color="auto"/>
              <w:bottom w:val="single" w:sz="4" w:space="0" w:color="auto"/>
              <w:right w:val="single" w:sz="4" w:space="0" w:color="auto"/>
            </w:tcBorders>
            <w:vAlign w:val="center"/>
          </w:tcPr>
          <w:p w14:paraId="35AB842E"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0FFA9EC6"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投标人对采购人系统硬件资源、业务和数据状况及其他资源、环境的熟悉，对项目需求的理解和解决方案熟悉完善。</w:t>
            </w:r>
          </w:p>
          <w:p w14:paraId="1CA9BF0A"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（评分范围：5,4,3,2,1,0）</w:t>
            </w:r>
          </w:p>
          <w:p w14:paraId="3712A372"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tc>
      </w:tr>
      <w:tr w:rsidR="00B30F4D" w14:paraId="55AF5E17" w14:textId="77777777">
        <w:trPr>
          <w:trHeight w:val="283"/>
        </w:trPr>
        <w:tc>
          <w:tcPr>
            <w:tcW w:w="1767" w:type="dxa"/>
            <w:vMerge/>
            <w:tcBorders>
              <w:left w:val="single" w:sz="4" w:space="0" w:color="auto"/>
              <w:right w:val="single" w:sz="4" w:space="0" w:color="auto"/>
            </w:tcBorders>
            <w:vAlign w:val="center"/>
          </w:tcPr>
          <w:p w14:paraId="0418B566"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2F3CE3D"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1E3BDF3E"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投标人维护服务方案的详细维护计划完善、维护内容明确、响应时间及时有效，有利于项目的实施。</w:t>
            </w:r>
          </w:p>
          <w:p w14:paraId="79F00245"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（评分范围：5,4,3,2,1,0）</w:t>
            </w:r>
          </w:p>
          <w:p w14:paraId="07940C7A"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tc>
      </w:tr>
      <w:tr w:rsidR="00B30F4D" w14:paraId="1113739C" w14:textId="77777777">
        <w:trPr>
          <w:trHeight w:val="283"/>
        </w:trPr>
        <w:tc>
          <w:tcPr>
            <w:tcW w:w="1767" w:type="dxa"/>
            <w:vMerge/>
            <w:tcBorders>
              <w:left w:val="single" w:sz="4" w:space="0" w:color="auto"/>
              <w:bottom w:val="single" w:sz="4" w:space="0" w:color="auto"/>
              <w:right w:val="single" w:sz="4" w:space="0" w:color="auto"/>
            </w:tcBorders>
            <w:vAlign w:val="center"/>
          </w:tcPr>
          <w:p w14:paraId="43B973EB"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CA0D6DD"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015FA39F"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投标人服务流程规范运维管理系统成熟，管理</w:t>
            </w:r>
            <w:proofErr w:type="gramStart"/>
            <w:r>
              <w:rPr>
                <w:rFonts w:ascii="宋体" w:eastAsia="宋体" w:hAnsi="宋体" w:cs="宋体" w:hint="eastAsia"/>
                <w:szCs w:val="21"/>
              </w:rPr>
              <w:t>用户维保流程</w:t>
            </w:r>
            <w:proofErr w:type="gramEnd"/>
            <w:r>
              <w:rPr>
                <w:rFonts w:ascii="宋体" w:eastAsia="宋体" w:hAnsi="宋体" w:cs="宋体" w:hint="eastAsia"/>
                <w:szCs w:val="21"/>
              </w:rPr>
              <w:t>（包含服务管理流程、定期巡检流程、故障响应流程、备件更换流程）完善。</w:t>
            </w:r>
          </w:p>
          <w:p w14:paraId="4D14BB3D"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（评分范围：5,4,3,2,1,0）</w:t>
            </w:r>
          </w:p>
          <w:p w14:paraId="2F600102"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tc>
      </w:tr>
      <w:tr w:rsidR="00B30F4D" w14:paraId="2FB1D082"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246DEE5"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服务保障</w:t>
            </w:r>
          </w:p>
        </w:tc>
        <w:tc>
          <w:tcPr>
            <w:tcW w:w="654" w:type="dxa"/>
            <w:tcBorders>
              <w:top w:val="single" w:sz="4" w:space="0" w:color="auto"/>
              <w:left w:val="single" w:sz="4" w:space="0" w:color="auto"/>
              <w:bottom w:val="single" w:sz="4" w:space="0" w:color="auto"/>
              <w:right w:val="single" w:sz="4" w:space="0" w:color="auto"/>
            </w:tcBorders>
            <w:vAlign w:val="center"/>
          </w:tcPr>
          <w:p w14:paraId="63E1CC02"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685C5A3E"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投标人服务落实保障措施（技术支持、服务中心和维护能力情况）可行、完</w:t>
            </w:r>
            <w:r>
              <w:rPr>
                <w:rFonts w:ascii="宋体" w:eastAsia="宋体" w:hAnsi="宋体" w:cs="宋体" w:hint="eastAsia"/>
                <w:szCs w:val="21"/>
              </w:rPr>
              <w:lastRenderedPageBreak/>
              <w:t>整，有利于项目的实施。</w:t>
            </w:r>
          </w:p>
          <w:p w14:paraId="39FEDD7B"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（评分范围：5,4,3,2,1,0）</w:t>
            </w:r>
          </w:p>
          <w:p w14:paraId="0183932D"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tc>
      </w:tr>
      <w:tr w:rsidR="00B30F4D" w14:paraId="77C74EBE"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398D6AE"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lastRenderedPageBreak/>
              <w:t>定期巡检制度和设备运行情况报告制度</w:t>
            </w:r>
          </w:p>
        </w:tc>
        <w:tc>
          <w:tcPr>
            <w:tcW w:w="654" w:type="dxa"/>
            <w:tcBorders>
              <w:top w:val="single" w:sz="4" w:space="0" w:color="auto"/>
              <w:left w:val="single" w:sz="4" w:space="0" w:color="auto"/>
              <w:bottom w:val="single" w:sz="4" w:space="0" w:color="auto"/>
              <w:right w:val="single" w:sz="4" w:space="0" w:color="auto"/>
            </w:tcBorders>
            <w:vAlign w:val="center"/>
          </w:tcPr>
          <w:p w14:paraId="2970B32E"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6396C553"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投标人针对本项目提供定期巡检制度和设备运行情况报告制度完善，定期出具巡检和设备运行情况报告清晰易懂，</w:t>
            </w:r>
            <w:proofErr w:type="gramStart"/>
            <w:r>
              <w:rPr>
                <w:rFonts w:ascii="宋体" w:eastAsia="宋体" w:hAnsi="宋体" w:cs="宋体" w:hint="eastAsia"/>
                <w:szCs w:val="21"/>
              </w:rPr>
              <w:t>维保服务</w:t>
            </w:r>
            <w:proofErr w:type="gramEnd"/>
            <w:r>
              <w:rPr>
                <w:rFonts w:ascii="宋体" w:eastAsia="宋体" w:hAnsi="宋体" w:cs="宋体" w:hint="eastAsia"/>
                <w:szCs w:val="21"/>
              </w:rPr>
              <w:t>情况档案建立方案（档案管理制度、档案调取方式）健全。</w:t>
            </w:r>
          </w:p>
          <w:p w14:paraId="2A1CE449"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（评分范围：5,4,3,2,1,0）</w:t>
            </w:r>
          </w:p>
          <w:p w14:paraId="316E83E9"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tc>
      </w:tr>
      <w:tr w:rsidR="00B30F4D" w14:paraId="77B69564"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424CBB5" w14:textId="77777777" w:rsidR="00B30F4D" w:rsidRPr="00400D93" w:rsidRDefault="00000000">
            <w:pPr>
              <w:adjustRightInd w:val="0"/>
              <w:snapToGrid w:val="0"/>
              <w:spacing w:line="288" w:lineRule="auto"/>
              <w:jc w:val="center"/>
              <w:rPr>
                <w:rFonts w:ascii="宋体" w:eastAsia="宋体" w:hAnsi="宋体" w:cs="宋体" w:hint="eastAsia"/>
                <w:b/>
                <w:bCs/>
                <w:szCs w:val="21"/>
              </w:rPr>
            </w:pPr>
            <w:r w:rsidRPr="00400D93">
              <w:rPr>
                <w:rFonts w:ascii="宋体" w:eastAsia="宋体" w:hAnsi="宋体" w:cs="宋体" w:hint="eastAsia"/>
                <w:b/>
                <w:bCs/>
                <w:szCs w:val="21"/>
              </w:rPr>
              <w:t>备品备件</w:t>
            </w:r>
          </w:p>
        </w:tc>
        <w:tc>
          <w:tcPr>
            <w:tcW w:w="654" w:type="dxa"/>
            <w:tcBorders>
              <w:top w:val="single" w:sz="4" w:space="0" w:color="auto"/>
              <w:left w:val="single" w:sz="4" w:space="0" w:color="auto"/>
              <w:bottom w:val="single" w:sz="4" w:space="0" w:color="auto"/>
              <w:right w:val="single" w:sz="4" w:space="0" w:color="auto"/>
            </w:tcBorders>
            <w:vAlign w:val="center"/>
          </w:tcPr>
          <w:p w14:paraId="02A79BD3" w14:textId="77777777" w:rsidR="00B30F4D" w:rsidRPr="00400D93" w:rsidRDefault="00000000">
            <w:pPr>
              <w:adjustRightInd w:val="0"/>
              <w:snapToGrid w:val="0"/>
              <w:spacing w:line="288" w:lineRule="auto"/>
              <w:jc w:val="center"/>
              <w:rPr>
                <w:rFonts w:ascii="宋体" w:eastAsia="宋体" w:hAnsi="宋体" w:cs="宋体" w:hint="eastAsia"/>
                <w:b/>
                <w:bCs/>
                <w:szCs w:val="21"/>
              </w:rPr>
            </w:pPr>
            <w:r w:rsidRPr="00400D93">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7311A28D" w14:textId="77777777" w:rsidR="00B30F4D" w:rsidRPr="00400D93" w:rsidRDefault="00000000">
            <w:pPr>
              <w:adjustRightInd w:val="0"/>
              <w:snapToGrid w:val="0"/>
              <w:spacing w:line="288" w:lineRule="auto"/>
              <w:rPr>
                <w:rFonts w:ascii="宋体" w:eastAsia="宋体" w:hAnsi="宋体" w:cs="宋体" w:hint="eastAsia"/>
                <w:szCs w:val="21"/>
              </w:rPr>
            </w:pPr>
            <w:r w:rsidRPr="00400D93">
              <w:rPr>
                <w:rFonts w:ascii="宋体" w:eastAsia="宋体" w:hAnsi="宋体" w:cs="宋体" w:hint="eastAsia"/>
                <w:szCs w:val="21"/>
              </w:rPr>
              <w:t>投标人提供快速备品备件响应，保证备品备件到达现场时间的措施，确保采购人系统设备正常运行。</w:t>
            </w:r>
          </w:p>
          <w:p w14:paraId="0695DE36" w14:textId="77777777" w:rsidR="00B30F4D" w:rsidRPr="00400D93" w:rsidRDefault="00000000">
            <w:pPr>
              <w:adjustRightInd w:val="0"/>
              <w:snapToGrid w:val="0"/>
              <w:spacing w:line="288" w:lineRule="auto"/>
              <w:rPr>
                <w:rFonts w:ascii="宋体" w:eastAsia="宋体" w:hAnsi="宋体" w:cs="宋体" w:hint="eastAsia"/>
                <w:szCs w:val="21"/>
              </w:rPr>
            </w:pPr>
            <w:r w:rsidRPr="00400D93">
              <w:rPr>
                <w:rFonts w:ascii="宋体" w:eastAsia="宋体" w:hAnsi="宋体" w:cs="宋体" w:hint="eastAsia"/>
                <w:szCs w:val="21"/>
              </w:rPr>
              <w:t>（评分范围：5，4,3,2,1,0）</w:t>
            </w:r>
          </w:p>
          <w:p w14:paraId="3E7A5FB6" w14:textId="77777777" w:rsidR="00B30F4D" w:rsidRPr="00400D93" w:rsidRDefault="00000000">
            <w:pPr>
              <w:adjustRightInd w:val="0"/>
              <w:snapToGrid w:val="0"/>
              <w:spacing w:line="288" w:lineRule="auto"/>
              <w:rPr>
                <w:rFonts w:ascii="宋体" w:eastAsia="宋体" w:hAnsi="宋体" w:cs="宋体" w:hint="eastAsia"/>
                <w:szCs w:val="21"/>
              </w:rPr>
            </w:pPr>
            <w:r w:rsidRPr="00400D93">
              <w:rPr>
                <w:rFonts w:ascii="宋体" w:eastAsia="宋体" w:hAnsi="宋体" w:cs="宋体" w:hint="eastAsia"/>
                <w:szCs w:val="21"/>
              </w:rPr>
              <w:t>【主观分】</w:t>
            </w:r>
          </w:p>
        </w:tc>
      </w:tr>
      <w:tr w:rsidR="00B30F4D" w14:paraId="274DFD96"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28E1A16"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应急处置方案</w:t>
            </w:r>
          </w:p>
        </w:tc>
        <w:tc>
          <w:tcPr>
            <w:tcW w:w="654" w:type="dxa"/>
            <w:tcBorders>
              <w:top w:val="single" w:sz="4" w:space="0" w:color="auto"/>
              <w:left w:val="single" w:sz="4" w:space="0" w:color="auto"/>
              <w:bottom w:val="single" w:sz="4" w:space="0" w:color="auto"/>
              <w:right w:val="single" w:sz="4" w:space="0" w:color="auto"/>
            </w:tcBorders>
            <w:vAlign w:val="center"/>
          </w:tcPr>
          <w:p w14:paraId="108B821B"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530AFD8E"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应急突发故障发生及重大活动（如考试、迎新、校庆等）期间后人员调动、服务响应时间、到场时间、故障修复等具体实施方案完善。</w:t>
            </w:r>
          </w:p>
          <w:p w14:paraId="67AE0FD1"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（评分范围：4,3,2,1,0）</w:t>
            </w:r>
          </w:p>
          <w:p w14:paraId="1BA1BFF6"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tc>
      </w:tr>
      <w:tr w:rsidR="00B30F4D" w14:paraId="2B9D3CA0"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76062653"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技术培训</w:t>
            </w:r>
          </w:p>
        </w:tc>
        <w:tc>
          <w:tcPr>
            <w:tcW w:w="654" w:type="dxa"/>
            <w:tcBorders>
              <w:top w:val="single" w:sz="4" w:space="0" w:color="auto"/>
              <w:left w:val="single" w:sz="4" w:space="0" w:color="auto"/>
              <w:bottom w:val="single" w:sz="4" w:space="0" w:color="auto"/>
              <w:right w:val="single" w:sz="4" w:space="0" w:color="auto"/>
            </w:tcBorders>
            <w:vAlign w:val="center"/>
          </w:tcPr>
          <w:p w14:paraId="64F93F40"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48FC7941"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培训计划内容合理、详细，培训范围广，具有可实施性，有针对性。</w:t>
            </w:r>
          </w:p>
          <w:p w14:paraId="18C487E2"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（评分范围：3,2,1,0）</w:t>
            </w:r>
          </w:p>
          <w:p w14:paraId="469DB7B4"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tc>
      </w:tr>
      <w:tr w:rsidR="00B30F4D" w14:paraId="08D59C03"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4A2B7D7F"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项目团队</w:t>
            </w:r>
          </w:p>
        </w:tc>
        <w:tc>
          <w:tcPr>
            <w:tcW w:w="654" w:type="dxa"/>
            <w:tcBorders>
              <w:top w:val="single" w:sz="4" w:space="0" w:color="auto"/>
              <w:left w:val="single" w:sz="4" w:space="0" w:color="auto"/>
              <w:bottom w:val="single" w:sz="4" w:space="0" w:color="auto"/>
              <w:right w:val="single" w:sz="4" w:space="0" w:color="auto"/>
            </w:tcBorders>
            <w:vAlign w:val="center"/>
          </w:tcPr>
          <w:p w14:paraId="017A53E5"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4CF13B1A"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项目负责人：</w:t>
            </w:r>
          </w:p>
          <w:p w14:paraId="5D753627"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投标人针对本项目拟派项目负责人情况（包含但不限于资质证书、相关主要维护设备的维护维修经历或相关类似高校驻场维修经历等）丰富，有利于项目实施。</w:t>
            </w:r>
          </w:p>
          <w:p w14:paraId="74AB5613"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（评分范围：5,4,3,2,1,0）</w:t>
            </w:r>
          </w:p>
          <w:p w14:paraId="6C1203EC"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说明：要求提供项目负责人近1年的社保缴费证明扫描件或者其他在职证明及人员资质证书、类似项目经验等证明材料扫描件，未提供均不得分。</w:t>
            </w:r>
          </w:p>
          <w:p w14:paraId="0A2D59AB"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tc>
      </w:tr>
      <w:tr w:rsidR="00B30F4D" w14:paraId="69E5169C" w14:textId="77777777">
        <w:trPr>
          <w:trHeight w:val="283"/>
        </w:trPr>
        <w:tc>
          <w:tcPr>
            <w:tcW w:w="1767" w:type="dxa"/>
            <w:vMerge/>
            <w:tcBorders>
              <w:left w:val="single" w:sz="4" w:space="0" w:color="auto"/>
              <w:right w:val="single" w:sz="4" w:space="0" w:color="auto"/>
            </w:tcBorders>
            <w:vAlign w:val="center"/>
          </w:tcPr>
          <w:p w14:paraId="05CEDCFC"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C00645E"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66176C86"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项目人员（</w:t>
            </w:r>
            <w:proofErr w:type="gramStart"/>
            <w:r>
              <w:rPr>
                <w:rFonts w:ascii="宋体" w:eastAsia="宋体" w:hAnsi="宋体" w:cs="宋体" w:hint="eastAsia"/>
                <w:szCs w:val="21"/>
              </w:rPr>
              <w:t>除项目</w:t>
            </w:r>
            <w:proofErr w:type="gramEnd"/>
            <w:r>
              <w:rPr>
                <w:rFonts w:ascii="宋体" w:eastAsia="宋体" w:hAnsi="宋体" w:cs="宋体" w:hint="eastAsia"/>
                <w:szCs w:val="21"/>
              </w:rPr>
              <w:t>负责人、驻场人员）：</w:t>
            </w:r>
          </w:p>
          <w:p w14:paraId="2BAB2C9E"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投标人针对本项目拟派项目人员情况，包含但不限于资质证书、类似项目经验、配置是否合理性等。</w:t>
            </w:r>
          </w:p>
          <w:p w14:paraId="60DB7E5E"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（评分范围：5,4,3,2,1,0）</w:t>
            </w:r>
          </w:p>
          <w:p w14:paraId="5F8BB53D"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说明：要求提供项目人员近1年的社保缴费证明扫描件或者其他在职证明及人员资质证书、类似项目经验等证明材料扫描件，未提供均不得分。</w:t>
            </w:r>
          </w:p>
          <w:p w14:paraId="0DB4BDE1"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tc>
      </w:tr>
      <w:tr w:rsidR="00B30F4D" w14:paraId="0BE69C8C" w14:textId="77777777">
        <w:trPr>
          <w:trHeight w:val="283"/>
        </w:trPr>
        <w:tc>
          <w:tcPr>
            <w:tcW w:w="1767" w:type="dxa"/>
            <w:vMerge/>
            <w:tcBorders>
              <w:left w:val="single" w:sz="4" w:space="0" w:color="auto"/>
              <w:bottom w:val="single" w:sz="4" w:space="0" w:color="auto"/>
              <w:right w:val="single" w:sz="4" w:space="0" w:color="auto"/>
            </w:tcBorders>
            <w:vAlign w:val="center"/>
          </w:tcPr>
          <w:p w14:paraId="14A14F84"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B744390"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06509F2B"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驻场人员：</w:t>
            </w:r>
          </w:p>
          <w:p w14:paraId="5DF6DC68"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驻场人员熟悉类似业务，具有类似业务服务经验。</w:t>
            </w:r>
          </w:p>
          <w:p w14:paraId="62726CED"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（评分范围：5,4,3,2,1,0）</w:t>
            </w:r>
          </w:p>
          <w:p w14:paraId="5AC9B68F"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说明：要求提供近1年的社保缴费证明扫描件或者其他在职证明及人员资质证书、类似项目经验等证明材料扫描件，未提供均不得分。</w:t>
            </w:r>
          </w:p>
          <w:p w14:paraId="076D6C76"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szCs w:val="21"/>
              </w:rPr>
              <w:t>【主观分】</w:t>
            </w:r>
          </w:p>
        </w:tc>
      </w:tr>
    </w:tbl>
    <w:p w14:paraId="29106ABF" w14:textId="77777777" w:rsidR="00B30F4D" w:rsidRDefault="00B30F4D">
      <w:pPr>
        <w:adjustRightInd w:val="0"/>
        <w:snapToGrid w:val="0"/>
        <w:spacing w:line="288" w:lineRule="auto"/>
        <w:rPr>
          <w:rFonts w:hint="eastAsia"/>
          <w:szCs w:val="21"/>
        </w:rPr>
      </w:pPr>
      <w:bookmarkStart w:id="55" w:name="_Hlk81817387"/>
    </w:p>
    <w:p w14:paraId="75DBEA97" w14:textId="77777777" w:rsidR="00B30F4D"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hint="eastAsia"/>
          <w:b/>
          <w:szCs w:val="21"/>
        </w:rPr>
        <w:t>说明</w:t>
      </w:r>
      <w:r>
        <w:rPr>
          <w:rFonts w:ascii="宋体" w:eastAsia="宋体" w:hAnsi="宋体"/>
          <w:b/>
          <w:szCs w:val="21"/>
        </w:rPr>
        <w:t>：</w:t>
      </w:r>
      <w:r>
        <w:rPr>
          <w:rFonts w:ascii="宋体" w:eastAsia="宋体" w:hAnsi="宋体" w:hint="eastAsia"/>
          <w:b/>
          <w:szCs w:val="21"/>
        </w:rPr>
        <w:t>本项目专门面向中小企业采购，不再执行价格评审优惠的扶持政策。</w:t>
      </w:r>
    </w:p>
    <w:bookmarkEnd w:id="55"/>
    <w:p w14:paraId="10C38E75" w14:textId="77777777" w:rsidR="00B30F4D" w:rsidRDefault="00000000">
      <w:pPr>
        <w:widowControl/>
        <w:adjustRightInd w:val="0"/>
        <w:snapToGrid w:val="0"/>
        <w:spacing w:line="288" w:lineRule="auto"/>
        <w:jc w:val="left"/>
        <w:rPr>
          <w:rFonts w:ascii="宋体" w:eastAsia="宋体" w:hAnsi="宋体" w:cs="Times New Roman" w:hint="eastAsia"/>
          <w:b/>
          <w:bCs/>
          <w:spacing w:val="-6"/>
          <w:szCs w:val="21"/>
        </w:rPr>
      </w:pPr>
      <w:r>
        <w:rPr>
          <w:rFonts w:ascii="宋体" w:eastAsia="宋体" w:hAnsi="宋体" w:cs="Times New Roman"/>
          <w:b/>
          <w:bCs/>
          <w:spacing w:val="-6"/>
          <w:szCs w:val="21"/>
        </w:rPr>
        <w:br w:type="page"/>
      </w:r>
    </w:p>
    <w:p w14:paraId="393CCBB0" w14:textId="77777777" w:rsidR="00B30F4D" w:rsidRDefault="00000000">
      <w:pPr>
        <w:adjustRightInd w:val="0"/>
        <w:snapToGrid w:val="0"/>
        <w:spacing w:line="288" w:lineRule="auto"/>
        <w:jc w:val="center"/>
        <w:outlineLvl w:val="0"/>
        <w:rPr>
          <w:rFonts w:ascii="宋体" w:eastAsia="宋体" w:hAnsi="宋体" w:cs="宋体" w:hint="eastAsia"/>
          <w:b/>
          <w:bCs/>
          <w:spacing w:val="-6"/>
          <w:sz w:val="32"/>
          <w:szCs w:val="32"/>
        </w:rPr>
      </w:pPr>
      <w:r>
        <w:rPr>
          <w:rFonts w:ascii="宋体" w:eastAsia="宋体" w:hAnsi="宋体" w:cs="宋体" w:hint="eastAsia"/>
          <w:b/>
          <w:sz w:val="32"/>
          <w:szCs w:val="32"/>
        </w:rPr>
        <w:lastRenderedPageBreak/>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6C5EE6B7" w14:textId="77777777" w:rsidR="00B30F4D" w:rsidRDefault="00B30F4D">
      <w:pPr>
        <w:adjustRightInd w:val="0"/>
        <w:snapToGrid w:val="0"/>
        <w:spacing w:line="288" w:lineRule="auto"/>
        <w:rPr>
          <w:rFonts w:ascii="宋体" w:eastAsia="宋体" w:hAnsi="宋体" w:cs="宋体" w:hint="eastAsia"/>
          <w:b/>
          <w:spacing w:val="-6"/>
          <w:szCs w:val="21"/>
        </w:rPr>
      </w:pPr>
    </w:p>
    <w:p w14:paraId="0FC5FB23" w14:textId="77777777" w:rsidR="00B30F4D" w:rsidRDefault="00000000">
      <w:pPr>
        <w:adjustRightInd w:val="0"/>
        <w:snapToGrid w:val="0"/>
        <w:spacing w:line="288" w:lineRule="auto"/>
        <w:ind w:firstLineChars="200" w:firstLine="398"/>
        <w:jc w:val="center"/>
        <w:rPr>
          <w:rFonts w:ascii="宋体" w:eastAsia="宋体" w:hAnsi="宋体" w:cs="宋体" w:hint="eastAsia"/>
          <w:b/>
          <w:spacing w:val="-6"/>
          <w:szCs w:val="21"/>
        </w:rPr>
      </w:pPr>
      <w:r>
        <w:rPr>
          <w:rFonts w:ascii="宋体" w:eastAsia="宋体" w:hAnsi="宋体" w:cs="宋体" w:hint="eastAsia"/>
          <w:b/>
          <w:spacing w:val="-6"/>
          <w:szCs w:val="21"/>
        </w:rPr>
        <w:t>杭州医学院 政府采购合同</w:t>
      </w:r>
    </w:p>
    <w:p w14:paraId="39401C8C" w14:textId="77777777" w:rsidR="00B30F4D" w:rsidRDefault="00000000">
      <w:pPr>
        <w:adjustRightInd w:val="0"/>
        <w:snapToGrid w:val="0"/>
        <w:spacing w:line="288" w:lineRule="auto"/>
        <w:ind w:firstLineChars="200" w:firstLine="398"/>
        <w:jc w:val="center"/>
        <w:rPr>
          <w:rFonts w:ascii="宋体" w:eastAsia="宋体" w:hAnsi="宋体" w:cs="宋体" w:hint="eastAsia"/>
          <w:spacing w:val="-6"/>
          <w:szCs w:val="21"/>
        </w:rPr>
      </w:pPr>
      <w:r>
        <w:rPr>
          <w:rFonts w:ascii="宋体" w:eastAsia="宋体" w:hAnsi="宋体" w:cs="宋体" w:hint="eastAsia"/>
          <w:b/>
          <w:spacing w:val="-6"/>
          <w:szCs w:val="21"/>
        </w:rPr>
        <w:t>（国产设备）</w:t>
      </w:r>
    </w:p>
    <w:p w14:paraId="6B93EE7D"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项目名称：</w:t>
      </w:r>
      <w:r>
        <w:rPr>
          <w:rFonts w:ascii="宋体" w:eastAsia="宋体" w:hAnsi="宋体" w:cs="Times New Roman"/>
          <w:b/>
          <w:bCs/>
          <w:spacing w:val="-6"/>
          <w:szCs w:val="21"/>
        </w:rPr>
        <w:t>多媒体</w:t>
      </w:r>
      <w:proofErr w:type="gramStart"/>
      <w:r>
        <w:rPr>
          <w:rFonts w:ascii="宋体" w:eastAsia="宋体" w:hAnsi="宋体" w:cs="Times New Roman"/>
          <w:b/>
          <w:bCs/>
          <w:spacing w:val="-6"/>
          <w:szCs w:val="21"/>
        </w:rPr>
        <w:t>设备维保驻场</w:t>
      </w:r>
      <w:proofErr w:type="gramEnd"/>
      <w:r>
        <w:rPr>
          <w:rFonts w:ascii="宋体" w:eastAsia="宋体" w:hAnsi="宋体" w:cs="Times New Roman"/>
          <w:b/>
          <w:bCs/>
          <w:spacing w:val="-6"/>
          <w:szCs w:val="21"/>
        </w:rPr>
        <w:t>服务</w:t>
      </w:r>
    </w:p>
    <w:p w14:paraId="25312421"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项目编号：</w:t>
      </w:r>
      <w:r>
        <w:rPr>
          <w:rFonts w:ascii="宋体" w:eastAsia="宋体" w:hAnsi="宋体" w:cs="Times New Roman"/>
          <w:b/>
          <w:bCs/>
          <w:spacing w:val="-6"/>
          <w:szCs w:val="21"/>
        </w:rPr>
        <w:t>HMC20240807091</w:t>
      </w:r>
    </w:p>
    <w:p w14:paraId="6943BD0F"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预算执行确认书：</w:t>
      </w:r>
      <w:proofErr w:type="gramStart"/>
      <w:r>
        <w:rPr>
          <w:rFonts w:ascii="宋体" w:eastAsia="宋体" w:hAnsi="宋体" w:cs="Times New Roman" w:hint="eastAsia"/>
          <w:b/>
          <w:bCs/>
          <w:spacing w:val="-6"/>
          <w:szCs w:val="21"/>
        </w:rPr>
        <w:t>浙财采确</w:t>
      </w:r>
      <w:proofErr w:type="gramEnd"/>
    </w:p>
    <w:p w14:paraId="66B8D5B1"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甲方（需方）：杭州医学院</w:t>
      </w:r>
    </w:p>
    <w:p w14:paraId="5BEAE10F"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乙方（供方）：</w:t>
      </w:r>
    </w:p>
    <w:p w14:paraId="5CC8DCA8"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采购代理机构：浙江求是招标代理有限公司</w:t>
      </w:r>
    </w:p>
    <w:p w14:paraId="20C5FB90" w14:textId="77777777" w:rsidR="00B30F4D" w:rsidRDefault="00B30F4D">
      <w:pPr>
        <w:adjustRightInd w:val="0"/>
        <w:snapToGrid w:val="0"/>
        <w:spacing w:line="288" w:lineRule="auto"/>
        <w:rPr>
          <w:rFonts w:ascii="宋体" w:eastAsia="宋体" w:hAnsi="宋体" w:hint="eastAsia"/>
          <w:spacing w:val="-6"/>
          <w:szCs w:val="21"/>
        </w:rPr>
      </w:pPr>
    </w:p>
    <w:p w14:paraId="665097AE" w14:textId="77777777" w:rsidR="00B30F4D" w:rsidRDefault="00000000">
      <w:pPr>
        <w:adjustRightInd w:val="0"/>
        <w:snapToGrid w:val="0"/>
        <w:spacing w:line="288" w:lineRule="auto"/>
        <w:ind w:firstLine="420"/>
        <w:rPr>
          <w:rFonts w:ascii="宋体" w:eastAsia="宋体" w:hAnsi="宋体" w:hint="eastAsia"/>
          <w:szCs w:val="21"/>
        </w:rPr>
      </w:pPr>
      <w:r>
        <w:rPr>
          <w:rFonts w:ascii="宋体" w:eastAsia="宋体" w:hAnsi="宋体" w:hint="eastAsia"/>
          <w:szCs w:val="21"/>
        </w:rPr>
        <w:t>甲、乙双方根据浙江求是招标代理有限公司关于___________________项目（项目编号：）________的结果，签署本合同。</w:t>
      </w:r>
    </w:p>
    <w:p w14:paraId="3CD7DC48" w14:textId="77777777" w:rsidR="00B30F4D"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第一条：</w:t>
      </w:r>
      <w:r>
        <w:rPr>
          <w:rFonts w:ascii="宋体" w:eastAsia="宋体" w:hAnsi="宋体" w:hint="eastAsia"/>
          <w:b/>
          <w:spacing w:val="-6"/>
          <w:szCs w:val="21"/>
        </w:rPr>
        <w:t>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B30F4D" w14:paraId="1409EA04"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402A897A" w14:textId="77777777" w:rsidR="00B30F4D"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3AE8E68F" w14:textId="77777777" w:rsidR="00B30F4D"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13E1E29B" w14:textId="77777777" w:rsidR="00B30F4D"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5BBF01F0" w14:textId="77777777" w:rsidR="00B30F4D"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单价</w:t>
            </w:r>
          </w:p>
          <w:p w14:paraId="49BA45C7" w14:textId="77777777" w:rsidR="00B30F4D"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0A13CB39" w14:textId="77777777" w:rsidR="00B30F4D"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合计</w:t>
            </w:r>
          </w:p>
          <w:p w14:paraId="3467FAB6" w14:textId="77777777" w:rsidR="00B30F4D"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（人民币元）</w:t>
            </w:r>
          </w:p>
        </w:tc>
      </w:tr>
      <w:tr w:rsidR="00B30F4D" w14:paraId="2F1428CD"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5B636362" w14:textId="77777777" w:rsidR="00B30F4D"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0EE88ED5" w14:textId="77777777" w:rsidR="00B30F4D" w:rsidRDefault="00B30F4D">
            <w:pPr>
              <w:adjustRightInd w:val="0"/>
              <w:snapToGrid w:val="0"/>
              <w:spacing w:line="288" w:lineRule="auto"/>
              <w:ind w:leftChars="85" w:left="178" w:firstLine="396"/>
              <w:jc w:val="center"/>
              <w:rPr>
                <w:rFonts w:ascii="宋体" w:eastAsia="宋体" w:hAnsi="宋体" w:hint="eastAsia"/>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0ABC27E5" w14:textId="77777777" w:rsidR="00B30F4D" w:rsidRDefault="00B30F4D">
            <w:pPr>
              <w:adjustRightInd w:val="0"/>
              <w:snapToGrid w:val="0"/>
              <w:spacing w:line="288" w:lineRule="auto"/>
              <w:ind w:firstLine="396"/>
              <w:jc w:val="center"/>
              <w:rPr>
                <w:rFonts w:ascii="宋体" w:eastAsia="宋体" w:hAnsi="宋体" w:hint="eastAsia"/>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F533D9A" w14:textId="77777777" w:rsidR="00B30F4D" w:rsidRDefault="00B30F4D">
            <w:pPr>
              <w:adjustRightInd w:val="0"/>
              <w:snapToGrid w:val="0"/>
              <w:spacing w:line="288" w:lineRule="auto"/>
              <w:ind w:firstLine="396"/>
              <w:jc w:val="center"/>
              <w:rPr>
                <w:rFonts w:ascii="宋体" w:eastAsia="宋体" w:hAnsi="宋体" w:hint="eastAsia"/>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676F2CBC" w14:textId="77777777" w:rsidR="00B30F4D" w:rsidRDefault="00B30F4D">
            <w:pPr>
              <w:adjustRightInd w:val="0"/>
              <w:snapToGrid w:val="0"/>
              <w:spacing w:line="288" w:lineRule="auto"/>
              <w:ind w:firstLine="396"/>
              <w:jc w:val="center"/>
              <w:rPr>
                <w:rFonts w:ascii="宋体" w:eastAsia="宋体" w:hAnsi="宋体" w:hint="eastAsia"/>
                <w:spacing w:val="-6"/>
                <w:szCs w:val="21"/>
              </w:rPr>
            </w:pPr>
          </w:p>
        </w:tc>
      </w:tr>
      <w:tr w:rsidR="00B30F4D" w14:paraId="6FE746E9" w14:textId="77777777">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336E07A8" w14:textId="77777777" w:rsidR="00B30F4D"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合同总价（人民币元）：</w:t>
            </w:r>
          </w:p>
          <w:p w14:paraId="1F2880F0" w14:textId="77777777" w:rsidR="00B30F4D" w:rsidRDefault="00000000">
            <w:pPr>
              <w:adjustRightInd w:val="0"/>
              <w:snapToGrid w:val="0"/>
              <w:spacing w:line="288" w:lineRule="auto"/>
              <w:jc w:val="center"/>
              <w:rPr>
                <w:rFonts w:ascii="宋体" w:eastAsia="宋体" w:hAnsi="宋体" w:hint="eastAsia"/>
                <w:spacing w:val="-6"/>
                <w:szCs w:val="21"/>
              </w:rPr>
            </w:pPr>
            <w:r>
              <w:rPr>
                <w:rFonts w:ascii="宋体" w:eastAsia="宋体" w:hAnsi="宋体" w:hint="eastAsia"/>
                <w:spacing w:val="-6"/>
                <w:szCs w:val="21"/>
              </w:rPr>
              <w:t>注：1.以上合同总价包括履行本项目服务所需的等一切费用。</w:t>
            </w:r>
          </w:p>
        </w:tc>
      </w:tr>
    </w:tbl>
    <w:p w14:paraId="16983CAD" w14:textId="77777777" w:rsidR="00B30F4D" w:rsidRDefault="00B30F4D">
      <w:pPr>
        <w:adjustRightInd w:val="0"/>
        <w:snapToGrid w:val="0"/>
        <w:spacing w:line="288" w:lineRule="auto"/>
        <w:ind w:firstLine="420"/>
        <w:rPr>
          <w:rFonts w:ascii="宋体" w:eastAsia="宋体" w:hAnsi="宋体" w:hint="eastAsia"/>
          <w:szCs w:val="21"/>
        </w:rPr>
      </w:pPr>
    </w:p>
    <w:p w14:paraId="695C7F34" w14:textId="77777777" w:rsidR="00B30F4D"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第二条：服务时间</w:t>
      </w:r>
    </w:p>
    <w:p w14:paraId="1C88DD3D" w14:textId="77777777" w:rsidR="00B30F4D" w:rsidRDefault="00000000">
      <w:pPr>
        <w:adjustRightInd w:val="0"/>
        <w:snapToGrid w:val="0"/>
        <w:spacing w:line="288" w:lineRule="auto"/>
        <w:ind w:firstLine="420"/>
        <w:rPr>
          <w:rFonts w:ascii="宋体" w:eastAsia="宋体" w:hAnsi="宋体" w:hint="eastAsia"/>
          <w:szCs w:val="21"/>
        </w:rPr>
      </w:pPr>
      <w:r>
        <w:rPr>
          <w:rFonts w:ascii="宋体" w:eastAsia="宋体" w:hAnsi="宋体" w:hint="eastAsia"/>
          <w:szCs w:val="21"/>
        </w:rPr>
        <w:t>合同履行期限：自合同签订之日起，365个日历日内完成项目。</w:t>
      </w:r>
    </w:p>
    <w:p w14:paraId="499C1D7D" w14:textId="77777777" w:rsidR="00B30F4D" w:rsidRDefault="00B30F4D">
      <w:pPr>
        <w:adjustRightInd w:val="0"/>
        <w:snapToGrid w:val="0"/>
        <w:spacing w:line="288" w:lineRule="auto"/>
        <w:ind w:firstLine="422"/>
        <w:rPr>
          <w:rFonts w:ascii="宋体" w:eastAsia="宋体" w:hAnsi="宋体" w:hint="eastAsia"/>
          <w:b/>
          <w:bCs/>
          <w:szCs w:val="21"/>
        </w:rPr>
      </w:pPr>
    </w:p>
    <w:p w14:paraId="05242453" w14:textId="77777777" w:rsidR="00B30F4D"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第三条：履约保证金和付款方式</w:t>
      </w:r>
    </w:p>
    <w:p w14:paraId="56922472" w14:textId="77777777" w:rsidR="00B30F4D"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1</w:t>
      </w:r>
      <w:r>
        <w:rPr>
          <w:rFonts w:ascii="宋体" w:eastAsia="宋体" w:hAnsi="宋体" w:hint="eastAsia"/>
          <w:spacing w:val="-6"/>
          <w:szCs w:val="21"/>
        </w:rPr>
        <w:t>.</w:t>
      </w:r>
      <w:r>
        <w:rPr>
          <w:rFonts w:ascii="宋体" w:eastAsia="宋体" w:hAnsi="宋体" w:hint="eastAsia"/>
          <w:b/>
          <w:bCs/>
          <w:szCs w:val="21"/>
        </w:rPr>
        <w:t>履约保证金：本项目不需要缴纳履约保证金。</w:t>
      </w:r>
    </w:p>
    <w:p w14:paraId="3F8D0E45" w14:textId="77777777" w:rsidR="00B30F4D" w:rsidRDefault="00000000">
      <w:pPr>
        <w:pStyle w:val="aa"/>
        <w:rPr>
          <w:rFonts w:ascii="宋体" w:hAnsi="宋体" w:hint="eastAsia"/>
          <w:sz w:val="21"/>
          <w:szCs w:val="21"/>
        </w:rPr>
      </w:pPr>
      <w:r>
        <w:rPr>
          <w:rFonts w:ascii="宋体" w:hAnsi="宋体" w:hint="eastAsia"/>
          <w:sz w:val="21"/>
          <w:szCs w:val="21"/>
        </w:rPr>
        <w:t xml:space="preserve">   </w:t>
      </w:r>
      <w:r>
        <w:rPr>
          <w:rFonts w:ascii="宋体" w:hAnsi="宋体" w:hint="eastAsia"/>
          <w:b/>
          <w:bCs/>
          <w:sz w:val="21"/>
          <w:szCs w:val="21"/>
        </w:rPr>
        <w:t xml:space="preserve"> 2.付款方式：</w:t>
      </w:r>
      <w:r>
        <w:rPr>
          <w:rFonts w:ascii="宋体" w:hAnsi="宋体" w:hint="eastAsia"/>
          <w:sz w:val="21"/>
          <w:szCs w:val="21"/>
        </w:rPr>
        <w:t>合同生效以及具备实施条件后7个工作日内，甲方向乙方支付合同总价的20%；项目履约完成，经甲方验收合格后，收到发票后7个工作日内，甲方向乙方支付合同总价的80%。</w:t>
      </w:r>
    </w:p>
    <w:p w14:paraId="21693347" w14:textId="77777777" w:rsidR="00B30F4D"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第四条：</w:t>
      </w:r>
      <w:r>
        <w:rPr>
          <w:rFonts w:ascii="宋体" w:eastAsia="宋体" w:hAnsi="宋体" w:hint="eastAsia"/>
          <w:b/>
          <w:spacing w:val="-6"/>
          <w:szCs w:val="21"/>
        </w:rPr>
        <w:t>服务内容（具体细则根据采购文件、响应文件编写）</w:t>
      </w:r>
    </w:p>
    <w:p w14:paraId="5BE0E5D6" w14:textId="77777777" w:rsidR="00B30F4D" w:rsidRDefault="00B30F4D">
      <w:pPr>
        <w:adjustRightInd w:val="0"/>
        <w:snapToGrid w:val="0"/>
        <w:spacing w:line="288" w:lineRule="auto"/>
        <w:ind w:firstLine="420"/>
        <w:rPr>
          <w:rFonts w:ascii="宋体" w:eastAsia="宋体" w:hAnsi="宋体" w:hint="eastAsia"/>
          <w:szCs w:val="21"/>
        </w:rPr>
      </w:pPr>
    </w:p>
    <w:p w14:paraId="5DDE21AD" w14:textId="77777777" w:rsidR="00B30F4D"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第五条：</w:t>
      </w:r>
      <w:r>
        <w:rPr>
          <w:rFonts w:ascii="宋体" w:eastAsia="宋体" w:hAnsi="宋体" w:hint="eastAsia"/>
          <w:b/>
          <w:spacing w:val="-6"/>
          <w:szCs w:val="21"/>
        </w:rPr>
        <w:t>技术资料</w:t>
      </w:r>
    </w:p>
    <w:p w14:paraId="2DBEC902" w14:textId="77777777" w:rsidR="00B30F4D" w:rsidRDefault="00000000">
      <w:pPr>
        <w:adjustRightInd w:val="0"/>
        <w:snapToGrid w:val="0"/>
        <w:spacing w:line="288" w:lineRule="auto"/>
        <w:ind w:firstLine="396"/>
        <w:rPr>
          <w:rFonts w:ascii="宋体" w:eastAsia="宋体" w:hAnsi="宋体" w:hint="eastAsia"/>
          <w:spacing w:val="-6"/>
          <w:szCs w:val="21"/>
        </w:rPr>
      </w:pPr>
      <w:r>
        <w:rPr>
          <w:rFonts w:ascii="宋体" w:eastAsia="宋体" w:hAnsi="宋体" w:hint="eastAsia"/>
          <w:spacing w:val="-6"/>
          <w:szCs w:val="21"/>
        </w:rPr>
        <w:t>1.乙方应按采购文件规定的时间向甲方提供有关技术资料。</w:t>
      </w:r>
    </w:p>
    <w:p w14:paraId="0B321F6E" w14:textId="77777777" w:rsidR="00B30F4D" w:rsidRDefault="00000000">
      <w:pPr>
        <w:adjustRightInd w:val="0"/>
        <w:snapToGrid w:val="0"/>
        <w:spacing w:line="288" w:lineRule="auto"/>
        <w:ind w:firstLine="396"/>
        <w:rPr>
          <w:rFonts w:ascii="宋体" w:eastAsia="宋体" w:hAnsi="宋体" w:hint="eastAsia"/>
          <w:spacing w:val="-6"/>
          <w:szCs w:val="21"/>
        </w:rPr>
      </w:pPr>
      <w:r>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w:t>
      </w:r>
      <w:proofErr w:type="gramStart"/>
      <w:r>
        <w:rPr>
          <w:rFonts w:ascii="宋体" w:eastAsia="宋体" w:hAnsi="宋体" w:hint="eastAsia"/>
          <w:spacing w:val="-6"/>
          <w:szCs w:val="21"/>
        </w:rPr>
        <w:t>向履行</w:t>
      </w:r>
      <w:proofErr w:type="gramEnd"/>
      <w:r>
        <w:rPr>
          <w:rFonts w:ascii="宋体" w:eastAsia="宋体" w:hAnsi="宋体" w:hint="eastAsia"/>
          <w:spacing w:val="-6"/>
          <w:szCs w:val="21"/>
        </w:rPr>
        <w:t>本合同有关的人员提供，也应注意保密并限于履行合同的必需范围。</w:t>
      </w:r>
    </w:p>
    <w:p w14:paraId="1CEC804D" w14:textId="77777777" w:rsidR="00B30F4D"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第六条：</w:t>
      </w:r>
      <w:r>
        <w:rPr>
          <w:rFonts w:ascii="宋体" w:eastAsia="宋体" w:hAnsi="宋体" w:hint="eastAsia"/>
          <w:b/>
          <w:spacing w:val="-6"/>
          <w:szCs w:val="21"/>
        </w:rPr>
        <w:t>知识产权及第三方权利保障</w:t>
      </w:r>
    </w:p>
    <w:p w14:paraId="3802CC6F" w14:textId="77777777" w:rsidR="00B30F4D" w:rsidRDefault="00000000">
      <w:pPr>
        <w:adjustRightInd w:val="0"/>
        <w:snapToGrid w:val="0"/>
        <w:spacing w:line="288" w:lineRule="auto"/>
        <w:ind w:firstLine="396"/>
        <w:rPr>
          <w:rFonts w:ascii="宋体" w:eastAsia="宋体" w:hAnsi="宋体" w:hint="eastAsia"/>
          <w:spacing w:val="-6"/>
          <w:szCs w:val="21"/>
        </w:rPr>
      </w:pPr>
      <w:r>
        <w:rPr>
          <w:rFonts w:ascii="宋体" w:eastAsia="宋体" w:hAnsi="宋体" w:hint="eastAsia"/>
          <w:spacing w:val="-6"/>
          <w:szCs w:val="21"/>
        </w:rPr>
        <w:t>乙方应保证乙方及</w:t>
      </w:r>
      <w:proofErr w:type="gramStart"/>
      <w:r>
        <w:rPr>
          <w:rFonts w:ascii="宋体" w:eastAsia="宋体" w:hAnsi="宋体" w:hint="eastAsia"/>
          <w:spacing w:val="-6"/>
          <w:szCs w:val="21"/>
        </w:rPr>
        <w:t>乙方员工</w:t>
      </w:r>
      <w:proofErr w:type="gramEnd"/>
      <w:r>
        <w:rPr>
          <w:rFonts w:ascii="宋体" w:eastAsia="宋体" w:hAnsi="宋体" w:hint="eastAsia"/>
          <w:spacing w:val="-6"/>
          <w:szCs w:val="21"/>
        </w:rPr>
        <w:t>所提供的本协议之服务内容不会侵犯任何第三方的知识产权、肖像权及其他权利。</w:t>
      </w:r>
    </w:p>
    <w:p w14:paraId="5E699C95" w14:textId="77777777" w:rsidR="00B30F4D"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第七条：</w:t>
      </w:r>
      <w:r>
        <w:rPr>
          <w:rFonts w:ascii="宋体" w:eastAsia="宋体" w:hAnsi="宋体" w:hint="eastAsia"/>
          <w:b/>
          <w:spacing w:val="-6"/>
          <w:szCs w:val="21"/>
        </w:rPr>
        <w:t>验收</w:t>
      </w:r>
    </w:p>
    <w:p w14:paraId="14A8ED4D" w14:textId="77777777" w:rsidR="00B30F4D" w:rsidRDefault="00000000">
      <w:pPr>
        <w:adjustRightInd w:val="0"/>
        <w:snapToGrid w:val="0"/>
        <w:spacing w:line="288" w:lineRule="auto"/>
        <w:ind w:rightChars="11" w:right="23" w:firstLine="396"/>
        <w:rPr>
          <w:rFonts w:ascii="宋体" w:eastAsia="宋体" w:hAnsi="宋体" w:hint="eastAsia"/>
          <w:spacing w:val="-6"/>
          <w:szCs w:val="21"/>
        </w:rPr>
      </w:pPr>
      <w:r>
        <w:rPr>
          <w:rFonts w:ascii="宋体" w:eastAsia="宋体" w:hAnsi="宋体" w:hint="eastAsia"/>
          <w:spacing w:val="-6"/>
          <w:szCs w:val="21"/>
        </w:rPr>
        <w:t>1.乙方服务期满后应对服务内容</w:t>
      </w:r>
      <w:proofErr w:type="gramStart"/>
      <w:r>
        <w:rPr>
          <w:rFonts w:ascii="宋体" w:eastAsia="宋体" w:hAnsi="宋体" w:hint="eastAsia"/>
          <w:spacing w:val="-6"/>
          <w:szCs w:val="21"/>
        </w:rPr>
        <w:t>作出</w:t>
      </w:r>
      <w:proofErr w:type="gramEnd"/>
      <w:r>
        <w:rPr>
          <w:rFonts w:ascii="宋体" w:eastAsia="宋体" w:hAnsi="宋体" w:hint="eastAsia"/>
          <w:spacing w:val="-6"/>
          <w:szCs w:val="21"/>
        </w:rPr>
        <w:t>全面检查和对验收文件进行整理，并列出清单，作为甲方验收和使用的技术条件依据，检验的结果应交甲方。</w:t>
      </w:r>
    </w:p>
    <w:p w14:paraId="2FA46F67" w14:textId="77777777" w:rsidR="00B30F4D" w:rsidRDefault="00000000">
      <w:pPr>
        <w:adjustRightInd w:val="0"/>
        <w:snapToGrid w:val="0"/>
        <w:spacing w:line="288" w:lineRule="auto"/>
        <w:ind w:rightChars="11" w:right="23" w:firstLine="396"/>
        <w:rPr>
          <w:rFonts w:ascii="宋体" w:eastAsia="宋体" w:hAnsi="宋体" w:hint="eastAsia"/>
          <w:spacing w:val="-6"/>
          <w:szCs w:val="21"/>
        </w:rPr>
      </w:pPr>
      <w:r>
        <w:rPr>
          <w:rFonts w:ascii="宋体" w:eastAsia="宋体" w:hAnsi="宋体" w:hint="eastAsia"/>
          <w:spacing w:val="-6"/>
          <w:szCs w:val="21"/>
        </w:rPr>
        <w:t>2.甲方对乙方提交的服务依据采购文件上的技术要求进行验收，乙方需负责安排专门人员向甲方做服务项目总结和汇报，并协助甲方一起检验资料，直到符合技术要求，甲方做最终验收。</w:t>
      </w:r>
    </w:p>
    <w:p w14:paraId="52528062" w14:textId="77777777" w:rsidR="00B30F4D" w:rsidRDefault="00000000">
      <w:pPr>
        <w:adjustRightInd w:val="0"/>
        <w:snapToGrid w:val="0"/>
        <w:spacing w:line="288" w:lineRule="auto"/>
        <w:ind w:rightChars="11" w:right="23" w:firstLine="396"/>
        <w:rPr>
          <w:rFonts w:ascii="宋体" w:eastAsia="宋体" w:hAnsi="宋体" w:hint="eastAsia"/>
          <w:spacing w:val="-6"/>
          <w:szCs w:val="21"/>
        </w:rPr>
      </w:pPr>
      <w:r>
        <w:rPr>
          <w:rFonts w:ascii="宋体" w:eastAsia="宋体" w:hAnsi="宋体" w:hint="eastAsia"/>
          <w:spacing w:val="-6"/>
          <w:szCs w:val="21"/>
        </w:rPr>
        <w:lastRenderedPageBreak/>
        <w:t>3.乙方负责对照采购文件、响应文件及本合同制作完整的验收报告，甲方负责组织专家验收。</w:t>
      </w:r>
    </w:p>
    <w:p w14:paraId="421411C2" w14:textId="77777777" w:rsidR="00B30F4D"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第八条：</w:t>
      </w:r>
      <w:r>
        <w:rPr>
          <w:rFonts w:ascii="宋体" w:eastAsia="宋体" w:hAnsi="宋体" w:hint="eastAsia"/>
          <w:b/>
          <w:spacing w:val="-6"/>
          <w:szCs w:val="21"/>
        </w:rPr>
        <w:t>违约责任</w:t>
      </w:r>
    </w:p>
    <w:p w14:paraId="16FA175F" w14:textId="77777777" w:rsidR="00B30F4D" w:rsidRDefault="00000000">
      <w:pPr>
        <w:adjustRightInd w:val="0"/>
        <w:snapToGrid w:val="0"/>
        <w:spacing w:line="288" w:lineRule="auto"/>
        <w:ind w:rightChars="-245" w:right="-514" w:firstLine="420"/>
        <w:rPr>
          <w:rFonts w:ascii="宋体" w:eastAsia="宋体" w:hAnsi="宋体" w:cs="Songti SC Regular" w:hint="eastAsia"/>
          <w:kern w:val="0"/>
          <w:szCs w:val="21"/>
        </w:rPr>
      </w:pPr>
      <w:r>
        <w:rPr>
          <w:rFonts w:ascii="宋体" w:eastAsia="宋体" w:hAnsi="宋体" w:cs="Songti SC Regular" w:hint="eastAsia"/>
          <w:kern w:val="0"/>
          <w:szCs w:val="21"/>
        </w:rPr>
        <w:t>1.甲方无正当理由拒收验收项目的，甲方向乙方偿付拒收合同总价的百分之五违约金。</w:t>
      </w:r>
    </w:p>
    <w:p w14:paraId="135F4D77" w14:textId="77777777" w:rsidR="00B30F4D" w:rsidRDefault="00000000">
      <w:pPr>
        <w:autoSpaceDE w:val="0"/>
        <w:autoSpaceDN w:val="0"/>
        <w:adjustRightInd w:val="0"/>
        <w:snapToGrid w:val="0"/>
        <w:spacing w:line="288" w:lineRule="auto"/>
        <w:ind w:firstLine="420"/>
        <w:jc w:val="left"/>
        <w:rPr>
          <w:rFonts w:ascii="宋体" w:eastAsia="宋体" w:hAnsi="宋体" w:cs="Songti SC Regular" w:hint="eastAsia"/>
          <w:kern w:val="0"/>
          <w:szCs w:val="21"/>
        </w:rPr>
      </w:pPr>
      <w:r>
        <w:rPr>
          <w:rFonts w:ascii="宋体" w:eastAsia="宋体" w:hAnsi="宋体" w:cs="Songti SC Regular" w:hint="eastAsia"/>
          <w:kern w:val="0"/>
          <w:szCs w:val="21"/>
        </w:rPr>
        <w:t>2.甲方无故逾期验收和办理合同款项支付手续的,甲方应按逾期付款总额每日万分之五向乙方支付违约金。</w:t>
      </w:r>
    </w:p>
    <w:p w14:paraId="4A2B7950" w14:textId="77777777" w:rsidR="00B30F4D" w:rsidRDefault="00000000">
      <w:pPr>
        <w:autoSpaceDE w:val="0"/>
        <w:autoSpaceDN w:val="0"/>
        <w:adjustRightInd w:val="0"/>
        <w:snapToGrid w:val="0"/>
        <w:spacing w:line="288" w:lineRule="auto"/>
        <w:ind w:firstLine="420"/>
        <w:jc w:val="left"/>
        <w:rPr>
          <w:rFonts w:ascii="宋体" w:eastAsia="宋体" w:hAnsi="宋体" w:cs="Songti SC Regular" w:hint="eastAsia"/>
          <w:kern w:val="0"/>
          <w:szCs w:val="21"/>
        </w:rPr>
      </w:pPr>
      <w:r>
        <w:rPr>
          <w:rFonts w:ascii="宋体" w:eastAsia="宋体" w:hAnsi="宋体" w:cs="Songti SC Regular" w:hint="eastAsia"/>
          <w:kern w:val="0"/>
          <w:szCs w:val="21"/>
        </w:rPr>
        <w:t>3.乙方逾期履行合同的，自逾期之日起，向甲方每日偿付合同总价千分之五的违约金。</w:t>
      </w:r>
    </w:p>
    <w:p w14:paraId="00D9DCEA" w14:textId="77777777" w:rsidR="00B30F4D" w:rsidRDefault="00000000">
      <w:pPr>
        <w:autoSpaceDE w:val="0"/>
        <w:autoSpaceDN w:val="0"/>
        <w:adjustRightInd w:val="0"/>
        <w:snapToGrid w:val="0"/>
        <w:spacing w:line="288" w:lineRule="auto"/>
        <w:ind w:firstLine="420"/>
        <w:jc w:val="left"/>
        <w:rPr>
          <w:rFonts w:ascii="宋体" w:eastAsia="宋体" w:hAnsi="宋体" w:cs="Songti SC Regular" w:hint="eastAsia"/>
          <w:kern w:val="0"/>
          <w:szCs w:val="21"/>
        </w:rPr>
      </w:pPr>
      <w:r>
        <w:rPr>
          <w:rFonts w:ascii="宋体" w:eastAsia="宋体" w:hAnsi="宋体" w:cs="Songti SC Regular" w:hint="eastAsia"/>
          <w:kern w:val="0"/>
          <w:szCs w:val="21"/>
        </w:rPr>
        <w:t>4.乙方应严格按照本合同提供服务并保证质量。因乙方违反“服务内容”之任</w:t>
      </w:r>
      <w:proofErr w:type="gramStart"/>
      <w:r>
        <w:rPr>
          <w:rFonts w:ascii="宋体" w:eastAsia="宋体" w:hAnsi="宋体" w:cs="Songti SC Regular" w:hint="eastAsia"/>
          <w:kern w:val="0"/>
          <w:szCs w:val="21"/>
        </w:rPr>
        <w:t>一</w:t>
      </w:r>
      <w:proofErr w:type="gramEnd"/>
      <w:r>
        <w:rPr>
          <w:rFonts w:ascii="宋体" w:eastAsia="宋体" w:hAnsi="宋体" w:cs="Songti SC Regular" w:hint="eastAsia"/>
          <w:kern w:val="0"/>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40FCB13C" w14:textId="77777777" w:rsidR="00B30F4D" w:rsidRDefault="00000000">
      <w:pPr>
        <w:autoSpaceDE w:val="0"/>
        <w:autoSpaceDN w:val="0"/>
        <w:adjustRightInd w:val="0"/>
        <w:snapToGrid w:val="0"/>
        <w:spacing w:line="288" w:lineRule="auto"/>
        <w:ind w:firstLine="420"/>
        <w:jc w:val="left"/>
        <w:rPr>
          <w:rFonts w:ascii="宋体" w:eastAsia="宋体" w:hAnsi="宋体" w:cs="Songti SC Regular" w:hint="eastAsia"/>
          <w:kern w:val="0"/>
          <w:szCs w:val="21"/>
        </w:rPr>
      </w:pPr>
      <w:r>
        <w:rPr>
          <w:rFonts w:ascii="宋体" w:eastAsia="宋体" w:hAnsi="宋体" w:cs="Songti SC Regular" w:hint="eastAsia"/>
          <w:kern w:val="0"/>
          <w:szCs w:val="21"/>
        </w:rPr>
        <w:t>5.乙方违反本合同第六条之规定的，乙方应消除影响并承担由此产生的一切法律责任，甲方有权视情况决定单方解除本合同，并要求乙方赔偿由此产生的损失。</w:t>
      </w:r>
    </w:p>
    <w:p w14:paraId="3928156D" w14:textId="77777777" w:rsidR="00B30F4D" w:rsidRDefault="00000000">
      <w:pPr>
        <w:adjustRightInd w:val="0"/>
        <w:snapToGrid w:val="0"/>
        <w:spacing w:line="288" w:lineRule="auto"/>
        <w:ind w:firstLine="420"/>
        <w:rPr>
          <w:rFonts w:ascii="宋体" w:eastAsia="宋体" w:hAnsi="宋体" w:hint="eastAsia"/>
          <w:szCs w:val="21"/>
        </w:rPr>
      </w:pPr>
      <w:r>
        <w:rPr>
          <w:rFonts w:ascii="宋体" w:eastAsia="宋体" w:hAnsi="宋体" w:cs="Songti SC Regular" w:hint="eastAsia"/>
          <w:kern w:val="0"/>
          <w:szCs w:val="21"/>
        </w:rPr>
        <w:t>6.甲方损失包括直接经济损失和维权成本（公证费、律师费、保全费、诉讼费等）。</w:t>
      </w:r>
    </w:p>
    <w:p w14:paraId="51CAD89A" w14:textId="77777777" w:rsidR="00B30F4D" w:rsidRDefault="00000000">
      <w:pPr>
        <w:adjustRightInd w:val="0"/>
        <w:snapToGrid w:val="0"/>
        <w:spacing w:line="288" w:lineRule="auto"/>
        <w:ind w:firstLine="422"/>
        <w:rPr>
          <w:rFonts w:ascii="宋体" w:eastAsia="宋体" w:hAnsi="宋体" w:hint="eastAsia"/>
          <w:b/>
          <w:spacing w:val="-6"/>
          <w:szCs w:val="21"/>
        </w:rPr>
      </w:pPr>
      <w:r>
        <w:rPr>
          <w:rFonts w:ascii="宋体" w:eastAsia="宋体" w:hAnsi="宋体" w:hint="eastAsia"/>
          <w:b/>
          <w:bCs/>
          <w:szCs w:val="21"/>
        </w:rPr>
        <w:t>第九条：</w:t>
      </w:r>
      <w:r>
        <w:rPr>
          <w:rFonts w:ascii="宋体" w:eastAsia="宋体" w:hAnsi="宋体" w:hint="eastAsia"/>
          <w:b/>
          <w:spacing w:val="-6"/>
          <w:szCs w:val="21"/>
        </w:rPr>
        <w:t>不可抗力事件处理</w:t>
      </w:r>
    </w:p>
    <w:p w14:paraId="6DE47C43" w14:textId="77777777" w:rsidR="00B30F4D" w:rsidRDefault="00000000">
      <w:pPr>
        <w:adjustRightInd w:val="0"/>
        <w:snapToGrid w:val="0"/>
        <w:spacing w:line="288" w:lineRule="auto"/>
        <w:ind w:firstLine="396"/>
        <w:rPr>
          <w:rFonts w:ascii="宋体" w:eastAsia="宋体" w:hAnsi="宋体" w:hint="eastAsia"/>
          <w:spacing w:val="-6"/>
          <w:szCs w:val="21"/>
        </w:rPr>
      </w:pPr>
      <w:r>
        <w:rPr>
          <w:rFonts w:ascii="宋体" w:eastAsia="宋体" w:hAnsi="宋体" w:hint="eastAsia"/>
          <w:spacing w:val="-6"/>
          <w:szCs w:val="21"/>
        </w:rPr>
        <w:t>1.在合同有效期内，任何一方因不可抗力事件导致不能履行合同，则合同履行期可延长，其延长期与不可抗力影响期相同。</w:t>
      </w:r>
    </w:p>
    <w:p w14:paraId="717FFAE4" w14:textId="77777777" w:rsidR="00B30F4D" w:rsidRDefault="00000000">
      <w:pPr>
        <w:adjustRightInd w:val="0"/>
        <w:snapToGrid w:val="0"/>
        <w:spacing w:line="288" w:lineRule="auto"/>
        <w:ind w:firstLine="396"/>
        <w:rPr>
          <w:rFonts w:ascii="宋体" w:eastAsia="宋体" w:hAnsi="宋体" w:hint="eastAsia"/>
          <w:spacing w:val="-6"/>
          <w:szCs w:val="21"/>
        </w:rPr>
      </w:pPr>
      <w:r>
        <w:rPr>
          <w:rFonts w:ascii="宋体" w:eastAsia="宋体" w:hAnsi="宋体" w:hint="eastAsia"/>
          <w:spacing w:val="-6"/>
          <w:szCs w:val="21"/>
        </w:rPr>
        <w:t>2.不可抗力事件发生后，应立即通知对方，并寄送有关权威机构出具的证明。</w:t>
      </w:r>
    </w:p>
    <w:p w14:paraId="55C8F40A" w14:textId="77777777" w:rsidR="00B30F4D" w:rsidRDefault="00000000">
      <w:pPr>
        <w:adjustRightInd w:val="0"/>
        <w:snapToGrid w:val="0"/>
        <w:spacing w:line="288" w:lineRule="auto"/>
        <w:ind w:firstLine="396"/>
        <w:rPr>
          <w:rFonts w:ascii="宋体" w:eastAsia="宋体" w:hAnsi="宋体" w:hint="eastAsia"/>
          <w:szCs w:val="21"/>
        </w:rPr>
      </w:pPr>
      <w:r>
        <w:rPr>
          <w:rFonts w:ascii="宋体" w:eastAsia="宋体" w:hAnsi="宋体" w:hint="eastAsia"/>
          <w:spacing w:val="-6"/>
          <w:szCs w:val="21"/>
        </w:rPr>
        <w:t>3.不可抗力事件延续120天以上，双方应通过友好协商，确定是否继续履行合同。</w:t>
      </w:r>
    </w:p>
    <w:p w14:paraId="1946FD2D" w14:textId="77777777" w:rsidR="00B30F4D" w:rsidRDefault="00000000">
      <w:pPr>
        <w:adjustRightInd w:val="0"/>
        <w:snapToGrid w:val="0"/>
        <w:spacing w:line="288" w:lineRule="auto"/>
        <w:ind w:rightChars="-245" w:right="-514" w:firstLine="422"/>
        <w:rPr>
          <w:rFonts w:ascii="宋体" w:eastAsia="宋体" w:hAnsi="宋体" w:hint="eastAsia"/>
          <w:b/>
          <w:spacing w:val="-6"/>
          <w:szCs w:val="21"/>
        </w:rPr>
      </w:pPr>
      <w:r>
        <w:rPr>
          <w:rFonts w:ascii="宋体" w:eastAsia="宋体" w:hAnsi="宋体" w:hint="eastAsia"/>
          <w:b/>
          <w:bCs/>
          <w:szCs w:val="21"/>
        </w:rPr>
        <w:t>第十条：</w:t>
      </w:r>
      <w:r>
        <w:rPr>
          <w:rFonts w:ascii="宋体" w:eastAsia="宋体" w:hAnsi="宋体" w:hint="eastAsia"/>
          <w:b/>
          <w:spacing w:val="-6"/>
          <w:szCs w:val="21"/>
        </w:rPr>
        <w:t>争议解决</w:t>
      </w:r>
    </w:p>
    <w:p w14:paraId="536B5D25" w14:textId="77777777" w:rsidR="00B30F4D" w:rsidRDefault="00000000">
      <w:pPr>
        <w:adjustRightInd w:val="0"/>
        <w:snapToGrid w:val="0"/>
        <w:spacing w:line="288" w:lineRule="auto"/>
        <w:ind w:rightChars="11" w:right="23" w:firstLine="396"/>
        <w:rPr>
          <w:rFonts w:ascii="宋体" w:eastAsia="宋体" w:hAnsi="宋体" w:hint="eastAsia"/>
          <w:spacing w:val="-6"/>
          <w:szCs w:val="21"/>
        </w:rPr>
      </w:pPr>
      <w:r>
        <w:rPr>
          <w:rFonts w:ascii="宋体" w:eastAsia="宋体" w:hAnsi="宋体" w:hint="eastAsia"/>
          <w:spacing w:val="-6"/>
          <w:szCs w:val="21"/>
        </w:rPr>
        <w:t>本合同未尽事宜由双方协商解决，如协商不成，双方同意将本合同引起的争议提交甲方所在地人民法院诉讼解决。</w:t>
      </w:r>
    </w:p>
    <w:p w14:paraId="58E13E50" w14:textId="77777777" w:rsidR="00B30F4D" w:rsidRDefault="00000000">
      <w:pPr>
        <w:adjustRightInd w:val="0"/>
        <w:snapToGrid w:val="0"/>
        <w:spacing w:line="288" w:lineRule="auto"/>
        <w:ind w:rightChars="-245" w:right="-514" w:firstLine="422"/>
        <w:rPr>
          <w:rFonts w:ascii="宋体" w:eastAsia="宋体" w:hAnsi="宋体" w:hint="eastAsia"/>
          <w:b/>
          <w:spacing w:val="-6"/>
          <w:szCs w:val="21"/>
        </w:rPr>
      </w:pPr>
      <w:r>
        <w:rPr>
          <w:rFonts w:ascii="宋体" w:eastAsia="宋体" w:hAnsi="宋体" w:hint="eastAsia"/>
          <w:b/>
          <w:bCs/>
          <w:szCs w:val="21"/>
        </w:rPr>
        <w:t>第十一条：</w:t>
      </w:r>
      <w:r>
        <w:rPr>
          <w:rFonts w:ascii="宋体" w:eastAsia="宋体" w:hAnsi="宋体" w:hint="eastAsia"/>
          <w:b/>
          <w:spacing w:val="-6"/>
          <w:szCs w:val="21"/>
        </w:rPr>
        <w:t>合同生效</w:t>
      </w:r>
    </w:p>
    <w:p w14:paraId="54207627" w14:textId="77777777" w:rsidR="00B30F4D" w:rsidRDefault="00000000">
      <w:pPr>
        <w:adjustRightInd w:val="0"/>
        <w:snapToGrid w:val="0"/>
        <w:spacing w:line="288" w:lineRule="auto"/>
        <w:ind w:firstLine="396"/>
        <w:rPr>
          <w:rFonts w:ascii="宋体" w:eastAsia="宋体" w:hAnsi="宋体" w:hint="eastAsia"/>
          <w:szCs w:val="21"/>
        </w:rPr>
      </w:pPr>
      <w:r>
        <w:rPr>
          <w:rFonts w:ascii="宋体" w:eastAsia="宋体" w:hAnsi="宋体" w:hint="eastAsia"/>
          <w:spacing w:val="-6"/>
          <w:szCs w:val="21"/>
        </w:rPr>
        <w:t>合同经甲、乙双方法定代表人或授权代表签字并加盖单位公章（或合同专用章）后生效。</w:t>
      </w:r>
    </w:p>
    <w:p w14:paraId="7C619001" w14:textId="77777777" w:rsidR="00B30F4D" w:rsidRDefault="00000000">
      <w:pPr>
        <w:adjustRightInd w:val="0"/>
        <w:snapToGrid w:val="0"/>
        <w:spacing w:line="288" w:lineRule="auto"/>
        <w:ind w:firstLine="422"/>
        <w:rPr>
          <w:rFonts w:ascii="宋体" w:eastAsia="宋体" w:hAnsi="宋体" w:hint="eastAsia"/>
          <w:b/>
          <w:bCs/>
          <w:szCs w:val="21"/>
        </w:rPr>
      </w:pPr>
      <w:r>
        <w:rPr>
          <w:rFonts w:ascii="宋体" w:eastAsia="宋体" w:hAnsi="宋体" w:hint="eastAsia"/>
          <w:b/>
          <w:bCs/>
          <w:szCs w:val="21"/>
        </w:rPr>
        <w:t>第十二条：其他</w:t>
      </w:r>
    </w:p>
    <w:p w14:paraId="45DE6E66" w14:textId="77777777" w:rsidR="00B30F4D" w:rsidRDefault="00000000">
      <w:pPr>
        <w:adjustRightInd w:val="0"/>
        <w:snapToGrid w:val="0"/>
        <w:spacing w:line="288" w:lineRule="auto"/>
        <w:ind w:firstLine="420"/>
        <w:rPr>
          <w:rFonts w:ascii="宋体" w:eastAsia="宋体" w:hAnsi="宋体" w:hint="eastAsia"/>
          <w:szCs w:val="21"/>
        </w:rPr>
      </w:pPr>
      <w:r>
        <w:rPr>
          <w:rFonts w:ascii="宋体" w:eastAsia="宋体" w:hAnsi="宋体" w:hint="eastAsia"/>
          <w:szCs w:val="21"/>
        </w:rPr>
        <w:t>1.合同执行中涉及采购资金和采购内容修改或补充的，须经财政部门审批，并签书面补充协议报政府采购监督管理部门备案，方可作为主合同不可分割的一部分。</w:t>
      </w:r>
    </w:p>
    <w:p w14:paraId="013E1899" w14:textId="77777777" w:rsidR="00B30F4D" w:rsidRDefault="00000000">
      <w:pPr>
        <w:adjustRightInd w:val="0"/>
        <w:snapToGrid w:val="0"/>
        <w:spacing w:line="288" w:lineRule="auto"/>
        <w:ind w:firstLine="396"/>
        <w:rPr>
          <w:rFonts w:ascii="宋体" w:eastAsia="宋体" w:hAnsi="宋体" w:hint="eastAsia"/>
          <w:szCs w:val="21"/>
        </w:rPr>
      </w:pPr>
      <w:r>
        <w:rPr>
          <w:rFonts w:ascii="宋体" w:eastAsia="宋体" w:hAnsi="宋体" w:hint="eastAsia"/>
          <w:spacing w:val="-6"/>
          <w:szCs w:val="21"/>
        </w:rPr>
        <w:t>2.招标文件、投标文件与本合同具有同等法律效力。</w:t>
      </w:r>
    </w:p>
    <w:p w14:paraId="46425B61" w14:textId="77777777" w:rsidR="00B30F4D" w:rsidRDefault="00000000">
      <w:pPr>
        <w:adjustRightInd w:val="0"/>
        <w:snapToGrid w:val="0"/>
        <w:spacing w:line="288" w:lineRule="auto"/>
        <w:ind w:firstLine="420"/>
        <w:rPr>
          <w:rFonts w:ascii="宋体" w:eastAsia="宋体" w:hAnsi="宋体" w:hint="eastAsia"/>
          <w:szCs w:val="21"/>
        </w:rPr>
      </w:pPr>
      <w:r>
        <w:rPr>
          <w:rFonts w:ascii="宋体" w:eastAsia="宋体" w:hAnsi="宋体" w:hint="eastAsia"/>
          <w:szCs w:val="21"/>
        </w:rPr>
        <w:t>3.本合同未尽事宜，乙方在响应文件中有承诺或保证对其仍具有约束力，其余遵照</w:t>
      </w:r>
      <w:r>
        <w:rPr>
          <w:rFonts w:ascii="宋体" w:eastAsia="宋体" w:hAnsi="宋体" w:hint="eastAsia"/>
          <w:spacing w:val="-6"/>
          <w:szCs w:val="21"/>
        </w:rPr>
        <w:t>《中华人民共和国民法典》</w:t>
      </w:r>
      <w:r>
        <w:rPr>
          <w:rFonts w:ascii="宋体" w:eastAsia="宋体" w:hAnsi="宋体" w:hint="eastAsia"/>
          <w:szCs w:val="21"/>
        </w:rPr>
        <w:t>有关条文执行。</w:t>
      </w:r>
    </w:p>
    <w:p w14:paraId="7AB8821C" w14:textId="77777777" w:rsidR="00B30F4D" w:rsidRDefault="00000000">
      <w:pPr>
        <w:adjustRightInd w:val="0"/>
        <w:snapToGrid w:val="0"/>
        <w:spacing w:line="288" w:lineRule="auto"/>
        <w:ind w:firstLineChars="200" w:firstLine="420"/>
        <w:rPr>
          <w:rFonts w:ascii="宋体" w:eastAsia="宋体" w:hAnsi="宋体" w:hint="eastAsia"/>
          <w:spacing w:val="-6"/>
          <w:szCs w:val="21"/>
        </w:rPr>
      </w:pPr>
      <w:r>
        <w:rPr>
          <w:rFonts w:ascii="宋体" w:eastAsia="宋体" w:hAnsi="宋体" w:hint="eastAsia"/>
          <w:szCs w:val="21"/>
        </w:rPr>
        <w:t>4.本合同一式五份，甲方执三份，乙方执一份，采购代理机构执一份。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B30F4D" w14:paraId="75464A86" w14:textId="77777777">
        <w:trPr>
          <w:trHeight w:val="397"/>
        </w:trPr>
        <w:tc>
          <w:tcPr>
            <w:tcW w:w="4678" w:type="dxa"/>
            <w:vAlign w:val="center"/>
          </w:tcPr>
          <w:p w14:paraId="13646ABB"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cs="Times New Roman" w:hint="eastAsia"/>
                <w:spacing w:val="-6"/>
                <w:szCs w:val="21"/>
              </w:rPr>
              <w:t>甲方（需方）：（公章</w:t>
            </w:r>
            <w:r>
              <w:rPr>
                <w:rFonts w:ascii="宋体" w:eastAsia="宋体" w:hAnsi="宋体" w:hint="eastAsia"/>
                <w:spacing w:val="-6"/>
                <w:szCs w:val="21"/>
              </w:rPr>
              <w:t>/合同专用章</w:t>
            </w:r>
            <w:r>
              <w:rPr>
                <w:rFonts w:ascii="宋体" w:eastAsia="宋体" w:hAnsi="宋体" w:cs="Times New Roman" w:hint="eastAsia"/>
                <w:spacing w:val="-6"/>
                <w:szCs w:val="21"/>
              </w:rPr>
              <w:t>）杭州医学院</w:t>
            </w:r>
          </w:p>
        </w:tc>
        <w:tc>
          <w:tcPr>
            <w:tcW w:w="4678" w:type="dxa"/>
            <w:vAlign w:val="center"/>
          </w:tcPr>
          <w:p w14:paraId="0E5F3378"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t>乙方（供方）：（公章/合同专用章）</w:t>
            </w:r>
          </w:p>
        </w:tc>
      </w:tr>
      <w:tr w:rsidR="00B30F4D" w14:paraId="09A6E555" w14:textId="77777777">
        <w:trPr>
          <w:trHeight w:val="397"/>
        </w:trPr>
        <w:tc>
          <w:tcPr>
            <w:tcW w:w="4678" w:type="dxa"/>
            <w:vAlign w:val="center"/>
          </w:tcPr>
          <w:p w14:paraId="24A5DEE8"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cs="Times New Roman" w:hint="eastAsia"/>
                <w:spacing w:val="-6"/>
                <w:szCs w:val="21"/>
              </w:rPr>
              <w:t>甲方法定代表人或授权代表：</w:t>
            </w:r>
          </w:p>
          <w:p w14:paraId="0A65373C"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cs="Times New Roman" w:hint="eastAsia"/>
                <w:spacing w:val="-6"/>
                <w:szCs w:val="21"/>
              </w:rPr>
              <w:t>（签名）</w:t>
            </w:r>
          </w:p>
        </w:tc>
        <w:tc>
          <w:tcPr>
            <w:tcW w:w="4678" w:type="dxa"/>
            <w:vAlign w:val="center"/>
          </w:tcPr>
          <w:p w14:paraId="6804C12D"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t>乙方法定代表人或授权代表：</w:t>
            </w:r>
          </w:p>
          <w:p w14:paraId="1973C706"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t>（签名）</w:t>
            </w:r>
          </w:p>
        </w:tc>
      </w:tr>
      <w:tr w:rsidR="00B30F4D" w14:paraId="5D39C4B4" w14:textId="77777777">
        <w:trPr>
          <w:trHeight w:val="397"/>
        </w:trPr>
        <w:tc>
          <w:tcPr>
            <w:tcW w:w="4678" w:type="dxa"/>
            <w:vAlign w:val="center"/>
          </w:tcPr>
          <w:p w14:paraId="62B8B18A"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t>统一社会信用代码：12330000470051857B</w:t>
            </w:r>
          </w:p>
        </w:tc>
        <w:tc>
          <w:tcPr>
            <w:tcW w:w="4678" w:type="dxa"/>
            <w:vAlign w:val="center"/>
          </w:tcPr>
          <w:p w14:paraId="627FD5CB"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t>统一社会信用代码：</w:t>
            </w:r>
          </w:p>
        </w:tc>
      </w:tr>
      <w:tr w:rsidR="00B30F4D" w14:paraId="35EA9E0B" w14:textId="77777777">
        <w:trPr>
          <w:trHeight w:val="397"/>
        </w:trPr>
        <w:tc>
          <w:tcPr>
            <w:tcW w:w="4678" w:type="dxa"/>
            <w:vAlign w:val="center"/>
          </w:tcPr>
          <w:p w14:paraId="0C3C262E"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cs="Times New Roman" w:hint="eastAsia"/>
                <w:szCs w:val="21"/>
              </w:rPr>
              <w:t>地址：浙江省杭州市临</w:t>
            </w:r>
            <w:proofErr w:type="gramStart"/>
            <w:r>
              <w:rPr>
                <w:rFonts w:ascii="宋体" w:eastAsia="宋体" w:hAnsi="宋体" w:cs="Times New Roman" w:hint="eastAsia"/>
                <w:szCs w:val="21"/>
              </w:rPr>
              <w:t>安区颐康街8号</w:t>
            </w:r>
            <w:proofErr w:type="gramEnd"/>
          </w:p>
        </w:tc>
        <w:tc>
          <w:tcPr>
            <w:tcW w:w="4678" w:type="dxa"/>
            <w:vAlign w:val="center"/>
          </w:tcPr>
          <w:p w14:paraId="7A915EB1"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t>地址：</w:t>
            </w:r>
          </w:p>
        </w:tc>
      </w:tr>
      <w:tr w:rsidR="00B30F4D" w14:paraId="54DEBEC4" w14:textId="77777777">
        <w:trPr>
          <w:trHeight w:val="397"/>
        </w:trPr>
        <w:tc>
          <w:tcPr>
            <w:tcW w:w="4678" w:type="dxa"/>
            <w:vAlign w:val="center"/>
          </w:tcPr>
          <w:p w14:paraId="04BDDBA6"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cs="Times New Roman" w:hint="eastAsia"/>
                <w:szCs w:val="21"/>
              </w:rPr>
              <w:t>电话：0571-87692652</w:t>
            </w:r>
          </w:p>
        </w:tc>
        <w:tc>
          <w:tcPr>
            <w:tcW w:w="4678" w:type="dxa"/>
            <w:vAlign w:val="center"/>
          </w:tcPr>
          <w:p w14:paraId="02A02602"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t>电话：</w:t>
            </w:r>
          </w:p>
        </w:tc>
      </w:tr>
      <w:tr w:rsidR="00B30F4D" w14:paraId="5085D125" w14:textId="77777777">
        <w:trPr>
          <w:trHeight w:val="397"/>
        </w:trPr>
        <w:tc>
          <w:tcPr>
            <w:tcW w:w="4678" w:type="dxa"/>
            <w:vAlign w:val="center"/>
          </w:tcPr>
          <w:p w14:paraId="00494D36" w14:textId="77777777" w:rsidR="00B30F4D" w:rsidRDefault="00000000">
            <w:pPr>
              <w:adjustRightInd w:val="0"/>
              <w:snapToGrid w:val="0"/>
              <w:spacing w:line="288" w:lineRule="auto"/>
              <w:rPr>
                <w:rFonts w:ascii="宋体" w:eastAsia="宋体" w:hAnsi="宋体" w:hint="eastAsia"/>
                <w:szCs w:val="21"/>
              </w:rPr>
            </w:pPr>
            <w:r>
              <w:rPr>
                <w:rFonts w:ascii="宋体" w:eastAsia="宋体" w:hAnsi="宋体" w:cs="Times New Roman" w:hint="eastAsia"/>
                <w:szCs w:val="21"/>
              </w:rPr>
              <w:t>开户银行：</w:t>
            </w:r>
            <w:r>
              <w:rPr>
                <w:rFonts w:ascii="宋体" w:eastAsia="宋体" w:hAnsi="宋体" w:hint="eastAsia"/>
                <w:kern w:val="0"/>
                <w:szCs w:val="21"/>
              </w:rPr>
              <w:t>工行杭州城站支行</w:t>
            </w:r>
          </w:p>
        </w:tc>
        <w:tc>
          <w:tcPr>
            <w:tcW w:w="4678" w:type="dxa"/>
            <w:vAlign w:val="center"/>
          </w:tcPr>
          <w:p w14:paraId="1723B93B"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t>开户银行：</w:t>
            </w:r>
          </w:p>
        </w:tc>
      </w:tr>
      <w:tr w:rsidR="00B30F4D" w14:paraId="0F919A4B" w14:textId="77777777">
        <w:trPr>
          <w:trHeight w:val="397"/>
        </w:trPr>
        <w:tc>
          <w:tcPr>
            <w:tcW w:w="4678" w:type="dxa"/>
            <w:vAlign w:val="center"/>
          </w:tcPr>
          <w:p w14:paraId="38B54FF1" w14:textId="77777777" w:rsidR="00B30F4D" w:rsidRDefault="00000000">
            <w:pPr>
              <w:adjustRightInd w:val="0"/>
              <w:snapToGrid w:val="0"/>
              <w:spacing w:line="288" w:lineRule="auto"/>
              <w:rPr>
                <w:rFonts w:ascii="宋体" w:eastAsia="宋体" w:hAnsi="宋体" w:hint="eastAsia"/>
                <w:szCs w:val="21"/>
              </w:rPr>
            </w:pPr>
            <w:proofErr w:type="gramStart"/>
            <w:r>
              <w:rPr>
                <w:rFonts w:ascii="宋体" w:eastAsia="宋体" w:hAnsi="宋体" w:cs="Times New Roman" w:hint="eastAsia"/>
                <w:szCs w:val="21"/>
              </w:rPr>
              <w:t>帐号</w:t>
            </w:r>
            <w:proofErr w:type="gramEnd"/>
            <w:r>
              <w:rPr>
                <w:rFonts w:ascii="宋体" w:eastAsia="宋体" w:hAnsi="宋体" w:cs="Times New Roman" w:hint="eastAsia"/>
                <w:szCs w:val="21"/>
              </w:rPr>
              <w:t>：</w:t>
            </w:r>
            <w:r>
              <w:rPr>
                <w:rFonts w:ascii="宋体" w:eastAsia="宋体" w:hAnsi="宋体"/>
                <w:kern w:val="0"/>
                <w:szCs w:val="21"/>
              </w:rPr>
              <w:t>1202027609014402263</w:t>
            </w:r>
          </w:p>
        </w:tc>
        <w:tc>
          <w:tcPr>
            <w:tcW w:w="4678" w:type="dxa"/>
            <w:vAlign w:val="center"/>
          </w:tcPr>
          <w:p w14:paraId="1EC891E4" w14:textId="77777777" w:rsidR="00B30F4D" w:rsidRDefault="00000000">
            <w:pPr>
              <w:adjustRightInd w:val="0"/>
              <w:snapToGrid w:val="0"/>
              <w:spacing w:line="288" w:lineRule="auto"/>
              <w:rPr>
                <w:rFonts w:ascii="宋体" w:eastAsia="宋体" w:hAnsi="宋体" w:hint="eastAsia"/>
                <w:spacing w:val="-6"/>
                <w:szCs w:val="21"/>
              </w:rPr>
            </w:pPr>
            <w:proofErr w:type="gramStart"/>
            <w:r>
              <w:rPr>
                <w:rFonts w:ascii="宋体" w:eastAsia="宋体" w:hAnsi="宋体" w:hint="eastAsia"/>
                <w:spacing w:val="-6"/>
                <w:szCs w:val="21"/>
              </w:rPr>
              <w:t>帐号</w:t>
            </w:r>
            <w:proofErr w:type="gramEnd"/>
            <w:r>
              <w:rPr>
                <w:rFonts w:ascii="宋体" w:eastAsia="宋体" w:hAnsi="宋体" w:hint="eastAsia"/>
                <w:spacing w:val="-6"/>
                <w:szCs w:val="21"/>
              </w:rPr>
              <w:t>：</w:t>
            </w:r>
          </w:p>
        </w:tc>
      </w:tr>
      <w:tr w:rsidR="00B30F4D" w14:paraId="65C28CAD" w14:textId="77777777">
        <w:trPr>
          <w:trHeight w:val="397"/>
        </w:trPr>
        <w:tc>
          <w:tcPr>
            <w:tcW w:w="4678" w:type="dxa"/>
            <w:vAlign w:val="center"/>
          </w:tcPr>
          <w:p w14:paraId="5FD8E724"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cs="Times New Roman" w:hint="eastAsia"/>
                <w:spacing w:val="-6"/>
                <w:szCs w:val="21"/>
              </w:rPr>
              <w:t>签名日期：      年    月    日</w:t>
            </w:r>
          </w:p>
        </w:tc>
        <w:tc>
          <w:tcPr>
            <w:tcW w:w="4678" w:type="dxa"/>
            <w:vAlign w:val="center"/>
          </w:tcPr>
          <w:p w14:paraId="1F283D40"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t>签名日期：      年    月    日</w:t>
            </w:r>
          </w:p>
        </w:tc>
      </w:tr>
      <w:tr w:rsidR="00B30F4D" w14:paraId="364F7981" w14:textId="77777777">
        <w:trPr>
          <w:gridAfter w:val="1"/>
          <w:wAfter w:w="4678" w:type="dxa"/>
          <w:trHeight w:val="397"/>
        </w:trPr>
        <w:tc>
          <w:tcPr>
            <w:tcW w:w="4678" w:type="dxa"/>
            <w:vAlign w:val="center"/>
          </w:tcPr>
          <w:p w14:paraId="739BAD2C"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t>合同</w:t>
            </w:r>
            <w:proofErr w:type="gramStart"/>
            <w:r>
              <w:rPr>
                <w:rFonts w:ascii="宋体" w:eastAsia="宋体" w:hAnsi="宋体" w:hint="eastAsia"/>
                <w:spacing w:val="-6"/>
                <w:szCs w:val="21"/>
              </w:rPr>
              <w:t>鉴证</w:t>
            </w:r>
            <w:proofErr w:type="gramEnd"/>
            <w:r>
              <w:rPr>
                <w:rFonts w:ascii="宋体" w:eastAsia="宋体" w:hAnsi="宋体" w:hint="eastAsia"/>
                <w:spacing w:val="-6"/>
                <w:szCs w:val="21"/>
              </w:rPr>
              <w:t>方：浙江求是招标代理有限公司（公章）</w:t>
            </w:r>
          </w:p>
        </w:tc>
      </w:tr>
      <w:tr w:rsidR="00B30F4D" w14:paraId="4B5B8BD3" w14:textId="77777777">
        <w:trPr>
          <w:gridAfter w:val="1"/>
          <w:wAfter w:w="4678" w:type="dxa"/>
          <w:trHeight w:val="397"/>
        </w:trPr>
        <w:tc>
          <w:tcPr>
            <w:tcW w:w="4678" w:type="dxa"/>
            <w:vAlign w:val="center"/>
          </w:tcPr>
          <w:p w14:paraId="21F521E8" w14:textId="77777777" w:rsidR="00B30F4D" w:rsidRDefault="00000000">
            <w:pPr>
              <w:tabs>
                <w:tab w:val="left" w:pos="2880"/>
              </w:tabs>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t>采购代理机构代表：</w:t>
            </w:r>
          </w:p>
          <w:p w14:paraId="5422852A" w14:textId="77777777" w:rsidR="00B30F4D" w:rsidRDefault="00000000">
            <w:pPr>
              <w:adjustRightInd w:val="0"/>
              <w:snapToGrid w:val="0"/>
              <w:spacing w:line="288" w:lineRule="auto"/>
              <w:rPr>
                <w:rFonts w:ascii="宋体" w:eastAsia="宋体" w:hAnsi="宋体" w:hint="eastAsia"/>
                <w:spacing w:val="-6"/>
                <w:szCs w:val="21"/>
              </w:rPr>
            </w:pPr>
            <w:r>
              <w:rPr>
                <w:rFonts w:ascii="宋体" w:eastAsia="宋体" w:hAnsi="宋体" w:hint="eastAsia"/>
                <w:spacing w:val="-6"/>
                <w:szCs w:val="21"/>
              </w:rPr>
              <w:lastRenderedPageBreak/>
              <w:t>（签名）</w:t>
            </w:r>
          </w:p>
        </w:tc>
      </w:tr>
      <w:tr w:rsidR="00B30F4D" w14:paraId="0C3FAFCC" w14:textId="77777777">
        <w:trPr>
          <w:gridAfter w:val="1"/>
          <w:wAfter w:w="4678" w:type="dxa"/>
          <w:trHeight w:val="397"/>
        </w:trPr>
        <w:tc>
          <w:tcPr>
            <w:tcW w:w="4678" w:type="dxa"/>
            <w:vAlign w:val="center"/>
          </w:tcPr>
          <w:p w14:paraId="12100941" w14:textId="77777777" w:rsidR="00B30F4D" w:rsidRDefault="00000000">
            <w:pPr>
              <w:tabs>
                <w:tab w:val="left" w:pos="2880"/>
              </w:tabs>
              <w:adjustRightInd w:val="0"/>
              <w:snapToGrid w:val="0"/>
              <w:spacing w:line="288" w:lineRule="auto"/>
              <w:rPr>
                <w:rFonts w:ascii="宋体" w:eastAsia="宋体" w:hAnsi="宋体" w:hint="eastAsia"/>
                <w:spacing w:val="-6"/>
                <w:szCs w:val="21"/>
              </w:rPr>
            </w:pPr>
            <w:r>
              <w:rPr>
                <w:rFonts w:ascii="宋体" w:eastAsia="宋体" w:hAnsi="宋体" w:cs="宋体" w:hint="eastAsia"/>
                <w:szCs w:val="21"/>
              </w:rPr>
              <w:lastRenderedPageBreak/>
              <w:t>地址：杭州市玉古路173号中田大厦21楼</w:t>
            </w:r>
          </w:p>
        </w:tc>
      </w:tr>
      <w:tr w:rsidR="00B30F4D" w14:paraId="1C57C11F" w14:textId="77777777">
        <w:trPr>
          <w:gridAfter w:val="1"/>
          <w:wAfter w:w="4678" w:type="dxa"/>
          <w:trHeight w:val="397"/>
        </w:trPr>
        <w:tc>
          <w:tcPr>
            <w:tcW w:w="4678" w:type="dxa"/>
            <w:vAlign w:val="center"/>
          </w:tcPr>
          <w:p w14:paraId="0247ECE5" w14:textId="77777777" w:rsidR="00B30F4D" w:rsidRDefault="00000000">
            <w:pPr>
              <w:tabs>
                <w:tab w:val="left" w:pos="2880"/>
              </w:tabs>
              <w:adjustRightInd w:val="0"/>
              <w:snapToGrid w:val="0"/>
              <w:spacing w:line="288" w:lineRule="auto"/>
              <w:rPr>
                <w:rFonts w:ascii="宋体" w:eastAsia="宋体" w:hAnsi="宋体" w:hint="eastAsia"/>
                <w:spacing w:val="-6"/>
                <w:szCs w:val="21"/>
              </w:rPr>
            </w:pPr>
            <w:r>
              <w:rPr>
                <w:rFonts w:ascii="宋体" w:eastAsia="宋体" w:hAnsi="宋体" w:cs="宋体" w:hint="eastAsia"/>
                <w:szCs w:val="21"/>
              </w:rPr>
              <w:t>电话：0571-87666117</w:t>
            </w:r>
          </w:p>
        </w:tc>
      </w:tr>
      <w:tr w:rsidR="00B30F4D" w14:paraId="0C34A47C" w14:textId="77777777">
        <w:trPr>
          <w:gridAfter w:val="1"/>
          <w:wAfter w:w="4678" w:type="dxa"/>
          <w:trHeight w:val="397"/>
        </w:trPr>
        <w:tc>
          <w:tcPr>
            <w:tcW w:w="4678" w:type="dxa"/>
            <w:vAlign w:val="center"/>
          </w:tcPr>
          <w:p w14:paraId="6D987104" w14:textId="77777777" w:rsidR="00B30F4D" w:rsidRDefault="00000000">
            <w:pPr>
              <w:adjustRightInd w:val="0"/>
              <w:snapToGrid w:val="0"/>
              <w:spacing w:line="288" w:lineRule="auto"/>
              <w:rPr>
                <w:rFonts w:ascii="宋体" w:eastAsia="宋体" w:hAnsi="宋体" w:hint="eastAsia"/>
                <w:spacing w:val="-6"/>
                <w:szCs w:val="21"/>
              </w:rPr>
            </w:pPr>
            <w:proofErr w:type="gramStart"/>
            <w:r>
              <w:rPr>
                <w:rFonts w:ascii="宋体" w:eastAsia="宋体" w:hAnsi="宋体" w:hint="eastAsia"/>
                <w:spacing w:val="-6"/>
                <w:szCs w:val="21"/>
              </w:rPr>
              <w:t>鉴证</w:t>
            </w:r>
            <w:proofErr w:type="gramEnd"/>
            <w:r>
              <w:rPr>
                <w:rFonts w:ascii="宋体" w:eastAsia="宋体" w:hAnsi="宋体" w:hint="eastAsia"/>
                <w:spacing w:val="-6"/>
                <w:szCs w:val="21"/>
              </w:rPr>
              <w:t>日期：      年    月    日</w:t>
            </w:r>
          </w:p>
        </w:tc>
      </w:tr>
    </w:tbl>
    <w:p w14:paraId="5A96F09A" w14:textId="77777777" w:rsidR="00B30F4D" w:rsidRDefault="00B30F4D">
      <w:pPr>
        <w:autoSpaceDE w:val="0"/>
        <w:autoSpaceDN w:val="0"/>
        <w:adjustRightInd w:val="0"/>
        <w:snapToGrid w:val="0"/>
        <w:spacing w:line="288" w:lineRule="auto"/>
        <w:jc w:val="left"/>
        <w:rPr>
          <w:rFonts w:ascii="宋体" w:eastAsia="宋体" w:hAnsi="宋体" w:cs="Arial" w:hint="eastAsia"/>
          <w:kern w:val="0"/>
          <w:sz w:val="24"/>
          <w:szCs w:val="24"/>
        </w:rPr>
      </w:pPr>
    </w:p>
    <w:p w14:paraId="6B992FB1" w14:textId="77777777" w:rsidR="00B30F4D" w:rsidRDefault="00000000">
      <w:pPr>
        <w:adjustRightInd w:val="0"/>
        <w:snapToGrid w:val="0"/>
        <w:spacing w:line="288" w:lineRule="auto"/>
        <w:ind w:firstLineChars="200" w:firstLine="420"/>
        <w:jc w:val="center"/>
        <w:rPr>
          <w:rFonts w:ascii="宋体" w:eastAsia="宋体" w:hAnsi="宋体" w:cs="Times New Roman" w:hint="eastAsia"/>
          <w:b/>
          <w:sz w:val="32"/>
          <w:szCs w:val="32"/>
        </w:rPr>
      </w:pPr>
      <w:r>
        <w:rPr>
          <w:rFonts w:ascii="宋体" w:eastAsia="宋体" w:hAnsi="宋体" w:cs="宋体"/>
          <w:szCs w:val="21"/>
          <w:lang w:val="zh-CN"/>
        </w:rPr>
        <w:br w:type="page"/>
      </w:r>
    </w:p>
    <w:p w14:paraId="6EC77AC8" w14:textId="77777777" w:rsidR="00B30F4D" w:rsidRDefault="00000000">
      <w:pPr>
        <w:adjustRightInd w:val="0"/>
        <w:snapToGrid w:val="0"/>
        <w:spacing w:line="288" w:lineRule="auto"/>
        <w:jc w:val="center"/>
        <w:outlineLvl w:val="0"/>
        <w:rPr>
          <w:rFonts w:ascii="宋体" w:eastAsia="宋体" w:hAnsi="宋体" w:cs="Times New Roman" w:hint="eastAsia"/>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75BE30A1" w14:textId="77777777" w:rsidR="00B30F4D" w:rsidRDefault="00B30F4D">
      <w:pPr>
        <w:adjustRightInd w:val="0"/>
        <w:snapToGrid w:val="0"/>
        <w:spacing w:line="288" w:lineRule="auto"/>
        <w:rPr>
          <w:rFonts w:ascii="宋体" w:eastAsia="宋体" w:hAnsi="宋体" w:cs="Times New Roman" w:hint="eastAsia"/>
          <w:b/>
          <w:bCs/>
          <w:spacing w:val="-6"/>
          <w:sz w:val="24"/>
          <w:szCs w:val="24"/>
        </w:rPr>
      </w:pPr>
    </w:p>
    <w:p w14:paraId="1C5C98EF" w14:textId="77777777" w:rsidR="00B30F4D" w:rsidRDefault="00000000">
      <w:pPr>
        <w:adjustRightInd w:val="0"/>
        <w:snapToGrid w:val="0"/>
        <w:spacing w:line="288" w:lineRule="auto"/>
        <w:jc w:val="center"/>
        <w:rPr>
          <w:rFonts w:ascii="宋体" w:eastAsia="宋体" w:hAnsi="宋体" w:cs="Times New Roman" w:hint="eastAsia"/>
          <w:b/>
          <w:bCs/>
          <w:spacing w:val="-6"/>
          <w:sz w:val="24"/>
          <w:szCs w:val="24"/>
        </w:rPr>
      </w:pPr>
      <w:r>
        <w:rPr>
          <w:rFonts w:ascii="宋体" w:eastAsia="宋体" w:hAnsi="宋体" w:cs="Times New Roman" w:hint="eastAsia"/>
          <w:b/>
          <w:bCs/>
          <w:spacing w:val="-6"/>
          <w:sz w:val="24"/>
          <w:szCs w:val="24"/>
        </w:rPr>
        <w:t xml:space="preserve">目 </w:t>
      </w:r>
      <w:r>
        <w:rPr>
          <w:rFonts w:ascii="宋体" w:eastAsia="宋体" w:hAnsi="宋体" w:cs="Times New Roman"/>
          <w:b/>
          <w:bCs/>
          <w:spacing w:val="-6"/>
          <w:sz w:val="24"/>
          <w:szCs w:val="24"/>
        </w:rPr>
        <w:t xml:space="preserve"> </w:t>
      </w:r>
      <w:r>
        <w:rPr>
          <w:rFonts w:ascii="宋体" w:eastAsia="宋体" w:hAnsi="宋体" w:cs="Times New Roman" w:hint="eastAsia"/>
          <w:b/>
          <w:bCs/>
          <w:spacing w:val="-6"/>
          <w:sz w:val="24"/>
          <w:szCs w:val="24"/>
        </w:rPr>
        <w:t>录</w:t>
      </w:r>
    </w:p>
    <w:p w14:paraId="2763D9D3" w14:textId="77777777" w:rsidR="00B30F4D" w:rsidRDefault="00B30F4D">
      <w:pPr>
        <w:adjustRightInd w:val="0"/>
        <w:snapToGrid w:val="0"/>
        <w:spacing w:line="288" w:lineRule="auto"/>
        <w:rPr>
          <w:rFonts w:ascii="宋体" w:eastAsia="宋体" w:hAnsi="宋体" w:cs="Times New Roman" w:hint="eastAsia"/>
          <w:b/>
          <w:bCs/>
          <w:spacing w:val="-6"/>
          <w:sz w:val="24"/>
          <w:szCs w:val="24"/>
        </w:rPr>
      </w:pPr>
    </w:p>
    <w:p w14:paraId="3CA834B1" w14:textId="77777777" w:rsidR="00B30F4D"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1</w:t>
      </w:r>
      <w:r>
        <w:rPr>
          <w:rFonts w:ascii="宋体" w:eastAsia="宋体" w:hAnsi="宋体" w:cs="Times New Roman" w:hint="eastAsia"/>
          <w:b/>
          <w:bCs/>
          <w:spacing w:val="-6"/>
          <w:szCs w:val="21"/>
        </w:rPr>
        <w:t>.资格文件（单独上传）。</w:t>
      </w:r>
      <w:r>
        <w:rPr>
          <w:rFonts w:ascii="宋体" w:eastAsia="宋体" w:hAnsi="宋体" w:cs="宋体" w:hint="eastAsia"/>
          <w:b/>
          <w:bCs/>
          <w:szCs w:val="21"/>
        </w:rPr>
        <w:t>资格审查要求的资格证明材料（均需加盖公章）</w:t>
      </w:r>
    </w:p>
    <w:p w14:paraId="1BFA3741"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（1）有效的法人或者其他组织的营业执照等证明文件，自然人的身份证明</w:t>
      </w:r>
    </w:p>
    <w:p w14:paraId="692680FE"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2）符合参加政府采购活动应当具备的一般条件的承诺函</w:t>
      </w:r>
    </w:p>
    <w:p w14:paraId="052F7BF3"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3）落实政府采购政策需满足的资格要求：</w:t>
      </w:r>
    </w:p>
    <w:p w14:paraId="09B2CD6E" w14:textId="77777777" w:rsidR="00B30F4D" w:rsidRDefault="00000000">
      <w:pPr>
        <w:adjustRightInd w:val="0"/>
        <w:snapToGrid w:val="0"/>
        <w:spacing w:line="288" w:lineRule="auto"/>
        <w:ind w:firstLineChars="300" w:firstLine="594"/>
        <w:jc w:val="left"/>
        <w:rPr>
          <w:rFonts w:ascii="宋体" w:eastAsia="宋体" w:hAnsi="宋体" w:cs="宋体" w:hint="eastAsia"/>
          <w:bCs/>
          <w:spacing w:val="-6"/>
          <w:szCs w:val="21"/>
        </w:rPr>
      </w:pPr>
      <w:r>
        <w:rPr>
          <w:rFonts w:ascii="宋体" w:eastAsia="宋体" w:hAnsi="宋体" w:cs="宋体" w:hint="eastAsia"/>
          <w:bCs/>
          <w:spacing w:val="-6"/>
          <w:szCs w:val="21"/>
        </w:rPr>
        <w:t>中小企业声明函（若属于中小企业）</w:t>
      </w:r>
    </w:p>
    <w:p w14:paraId="2B7FB89F" w14:textId="77777777" w:rsidR="00B30F4D" w:rsidRDefault="00000000">
      <w:pPr>
        <w:adjustRightInd w:val="0"/>
        <w:snapToGrid w:val="0"/>
        <w:spacing w:line="288" w:lineRule="auto"/>
        <w:ind w:firstLineChars="300" w:firstLine="594"/>
        <w:jc w:val="left"/>
        <w:rPr>
          <w:rFonts w:ascii="宋体" w:eastAsia="宋体" w:hAnsi="宋体" w:cs="宋体" w:hint="eastAsia"/>
          <w:bCs/>
          <w:spacing w:val="-6"/>
          <w:szCs w:val="21"/>
        </w:rPr>
      </w:pPr>
      <w:r>
        <w:rPr>
          <w:rFonts w:ascii="宋体" w:eastAsia="宋体" w:hAnsi="宋体" w:cs="宋体" w:hint="eastAsia"/>
          <w:bCs/>
          <w:spacing w:val="-6"/>
          <w:szCs w:val="21"/>
        </w:rPr>
        <w:t>属于监狱企业的证明文件（若属于监狱企业）</w:t>
      </w:r>
    </w:p>
    <w:p w14:paraId="5DDA866C" w14:textId="77777777" w:rsidR="00B30F4D" w:rsidRDefault="00000000">
      <w:pPr>
        <w:adjustRightInd w:val="0"/>
        <w:snapToGrid w:val="0"/>
        <w:spacing w:line="288" w:lineRule="auto"/>
        <w:ind w:firstLineChars="300" w:firstLine="594"/>
        <w:jc w:val="left"/>
        <w:rPr>
          <w:rFonts w:ascii="宋体" w:eastAsia="宋体" w:hAnsi="宋体" w:cs="宋体" w:hint="eastAsia"/>
          <w:bCs/>
          <w:spacing w:val="-6"/>
          <w:szCs w:val="21"/>
        </w:rPr>
      </w:pPr>
      <w:r>
        <w:rPr>
          <w:rFonts w:ascii="宋体" w:eastAsia="宋体" w:hAnsi="宋体" w:cs="宋体" w:hint="eastAsia"/>
          <w:bCs/>
          <w:spacing w:val="-6"/>
          <w:szCs w:val="21"/>
        </w:rPr>
        <w:t>残疾人福利性单位声明函（若属于残疾人福利性单位）</w:t>
      </w:r>
    </w:p>
    <w:p w14:paraId="2363D532"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4）</w:t>
      </w:r>
      <w:r>
        <w:rPr>
          <w:rFonts w:ascii="宋体" w:eastAsia="宋体" w:hAnsi="宋体" w:cs="宋体" w:hint="eastAsia"/>
          <w:bCs/>
          <w:spacing w:val="-6"/>
          <w:szCs w:val="21"/>
        </w:rPr>
        <w:t>本项目的特定资格要求证明材料：无</w:t>
      </w:r>
    </w:p>
    <w:p w14:paraId="47F6B196"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▲联合体投标的，联合体各方均应提供资格文件（</w:t>
      </w:r>
      <w:r>
        <w:rPr>
          <w:rFonts w:ascii="宋体" w:eastAsia="宋体" w:hAnsi="宋体" w:cs="宋体"/>
          <w:bCs/>
          <w:spacing w:val="-6"/>
          <w:szCs w:val="21"/>
        </w:rPr>
        <w:t>1）</w:t>
      </w:r>
      <w:r>
        <w:rPr>
          <w:rFonts w:ascii="宋体" w:eastAsia="宋体" w:hAnsi="宋体" w:cs="宋体" w:hint="eastAsia"/>
          <w:bCs/>
          <w:spacing w:val="-6"/>
          <w:szCs w:val="21"/>
        </w:rPr>
        <w:t>、</w:t>
      </w:r>
      <w:r>
        <w:rPr>
          <w:rFonts w:ascii="宋体" w:eastAsia="宋体" w:hAnsi="宋体" w:cs="宋体"/>
          <w:bCs/>
          <w:spacing w:val="-6"/>
          <w:szCs w:val="21"/>
        </w:rPr>
        <w:t>（2）</w:t>
      </w:r>
      <w:r>
        <w:rPr>
          <w:rFonts w:ascii="宋体" w:eastAsia="宋体" w:hAnsi="宋体" w:cs="宋体" w:hint="eastAsia"/>
          <w:bCs/>
          <w:spacing w:val="-6"/>
          <w:szCs w:val="21"/>
        </w:rPr>
        <w:t>、（3）材料</w:t>
      </w:r>
      <w:r>
        <w:rPr>
          <w:rFonts w:ascii="宋体" w:eastAsia="宋体" w:hAnsi="宋体" w:cs="宋体"/>
          <w:bCs/>
          <w:spacing w:val="-6"/>
          <w:szCs w:val="21"/>
        </w:rPr>
        <w:t>。</w:t>
      </w:r>
    </w:p>
    <w:p w14:paraId="5E0799D6" w14:textId="77777777" w:rsidR="00B30F4D" w:rsidRDefault="00B30F4D">
      <w:pPr>
        <w:adjustRightInd w:val="0"/>
        <w:snapToGrid w:val="0"/>
        <w:spacing w:line="288" w:lineRule="auto"/>
        <w:jc w:val="left"/>
        <w:rPr>
          <w:rFonts w:ascii="宋体" w:eastAsia="宋体" w:hAnsi="宋体" w:cs="宋体" w:hint="eastAsia"/>
          <w:b/>
          <w:spacing w:val="-6"/>
          <w:szCs w:val="21"/>
        </w:rPr>
      </w:pPr>
    </w:p>
    <w:p w14:paraId="64A5987B" w14:textId="77777777" w:rsidR="00B30F4D" w:rsidRDefault="00000000">
      <w:pPr>
        <w:adjustRightInd w:val="0"/>
        <w:snapToGrid w:val="0"/>
        <w:spacing w:line="288" w:lineRule="auto"/>
        <w:ind w:firstLineChars="200" w:firstLine="398"/>
        <w:jc w:val="left"/>
        <w:rPr>
          <w:rFonts w:ascii="宋体" w:eastAsia="宋体" w:hAnsi="宋体" w:cs="Times New Roman" w:hint="eastAsia"/>
          <w:b/>
          <w:bCs/>
          <w:spacing w:val="-6"/>
          <w:szCs w:val="21"/>
        </w:rPr>
      </w:pPr>
      <w:r>
        <w:rPr>
          <w:rFonts w:ascii="宋体" w:eastAsia="宋体" w:hAnsi="宋体" w:cs="Times New Roman"/>
          <w:b/>
          <w:spacing w:val="-6"/>
          <w:szCs w:val="21"/>
        </w:rPr>
        <w:t>2</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技术文件（单独上传）</w:t>
      </w:r>
    </w:p>
    <w:p w14:paraId="3FD79C8C"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（1）投标函</w:t>
      </w:r>
    </w:p>
    <w:p w14:paraId="4D9D75FC"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2）授权委托书</w:t>
      </w:r>
      <w:r>
        <w:rPr>
          <w:rFonts w:ascii="宋体" w:eastAsia="宋体" w:hAnsi="宋体" w:cs="Times New Roman" w:hint="eastAsia"/>
          <w:spacing w:val="-6"/>
          <w:szCs w:val="21"/>
        </w:rPr>
        <w:t>/法定代表人（单位负责人、自然人本人）身份证明</w:t>
      </w:r>
    </w:p>
    <w:p w14:paraId="2CC41732"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spacing w:val="-6"/>
          <w:szCs w:val="21"/>
        </w:rPr>
        <w:t>附：授权代表社保缴纳证明（2024年01月（含）以后任意一月）</w:t>
      </w:r>
    </w:p>
    <w:p w14:paraId="79BA9A0C"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）投标人同类合同一览表</w:t>
      </w:r>
    </w:p>
    <w:p w14:paraId="06B4CA1B" w14:textId="77777777" w:rsidR="00B30F4D"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w:t>
      </w:r>
      <w:r>
        <w:rPr>
          <w:rFonts w:ascii="宋体" w:eastAsia="宋体" w:hAnsi="宋体" w:cs="宋体"/>
          <w:spacing w:val="-6"/>
          <w:szCs w:val="21"/>
        </w:rPr>
        <w:t>4</w:t>
      </w:r>
      <w:r>
        <w:rPr>
          <w:rFonts w:ascii="宋体" w:eastAsia="宋体" w:hAnsi="宋体" w:cs="宋体" w:hint="eastAsia"/>
          <w:spacing w:val="-6"/>
          <w:szCs w:val="21"/>
        </w:rPr>
        <w:t>）采购需求偏离表</w:t>
      </w:r>
    </w:p>
    <w:p w14:paraId="60BA1824" w14:textId="77777777" w:rsidR="00B30F4D"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（5）技术方案：</w:t>
      </w:r>
    </w:p>
    <w:p w14:paraId="5E3D0EF8" w14:textId="77777777" w:rsidR="00B30F4D"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重难点分析</w:t>
      </w:r>
    </w:p>
    <w:p w14:paraId="67741D87" w14:textId="77777777" w:rsidR="00B30F4D" w:rsidRDefault="00000000">
      <w:pPr>
        <w:adjustRightInd w:val="0"/>
        <w:snapToGrid w:val="0"/>
        <w:spacing w:line="288" w:lineRule="auto"/>
        <w:ind w:firstLineChars="200" w:firstLine="396"/>
        <w:jc w:val="left"/>
        <w:rPr>
          <w:rFonts w:ascii="宋体" w:eastAsia="宋体" w:hAnsi="宋体" w:cs="宋体" w:hint="eastAsia"/>
          <w:spacing w:val="-6"/>
          <w:szCs w:val="21"/>
        </w:rPr>
      </w:pPr>
      <w:proofErr w:type="gramStart"/>
      <w:r>
        <w:rPr>
          <w:rFonts w:ascii="宋体" w:eastAsia="宋体" w:hAnsi="宋体" w:cs="宋体" w:hint="eastAsia"/>
          <w:spacing w:val="-6"/>
          <w:szCs w:val="21"/>
        </w:rPr>
        <w:t>维保服务</w:t>
      </w:r>
      <w:proofErr w:type="gramEnd"/>
      <w:r>
        <w:rPr>
          <w:rFonts w:ascii="宋体" w:eastAsia="宋体" w:hAnsi="宋体" w:cs="宋体" w:hint="eastAsia"/>
          <w:spacing w:val="-6"/>
          <w:szCs w:val="21"/>
        </w:rPr>
        <w:t>方案</w:t>
      </w:r>
    </w:p>
    <w:p w14:paraId="6C9DB149" w14:textId="77777777" w:rsidR="00B30F4D"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服务保障</w:t>
      </w:r>
    </w:p>
    <w:p w14:paraId="78A73746" w14:textId="77777777" w:rsidR="00B30F4D"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定期巡检制度和设备运行情况报告制度</w:t>
      </w:r>
    </w:p>
    <w:p w14:paraId="42007F13" w14:textId="77777777" w:rsidR="00B30F4D"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备品备件</w:t>
      </w:r>
    </w:p>
    <w:p w14:paraId="2817E57A" w14:textId="77777777" w:rsidR="00B30F4D"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应急处置方案</w:t>
      </w:r>
    </w:p>
    <w:p w14:paraId="37CB508A" w14:textId="77777777" w:rsidR="00B30F4D"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技术培训</w:t>
      </w:r>
    </w:p>
    <w:p w14:paraId="0DDD8219" w14:textId="77777777" w:rsidR="00B30F4D"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项目团队</w:t>
      </w:r>
    </w:p>
    <w:p w14:paraId="05D4A2E5" w14:textId="77777777" w:rsidR="00B30F4D" w:rsidRDefault="00000000">
      <w:pPr>
        <w:adjustRightInd w:val="0"/>
        <w:snapToGrid w:val="0"/>
        <w:spacing w:line="288" w:lineRule="auto"/>
        <w:ind w:firstLineChars="200" w:firstLine="396"/>
        <w:jc w:val="left"/>
        <w:rPr>
          <w:rFonts w:ascii="宋体" w:eastAsia="宋体" w:hAnsi="宋体" w:cs="宋体" w:hint="eastAsia"/>
          <w:spacing w:val="-6"/>
          <w:szCs w:val="21"/>
        </w:rPr>
      </w:pPr>
      <w:r>
        <w:rPr>
          <w:rFonts w:ascii="宋体" w:eastAsia="宋体" w:hAnsi="宋体" w:cs="宋体" w:hint="eastAsia"/>
          <w:spacing w:val="-6"/>
          <w:szCs w:val="21"/>
        </w:rPr>
        <w:t>（……</w:t>
      </w:r>
      <w:r>
        <w:rPr>
          <w:rFonts w:ascii="宋体" w:eastAsia="宋体" w:hAnsi="宋体" w:cs="宋体"/>
          <w:spacing w:val="-6"/>
          <w:szCs w:val="21"/>
        </w:rPr>
        <w:t>）投标人需要说明的其他文件和材料。</w:t>
      </w:r>
    </w:p>
    <w:p w14:paraId="4979EC4E" w14:textId="77777777" w:rsidR="00B30F4D" w:rsidRDefault="00B30F4D">
      <w:pPr>
        <w:adjustRightInd w:val="0"/>
        <w:snapToGrid w:val="0"/>
        <w:spacing w:line="288" w:lineRule="auto"/>
        <w:jc w:val="left"/>
        <w:rPr>
          <w:rFonts w:ascii="宋体" w:eastAsia="宋体" w:hAnsi="宋体" w:cs="Times New Roman" w:hint="eastAsia"/>
          <w:b/>
          <w:spacing w:val="-6"/>
          <w:szCs w:val="21"/>
        </w:rPr>
      </w:pPr>
    </w:p>
    <w:p w14:paraId="656B4041" w14:textId="77777777" w:rsidR="00B30F4D" w:rsidRDefault="00000000">
      <w:pPr>
        <w:adjustRightInd w:val="0"/>
        <w:snapToGrid w:val="0"/>
        <w:spacing w:line="288" w:lineRule="auto"/>
        <w:ind w:firstLineChars="200" w:firstLine="398"/>
        <w:jc w:val="left"/>
        <w:rPr>
          <w:rFonts w:ascii="宋体" w:eastAsia="宋体" w:hAnsi="宋体" w:cs="Times New Roman" w:hint="eastAsia"/>
          <w:b/>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报价文件</w:t>
      </w:r>
      <w:r>
        <w:rPr>
          <w:rFonts w:ascii="宋体" w:eastAsia="宋体" w:hAnsi="宋体" w:cs="Times New Roman" w:hint="eastAsia"/>
          <w:b/>
          <w:bCs/>
          <w:spacing w:val="-6"/>
          <w:szCs w:val="21"/>
        </w:rPr>
        <w:t>（单独上传）</w:t>
      </w:r>
    </w:p>
    <w:p w14:paraId="5E8CE83C" w14:textId="77777777" w:rsidR="00B30F4D" w:rsidRDefault="00000000">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（1）开标一览表</w:t>
      </w:r>
    </w:p>
    <w:p w14:paraId="5EB631D8" w14:textId="77777777" w:rsidR="00B30F4D" w:rsidRDefault="00000000">
      <w:pPr>
        <w:widowControl/>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0EA30277" w14:textId="77777777" w:rsidR="00B30F4D" w:rsidRDefault="00000000">
      <w:pPr>
        <w:tabs>
          <w:tab w:val="center" w:pos="4706"/>
        </w:tabs>
        <w:adjustRightInd w:val="0"/>
        <w:snapToGrid w:val="0"/>
        <w:spacing w:line="288" w:lineRule="auto"/>
        <w:jc w:val="center"/>
        <w:outlineLvl w:val="2"/>
        <w:rPr>
          <w:rFonts w:ascii="宋体" w:eastAsia="宋体" w:hAnsi="宋体" w:cs="Times New Roman" w:hint="eastAsia"/>
          <w:b/>
          <w:spacing w:val="-6"/>
          <w:szCs w:val="21"/>
        </w:rPr>
      </w:pPr>
      <w:r>
        <w:rPr>
          <w:rFonts w:ascii="宋体" w:eastAsia="宋体" w:hAnsi="宋体" w:cs="Times New Roman" w:hint="eastAsia"/>
          <w:b/>
          <w:spacing w:val="-6"/>
          <w:szCs w:val="21"/>
        </w:rPr>
        <w:lastRenderedPageBreak/>
        <w:t>评分索引表</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040"/>
        <w:gridCol w:w="967"/>
        <w:gridCol w:w="1053"/>
        <w:gridCol w:w="882"/>
      </w:tblGrid>
      <w:tr w:rsidR="00B30F4D" w14:paraId="7AB8A6F0" w14:textId="77777777">
        <w:trPr>
          <w:trHeight w:val="454"/>
        </w:trPr>
        <w:tc>
          <w:tcPr>
            <w:tcW w:w="681" w:type="dxa"/>
            <w:vAlign w:val="center"/>
          </w:tcPr>
          <w:p w14:paraId="1EA23E4A" w14:textId="77777777" w:rsidR="00B30F4D" w:rsidRDefault="00000000">
            <w:pPr>
              <w:adjustRightInd w:val="0"/>
              <w:snapToGrid w:val="0"/>
              <w:spacing w:line="288" w:lineRule="auto"/>
              <w:jc w:val="center"/>
              <w:rPr>
                <w:rFonts w:ascii="宋体" w:eastAsia="宋体" w:hAnsi="宋体" w:cs="Times New Roman" w:hint="eastAsia"/>
                <w:b/>
                <w:spacing w:val="-6"/>
                <w:szCs w:val="21"/>
              </w:rPr>
            </w:pPr>
            <w:r>
              <w:rPr>
                <w:rFonts w:ascii="宋体" w:eastAsia="宋体" w:hAnsi="宋体" w:cs="Times New Roman" w:hint="eastAsia"/>
                <w:b/>
                <w:spacing w:val="-6"/>
                <w:szCs w:val="21"/>
              </w:rPr>
              <w:t>序号</w:t>
            </w:r>
          </w:p>
        </w:tc>
        <w:tc>
          <w:tcPr>
            <w:tcW w:w="2091" w:type="dxa"/>
            <w:vAlign w:val="center"/>
          </w:tcPr>
          <w:p w14:paraId="513C530E" w14:textId="77777777" w:rsidR="00B30F4D" w:rsidRDefault="00000000">
            <w:pPr>
              <w:adjustRightInd w:val="0"/>
              <w:snapToGrid w:val="0"/>
              <w:spacing w:line="288" w:lineRule="auto"/>
              <w:jc w:val="center"/>
              <w:rPr>
                <w:rFonts w:ascii="宋体" w:eastAsia="宋体" w:hAnsi="宋体" w:cs="Times New Roman" w:hint="eastAsia"/>
                <w:b/>
                <w:spacing w:val="-6"/>
                <w:szCs w:val="21"/>
              </w:rPr>
            </w:pPr>
            <w:r>
              <w:rPr>
                <w:rFonts w:ascii="宋体" w:eastAsia="宋体" w:hAnsi="宋体" w:cs="Times New Roman" w:hint="eastAsia"/>
                <w:b/>
                <w:spacing w:val="-6"/>
                <w:szCs w:val="21"/>
              </w:rPr>
              <w:t>评审因素</w:t>
            </w:r>
          </w:p>
        </w:tc>
        <w:tc>
          <w:tcPr>
            <w:tcW w:w="709" w:type="dxa"/>
            <w:vAlign w:val="center"/>
          </w:tcPr>
          <w:p w14:paraId="124B2671" w14:textId="77777777" w:rsidR="00B30F4D" w:rsidRDefault="00000000">
            <w:pPr>
              <w:adjustRightInd w:val="0"/>
              <w:snapToGrid w:val="0"/>
              <w:spacing w:line="288" w:lineRule="auto"/>
              <w:jc w:val="center"/>
              <w:rPr>
                <w:rFonts w:ascii="宋体" w:eastAsia="宋体" w:hAnsi="宋体" w:cs="Times New Roman" w:hint="eastAsia"/>
                <w:b/>
                <w:spacing w:val="-6"/>
                <w:szCs w:val="21"/>
              </w:rPr>
            </w:pPr>
            <w:r>
              <w:rPr>
                <w:rFonts w:ascii="宋体" w:eastAsia="宋体" w:hAnsi="宋体" w:cs="Times New Roman" w:hint="eastAsia"/>
                <w:b/>
                <w:spacing w:val="-6"/>
                <w:szCs w:val="21"/>
              </w:rPr>
              <w:t>分值</w:t>
            </w:r>
          </w:p>
        </w:tc>
        <w:tc>
          <w:tcPr>
            <w:tcW w:w="3040" w:type="dxa"/>
            <w:vAlign w:val="center"/>
          </w:tcPr>
          <w:p w14:paraId="680E752C" w14:textId="77777777" w:rsidR="00B30F4D" w:rsidRDefault="00000000">
            <w:pPr>
              <w:tabs>
                <w:tab w:val="left" w:pos="1418"/>
              </w:tabs>
              <w:adjustRightInd w:val="0"/>
              <w:snapToGrid w:val="0"/>
              <w:spacing w:line="288" w:lineRule="auto"/>
              <w:ind w:firstLine="398"/>
              <w:jc w:val="center"/>
              <w:rPr>
                <w:rFonts w:ascii="宋体" w:eastAsia="宋体" w:hAnsi="宋体" w:cs="Times New Roman" w:hint="eastAsia"/>
                <w:b/>
                <w:spacing w:val="-6"/>
                <w:kern w:val="0"/>
                <w:szCs w:val="21"/>
              </w:rPr>
            </w:pPr>
            <w:r>
              <w:rPr>
                <w:rFonts w:ascii="宋体" w:eastAsia="宋体" w:hAnsi="宋体" w:cs="Times New Roman"/>
                <w:b/>
                <w:spacing w:val="-6"/>
                <w:kern w:val="0"/>
                <w:szCs w:val="21"/>
              </w:rPr>
              <w:t>评分标准</w:t>
            </w:r>
          </w:p>
        </w:tc>
        <w:tc>
          <w:tcPr>
            <w:tcW w:w="967" w:type="dxa"/>
            <w:vAlign w:val="center"/>
          </w:tcPr>
          <w:p w14:paraId="0DB1F4B3" w14:textId="77777777" w:rsidR="00B30F4D" w:rsidRDefault="00000000">
            <w:pPr>
              <w:tabs>
                <w:tab w:val="left" w:pos="1418"/>
              </w:tabs>
              <w:adjustRightInd w:val="0"/>
              <w:snapToGrid w:val="0"/>
              <w:spacing w:line="288" w:lineRule="auto"/>
              <w:jc w:val="center"/>
              <w:rPr>
                <w:rFonts w:ascii="宋体" w:eastAsia="宋体" w:hAnsi="宋体" w:cs="Times New Roman" w:hint="eastAsia"/>
                <w:b/>
                <w:spacing w:val="-6"/>
                <w:kern w:val="0"/>
                <w:szCs w:val="21"/>
              </w:rPr>
            </w:pPr>
            <w:r>
              <w:rPr>
                <w:rFonts w:ascii="宋体" w:eastAsia="宋体" w:hAnsi="宋体" w:cs="Times New Roman"/>
                <w:b/>
                <w:spacing w:val="-6"/>
                <w:kern w:val="0"/>
                <w:szCs w:val="21"/>
              </w:rPr>
              <w:t>自评分</w:t>
            </w:r>
          </w:p>
        </w:tc>
        <w:tc>
          <w:tcPr>
            <w:tcW w:w="1053" w:type="dxa"/>
            <w:vAlign w:val="center"/>
          </w:tcPr>
          <w:p w14:paraId="7F053716" w14:textId="77777777" w:rsidR="00B30F4D" w:rsidRDefault="00000000">
            <w:pPr>
              <w:tabs>
                <w:tab w:val="left" w:pos="1418"/>
              </w:tabs>
              <w:adjustRightInd w:val="0"/>
              <w:snapToGrid w:val="0"/>
              <w:spacing w:line="288" w:lineRule="auto"/>
              <w:jc w:val="center"/>
              <w:rPr>
                <w:rFonts w:ascii="宋体" w:eastAsia="宋体" w:hAnsi="宋体" w:cs="Times New Roman" w:hint="eastAsia"/>
                <w:b/>
                <w:spacing w:val="-6"/>
                <w:kern w:val="0"/>
                <w:szCs w:val="21"/>
              </w:rPr>
            </w:pPr>
            <w:r>
              <w:rPr>
                <w:rFonts w:ascii="宋体" w:eastAsia="宋体" w:hAnsi="宋体" w:cs="Times New Roman"/>
                <w:b/>
                <w:spacing w:val="-6"/>
                <w:kern w:val="0"/>
                <w:szCs w:val="21"/>
              </w:rPr>
              <w:t>自评依据</w:t>
            </w:r>
          </w:p>
        </w:tc>
        <w:tc>
          <w:tcPr>
            <w:tcW w:w="881" w:type="dxa"/>
            <w:vAlign w:val="center"/>
          </w:tcPr>
          <w:p w14:paraId="061F52D0" w14:textId="77777777" w:rsidR="00B30F4D" w:rsidRDefault="00000000">
            <w:pPr>
              <w:tabs>
                <w:tab w:val="left" w:pos="1418"/>
              </w:tabs>
              <w:adjustRightInd w:val="0"/>
              <w:snapToGrid w:val="0"/>
              <w:spacing w:line="288" w:lineRule="auto"/>
              <w:jc w:val="center"/>
              <w:rPr>
                <w:rFonts w:ascii="宋体" w:eastAsia="宋体" w:hAnsi="宋体" w:cs="Times New Roman" w:hint="eastAsia"/>
                <w:b/>
                <w:spacing w:val="-6"/>
                <w:kern w:val="0"/>
                <w:szCs w:val="21"/>
              </w:rPr>
            </w:pPr>
            <w:r>
              <w:rPr>
                <w:rFonts w:ascii="宋体" w:eastAsia="宋体" w:hAnsi="宋体" w:cs="Times New Roman"/>
                <w:b/>
                <w:spacing w:val="-6"/>
                <w:kern w:val="0"/>
                <w:szCs w:val="21"/>
              </w:rPr>
              <w:t>页码</w:t>
            </w:r>
          </w:p>
        </w:tc>
      </w:tr>
      <w:tr w:rsidR="00B30F4D" w14:paraId="466012F0" w14:textId="77777777">
        <w:trPr>
          <w:trHeight w:val="454"/>
        </w:trPr>
        <w:tc>
          <w:tcPr>
            <w:tcW w:w="9423" w:type="dxa"/>
            <w:gridSpan w:val="7"/>
            <w:vAlign w:val="center"/>
          </w:tcPr>
          <w:p w14:paraId="18E939EE" w14:textId="77777777" w:rsidR="00B30F4D" w:rsidRDefault="00000000">
            <w:pPr>
              <w:tabs>
                <w:tab w:val="left" w:pos="1418"/>
              </w:tabs>
              <w:adjustRightInd w:val="0"/>
              <w:snapToGrid w:val="0"/>
              <w:spacing w:line="288" w:lineRule="auto"/>
              <w:jc w:val="center"/>
              <w:rPr>
                <w:rFonts w:ascii="宋体" w:eastAsia="宋体" w:hAnsi="宋体" w:cs="Times New Roman" w:hint="eastAsia"/>
                <w:b/>
                <w:spacing w:val="-6"/>
                <w:kern w:val="0"/>
                <w:szCs w:val="21"/>
              </w:rPr>
            </w:pPr>
            <w:r>
              <w:rPr>
                <w:rFonts w:ascii="宋体" w:eastAsia="宋体" w:hAnsi="宋体" w:cs="Times New Roman"/>
                <w:b/>
                <w:spacing w:val="-6"/>
                <w:kern w:val="0"/>
                <w:szCs w:val="21"/>
              </w:rPr>
              <w:t>商务分</w:t>
            </w:r>
          </w:p>
        </w:tc>
      </w:tr>
      <w:tr w:rsidR="00B30F4D" w14:paraId="2E477045" w14:textId="77777777">
        <w:trPr>
          <w:trHeight w:val="454"/>
        </w:trPr>
        <w:tc>
          <w:tcPr>
            <w:tcW w:w="681" w:type="dxa"/>
            <w:vAlign w:val="center"/>
          </w:tcPr>
          <w:p w14:paraId="6EC352DB"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564E9B4F"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20A91A5D"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12653482" w14:textId="77777777" w:rsidR="00B30F4D" w:rsidRDefault="00B30F4D">
            <w:pPr>
              <w:adjustRightInd w:val="0"/>
              <w:snapToGrid w:val="0"/>
              <w:spacing w:line="288" w:lineRule="auto"/>
              <w:rPr>
                <w:rFonts w:ascii="宋体" w:eastAsia="宋体" w:hAnsi="宋体" w:cs="Times New Roman" w:hint="eastAsia"/>
                <w:spacing w:val="-6"/>
                <w:szCs w:val="21"/>
              </w:rPr>
            </w:pPr>
          </w:p>
        </w:tc>
        <w:tc>
          <w:tcPr>
            <w:tcW w:w="967" w:type="dxa"/>
            <w:vAlign w:val="center"/>
          </w:tcPr>
          <w:p w14:paraId="4F9C2715"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349431E3"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881" w:type="dxa"/>
          </w:tcPr>
          <w:p w14:paraId="344AA277"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r>
      <w:tr w:rsidR="00B30F4D" w14:paraId="281A738E" w14:textId="77777777">
        <w:trPr>
          <w:trHeight w:val="454"/>
        </w:trPr>
        <w:tc>
          <w:tcPr>
            <w:tcW w:w="681" w:type="dxa"/>
            <w:vAlign w:val="center"/>
          </w:tcPr>
          <w:p w14:paraId="05AAD406"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05948C33"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2ED345D6"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7A2AFD41" w14:textId="77777777" w:rsidR="00B30F4D" w:rsidRDefault="00B30F4D">
            <w:pPr>
              <w:adjustRightInd w:val="0"/>
              <w:snapToGrid w:val="0"/>
              <w:spacing w:line="288" w:lineRule="auto"/>
              <w:rPr>
                <w:rFonts w:ascii="宋体" w:eastAsia="宋体" w:hAnsi="宋体" w:cs="Times New Roman" w:hint="eastAsia"/>
                <w:spacing w:val="-6"/>
                <w:szCs w:val="21"/>
              </w:rPr>
            </w:pPr>
          </w:p>
        </w:tc>
        <w:tc>
          <w:tcPr>
            <w:tcW w:w="967" w:type="dxa"/>
            <w:vAlign w:val="center"/>
          </w:tcPr>
          <w:p w14:paraId="5E4290A3"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3AB397F4"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881" w:type="dxa"/>
          </w:tcPr>
          <w:p w14:paraId="16D94435"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r>
      <w:tr w:rsidR="00B30F4D" w14:paraId="7166B5A6" w14:textId="77777777">
        <w:trPr>
          <w:trHeight w:val="454"/>
        </w:trPr>
        <w:tc>
          <w:tcPr>
            <w:tcW w:w="681" w:type="dxa"/>
            <w:vAlign w:val="center"/>
          </w:tcPr>
          <w:p w14:paraId="19CFE14F" w14:textId="77777777" w:rsidR="00B30F4D" w:rsidRDefault="00B30F4D">
            <w:pPr>
              <w:adjustRightInd w:val="0"/>
              <w:snapToGrid w:val="0"/>
              <w:spacing w:line="288" w:lineRule="auto"/>
              <w:jc w:val="center"/>
              <w:rPr>
                <w:rFonts w:ascii="宋体" w:eastAsia="宋体" w:hAnsi="宋体" w:cs="Times New Roman" w:hint="eastAsia"/>
                <w:kern w:val="0"/>
                <w:szCs w:val="21"/>
              </w:rPr>
            </w:pPr>
          </w:p>
        </w:tc>
        <w:tc>
          <w:tcPr>
            <w:tcW w:w="2091" w:type="dxa"/>
            <w:vAlign w:val="center"/>
          </w:tcPr>
          <w:p w14:paraId="57035B8E" w14:textId="77777777" w:rsidR="00B30F4D" w:rsidRDefault="00B30F4D">
            <w:pPr>
              <w:adjustRightInd w:val="0"/>
              <w:snapToGrid w:val="0"/>
              <w:spacing w:line="288" w:lineRule="auto"/>
              <w:jc w:val="center"/>
              <w:rPr>
                <w:rFonts w:ascii="宋体" w:eastAsia="宋体" w:hAnsi="宋体" w:cs="Times New Roman" w:hint="eastAsia"/>
                <w:kern w:val="0"/>
                <w:szCs w:val="21"/>
              </w:rPr>
            </w:pPr>
          </w:p>
        </w:tc>
        <w:tc>
          <w:tcPr>
            <w:tcW w:w="709" w:type="dxa"/>
            <w:vAlign w:val="center"/>
          </w:tcPr>
          <w:p w14:paraId="36DC37D8" w14:textId="77777777" w:rsidR="00B30F4D" w:rsidRDefault="00B30F4D">
            <w:pPr>
              <w:adjustRightInd w:val="0"/>
              <w:snapToGrid w:val="0"/>
              <w:spacing w:line="288" w:lineRule="auto"/>
              <w:jc w:val="center"/>
              <w:rPr>
                <w:rFonts w:ascii="宋体" w:eastAsia="宋体" w:hAnsi="宋体" w:cs="Times New Roman" w:hint="eastAsia"/>
                <w:kern w:val="0"/>
                <w:szCs w:val="21"/>
              </w:rPr>
            </w:pPr>
          </w:p>
        </w:tc>
        <w:tc>
          <w:tcPr>
            <w:tcW w:w="3040" w:type="dxa"/>
            <w:vAlign w:val="center"/>
          </w:tcPr>
          <w:p w14:paraId="39572A78" w14:textId="77777777" w:rsidR="00B30F4D" w:rsidRDefault="00B30F4D">
            <w:pPr>
              <w:adjustRightInd w:val="0"/>
              <w:snapToGrid w:val="0"/>
              <w:spacing w:line="288" w:lineRule="auto"/>
              <w:rPr>
                <w:rFonts w:ascii="宋体" w:eastAsia="宋体" w:hAnsi="宋体" w:cs="Times New Roman" w:hint="eastAsia"/>
                <w:kern w:val="0"/>
                <w:szCs w:val="21"/>
              </w:rPr>
            </w:pPr>
          </w:p>
        </w:tc>
        <w:tc>
          <w:tcPr>
            <w:tcW w:w="967" w:type="dxa"/>
            <w:vAlign w:val="center"/>
          </w:tcPr>
          <w:p w14:paraId="6004FEA1" w14:textId="77777777" w:rsidR="00B30F4D" w:rsidRDefault="00B30F4D">
            <w:pPr>
              <w:adjustRightInd w:val="0"/>
              <w:snapToGrid w:val="0"/>
              <w:spacing w:line="288" w:lineRule="auto"/>
              <w:jc w:val="center"/>
              <w:rPr>
                <w:rFonts w:ascii="宋体" w:eastAsia="宋体" w:hAnsi="宋体" w:cs="Times New Roman" w:hint="eastAsia"/>
                <w:szCs w:val="21"/>
              </w:rPr>
            </w:pPr>
          </w:p>
        </w:tc>
        <w:tc>
          <w:tcPr>
            <w:tcW w:w="1053" w:type="dxa"/>
            <w:vAlign w:val="center"/>
          </w:tcPr>
          <w:p w14:paraId="3AA959CE" w14:textId="77777777" w:rsidR="00B30F4D" w:rsidRDefault="00B30F4D">
            <w:pPr>
              <w:adjustRightInd w:val="0"/>
              <w:snapToGrid w:val="0"/>
              <w:spacing w:line="288" w:lineRule="auto"/>
              <w:jc w:val="center"/>
              <w:rPr>
                <w:rFonts w:ascii="宋体" w:eastAsia="宋体" w:hAnsi="宋体" w:cs="Times New Roman" w:hint="eastAsia"/>
                <w:szCs w:val="21"/>
              </w:rPr>
            </w:pPr>
          </w:p>
        </w:tc>
        <w:tc>
          <w:tcPr>
            <w:tcW w:w="881" w:type="dxa"/>
          </w:tcPr>
          <w:p w14:paraId="0DE6FC38" w14:textId="77777777" w:rsidR="00B30F4D" w:rsidRDefault="00B30F4D">
            <w:pPr>
              <w:adjustRightInd w:val="0"/>
              <w:snapToGrid w:val="0"/>
              <w:spacing w:line="288" w:lineRule="auto"/>
              <w:jc w:val="center"/>
              <w:rPr>
                <w:rFonts w:ascii="宋体" w:eastAsia="宋体" w:hAnsi="宋体" w:cs="Times New Roman" w:hint="eastAsia"/>
                <w:szCs w:val="21"/>
              </w:rPr>
            </w:pPr>
          </w:p>
        </w:tc>
      </w:tr>
      <w:tr w:rsidR="00B30F4D" w14:paraId="6F724E1D" w14:textId="77777777">
        <w:trPr>
          <w:trHeight w:val="454"/>
        </w:trPr>
        <w:tc>
          <w:tcPr>
            <w:tcW w:w="681" w:type="dxa"/>
            <w:vAlign w:val="center"/>
          </w:tcPr>
          <w:p w14:paraId="0C53A22F"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7F81A8BB"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2C330EF6"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3DD1C51D" w14:textId="77777777" w:rsidR="00B30F4D" w:rsidRDefault="00B30F4D">
            <w:pPr>
              <w:adjustRightInd w:val="0"/>
              <w:snapToGrid w:val="0"/>
              <w:spacing w:line="288" w:lineRule="auto"/>
              <w:rPr>
                <w:rFonts w:ascii="宋体" w:eastAsia="宋体" w:hAnsi="宋体" w:cs="Times New Roman" w:hint="eastAsia"/>
                <w:spacing w:val="-6"/>
                <w:szCs w:val="21"/>
              </w:rPr>
            </w:pPr>
          </w:p>
        </w:tc>
        <w:tc>
          <w:tcPr>
            <w:tcW w:w="967" w:type="dxa"/>
            <w:vAlign w:val="center"/>
          </w:tcPr>
          <w:p w14:paraId="3383C9E5"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61E5204B"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881" w:type="dxa"/>
          </w:tcPr>
          <w:p w14:paraId="2E14CFBD"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r>
      <w:tr w:rsidR="00B30F4D" w14:paraId="1B061324" w14:textId="77777777">
        <w:trPr>
          <w:trHeight w:val="454"/>
        </w:trPr>
        <w:tc>
          <w:tcPr>
            <w:tcW w:w="681" w:type="dxa"/>
            <w:vAlign w:val="center"/>
          </w:tcPr>
          <w:p w14:paraId="0F2BA12E"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17D311E5"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176229CD"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2BEA6C60" w14:textId="77777777" w:rsidR="00B30F4D" w:rsidRDefault="00B30F4D">
            <w:pPr>
              <w:adjustRightInd w:val="0"/>
              <w:snapToGrid w:val="0"/>
              <w:spacing w:line="288" w:lineRule="auto"/>
              <w:rPr>
                <w:rFonts w:ascii="宋体" w:eastAsia="宋体" w:hAnsi="宋体" w:cs="Times New Roman" w:hint="eastAsia"/>
                <w:spacing w:val="-6"/>
                <w:szCs w:val="21"/>
              </w:rPr>
            </w:pPr>
          </w:p>
        </w:tc>
        <w:tc>
          <w:tcPr>
            <w:tcW w:w="967" w:type="dxa"/>
            <w:vAlign w:val="center"/>
          </w:tcPr>
          <w:p w14:paraId="5B4C5C9D"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1B89E6A7"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881" w:type="dxa"/>
          </w:tcPr>
          <w:p w14:paraId="14625290"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r>
      <w:tr w:rsidR="00B30F4D" w14:paraId="66D51C40" w14:textId="77777777">
        <w:trPr>
          <w:trHeight w:val="454"/>
        </w:trPr>
        <w:tc>
          <w:tcPr>
            <w:tcW w:w="681" w:type="dxa"/>
            <w:vAlign w:val="center"/>
          </w:tcPr>
          <w:p w14:paraId="531901BA"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01641883"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780D0831"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27003F42" w14:textId="77777777" w:rsidR="00B30F4D" w:rsidRDefault="00B30F4D">
            <w:pPr>
              <w:adjustRightInd w:val="0"/>
              <w:snapToGrid w:val="0"/>
              <w:spacing w:line="288" w:lineRule="auto"/>
              <w:rPr>
                <w:rFonts w:ascii="宋体" w:eastAsia="宋体" w:hAnsi="宋体" w:cs="Times New Roman" w:hint="eastAsia"/>
                <w:spacing w:val="-6"/>
                <w:szCs w:val="21"/>
              </w:rPr>
            </w:pPr>
          </w:p>
        </w:tc>
        <w:tc>
          <w:tcPr>
            <w:tcW w:w="967" w:type="dxa"/>
            <w:vAlign w:val="center"/>
          </w:tcPr>
          <w:p w14:paraId="4F8784F1"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1D03F3B6"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881" w:type="dxa"/>
          </w:tcPr>
          <w:p w14:paraId="3BA93EA5"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r>
      <w:tr w:rsidR="00B30F4D" w14:paraId="427A194C" w14:textId="77777777">
        <w:trPr>
          <w:trHeight w:val="454"/>
        </w:trPr>
        <w:tc>
          <w:tcPr>
            <w:tcW w:w="9423" w:type="dxa"/>
            <w:gridSpan w:val="7"/>
            <w:vAlign w:val="center"/>
          </w:tcPr>
          <w:p w14:paraId="18A9BB10" w14:textId="77777777" w:rsidR="00B30F4D" w:rsidRDefault="00000000">
            <w:pPr>
              <w:adjustRightInd w:val="0"/>
              <w:snapToGrid w:val="0"/>
              <w:spacing w:line="288" w:lineRule="auto"/>
              <w:jc w:val="center"/>
              <w:rPr>
                <w:rFonts w:ascii="宋体" w:eastAsia="宋体" w:hAnsi="宋体" w:cs="Times New Roman" w:hint="eastAsia"/>
                <w:b/>
                <w:spacing w:val="-6"/>
                <w:szCs w:val="21"/>
              </w:rPr>
            </w:pPr>
            <w:r>
              <w:rPr>
                <w:rFonts w:ascii="宋体" w:eastAsia="宋体" w:hAnsi="宋体" w:cs="Times New Roman" w:hint="eastAsia"/>
                <w:b/>
                <w:spacing w:val="-6"/>
                <w:szCs w:val="21"/>
              </w:rPr>
              <w:t>技术</w:t>
            </w:r>
            <w:r>
              <w:rPr>
                <w:rFonts w:ascii="宋体" w:eastAsia="宋体" w:hAnsi="宋体" w:cs="Times New Roman"/>
                <w:b/>
                <w:spacing w:val="-6"/>
                <w:szCs w:val="21"/>
              </w:rPr>
              <w:t>分</w:t>
            </w:r>
          </w:p>
        </w:tc>
      </w:tr>
      <w:tr w:rsidR="00B30F4D" w14:paraId="142898F7" w14:textId="77777777">
        <w:trPr>
          <w:trHeight w:val="454"/>
        </w:trPr>
        <w:tc>
          <w:tcPr>
            <w:tcW w:w="681" w:type="dxa"/>
            <w:vAlign w:val="center"/>
          </w:tcPr>
          <w:p w14:paraId="61295332"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09699629"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32B25313"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7E29D1DF" w14:textId="77777777" w:rsidR="00B30F4D" w:rsidRDefault="00B30F4D">
            <w:pPr>
              <w:adjustRightInd w:val="0"/>
              <w:snapToGrid w:val="0"/>
              <w:spacing w:line="288" w:lineRule="auto"/>
              <w:rPr>
                <w:rFonts w:ascii="宋体" w:eastAsia="宋体" w:hAnsi="宋体" w:cs="Times New Roman" w:hint="eastAsia"/>
                <w:spacing w:val="-6"/>
                <w:szCs w:val="21"/>
              </w:rPr>
            </w:pPr>
          </w:p>
        </w:tc>
        <w:tc>
          <w:tcPr>
            <w:tcW w:w="967" w:type="dxa"/>
            <w:vAlign w:val="center"/>
          </w:tcPr>
          <w:p w14:paraId="25654D47"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3A525A9C"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881" w:type="dxa"/>
          </w:tcPr>
          <w:p w14:paraId="046AE6E5"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r>
      <w:tr w:rsidR="00B30F4D" w14:paraId="50A3F3F7" w14:textId="77777777">
        <w:trPr>
          <w:trHeight w:val="454"/>
        </w:trPr>
        <w:tc>
          <w:tcPr>
            <w:tcW w:w="681" w:type="dxa"/>
            <w:vAlign w:val="center"/>
          </w:tcPr>
          <w:p w14:paraId="7480F0ED"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11A7B2F4"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6989020C"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4820642B" w14:textId="77777777" w:rsidR="00B30F4D" w:rsidRDefault="00B30F4D">
            <w:pPr>
              <w:adjustRightInd w:val="0"/>
              <w:snapToGrid w:val="0"/>
              <w:spacing w:line="288" w:lineRule="auto"/>
              <w:rPr>
                <w:rFonts w:ascii="宋体" w:eastAsia="宋体" w:hAnsi="宋体" w:cs="Times New Roman" w:hint="eastAsia"/>
                <w:spacing w:val="-6"/>
                <w:szCs w:val="21"/>
              </w:rPr>
            </w:pPr>
          </w:p>
        </w:tc>
        <w:tc>
          <w:tcPr>
            <w:tcW w:w="967" w:type="dxa"/>
            <w:vAlign w:val="center"/>
          </w:tcPr>
          <w:p w14:paraId="1DAFAF59"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77E6A81E"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881" w:type="dxa"/>
          </w:tcPr>
          <w:p w14:paraId="66CC8F57"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r>
      <w:tr w:rsidR="00B30F4D" w14:paraId="3CA35E56" w14:textId="77777777">
        <w:trPr>
          <w:trHeight w:val="454"/>
        </w:trPr>
        <w:tc>
          <w:tcPr>
            <w:tcW w:w="681" w:type="dxa"/>
            <w:vAlign w:val="center"/>
          </w:tcPr>
          <w:p w14:paraId="3CD33222"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0D370F4E"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1452EBB8"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4C29B727" w14:textId="77777777" w:rsidR="00B30F4D" w:rsidRDefault="00B30F4D">
            <w:pPr>
              <w:adjustRightInd w:val="0"/>
              <w:snapToGrid w:val="0"/>
              <w:spacing w:line="288" w:lineRule="auto"/>
              <w:rPr>
                <w:rFonts w:ascii="宋体" w:eastAsia="宋体" w:hAnsi="宋体" w:cs="Times New Roman" w:hint="eastAsia"/>
                <w:spacing w:val="-6"/>
                <w:szCs w:val="21"/>
              </w:rPr>
            </w:pPr>
          </w:p>
        </w:tc>
        <w:tc>
          <w:tcPr>
            <w:tcW w:w="967" w:type="dxa"/>
            <w:vAlign w:val="center"/>
          </w:tcPr>
          <w:p w14:paraId="77642DAE"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5939563C"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881" w:type="dxa"/>
          </w:tcPr>
          <w:p w14:paraId="07AE168A"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r>
      <w:tr w:rsidR="00B30F4D" w14:paraId="6C8642F8" w14:textId="77777777">
        <w:trPr>
          <w:trHeight w:val="454"/>
        </w:trPr>
        <w:tc>
          <w:tcPr>
            <w:tcW w:w="681" w:type="dxa"/>
            <w:vAlign w:val="center"/>
          </w:tcPr>
          <w:p w14:paraId="6266D78A"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1E67C238"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0D92A634"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4DFED3C9" w14:textId="77777777" w:rsidR="00B30F4D" w:rsidRDefault="00B30F4D">
            <w:pPr>
              <w:adjustRightInd w:val="0"/>
              <w:snapToGrid w:val="0"/>
              <w:spacing w:line="288" w:lineRule="auto"/>
              <w:rPr>
                <w:rFonts w:ascii="宋体" w:eastAsia="宋体" w:hAnsi="宋体" w:cs="Times New Roman" w:hint="eastAsia"/>
                <w:spacing w:val="-6"/>
                <w:szCs w:val="21"/>
              </w:rPr>
            </w:pPr>
          </w:p>
        </w:tc>
        <w:tc>
          <w:tcPr>
            <w:tcW w:w="967" w:type="dxa"/>
            <w:vAlign w:val="center"/>
          </w:tcPr>
          <w:p w14:paraId="440F9704"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25215BDB"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881" w:type="dxa"/>
          </w:tcPr>
          <w:p w14:paraId="0BCDAD83"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r>
      <w:tr w:rsidR="00B30F4D" w14:paraId="4F8F6124" w14:textId="77777777">
        <w:trPr>
          <w:trHeight w:val="454"/>
        </w:trPr>
        <w:tc>
          <w:tcPr>
            <w:tcW w:w="681" w:type="dxa"/>
            <w:vAlign w:val="center"/>
          </w:tcPr>
          <w:p w14:paraId="75C40FC3"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2091" w:type="dxa"/>
            <w:vAlign w:val="center"/>
          </w:tcPr>
          <w:p w14:paraId="7D9DACCA"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709" w:type="dxa"/>
            <w:vAlign w:val="center"/>
          </w:tcPr>
          <w:p w14:paraId="24FAB274"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3040" w:type="dxa"/>
            <w:vAlign w:val="center"/>
          </w:tcPr>
          <w:p w14:paraId="409CC35D" w14:textId="77777777" w:rsidR="00B30F4D" w:rsidRDefault="00B30F4D">
            <w:pPr>
              <w:adjustRightInd w:val="0"/>
              <w:snapToGrid w:val="0"/>
              <w:spacing w:line="288" w:lineRule="auto"/>
              <w:rPr>
                <w:rFonts w:ascii="宋体" w:eastAsia="宋体" w:hAnsi="宋体" w:cs="Times New Roman" w:hint="eastAsia"/>
                <w:spacing w:val="-6"/>
                <w:szCs w:val="21"/>
              </w:rPr>
            </w:pPr>
          </w:p>
        </w:tc>
        <w:tc>
          <w:tcPr>
            <w:tcW w:w="967" w:type="dxa"/>
            <w:vAlign w:val="center"/>
          </w:tcPr>
          <w:p w14:paraId="58FF9B9A"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1053" w:type="dxa"/>
            <w:vAlign w:val="center"/>
          </w:tcPr>
          <w:p w14:paraId="61015476"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c>
          <w:tcPr>
            <w:tcW w:w="881" w:type="dxa"/>
          </w:tcPr>
          <w:p w14:paraId="0B1213D4" w14:textId="77777777" w:rsidR="00B30F4D" w:rsidRDefault="00B30F4D">
            <w:pPr>
              <w:adjustRightInd w:val="0"/>
              <w:snapToGrid w:val="0"/>
              <w:spacing w:line="288" w:lineRule="auto"/>
              <w:jc w:val="center"/>
              <w:rPr>
                <w:rFonts w:ascii="宋体" w:eastAsia="宋体" w:hAnsi="宋体" w:cs="Times New Roman" w:hint="eastAsia"/>
                <w:spacing w:val="-6"/>
                <w:szCs w:val="21"/>
              </w:rPr>
            </w:pPr>
          </w:p>
        </w:tc>
      </w:tr>
    </w:tbl>
    <w:p w14:paraId="4A8E739A" w14:textId="77777777" w:rsidR="00B30F4D" w:rsidRDefault="00B30F4D">
      <w:pPr>
        <w:adjustRightInd w:val="0"/>
        <w:snapToGrid w:val="0"/>
        <w:spacing w:line="288" w:lineRule="auto"/>
        <w:rPr>
          <w:rFonts w:ascii="宋体" w:eastAsia="宋体" w:hAnsi="宋体" w:cs="Times New Roman" w:hint="eastAsia"/>
          <w:spacing w:val="-6"/>
          <w:szCs w:val="21"/>
        </w:rPr>
      </w:pPr>
    </w:p>
    <w:p w14:paraId="55F5A666" w14:textId="77777777" w:rsidR="00B30F4D" w:rsidRDefault="00000000">
      <w:pPr>
        <w:widowControl/>
        <w:jc w:val="left"/>
        <w:rPr>
          <w:rFonts w:ascii="宋体" w:eastAsia="宋体" w:hAnsi="宋体" w:cs="Times New Roman" w:hint="eastAsia"/>
          <w:spacing w:val="-6"/>
          <w:szCs w:val="21"/>
        </w:rPr>
      </w:pPr>
      <w:r>
        <w:rPr>
          <w:rFonts w:ascii="宋体" w:eastAsia="宋体" w:hAnsi="宋体" w:cs="Times New Roman" w:hint="eastAsia"/>
          <w:spacing w:val="-6"/>
          <w:szCs w:val="21"/>
        </w:rPr>
        <w:t>备注：本表仅为方便评标委员会评审使用，不作为判别投标文件是否有效的依据。</w:t>
      </w:r>
    </w:p>
    <w:p w14:paraId="4BFD6D86" w14:textId="77777777" w:rsidR="00B30F4D" w:rsidRDefault="00000000">
      <w:pPr>
        <w:widowControl/>
        <w:jc w:val="left"/>
        <w:rPr>
          <w:rFonts w:ascii="宋体" w:eastAsia="宋体" w:hAnsi="宋体" w:cs="宋体" w:hint="eastAsia"/>
          <w:b/>
          <w:spacing w:val="-6"/>
          <w:szCs w:val="21"/>
        </w:rPr>
      </w:pPr>
      <w:r>
        <w:rPr>
          <w:rFonts w:ascii="宋体" w:eastAsia="宋体" w:hAnsi="宋体" w:cs="宋体"/>
          <w:b/>
          <w:spacing w:val="-6"/>
          <w:szCs w:val="21"/>
        </w:rPr>
        <w:br w:type="page"/>
      </w:r>
    </w:p>
    <w:p w14:paraId="545F78AF" w14:textId="77777777" w:rsidR="00B30F4D" w:rsidRDefault="00000000">
      <w:pPr>
        <w:adjustRightInd w:val="0"/>
        <w:snapToGrid w:val="0"/>
        <w:spacing w:line="288" w:lineRule="auto"/>
        <w:jc w:val="center"/>
        <w:outlineLvl w:val="1"/>
        <w:rPr>
          <w:rFonts w:ascii="宋体" w:eastAsia="宋体" w:hAnsi="宋体" w:cs="Times New Roman" w:hint="eastAsia"/>
          <w:b/>
          <w:spacing w:val="-6"/>
          <w:sz w:val="84"/>
          <w:szCs w:val="84"/>
        </w:rPr>
      </w:pPr>
      <w:r>
        <w:rPr>
          <w:rFonts w:ascii="宋体" w:eastAsia="宋体" w:hAnsi="宋体" w:cs="Times New Roman" w:hint="eastAsia"/>
          <w:b/>
          <w:spacing w:val="-6"/>
          <w:sz w:val="84"/>
          <w:szCs w:val="84"/>
        </w:rPr>
        <w:lastRenderedPageBreak/>
        <w:t>资格文件</w:t>
      </w:r>
    </w:p>
    <w:p w14:paraId="6DA5A498" w14:textId="77777777" w:rsidR="00B30F4D" w:rsidRDefault="00B30F4D">
      <w:pPr>
        <w:adjustRightInd w:val="0"/>
        <w:snapToGrid w:val="0"/>
        <w:spacing w:line="288" w:lineRule="auto"/>
        <w:jc w:val="center"/>
        <w:rPr>
          <w:rFonts w:ascii="宋体" w:eastAsia="宋体" w:hAnsi="宋体" w:cs="宋体" w:hint="eastAsia"/>
          <w:b/>
          <w:bCs/>
          <w:sz w:val="24"/>
          <w:szCs w:val="24"/>
        </w:rPr>
      </w:pPr>
    </w:p>
    <w:p w14:paraId="06A83EF4" w14:textId="77777777" w:rsidR="00B30F4D" w:rsidRDefault="00B30F4D">
      <w:pPr>
        <w:adjustRightInd w:val="0"/>
        <w:snapToGrid w:val="0"/>
        <w:spacing w:line="288" w:lineRule="auto"/>
        <w:jc w:val="center"/>
        <w:rPr>
          <w:rFonts w:ascii="宋体" w:eastAsia="宋体" w:hAnsi="宋体" w:cs="宋体" w:hint="eastAsia"/>
          <w:b/>
          <w:bCs/>
          <w:sz w:val="24"/>
          <w:szCs w:val="24"/>
        </w:rPr>
      </w:pPr>
    </w:p>
    <w:p w14:paraId="7F83C11F"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资格审查要求的资格证明材料（均需加盖公章）</w:t>
      </w:r>
    </w:p>
    <w:p w14:paraId="7C94C216" w14:textId="77777777" w:rsidR="00B30F4D"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71E6C1B2" w14:textId="77777777" w:rsidR="00B30F4D" w:rsidRDefault="00B30F4D">
      <w:pPr>
        <w:adjustRightInd w:val="0"/>
        <w:snapToGrid w:val="0"/>
        <w:spacing w:line="288" w:lineRule="auto"/>
        <w:rPr>
          <w:rFonts w:ascii="宋体" w:eastAsia="宋体" w:hAnsi="宋体" w:cs="宋体" w:hint="eastAsia"/>
          <w:b/>
          <w:spacing w:val="-6"/>
          <w:szCs w:val="21"/>
        </w:rPr>
      </w:pPr>
    </w:p>
    <w:p w14:paraId="3CA1C5AC" w14:textId="77777777" w:rsidR="00B30F4D" w:rsidRDefault="00000000">
      <w:pPr>
        <w:adjustRightInd w:val="0"/>
        <w:snapToGrid w:val="0"/>
        <w:spacing w:line="288" w:lineRule="auto"/>
        <w:outlineLvl w:val="2"/>
        <w:rPr>
          <w:rFonts w:ascii="宋体" w:eastAsia="宋体" w:hAnsi="宋体" w:cs="宋体" w:hint="eastAsia"/>
          <w:b/>
          <w:spacing w:val="-6"/>
          <w:szCs w:val="21"/>
        </w:rPr>
      </w:pPr>
      <w:r>
        <w:rPr>
          <w:rFonts w:ascii="宋体" w:eastAsia="宋体" w:hAnsi="宋体" w:cs="宋体" w:hint="eastAsia"/>
          <w:b/>
          <w:spacing w:val="-6"/>
          <w:szCs w:val="21"/>
        </w:rPr>
        <w:t>（</w:t>
      </w:r>
      <w:r>
        <w:rPr>
          <w:rFonts w:ascii="宋体" w:eastAsia="宋体" w:hAnsi="宋体" w:cs="宋体"/>
          <w:b/>
          <w:spacing w:val="-6"/>
          <w:szCs w:val="21"/>
        </w:rPr>
        <w:t>1</w:t>
      </w:r>
      <w:r>
        <w:rPr>
          <w:rFonts w:ascii="宋体" w:eastAsia="宋体" w:hAnsi="宋体" w:cs="宋体" w:hint="eastAsia"/>
          <w:b/>
          <w:spacing w:val="-6"/>
          <w:szCs w:val="21"/>
        </w:rPr>
        <w:t>）有效的法人或者其他组织的营业执照等证明文件，自然人的身份证明</w:t>
      </w:r>
      <w:r>
        <w:rPr>
          <w:rFonts w:ascii="宋体" w:eastAsia="宋体" w:hAnsi="宋体" w:cs="Times New Roman" w:hint="eastAsia"/>
          <w:b/>
          <w:spacing w:val="-6"/>
          <w:szCs w:val="21"/>
        </w:rPr>
        <w:t>（扫描件）</w:t>
      </w:r>
    </w:p>
    <w:p w14:paraId="252922A4" w14:textId="77777777" w:rsidR="00B30F4D" w:rsidRDefault="00B30F4D">
      <w:pPr>
        <w:adjustRightInd w:val="0"/>
        <w:snapToGrid w:val="0"/>
        <w:spacing w:line="288" w:lineRule="auto"/>
        <w:rPr>
          <w:rFonts w:ascii="宋体" w:eastAsia="宋体" w:hAnsi="宋体" w:cs="Times New Roman" w:hint="eastAsia"/>
          <w:bCs/>
          <w:spacing w:val="-6"/>
          <w:szCs w:val="21"/>
        </w:rPr>
      </w:pPr>
    </w:p>
    <w:p w14:paraId="3622A82C" w14:textId="77777777" w:rsidR="00B30F4D"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说明</w:t>
      </w:r>
      <w:r>
        <w:rPr>
          <w:rFonts w:ascii="宋体" w:eastAsia="宋体" w:hAnsi="宋体" w:cs="Times New Roman"/>
          <w:bCs/>
          <w:spacing w:val="-6"/>
          <w:szCs w:val="21"/>
        </w:rPr>
        <w:t>：</w:t>
      </w:r>
    </w:p>
    <w:p w14:paraId="6A9A7B78" w14:textId="77777777" w:rsidR="00B30F4D" w:rsidRDefault="00000000">
      <w:pPr>
        <w:adjustRightInd w:val="0"/>
        <w:snapToGrid w:val="0"/>
        <w:spacing w:line="288" w:lineRule="auto"/>
        <w:ind w:left="396" w:hangingChars="200" w:hanging="396"/>
        <w:rPr>
          <w:rFonts w:ascii="宋体" w:eastAsia="宋体" w:hAnsi="宋体" w:cs="Times New Roman" w:hint="eastAsia"/>
          <w:bCs/>
          <w:spacing w:val="-6"/>
          <w:szCs w:val="21"/>
        </w:rPr>
      </w:pPr>
      <w:r>
        <w:rPr>
          <w:rFonts w:ascii="宋体" w:eastAsia="宋体" w:hAnsi="宋体" w:cs="Times New Roman" w:hint="eastAsia"/>
          <w:bCs/>
          <w:spacing w:val="-6"/>
          <w:szCs w:val="21"/>
        </w:rPr>
        <w:t>1</w:t>
      </w:r>
      <w:r>
        <w:rPr>
          <w:rFonts w:ascii="宋体" w:eastAsia="宋体" w:hAnsi="宋体" w:cs="Times New Roman"/>
          <w:bCs/>
          <w:spacing w:val="-6"/>
          <w:szCs w:val="21"/>
        </w:rPr>
        <w:t>.</w:t>
      </w:r>
      <w:r>
        <w:rPr>
          <w:rFonts w:ascii="宋体" w:eastAsia="宋体" w:hAnsi="宋体" w:cs="Times New Roman" w:hint="eastAsia"/>
          <w:bCs/>
          <w:spacing w:val="-6"/>
          <w:szCs w:val="21"/>
        </w:rPr>
        <w:t>如投标人是企业（包括合伙企业），提供在工商部门注册的有效“企业法人营业执照”或“营业执照”；</w:t>
      </w:r>
    </w:p>
    <w:p w14:paraId="437FA27B" w14:textId="77777777" w:rsidR="00B30F4D" w:rsidRDefault="00000000">
      <w:pPr>
        <w:adjustRightInd w:val="0"/>
        <w:snapToGrid w:val="0"/>
        <w:spacing w:line="288" w:lineRule="auto"/>
        <w:ind w:left="396" w:hangingChars="200" w:hanging="396"/>
        <w:rPr>
          <w:rFonts w:ascii="宋体" w:eastAsia="宋体" w:hAnsi="宋体" w:cs="Times New Roman" w:hint="eastAsia"/>
          <w:bCs/>
          <w:spacing w:val="-6"/>
          <w:szCs w:val="21"/>
        </w:rPr>
      </w:pPr>
      <w:r>
        <w:rPr>
          <w:rFonts w:ascii="宋体" w:eastAsia="宋体" w:hAnsi="宋体" w:cs="Times New Roman" w:hint="eastAsia"/>
          <w:bCs/>
          <w:spacing w:val="-6"/>
          <w:szCs w:val="21"/>
        </w:rPr>
        <w:t>2</w:t>
      </w:r>
      <w:r>
        <w:rPr>
          <w:rFonts w:ascii="宋体" w:eastAsia="宋体" w:hAnsi="宋体" w:cs="Times New Roman"/>
          <w:bCs/>
          <w:spacing w:val="-6"/>
          <w:szCs w:val="21"/>
        </w:rPr>
        <w:t>.</w:t>
      </w:r>
      <w:r>
        <w:rPr>
          <w:rFonts w:ascii="宋体" w:eastAsia="宋体" w:hAnsi="宋体" w:cs="Times New Roman" w:hint="eastAsia"/>
          <w:bCs/>
          <w:spacing w:val="-6"/>
          <w:szCs w:val="21"/>
        </w:rPr>
        <w:t>如投标人是事业单位，提供有效的“事业单位法人证书”；</w:t>
      </w:r>
    </w:p>
    <w:p w14:paraId="12891424" w14:textId="77777777" w:rsidR="00B30F4D" w:rsidRDefault="00000000">
      <w:pPr>
        <w:adjustRightInd w:val="0"/>
        <w:snapToGrid w:val="0"/>
        <w:spacing w:line="288" w:lineRule="auto"/>
        <w:ind w:left="396" w:hangingChars="200" w:hanging="396"/>
        <w:rPr>
          <w:rFonts w:ascii="宋体" w:eastAsia="宋体" w:hAnsi="宋体" w:cs="Times New Roman" w:hint="eastAsia"/>
          <w:bCs/>
          <w:spacing w:val="-6"/>
          <w:szCs w:val="21"/>
        </w:rPr>
      </w:pPr>
      <w:r>
        <w:rPr>
          <w:rFonts w:ascii="宋体" w:eastAsia="宋体" w:hAnsi="宋体" w:cs="Times New Roman" w:hint="eastAsia"/>
          <w:bCs/>
          <w:spacing w:val="-6"/>
          <w:szCs w:val="21"/>
        </w:rPr>
        <w:t>3</w:t>
      </w:r>
      <w:r>
        <w:rPr>
          <w:rFonts w:ascii="宋体" w:eastAsia="宋体" w:hAnsi="宋体" w:cs="Times New Roman"/>
          <w:bCs/>
          <w:spacing w:val="-6"/>
          <w:szCs w:val="21"/>
        </w:rPr>
        <w:t>.</w:t>
      </w:r>
      <w:r>
        <w:rPr>
          <w:rFonts w:ascii="宋体" w:eastAsia="宋体" w:hAnsi="宋体" w:cs="Times New Roman" w:hint="eastAsia"/>
          <w:bCs/>
          <w:spacing w:val="-6"/>
          <w:szCs w:val="21"/>
        </w:rPr>
        <w:t>如投标人是非企业专业服务机构的，提供执业许可证等证明文件；</w:t>
      </w:r>
    </w:p>
    <w:p w14:paraId="2FD6592F" w14:textId="77777777" w:rsidR="00B30F4D" w:rsidRDefault="00000000">
      <w:pPr>
        <w:adjustRightInd w:val="0"/>
        <w:snapToGrid w:val="0"/>
        <w:spacing w:line="288" w:lineRule="auto"/>
        <w:ind w:left="396" w:hangingChars="200" w:hanging="396"/>
        <w:rPr>
          <w:rFonts w:ascii="宋体" w:eastAsia="宋体" w:hAnsi="宋体" w:cs="Times New Roman" w:hint="eastAsia"/>
          <w:bCs/>
          <w:spacing w:val="-6"/>
          <w:szCs w:val="21"/>
        </w:rPr>
      </w:pPr>
      <w:r>
        <w:rPr>
          <w:rFonts w:ascii="宋体" w:eastAsia="宋体" w:hAnsi="宋体" w:cs="Times New Roman" w:hint="eastAsia"/>
          <w:bCs/>
          <w:spacing w:val="-6"/>
          <w:szCs w:val="21"/>
        </w:rPr>
        <w:t>4</w:t>
      </w:r>
      <w:r>
        <w:rPr>
          <w:rFonts w:ascii="宋体" w:eastAsia="宋体" w:hAnsi="宋体" w:cs="Times New Roman"/>
          <w:bCs/>
          <w:spacing w:val="-6"/>
          <w:szCs w:val="21"/>
        </w:rPr>
        <w:t>.</w:t>
      </w:r>
      <w:r>
        <w:rPr>
          <w:rFonts w:ascii="宋体" w:eastAsia="宋体" w:hAnsi="宋体" w:cs="Times New Roman" w:hint="eastAsia"/>
          <w:bCs/>
          <w:spacing w:val="-6"/>
          <w:szCs w:val="21"/>
        </w:rPr>
        <w:t>如投标人是个体工商户，提供有效的“个体工商户营业执照”；</w:t>
      </w:r>
    </w:p>
    <w:p w14:paraId="4D282B14" w14:textId="77777777" w:rsidR="00B30F4D" w:rsidRDefault="00000000">
      <w:pPr>
        <w:adjustRightInd w:val="0"/>
        <w:snapToGrid w:val="0"/>
        <w:spacing w:line="288" w:lineRule="auto"/>
        <w:ind w:left="396" w:hangingChars="200" w:hanging="396"/>
        <w:rPr>
          <w:rFonts w:ascii="宋体" w:eastAsia="宋体" w:hAnsi="宋体" w:cs="Times New Roman" w:hint="eastAsia"/>
          <w:bCs/>
          <w:spacing w:val="-6"/>
          <w:szCs w:val="21"/>
        </w:rPr>
      </w:pPr>
      <w:r>
        <w:rPr>
          <w:rFonts w:ascii="宋体" w:eastAsia="宋体" w:hAnsi="宋体" w:cs="Times New Roman" w:hint="eastAsia"/>
          <w:bCs/>
          <w:spacing w:val="-6"/>
          <w:szCs w:val="21"/>
        </w:rPr>
        <w:t>5</w:t>
      </w:r>
      <w:r>
        <w:rPr>
          <w:rFonts w:ascii="宋体" w:eastAsia="宋体" w:hAnsi="宋体" w:cs="Times New Roman"/>
          <w:bCs/>
          <w:spacing w:val="-6"/>
          <w:szCs w:val="21"/>
        </w:rPr>
        <w:t>.</w:t>
      </w:r>
      <w:r>
        <w:rPr>
          <w:rFonts w:ascii="宋体" w:eastAsia="宋体" w:hAnsi="宋体" w:cs="Times New Roman" w:hint="eastAsia"/>
          <w:bCs/>
          <w:spacing w:val="-6"/>
          <w:szCs w:val="21"/>
        </w:rPr>
        <w:t>如投标人是自然人，提供有效的自然人身份证明。</w:t>
      </w:r>
    </w:p>
    <w:p w14:paraId="1909714A" w14:textId="77777777" w:rsidR="00B30F4D"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Times New Roman"/>
          <w:bCs/>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2）符合参加政府采购活动应当具备的一般条件的承诺函</w:t>
      </w:r>
    </w:p>
    <w:p w14:paraId="1A4BE140" w14:textId="77777777" w:rsidR="00B30F4D" w:rsidRDefault="00B30F4D">
      <w:pPr>
        <w:adjustRightInd w:val="0"/>
        <w:snapToGrid w:val="0"/>
        <w:spacing w:line="288" w:lineRule="auto"/>
        <w:rPr>
          <w:rFonts w:ascii="宋体" w:eastAsia="宋体" w:hAnsi="宋体" w:cs="Times New Roman" w:hint="eastAsia"/>
          <w:b/>
          <w:bCs/>
          <w:spacing w:val="-6"/>
          <w:szCs w:val="21"/>
        </w:rPr>
      </w:pPr>
    </w:p>
    <w:p w14:paraId="6C0D2505"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致：杭州医学院、浙江求是招标代理有限公司</w:t>
      </w:r>
    </w:p>
    <w:p w14:paraId="4F5229AD" w14:textId="77777777" w:rsidR="00B30F4D" w:rsidRDefault="00B30F4D">
      <w:pPr>
        <w:adjustRightInd w:val="0"/>
        <w:snapToGrid w:val="0"/>
        <w:spacing w:line="288" w:lineRule="auto"/>
        <w:ind w:firstLineChars="200" w:firstLine="396"/>
        <w:rPr>
          <w:rFonts w:ascii="宋体" w:eastAsia="宋体" w:hAnsi="宋体" w:cs="Times New Roman" w:hint="eastAsia"/>
          <w:spacing w:val="-6"/>
          <w:szCs w:val="21"/>
        </w:rPr>
      </w:pPr>
    </w:p>
    <w:p w14:paraId="1E15AB3D"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我方</w:t>
      </w:r>
      <w:r>
        <w:rPr>
          <w:rFonts w:ascii="宋体" w:eastAsia="宋体" w:hAnsi="宋体" w:cs="Times New Roman" w:hint="eastAsia"/>
          <w:spacing w:val="-6"/>
          <w:szCs w:val="21"/>
          <w:u w:val="single"/>
        </w:rPr>
        <w:t xml:space="preserve">（投标人名称）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参加</w:t>
      </w:r>
      <w:r>
        <w:rPr>
          <w:rFonts w:ascii="宋体" w:eastAsia="宋体" w:hAnsi="宋体" w:cs="Times New Roman" w:hint="eastAsia"/>
          <w:spacing w:val="-6"/>
          <w:szCs w:val="21"/>
          <w:u w:val="single"/>
        </w:rPr>
        <w:t xml:space="preserve">（项目名称）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项目的采购活动并承诺如下：</w:t>
      </w:r>
    </w:p>
    <w:p w14:paraId="40571163"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一、我方满足《中华人民共和国政府采购法》第二十二条规定：</w:t>
      </w:r>
    </w:p>
    <w:p w14:paraId="6742CEB7"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（一）具有独立承担民事责任的能力；</w:t>
      </w:r>
    </w:p>
    <w:p w14:paraId="090134D3"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（二）具有良好的商业信誉和健全的财务会计制度；</w:t>
      </w:r>
    </w:p>
    <w:p w14:paraId="0E543D2D"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（三）具有履行合同所必需的设备和专业技术能力；</w:t>
      </w:r>
    </w:p>
    <w:p w14:paraId="50BB9581"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（四）有依法缴纳税收和社会保障资金的良好记录；</w:t>
      </w:r>
    </w:p>
    <w:p w14:paraId="47634B82"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（五）参加本项目政府采购活动前三年内，在经营活动中</w:t>
      </w:r>
      <w:r>
        <w:rPr>
          <w:rFonts w:ascii="宋体" w:eastAsia="宋体" w:hAnsi="宋体" w:cs="Times New Roman" w:hint="eastAsia"/>
          <w:b/>
          <w:spacing w:val="-6"/>
          <w:szCs w:val="21"/>
          <w:u w:val="single"/>
        </w:rPr>
        <w:t xml:space="preserve">  没有  </w:t>
      </w:r>
      <w:r>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4754854E"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（六）法律、行政法规规定的其他条件。</w:t>
      </w:r>
    </w:p>
    <w:p w14:paraId="108ADB54"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二、未被信用中国（www.creditchina.gov.cn）</w:t>
      </w:r>
      <w:r>
        <w:rPr>
          <w:rFonts w:ascii="宋体" w:eastAsia="宋体" w:hAnsi="宋体" w:cs="Times New Roman"/>
          <w:spacing w:val="-6"/>
          <w:szCs w:val="21"/>
        </w:rPr>
        <w:t>、中国政府采购网（www.ccgp.gov.cn）列入失信被执行人、重大税收违法案件当事人名单、政府采购严重违法失信行为记录名单。</w:t>
      </w:r>
    </w:p>
    <w:p w14:paraId="3A0CDEC3"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三、不存在以下情况：</w:t>
      </w:r>
    </w:p>
    <w:p w14:paraId="1ACAAFFD"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单位负责人为同一人或者存在直接控股、管理关系的不同供应商参加同一合同项下的政府采购活动的；</w:t>
      </w:r>
    </w:p>
    <w:p w14:paraId="6CCE4BE2"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为采购项目提供整体设计、规范编制或者项目管理、监理、检测等服务后再参加该采购项目的其他采购活动的。</w:t>
      </w:r>
    </w:p>
    <w:p w14:paraId="4142082D"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四、</w:t>
      </w:r>
      <w:r>
        <w:rPr>
          <w:rFonts w:ascii="宋体" w:eastAsia="宋体" w:hAnsi="宋体" w:cs="Times New Roman"/>
          <w:spacing w:val="-6"/>
          <w:szCs w:val="21"/>
        </w:rPr>
        <w:t>以上事项如有虚假或隐瞒，我方愿意承担一切后果和责任。</w:t>
      </w:r>
    </w:p>
    <w:p w14:paraId="1D406F8E" w14:textId="77777777" w:rsidR="00B30F4D" w:rsidRDefault="00B30F4D">
      <w:pPr>
        <w:adjustRightInd w:val="0"/>
        <w:snapToGrid w:val="0"/>
        <w:spacing w:line="288" w:lineRule="auto"/>
        <w:rPr>
          <w:rFonts w:ascii="宋体" w:eastAsia="宋体" w:hAnsi="宋体" w:cs="Times New Roman" w:hint="eastAsia"/>
          <w:szCs w:val="21"/>
        </w:rPr>
      </w:pPr>
    </w:p>
    <w:p w14:paraId="4C045FD2"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5EDCCED5"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57F7AF86" w14:textId="77777777" w:rsidR="00B30F4D" w:rsidRDefault="00B30F4D">
      <w:pPr>
        <w:widowControl/>
        <w:adjustRightInd w:val="0"/>
        <w:snapToGrid w:val="0"/>
        <w:spacing w:line="288" w:lineRule="auto"/>
        <w:jc w:val="left"/>
        <w:rPr>
          <w:rFonts w:ascii="宋体" w:eastAsia="宋体" w:hAnsi="宋体" w:cs="宋体" w:hint="eastAsia"/>
          <w:b/>
          <w:spacing w:val="-6"/>
          <w:szCs w:val="21"/>
        </w:rPr>
      </w:pPr>
    </w:p>
    <w:p w14:paraId="541581F8" w14:textId="77777777" w:rsidR="00B30F4D"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5827DC36" w14:textId="77777777" w:rsidR="00B30F4D" w:rsidRDefault="00000000">
      <w:pPr>
        <w:adjustRightInd w:val="0"/>
        <w:snapToGrid w:val="0"/>
        <w:spacing w:line="288" w:lineRule="auto"/>
        <w:jc w:val="left"/>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3）落实政府采购政策需满足的资格要求：</w:t>
      </w:r>
    </w:p>
    <w:p w14:paraId="0C37EAA6" w14:textId="77777777" w:rsidR="00B30F4D"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宋体"/>
          <w:b/>
          <w:spacing w:val="-6"/>
          <w:szCs w:val="21"/>
        </w:rPr>
        <w:t>中小企业声明函（服务）</w:t>
      </w:r>
      <w:r>
        <w:rPr>
          <w:rFonts w:ascii="宋体" w:eastAsia="宋体" w:hAnsi="宋体" w:cs="宋体" w:hint="eastAsia"/>
          <w:b/>
          <w:spacing w:val="-6"/>
          <w:szCs w:val="21"/>
        </w:rPr>
        <w:t>（若属于中小企业）</w:t>
      </w:r>
    </w:p>
    <w:p w14:paraId="58318C6A" w14:textId="77777777" w:rsidR="00B30F4D" w:rsidRDefault="00B30F4D">
      <w:pPr>
        <w:adjustRightInd w:val="0"/>
        <w:snapToGrid w:val="0"/>
        <w:spacing w:line="288" w:lineRule="auto"/>
        <w:ind w:firstLineChars="236" w:firstLine="498"/>
        <w:rPr>
          <w:rFonts w:ascii="宋体" w:eastAsia="宋体" w:hAnsi="宋体" w:cs="Times New Roman" w:hint="eastAsia"/>
          <w:b/>
          <w:szCs w:val="21"/>
        </w:rPr>
      </w:pPr>
    </w:p>
    <w:p w14:paraId="7FE49B7E"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本公司（联合体）郑重声明，根据《政府采购促进中小企业发展管理办法》（财库</w:t>
      </w:r>
      <w:r>
        <w:rPr>
          <w:rFonts w:ascii="宋体" w:eastAsia="宋体" w:hAnsi="宋体" w:cs="Times New Roman" w:hint="eastAsia"/>
          <w:szCs w:val="21"/>
        </w:rPr>
        <w:t>﹝</w:t>
      </w:r>
      <w:r>
        <w:rPr>
          <w:rFonts w:ascii="宋体" w:eastAsia="宋体" w:hAnsi="宋体" w:cs="Times New Roman"/>
          <w:szCs w:val="21"/>
        </w:rPr>
        <w:t>2020</w:t>
      </w:r>
      <w:r>
        <w:rPr>
          <w:rFonts w:ascii="宋体" w:eastAsia="宋体" w:hAnsi="宋体" w:cs="Times New Roman" w:hint="eastAsia"/>
          <w:szCs w:val="21"/>
        </w:rPr>
        <w:t>﹞</w:t>
      </w:r>
      <w:r>
        <w:rPr>
          <w:rFonts w:ascii="宋体" w:eastAsia="宋体" w:hAnsi="宋体" w:cs="Times New Roman"/>
          <w:szCs w:val="21"/>
        </w:rPr>
        <w:t>46 号）的规定，本公司（联合体）参加</w:t>
      </w:r>
      <w:r>
        <w:rPr>
          <w:rFonts w:ascii="宋体" w:eastAsia="宋体" w:hAnsi="宋体" w:cs="Times New Roman" w:hint="eastAsia"/>
          <w:szCs w:val="21"/>
          <w:u w:val="single"/>
        </w:rPr>
        <w:t>杭州医学院</w:t>
      </w:r>
      <w:r>
        <w:rPr>
          <w:rFonts w:ascii="宋体" w:eastAsia="宋体" w:hAnsi="宋体" w:cs="Times New Roman"/>
          <w:szCs w:val="21"/>
        </w:rPr>
        <w:t>的</w:t>
      </w:r>
      <w:r>
        <w:rPr>
          <w:rFonts w:ascii="宋体" w:eastAsia="宋体" w:hAnsi="宋体" w:cs="Times New Roman" w:hint="eastAsia"/>
          <w:szCs w:val="21"/>
          <w:u w:val="single"/>
        </w:rPr>
        <w:t>多媒体</w:t>
      </w:r>
      <w:proofErr w:type="gramStart"/>
      <w:r>
        <w:rPr>
          <w:rFonts w:ascii="宋体" w:eastAsia="宋体" w:hAnsi="宋体" w:cs="Times New Roman" w:hint="eastAsia"/>
          <w:szCs w:val="21"/>
          <w:u w:val="single"/>
        </w:rPr>
        <w:t>设备维保驻场</w:t>
      </w:r>
      <w:proofErr w:type="gramEnd"/>
      <w:r>
        <w:rPr>
          <w:rFonts w:ascii="宋体" w:eastAsia="宋体" w:hAnsi="宋体" w:cs="Times New Roman" w:hint="eastAsia"/>
          <w:szCs w:val="21"/>
          <w:u w:val="single"/>
        </w:rPr>
        <w:t>服务</w:t>
      </w:r>
      <w:r>
        <w:rPr>
          <w:rFonts w:ascii="宋体" w:eastAsia="宋体" w:hAnsi="宋体" w:cs="Times New Roman"/>
          <w:szCs w:val="21"/>
        </w:rPr>
        <w:t>采购活动，服务全部由符合政策要求的中小企业承接。相关企业（含联合 体中的中小企业、签订分包意向协议的中小企业）的具体情况如下：</w:t>
      </w:r>
    </w:p>
    <w:p w14:paraId="002E1A94" w14:textId="77777777" w:rsidR="00B30F4D" w:rsidRDefault="00000000">
      <w:pPr>
        <w:adjustRightInd w:val="0"/>
        <w:snapToGrid w:val="0"/>
        <w:spacing w:line="288" w:lineRule="auto"/>
        <w:ind w:firstLineChars="236" w:firstLine="496"/>
        <w:rPr>
          <w:rFonts w:ascii="宋体" w:eastAsia="宋体" w:hAnsi="宋体" w:cs="Times New Roman" w:hint="eastAsia"/>
          <w:szCs w:val="21"/>
          <w:u w:val="single"/>
        </w:rPr>
      </w:pPr>
      <w:r>
        <w:rPr>
          <w:rFonts w:ascii="宋体" w:eastAsia="宋体" w:hAnsi="宋体" w:cs="Times New Roman" w:hint="eastAsia"/>
          <w:szCs w:val="21"/>
          <w:u w:val="single"/>
        </w:rPr>
        <w:t>1</w:t>
      </w:r>
      <w:r>
        <w:rPr>
          <w:rFonts w:ascii="宋体" w:eastAsia="宋体" w:hAnsi="宋体" w:cs="Times New Roman"/>
          <w:szCs w:val="21"/>
          <w:u w:val="single"/>
        </w:rPr>
        <w:t>.</w:t>
      </w:r>
      <w:r>
        <w:rPr>
          <w:rFonts w:ascii="宋体" w:eastAsia="宋体" w:hAnsi="宋体" w:cs="Times New Roman" w:hint="eastAsia"/>
          <w:szCs w:val="21"/>
          <w:u w:val="single"/>
        </w:rPr>
        <w:t>多媒体</w:t>
      </w:r>
      <w:proofErr w:type="gramStart"/>
      <w:r>
        <w:rPr>
          <w:rFonts w:ascii="宋体" w:eastAsia="宋体" w:hAnsi="宋体" w:cs="Times New Roman" w:hint="eastAsia"/>
          <w:szCs w:val="21"/>
          <w:u w:val="single"/>
        </w:rPr>
        <w:t>设备维保驻场</w:t>
      </w:r>
      <w:proofErr w:type="gramEnd"/>
      <w:r>
        <w:rPr>
          <w:rFonts w:ascii="宋体" w:eastAsia="宋体" w:hAnsi="宋体" w:cs="Times New Roman" w:hint="eastAsia"/>
          <w:szCs w:val="21"/>
          <w:u w:val="single"/>
        </w:rPr>
        <w:t>服务</w:t>
      </w:r>
      <w:r>
        <w:rPr>
          <w:rFonts w:ascii="宋体" w:eastAsia="宋体" w:hAnsi="宋体" w:cs="Times New Roman"/>
          <w:szCs w:val="21"/>
          <w:u w:val="single"/>
        </w:rPr>
        <w:t>，属于</w:t>
      </w:r>
      <w:r>
        <w:rPr>
          <w:rFonts w:ascii="宋体" w:eastAsia="宋体" w:hAnsi="宋体" w:cs="Times New Roman" w:hint="eastAsia"/>
          <w:szCs w:val="21"/>
          <w:u w:val="single"/>
        </w:rPr>
        <w:t>租赁和商务服务业</w:t>
      </w:r>
      <w:r>
        <w:rPr>
          <w:rFonts w:ascii="宋体" w:eastAsia="宋体" w:hAnsi="宋体" w:cs="Times New Roman"/>
          <w:szCs w:val="21"/>
        </w:rPr>
        <w:t>；承建（承接）企业为</w:t>
      </w:r>
      <w:r>
        <w:rPr>
          <w:rFonts w:ascii="宋体" w:eastAsia="宋体" w:hAnsi="宋体" w:cs="Times New Roman"/>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szCs w:val="21"/>
          <w:u w:val="single"/>
        </w:rPr>
        <w:t>（中型企业、小型企业、微型企业）</w:t>
      </w:r>
      <w:r>
        <w:rPr>
          <w:rFonts w:ascii="宋体" w:eastAsia="宋体" w:hAnsi="宋体" w:cs="Times New Roman"/>
          <w:szCs w:val="21"/>
        </w:rPr>
        <w:t>；</w:t>
      </w:r>
    </w:p>
    <w:p w14:paraId="03BE3F2A"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hint="eastAsia"/>
          <w:szCs w:val="21"/>
          <w:u w:val="single"/>
        </w:rPr>
        <w:t>2</w:t>
      </w:r>
      <w:r>
        <w:rPr>
          <w:rFonts w:ascii="宋体" w:eastAsia="宋体" w:hAnsi="宋体" w:cs="Times New Roman"/>
          <w:szCs w:val="21"/>
          <w:u w:val="single"/>
        </w:rPr>
        <w:t>.</w:t>
      </w:r>
      <w:r>
        <w:rPr>
          <w:rFonts w:ascii="宋体" w:eastAsia="宋体" w:hAnsi="宋体" w:cs="Times New Roman" w:hint="eastAsia"/>
          <w:szCs w:val="21"/>
          <w:u w:val="single"/>
        </w:rPr>
        <w:t xml:space="preserve"> 多媒体</w:t>
      </w:r>
      <w:proofErr w:type="gramStart"/>
      <w:r>
        <w:rPr>
          <w:rFonts w:ascii="宋体" w:eastAsia="宋体" w:hAnsi="宋体" w:cs="Times New Roman" w:hint="eastAsia"/>
          <w:szCs w:val="21"/>
          <w:u w:val="single"/>
        </w:rPr>
        <w:t>设备维保驻场</w:t>
      </w:r>
      <w:proofErr w:type="gramEnd"/>
      <w:r>
        <w:rPr>
          <w:rFonts w:ascii="宋体" w:eastAsia="宋体" w:hAnsi="宋体" w:cs="Times New Roman" w:hint="eastAsia"/>
          <w:szCs w:val="21"/>
          <w:u w:val="single"/>
        </w:rPr>
        <w:t>服务</w:t>
      </w:r>
      <w:r>
        <w:rPr>
          <w:rFonts w:ascii="宋体" w:eastAsia="宋体" w:hAnsi="宋体" w:cs="Times New Roman"/>
          <w:szCs w:val="21"/>
          <w:u w:val="single"/>
        </w:rPr>
        <w:t>，属于</w:t>
      </w:r>
      <w:r>
        <w:rPr>
          <w:rFonts w:ascii="宋体" w:eastAsia="宋体" w:hAnsi="宋体" w:cs="Times New Roman" w:hint="eastAsia"/>
          <w:szCs w:val="21"/>
          <w:u w:val="single"/>
        </w:rPr>
        <w:t xml:space="preserve">租赁和商务服务业 </w:t>
      </w:r>
      <w:r>
        <w:rPr>
          <w:rFonts w:ascii="宋体" w:eastAsia="宋体" w:hAnsi="宋体" w:cs="Times New Roman"/>
          <w:szCs w:val="21"/>
        </w:rPr>
        <w:t>；承建（承接）企业为</w:t>
      </w:r>
      <w:r>
        <w:rPr>
          <w:rFonts w:ascii="宋体" w:eastAsia="宋体" w:hAnsi="宋体" w:cs="Times New Roman"/>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szCs w:val="21"/>
          <w:u w:val="single"/>
        </w:rPr>
        <w:t>（中型企业、小型企业、微型企业）</w:t>
      </w:r>
      <w:r>
        <w:rPr>
          <w:rFonts w:ascii="宋体" w:eastAsia="宋体" w:hAnsi="宋体" w:cs="Times New Roman"/>
          <w:szCs w:val="21"/>
        </w:rPr>
        <w:t>；</w:t>
      </w:r>
    </w:p>
    <w:p w14:paraId="3489E5DB"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w:t>
      </w:r>
    </w:p>
    <w:p w14:paraId="2943E23B"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以上企业，不属于大企业的分支机构，不存在控股股东为大企业的情形，也不存在与大企业的负责人为同一人的情形。</w:t>
      </w:r>
    </w:p>
    <w:p w14:paraId="2C4AB2A9"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本企业对上述声明内容的真实性负责。如有虚假，将依法承担相应责任。</w:t>
      </w:r>
    </w:p>
    <w:p w14:paraId="48B4C896"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企业名称（盖章）：</w:t>
      </w:r>
    </w:p>
    <w:p w14:paraId="5A7FF3C0"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日期：</w:t>
      </w:r>
    </w:p>
    <w:p w14:paraId="79B6F965" w14:textId="77777777" w:rsidR="00B30F4D" w:rsidRDefault="00B30F4D">
      <w:pPr>
        <w:adjustRightInd w:val="0"/>
        <w:snapToGrid w:val="0"/>
        <w:spacing w:line="288" w:lineRule="auto"/>
        <w:ind w:firstLineChars="236" w:firstLine="496"/>
        <w:rPr>
          <w:rFonts w:ascii="宋体" w:eastAsia="宋体" w:hAnsi="宋体" w:cs="Times New Roman" w:hint="eastAsia"/>
          <w:szCs w:val="21"/>
        </w:rPr>
      </w:pPr>
    </w:p>
    <w:p w14:paraId="7B8A8010"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hint="eastAsia"/>
          <w:szCs w:val="21"/>
        </w:rPr>
        <w:t>注：</w:t>
      </w:r>
    </w:p>
    <w:p w14:paraId="0B5FE711"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79303763"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2.</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49C9C45B"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3</w:t>
      </w:r>
      <w:r>
        <w:rPr>
          <w:rFonts w:ascii="宋体" w:eastAsia="宋体" w:hAnsi="宋体" w:cs="Times New Roman" w:hint="eastAsia"/>
          <w:szCs w:val="21"/>
        </w:rPr>
        <w:t>.本项目仅以《中小企业声明函》作为评判供应商是否属于中小企业的唯一依据。</w:t>
      </w:r>
    </w:p>
    <w:p w14:paraId="5C7EA668" w14:textId="77777777" w:rsidR="00B30F4D" w:rsidRDefault="00000000">
      <w:pPr>
        <w:adjustRightInd w:val="0"/>
        <w:snapToGrid w:val="0"/>
        <w:spacing w:line="288" w:lineRule="auto"/>
        <w:ind w:firstLineChars="236" w:firstLine="496"/>
        <w:rPr>
          <w:rFonts w:ascii="宋体" w:eastAsia="宋体" w:hAnsi="宋体" w:cs="Times New Roman" w:hint="eastAsia"/>
          <w:szCs w:val="21"/>
        </w:rPr>
      </w:pPr>
      <w:r>
        <w:rPr>
          <w:rFonts w:ascii="宋体" w:eastAsia="宋体" w:hAnsi="宋体" w:cs="Times New Roman"/>
          <w:szCs w:val="21"/>
        </w:rPr>
        <w:t>4</w:t>
      </w:r>
      <w:r>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01C2CB56" w14:textId="77777777" w:rsidR="00B30F4D" w:rsidRDefault="00000000">
      <w:pPr>
        <w:adjustRightInd w:val="0"/>
        <w:snapToGrid w:val="0"/>
        <w:spacing w:line="288" w:lineRule="auto"/>
        <w:ind w:firstLineChars="236" w:firstLine="496"/>
        <w:rPr>
          <w:rFonts w:ascii="宋体" w:eastAsia="宋体" w:hAnsi="宋体" w:hint="eastAsia"/>
          <w:u w:val="single"/>
        </w:rPr>
      </w:pPr>
      <w:r>
        <w:rPr>
          <w:rFonts w:ascii="宋体" w:eastAsia="宋体" w:hAnsi="宋体" w:cs="Times New Roman"/>
          <w:szCs w:val="21"/>
          <w:u w:val="single"/>
        </w:rPr>
        <w:t>5.</w:t>
      </w:r>
      <w:r>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Pr>
          <w:rFonts w:ascii="宋体" w:eastAsia="宋体" w:hAnsi="宋体" w:hint="eastAsia"/>
          <w:u w:val="single"/>
        </w:rPr>
        <w:t>不享受中小企业扶持政策。</w:t>
      </w:r>
    </w:p>
    <w:p w14:paraId="28FF56C5" w14:textId="77777777" w:rsidR="00B30F4D" w:rsidRDefault="00000000">
      <w:pPr>
        <w:adjustRightInd w:val="0"/>
        <w:snapToGrid w:val="0"/>
        <w:spacing w:line="288" w:lineRule="auto"/>
        <w:ind w:firstLineChars="236" w:firstLine="496"/>
        <w:rPr>
          <w:rFonts w:ascii="宋体" w:eastAsia="宋体" w:hAnsi="宋体" w:cs="宋体" w:hint="eastAsia"/>
          <w:szCs w:val="21"/>
          <w:u w:val="single"/>
        </w:rPr>
      </w:pPr>
      <w:r>
        <w:rPr>
          <w:rFonts w:ascii="宋体" w:eastAsia="宋体" w:hAnsi="宋体" w:cs="Times New Roman" w:hint="eastAsia"/>
          <w:szCs w:val="21"/>
          <w:u w:val="single"/>
        </w:rPr>
        <w:t>6</w:t>
      </w:r>
      <w:r>
        <w:rPr>
          <w:rFonts w:ascii="宋体" w:eastAsia="宋体" w:hAnsi="宋体" w:cs="Times New Roman"/>
          <w:szCs w:val="21"/>
          <w:u w:val="single"/>
        </w:rPr>
        <w:t>.如项目包含“多件”标的物的，需按标的物项数逐项填写。</w:t>
      </w:r>
    </w:p>
    <w:p w14:paraId="66B083B5" w14:textId="77777777" w:rsidR="00B30F4D" w:rsidRDefault="00000000">
      <w:pPr>
        <w:adjustRightInd w:val="0"/>
        <w:snapToGrid w:val="0"/>
        <w:spacing w:line="288" w:lineRule="auto"/>
        <w:jc w:val="center"/>
        <w:outlineLvl w:val="2"/>
        <w:rPr>
          <w:rFonts w:ascii="宋体" w:eastAsia="宋体" w:hAnsi="宋体" w:cs="宋体" w:hint="eastAsia"/>
          <w:color w:val="000000"/>
          <w:kern w:val="0"/>
          <w:szCs w:val="21"/>
          <w:highlight w:val="yellow"/>
        </w:rPr>
      </w:pPr>
      <w:r>
        <w:rPr>
          <w:rFonts w:ascii="宋体" w:eastAsia="宋体" w:hAnsi="宋体" w:cs="Times New Roman"/>
          <w:b/>
          <w:bCs/>
          <w:szCs w:val="21"/>
        </w:rPr>
        <w:br w:type="page"/>
      </w:r>
      <w:r>
        <w:rPr>
          <w:rFonts w:ascii="宋体" w:eastAsia="宋体" w:hAnsi="宋体" w:cs="宋体" w:hint="eastAsia"/>
          <w:b/>
          <w:spacing w:val="-6"/>
          <w:szCs w:val="21"/>
        </w:rPr>
        <w:lastRenderedPageBreak/>
        <w:t>属于监狱企业的证明文件（若属于监狱企业）</w:t>
      </w:r>
    </w:p>
    <w:p w14:paraId="1CB993D1" w14:textId="77777777" w:rsidR="00B30F4D" w:rsidRDefault="00B30F4D">
      <w:pPr>
        <w:adjustRightInd w:val="0"/>
        <w:snapToGrid w:val="0"/>
        <w:spacing w:line="288" w:lineRule="auto"/>
        <w:rPr>
          <w:rFonts w:ascii="宋体" w:eastAsia="宋体" w:hAnsi="宋体" w:cs="宋体" w:hint="eastAsia"/>
          <w:color w:val="000000"/>
          <w:kern w:val="0"/>
          <w:szCs w:val="21"/>
        </w:rPr>
      </w:pPr>
    </w:p>
    <w:p w14:paraId="16688355" w14:textId="77777777" w:rsidR="00B30F4D" w:rsidRDefault="00000000">
      <w:pPr>
        <w:adjustRightInd w:val="0"/>
        <w:snapToGrid w:val="0"/>
        <w:spacing w:line="288" w:lineRule="auto"/>
        <w:ind w:firstLineChars="177" w:firstLine="373"/>
        <w:rPr>
          <w:rFonts w:ascii="宋体" w:eastAsia="宋体" w:hAnsi="宋体" w:hint="eastAsia"/>
          <w:b/>
          <w:bCs/>
          <w:szCs w:val="21"/>
        </w:rPr>
      </w:pPr>
      <w:r>
        <w:rPr>
          <w:rFonts w:ascii="宋体" w:eastAsia="宋体" w:hAnsi="宋体" w:cs="宋体" w:hint="eastAsia"/>
          <w:b/>
          <w:bCs/>
          <w:color w:val="000000"/>
          <w:kern w:val="0"/>
          <w:szCs w:val="21"/>
        </w:rPr>
        <w:t>监狱企业参加政府采购活动时，应当提供由省级以上监狱管理局、戒毒管理局（含新疆生产建设兵团）出具的属于监狱企业的证明文件。</w:t>
      </w:r>
    </w:p>
    <w:p w14:paraId="42831584" w14:textId="77777777" w:rsidR="00B30F4D" w:rsidRDefault="00B30F4D">
      <w:pPr>
        <w:adjustRightInd w:val="0"/>
        <w:snapToGrid w:val="0"/>
        <w:spacing w:line="288" w:lineRule="auto"/>
        <w:rPr>
          <w:rFonts w:ascii="宋体" w:eastAsia="宋体" w:hAnsi="宋体" w:hint="eastAsia"/>
          <w:szCs w:val="21"/>
        </w:rPr>
      </w:pPr>
    </w:p>
    <w:p w14:paraId="39DD474A" w14:textId="77777777" w:rsidR="00B30F4D" w:rsidRDefault="00000000">
      <w:pPr>
        <w:adjustRightInd w:val="0"/>
        <w:snapToGrid w:val="0"/>
        <w:spacing w:line="288" w:lineRule="auto"/>
        <w:rPr>
          <w:rFonts w:ascii="宋体" w:eastAsia="宋体" w:hAnsi="宋体" w:hint="eastAsia"/>
          <w:b/>
          <w:bCs/>
          <w:szCs w:val="21"/>
        </w:rPr>
      </w:pPr>
      <w:r>
        <w:rPr>
          <w:rFonts w:ascii="宋体" w:eastAsia="宋体" w:hAnsi="宋体" w:hint="eastAsia"/>
          <w:b/>
          <w:bCs/>
          <w:szCs w:val="21"/>
        </w:rPr>
        <w:t>说明：</w:t>
      </w:r>
    </w:p>
    <w:p w14:paraId="7904AFA8" w14:textId="77777777" w:rsidR="00B30F4D" w:rsidRDefault="00000000">
      <w:pPr>
        <w:widowControl/>
        <w:shd w:val="clear" w:color="auto" w:fill="FFFFFF"/>
        <w:adjustRightInd w:val="0"/>
        <w:snapToGrid w:val="0"/>
        <w:spacing w:line="288" w:lineRule="auto"/>
        <w:ind w:firstLineChars="177" w:firstLine="372"/>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3D3AEB3" w14:textId="77777777" w:rsidR="00B30F4D" w:rsidRDefault="00000000">
      <w:pPr>
        <w:widowControl/>
        <w:shd w:val="clear" w:color="auto" w:fill="FFFFFF"/>
        <w:adjustRightInd w:val="0"/>
        <w:snapToGrid w:val="0"/>
        <w:spacing w:line="288" w:lineRule="auto"/>
        <w:ind w:firstLineChars="177" w:firstLine="372"/>
        <w:jc w:val="left"/>
        <w:rPr>
          <w:rFonts w:ascii="宋体" w:eastAsia="宋体" w:hAnsi="宋体" w:cs="宋体" w:hint="eastAsia"/>
          <w:color w:val="000000"/>
          <w:kern w:val="0"/>
          <w:szCs w:val="21"/>
        </w:rPr>
      </w:pPr>
      <w:r>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2AE1EDCF" w14:textId="77777777" w:rsidR="00B30F4D"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386CDD71" w14:textId="77777777" w:rsidR="00B30F4D"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残疾人福利性单位声明函（若属于残疾人福利性单位）</w:t>
      </w:r>
    </w:p>
    <w:p w14:paraId="4377F737" w14:textId="77777777" w:rsidR="00B30F4D" w:rsidRDefault="00B30F4D">
      <w:pPr>
        <w:adjustRightInd w:val="0"/>
        <w:snapToGrid w:val="0"/>
        <w:spacing w:line="288" w:lineRule="auto"/>
        <w:rPr>
          <w:rFonts w:ascii="宋体" w:eastAsia="宋体" w:hAnsi="宋体" w:cs="Times New Roman" w:hint="eastAsia"/>
          <w:b/>
          <w:spacing w:val="6"/>
          <w:szCs w:val="21"/>
        </w:rPr>
      </w:pPr>
    </w:p>
    <w:p w14:paraId="6C53D78A" w14:textId="77777777" w:rsidR="00B30F4D" w:rsidRDefault="00000000">
      <w:pPr>
        <w:adjustRightInd w:val="0"/>
        <w:snapToGrid w:val="0"/>
        <w:spacing w:line="288" w:lineRule="auto"/>
        <w:ind w:firstLineChars="200" w:firstLine="444"/>
        <w:rPr>
          <w:rFonts w:ascii="宋体" w:eastAsia="宋体" w:hAnsi="宋体" w:cs="Times New Roman" w:hint="eastAsia"/>
          <w:spacing w:val="6"/>
          <w:szCs w:val="21"/>
        </w:rPr>
      </w:pPr>
      <w:r>
        <w:rPr>
          <w:rFonts w:ascii="宋体" w:eastAsia="宋体" w:hAnsi="宋体" w:cs="Times New Roman" w:hint="eastAsia"/>
          <w:spacing w:val="6"/>
          <w:szCs w:val="21"/>
        </w:rPr>
        <w:t>本单位郑重声明，根据《财政部 民政部 中国残疾人联合会关于促进残疾人就业政府采购政策的通知》（财库</w:t>
      </w:r>
      <w:r>
        <w:rPr>
          <w:rFonts w:ascii="宋体" w:eastAsia="宋体" w:hAnsi="宋体" w:cs="Times New Roman" w:hint="eastAsia"/>
          <w:szCs w:val="21"/>
        </w:rPr>
        <w:t>〔2017〕 141</w:t>
      </w:r>
      <w:r>
        <w:rPr>
          <w:rFonts w:ascii="宋体" w:eastAsia="宋体" w:hAnsi="宋体" w:cs="Times New Roman" w:hint="eastAsia"/>
          <w:spacing w:val="6"/>
          <w:szCs w:val="21"/>
        </w:rPr>
        <w:t>号）的规定，</w:t>
      </w:r>
      <w:r>
        <w:rPr>
          <w:rFonts w:ascii="宋体" w:eastAsia="宋体" w:hAnsi="宋体" w:cs="Times New Roman" w:hint="eastAsia"/>
          <w:b/>
          <w:bCs/>
          <w:spacing w:val="6"/>
          <w:szCs w:val="21"/>
        </w:rPr>
        <w:t>本单位为符合条件的残疾人福利性单位</w:t>
      </w:r>
      <w:r>
        <w:rPr>
          <w:rFonts w:ascii="宋体" w:eastAsia="宋体" w:hAnsi="宋体" w:cs="Times New Roman" w:hint="eastAsia"/>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780ABD0" w14:textId="77777777" w:rsidR="00B30F4D" w:rsidRDefault="00000000">
      <w:pPr>
        <w:adjustRightInd w:val="0"/>
        <w:snapToGrid w:val="0"/>
        <w:spacing w:line="288" w:lineRule="auto"/>
        <w:ind w:firstLineChars="200" w:firstLine="444"/>
        <w:rPr>
          <w:rFonts w:ascii="宋体" w:eastAsia="宋体" w:hAnsi="宋体" w:cs="Times New Roman" w:hint="eastAsia"/>
          <w:spacing w:val="6"/>
          <w:szCs w:val="21"/>
        </w:rPr>
      </w:pPr>
      <w:r>
        <w:rPr>
          <w:rFonts w:ascii="宋体" w:eastAsia="宋体" w:hAnsi="宋体" w:cs="Times New Roman" w:hint="eastAsia"/>
          <w:spacing w:val="6"/>
          <w:szCs w:val="21"/>
        </w:rPr>
        <w:t>本单位对上述声明的真实性负责。如有虚假，将依法承担相应责任。</w:t>
      </w:r>
    </w:p>
    <w:p w14:paraId="4E4C2CF1" w14:textId="77777777" w:rsidR="00B30F4D" w:rsidRDefault="00000000">
      <w:pPr>
        <w:tabs>
          <w:tab w:val="left" w:pos="4860"/>
        </w:tabs>
        <w:adjustRightInd w:val="0"/>
        <w:snapToGrid w:val="0"/>
        <w:spacing w:line="288" w:lineRule="auto"/>
        <w:ind w:right="1560" w:firstLineChars="200" w:firstLine="444"/>
        <w:rPr>
          <w:rFonts w:ascii="宋体" w:eastAsia="宋体" w:hAnsi="宋体" w:cs="Times New Roman" w:hint="eastAsia"/>
          <w:spacing w:val="6"/>
          <w:szCs w:val="21"/>
        </w:rPr>
      </w:pPr>
      <w:r>
        <w:rPr>
          <w:rFonts w:ascii="宋体" w:eastAsia="宋体" w:hAnsi="宋体" w:cs="Times New Roman" w:hint="eastAsia"/>
          <w:spacing w:val="6"/>
          <w:szCs w:val="21"/>
        </w:rPr>
        <w:t>单位名称（盖章）：</w:t>
      </w:r>
    </w:p>
    <w:p w14:paraId="5B650658" w14:textId="77777777" w:rsidR="00B30F4D" w:rsidRDefault="00000000">
      <w:pPr>
        <w:tabs>
          <w:tab w:val="left" w:pos="4860"/>
        </w:tabs>
        <w:adjustRightInd w:val="0"/>
        <w:snapToGrid w:val="0"/>
        <w:spacing w:line="288" w:lineRule="auto"/>
        <w:ind w:right="1560" w:firstLineChars="200" w:firstLine="444"/>
        <w:rPr>
          <w:rFonts w:ascii="宋体" w:eastAsia="宋体" w:hAnsi="宋体" w:cs="Times New Roman" w:hint="eastAsia"/>
          <w:spacing w:val="6"/>
          <w:szCs w:val="21"/>
        </w:rPr>
      </w:pPr>
      <w:r>
        <w:rPr>
          <w:rFonts w:ascii="宋体" w:eastAsia="宋体" w:hAnsi="宋体" w:cs="Times New Roman" w:hint="eastAsia"/>
          <w:spacing w:val="6"/>
          <w:szCs w:val="21"/>
        </w:rPr>
        <w:t>日  期：</w:t>
      </w:r>
    </w:p>
    <w:p w14:paraId="4DB15448" w14:textId="77777777" w:rsidR="00B30F4D" w:rsidRDefault="00B30F4D">
      <w:pPr>
        <w:adjustRightInd w:val="0"/>
        <w:snapToGrid w:val="0"/>
        <w:spacing w:line="288" w:lineRule="auto"/>
        <w:rPr>
          <w:rFonts w:ascii="宋体" w:eastAsia="宋体" w:hAnsi="宋体" w:hint="eastAsia"/>
          <w:szCs w:val="21"/>
        </w:rPr>
      </w:pPr>
    </w:p>
    <w:p w14:paraId="26FB20BB" w14:textId="77777777" w:rsidR="00B30F4D" w:rsidRDefault="00000000">
      <w:pPr>
        <w:adjustRightInd w:val="0"/>
        <w:snapToGrid w:val="0"/>
        <w:spacing w:line="288" w:lineRule="auto"/>
        <w:rPr>
          <w:rFonts w:ascii="宋体" w:eastAsia="宋体" w:hAnsi="宋体" w:hint="eastAsia"/>
          <w:b/>
          <w:bCs/>
          <w:szCs w:val="21"/>
        </w:rPr>
      </w:pPr>
      <w:r>
        <w:rPr>
          <w:rFonts w:ascii="宋体" w:eastAsia="宋体" w:hAnsi="宋体" w:hint="eastAsia"/>
          <w:b/>
          <w:bCs/>
          <w:szCs w:val="21"/>
        </w:rPr>
        <w:t>说明：</w:t>
      </w:r>
    </w:p>
    <w:p w14:paraId="0B235FDB" w14:textId="77777777" w:rsidR="00B30F4D"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一、享受政府采购支持政策的残疾人福利性单位应当同时满足以下条件：</w:t>
      </w:r>
    </w:p>
    <w:p w14:paraId="672117B1" w14:textId="77777777" w:rsidR="00B30F4D"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7B96D7E9" w14:textId="77777777" w:rsidR="00B30F4D"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（二）依法与安置的每位残疾人签订了一年以上（含一年）的劳动合同或服务协议；</w:t>
      </w:r>
    </w:p>
    <w:p w14:paraId="64E5F416" w14:textId="77777777" w:rsidR="00B30F4D"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64D1E64D" w14:textId="77777777" w:rsidR="00B30F4D"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637D10E8" w14:textId="77777777" w:rsidR="00B30F4D"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4FFE7490" w14:textId="77777777" w:rsidR="00B30F4D"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CAA1CF" w14:textId="77777777" w:rsidR="00B30F4D"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4BAE78CF" w14:textId="77777777" w:rsidR="00B30F4D" w:rsidRDefault="00000000">
      <w:pPr>
        <w:pStyle w:val="af7"/>
        <w:shd w:val="clear" w:color="auto" w:fill="FFFFFF"/>
        <w:adjustRightInd w:val="0"/>
        <w:snapToGrid w:val="0"/>
        <w:spacing w:before="0" w:beforeAutospacing="0" w:after="120" w:afterAutospacing="0" w:line="288" w:lineRule="auto"/>
        <w:ind w:firstLineChars="177" w:firstLine="372"/>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7F5D8BB7" w14:textId="77777777" w:rsidR="00B30F4D" w:rsidRDefault="00000000">
      <w:pPr>
        <w:pStyle w:val="af7"/>
        <w:shd w:val="clear" w:color="auto" w:fill="FFFFFF"/>
        <w:adjustRightInd w:val="0"/>
        <w:snapToGrid w:val="0"/>
        <w:spacing w:before="0" w:beforeAutospacing="0" w:after="120" w:afterAutospacing="0" w:line="288" w:lineRule="auto"/>
        <w:ind w:firstLineChars="177" w:firstLine="372"/>
        <w:rPr>
          <w:rFonts w:hint="eastAsia"/>
          <w:sz w:val="21"/>
          <w:szCs w:val="21"/>
        </w:rPr>
      </w:pPr>
      <w:r>
        <w:rPr>
          <w:rFonts w:hint="eastAsia"/>
          <w:sz w:val="21"/>
          <w:szCs w:val="21"/>
        </w:rPr>
        <w:t>残疾人福利性单位属于小型、微型企业的，不重复享受政策。</w:t>
      </w:r>
    </w:p>
    <w:p w14:paraId="42C5E89C" w14:textId="77777777" w:rsidR="00B30F4D" w:rsidRDefault="00000000">
      <w:pPr>
        <w:widowControl/>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3D798FB3" w14:textId="77777777" w:rsidR="00B30F4D" w:rsidRDefault="00000000">
      <w:pPr>
        <w:overflowPunct w:val="0"/>
        <w:adjustRightInd w:val="0"/>
        <w:snapToGrid w:val="0"/>
        <w:spacing w:line="288" w:lineRule="auto"/>
        <w:jc w:val="center"/>
        <w:outlineLvl w:val="1"/>
        <w:rPr>
          <w:rFonts w:ascii="宋体" w:eastAsia="宋体" w:hAnsi="宋体" w:cs="Times New Roman" w:hint="eastAsia"/>
          <w:bCs/>
          <w:spacing w:val="-6"/>
          <w:sz w:val="84"/>
          <w:szCs w:val="84"/>
        </w:rPr>
      </w:pPr>
      <w:r>
        <w:rPr>
          <w:rFonts w:ascii="宋体" w:eastAsia="宋体" w:hAnsi="宋体" w:cs="Times New Roman" w:hint="eastAsia"/>
          <w:b/>
          <w:spacing w:val="-6"/>
          <w:sz w:val="84"/>
          <w:szCs w:val="84"/>
        </w:rPr>
        <w:lastRenderedPageBreak/>
        <w:t>商务和技术文件</w:t>
      </w:r>
    </w:p>
    <w:p w14:paraId="7B8A967F" w14:textId="77777777" w:rsidR="00B30F4D"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0EBC897D" w14:textId="77777777" w:rsidR="00B30F4D"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（1）投标函</w:t>
      </w:r>
    </w:p>
    <w:p w14:paraId="71F343EB" w14:textId="77777777" w:rsidR="00B30F4D" w:rsidRDefault="00B30F4D">
      <w:pPr>
        <w:adjustRightInd w:val="0"/>
        <w:snapToGrid w:val="0"/>
        <w:spacing w:line="288" w:lineRule="auto"/>
        <w:rPr>
          <w:rFonts w:ascii="宋体" w:eastAsia="宋体" w:hAnsi="宋体" w:cs="Times New Roman" w:hint="eastAsia"/>
          <w:spacing w:val="-6"/>
          <w:szCs w:val="21"/>
        </w:rPr>
      </w:pPr>
    </w:p>
    <w:p w14:paraId="1C818177"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致：杭州医学院、浙江求是招标代理有限公司</w:t>
      </w:r>
    </w:p>
    <w:p w14:paraId="2F5065B5" w14:textId="77777777" w:rsidR="00B30F4D" w:rsidRDefault="00B30F4D">
      <w:pPr>
        <w:adjustRightInd w:val="0"/>
        <w:snapToGrid w:val="0"/>
        <w:spacing w:line="288" w:lineRule="auto"/>
        <w:ind w:firstLineChars="200" w:firstLine="396"/>
        <w:rPr>
          <w:rFonts w:ascii="宋体" w:eastAsia="宋体" w:hAnsi="宋体" w:cs="Times New Roman" w:hint="eastAsia"/>
          <w:spacing w:val="-6"/>
          <w:szCs w:val="21"/>
          <w:highlight w:val="cyan"/>
        </w:rPr>
      </w:pPr>
    </w:p>
    <w:p w14:paraId="3A5AA26D"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我方参加</w:t>
      </w:r>
      <w:r>
        <w:rPr>
          <w:rFonts w:ascii="宋体" w:eastAsia="宋体" w:hAnsi="宋体" w:cs="Times New Roman" w:hint="eastAsia"/>
          <w:bCs/>
          <w:spacing w:val="-6"/>
          <w:szCs w:val="21"/>
          <w:u w:val="single"/>
        </w:rPr>
        <w:t>杭州医学院多媒体</w:t>
      </w:r>
      <w:proofErr w:type="gramStart"/>
      <w:r>
        <w:rPr>
          <w:rFonts w:ascii="宋体" w:eastAsia="宋体" w:hAnsi="宋体" w:cs="Times New Roman" w:hint="eastAsia"/>
          <w:bCs/>
          <w:spacing w:val="-6"/>
          <w:szCs w:val="21"/>
          <w:u w:val="single"/>
        </w:rPr>
        <w:t>设备维保驻场</w:t>
      </w:r>
      <w:proofErr w:type="gramEnd"/>
      <w:r>
        <w:rPr>
          <w:rFonts w:ascii="宋体" w:eastAsia="宋体" w:hAnsi="宋体" w:cs="Times New Roman" w:hint="eastAsia"/>
          <w:bCs/>
          <w:spacing w:val="-6"/>
          <w:szCs w:val="21"/>
          <w:u w:val="single"/>
        </w:rPr>
        <w:t>服务</w:t>
      </w:r>
      <w:r>
        <w:rPr>
          <w:rFonts w:ascii="宋体" w:eastAsia="宋体" w:hAnsi="宋体" w:cs="Times New Roman" w:hint="eastAsia"/>
          <w:spacing w:val="-6"/>
          <w:szCs w:val="21"/>
          <w:u w:val="single"/>
        </w:rPr>
        <w:t>（项目编号</w:t>
      </w:r>
      <w:r>
        <w:rPr>
          <w:rFonts w:ascii="宋体" w:eastAsia="宋体" w:hAnsi="宋体" w:cs="Times New Roman" w:hint="eastAsia"/>
          <w:bCs/>
          <w:spacing w:val="-6"/>
          <w:szCs w:val="21"/>
          <w:u w:val="single"/>
        </w:rPr>
        <w:t>：HMC20240807091</w:t>
      </w:r>
      <w:r>
        <w:rPr>
          <w:rFonts w:ascii="宋体" w:eastAsia="宋体" w:hAnsi="宋体" w:cs="Times New Roman" w:hint="eastAsia"/>
          <w:spacing w:val="-6"/>
          <w:szCs w:val="21"/>
          <w:u w:val="single"/>
        </w:rPr>
        <w:t>）</w:t>
      </w:r>
      <w:r>
        <w:rPr>
          <w:rFonts w:ascii="宋体" w:eastAsia="宋体" w:hAnsi="宋体" w:cs="Times New Roman" w:hint="eastAsia"/>
          <w:spacing w:val="-6"/>
          <w:szCs w:val="21"/>
        </w:rPr>
        <w:t>项目，为此，我方提交电子加密投标文件一份、以介质（U盘）存储的数据电文形式的</w:t>
      </w:r>
      <w:r>
        <w:rPr>
          <w:rFonts w:ascii="宋体" w:eastAsia="宋体" w:hAnsi="宋体" w:cs="Times New Roman" w:hint="eastAsia"/>
          <w:spacing w:val="-6"/>
          <w:szCs w:val="21"/>
          <w:u w:val="single"/>
        </w:rPr>
        <w:t xml:space="preserve">备份投标文件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份</w:t>
      </w:r>
      <w:r>
        <w:rPr>
          <w:rFonts w:ascii="宋体" w:eastAsia="宋体" w:hAnsi="宋体" w:cs="Times New Roman" w:hint="eastAsia"/>
          <w:spacing w:val="-6"/>
          <w:szCs w:val="21"/>
        </w:rPr>
        <w:t>。宣布同意如下：</w:t>
      </w:r>
    </w:p>
    <w:p w14:paraId="421608FD"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263A022"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23032A78"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投标有效期自提交投标文件的截止之日起</w:t>
      </w:r>
      <w:r>
        <w:rPr>
          <w:rFonts w:ascii="宋体" w:eastAsia="宋体" w:hAnsi="宋体" w:cs="Times New Roman" w:hint="eastAsia"/>
          <w:bCs/>
          <w:spacing w:val="-6"/>
          <w:szCs w:val="21"/>
          <w:u w:val="single"/>
        </w:rPr>
        <w:t xml:space="preserve"> 90</w:t>
      </w:r>
      <w:r>
        <w:rPr>
          <w:rFonts w:ascii="宋体" w:eastAsia="宋体" w:hAnsi="宋体" w:cs="Times New Roman"/>
          <w:bCs/>
          <w:spacing w:val="-6"/>
          <w:szCs w:val="21"/>
          <w:u w:val="single"/>
        </w:rPr>
        <w:t xml:space="preserve"> </w:t>
      </w:r>
      <w:r>
        <w:rPr>
          <w:rFonts w:ascii="宋体" w:eastAsia="宋体" w:hAnsi="宋体" w:cs="Times New Roman" w:hint="eastAsia"/>
          <w:spacing w:val="-6"/>
          <w:szCs w:val="21"/>
        </w:rPr>
        <w:t>天。</w:t>
      </w:r>
    </w:p>
    <w:p w14:paraId="4B810992"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w:t>
      </w:r>
      <w:r>
        <w:rPr>
          <w:rFonts w:ascii="宋体" w:eastAsia="宋体" w:hAnsi="宋体" w:cs="Times New Roman" w:hint="eastAsia"/>
          <w:spacing w:val="-6"/>
          <w:szCs w:val="21"/>
        </w:rPr>
        <w:t>如中标，本投标文件至本项目合同履行</w:t>
      </w:r>
      <w:proofErr w:type="gramStart"/>
      <w:r>
        <w:rPr>
          <w:rFonts w:ascii="宋体" w:eastAsia="宋体" w:hAnsi="宋体" w:cs="Times New Roman" w:hint="eastAsia"/>
          <w:spacing w:val="-6"/>
          <w:szCs w:val="21"/>
        </w:rPr>
        <w:t>完毕止均保持</w:t>
      </w:r>
      <w:proofErr w:type="gramEnd"/>
      <w:r>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305906EC"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我方同意按照贵方要求提供与投标有关的一切数据或资料。</w:t>
      </w:r>
    </w:p>
    <w:p w14:paraId="626B6040"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与本投标有关的一切正式往来信函联系：</w:t>
      </w:r>
    </w:p>
    <w:tbl>
      <w:tblPr>
        <w:tblStyle w:val="afa"/>
        <w:tblW w:w="0" w:type="auto"/>
        <w:tblInd w:w="279" w:type="dxa"/>
        <w:tblLook w:val="04A0" w:firstRow="1" w:lastRow="0" w:firstColumn="1" w:lastColumn="0" w:noHBand="0" w:noVBand="1"/>
      </w:tblPr>
      <w:tblGrid>
        <w:gridCol w:w="2122"/>
        <w:gridCol w:w="6808"/>
      </w:tblGrid>
      <w:tr w:rsidR="00B30F4D" w14:paraId="5B9FD113" w14:textId="77777777">
        <w:tc>
          <w:tcPr>
            <w:tcW w:w="2122" w:type="dxa"/>
          </w:tcPr>
          <w:p w14:paraId="4C587342" w14:textId="77777777" w:rsidR="00B30F4D"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联系人：</w:t>
            </w:r>
          </w:p>
        </w:tc>
        <w:tc>
          <w:tcPr>
            <w:tcW w:w="6808" w:type="dxa"/>
          </w:tcPr>
          <w:p w14:paraId="784A760D" w14:textId="77777777" w:rsidR="00B30F4D" w:rsidRDefault="00B30F4D">
            <w:pPr>
              <w:adjustRightInd w:val="0"/>
              <w:snapToGrid w:val="0"/>
              <w:spacing w:line="288" w:lineRule="auto"/>
              <w:rPr>
                <w:rFonts w:ascii="宋体" w:eastAsia="宋体" w:hAnsi="宋体" w:cs="Times New Roman" w:hint="eastAsia"/>
                <w:spacing w:val="-6"/>
                <w:szCs w:val="21"/>
              </w:rPr>
            </w:pPr>
          </w:p>
        </w:tc>
      </w:tr>
      <w:tr w:rsidR="00B30F4D" w14:paraId="3FBB8287" w14:textId="77777777">
        <w:tc>
          <w:tcPr>
            <w:tcW w:w="2122" w:type="dxa"/>
          </w:tcPr>
          <w:p w14:paraId="1D24A597" w14:textId="77777777" w:rsidR="00B30F4D"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职务：</w:t>
            </w:r>
          </w:p>
        </w:tc>
        <w:tc>
          <w:tcPr>
            <w:tcW w:w="6808" w:type="dxa"/>
          </w:tcPr>
          <w:p w14:paraId="21F1439C" w14:textId="77777777" w:rsidR="00B30F4D" w:rsidRDefault="00B30F4D">
            <w:pPr>
              <w:adjustRightInd w:val="0"/>
              <w:snapToGrid w:val="0"/>
              <w:spacing w:line="288" w:lineRule="auto"/>
              <w:rPr>
                <w:rFonts w:ascii="宋体" w:eastAsia="宋体" w:hAnsi="宋体" w:cs="Times New Roman" w:hint="eastAsia"/>
                <w:spacing w:val="-6"/>
                <w:szCs w:val="21"/>
              </w:rPr>
            </w:pPr>
          </w:p>
        </w:tc>
      </w:tr>
      <w:tr w:rsidR="00B30F4D" w14:paraId="1DDFC29C" w14:textId="77777777">
        <w:tc>
          <w:tcPr>
            <w:tcW w:w="2122" w:type="dxa"/>
          </w:tcPr>
          <w:p w14:paraId="178B3A21" w14:textId="77777777" w:rsidR="00B30F4D"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手机：</w:t>
            </w:r>
          </w:p>
        </w:tc>
        <w:tc>
          <w:tcPr>
            <w:tcW w:w="6808" w:type="dxa"/>
          </w:tcPr>
          <w:p w14:paraId="5341C999" w14:textId="77777777" w:rsidR="00B30F4D" w:rsidRDefault="00B30F4D">
            <w:pPr>
              <w:adjustRightInd w:val="0"/>
              <w:snapToGrid w:val="0"/>
              <w:spacing w:line="288" w:lineRule="auto"/>
              <w:rPr>
                <w:rFonts w:ascii="宋体" w:eastAsia="宋体" w:hAnsi="宋体" w:cs="Times New Roman" w:hint="eastAsia"/>
                <w:spacing w:val="-6"/>
                <w:szCs w:val="21"/>
              </w:rPr>
            </w:pPr>
          </w:p>
        </w:tc>
      </w:tr>
      <w:tr w:rsidR="00B30F4D" w14:paraId="20378F26" w14:textId="77777777">
        <w:tc>
          <w:tcPr>
            <w:tcW w:w="2122" w:type="dxa"/>
          </w:tcPr>
          <w:p w14:paraId="2C398DD9" w14:textId="77777777" w:rsidR="00B30F4D"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电子邮箱：</w:t>
            </w:r>
          </w:p>
        </w:tc>
        <w:tc>
          <w:tcPr>
            <w:tcW w:w="6808" w:type="dxa"/>
          </w:tcPr>
          <w:p w14:paraId="370399FF" w14:textId="77777777" w:rsidR="00B30F4D" w:rsidRDefault="00B30F4D">
            <w:pPr>
              <w:adjustRightInd w:val="0"/>
              <w:snapToGrid w:val="0"/>
              <w:spacing w:line="288" w:lineRule="auto"/>
              <w:rPr>
                <w:rFonts w:ascii="宋体" w:eastAsia="宋体" w:hAnsi="宋体" w:cs="Times New Roman" w:hint="eastAsia"/>
                <w:spacing w:val="-6"/>
                <w:szCs w:val="21"/>
              </w:rPr>
            </w:pPr>
          </w:p>
        </w:tc>
      </w:tr>
      <w:tr w:rsidR="00B30F4D" w14:paraId="35436A8F" w14:textId="77777777">
        <w:tc>
          <w:tcPr>
            <w:tcW w:w="2122" w:type="dxa"/>
          </w:tcPr>
          <w:p w14:paraId="0E7B7189" w14:textId="77777777" w:rsidR="00B30F4D"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地址：</w:t>
            </w:r>
          </w:p>
        </w:tc>
        <w:tc>
          <w:tcPr>
            <w:tcW w:w="6808" w:type="dxa"/>
          </w:tcPr>
          <w:p w14:paraId="30BF483F" w14:textId="77777777" w:rsidR="00B30F4D" w:rsidRDefault="00B30F4D">
            <w:pPr>
              <w:adjustRightInd w:val="0"/>
              <w:snapToGrid w:val="0"/>
              <w:spacing w:line="288" w:lineRule="auto"/>
              <w:rPr>
                <w:rFonts w:ascii="宋体" w:eastAsia="宋体" w:hAnsi="宋体" w:cs="Times New Roman" w:hint="eastAsia"/>
                <w:spacing w:val="-6"/>
                <w:szCs w:val="21"/>
              </w:rPr>
            </w:pPr>
          </w:p>
        </w:tc>
      </w:tr>
      <w:tr w:rsidR="00B30F4D" w14:paraId="71EFA321" w14:textId="77777777">
        <w:tc>
          <w:tcPr>
            <w:tcW w:w="2122" w:type="dxa"/>
          </w:tcPr>
          <w:p w14:paraId="765BC956" w14:textId="77777777" w:rsidR="00B30F4D"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开户银行：</w:t>
            </w:r>
          </w:p>
        </w:tc>
        <w:tc>
          <w:tcPr>
            <w:tcW w:w="6808" w:type="dxa"/>
          </w:tcPr>
          <w:p w14:paraId="3A47DCD5" w14:textId="77777777" w:rsidR="00B30F4D" w:rsidRDefault="00B30F4D">
            <w:pPr>
              <w:adjustRightInd w:val="0"/>
              <w:snapToGrid w:val="0"/>
              <w:spacing w:line="288" w:lineRule="auto"/>
              <w:rPr>
                <w:rFonts w:ascii="宋体" w:eastAsia="宋体" w:hAnsi="宋体" w:cs="Times New Roman" w:hint="eastAsia"/>
                <w:spacing w:val="-6"/>
                <w:szCs w:val="21"/>
              </w:rPr>
            </w:pPr>
          </w:p>
        </w:tc>
      </w:tr>
      <w:tr w:rsidR="00B30F4D" w14:paraId="17724B51" w14:textId="77777777">
        <w:tc>
          <w:tcPr>
            <w:tcW w:w="2122" w:type="dxa"/>
          </w:tcPr>
          <w:p w14:paraId="11521B55" w14:textId="77777777" w:rsidR="00B30F4D" w:rsidRDefault="00000000">
            <w:pPr>
              <w:adjustRightInd w:val="0"/>
              <w:snapToGrid w:val="0"/>
              <w:spacing w:line="288" w:lineRule="auto"/>
              <w:rPr>
                <w:rFonts w:ascii="宋体" w:eastAsia="宋体" w:hAnsi="宋体" w:cs="Times New Roman" w:hint="eastAsia"/>
                <w:spacing w:val="-6"/>
                <w:szCs w:val="21"/>
              </w:rPr>
            </w:pPr>
            <w:r>
              <w:rPr>
                <w:rFonts w:ascii="宋体" w:eastAsia="宋体" w:hAnsi="宋体" w:cs="Times New Roman" w:hint="eastAsia"/>
                <w:spacing w:val="-6"/>
                <w:szCs w:val="21"/>
              </w:rPr>
              <w:t>银行账号：</w:t>
            </w:r>
          </w:p>
        </w:tc>
        <w:tc>
          <w:tcPr>
            <w:tcW w:w="6808" w:type="dxa"/>
          </w:tcPr>
          <w:p w14:paraId="15EF468D" w14:textId="77777777" w:rsidR="00B30F4D" w:rsidRDefault="00B30F4D">
            <w:pPr>
              <w:adjustRightInd w:val="0"/>
              <w:snapToGrid w:val="0"/>
              <w:spacing w:line="288" w:lineRule="auto"/>
              <w:rPr>
                <w:rFonts w:ascii="宋体" w:eastAsia="宋体" w:hAnsi="宋体" w:cs="Times New Roman" w:hint="eastAsia"/>
                <w:spacing w:val="-6"/>
                <w:szCs w:val="21"/>
              </w:rPr>
            </w:pPr>
          </w:p>
        </w:tc>
      </w:tr>
    </w:tbl>
    <w:p w14:paraId="16C02FD4" w14:textId="77777777" w:rsidR="00B30F4D" w:rsidRDefault="00B30F4D">
      <w:pPr>
        <w:adjustRightInd w:val="0"/>
        <w:snapToGrid w:val="0"/>
        <w:spacing w:line="288" w:lineRule="auto"/>
        <w:rPr>
          <w:rFonts w:ascii="宋体" w:eastAsia="宋体" w:hAnsi="宋体" w:cs="Times New Roman" w:hint="eastAsia"/>
          <w:spacing w:val="-6"/>
          <w:szCs w:val="21"/>
        </w:rPr>
      </w:pPr>
    </w:p>
    <w:p w14:paraId="65F7A3D7" w14:textId="77777777" w:rsidR="00B30F4D" w:rsidRDefault="00B30F4D">
      <w:pPr>
        <w:adjustRightInd w:val="0"/>
        <w:snapToGrid w:val="0"/>
        <w:spacing w:line="288" w:lineRule="auto"/>
        <w:rPr>
          <w:rFonts w:ascii="宋体" w:eastAsia="宋体" w:hAnsi="宋体" w:cs="Times New Roman" w:hint="eastAsia"/>
          <w:spacing w:val="-6"/>
          <w:szCs w:val="21"/>
        </w:rPr>
      </w:pPr>
    </w:p>
    <w:p w14:paraId="6855686A"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2F938745"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49B936F6" w14:textId="77777777" w:rsidR="00B30F4D" w:rsidRDefault="00000000">
      <w:pPr>
        <w:widowControl/>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617E4D7D" w14:textId="77777777" w:rsidR="00B30F4D" w:rsidRDefault="00000000">
      <w:pPr>
        <w:adjustRightInd w:val="0"/>
        <w:snapToGrid w:val="0"/>
        <w:spacing w:line="288" w:lineRule="auto"/>
        <w:ind w:firstLineChars="236" w:firstLine="498"/>
        <w:jc w:val="center"/>
        <w:outlineLvl w:val="2"/>
        <w:rPr>
          <w:rFonts w:ascii="宋体" w:eastAsia="宋体" w:hAnsi="宋体" w:cs="Times New Roman" w:hint="eastAsia"/>
          <w:b/>
          <w:bCs/>
          <w:szCs w:val="21"/>
        </w:rPr>
      </w:pPr>
      <w:r>
        <w:rPr>
          <w:rFonts w:ascii="宋体" w:eastAsia="宋体" w:hAnsi="宋体" w:cs="Times New Roman" w:hint="eastAsia"/>
          <w:b/>
          <w:bCs/>
          <w:szCs w:val="21"/>
        </w:rPr>
        <w:lastRenderedPageBreak/>
        <w:t>（</w:t>
      </w:r>
      <w:r>
        <w:rPr>
          <w:rFonts w:ascii="宋体" w:eastAsia="宋体" w:hAnsi="宋体" w:cs="Times New Roman"/>
          <w:b/>
          <w:bCs/>
          <w:szCs w:val="21"/>
        </w:rPr>
        <w:t>2</w:t>
      </w:r>
      <w:r>
        <w:rPr>
          <w:rFonts w:ascii="宋体" w:eastAsia="宋体" w:hAnsi="宋体" w:cs="Times New Roman" w:hint="eastAsia"/>
          <w:b/>
          <w:bCs/>
          <w:szCs w:val="21"/>
        </w:rPr>
        <w:t>）授权委托书</w:t>
      </w:r>
    </w:p>
    <w:p w14:paraId="456F913F" w14:textId="77777777" w:rsidR="00B30F4D" w:rsidRDefault="00B30F4D">
      <w:pPr>
        <w:adjustRightInd w:val="0"/>
        <w:snapToGrid w:val="0"/>
        <w:spacing w:line="288" w:lineRule="auto"/>
        <w:rPr>
          <w:rFonts w:ascii="宋体" w:eastAsia="宋体" w:hAnsi="宋体" w:cs="Times New Roman" w:hint="eastAsia"/>
          <w:b/>
          <w:bCs/>
          <w:spacing w:val="-6"/>
          <w:szCs w:val="21"/>
        </w:rPr>
      </w:pPr>
    </w:p>
    <w:p w14:paraId="6423F9BF" w14:textId="77777777" w:rsidR="00B30F4D"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致：杭州医学院、浙江求是招标代理有限公司</w:t>
      </w:r>
    </w:p>
    <w:p w14:paraId="533108C0"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现授权委托：</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（授权代表姓名）（身份证号码：</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，手机：</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）以我方的名义参加</w:t>
      </w:r>
      <w:r>
        <w:rPr>
          <w:rFonts w:ascii="宋体" w:eastAsia="宋体" w:hAnsi="宋体" w:cs="Times New Roman" w:hint="eastAsia"/>
          <w:bCs/>
          <w:spacing w:val="-6"/>
          <w:szCs w:val="21"/>
        </w:rPr>
        <w:t>杭州医学院多媒体</w:t>
      </w:r>
      <w:proofErr w:type="gramStart"/>
      <w:r>
        <w:rPr>
          <w:rFonts w:ascii="宋体" w:eastAsia="宋体" w:hAnsi="宋体" w:cs="Times New Roman" w:hint="eastAsia"/>
          <w:bCs/>
          <w:spacing w:val="-6"/>
          <w:szCs w:val="21"/>
        </w:rPr>
        <w:t>设备维保驻场</w:t>
      </w:r>
      <w:proofErr w:type="gramEnd"/>
      <w:r>
        <w:rPr>
          <w:rFonts w:ascii="宋体" w:eastAsia="宋体" w:hAnsi="宋体" w:cs="Times New Roman" w:hint="eastAsia"/>
          <w:bCs/>
          <w:spacing w:val="-6"/>
          <w:szCs w:val="21"/>
        </w:rPr>
        <w:t>服务项目（项目编号：</w:t>
      </w:r>
      <w:r>
        <w:rPr>
          <w:rFonts w:ascii="宋体" w:eastAsia="宋体" w:hAnsi="宋体" w:cs="Times New Roman"/>
          <w:bCs/>
          <w:spacing w:val="-6"/>
          <w:szCs w:val="21"/>
        </w:rPr>
        <w:t>HMC20240807091</w:t>
      </w:r>
      <w:r>
        <w:rPr>
          <w:rFonts w:ascii="宋体" w:eastAsia="宋体" w:hAnsi="宋体" w:cs="Times New Roman" w:hint="eastAsia"/>
          <w:bCs/>
          <w:spacing w:val="-6"/>
          <w:szCs w:val="21"/>
        </w:rPr>
        <w:t>）</w:t>
      </w:r>
      <w:r>
        <w:rPr>
          <w:rFonts w:ascii="宋体" w:eastAsia="宋体" w:hAnsi="宋体" w:cs="Times New Roman" w:hint="eastAsia"/>
          <w:spacing w:val="-6"/>
          <w:szCs w:val="21"/>
        </w:rPr>
        <w:t>的投标活动，并代表我方全权办理针对上述项目的投标、开标、评标、签约等具体事务和签署相关文件。</w:t>
      </w:r>
    </w:p>
    <w:p w14:paraId="1B298AF7"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我方对被授权人的签名负全部责任。</w:t>
      </w:r>
    </w:p>
    <w:p w14:paraId="23C4D7B6"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51941A83" w14:textId="77777777" w:rsidR="00B30F4D" w:rsidRDefault="00000000">
      <w:pPr>
        <w:adjustRightInd w:val="0"/>
        <w:snapToGrid w:val="0"/>
        <w:spacing w:line="288" w:lineRule="auto"/>
        <w:ind w:firstLineChars="200" w:firstLine="396"/>
        <w:rPr>
          <w:rFonts w:ascii="宋体" w:eastAsia="宋体" w:hAnsi="宋体" w:cs="Times New Roman" w:hint="eastAsia"/>
          <w:spacing w:val="-6"/>
          <w:szCs w:val="21"/>
        </w:rPr>
      </w:pPr>
      <w:r>
        <w:rPr>
          <w:rFonts w:ascii="宋体" w:eastAsia="宋体" w:hAnsi="宋体" w:cs="Times New Roman" w:hint="eastAsia"/>
          <w:spacing w:val="-6"/>
          <w:szCs w:val="21"/>
        </w:rPr>
        <w:t>被授权人无转委托权，特此告知。</w:t>
      </w:r>
    </w:p>
    <w:p w14:paraId="39C9F2AD" w14:textId="77777777" w:rsidR="00B30F4D" w:rsidRDefault="00000000">
      <w:pPr>
        <w:adjustRightInd w:val="0"/>
        <w:snapToGrid w:val="0"/>
        <w:spacing w:line="288" w:lineRule="auto"/>
        <w:ind w:firstLineChars="186" w:firstLine="368"/>
        <w:rPr>
          <w:rFonts w:ascii="宋体" w:eastAsia="宋体" w:hAnsi="宋体" w:cs="Times New Roman" w:hint="eastAsia"/>
          <w:spacing w:val="-6"/>
          <w:szCs w:val="21"/>
          <w:u w:val="single"/>
        </w:rPr>
      </w:pPr>
      <w:r>
        <w:rPr>
          <w:rFonts w:ascii="宋体" w:eastAsia="宋体" w:hAnsi="宋体" w:cs="Times New Roman" w:hint="eastAsia"/>
          <w:spacing w:val="-6"/>
          <w:szCs w:val="21"/>
          <w:u w:val="single"/>
        </w:rPr>
        <w:t>▲提供授权代表社保缴纳证明（2024年01月（含）以后任意一月）。</w:t>
      </w:r>
    </w:p>
    <w:p w14:paraId="136F9D95" w14:textId="77777777" w:rsidR="00B30F4D" w:rsidRDefault="00B30F4D">
      <w:pPr>
        <w:adjustRightInd w:val="0"/>
        <w:snapToGrid w:val="0"/>
        <w:spacing w:line="288" w:lineRule="auto"/>
        <w:rPr>
          <w:rFonts w:ascii="宋体" w:eastAsia="宋体" w:hAnsi="宋体" w:cs="Times New Roman" w:hint="eastAsia"/>
          <w:spacing w:val="-6"/>
          <w:szCs w:val="21"/>
        </w:rPr>
      </w:pPr>
    </w:p>
    <w:p w14:paraId="3BFD2297"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7924BCF0"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11714B56" w14:textId="77777777" w:rsidR="00B30F4D" w:rsidRDefault="00B30F4D">
      <w:pPr>
        <w:adjustRightInd w:val="0"/>
        <w:snapToGrid w:val="0"/>
        <w:spacing w:line="288" w:lineRule="auto"/>
        <w:rPr>
          <w:rFonts w:ascii="宋体" w:eastAsia="宋体" w:hAnsi="宋体" w:cs="Times New Roman" w:hint="eastAsia"/>
          <w:szCs w:val="21"/>
        </w:rPr>
      </w:pPr>
    </w:p>
    <w:p w14:paraId="4263D75E" w14:textId="77777777" w:rsidR="00B30F4D" w:rsidRDefault="00000000">
      <w:pPr>
        <w:adjustRightInd w:val="0"/>
        <w:snapToGrid w:val="0"/>
        <w:spacing w:line="288" w:lineRule="auto"/>
        <w:rPr>
          <w:rFonts w:ascii="宋体" w:eastAsia="宋体" w:hAnsi="宋体" w:cs="Times New Roman" w:hint="eastAsia"/>
          <w:szCs w:val="21"/>
        </w:rPr>
      </w:pPr>
      <w:r>
        <w:rPr>
          <w:rFonts w:ascii="宋体" w:eastAsia="宋体" w:hAnsi="宋体" w:cs="Times New Roman" w:hint="eastAsia"/>
          <w:szCs w:val="21"/>
        </w:rPr>
        <w:t>注：</w:t>
      </w:r>
    </w:p>
    <w:p w14:paraId="0B4A02AD" w14:textId="77777777" w:rsidR="00B30F4D" w:rsidRDefault="00000000">
      <w:pPr>
        <w:adjustRightInd w:val="0"/>
        <w:snapToGrid w:val="0"/>
        <w:spacing w:line="288" w:lineRule="auto"/>
        <w:rPr>
          <w:rFonts w:ascii="宋体" w:eastAsia="宋体" w:hAnsi="宋体" w:cs="Times New Roman" w:hint="eastAsia"/>
          <w:szCs w:val="21"/>
        </w:rPr>
      </w:pPr>
      <w:r>
        <w:rPr>
          <w:rFonts w:ascii="宋体" w:eastAsia="宋体" w:hAnsi="宋体" w:cs="Times New Roman" w:hint="eastAsia"/>
          <w:szCs w:val="21"/>
        </w:rPr>
        <w:t>1、投标人委派不在本单位缴纳社保的人员作为授权代表的，应当在投标文件中，说明具体原因、授权代表缴纳社保的单位，并附列该授权代表缴纳社保清单。</w:t>
      </w:r>
    </w:p>
    <w:p w14:paraId="31554BF0" w14:textId="77777777" w:rsidR="00B30F4D" w:rsidRDefault="00000000">
      <w:pPr>
        <w:adjustRightInd w:val="0"/>
        <w:snapToGrid w:val="0"/>
        <w:spacing w:line="288" w:lineRule="auto"/>
        <w:rPr>
          <w:rFonts w:ascii="宋体" w:eastAsia="宋体" w:hAnsi="宋体" w:cs="Times New Roman" w:hint="eastAsia"/>
          <w:szCs w:val="21"/>
        </w:rPr>
      </w:pPr>
      <w:r>
        <w:rPr>
          <w:rFonts w:ascii="宋体" w:eastAsia="宋体" w:hAnsi="宋体" w:cs="Times New Roman" w:hint="eastAsia"/>
          <w:szCs w:val="21"/>
        </w:rPr>
        <w:t>2、投标人是联合体的，联合体各成员均应在“授权委托书”上盖章（电子签名</w:t>
      </w:r>
      <w:r>
        <w:rPr>
          <w:rFonts w:ascii="宋体" w:eastAsia="宋体" w:hAnsi="宋体" w:cs="Times New Roman"/>
          <w:szCs w:val="21"/>
        </w:rPr>
        <w:t>/公章）</w:t>
      </w:r>
      <w:r>
        <w:rPr>
          <w:rFonts w:ascii="宋体" w:eastAsia="宋体" w:hAnsi="宋体" w:cs="Times New Roman" w:hint="eastAsia"/>
          <w:szCs w:val="21"/>
        </w:rPr>
        <w:t>。</w:t>
      </w:r>
    </w:p>
    <w:p w14:paraId="304F0CA8" w14:textId="77777777" w:rsidR="00B30F4D" w:rsidRDefault="00B30F4D">
      <w:pPr>
        <w:adjustRightInd w:val="0"/>
        <w:snapToGrid w:val="0"/>
        <w:spacing w:line="288" w:lineRule="auto"/>
        <w:rPr>
          <w:rFonts w:ascii="宋体" w:eastAsia="宋体" w:hAnsi="宋体" w:cs="Times New Roman" w:hint="eastAsia"/>
          <w:szCs w:val="21"/>
        </w:rPr>
      </w:pPr>
    </w:p>
    <w:p w14:paraId="63A55408" w14:textId="77777777" w:rsidR="00B30F4D" w:rsidRDefault="00B30F4D">
      <w:pPr>
        <w:adjustRightInd w:val="0"/>
        <w:snapToGrid w:val="0"/>
        <w:spacing w:line="288" w:lineRule="auto"/>
        <w:rPr>
          <w:rFonts w:ascii="宋体" w:eastAsia="宋体" w:hAnsi="宋体" w:cs="Times New Roman" w:hint="eastAsia"/>
          <w:szCs w:val="21"/>
        </w:rPr>
      </w:pPr>
    </w:p>
    <w:p w14:paraId="5895B04A" w14:textId="77777777" w:rsidR="00B30F4D" w:rsidRDefault="00000000">
      <w:pPr>
        <w:adjustRightInd w:val="0"/>
        <w:snapToGrid w:val="0"/>
        <w:spacing w:line="288" w:lineRule="auto"/>
        <w:jc w:val="center"/>
        <w:outlineLvl w:val="2"/>
        <w:rPr>
          <w:rFonts w:ascii="宋体" w:eastAsia="宋体" w:hAnsi="宋体" w:cs="Times New Roman" w:hint="eastAsia"/>
          <w:b/>
          <w:bCs/>
          <w:spacing w:val="-6"/>
          <w:szCs w:val="21"/>
        </w:rPr>
      </w:pPr>
      <w:r>
        <w:rPr>
          <w:rFonts w:ascii="宋体" w:eastAsia="宋体" w:hAnsi="宋体" w:cs="Times New Roman" w:hint="eastAsia"/>
          <w:b/>
          <w:bCs/>
          <w:szCs w:val="21"/>
        </w:rPr>
        <w:t>（2）法定代表人（单位负责人、自然人本人）</w:t>
      </w:r>
      <w:r>
        <w:rPr>
          <w:rFonts w:ascii="宋体" w:eastAsia="宋体" w:hAnsi="宋体" w:cs="Times New Roman" w:hint="eastAsia"/>
          <w:b/>
          <w:bCs/>
          <w:spacing w:val="-6"/>
          <w:szCs w:val="21"/>
        </w:rPr>
        <w:t>身份证明</w:t>
      </w:r>
    </w:p>
    <w:p w14:paraId="0198EA9E" w14:textId="77777777" w:rsidR="00B30F4D" w:rsidRDefault="00000000">
      <w:pPr>
        <w:adjustRightInd w:val="0"/>
        <w:snapToGrid w:val="0"/>
        <w:spacing w:line="288" w:lineRule="auto"/>
        <w:ind w:firstLineChars="236" w:firstLine="496"/>
        <w:jc w:val="center"/>
        <w:rPr>
          <w:rFonts w:ascii="宋体" w:eastAsia="宋体" w:hAnsi="宋体" w:cs="Times New Roman" w:hint="eastAsia"/>
          <w:szCs w:val="21"/>
        </w:rPr>
      </w:pPr>
      <w:r>
        <w:rPr>
          <w:rFonts w:ascii="宋体" w:eastAsia="宋体" w:hAnsi="宋体" w:cs="Times New Roman" w:hint="eastAsia"/>
          <w:szCs w:val="21"/>
        </w:rPr>
        <w:t>（适用于：法定代表人（单位负责人、自然人本人）</w:t>
      </w:r>
      <w:r>
        <w:rPr>
          <w:rFonts w:ascii="宋体" w:eastAsia="宋体" w:hAnsi="宋体" w:cs="Times New Roman" w:hint="eastAsia"/>
          <w:spacing w:val="-6"/>
          <w:szCs w:val="21"/>
        </w:rPr>
        <w:t>代表投标人参加投标</w:t>
      </w:r>
      <w:r>
        <w:rPr>
          <w:rFonts w:ascii="宋体" w:eastAsia="宋体" w:hAnsi="宋体" w:cs="Times New Roman" w:hint="eastAsia"/>
          <w:szCs w:val="21"/>
        </w:rPr>
        <w:t>）</w:t>
      </w:r>
    </w:p>
    <w:p w14:paraId="626D59CE" w14:textId="77777777" w:rsidR="00B30F4D" w:rsidRDefault="00000000">
      <w:pPr>
        <w:adjustRightInd w:val="0"/>
        <w:snapToGrid w:val="0"/>
        <w:spacing w:line="288" w:lineRule="auto"/>
        <w:jc w:val="left"/>
        <w:rPr>
          <w:rFonts w:ascii="宋体" w:eastAsia="宋体" w:hAnsi="宋体" w:cs="Times New Roman" w:hint="eastAsia"/>
          <w:szCs w:val="21"/>
        </w:rPr>
      </w:pPr>
      <w:r>
        <w:rPr>
          <w:rFonts w:ascii="宋体" w:eastAsia="宋体" w:hAnsi="宋体" w:cs="宋体" w:hint="eastAsia"/>
          <w:bCs/>
          <w:szCs w:val="21"/>
        </w:rPr>
        <w:t>身份证件复印件</w:t>
      </w:r>
    </w:p>
    <w:tbl>
      <w:tblPr>
        <w:tblStyle w:val="18"/>
        <w:tblW w:w="0" w:type="auto"/>
        <w:tblLook w:val="04A0" w:firstRow="1" w:lastRow="0" w:firstColumn="1" w:lastColumn="0" w:noHBand="0" w:noVBand="1"/>
      </w:tblPr>
      <w:tblGrid>
        <w:gridCol w:w="4701"/>
        <w:gridCol w:w="4701"/>
      </w:tblGrid>
      <w:tr w:rsidR="00B30F4D" w14:paraId="28D50DA8" w14:textId="77777777">
        <w:trPr>
          <w:trHeight w:val="3039"/>
        </w:trPr>
        <w:tc>
          <w:tcPr>
            <w:tcW w:w="4951" w:type="dxa"/>
          </w:tcPr>
          <w:p w14:paraId="181B2CB3" w14:textId="77777777" w:rsidR="00B30F4D" w:rsidRDefault="00000000">
            <w:pPr>
              <w:adjustRightInd w:val="0"/>
              <w:snapToGrid w:val="0"/>
              <w:spacing w:line="288" w:lineRule="auto"/>
              <w:rPr>
                <w:rFonts w:ascii="宋体" w:eastAsia="宋体" w:hAnsi="宋体" w:cs="宋体" w:hint="eastAsia"/>
                <w:bCs/>
                <w:szCs w:val="21"/>
              </w:rPr>
            </w:pPr>
            <w:r>
              <w:rPr>
                <w:rFonts w:ascii="宋体" w:eastAsia="宋体" w:hAnsi="宋体" w:cs="宋体" w:hint="eastAsia"/>
                <w:bCs/>
                <w:szCs w:val="21"/>
              </w:rPr>
              <w:t>正面：</w:t>
            </w:r>
          </w:p>
        </w:tc>
        <w:tc>
          <w:tcPr>
            <w:tcW w:w="4951" w:type="dxa"/>
          </w:tcPr>
          <w:p w14:paraId="658E8D71" w14:textId="77777777" w:rsidR="00B30F4D" w:rsidRDefault="00000000">
            <w:pPr>
              <w:adjustRightInd w:val="0"/>
              <w:snapToGrid w:val="0"/>
              <w:spacing w:line="288" w:lineRule="auto"/>
              <w:rPr>
                <w:rFonts w:ascii="宋体" w:eastAsia="宋体" w:hAnsi="宋体" w:cs="宋体" w:hint="eastAsia"/>
                <w:bCs/>
                <w:szCs w:val="21"/>
              </w:rPr>
            </w:pPr>
            <w:r>
              <w:rPr>
                <w:rFonts w:ascii="宋体" w:eastAsia="宋体" w:hAnsi="宋体" w:cs="宋体" w:hint="eastAsia"/>
                <w:bCs/>
                <w:szCs w:val="21"/>
              </w:rPr>
              <w:t>反面：</w:t>
            </w:r>
          </w:p>
        </w:tc>
      </w:tr>
    </w:tbl>
    <w:p w14:paraId="1079A533" w14:textId="77777777" w:rsidR="00B30F4D" w:rsidRDefault="00B30F4D">
      <w:pPr>
        <w:adjustRightInd w:val="0"/>
        <w:snapToGrid w:val="0"/>
        <w:spacing w:line="288" w:lineRule="auto"/>
        <w:rPr>
          <w:rFonts w:ascii="Times New Roman" w:eastAsia="宋体" w:hAnsi="Times New Roman" w:cs="Times New Roman"/>
          <w:szCs w:val="21"/>
        </w:rPr>
      </w:pPr>
    </w:p>
    <w:p w14:paraId="25C34DBA" w14:textId="77777777" w:rsidR="00B30F4D" w:rsidRDefault="0000000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508994E3" w14:textId="77777777" w:rsidR="00B30F4D" w:rsidRDefault="00000000">
      <w:pPr>
        <w:adjustRightInd w:val="0"/>
        <w:snapToGrid w:val="0"/>
        <w:spacing w:line="288" w:lineRule="auto"/>
        <w:jc w:val="left"/>
        <w:outlineLvl w:val="2"/>
        <w:rPr>
          <w:rFonts w:ascii="宋体" w:eastAsia="宋体" w:hAnsi="宋体" w:cs="Times New Roman" w:hint="eastAsia"/>
          <w:b/>
          <w:bCs/>
          <w:szCs w:val="21"/>
        </w:rPr>
      </w:pPr>
      <w:r>
        <w:rPr>
          <w:rFonts w:ascii="宋体" w:eastAsia="宋体" w:hAnsi="宋体" w:cs="Times New Roman" w:hint="eastAsia"/>
          <w:b/>
          <w:bCs/>
          <w:szCs w:val="21"/>
        </w:rPr>
        <w:lastRenderedPageBreak/>
        <w:t>附：授权代表社保缴纳证明（2024年01月（含）以后任意一月）</w:t>
      </w:r>
    </w:p>
    <w:p w14:paraId="4921AAC5" w14:textId="77777777" w:rsidR="00B30F4D" w:rsidRDefault="00B30F4D">
      <w:pPr>
        <w:rPr>
          <w:rFonts w:ascii="Times New Roman" w:eastAsia="宋体" w:hAnsi="Times New Roman" w:cs="Times New Roman"/>
          <w:szCs w:val="21"/>
        </w:rPr>
      </w:pPr>
    </w:p>
    <w:p w14:paraId="2BA12D65" w14:textId="77777777" w:rsidR="00B30F4D" w:rsidRDefault="00000000">
      <w:pPr>
        <w:adjustRightInd w:val="0"/>
        <w:snapToGrid w:val="0"/>
        <w:spacing w:line="288" w:lineRule="auto"/>
        <w:jc w:val="center"/>
        <w:rPr>
          <w:rFonts w:ascii="宋体" w:eastAsia="宋体" w:hAnsi="宋体" w:cs="Times New Roman" w:hint="eastAsia"/>
          <w:b/>
          <w:spacing w:val="-6"/>
          <w:szCs w:val="21"/>
        </w:rPr>
      </w:pPr>
      <w:r>
        <w:rPr>
          <w:rFonts w:ascii="宋体" w:eastAsia="宋体" w:hAnsi="宋体" w:cs="Times New Roman"/>
          <w:b/>
          <w:spacing w:val="-6"/>
          <w:szCs w:val="21"/>
        </w:rPr>
        <w:br w:type="page"/>
      </w:r>
    </w:p>
    <w:p w14:paraId="61574FC2" w14:textId="77777777" w:rsidR="00B30F4D"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B30F4D" w14:paraId="113CD3F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D9BBE09"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AD64314"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8D807A4"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72AA1350"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1B3E41E"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合同金额</w:t>
            </w:r>
          </w:p>
          <w:p w14:paraId="6D4316B5"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41CB065B"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24BFB17E"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6908FFD8"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采购人联系人</w:t>
            </w:r>
          </w:p>
          <w:p w14:paraId="194BEFD7"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联系方式</w:t>
            </w:r>
          </w:p>
        </w:tc>
      </w:tr>
      <w:tr w:rsidR="00B30F4D" w14:paraId="62CC5EC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59B66F1" w14:textId="77777777" w:rsidR="00B30F4D" w:rsidRDefault="00B30F4D">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5C913B4" w14:textId="77777777" w:rsidR="00B30F4D" w:rsidRDefault="00B30F4D">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E05A64C" w14:textId="77777777" w:rsidR="00B30F4D" w:rsidRDefault="00B30F4D">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9C99D82" w14:textId="77777777" w:rsidR="00B30F4D" w:rsidRDefault="00B30F4D">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6AC4D48" w14:textId="77777777" w:rsidR="00B30F4D" w:rsidRDefault="00B30F4D">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B1DA0D0" w14:textId="77777777" w:rsidR="00B30F4D" w:rsidRDefault="00B30F4D">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AF4DB7" w14:textId="77777777" w:rsidR="00B30F4D" w:rsidRDefault="00B30F4D">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2452C96" w14:textId="77777777" w:rsidR="00B30F4D" w:rsidRDefault="00B30F4D">
            <w:pPr>
              <w:adjustRightInd w:val="0"/>
              <w:snapToGrid w:val="0"/>
              <w:spacing w:line="288" w:lineRule="auto"/>
              <w:rPr>
                <w:rFonts w:ascii="宋体" w:eastAsia="宋体" w:hAnsi="宋体" w:cs="宋体" w:hint="eastAsia"/>
                <w:b/>
                <w:bCs/>
                <w:szCs w:val="21"/>
              </w:rPr>
            </w:pPr>
          </w:p>
        </w:tc>
      </w:tr>
      <w:tr w:rsidR="00B30F4D" w14:paraId="2D1670D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55D6597" w14:textId="77777777" w:rsidR="00B30F4D" w:rsidRDefault="00B30F4D">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B0F3582" w14:textId="77777777" w:rsidR="00B30F4D" w:rsidRDefault="00B30F4D">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184AC66" w14:textId="77777777" w:rsidR="00B30F4D" w:rsidRDefault="00B30F4D">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9D67563" w14:textId="77777777" w:rsidR="00B30F4D" w:rsidRDefault="00B30F4D">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3621083" w14:textId="77777777" w:rsidR="00B30F4D" w:rsidRDefault="00B30F4D">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4203840" w14:textId="77777777" w:rsidR="00B30F4D" w:rsidRDefault="00B30F4D">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31AADBD" w14:textId="77777777" w:rsidR="00B30F4D" w:rsidRDefault="00B30F4D">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188183C" w14:textId="77777777" w:rsidR="00B30F4D" w:rsidRDefault="00B30F4D">
            <w:pPr>
              <w:adjustRightInd w:val="0"/>
              <w:snapToGrid w:val="0"/>
              <w:spacing w:line="288" w:lineRule="auto"/>
              <w:rPr>
                <w:rFonts w:ascii="宋体" w:eastAsia="宋体" w:hAnsi="宋体" w:cs="宋体" w:hint="eastAsia"/>
                <w:b/>
                <w:bCs/>
                <w:szCs w:val="21"/>
              </w:rPr>
            </w:pPr>
          </w:p>
        </w:tc>
      </w:tr>
      <w:tr w:rsidR="00B30F4D" w14:paraId="285DB21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F3C70A" w14:textId="77777777" w:rsidR="00B30F4D" w:rsidRDefault="00B30F4D">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327A9CB" w14:textId="77777777" w:rsidR="00B30F4D" w:rsidRDefault="00B30F4D">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3A99E73" w14:textId="77777777" w:rsidR="00B30F4D" w:rsidRDefault="00B30F4D">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D30631D" w14:textId="77777777" w:rsidR="00B30F4D" w:rsidRDefault="00B30F4D">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457385B" w14:textId="77777777" w:rsidR="00B30F4D" w:rsidRDefault="00B30F4D">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19FFC2" w14:textId="77777777" w:rsidR="00B30F4D" w:rsidRDefault="00B30F4D">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D758353" w14:textId="77777777" w:rsidR="00B30F4D" w:rsidRDefault="00B30F4D">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03BFCCA" w14:textId="77777777" w:rsidR="00B30F4D" w:rsidRDefault="00B30F4D">
            <w:pPr>
              <w:adjustRightInd w:val="0"/>
              <w:snapToGrid w:val="0"/>
              <w:spacing w:line="288" w:lineRule="auto"/>
              <w:rPr>
                <w:rFonts w:ascii="宋体" w:eastAsia="宋体" w:hAnsi="宋体" w:cs="宋体" w:hint="eastAsia"/>
                <w:b/>
                <w:bCs/>
                <w:szCs w:val="21"/>
              </w:rPr>
            </w:pPr>
          </w:p>
        </w:tc>
      </w:tr>
      <w:tr w:rsidR="00B30F4D" w14:paraId="1A263FAF"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D86EF7B" w14:textId="77777777" w:rsidR="00B30F4D" w:rsidRDefault="00B30F4D">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C9E1F92" w14:textId="77777777" w:rsidR="00B30F4D" w:rsidRDefault="00B30F4D">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92DEE5E" w14:textId="77777777" w:rsidR="00B30F4D" w:rsidRDefault="00B30F4D">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21E6D2F" w14:textId="77777777" w:rsidR="00B30F4D" w:rsidRDefault="00B30F4D">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44F602A" w14:textId="77777777" w:rsidR="00B30F4D" w:rsidRDefault="00B30F4D">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4291F06" w14:textId="77777777" w:rsidR="00B30F4D" w:rsidRDefault="00B30F4D">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8980C03" w14:textId="77777777" w:rsidR="00B30F4D" w:rsidRDefault="00B30F4D">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C1198F9" w14:textId="77777777" w:rsidR="00B30F4D" w:rsidRDefault="00B30F4D">
            <w:pPr>
              <w:adjustRightInd w:val="0"/>
              <w:snapToGrid w:val="0"/>
              <w:spacing w:line="288" w:lineRule="auto"/>
              <w:rPr>
                <w:rFonts w:ascii="宋体" w:eastAsia="宋体" w:hAnsi="宋体" w:cs="宋体" w:hint="eastAsia"/>
                <w:b/>
                <w:bCs/>
                <w:szCs w:val="21"/>
              </w:rPr>
            </w:pPr>
          </w:p>
        </w:tc>
      </w:tr>
      <w:tr w:rsidR="00B30F4D" w14:paraId="6B76276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865CB08" w14:textId="77777777" w:rsidR="00B30F4D" w:rsidRDefault="00B30F4D">
            <w:pPr>
              <w:adjustRightInd w:val="0"/>
              <w:snapToGrid w:val="0"/>
              <w:spacing w:line="288" w:lineRule="auto"/>
              <w:rPr>
                <w:rFonts w:ascii="宋体" w:eastAsia="宋体" w:hAnsi="宋体" w:cs="宋体" w:hint="eastAsia"/>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42ABD10" w14:textId="77777777" w:rsidR="00B30F4D" w:rsidRDefault="00B30F4D">
            <w:pPr>
              <w:adjustRightInd w:val="0"/>
              <w:snapToGrid w:val="0"/>
              <w:spacing w:line="288" w:lineRule="auto"/>
              <w:rPr>
                <w:rFonts w:ascii="宋体" w:eastAsia="宋体" w:hAnsi="宋体" w:cs="宋体" w:hint="eastAsia"/>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6A3C967" w14:textId="77777777" w:rsidR="00B30F4D" w:rsidRDefault="00B30F4D">
            <w:pPr>
              <w:adjustRightInd w:val="0"/>
              <w:snapToGrid w:val="0"/>
              <w:spacing w:line="288" w:lineRule="auto"/>
              <w:rPr>
                <w:rFonts w:ascii="宋体" w:eastAsia="宋体" w:hAnsi="宋体" w:cs="宋体" w:hint="eastAsia"/>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4727646" w14:textId="77777777" w:rsidR="00B30F4D" w:rsidRDefault="00B30F4D">
            <w:pPr>
              <w:adjustRightInd w:val="0"/>
              <w:snapToGrid w:val="0"/>
              <w:spacing w:line="288" w:lineRule="auto"/>
              <w:rPr>
                <w:rFonts w:ascii="宋体" w:eastAsia="宋体" w:hAnsi="宋体" w:cs="宋体" w:hint="eastAsia"/>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63006AA" w14:textId="77777777" w:rsidR="00B30F4D" w:rsidRDefault="00B30F4D">
            <w:pPr>
              <w:adjustRightInd w:val="0"/>
              <w:snapToGrid w:val="0"/>
              <w:spacing w:line="288" w:lineRule="auto"/>
              <w:rPr>
                <w:rFonts w:ascii="宋体" w:eastAsia="宋体" w:hAnsi="宋体" w:cs="宋体" w:hint="eastAsia"/>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B7C7A2D" w14:textId="77777777" w:rsidR="00B30F4D" w:rsidRDefault="00B30F4D">
            <w:pPr>
              <w:adjustRightInd w:val="0"/>
              <w:snapToGrid w:val="0"/>
              <w:spacing w:line="288" w:lineRule="auto"/>
              <w:rPr>
                <w:rFonts w:ascii="宋体" w:eastAsia="宋体" w:hAnsi="宋体" w:cs="宋体" w:hint="eastAsia"/>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168090F" w14:textId="77777777" w:rsidR="00B30F4D" w:rsidRDefault="00B30F4D">
            <w:pPr>
              <w:adjustRightInd w:val="0"/>
              <w:snapToGrid w:val="0"/>
              <w:spacing w:line="288" w:lineRule="auto"/>
              <w:rPr>
                <w:rFonts w:ascii="宋体" w:eastAsia="宋体" w:hAnsi="宋体" w:cs="宋体" w:hint="eastAsia"/>
                <w:b/>
                <w:bCs/>
                <w:szCs w:val="21"/>
              </w:rPr>
            </w:pPr>
          </w:p>
        </w:tc>
        <w:tc>
          <w:tcPr>
            <w:tcW w:w="1983" w:type="dxa"/>
            <w:tcBorders>
              <w:top w:val="single" w:sz="4" w:space="0" w:color="auto"/>
              <w:left w:val="single" w:sz="4" w:space="0" w:color="auto"/>
              <w:bottom w:val="single" w:sz="4" w:space="0" w:color="auto"/>
              <w:right w:val="single" w:sz="4" w:space="0" w:color="auto"/>
            </w:tcBorders>
          </w:tcPr>
          <w:p w14:paraId="2F304FE7" w14:textId="77777777" w:rsidR="00B30F4D" w:rsidRDefault="00B30F4D">
            <w:pPr>
              <w:adjustRightInd w:val="0"/>
              <w:snapToGrid w:val="0"/>
              <w:spacing w:line="288" w:lineRule="auto"/>
              <w:rPr>
                <w:rFonts w:ascii="宋体" w:eastAsia="宋体" w:hAnsi="宋体" w:cs="宋体" w:hint="eastAsia"/>
                <w:b/>
                <w:bCs/>
                <w:szCs w:val="21"/>
              </w:rPr>
            </w:pPr>
          </w:p>
        </w:tc>
      </w:tr>
    </w:tbl>
    <w:p w14:paraId="2ED1CBF8" w14:textId="77777777" w:rsidR="00B30F4D" w:rsidRDefault="00B30F4D">
      <w:pPr>
        <w:adjustRightInd w:val="0"/>
        <w:snapToGrid w:val="0"/>
        <w:spacing w:line="288" w:lineRule="auto"/>
        <w:rPr>
          <w:rFonts w:ascii="宋体" w:eastAsia="宋体" w:hAnsi="宋体" w:cs="Times New Roman" w:hint="eastAsia"/>
          <w:szCs w:val="21"/>
        </w:rPr>
      </w:pPr>
    </w:p>
    <w:p w14:paraId="418ABC31" w14:textId="77777777" w:rsidR="00B30F4D"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说明：</w:t>
      </w:r>
    </w:p>
    <w:p w14:paraId="02626824" w14:textId="77777777" w:rsidR="00B30F4D"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1441D35F" w14:textId="77777777" w:rsidR="00B30F4D"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所有合同扫描件应清晰，应能体现合同签订时间、双方签名盖章等内容；</w:t>
      </w:r>
    </w:p>
    <w:p w14:paraId="3C569006" w14:textId="77777777" w:rsidR="00B30F4D"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5FDFFC9C" w14:textId="77777777" w:rsidR="00B30F4D" w:rsidRDefault="00B30F4D">
      <w:pPr>
        <w:adjustRightInd w:val="0"/>
        <w:snapToGrid w:val="0"/>
        <w:spacing w:line="288" w:lineRule="auto"/>
        <w:rPr>
          <w:rFonts w:ascii="宋体" w:eastAsia="宋体" w:hAnsi="宋体" w:cs="Times New Roman" w:hint="eastAsia"/>
          <w:spacing w:val="-6"/>
          <w:szCs w:val="21"/>
        </w:rPr>
      </w:pPr>
    </w:p>
    <w:p w14:paraId="2EEAE2FC" w14:textId="77777777" w:rsidR="00B30F4D" w:rsidRDefault="00B30F4D">
      <w:pPr>
        <w:adjustRightInd w:val="0"/>
        <w:snapToGrid w:val="0"/>
        <w:spacing w:line="288" w:lineRule="auto"/>
        <w:rPr>
          <w:rFonts w:ascii="宋体" w:eastAsia="宋体" w:hAnsi="宋体" w:cs="Times New Roman" w:hint="eastAsia"/>
          <w:spacing w:val="-6"/>
          <w:szCs w:val="21"/>
        </w:rPr>
      </w:pPr>
    </w:p>
    <w:p w14:paraId="0412B01F"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5BFB4F2E"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53198136" w14:textId="77777777" w:rsidR="00B30F4D" w:rsidRDefault="00000000">
      <w:pPr>
        <w:adjustRightInd w:val="0"/>
        <w:snapToGrid w:val="0"/>
        <w:spacing w:line="288" w:lineRule="auto"/>
        <w:jc w:val="center"/>
        <w:rPr>
          <w:rFonts w:ascii="宋体" w:eastAsia="宋体" w:hAnsi="宋体" w:cs="Times New Roman" w:hint="eastAsia"/>
          <w:b/>
          <w:szCs w:val="21"/>
        </w:rPr>
      </w:pPr>
      <w:r>
        <w:rPr>
          <w:rFonts w:ascii="宋体" w:eastAsia="宋体" w:hAnsi="宋体" w:cs="Times New Roman" w:hint="eastAsia"/>
          <w:spacing w:val="-6"/>
          <w:szCs w:val="21"/>
        </w:rPr>
        <w:br w:type="page"/>
      </w:r>
    </w:p>
    <w:p w14:paraId="147EC4DE" w14:textId="77777777" w:rsidR="00B30F4D"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）采购需求偏离表</w:t>
      </w:r>
    </w:p>
    <w:p w14:paraId="5E5340BA" w14:textId="77777777" w:rsidR="00B30F4D"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采 购 人：杭州医学院</w:t>
      </w:r>
    </w:p>
    <w:p w14:paraId="3AE715BC" w14:textId="77777777" w:rsidR="00B30F4D"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项目名称：多媒体</w:t>
      </w:r>
      <w:proofErr w:type="gramStart"/>
      <w:r>
        <w:rPr>
          <w:rFonts w:ascii="宋体" w:eastAsia="宋体" w:hAnsi="宋体" w:cs="Times New Roman" w:hint="eastAsia"/>
          <w:bCs/>
          <w:spacing w:val="-6"/>
          <w:szCs w:val="21"/>
        </w:rPr>
        <w:t>设备维保驻场</w:t>
      </w:r>
      <w:proofErr w:type="gramEnd"/>
      <w:r>
        <w:rPr>
          <w:rFonts w:ascii="宋体" w:eastAsia="宋体" w:hAnsi="宋体" w:cs="Times New Roman" w:hint="eastAsia"/>
          <w:bCs/>
          <w:spacing w:val="-6"/>
          <w:szCs w:val="21"/>
        </w:rPr>
        <w:t>服务</w:t>
      </w:r>
    </w:p>
    <w:p w14:paraId="4E3991EE" w14:textId="77777777" w:rsidR="00B30F4D"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项目编号：HMC20240807091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B30F4D" w14:paraId="13376DE3"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11A03FFD"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BC38F4C"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285D2DE7"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19B6C1D9"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是否偏离（提供说明）</w:t>
            </w:r>
          </w:p>
        </w:tc>
      </w:tr>
      <w:tr w:rsidR="00B30F4D" w14:paraId="416A870A" w14:textId="77777777">
        <w:trPr>
          <w:trHeight w:val="340"/>
          <w:jc w:val="center"/>
        </w:trPr>
        <w:tc>
          <w:tcPr>
            <w:tcW w:w="9628" w:type="dxa"/>
            <w:gridSpan w:val="4"/>
            <w:vAlign w:val="center"/>
          </w:tcPr>
          <w:p w14:paraId="507F5EF4"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b/>
                <w:bCs/>
                <w:szCs w:val="21"/>
              </w:rPr>
              <w:t>采购资金的支付方式、时间、条件</w:t>
            </w:r>
          </w:p>
        </w:tc>
      </w:tr>
      <w:tr w:rsidR="00B30F4D" w14:paraId="7B631CA9" w14:textId="77777777">
        <w:trPr>
          <w:trHeight w:val="340"/>
          <w:jc w:val="center"/>
        </w:trPr>
        <w:tc>
          <w:tcPr>
            <w:tcW w:w="676" w:type="dxa"/>
            <w:vAlign w:val="center"/>
          </w:tcPr>
          <w:p w14:paraId="2ECB60A7"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1</w:t>
            </w:r>
          </w:p>
        </w:tc>
        <w:tc>
          <w:tcPr>
            <w:tcW w:w="4254" w:type="dxa"/>
            <w:vAlign w:val="center"/>
          </w:tcPr>
          <w:p w14:paraId="4B47AE39" w14:textId="77777777" w:rsidR="00B30F4D" w:rsidRDefault="00B30F4D">
            <w:pPr>
              <w:adjustRightInd w:val="0"/>
              <w:snapToGrid w:val="0"/>
              <w:spacing w:line="288" w:lineRule="auto"/>
              <w:rPr>
                <w:rFonts w:ascii="宋体" w:eastAsia="宋体" w:hAnsi="宋体" w:cs="宋体" w:hint="eastAsia"/>
                <w:szCs w:val="21"/>
              </w:rPr>
            </w:pPr>
          </w:p>
        </w:tc>
        <w:tc>
          <w:tcPr>
            <w:tcW w:w="2574" w:type="dxa"/>
            <w:vAlign w:val="center"/>
          </w:tcPr>
          <w:p w14:paraId="17F3AC75" w14:textId="77777777" w:rsidR="00B30F4D" w:rsidRDefault="00B30F4D">
            <w:pPr>
              <w:adjustRightInd w:val="0"/>
              <w:snapToGrid w:val="0"/>
              <w:spacing w:line="288" w:lineRule="auto"/>
              <w:rPr>
                <w:rFonts w:ascii="宋体" w:eastAsia="宋体" w:hAnsi="宋体" w:cs="宋体" w:hint="eastAsia"/>
                <w:szCs w:val="21"/>
              </w:rPr>
            </w:pPr>
          </w:p>
        </w:tc>
        <w:tc>
          <w:tcPr>
            <w:tcW w:w="2124" w:type="dxa"/>
            <w:vAlign w:val="center"/>
          </w:tcPr>
          <w:p w14:paraId="7A2BBF9E" w14:textId="77777777" w:rsidR="00B30F4D" w:rsidRDefault="00B30F4D">
            <w:pPr>
              <w:adjustRightInd w:val="0"/>
              <w:snapToGrid w:val="0"/>
              <w:spacing w:line="288" w:lineRule="auto"/>
              <w:rPr>
                <w:rFonts w:ascii="宋体" w:eastAsia="宋体" w:hAnsi="宋体" w:cs="宋体" w:hint="eastAsia"/>
                <w:szCs w:val="21"/>
              </w:rPr>
            </w:pPr>
          </w:p>
        </w:tc>
      </w:tr>
      <w:tr w:rsidR="00B30F4D" w14:paraId="468BCFB7" w14:textId="77777777">
        <w:trPr>
          <w:trHeight w:val="340"/>
          <w:jc w:val="center"/>
        </w:trPr>
        <w:tc>
          <w:tcPr>
            <w:tcW w:w="676" w:type="dxa"/>
            <w:vAlign w:val="center"/>
          </w:tcPr>
          <w:p w14:paraId="244F80CC"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2</w:t>
            </w:r>
          </w:p>
        </w:tc>
        <w:tc>
          <w:tcPr>
            <w:tcW w:w="4254" w:type="dxa"/>
            <w:vAlign w:val="center"/>
          </w:tcPr>
          <w:p w14:paraId="190CE043" w14:textId="77777777" w:rsidR="00B30F4D" w:rsidRDefault="00B30F4D">
            <w:pPr>
              <w:adjustRightInd w:val="0"/>
              <w:snapToGrid w:val="0"/>
              <w:spacing w:line="288" w:lineRule="auto"/>
              <w:rPr>
                <w:rFonts w:ascii="宋体" w:eastAsia="宋体" w:hAnsi="宋体" w:cs="宋体" w:hint="eastAsia"/>
                <w:szCs w:val="21"/>
              </w:rPr>
            </w:pPr>
          </w:p>
        </w:tc>
        <w:tc>
          <w:tcPr>
            <w:tcW w:w="2574" w:type="dxa"/>
            <w:vAlign w:val="center"/>
          </w:tcPr>
          <w:p w14:paraId="1E042F20" w14:textId="77777777" w:rsidR="00B30F4D" w:rsidRDefault="00B30F4D">
            <w:pPr>
              <w:adjustRightInd w:val="0"/>
              <w:snapToGrid w:val="0"/>
              <w:spacing w:line="288" w:lineRule="auto"/>
              <w:rPr>
                <w:rFonts w:ascii="宋体" w:eastAsia="宋体" w:hAnsi="宋体" w:cs="宋体" w:hint="eastAsia"/>
                <w:szCs w:val="21"/>
              </w:rPr>
            </w:pPr>
          </w:p>
        </w:tc>
        <w:tc>
          <w:tcPr>
            <w:tcW w:w="2124" w:type="dxa"/>
            <w:vAlign w:val="center"/>
          </w:tcPr>
          <w:p w14:paraId="2190AEBA" w14:textId="77777777" w:rsidR="00B30F4D" w:rsidRDefault="00B30F4D">
            <w:pPr>
              <w:adjustRightInd w:val="0"/>
              <w:snapToGrid w:val="0"/>
              <w:spacing w:line="288" w:lineRule="auto"/>
              <w:rPr>
                <w:rFonts w:ascii="宋体" w:eastAsia="宋体" w:hAnsi="宋体" w:cs="宋体" w:hint="eastAsia"/>
                <w:szCs w:val="21"/>
              </w:rPr>
            </w:pPr>
          </w:p>
        </w:tc>
      </w:tr>
      <w:tr w:rsidR="00B30F4D" w14:paraId="0EAEDB71" w14:textId="77777777">
        <w:trPr>
          <w:trHeight w:val="340"/>
          <w:jc w:val="center"/>
        </w:trPr>
        <w:tc>
          <w:tcPr>
            <w:tcW w:w="676" w:type="dxa"/>
            <w:vAlign w:val="center"/>
          </w:tcPr>
          <w:p w14:paraId="7CAC7785"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w:t>
            </w:r>
          </w:p>
        </w:tc>
        <w:tc>
          <w:tcPr>
            <w:tcW w:w="4254" w:type="dxa"/>
            <w:vAlign w:val="center"/>
          </w:tcPr>
          <w:p w14:paraId="7F721390" w14:textId="77777777" w:rsidR="00B30F4D" w:rsidRDefault="00B30F4D">
            <w:pPr>
              <w:adjustRightInd w:val="0"/>
              <w:snapToGrid w:val="0"/>
              <w:spacing w:line="288" w:lineRule="auto"/>
              <w:rPr>
                <w:rFonts w:ascii="宋体" w:eastAsia="宋体" w:hAnsi="宋体" w:cs="宋体" w:hint="eastAsia"/>
                <w:szCs w:val="21"/>
              </w:rPr>
            </w:pPr>
          </w:p>
        </w:tc>
        <w:tc>
          <w:tcPr>
            <w:tcW w:w="2574" w:type="dxa"/>
            <w:vAlign w:val="center"/>
          </w:tcPr>
          <w:p w14:paraId="56656B08" w14:textId="77777777" w:rsidR="00B30F4D" w:rsidRDefault="00B30F4D">
            <w:pPr>
              <w:adjustRightInd w:val="0"/>
              <w:snapToGrid w:val="0"/>
              <w:spacing w:line="288" w:lineRule="auto"/>
              <w:rPr>
                <w:rFonts w:ascii="宋体" w:eastAsia="宋体" w:hAnsi="宋体" w:cs="宋体" w:hint="eastAsia"/>
                <w:szCs w:val="21"/>
              </w:rPr>
            </w:pPr>
          </w:p>
        </w:tc>
        <w:tc>
          <w:tcPr>
            <w:tcW w:w="2124" w:type="dxa"/>
            <w:vAlign w:val="center"/>
          </w:tcPr>
          <w:p w14:paraId="0BC7E528" w14:textId="77777777" w:rsidR="00B30F4D" w:rsidRDefault="00B30F4D">
            <w:pPr>
              <w:adjustRightInd w:val="0"/>
              <w:snapToGrid w:val="0"/>
              <w:spacing w:line="288" w:lineRule="auto"/>
              <w:rPr>
                <w:rFonts w:ascii="宋体" w:eastAsia="宋体" w:hAnsi="宋体" w:cs="宋体" w:hint="eastAsia"/>
                <w:szCs w:val="21"/>
              </w:rPr>
            </w:pPr>
          </w:p>
        </w:tc>
      </w:tr>
      <w:tr w:rsidR="00B30F4D" w14:paraId="61737C7C" w14:textId="77777777">
        <w:trPr>
          <w:trHeight w:val="340"/>
          <w:jc w:val="center"/>
        </w:trPr>
        <w:tc>
          <w:tcPr>
            <w:tcW w:w="9628" w:type="dxa"/>
            <w:gridSpan w:val="4"/>
            <w:vAlign w:val="center"/>
          </w:tcPr>
          <w:p w14:paraId="65254275" w14:textId="77777777" w:rsidR="00B30F4D" w:rsidRDefault="00000000">
            <w:pPr>
              <w:adjustRightInd w:val="0"/>
              <w:snapToGrid w:val="0"/>
              <w:spacing w:line="288" w:lineRule="auto"/>
              <w:rPr>
                <w:rFonts w:ascii="宋体" w:eastAsia="宋体" w:hAnsi="宋体" w:cs="宋体" w:hint="eastAsia"/>
                <w:szCs w:val="21"/>
              </w:rPr>
            </w:pPr>
            <w:r>
              <w:rPr>
                <w:rFonts w:ascii="宋体" w:eastAsia="宋体" w:hAnsi="宋体" w:cs="宋体" w:hint="eastAsia"/>
                <w:b/>
                <w:bCs/>
                <w:szCs w:val="21"/>
              </w:rPr>
              <w:t>服务要求</w:t>
            </w:r>
          </w:p>
        </w:tc>
      </w:tr>
      <w:tr w:rsidR="00B30F4D" w14:paraId="3C2A1135" w14:textId="77777777">
        <w:trPr>
          <w:trHeight w:val="340"/>
          <w:jc w:val="center"/>
        </w:trPr>
        <w:tc>
          <w:tcPr>
            <w:tcW w:w="676" w:type="dxa"/>
            <w:vAlign w:val="center"/>
          </w:tcPr>
          <w:p w14:paraId="267B9629"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1</w:t>
            </w:r>
          </w:p>
        </w:tc>
        <w:tc>
          <w:tcPr>
            <w:tcW w:w="4254" w:type="dxa"/>
            <w:vAlign w:val="center"/>
          </w:tcPr>
          <w:p w14:paraId="6E3C790F" w14:textId="77777777" w:rsidR="00B30F4D" w:rsidRDefault="00B30F4D">
            <w:pPr>
              <w:adjustRightInd w:val="0"/>
              <w:snapToGrid w:val="0"/>
              <w:spacing w:line="288" w:lineRule="auto"/>
              <w:jc w:val="left"/>
              <w:rPr>
                <w:rFonts w:ascii="宋体" w:eastAsia="宋体" w:hAnsi="宋体" w:cs="宋体" w:hint="eastAsia"/>
                <w:szCs w:val="21"/>
              </w:rPr>
            </w:pPr>
          </w:p>
        </w:tc>
        <w:tc>
          <w:tcPr>
            <w:tcW w:w="2574" w:type="dxa"/>
            <w:vAlign w:val="center"/>
          </w:tcPr>
          <w:p w14:paraId="20FD304F" w14:textId="77777777" w:rsidR="00B30F4D" w:rsidRDefault="00B30F4D">
            <w:pPr>
              <w:adjustRightInd w:val="0"/>
              <w:snapToGrid w:val="0"/>
              <w:spacing w:line="288" w:lineRule="auto"/>
              <w:jc w:val="left"/>
              <w:rPr>
                <w:rFonts w:ascii="宋体" w:eastAsia="宋体" w:hAnsi="宋体" w:cs="宋体" w:hint="eastAsia"/>
                <w:szCs w:val="21"/>
              </w:rPr>
            </w:pPr>
          </w:p>
        </w:tc>
        <w:tc>
          <w:tcPr>
            <w:tcW w:w="2124" w:type="dxa"/>
            <w:vAlign w:val="center"/>
          </w:tcPr>
          <w:p w14:paraId="2C3303EB" w14:textId="77777777" w:rsidR="00B30F4D" w:rsidRDefault="00B30F4D">
            <w:pPr>
              <w:adjustRightInd w:val="0"/>
              <w:snapToGrid w:val="0"/>
              <w:spacing w:line="288" w:lineRule="auto"/>
              <w:jc w:val="left"/>
              <w:rPr>
                <w:rFonts w:ascii="宋体" w:eastAsia="宋体" w:hAnsi="宋体" w:cs="宋体" w:hint="eastAsia"/>
                <w:szCs w:val="21"/>
              </w:rPr>
            </w:pPr>
          </w:p>
        </w:tc>
      </w:tr>
      <w:tr w:rsidR="00B30F4D" w14:paraId="3DFCB1B9" w14:textId="77777777">
        <w:trPr>
          <w:trHeight w:val="340"/>
          <w:jc w:val="center"/>
        </w:trPr>
        <w:tc>
          <w:tcPr>
            <w:tcW w:w="676" w:type="dxa"/>
            <w:vAlign w:val="center"/>
          </w:tcPr>
          <w:p w14:paraId="34E2F8FE"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2</w:t>
            </w:r>
          </w:p>
        </w:tc>
        <w:tc>
          <w:tcPr>
            <w:tcW w:w="4254" w:type="dxa"/>
            <w:vAlign w:val="center"/>
          </w:tcPr>
          <w:p w14:paraId="027700D8" w14:textId="77777777" w:rsidR="00B30F4D" w:rsidRDefault="00B30F4D">
            <w:pPr>
              <w:adjustRightInd w:val="0"/>
              <w:snapToGrid w:val="0"/>
              <w:spacing w:line="288" w:lineRule="auto"/>
              <w:jc w:val="left"/>
              <w:rPr>
                <w:rFonts w:ascii="宋体" w:eastAsia="宋体" w:hAnsi="宋体" w:cs="宋体" w:hint="eastAsia"/>
                <w:szCs w:val="21"/>
              </w:rPr>
            </w:pPr>
          </w:p>
        </w:tc>
        <w:tc>
          <w:tcPr>
            <w:tcW w:w="2574" w:type="dxa"/>
            <w:vAlign w:val="center"/>
          </w:tcPr>
          <w:p w14:paraId="2A680668" w14:textId="77777777" w:rsidR="00B30F4D" w:rsidRDefault="00B30F4D">
            <w:pPr>
              <w:adjustRightInd w:val="0"/>
              <w:snapToGrid w:val="0"/>
              <w:spacing w:line="288" w:lineRule="auto"/>
              <w:jc w:val="left"/>
              <w:rPr>
                <w:rFonts w:ascii="宋体" w:eastAsia="宋体" w:hAnsi="宋体" w:cs="宋体" w:hint="eastAsia"/>
                <w:szCs w:val="21"/>
              </w:rPr>
            </w:pPr>
          </w:p>
        </w:tc>
        <w:tc>
          <w:tcPr>
            <w:tcW w:w="2124" w:type="dxa"/>
            <w:vAlign w:val="center"/>
          </w:tcPr>
          <w:p w14:paraId="73CA9680" w14:textId="77777777" w:rsidR="00B30F4D" w:rsidRDefault="00B30F4D">
            <w:pPr>
              <w:adjustRightInd w:val="0"/>
              <w:snapToGrid w:val="0"/>
              <w:spacing w:line="288" w:lineRule="auto"/>
              <w:jc w:val="left"/>
              <w:rPr>
                <w:rFonts w:ascii="宋体" w:eastAsia="宋体" w:hAnsi="宋体" w:cs="宋体" w:hint="eastAsia"/>
                <w:szCs w:val="21"/>
              </w:rPr>
            </w:pPr>
          </w:p>
        </w:tc>
      </w:tr>
      <w:tr w:rsidR="00B30F4D" w14:paraId="6579391D" w14:textId="77777777">
        <w:trPr>
          <w:trHeight w:val="340"/>
          <w:jc w:val="center"/>
        </w:trPr>
        <w:tc>
          <w:tcPr>
            <w:tcW w:w="676" w:type="dxa"/>
            <w:vAlign w:val="center"/>
          </w:tcPr>
          <w:p w14:paraId="223ADE8D"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w:t>
            </w:r>
          </w:p>
        </w:tc>
        <w:tc>
          <w:tcPr>
            <w:tcW w:w="4254" w:type="dxa"/>
            <w:vAlign w:val="center"/>
          </w:tcPr>
          <w:p w14:paraId="4778809E" w14:textId="77777777" w:rsidR="00B30F4D" w:rsidRDefault="00B30F4D">
            <w:pPr>
              <w:adjustRightInd w:val="0"/>
              <w:snapToGrid w:val="0"/>
              <w:spacing w:line="288" w:lineRule="auto"/>
              <w:jc w:val="left"/>
              <w:rPr>
                <w:rFonts w:ascii="宋体" w:eastAsia="宋体" w:hAnsi="宋体" w:cs="宋体" w:hint="eastAsia"/>
                <w:szCs w:val="21"/>
              </w:rPr>
            </w:pPr>
          </w:p>
        </w:tc>
        <w:tc>
          <w:tcPr>
            <w:tcW w:w="2574" w:type="dxa"/>
            <w:vAlign w:val="center"/>
          </w:tcPr>
          <w:p w14:paraId="74EB0C7B" w14:textId="77777777" w:rsidR="00B30F4D" w:rsidRDefault="00B30F4D">
            <w:pPr>
              <w:adjustRightInd w:val="0"/>
              <w:snapToGrid w:val="0"/>
              <w:spacing w:line="288" w:lineRule="auto"/>
              <w:jc w:val="left"/>
              <w:rPr>
                <w:rFonts w:ascii="宋体" w:eastAsia="宋体" w:hAnsi="宋体" w:cs="宋体" w:hint="eastAsia"/>
                <w:szCs w:val="21"/>
              </w:rPr>
            </w:pPr>
          </w:p>
        </w:tc>
        <w:tc>
          <w:tcPr>
            <w:tcW w:w="2124" w:type="dxa"/>
            <w:vAlign w:val="center"/>
          </w:tcPr>
          <w:p w14:paraId="784AB7C7" w14:textId="77777777" w:rsidR="00B30F4D" w:rsidRDefault="00B30F4D">
            <w:pPr>
              <w:adjustRightInd w:val="0"/>
              <w:snapToGrid w:val="0"/>
              <w:spacing w:line="288" w:lineRule="auto"/>
              <w:jc w:val="left"/>
              <w:rPr>
                <w:rFonts w:ascii="宋体" w:eastAsia="宋体" w:hAnsi="宋体" w:cs="宋体" w:hint="eastAsia"/>
                <w:szCs w:val="21"/>
              </w:rPr>
            </w:pPr>
          </w:p>
        </w:tc>
      </w:tr>
      <w:tr w:rsidR="00B30F4D" w14:paraId="323C8633" w14:textId="77777777">
        <w:trPr>
          <w:trHeight w:val="340"/>
          <w:jc w:val="center"/>
        </w:trPr>
        <w:tc>
          <w:tcPr>
            <w:tcW w:w="9628" w:type="dxa"/>
            <w:gridSpan w:val="4"/>
            <w:vAlign w:val="center"/>
          </w:tcPr>
          <w:p w14:paraId="7690F60F" w14:textId="77777777" w:rsidR="00B30F4D" w:rsidRDefault="00000000">
            <w:pPr>
              <w:adjustRightInd w:val="0"/>
              <w:snapToGrid w:val="0"/>
              <w:spacing w:line="288" w:lineRule="auto"/>
              <w:rPr>
                <w:rFonts w:ascii="宋体" w:eastAsia="宋体" w:hAnsi="宋体" w:cs="宋体" w:hint="eastAsia"/>
                <w:b/>
                <w:bCs/>
                <w:szCs w:val="21"/>
              </w:rPr>
            </w:pPr>
            <w:r>
              <w:rPr>
                <w:rFonts w:ascii="宋体" w:eastAsia="宋体" w:hAnsi="宋体" w:cs="宋体" w:hint="eastAsia"/>
                <w:b/>
                <w:bCs/>
                <w:szCs w:val="21"/>
              </w:rPr>
              <w:t>技术要求</w:t>
            </w:r>
          </w:p>
        </w:tc>
      </w:tr>
      <w:tr w:rsidR="00B30F4D" w14:paraId="79FC6DA1" w14:textId="77777777">
        <w:trPr>
          <w:trHeight w:val="340"/>
          <w:jc w:val="center"/>
        </w:trPr>
        <w:tc>
          <w:tcPr>
            <w:tcW w:w="676" w:type="dxa"/>
            <w:vAlign w:val="center"/>
          </w:tcPr>
          <w:p w14:paraId="56F529F8"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1</w:t>
            </w:r>
          </w:p>
        </w:tc>
        <w:tc>
          <w:tcPr>
            <w:tcW w:w="4254" w:type="dxa"/>
            <w:vAlign w:val="center"/>
          </w:tcPr>
          <w:p w14:paraId="1657E7F6" w14:textId="77777777" w:rsidR="00B30F4D" w:rsidRDefault="00B30F4D">
            <w:pPr>
              <w:adjustRightInd w:val="0"/>
              <w:snapToGrid w:val="0"/>
              <w:spacing w:line="288" w:lineRule="auto"/>
              <w:rPr>
                <w:rFonts w:ascii="宋体" w:eastAsia="宋体" w:hAnsi="宋体" w:cs="宋体" w:hint="eastAsia"/>
                <w:szCs w:val="21"/>
              </w:rPr>
            </w:pPr>
          </w:p>
        </w:tc>
        <w:tc>
          <w:tcPr>
            <w:tcW w:w="2574" w:type="dxa"/>
            <w:vAlign w:val="center"/>
          </w:tcPr>
          <w:p w14:paraId="456A8C2D" w14:textId="77777777" w:rsidR="00B30F4D" w:rsidRDefault="00B30F4D">
            <w:pPr>
              <w:adjustRightInd w:val="0"/>
              <w:snapToGrid w:val="0"/>
              <w:spacing w:line="288" w:lineRule="auto"/>
              <w:rPr>
                <w:rFonts w:ascii="宋体" w:eastAsia="宋体" w:hAnsi="宋体" w:cs="宋体" w:hint="eastAsia"/>
                <w:szCs w:val="21"/>
              </w:rPr>
            </w:pPr>
          </w:p>
        </w:tc>
        <w:tc>
          <w:tcPr>
            <w:tcW w:w="2124" w:type="dxa"/>
            <w:vAlign w:val="center"/>
          </w:tcPr>
          <w:p w14:paraId="239082F3" w14:textId="77777777" w:rsidR="00B30F4D" w:rsidRDefault="00B30F4D">
            <w:pPr>
              <w:adjustRightInd w:val="0"/>
              <w:snapToGrid w:val="0"/>
              <w:spacing w:line="288" w:lineRule="auto"/>
              <w:rPr>
                <w:rFonts w:ascii="宋体" w:eastAsia="宋体" w:hAnsi="宋体" w:cs="宋体" w:hint="eastAsia"/>
                <w:szCs w:val="21"/>
              </w:rPr>
            </w:pPr>
          </w:p>
        </w:tc>
      </w:tr>
      <w:tr w:rsidR="00B30F4D" w14:paraId="5DDB9F95" w14:textId="77777777">
        <w:trPr>
          <w:trHeight w:val="340"/>
          <w:jc w:val="center"/>
        </w:trPr>
        <w:tc>
          <w:tcPr>
            <w:tcW w:w="676" w:type="dxa"/>
            <w:vAlign w:val="center"/>
          </w:tcPr>
          <w:p w14:paraId="6406B305"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2</w:t>
            </w:r>
          </w:p>
        </w:tc>
        <w:tc>
          <w:tcPr>
            <w:tcW w:w="4254" w:type="dxa"/>
            <w:vAlign w:val="center"/>
          </w:tcPr>
          <w:p w14:paraId="700EB8A1" w14:textId="77777777" w:rsidR="00B30F4D" w:rsidRDefault="00B30F4D">
            <w:pPr>
              <w:adjustRightInd w:val="0"/>
              <w:snapToGrid w:val="0"/>
              <w:spacing w:line="288" w:lineRule="auto"/>
              <w:rPr>
                <w:rFonts w:ascii="宋体" w:eastAsia="宋体" w:hAnsi="宋体" w:cs="宋体" w:hint="eastAsia"/>
                <w:szCs w:val="21"/>
              </w:rPr>
            </w:pPr>
          </w:p>
        </w:tc>
        <w:tc>
          <w:tcPr>
            <w:tcW w:w="2574" w:type="dxa"/>
            <w:vAlign w:val="center"/>
          </w:tcPr>
          <w:p w14:paraId="7FCDF551" w14:textId="77777777" w:rsidR="00B30F4D" w:rsidRDefault="00B30F4D">
            <w:pPr>
              <w:adjustRightInd w:val="0"/>
              <w:snapToGrid w:val="0"/>
              <w:spacing w:line="288" w:lineRule="auto"/>
              <w:rPr>
                <w:rFonts w:ascii="宋体" w:eastAsia="宋体" w:hAnsi="宋体" w:cs="宋体" w:hint="eastAsia"/>
                <w:szCs w:val="21"/>
              </w:rPr>
            </w:pPr>
          </w:p>
        </w:tc>
        <w:tc>
          <w:tcPr>
            <w:tcW w:w="2124" w:type="dxa"/>
            <w:vAlign w:val="center"/>
          </w:tcPr>
          <w:p w14:paraId="1B4915F2" w14:textId="77777777" w:rsidR="00B30F4D" w:rsidRDefault="00B30F4D">
            <w:pPr>
              <w:adjustRightInd w:val="0"/>
              <w:snapToGrid w:val="0"/>
              <w:spacing w:line="288" w:lineRule="auto"/>
              <w:rPr>
                <w:rFonts w:ascii="宋体" w:eastAsia="宋体" w:hAnsi="宋体" w:cs="宋体" w:hint="eastAsia"/>
                <w:szCs w:val="21"/>
              </w:rPr>
            </w:pPr>
          </w:p>
        </w:tc>
      </w:tr>
      <w:tr w:rsidR="00B30F4D" w14:paraId="23E2909A" w14:textId="77777777">
        <w:trPr>
          <w:trHeight w:val="340"/>
          <w:jc w:val="center"/>
        </w:trPr>
        <w:tc>
          <w:tcPr>
            <w:tcW w:w="676" w:type="dxa"/>
            <w:vAlign w:val="center"/>
          </w:tcPr>
          <w:p w14:paraId="4D85F996" w14:textId="77777777" w:rsidR="00B30F4D" w:rsidRDefault="00000000">
            <w:pPr>
              <w:adjustRightInd w:val="0"/>
              <w:snapToGrid w:val="0"/>
              <w:spacing w:line="288" w:lineRule="auto"/>
              <w:jc w:val="center"/>
              <w:rPr>
                <w:rFonts w:ascii="宋体" w:eastAsia="宋体" w:hAnsi="宋体" w:cs="宋体" w:hint="eastAsia"/>
                <w:szCs w:val="21"/>
              </w:rPr>
            </w:pPr>
            <w:r>
              <w:rPr>
                <w:rFonts w:ascii="宋体" w:eastAsia="宋体" w:hAnsi="宋体" w:cs="宋体" w:hint="eastAsia"/>
                <w:szCs w:val="21"/>
              </w:rPr>
              <w:t>……</w:t>
            </w:r>
          </w:p>
        </w:tc>
        <w:tc>
          <w:tcPr>
            <w:tcW w:w="4254" w:type="dxa"/>
            <w:vAlign w:val="center"/>
          </w:tcPr>
          <w:p w14:paraId="27C4BCE5" w14:textId="77777777" w:rsidR="00B30F4D" w:rsidRDefault="00B30F4D">
            <w:pPr>
              <w:adjustRightInd w:val="0"/>
              <w:snapToGrid w:val="0"/>
              <w:spacing w:line="288" w:lineRule="auto"/>
              <w:rPr>
                <w:rFonts w:ascii="宋体" w:eastAsia="宋体" w:hAnsi="宋体" w:cs="宋体" w:hint="eastAsia"/>
                <w:szCs w:val="21"/>
              </w:rPr>
            </w:pPr>
          </w:p>
        </w:tc>
        <w:tc>
          <w:tcPr>
            <w:tcW w:w="2574" w:type="dxa"/>
            <w:vAlign w:val="center"/>
          </w:tcPr>
          <w:p w14:paraId="418F6905" w14:textId="77777777" w:rsidR="00B30F4D" w:rsidRDefault="00B30F4D">
            <w:pPr>
              <w:adjustRightInd w:val="0"/>
              <w:snapToGrid w:val="0"/>
              <w:spacing w:line="288" w:lineRule="auto"/>
              <w:rPr>
                <w:rFonts w:ascii="宋体" w:eastAsia="宋体" w:hAnsi="宋体" w:cs="宋体" w:hint="eastAsia"/>
                <w:szCs w:val="21"/>
              </w:rPr>
            </w:pPr>
          </w:p>
        </w:tc>
        <w:tc>
          <w:tcPr>
            <w:tcW w:w="2124" w:type="dxa"/>
            <w:vAlign w:val="center"/>
          </w:tcPr>
          <w:p w14:paraId="35BCB7C3" w14:textId="77777777" w:rsidR="00B30F4D" w:rsidRDefault="00B30F4D">
            <w:pPr>
              <w:adjustRightInd w:val="0"/>
              <w:snapToGrid w:val="0"/>
              <w:spacing w:line="288" w:lineRule="auto"/>
              <w:rPr>
                <w:rFonts w:ascii="宋体" w:eastAsia="宋体" w:hAnsi="宋体" w:cs="宋体" w:hint="eastAsia"/>
                <w:szCs w:val="21"/>
              </w:rPr>
            </w:pPr>
          </w:p>
        </w:tc>
      </w:tr>
    </w:tbl>
    <w:p w14:paraId="45D238D7" w14:textId="77777777" w:rsidR="00B30F4D" w:rsidRDefault="00B30F4D">
      <w:pPr>
        <w:adjustRightInd w:val="0"/>
        <w:snapToGrid w:val="0"/>
        <w:spacing w:line="288" w:lineRule="auto"/>
        <w:rPr>
          <w:rFonts w:ascii="宋体" w:eastAsia="宋体" w:hAnsi="宋体" w:cs="Times New Roman" w:hint="eastAsia"/>
          <w:b/>
          <w:bCs/>
          <w:spacing w:val="-6"/>
          <w:szCs w:val="21"/>
        </w:rPr>
      </w:pPr>
    </w:p>
    <w:p w14:paraId="2CDB623A"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说明：</w:t>
      </w:r>
    </w:p>
    <w:p w14:paraId="775427E7"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728BCB24"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77FD1897" w14:textId="77777777" w:rsidR="00B30F4D" w:rsidRDefault="00000000">
      <w:pPr>
        <w:adjustRightInd w:val="0"/>
        <w:snapToGrid w:val="0"/>
        <w:spacing w:line="288" w:lineRule="auto"/>
        <w:rPr>
          <w:rFonts w:ascii="宋体" w:eastAsia="宋体" w:hAnsi="宋体" w:cs="Times New Roman" w:hint="eastAsia"/>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43A54414" w14:textId="77777777" w:rsidR="00B30F4D" w:rsidRDefault="00B30F4D">
      <w:pPr>
        <w:adjustRightInd w:val="0"/>
        <w:snapToGrid w:val="0"/>
        <w:spacing w:line="288" w:lineRule="auto"/>
        <w:rPr>
          <w:rFonts w:ascii="宋体" w:eastAsia="宋体" w:hAnsi="宋体" w:cs="Times New Roman" w:hint="eastAsia"/>
          <w:spacing w:val="-6"/>
          <w:szCs w:val="21"/>
        </w:rPr>
      </w:pPr>
    </w:p>
    <w:p w14:paraId="36318A68" w14:textId="77777777" w:rsidR="00B30F4D" w:rsidRDefault="00B30F4D">
      <w:pPr>
        <w:adjustRightInd w:val="0"/>
        <w:snapToGrid w:val="0"/>
        <w:spacing w:line="288" w:lineRule="auto"/>
        <w:rPr>
          <w:rFonts w:ascii="宋体" w:eastAsia="宋体" w:hAnsi="宋体" w:cs="Times New Roman" w:hint="eastAsia"/>
          <w:spacing w:val="-6"/>
          <w:szCs w:val="21"/>
        </w:rPr>
      </w:pPr>
    </w:p>
    <w:p w14:paraId="25979B23"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44276202"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35E7CDD4" w14:textId="77777777" w:rsidR="00B30F4D"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Times New Roman" w:hint="eastAsia"/>
          <w:spacing w:val="-6"/>
          <w:szCs w:val="21"/>
        </w:rPr>
        <w:br w:type="page"/>
      </w:r>
    </w:p>
    <w:p w14:paraId="18D01576" w14:textId="77777777" w:rsidR="00B30F4D" w:rsidRDefault="00000000">
      <w:pPr>
        <w:adjustRightInd w:val="0"/>
        <w:snapToGrid w:val="0"/>
        <w:spacing w:line="288" w:lineRule="auto"/>
        <w:jc w:val="left"/>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（5）技术方案</w:t>
      </w:r>
    </w:p>
    <w:p w14:paraId="01D4025F"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重难点分析</w:t>
      </w:r>
    </w:p>
    <w:p w14:paraId="3D6BBA53"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proofErr w:type="gramStart"/>
      <w:r>
        <w:rPr>
          <w:rFonts w:ascii="宋体" w:eastAsia="宋体" w:hAnsi="宋体" w:cs="宋体" w:hint="eastAsia"/>
          <w:bCs/>
          <w:spacing w:val="-6"/>
          <w:szCs w:val="21"/>
        </w:rPr>
        <w:t>维保服务</w:t>
      </w:r>
      <w:proofErr w:type="gramEnd"/>
      <w:r>
        <w:rPr>
          <w:rFonts w:ascii="宋体" w:eastAsia="宋体" w:hAnsi="宋体" w:cs="宋体" w:hint="eastAsia"/>
          <w:bCs/>
          <w:spacing w:val="-6"/>
          <w:szCs w:val="21"/>
        </w:rPr>
        <w:t>方案</w:t>
      </w:r>
    </w:p>
    <w:p w14:paraId="68D7C464"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服务保障</w:t>
      </w:r>
    </w:p>
    <w:p w14:paraId="389610B0"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定期巡检制度和设备运行情况报告制度</w:t>
      </w:r>
    </w:p>
    <w:p w14:paraId="700AFA0A"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备品备件</w:t>
      </w:r>
    </w:p>
    <w:p w14:paraId="7027441F"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应急处置方案</w:t>
      </w:r>
    </w:p>
    <w:p w14:paraId="2D6D4815" w14:textId="77777777" w:rsidR="00B30F4D" w:rsidRDefault="00000000">
      <w:pPr>
        <w:adjustRightInd w:val="0"/>
        <w:snapToGrid w:val="0"/>
        <w:spacing w:line="288" w:lineRule="auto"/>
        <w:ind w:firstLineChars="200" w:firstLine="396"/>
        <w:jc w:val="left"/>
        <w:rPr>
          <w:rFonts w:ascii="宋体" w:eastAsia="宋体" w:hAnsi="宋体" w:cs="宋体" w:hint="eastAsia"/>
          <w:bCs/>
          <w:spacing w:val="-6"/>
          <w:szCs w:val="21"/>
        </w:rPr>
      </w:pPr>
      <w:r>
        <w:rPr>
          <w:rFonts w:ascii="宋体" w:eastAsia="宋体" w:hAnsi="宋体" w:cs="宋体" w:hint="eastAsia"/>
          <w:bCs/>
          <w:spacing w:val="-6"/>
          <w:szCs w:val="21"/>
        </w:rPr>
        <w:t>技术培训</w:t>
      </w:r>
    </w:p>
    <w:p w14:paraId="547319FB" w14:textId="77777777" w:rsidR="00B30F4D" w:rsidRDefault="00000000">
      <w:pPr>
        <w:adjustRightInd w:val="0"/>
        <w:snapToGrid w:val="0"/>
        <w:spacing w:line="288" w:lineRule="auto"/>
        <w:ind w:firstLineChars="200" w:firstLine="396"/>
        <w:jc w:val="left"/>
        <w:rPr>
          <w:rFonts w:ascii="宋体" w:eastAsia="宋体" w:hAnsi="宋体" w:cs="Times New Roman" w:hint="eastAsia"/>
          <w:bCs/>
          <w:spacing w:val="-6"/>
          <w:szCs w:val="21"/>
        </w:rPr>
      </w:pPr>
      <w:r>
        <w:rPr>
          <w:rFonts w:ascii="宋体" w:eastAsia="宋体" w:hAnsi="宋体" w:cs="宋体" w:hint="eastAsia"/>
          <w:bCs/>
          <w:spacing w:val="-6"/>
          <w:szCs w:val="21"/>
        </w:rPr>
        <w:t>项目团队</w:t>
      </w:r>
    </w:p>
    <w:p w14:paraId="5EB88F8B" w14:textId="77777777" w:rsidR="00B30F4D" w:rsidRDefault="00B30F4D">
      <w:pPr>
        <w:adjustRightInd w:val="0"/>
        <w:snapToGrid w:val="0"/>
        <w:spacing w:line="288" w:lineRule="auto"/>
        <w:rPr>
          <w:rFonts w:ascii="宋体" w:eastAsia="宋体" w:hAnsi="宋体" w:cs="宋体" w:hint="eastAsia"/>
          <w:b/>
          <w:spacing w:val="-6"/>
          <w:szCs w:val="21"/>
        </w:rPr>
      </w:pPr>
    </w:p>
    <w:p w14:paraId="6967ADC5" w14:textId="77777777" w:rsidR="00B30F4D" w:rsidRDefault="00000000">
      <w:pPr>
        <w:adjustRightInd w:val="0"/>
        <w:snapToGrid w:val="0"/>
        <w:spacing w:line="288" w:lineRule="auto"/>
        <w:outlineLvl w:val="2"/>
        <w:rPr>
          <w:rFonts w:ascii="宋体" w:eastAsia="宋体" w:hAnsi="宋体" w:cs="宋体" w:hint="eastAsia"/>
          <w:b/>
          <w:spacing w:val="-6"/>
          <w:szCs w:val="21"/>
        </w:rPr>
      </w:pPr>
      <w:r>
        <w:rPr>
          <w:rFonts w:ascii="宋体" w:eastAsia="宋体" w:hAnsi="宋体" w:cs="宋体" w:hint="eastAsia"/>
          <w:b/>
          <w:spacing w:val="-6"/>
          <w:szCs w:val="21"/>
        </w:rPr>
        <w:t>（……）投标人需要说明的其他文件和材料。</w:t>
      </w:r>
    </w:p>
    <w:p w14:paraId="49825C72" w14:textId="77777777" w:rsidR="00B30F4D" w:rsidRDefault="00B30F4D">
      <w:pPr>
        <w:widowControl/>
        <w:adjustRightInd w:val="0"/>
        <w:snapToGrid w:val="0"/>
        <w:spacing w:line="288" w:lineRule="auto"/>
        <w:jc w:val="left"/>
        <w:rPr>
          <w:rFonts w:ascii="宋体" w:eastAsia="宋体" w:hAnsi="宋体" w:cs="宋体" w:hint="eastAsia"/>
          <w:b/>
          <w:spacing w:val="-6"/>
          <w:szCs w:val="21"/>
        </w:rPr>
      </w:pPr>
    </w:p>
    <w:p w14:paraId="29216140" w14:textId="77777777" w:rsidR="00B30F4D"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009C93F1" w14:textId="77777777" w:rsidR="00B30F4D" w:rsidRDefault="00000000">
      <w:pPr>
        <w:overflowPunct w:val="0"/>
        <w:adjustRightInd w:val="0"/>
        <w:snapToGrid w:val="0"/>
        <w:spacing w:line="288" w:lineRule="auto"/>
        <w:jc w:val="center"/>
        <w:outlineLvl w:val="1"/>
        <w:rPr>
          <w:rFonts w:ascii="宋体" w:eastAsia="宋体" w:hAnsi="宋体" w:cs="Times New Roman" w:hint="eastAsia"/>
          <w:b/>
          <w:spacing w:val="-6"/>
          <w:sz w:val="84"/>
          <w:szCs w:val="84"/>
        </w:rPr>
      </w:pPr>
      <w:r>
        <w:rPr>
          <w:rFonts w:ascii="宋体" w:eastAsia="宋体" w:hAnsi="宋体" w:cs="Times New Roman" w:hint="eastAsia"/>
          <w:b/>
          <w:spacing w:val="-6"/>
          <w:sz w:val="84"/>
          <w:szCs w:val="84"/>
        </w:rPr>
        <w:lastRenderedPageBreak/>
        <w:t>报价文件</w:t>
      </w:r>
    </w:p>
    <w:p w14:paraId="11E4472A" w14:textId="77777777" w:rsidR="00B30F4D" w:rsidRDefault="00000000">
      <w:pPr>
        <w:widowControl/>
        <w:adjustRightInd w:val="0"/>
        <w:snapToGrid w:val="0"/>
        <w:spacing w:line="288" w:lineRule="auto"/>
        <w:jc w:val="left"/>
        <w:rPr>
          <w:rFonts w:ascii="宋体" w:eastAsia="宋体" w:hAnsi="宋体" w:cs="宋体" w:hint="eastAsia"/>
          <w:b/>
          <w:spacing w:val="-6"/>
          <w:szCs w:val="21"/>
        </w:rPr>
      </w:pPr>
      <w:r>
        <w:rPr>
          <w:rFonts w:ascii="宋体" w:eastAsia="宋体" w:hAnsi="宋体" w:cs="宋体"/>
          <w:b/>
          <w:spacing w:val="-6"/>
          <w:szCs w:val="21"/>
        </w:rPr>
        <w:br w:type="page"/>
      </w:r>
    </w:p>
    <w:p w14:paraId="7D8ADC17" w14:textId="77777777" w:rsidR="00B30F4D" w:rsidRDefault="00000000">
      <w:pPr>
        <w:adjustRightInd w:val="0"/>
        <w:snapToGrid w:val="0"/>
        <w:spacing w:line="288" w:lineRule="auto"/>
        <w:jc w:val="center"/>
        <w:outlineLvl w:val="2"/>
        <w:rPr>
          <w:rFonts w:ascii="宋体" w:eastAsia="宋体" w:hAnsi="宋体" w:cs="宋体" w:hint="eastAsia"/>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1</w:t>
      </w:r>
      <w:r>
        <w:rPr>
          <w:rFonts w:ascii="宋体" w:eastAsia="宋体" w:hAnsi="宋体" w:cs="宋体" w:hint="eastAsia"/>
          <w:b/>
          <w:spacing w:val="-6"/>
          <w:szCs w:val="21"/>
        </w:rPr>
        <w:t>）开标一览表</w:t>
      </w:r>
    </w:p>
    <w:p w14:paraId="532A4EC9" w14:textId="77777777" w:rsidR="00B30F4D"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采 购 人：杭州医学院</w:t>
      </w:r>
    </w:p>
    <w:p w14:paraId="191D50F6" w14:textId="77777777" w:rsidR="00B30F4D"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项目名称：多媒体</w:t>
      </w:r>
      <w:proofErr w:type="gramStart"/>
      <w:r>
        <w:rPr>
          <w:rFonts w:ascii="宋体" w:eastAsia="宋体" w:hAnsi="宋体" w:cs="Times New Roman" w:hint="eastAsia"/>
          <w:bCs/>
          <w:spacing w:val="-6"/>
          <w:szCs w:val="21"/>
        </w:rPr>
        <w:t>设备维保驻场</w:t>
      </w:r>
      <w:proofErr w:type="gramEnd"/>
      <w:r>
        <w:rPr>
          <w:rFonts w:ascii="宋体" w:eastAsia="宋体" w:hAnsi="宋体" w:cs="Times New Roman" w:hint="eastAsia"/>
          <w:bCs/>
          <w:spacing w:val="-6"/>
          <w:szCs w:val="21"/>
        </w:rPr>
        <w:t>服务</w:t>
      </w:r>
    </w:p>
    <w:p w14:paraId="14B79BFA" w14:textId="77777777" w:rsidR="00B30F4D"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hint="eastAsia"/>
          <w:bCs/>
          <w:spacing w:val="-6"/>
          <w:szCs w:val="21"/>
        </w:rPr>
        <w:t>项目编号：HMC20240807091</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3166"/>
        <w:gridCol w:w="1011"/>
        <w:gridCol w:w="1323"/>
        <w:gridCol w:w="1863"/>
        <w:gridCol w:w="8"/>
      </w:tblGrid>
      <w:tr w:rsidR="00B30F4D" w14:paraId="2CA81F2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E7788C"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5086B93"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名称</w:t>
            </w: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0F13C2A4"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具体服务</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1ED810"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2E53800E"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5464734C"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金额（元）</w:t>
            </w:r>
          </w:p>
        </w:tc>
      </w:tr>
      <w:tr w:rsidR="00B30F4D" w14:paraId="636A4047"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ED369"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BC1333E"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1DD7B209"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D5B4F2"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F8B9229"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8731E9D" w14:textId="77777777" w:rsidR="00B30F4D" w:rsidRDefault="00B30F4D">
            <w:pPr>
              <w:adjustRightInd w:val="0"/>
              <w:snapToGrid w:val="0"/>
              <w:spacing w:line="288" w:lineRule="auto"/>
              <w:jc w:val="center"/>
              <w:rPr>
                <w:rFonts w:ascii="宋体" w:eastAsia="宋体" w:hAnsi="宋体" w:cs="宋体" w:hint="eastAsia"/>
                <w:b/>
                <w:bCs/>
                <w:szCs w:val="21"/>
              </w:rPr>
            </w:pPr>
          </w:p>
        </w:tc>
      </w:tr>
      <w:tr w:rsidR="00B30F4D" w14:paraId="56C483EA"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30DC6D"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3852C5F"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17040C36"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5522FA"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A2B7C82"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15436BB" w14:textId="77777777" w:rsidR="00B30F4D" w:rsidRDefault="00B30F4D">
            <w:pPr>
              <w:adjustRightInd w:val="0"/>
              <w:snapToGrid w:val="0"/>
              <w:spacing w:line="288" w:lineRule="auto"/>
              <w:jc w:val="center"/>
              <w:rPr>
                <w:rFonts w:ascii="宋体" w:eastAsia="宋体" w:hAnsi="宋体" w:cs="宋体" w:hint="eastAsia"/>
                <w:b/>
                <w:bCs/>
                <w:szCs w:val="21"/>
              </w:rPr>
            </w:pPr>
          </w:p>
        </w:tc>
      </w:tr>
      <w:tr w:rsidR="00B30F4D" w14:paraId="3EE3FC6B"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059BFF"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E3E665F"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0AEA1119"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9EA39A"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0F73BA3" w14:textId="77777777" w:rsidR="00B30F4D" w:rsidRDefault="00B30F4D">
            <w:pPr>
              <w:adjustRightInd w:val="0"/>
              <w:snapToGrid w:val="0"/>
              <w:spacing w:line="288" w:lineRule="auto"/>
              <w:jc w:val="center"/>
              <w:rPr>
                <w:rFonts w:ascii="宋体" w:eastAsia="宋体" w:hAnsi="宋体" w:cs="宋体" w:hint="eastAsia"/>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7B7BD3F" w14:textId="77777777" w:rsidR="00B30F4D" w:rsidRDefault="00B30F4D">
            <w:pPr>
              <w:adjustRightInd w:val="0"/>
              <w:snapToGrid w:val="0"/>
              <w:spacing w:line="288" w:lineRule="auto"/>
              <w:jc w:val="center"/>
              <w:rPr>
                <w:rFonts w:ascii="宋体" w:eastAsia="宋体" w:hAnsi="宋体" w:cs="宋体" w:hint="eastAsia"/>
                <w:b/>
                <w:bCs/>
                <w:szCs w:val="21"/>
              </w:rPr>
            </w:pPr>
          </w:p>
        </w:tc>
      </w:tr>
      <w:tr w:rsidR="00B30F4D" w14:paraId="795AF0BA" w14:textId="77777777">
        <w:trPr>
          <w:trHeight w:val="340"/>
        </w:trPr>
        <w:tc>
          <w:tcPr>
            <w:tcW w:w="9918" w:type="dxa"/>
            <w:gridSpan w:val="7"/>
            <w:tcBorders>
              <w:top w:val="single" w:sz="4" w:space="0" w:color="auto"/>
              <w:left w:val="single" w:sz="4" w:space="0" w:color="auto"/>
              <w:bottom w:val="single" w:sz="4" w:space="0" w:color="auto"/>
              <w:right w:val="single" w:sz="4" w:space="0" w:color="auto"/>
            </w:tcBorders>
            <w:vAlign w:val="center"/>
          </w:tcPr>
          <w:p w14:paraId="4B57693D" w14:textId="77777777" w:rsidR="00B30F4D" w:rsidRDefault="00000000">
            <w:pPr>
              <w:adjustRightInd w:val="0"/>
              <w:snapToGrid w:val="0"/>
              <w:spacing w:line="288" w:lineRule="auto"/>
              <w:jc w:val="left"/>
              <w:rPr>
                <w:rFonts w:ascii="宋体" w:eastAsia="宋体" w:hAnsi="宋体" w:cs="宋体" w:hint="eastAsia"/>
                <w:b/>
                <w:bCs/>
                <w:szCs w:val="21"/>
              </w:rPr>
            </w:pPr>
            <w:r>
              <w:rPr>
                <w:rFonts w:ascii="宋体" w:eastAsia="宋体" w:hAnsi="宋体" w:cs="Times New Roman" w:hint="eastAsia"/>
                <w:b/>
                <w:spacing w:val="-6"/>
                <w:szCs w:val="21"/>
              </w:rPr>
              <w:t>说明：▲</w:t>
            </w:r>
            <w:r>
              <w:rPr>
                <w:rFonts w:ascii="宋体" w:eastAsia="宋体" w:hAnsi="宋体" w:cs="Times New Roman"/>
                <w:bCs/>
                <w:spacing w:val="-6"/>
                <w:szCs w:val="21"/>
              </w:rPr>
              <w:t>采购人将以合同形式有偿取得货物或服务，不接受投标人给予的赠品、回扣或者与采购无关的其他商品、服务。</w:t>
            </w:r>
          </w:p>
          <w:p w14:paraId="736D373A" w14:textId="77777777" w:rsidR="00B30F4D" w:rsidRDefault="00000000">
            <w:pPr>
              <w:adjustRightInd w:val="0"/>
              <w:snapToGrid w:val="0"/>
              <w:spacing w:line="288" w:lineRule="auto"/>
              <w:jc w:val="center"/>
              <w:rPr>
                <w:rFonts w:ascii="宋体" w:eastAsia="宋体" w:hAnsi="宋体" w:cs="宋体" w:hint="eastAsia"/>
                <w:b/>
                <w:bCs/>
                <w:szCs w:val="21"/>
              </w:rPr>
            </w:pPr>
            <w:r>
              <w:rPr>
                <w:rFonts w:ascii="宋体" w:eastAsia="宋体" w:hAnsi="宋体" w:cs="宋体" w:hint="eastAsia"/>
                <w:b/>
                <w:bCs/>
                <w:szCs w:val="21"/>
              </w:rPr>
              <w:t>投标总价（人民币元）</w:t>
            </w:r>
          </w:p>
          <w:p w14:paraId="3FECA5C1" w14:textId="77777777" w:rsidR="00B30F4D" w:rsidRDefault="00B30F4D">
            <w:pPr>
              <w:adjustRightInd w:val="0"/>
              <w:snapToGrid w:val="0"/>
              <w:spacing w:line="288" w:lineRule="auto"/>
              <w:rPr>
                <w:rFonts w:ascii="宋体" w:eastAsia="宋体" w:hAnsi="宋体" w:cs="宋体" w:hint="eastAsia"/>
                <w:b/>
                <w:bCs/>
                <w:szCs w:val="21"/>
              </w:rPr>
            </w:pPr>
          </w:p>
          <w:p w14:paraId="749FB65A" w14:textId="77777777" w:rsidR="00B30F4D" w:rsidRDefault="00000000">
            <w:pPr>
              <w:adjustRightInd w:val="0"/>
              <w:snapToGrid w:val="0"/>
              <w:spacing w:line="288" w:lineRule="auto"/>
              <w:rPr>
                <w:rFonts w:ascii="宋体" w:eastAsia="宋体" w:hAnsi="宋体" w:cs="宋体" w:hint="eastAsia"/>
                <w:b/>
                <w:bCs/>
                <w:szCs w:val="21"/>
              </w:rPr>
            </w:pPr>
            <w:r>
              <w:rPr>
                <w:rFonts w:ascii="宋体" w:eastAsia="宋体" w:hAnsi="宋体" w:cs="宋体" w:hint="eastAsia"/>
                <w:b/>
                <w:bCs/>
                <w:szCs w:val="21"/>
              </w:rPr>
              <w:t>小写：_________________________</w:t>
            </w:r>
          </w:p>
          <w:p w14:paraId="2E238159" w14:textId="77777777" w:rsidR="00B30F4D" w:rsidRDefault="00B30F4D">
            <w:pPr>
              <w:adjustRightInd w:val="0"/>
              <w:snapToGrid w:val="0"/>
              <w:spacing w:line="288" w:lineRule="auto"/>
              <w:rPr>
                <w:rFonts w:ascii="宋体" w:eastAsia="宋体" w:hAnsi="宋体" w:cs="宋体" w:hint="eastAsia"/>
                <w:b/>
                <w:bCs/>
                <w:szCs w:val="21"/>
              </w:rPr>
            </w:pPr>
          </w:p>
          <w:p w14:paraId="2326077B" w14:textId="77777777" w:rsidR="00B30F4D" w:rsidRDefault="00000000">
            <w:pPr>
              <w:adjustRightInd w:val="0"/>
              <w:snapToGrid w:val="0"/>
              <w:spacing w:line="288" w:lineRule="auto"/>
              <w:rPr>
                <w:rFonts w:ascii="宋体" w:eastAsia="宋体" w:hAnsi="宋体" w:cs="宋体" w:hint="eastAsia"/>
                <w:b/>
                <w:bCs/>
                <w:szCs w:val="21"/>
              </w:rPr>
            </w:pPr>
            <w:r>
              <w:rPr>
                <w:rFonts w:ascii="宋体" w:eastAsia="宋体" w:hAnsi="宋体" w:cs="宋体" w:hint="eastAsia"/>
                <w:b/>
                <w:bCs/>
                <w:szCs w:val="21"/>
              </w:rPr>
              <w:t>大写：_________________________</w:t>
            </w:r>
          </w:p>
          <w:p w14:paraId="04F9AC7D" w14:textId="77777777" w:rsidR="00B30F4D" w:rsidRDefault="00B30F4D">
            <w:pPr>
              <w:adjustRightInd w:val="0"/>
              <w:snapToGrid w:val="0"/>
              <w:spacing w:line="288" w:lineRule="auto"/>
              <w:rPr>
                <w:rFonts w:ascii="宋体" w:eastAsia="宋体" w:hAnsi="宋体" w:cs="宋体" w:hint="eastAsia"/>
                <w:b/>
                <w:bCs/>
                <w:szCs w:val="21"/>
              </w:rPr>
            </w:pPr>
          </w:p>
        </w:tc>
      </w:tr>
    </w:tbl>
    <w:p w14:paraId="30D20E0D" w14:textId="77777777" w:rsidR="00B30F4D" w:rsidRDefault="00B30F4D">
      <w:pPr>
        <w:adjustRightInd w:val="0"/>
        <w:snapToGrid w:val="0"/>
        <w:spacing w:line="288" w:lineRule="auto"/>
        <w:rPr>
          <w:rFonts w:ascii="宋体" w:eastAsia="宋体" w:hAnsi="宋体" w:cs="Times New Roman" w:hint="eastAsia"/>
          <w:spacing w:val="-6"/>
          <w:szCs w:val="21"/>
        </w:rPr>
      </w:pPr>
    </w:p>
    <w:p w14:paraId="0571D394"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说明：</w:t>
      </w:r>
    </w:p>
    <w:p w14:paraId="7ACE99D9" w14:textId="77777777" w:rsidR="00B30F4D" w:rsidRDefault="00000000">
      <w:pPr>
        <w:adjustRightInd w:val="0"/>
        <w:snapToGrid w:val="0"/>
        <w:spacing w:line="288" w:lineRule="auto"/>
        <w:rPr>
          <w:rFonts w:ascii="宋体" w:eastAsia="宋体" w:hAnsi="宋体" w:cs="Times New Roman" w:hint="eastAsia"/>
          <w:bCs/>
          <w:spacing w:val="-6"/>
          <w:szCs w:val="21"/>
        </w:rPr>
      </w:pPr>
      <w:r>
        <w:rPr>
          <w:rFonts w:ascii="宋体" w:eastAsia="宋体" w:hAnsi="宋体" w:cs="Times New Roman"/>
          <w:bCs/>
          <w:spacing w:val="-6"/>
          <w:szCs w:val="21"/>
        </w:rPr>
        <w:t>1.</w:t>
      </w:r>
      <w:r>
        <w:rPr>
          <w:rFonts w:ascii="宋体" w:eastAsia="宋体" w:hAnsi="宋体" w:cs="Times New Roman" w:hint="eastAsia"/>
          <w:bCs/>
          <w:spacing w:val="-6"/>
          <w:szCs w:val="21"/>
        </w:rPr>
        <w:t>此表在不改变格式要求的情况下，可自行增行。</w:t>
      </w:r>
    </w:p>
    <w:p w14:paraId="62F105CD" w14:textId="77777777" w:rsidR="00B30F4D"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bCs/>
          <w:spacing w:val="-6"/>
          <w:szCs w:val="21"/>
        </w:rPr>
        <w:t>2.有关本项目实施所涉及的一切费用均计入报价。</w:t>
      </w:r>
    </w:p>
    <w:p w14:paraId="53787FEF" w14:textId="77777777" w:rsidR="00B30F4D" w:rsidRDefault="00000000">
      <w:pPr>
        <w:adjustRightInd w:val="0"/>
        <w:snapToGrid w:val="0"/>
        <w:spacing w:line="288" w:lineRule="auto"/>
        <w:jc w:val="left"/>
        <w:rPr>
          <w:rFonts w:ascii="宋体" w:eastAsia="宋体" w:hAnsi="宋体" w:cs="Times New Roman" w:hint="eastAsia"/>
          <w:b/>
          <w:spacing w:val="-6"/>
          <w:szCs w:val="21"/>
        </w:rPr>
      </w:pPr>
      <w:r>
        <w:rPr>
          <w:rFonts w:ascii="宋体" w:eastAsia="宋体" w:hAnsi="宋体" w:cs="Times New Roman"/>
          <w:b/>
          <w:spacing w:val="-6"/>
          <w:szCs w:val="21"/>
        </w:rPr>
        <w:t>3.以上表格要求细分项目及报价，在“具体服务”一栏中，服务类项目填写具体服务。</w:t>
      </w:r>
    </w:p>
    <w:p w14:paraId="50D0D455" w14:textId="77777777" w:rsidR="00B30F4D" w:rsidRDefault="00B30F4D">
      <w:pPr>
        <w:adjustRightInd w:val="0"/>
        <w:snapToGrid w:val="0"/>
        <w:spacing w:line="288" w:lineRule="auto"/>
        <w:rPr>
          <w:rFonts w:ascii="宋体" w:eastAsia="宋体" w:hAnsi="宋体" w:cs="Times New Roman" w:hint="eastAsia"/>
          <w:szCs w:val="21"/>
        </w:rPr>
      </w:pPr>
    </w:p>
    <w:p w14:paraId="766E98EB"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0BED599F" w14:textId="77777777" w:rsidR="00B30F4D" w:rsidRDefault="00000000">
      <w:pPr>
        <w:adjustRightInd w:val="0"/>
        <w:snapToGrid w:val="0"/>
        <w:spacing w:line="288" w:lineRule="auto"/>
        <w:rPr>
          <w:rFonts w:ascii="宋体" w:eastAsia="宋体" w:hAnsi="宋体" w:cs="Times New Roman" w:hint="eastAsia"/>
          <w:b/>
          <w:bCs/>
          <w:spacing w:val="-6"/>
          <w:szCs w:val="21"/>
        </w:rPr>
      </w:pPr>
      <w:r>
        <w:rPr>
          <w:rFonts w:ascii="宋体" w:eastAsia="宋体" w:hAnsi="宋体" w:cs="Times New Roman" w:hint="eastAsia"/>
          <w:b/>
          <w:bCs/>
          <w:spacing w:val="-6"/>
          <w:szCs w:val="21"/>
        </w:rPr>
        <w:t>日期：     年   月   日</w:t>
      </w:r>
    </w:p>
    <w:p w14:paraId="2B93F21E" w14:textId="77777777" w:rsidR="00B30F4D" w:rsidRDefault="00000000">
      <w:pPr>
        <w:adjustRightInd w:val="0"/>
        <w:snapToGrid w:val="0"/>
        <w:spacing w:line="288" w:lineRule="auto"/>
        <w:jc w:val="center"/>
        <w:rPr>
          <w:rFonts w:ascii="宋体" w:eastAsia="宋体" w:hAnsi="宋体" w:cs="宋体" w:hint="eastAsia"/>
          <w:b/>
          <w:spacing w:val="-6"/>
          <w:szCs w:val="21"/>
        </w:rPr>
      </w:pPr>
      <w:r>
        <w:rPr>
          <w:rFonts w:ascii="宋体" w:eastAsia="宋体" w:hAnsi="宋体" w:cs="Times New Roman" w:hint="eastAsia"/>
          <w:bCs/>
          <w:spacing w:val="-6"/>
          <w:szCs w:val="21"/>
        </w:rPr>
        <w:br w:type="page"/>
      </w:r>
    </w:p>
    <w:p w14:paraId="65BC3C11" w14:textId="77777777" w:rsidR="00B30F4D" w:rsidRDefault="00000000">
      <w:pPr>
        <w:adjustRightInd w:val="0"/>
        <w:snapToGrid w:val="0"/>
        <w:spacing w:line="288" w:lineRule="auto"/>
        <w:outlineLvl w:val="2"/>
        <w:rPr>
          <w:rFonts w:ascii="宋体" w:eastAsia="宋体" w:hAnsi="宋体" w:cs="Times New Roman" w:hint="eastAsia"/>
          <w:b/>
          <w:bCs/>
          <w:szCs w:val="21"/>
        </w:rPr>
      </w:pPr>
      <w:r>
        <w:rPr>
          <w:rFonts w:ascii="宋体" w:eastAsia="宋体" w:hAnsi="宋体" w:cs="Times New Roman" w:hint="eastAsia"/>
          <w:b/>
          <w:spacing w:val="-6"/>
          <w:szCs w:val="21"/>
        </w:rPr>
        <w:lastRenderedPageBreak/>
        <w:t>附件1：</w:t>
      </w:r>
      <w:r>
        <w:rPr>
          <w:rFonts w:ascii="宋体" w:eastAsia="宋体" w:hAnsi="宋体" w:cs="Times New Roman" w:hint="eastAsia"/>
          <w:b/>
          <w:bCs/>
          <w:szCs w:val="21"/>
        </w:rPr>
        <w:t>业务专用章使用说明函</w:t>
      </w:r>
    </w:p>
    <w:p w14:paraId="015949D9" w14:textId="77777777" w:rsidR="00B30F4D" w:rsidRDefault="00B30F4D">
      <w:pPr>
        <w:snapToGrid w:val="0"/>
        <w:spacing w:line="288" w:lineRule="auto"/>
        <w:rPr>
          <w:rFonts w:ascii="宋体" w:eastAsia="宋体" w:hAnsi="宋体" w:cs="仿宋_GB2312" w:hint="eastAsia"/>
          <w:szCs w:val="21"/>
          <w:u w:val="single"/>
        </w:rPr>
      </w:pPr>
    </w:p>
    <w:p w14:paraId="5972AC00" w14:textId="77777777" w:rsidR="00B30F4D" w:rsidRDefault="00000000">
      <w:pPr>
        <w:snapToGrid w:val="0"/>
        <w:spacing w:line="288" w:lineRule="auto"/>
        <w:rPr>
          <w:rFonts w:ascii="宋体" w:eastAsia="宋体" w:hAnsi="宋体" w:cs="Times New Roman" w:hint="eastAsia"/>
          <w:szCs w:val="21"/>
        </w:rPr>
      </w:pPr>
      <w:r>
        <w:rPr>
          <w:rFonts w:ascii="宋体" w:eastAsia="宋体" w:hAnsi="宋体" w:cs="仿宋_GB2312" w:hint="eastAsia"/>
          <w:szCs w:val="21"/>
          <w:u w:val="single"/>
        </w:rPr>
        <w:t>（采购人）、（采购代理机构）</w:t>
      </w:r>
    </w:p>
    <w:p w14:paraId="1F3D4F40" w14:textId="77777777" w:rsidR="00B30F4D" w:rsidRDefault="00000000">
      <w:pPr>
        <w:snapToGrid w:val="0"/>
        <w:spacing w:line="288" w:lineRule="auto"/>
        <w:ind w:firstLineChars="202" w:firstLine="424"/>
        <w:rPr>
          <w:rFonts w:ascii="宋体" w:eastAsia="宋体" w:hAnsi="宋体" w:cs="宋体" w:hint="eastAsia"/>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w:t>
      </w:r>
      <w:r>
        <w:rPr>
          <w:rFonts w:ascii="宋体" w:eastAsia="宋体" w:hAnsi="宋体" w:cs="仿宋_GB2312" w:hint="eastAsia"/>
          <w:szCs w:val="21"/>
        </w:rPr>
        <w:t>供应商</w:t>
      </w:r>
      <w:r>
        <w:rPr>
          <w:rFonts w:ascii="宋体" w:eastAsia="宋体" w:hAnsi="宋体" w:cs="仿宋_GB2312"/>
          <w:szCs w:val="21"/>
        </w:rPr>
        <w:t>全称)</w:t>
      </w:r>
      <w:r>
        <w:rPr>
          <w:rFonts w:ascii="宋体" w:eastAsia="宋体" w:hAnsi="宋体" w:cs="Times New Roman"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w:t>
      </w:r>
      <w:r>
        <w:rPr>
          <w:rFonts w:ascii="宋体" w:eastAsia="宋体" w:hAnsi="宋体" w:cs="仿宋_GB2312" w:hint="eastAsia"/>
          <w:szCs w:val="21"/>
          <w:u w:val="single"/>
        </w:rPr>
        <w:t>（项目名称）</w:t>
      </w:r>
      <w:r>
        <w:rPr>
          <w:rFonts w:ascii="宋体" w:eastAsia="宋体" w:hAnsi="宋体" w:cs="仿宋_GB2312" w:hint="eastAsia"/>
          <w:szCs w:val="21"/>
        </w:rPr>
        <w:t>项目</w:t>
      </w:r>
      <w:r>
        <w:rPr>
          <w:rFonts w:ascii="宋体" w:eastAsia="宋体" w:hAnsi="宋体" w:cs="仿宋_GB2312" w:hint="eastAsia"/>
          <w:szCs w:val="21"/>
          <w:u w:val="single"/>
        </w:rPr>
        <w:t>（项目编号）</w:t>
      </w:r>
      <w:r>
        <w:rPr>
          <w:rFonts w:ascii="宋体" w:eastAsia="宋体" w:hAnsi="宋体" w:cs="宋体" w:hint="eastAsia"/>
          <w:bCs/>
          <w:szCs w:val="21"/>
        </w:rPr>
        <w:t>投标（响应）活动中作如下说明：</w:t>
      </w:r>
      <w:r>
        <w:rPr>
          <w:rFonts w:ascii="宋体" w:eastAsia="宋体" w:hAnsi="宋体" w:cs="宋体" w:hint="eastAsia"/>
          <w:szCs w:val="21"/>
        </w:rPr>
        <w:t>我方所使用的</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的行为予以完全承认，并愿意承担相应责任。</w:t>
      </w:r>
    </w:p>
    <w:p w14:paraId="0E1601A0" w14:textId="77777777" w:rsidR="00B30F4D" w:rsidRDefault="00000000">
      <w:pPr>
        <w:snapToGrid w:val="0"/>
        <w:spacing w:line="288" w:lineRule="auto"/>
        <w:ind w:firstLineChars="202" w:firstLine="424"/>
        <w:rPr>
          <w:rFonts w:ascii="宋体" w:eastAsia="宋体" w:hAnsi="宋体" w:cs="宋体" w:hint="eastAsia"/>
          <w:szCs w:val="21"/>
        </w:rPr>
      </w:pPr>
      <w:r>
        <w:rPr>
          <w:rFonts w:ascii="宋体" w:eastAsia="宋体" w:hAnsi="宋体" w:cs="宋体" w:hint="eastAsia"/>
          <w:szCs w:val="21"/>
        </w:rPr>
        <w:t>特此说明。</w:t>
      </w:r>
    </w:p>
    <w:p w14:paraId="7D491384" w14:textId="77777777" w:rsidR="00B30F4D" w:rsidRDefault="00000000">
      <w:pPr>
        <w:snapToGrid w:val="0"/>
        <w:spacing w:line="288" w:lineRule="auto"/>
        <w:ind w:right="480" w:firstLineChars="202" w:firstLine="424"/>
        <w:rPr>
          <w:rFonts w:ascii="宋体" w:eastAsia="宋体" w:hAnsi="宋体" w:cs="宋体" w:hint="eastAsia"/>
          <w:szCs w:val="21"/>
        </w:rPr>
      </w:pPr>
      <w:r>
        <w:rPr>
          <w:rFonts w:ascii="宋体" w:eastAsia="宋体" w:hAnsi="宋体" w:cs="宋体" w:hint="eastAsia"/>
          <w:szCs w:val="21"/>
        </w:rPr>
        <w:t>供应商（法定名称章）：</w:t>
      </w:r>
    </w:p>
    <w:p w14:paraId="777E9839" w14:textId="77777777" w:rsidR="00B30F4D" w:rsidRDefault="00000000">
      <w:pPr>
        <w:snapToGrid w:val="0"/>
        <w:spacing w:line="288" w:lineRule="auto"/>
        <w:ind w:right="1440" w:firstLineChars="202" w:firstLine="424"/>
        <w:rPr>
          <w:rFonts w:ascii="宋体" w:eastAsia="宋体" w:hAnsi="宋体" w:cs="宋体" w:hint="eastAsia"/>
          <w:szCs w:val="21"/>
        </w:rPr>
      </w:pPr>
      <w:r>
        <w:rPr>
          <w:rFonts w:ascii="宋体" w:eastAsia="宋体" w:hAnsi="宋体" w:cs="宋体"/>
          <w:szCs w:val="21"/>
        </w:rPr>
        <w:t>日期：       年     月     日</w:t>
      </w:r>
    </w:p>
    <w:p w14:paraId="4EA2CADA" w14:textId="77777777" w:rsidR="00B30F4D" w:rsidRDefault="00B30F4D">
      <w:pPr>
        <w:snapToGrid w:val="0"/>
        <w:spacing w:line="288" w:lineRule="auto"/>
        <w:rPr>
          <w:rFonts w:ascii="宋体" w:eastAsia="宋体" w:hAnsi="宋体" w:cs="宋体" w:hint="eastAsia"/>
          <w:b/>
          <w:bCs/>
          <w:szCs w:val="21"/>
        </w:rPr>
      </w:pPr>
    </w:p>
    <w:p w14:paraId="564CE8AF" w14:textId="77777777" w:rsidR="00B30F4D" w:rsidRDefault="00000000">
      <w:pPr>
        <w:snapToGrid w:val="0"/>
        <w:spacing w:line="288" w:lineRule="auto"/>
        <w:rPr>
          <w:rFonts w:ascii="宋体" w:eastAsia="宋体" w:hAnsi="宋体" w:cs="宋体" w:hint="eastAsia"/>
          <w:szCs w:val="21"/>
        </w:rPr>
      </w:pPr>
      <w:r>
        <w:rPr>
          <w:rFonts w:ascii="宋体" w:eastAsia="宋体" w:hAnsi="宋体" w:cs="宋体" w:hint="eastAsia"/>
          <w:b/>
          <w:bCs/>
          <w:szCs w:val="21"/>
        </w:rPr>
        <w:t>附：</w:t>
      </w:r>
      <w:r>
        <w:rPr>
          <w:rFonts w:ascii="宋体" w:eastAsia="宋体" w:hAnsi="宋体" w:cs="宋体" w:hint="eastAsia"/>
          <w:szCs w:val="21"/>
        </w:rPr>
        <w:t>供应商法定名称章（印模）</w:t>
      </w:r>
      <w:r>
        <w:rPr>
          <w:rFonts w:ascii="宋体" w:eastAsia="宋体" w:hAnsi="宋体" w:cs="宋体"/>
          <w:szCs w:val="21"/>
        </w:rPr>
        <w:t xml:space="preserve">                </w:t>
      </w:r>
      <w:r>
        <w:rPr>
          <w:rFonts w:ascii="宋体" w:eastAsia="宋体" w:hAnsi="宋体" w:cs="宋体" w:hint="eastAsia"/>
          <w:szCs w:val="21"/>
        </w:rPr>
        <w:t>供应商“</w:t>
      </w:r>
      <w:r>
        <w:rPr>
          <w:rFonts w:ascii="宋体" w:eastAsia="宋体" w:hAnsi="宋体" w:cs="仿宋_GB2312"/>
          <w:szCs w:val="21"/>
        </w:rPr>
        <w:t>XX</w:t>
      </w:r>
      <w:r>
        <w:rPr>
          <w:rFonts w:ascii="宋体" w:eastAsia="宋体" w:hAnsi="宋体" w:cs="宋体" w:hint="eastAsia"/>
          <w:szCs w:val="21"/>
        </w:rPr>
        <w:t>专用章”（印模）</w:t>
      </w:r>
    </w:p>
    <w:p w14:paraId="5F875318" w14:textId="77777777" w:rsidR="00B30F4D" w:rsidRDefault="00000000">
      <w:pPr>
        <w:snapToGrid w:val="0"/>
        <w:spacing w:line="288" w:lineRule="auto"/>
        <w:rPr>
          <w:rFonts w:ascii="宋体" w:eastAsia="宋体" w:hAnsi="宋体" w:cs="宋体" w:hint="eastAsia"/>
          <w:szCs w:val="21"/>
        </w:rPr>
      </w:pPr>
      <w:r>
        <w:rPr>
          <w:rFonts w:ascii="宋体" w:eastAsia="宋体" w:hAnsi="宋体" w:cs="Times New Roman"/>
          <w:b/>
          <w:bCs/>
          <w:noProof/>
          <w:szCs w:val="21"/>
        </w:rPr>
        <mc:AlternateContent>
          <mc:Choice Requires="wps">
            <w:drawing>
              <wp:inline distT="0" distB="0" distL="0" distR="0" wp14:anchorId="3438E408" wp14:editId="0590C95F">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cs="Times New Roman"/>
          <w:b/>
          <w:bCs/>
          <w:noProof/>
          <w:szCs w:val="21"/>
        </w:rPr>
        <mc:AlternateContent>
          <mc:Choice Requires="wps">
            <w:drawing>
              <wp:inline distT="0" distB="0" distL="0" distR="0" wp14:anchorId="1E89F969" wp14:editId="2E31F7F4">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58BB188" w14:textId="77777777" w:rsidR="00B30F4D" w:rsidRDefault="00000000">
      <w:pPr>
        <w:widowControl/>
        <w:jc w:val="left"/>
        <w:rPr>
          <w:rFonts w:ascii="宋体" w:eastAsia="宋体" w:hAnsi="宋体" w:cs="Times New Roman" w:hint="eastAsia"/>
          <w:b/>
          <w:spacing w:val="-6"/>
          <w:szCs w:val="21"/>
        </w:rPr>
      </w:pPr>
      <w:r>
        <w:rPr>
          <w:rFonts w:ascii="宋体" w:eastAsia="宋体" w:hAnsi="宋体" w:cs="Times New Roman"/>
          <w:b/>
          <w:spacing w:val="-6"/>
          <w:szCs w:val="21"/>
        </w:rPr>
        <w:br w:type="page"/>
      </w:r>
    </w:p>
    <w:p w14:paraId="3B26AB3D" w14:textId="77777777" w:rsidR="00B30F4D" w:rsidRDefault="00000000">
      <w:pPr>
        <w:snapToGrid w:val="0"/>
        <w:spacing w:line="288" w:lineRule="auto"/>
        <w:jc w:val="center"/>
        <w:outlineLvl w:val="2"/>
        <w:rPr>
          <w:rFonts w:ascii="宋体" w:eastAsia="宋体" w:hAnsi="宋体" w:cs="仿宋_GB2312" w:hint="eastAsia"/>
          <w:b/>
          <w:kern w:val="0"/>
          <w:szCs w:val="21"/>
          <w:lang w:val="zh-CN"/>
        </w:rPr>
      </w:pPr>
      <w:r>
        <w:rPr>
          <w:rFonts w:ascii="宋体" w:eastAsia="宋体" w:hAnsi="宋体" w:cs="仿宋_GB2312" w:hint="eastAsia"/>
          <w:b/>
          <w:kern w:val="0"/>
          <w:szCs w:val="21"/>
          <w:lang w:val="zh-CN"/>
        </w:rPr>
        <w:lastRenderedPageBreak/>
        <w:t>附件2</w:t>
      </w:r>
      <w:r>
        <w:rPr>
          <w:rFonts w:ascii="宋体" w:eastAsia="宋体" w:hAnsi="宋体" w:cs="仿宋_GB2312"/>
          <w:b/>
          <w:kern w:val="0"/>
          <w:szCs w:val="21"/>
          <w:lang w:val="zh-CN"/>
        </w:rPr>
        <w:t>：</w:t>
      </w:r>
      <w:r>
        <w:rPr>
          <w:rFonts w:ascii="宋体" w:eastAsia="宋体" w:hAnsi="宋体" w:cs="仿宋_GB2312" w:hint="eastAsia"/>
          <w:b/>
          <w:kern w:val="0"/>
          <w:szCs w:val="21"/>
          <w:lang w:val="zh-CN"/>
        </w:rPr>
        <w:t>联合协议</w:t>
      </w:r>
    </w:p>
    <w:p w14:paraId="55840E2A" w14:textId="77777777" w:rsidR="00B30F4D" w:rsidRDefault="00000000">
      <w:pPr>
        <w:widowControl/>
        <w:snapToGrid w:val="0"/>
        <w:spacing w:line="288" w:lineRule="auto"/>
        <w:ind w:firstLineChars="201" w:firstLine="424"/>
        <w:jc w:val="left"/>
        <w:rPr>
          <w:rFonts w:ascii="宋体" w:eastAsia="宋体" w:hAnsi="宋体" w:cs="仿宋_GB2312" w:hint="eastAsia"/>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46203447"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5C826B85"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1263C475"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授权代表根据招标文件规定及投标内容而对采购人、采购代理机构所作的任何合法承诺，包括书面澄清及相应等均对联合投标各方产生约束力。</w:t>
      </w:r>
    </w:p>
    <w:p w14:paraId="187468A4"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cs="Times New Roman"/>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44DF0E88" w14:textId="77777777" w:rsidR="00B30F4D" w:rsidRDefault="00000000">
      <w:pPr>
        <w:snapToGrid w:val="0"/>
        <w:spacing w:line="288" w:lineRule="auto"/>
        <w:ind w:firstLineChars="201" w:firstLine="422"/>
        <w:rPr>
          <w:rFonts w:ascii="宋体" w:eastAsia="宋体" w:hAnsi="宋体" w:cs="仿宋_GB2312" w:hint="eastAsia"/>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3C3D3EAA"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五、如果中标，</w:t>
      </w:r>
      <w:r>
        <w:rPr>
          <w:rFonts w:ascii="宋体" w:eastAsia="宋体" w:hAnsi="宋体" w:cs="Times New Roman" w:hint="eastAsia"/>
          <w:szCs w:val="21"/>
        </w:rPr>
        <w:t>联合体各成员方共同与采购人签订合同，并就采购合同约定的事项对采购人承担连带责任。</w:t>
      </w:r>
    </w:p>
    <w:p w14:paraId="1499CFA2"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六、有关本次联合投标的其他事宜：</w:t>
      </w:r>
    </w:p>
    <w:p w14:paraId="6BBF4574"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23D8578C"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3DA3589F"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kern w:val="0"/>
          <w:szCs w:val="21"/>
          <w:lang w:val="zh-CN"/>
        </w:rPr>
        <w:t>3、本协议提交采购人、</w:t>
      </w:r>
      <w:r>
        <w:rPr>
          <w:rFonts w:ascii="宋体" w:eastAsia="宋体" w:hAnsi="宋体" w:cs="仿宋_GB2312" w:hint="eastAsia"/>
          <w:kern w:val="0"/>
          <w:szCs w:val="21"/>
          <w:lang w:val="zh-CN"/>
        </w:rPr>
        <w:t>采购代理机构</w:t>
      </w:r>
      <w:r>
        <w:rPr>
          <w:rFonts w:ascii="宋体" w:eastAsia="宋体" w:hAnsi="宋体" w:cs="仿宋_GB2312"/>
          <w:kern w:val="0"/>
          <w:szCs w:val="21"/>
          <w:lang w:val="zh-CN"/>
        </w:rPr>
        <w:t>后，联合体各方不得以任何形式对上述内容进行修改或撤销。</w:t>
      </w:r>
    </w:p>
    <w:p w14:paraId="3E8B9F88" w14:textId="77777777" w:rsidR="00B30F4D" w:rsidRDefault="00B30F4D">
      <w:pPr>
        <w:snapToGrid w:val="0"/>
        <w:spacing w:line="288" w:lineRule="auto"/>
        <w:ind w:firstLineChars="201" w:firstLine="422"/>
        <w:rPr>
          <w:rFonts w:ascii="宋体" w:eastAsia="宋体" w:hAnsi="宋体" w:cs="仿宋_GB2312" w:hint="eastAsia"/>
          <w:kern w:val="0"/>
          <w:szCs w:val="21"/>
          <w:lang w:val="zh-CN"/>
        </w:rPr>
      </w:pPr>
    </w:p>
    <w:p w14:paraId="0D740119" w14:textId="77777777" w:rsidR="00B30F4D" w:rsidRDefault="00B30F4D">
      <w:pPr>
        <w:snapToGrid w:val="0"/>
        <w:spacing w:line="288" w:lineRule="auto"/>
        <w:ind w:firstLineChars="201" w:firstLine="422"/>
        <w:rPr>
          <w:rFonts w:ascii="宋体" w:eastAsia="宋体" w:hAnsi="宋体" w:cs="仿宋_GB2312" w:hint="eastAsia"/>
          <w:kern w:val="0"/>
          <w:szCs w:val="21"/>
          <w:lang w:val="zh-CN"/>
        </w:rPr>
      </w:pPr>
    </w:p>
    <w:p w14:paraId="365AC3A5" w14:textId="77777777" w:rsidR="00B30F4D" w:rsidRDefault="00000000">
      <w:pPr>
        <w:snapToGrid w:val="0"/>
        <w:spacing w:line="288" w:lineRule="auto"/>
        <w:ind w:firstLineChars="201" w:firstLine="424"/>
        <w:rPr>
          <w:rFonts w:ascii="宋体" w:eastAsia="宋体" w:hAnsi="宋体" w:cs="仿宋_GB2312" w:hint="eastAsia"/>
          <w:b/>
          <w:bCs/>
          <w:kern w:val="0"/>
          <w:szCs w:val="21"/>
          <w:lang w:val="zh-CN"/>
        </w:rPr>
      </w:pPr>
      <w:r>
        <w:rPr>
          <w:rFonts w:ascii="宋体" w:eastAsia="宋体" w:hAnsi="宋体" w:cs="仿宋_GB2312" w:hint="eastAsia"/>
          <w:b/>
          <w:bCs/>
          <w:kern w:val="0"/>
          <w:szCs w:val="21"/>
          <w:lang w:val="zh-CN"/>
        </w:rPr>
        <w:t>联合体成员名称</w:t>
      </w:r>
      <w:r>
        <w:rPr>
          <w:rFonts w:ascii="宋体" w:eastAsia="宋体" w:hAnsi="宋体" w:cs="仿宋_GB2312"/>
          <w:b/>
          <w:bCs/>
          <w:kern w:val="0"/>
          <w:szCs w:val="21"/>
          <w:lang w:val="zh-CN"/>
        </w:rPr>
        <w:t>(电子签名/公章)：</w:t>
      </w:r>
    </w:p>
    <w:p w14:paraId="5310672F" w14:textId="77777777" w:rsidR="00B30F4D" w:rsidRDefault="00B30F4D">
      <w:pPr>
        <w:snapToGrid w:val="0"/>
        <w:spacing w:line="288" w:lineRule="auto"/>
        <w:ind w:firstLineChars="201" w:firstLine="424"/>
        <w:rPr>
          <w:rFonts w:ascii="宋体" w:eastAsia="宋体" w:hAnsi="宋体" w:cs="仿宋_GB2312" w:hint="eastAsia"/>
          <w:b/>
          <w:bCs/>
          <w:kern w:val="0"/>
          <w:szCs w:val="21"/>
          <w:lang w:val="zh-CN"/>
        </w:rPr>
      </w:pPr>
    </w:p>
    <w:p w14:paraId="37535289" w14:textId="77777777" w:rsidR="00B30F4D" w:rsidRDefault="00B30F4D">
      <w:pPr>
        <w:snapToGrid w:val="0"/>
        <w:spacing w:line="288" w:lineRule="auto"/>
        <w:ind w:firstLineChars="201" w:firstLine="424"/>
        <w:rPr>
          <w:rFonts w:ascii="宋体" w:eastAsia="宋体" w:hAnsi="宋体" w:cs="Times New Roman" w:hint="eastAsia"/>
          <w:b/>
          <w:bCs/>
          <w:szCs w:val="21"/>
        </w:rPr>
      </w:pPr>
    </w:p>
    <w:p w14:paraId="12923128" w14:textId="77777777" w:rsidR="00B30F4D" w:rsidRDefault="00000000">
      <w:pPr>
        <w:snapToGrid w:val="0"/>
        <w:spacing w:line="288" w:lineRule="auto"/>
        <w:ind w:firstLineChars="201" w:firstLine="424"/>
        <w:rPr>
          <w:rFonts w:ascii="宋体" w:eastAsia="宋体" w:hAnsi="宋体" w:cs="仿宋_GB2312" w:hint="eastAsia"/>
          <w:b/>
          <w:bCs/>
          <w:kern w:val="0"/>
          <w:szCs w:val="21"/>
          <w:lang w:val="zh-CN"/>
        </w:rPr>
      </w:pPr>
      <w:r>
        <w:rPr>
          <w:rFonts w:ascii="宋体" w:eastAsia="宋体" w:hAnsi="宋体" w:cs="仿宋_GB2312"/>
          <w:b/>
          <w:bCs/>
          <w:kern w:val="0"/>
          <w:szCs w:val="21"/>
          <w:lang w:val="zh-CN"/>
        </w:rPr>
        <w:t>日期：  年  月   日</w:t>
      </w:r>
    </w:p>
    <w:p w14:paraId="0D7487C7" w14:textId="77777777" w:rsidR="00B30F4D" w:rsidRDefault="00000000">
      <w:pPr>
        <w:widowControl/>
        <w:jc w:val="left"/>
        <w:rPr>
          <w:rFonts w:ascii="宋体" w:eastAsia="宋体" w:hAnsi="宋体" w:cs="仿宋_GB2312" w:hint="eastAsia"/>
          <w:b/>
          <w:kern w:val="0"/>
          <w:szCs w:val="21"/>
        </w:rPr>
      </w:pPr>
      <w:r>
        <w:rPr>
          <w:rFonts w:ascii="宋体" w:eastAsia="宋体" w:hAnsi="宋体" w:cs="仿宋_GB2312"/>
          <w:b/>
          <w:kern w:val="0"/>
          <w:szCs w:val="21"/>
        </w:rPr>
        <w:br w:type="page"/>
      </w:r>
    </w:p>
    <w:p w14:paraId="4A899244" w14:textId="77777777" w:rsidR="00B30F4D" w:rsidRDefault="00000000">
      <w:pPr>
        <w:snapToGrid w:val="0"/>
        <w:spacing w:line="288" w:lineRule="auto"/>
        <w:jc w:val="center"/>
        <w:outlineLvl w:val="2"/>
        <w:rPr>
          <w:rFonts w:ascii="宋体" w:eastAsia="宋体" w:hAnsi="宋体" w:cs="仿宋_GB2312" w:hint="eastAsia"/>
          <w:b/>
          <w:kern w:val="0"/>
          <w:szCs w:val="21"/>
        </w:rPr>
      </w:pPr>
      <w:r>
        <w:rPr>
          <w:rFonts w:ascii="宋体" w:eastAsia="宋体" w:hAnsi="宋体" w:cs="仿宋_GB2312" w:hint="eastAsia"/>
          <w:b/>
          <w:kern w:val="0"/>
          <w:szCs w:val="21"/>
        </w:rPr>
        <w:lastRenderedPageBreak/>
        <w:t>附件3</w:t>
      </w:r>
      <w:r>
        <w:rPr>
          <w:rFonts w:ascii="宋体" w:eastAsia="宋体" w:hAnsi="宋体" w:cs="仿宋_GB2312"/>
          <w:b/>
          <w:kern w:val="0"/>
          <w:szCs w:val="21"/>
        </w:rPr>
        <w:t>：</w:t>
      </w:r>
      <w:r>
        <w:rPr>
          <w:rFonts w:ascii="宋体" w:eastAsia="宋体" w:hAnsi="宋体" w:cs="仿宋_GB2312" w:hint="eastAsia"/>
          <w:b/>
          <w:kern w:val="0"/>
          <w:szCs w:val="21"/>
        </w:rPr>
        <w:t>分包意向协议</w:t>
      </w:r>
    </w:p>
    <w:p w14:paraId="1ABD24A8" w14:textId="77777777" w:rsidR="00B30F4D" w:rsidRDefault="00000000">
      <w:pPr>
        <w:widowControl/>
        <w:snapToGrid w:val="0"/>
        <w:spacing w:line="288" w:lineRule="auto"/>
        <w:ind w:firstLineChars="201" w:firstLine="422"/>
        <w:jc w:val="left"/>
        <w:rPr>
          <w:rFonts w:ascii="宋体" w:eastAsia="宋体" w:hAnsi="宋体" w:cs="仿宋_GB2312" w:hint="eastAsia"/>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6533EE5C"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144C3B82"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一、分包标的及数量</w:t>
      </w:r>
    </w:p>
    <w:p w14:paraId="4B9395E9"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cs="Times New Roman"/>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77EAE182"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w:t>
      </w:r>
    </w:p>
    <w:p w14:paraId="08DA3E94"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二、分包工作履行期限、地点、方式</w:t>
      </w:r>
    </w:p>
    <w:p w14:paraId="379F5B1B" w14:textId="77777777" w:rsidR="00B30F4D" w:rsidRDefault="00000000">
      <w:pPr>
        <w:snapToGrid w:val="0"/>
        <w:spacing w:line="288" w:lineRule="auto"/>
        <w:ind w:firstLineChars="201" w:firstLine="422"/>
        <w:rPr>
          <w:rFonts w:ascii="宋体" w:eastAsia="宋体" w:hAnsi="宋体" w:cs="Times New Roman" w:hint="eastAsia"/>
          <w:szCs w:val="21"/>
          <w:u w:val="single"/>
        </w:rPr>
      </w:pPr>
      <w:r>
        <w:rPr>
          <w:rFonts w:ascii="宋体" w:eastAsia="宋体" w:hAnsi="宋体" w:cs="Times New Roman"/>
          <w:szCs w:val="21"/>
          <w:u w:val="single"/>
        </w:rPr>
        <w:t xml:space="preserve">                                                                                  </w:t>
      </w:r>
    </w:p>
    <w:p w14:paraId="7776DC25"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三、质量</w:t>
      </w:r>
    </w:p>
    <w:p w14:paraId="25E86045"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Times New Roman"/>
          <w:szCs w:val="21"/>
          <w:u w:val="single"/>
        </w:rPr>
        <w:t xml:space="preserve">                                                                                       </w:t>
      </w:r>
    </w:p>
    <w:p w14:paraId="5EC1EF09"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四、价款或者报酬</w:t>
      </w:r>
    </w:p>
    <w:p w14:paraId="50FC2068"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Times New Roman"/>
          <w:szCs w:val="21"/>
          <w:u w:val="single"/>
        </w:rPr>
        <w:t xml:space="preserve">                                                                                     </w:t>
      </w:r>
    </w:p>
    <w:p w14:paraId="73742473"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五、违约责任</w:t>
      </w:r>
    </w:p>
    <w:p w14:paraId="49A7347B"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Times New Roman"/>
          <w:szCs w:val="21"/>
          <w:u w:val="single"/>
        </w:rPr>
        <w:t xml:space="preserve">                                                                                     </w:t>
      </w:r>
    </w:p>
    <w:p w14:paraId="2E953152"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六、争议解决的办法</w:t>
      </w:r>
    </w:p>
    <w:p w14:paraId="2C91DA14"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Times New Roman"/>
          <w:szCs w:val="21"/>
          <w:u w:val="single"/>
        </w:rPr>
        <w:t xml:space="preserve">                                                                                  </w:t>
      </w:r>
    </w:p>
    <w:p w14:paraId="7267E916" w14:textId="77777777" w:rsidR="00B30F4D" w:rsidRDefault="00000000">
      <w:pPr>
        <w:snapToGrid w:val="0"/>
        <w:spacing w:line="288" w:lineRule="auto"/>
        <w:ind w:firstLineChars="201" w:firstLine="422"/>
        <w:rPr>
          <w:rFonts w:ascii="宋体" w:eastAsia="宋体" w:hAnsi="宋体" w:cs="仿宋_GB2312" w:hint="eastAsia"/>
          <w:kern w:val="0"/>
          <w:szCs w:val="21"/>
          <w:lang w:val="zh-CN"/>
        </w:rPr>
      </w:pPr>
      <w:r>
        <w:rPr>
          <w:rFonts w:ascii="宋体" w:eastAsia="宋体" w:hAnsi="宋体" w:cs="仿宋_GB2312" w:hint="eastAsia"/>
          <w:kern w:val="0"/>
          <w:szCs w:val="21"/>
          <w:lang w:val="zh-CN"/>
        </w:rPr>
        <w:t>七、其他</w:t>
      </w:r>
    </w:p>
    <w:p w14:paraId="1765D732" w14:textId="77777777" w:rsidR="00B30F4D" w:rsidRDefault="00000000">
      <w:pPr>
        <w:snapToGrid w:val="0"/>
        <w:spacing w:line="288" w:lineRule="auto"/>
        <w:ind w:firstLineChars="201" w:firstLine="422"/>
        <w:rPr>
          <w:rFonts w:ascii="宋体" w:eastAsia="宋体" w:hAnsi="宋体" w:cs="仿宋_GB2312" w:hint="eastAsia"/>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Times New Roman"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38FD69B6" w14:textId="77777777" w:rsidR="00B30F4D" w:rsidRDefault="00B30F4D">
      <w:pPr>
        <w:snapToGrid w:val="0"/>
        <w:spacing w:line="288" w:lineRule="auto"/>
        <w:rPr>
          <w:rFonts w:ascii="宋体" w:eastAsia="宋体" w:hAnsi="宋体" w:cs="仿宋_GB2312" w:hint="eastAsia"/>
          <w:kern w:val="0"/>
          <w:szCs w:val="21"/>
          <w:lang w:val="zh-CN"/>
        </w:rPr>
      </w:pPr>
    </w:p>
    <w:p w14:paraId="6CCD4F12" w14:textId="77777777" w:rsidR="00B30F4D" w:rsidRDefault="00000000">
      <w:pPr>
        <w:snapToGrid w:val="0"/>
        <w:spacing w:line="288" w:lineRule="auto"/>
        <w:ind w:firstLineChars="200" w:firstLine="422"/>
        <w:rPr>
          <w:rFonts w:ascii="宋体" w:eastAsia="宋体" w:hAnsi="宋体" w:cs="仿宋_GB2312" w:hint="eastAsia"/>
          <w:b/>
          <w:bCs/>
          <w:kern w:val="0"/>
          <w:szCs w:val="21"/>
          <w:lang w:val="zh-CN"/>
        </w:rPr>
      </w:pPr>
      <w:r>
        <w:rPr>
          <w:rFonts w:ascii="宋体" w:eastAsia="宋体" w:hAnsi="宋体" w:cs="仿宋_GB2312" w:hint="eastAsia"/>
          <w:b/>
          <w:bCs/>
          <w:kern w:val="0"/>
          <w:szCs w:val="21"/>
          <w:lang w:val="zh-CN"/>
        </w:rPr>
        <w:t>投标人名称（电子签名</w:t>
      </w:r>
      <w:r>
        <w:rPr>
          <w:rFonts w:ascii="宋体" w:eastAsia="宋体" w:hAnsi="宋体" w:cs="仿宋_GB2312"/>
          <w:b/>
          <w:bCs/>
          <w:kern w:val="0"/>
          <w:szCs w:val="21"/>
          <w:lang w:val="zh-CN"/>
        </w:rPr>
        <w:t>/公章）：</w:t>
      </w:r>
    </w:p>
    <w:p w14:paraId="1B5F4B38" w14:textId="77777777" w:rsidR="00B30F4D" w:rsidRDefault="00B30F4D">
      <w:pPr>
        <w:snapToGrid w:val="0"/>
        <w:spacing w:line="288" w:lineRule="auto"/>
        <w:ind w:firstLineChars="201" w:firstLine="424"/>
        <w:rPr>
          <w:rFonts w:ascii="宋体" w:eastAsia="宋体" w:hAnsi="宋体" w:cs="仿宋_GB2312" w:hint="eastAsia"/>
          <w:b/>
          <w:bCs/>
          <w:kern w:val="0"/>
          <w:szCs w:val="21"/>
          <w:lang w:val="zh-CN"/>
        </w:rPr>
      </w:pPr>
    </w:p>
    <w:p w14:paraId="31D5698E" w14:textId="77777777" w:rsidR="00B30F4D" w:rsidRDefault="00000000">
      <w:pPr>
        <w:snapToGrid w:val="0"/>
        <w:spacing w:line="288" w:lineRule="auto"/>
        <w:ind w:firstLineChars="201" w:firstLine="424"/>
        <w:rPr>
          <w:rFonts w:ascii="宋体" w:eastAsia="宋体" w:hAnsi="宋体" w:cs="仿宋_GB2312" w:hint="eastAsia"/>
          <w:b/>
          <w:bCs/>
          <w:kern w:val="0"/>
          <w:szCs w:val="21"/>
          <w:lang w:val="zh-CN"/>
        </w:rPr>
      </w:pPr>
      <w:r>
        <w:rPr>
          <w:rFonts w:ascii="宋体" w:eastAsia="宋体" w:hAnsi="宋体" w:cs="仿宋_GB2312" w:hint="eastAsia"/>
          <w:b/>
          <w:bCs/>
          <w:kern w:val="0"/>
          <w:szCs w:val="21"/>
          <w:lang w:val="zh-CN"/>
        </w:rPr>
        <w:t>分包供应商名称（电子签名</w:t>
      </w:r>
      <w:r>
        <w:rPr>
          <w:rFonts w:ascii="宋体" w:eastAsia="宋体" w:hAnsi="宋体" w:cs="仿宋_GB2312"/>
          <w:b/>
          <w:bCs/>
          <w:kern w:val="0"/>
          <w:szCs w:val="21"/>
          <w:lang w:val="zh-CN"/>
        </w:rPr>
        <w:t>/公章）：</w:t>
      </w:r>
    </w:p>
    <w:p w14:paraId="633F27A1" w14:textId="77777777" w:rsidR="00B30F4D" w:rsidRDefault="00B30F4D">
      <w:pPr>
        <w:snapToGrid w:val="0"/>
        <w:spacing w:line="288" w:lineRule="auto"/>
        <w:rPr>
          <w:rFonts w:ascii="宋体" w:eastAsia="宋体" w:hAnsi="宋体" w:cs="仿宋_GB2312" w:hint="eastAsia"/>
          <w:b/>
          <w:bCs/>
          <w:kern w:val="0"/>
          <w:szCs w:val="21"/>
          <w:lang w:val="zh-CN"/>
        </w:rPr>
      </w:pPr>
    </w:p>
    <w:p w14:paraId="08E02A6D" w14:textId="77777777" w:rsidR="00B30F4D" w:rsidRDefault="00000000">
      <w:pPr>
        <w:snapToGrid w:val="0"/>
        <w:spacing w:line="288" w:lineRule="auto"/>
        <w:ind w:firstLineChars="201" w:firstLine="424"/>
        <w:rPr>
          <w:rFonts w:ascii="宋体" w:eastAsia="宋体" w:hAnsi="宋体" w:cs="仿宋_GB2312" w:hint="eastAsia"/>
          <w:b/>
          <w:bCs/>
          <w:kern w:val="0"/>
          <w:szCs w:val="21"/>
          <w:lang w:val="zh-CN"/>
        </w:rPr>
      </w:pPr>
      <w:r>
        <w:rPr>
          <w:rFonts w:ascii="宋体" w:eastAsia="宋体" w:hAnsi="宋体" w:cs="仿宋_GB2312"/>
          <w:b/>
          <w:bCs/>
          <w:kern w:val="0"/>
          <w:szCs w:val="21"/>
          <w:lang w:val="zh-CN"/>
        </w:rPr>
        <w:t>日期：  年  月   日</w:t>
      </w:r>
    </w:p>
    <w:p w14:paraId="1AC85065" w14:textId="77777777" w:rsidR="00B30F4D" w:rsidRDefault="00B30F4D">
      <w:pPr>
        <w:rPr>
          <w:rFonts w:ascii="等线" w:eastAsia="等线" w:hAnsi="等线" w:cs="Times New Roman" w:hint="eastAsia"/>
        </w:rPr>
      </w:pPr>
    </w:p>
    <w:p w14:paraId="11C10065" w14:textId="77777777" w:rsidR="00B30F4D" w:rsidRDefault="00B30F4D">
      <w:pPr>
        <w:adjustRightInd w:val="0"/>
        <w:snapToGrid w:val="0"/>
        <w:spacing w:line="288" w:lineRule="auto"/>
        <w:rPr>
          <w:rFonts w:ascii="宋体" w:eastAsia="宋体" w:hAnsi="宋体" w:cs="Times New Roman" w:hint="eastAsia"/>
          <w:b/>
          <w:spacing w:val="-6"/>
          <w:szCs w:val="21"/>
        </w:rPr>
      </w:pPr>
    </w:p>
    <w:sectPr w:rsidR="00B30F4D">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A6402" w14:textId="77777777" w:rsidR="005E6ADB" w:rsidRDefault="005E6ADB">
      <w:pPr>
        <w:rPr>
          <w:rFonts w:hint="eastAsia"/>
        </w:rPr>
      </w:pPr>
      <w:r>
        <w:separator/>
      </w:r>
    </w:p>
  </w:endnote>
  <w:endnote w:type="continuationSeparator" w:id="0">
    <w:p w14:paraId="37DA24D1" w14:textId="77777777" w:rsidR="005E6ADB" w:rsidRDefault="005E6A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Helvetica Neue Light">
    <w:altName w:val="Courier New"/>
    <w:charset w:val="00"/>
    <w:family w:val="auto"/>
    <w:pitch w:val="default"/>
    <w:sig w:usb0="00000000" w:usb1="00000000" w:usb2="00000010" w:usb3="00000000" w:csb0="00000000"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Songti SC Regular">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C043" w14:textId="77777777" w:rsidR="00B30F4D" w:rsidRDefault="00B30F4D">
    <w:pPr>
      <w:pStyle w:val="af2"/>
      <w:jc w:val="center"/>
      <w:rPr>
        <w:rFonts w:ascii="宋体" w:eastAsia="宋体" w:hAnsi="宋体" w:hint="eastAsia"/>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260F" w14:textId="77777777" w:rsidR="00B30F4D" w:rsidRDefault="00B30F4D">
    <w:pPr>
      <w:pStyle w:val="af2"/>
      <w:jc w:val="center"/>
      <w:rPr>
        <w:rFonts w:ascii="宋体" w:eastAsia="宋体" w:hAnsi="宋体" w:hint="eastAs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2551C" w14:textId="77777777" w:rsidR="00B30F4D" w:rsidRDefault="00000000">
    <w:pPr>
      <w:pStyle w:val="af2"/>
      <w:jc w:val="center"/>
      <w:rPr>
        <w:rFonts w:ascii="宋体" w:eastAsia="宋体" w:hAnsi="宋体" w:hint="eastAsia"/>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97308" w14:textId="77777777" w:rsidR="005E6ADB" w:rsidRDefault="005E6ADB">
      <w:pPr>
        <w:rPr>
          <w:rFonts w:hint="eastAsia"/>
        </w:rPr>
      </w:pPr>
      <w:r>
        <w:separator/>
      </w:r>
    </w:p>
  </w:footnote>
  <w:footnote w:type="continuationSeparator" w:id="0">
    <w:p w14:paraId="5DEF0C90" w14:textId="77777777" w:rsidR="005E6ADB" w:rsidRDefault="005E6AD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AF38A" w14:textId="77777777" w:rsidR="00B30F4D" w:rsidRDefault="00000000">
    <w:pPr>
      <w:jc w:val="center"/>
      <w:rPr>
        <w:rFonts w:hint="eastAsia"/>
      </w:rPr>
    </w:pPr>
    <w:r>
      <w:rPr>
        <w:noProof/>
      </w:rPr>
      <w:drawing>
        <wp:inline distT="0" distB="0" distL="0" distR="0" wp14:anchorId="42F0CFAF" wp14:editId="2B5C49B6">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4183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EyNjc2M2JkZjg0YWYxNjY5YjFhMjE2ZWMyN2ZkZmIifQ=="/>
  </w:docVars>
  <w:rsids>
    <w:rsidRoot w:val="00756626"/>
    <w:rsid w:val="000009E4"/>
    <w:rsid w:val="0000114F"/>
    <w:rsid w:val="00001F94"/>
    <w:rsid w:val="0000436F"/>
    <w:rsid w:val="000062F4"/>
    <w:rsid w:val="00006469"/>
    <w:rsid w:val="00006CFD"/>
    <w:rsid w:val="00007890"/>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4E6D"/>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5B3A"/>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87F4B"/>
    <w:rsid w:val="00296AB0"/>
    <w:rsid w:val="002A17E3"/>
    <w:rsid w:val="002A35E5"/>
    <w:rsid w:val="002A7085"/>
    <w:rsid w:val="002A799A"/>
    <w:rsid w:val="002B0296"/>
    <w:rsid w:val="002B1048"/>
    <w:rsid w:val="002B4AE9"/>
    <w:rsid w:val="002C3342"/>
    <w:rsid w:val="002C33D1"/>
    <w:rsid w:val="002C4962"/>
    <w:rsid w:val="002C4FB0"/>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1344"/>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4DB0"/>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0D93"/>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2D"/>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49F8"/>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07885"/>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727"/>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6ADB"/>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4EF5"/>
    <w:rsid w:val="006252C4"/>
    <w:rsid w:val="00627588"/>
    <w:rsid w:val="006279EA"/>
    <w:rsid w:val="006314E7"/>
    <w:rsid w:val="00635BD5"/>
    <w:rsid w:val="00640CB4"/>
    <w:rsid w:val="00641772"/>
    <w:rsid w:val="00642A44"/>
    <w:rsid w:val="00644E31"/>
    <w:rsid w:val="00645B02"/>
    <w:rsid w:val="00651C08"/>
    <w:rsid w:val="00653A68"/>
    <w:rsid w:val="006552A6"/>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40D5"/>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5E51"/>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4F44"/>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60D"/>
    <w:rsid w:val="00860FD0"/>
    <w:rsid w:val="008629F4"/>
    <w:rsid w:val="00863A5B"/>
    <w:rsid w:val="0087038D"/>
    <w:rsid w:val="008800E3"/>
    <w:rsid w:val="008807C0"/>
    <w:rsid w:val="0088329A"/>
    <w:rsid w:val="00883F68"/>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0D1F"/>
    <w:rsid w:val="00AA1EC4"/>
    <w:rsid w:val="00AA26BF"/>
    <w:rsid w:val="00AA4EEB"/>
    <w:rsid w:val="00AA6158"/>
    <w:rsid w:val="00AB0DB9"/>
    <w:rsid w:val="00AB197A"/>
    <w:rsid w:val="00AB538C"/>
    <w:rsid w:val="00AB6351"/>
    <w:rsid w:val="00AC0C26"/>
    <w:rsid w:val="00AC2484"/>
    <w:rsid w:val="00AC2AE1"/>
    <w:rsid w:val="00AC729C"/>
    <w:rsid w:val="00AD15D6"/>
    <w:rsid w:val="00AD1838"/>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0F4D"/>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3B6C"/>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3B83"/>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27EA"/>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0698"/>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1F04"/>
    <w:rsid w:val="00E03ACF"/>
    <w:rsid w:val="00E03B2B"/>
    <w:rsid w:val="00E03D65"/>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5165"/>
    <w:rsid w:val="00E261F0"/>
    <w:rsid w:val="00E263BE"/>
    <w:rsid w:val="00E3394F"/>
    <w:rsid w:val="00E33A21"/>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B9C"/>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D7960"/>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0E73D48"/>
    <w:rsid w:val="21DB64E2"/>
    <w:rsid w:val="221C4C30"/>
    <w:rsid w:val="22692219"/>
    <w:rsid w:val="22A70B6C"/>
    <w:rsid w:val="23C14303"/>
    <w:rsid w:val="23FF4622"/>
    <w:rsid w:val="2555021A"/>
    <w:rsid w:val="27432BC1"/>
    <w:rsid w:val="27F0275A"/>
    <w:rsid w:val="28580092"/>
    <w:rsid w:val="28BC23D4"/>
    <w:rsid w:val="2AA10ED5"/>
    <w:rsid w:val="2ADA0518"/>
    <w:rsid w:val="2C921974"/>
    <w:rsid w:val="2DA35CF6"/>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8877A3B"/>
    <w:rsid w:val="495D70F7"/>
    <w:rsid w:val="4B7D5F80"/>
    <w:rsid w:val="4BF40741"/>
    <w:rsid w:val="4C5E019B"/>
    <w:rsid w:val="4C673E0C"/>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07A67"/>
    <w:rsid w:val="69431270"/>
    <w:rsid w:val="6A7F4F75"/>
    <w:rsid w:val="6ACA16F9"/>
    <w:rsid w:val="6B16774A"/>
    <w:rsid w:val="6CE77AD2"/>
    <w:rsid w:val="6ECE2681"/>
    <w:rsid w:val="72340F9C"/>
    <w:rsid w:val="774152C9"/>
    <w:rsid w:val="793070F8"/>
    <w:rsid w:val="79D825C1"/>
    <w:rsid w:val="7B5D131E"/>
    <w:rsid w:val="7B9A3006"/>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744B4B"/>
  <w15:docId w15:val="{64B510E5-5476-44E0-9F06-844CF405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table" w:customStyle="1" w:styleId="18">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1"/>
    <w:uiPriority w:val="99"/>
    <w:semiHidden/>
    <w:unhideWhenUsed/>
    <w:rsid w:val="00655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4756</Words>
  <Characters>27112</Characters>
  <Application>Microsoft Office Word</Application>
  <DocSecurity>0</DocSecurity>
  <Lines>225</Lines>
  <Paragraphs>63</Paragraphs>
  <ScaleCrop>false</ScaleCrop>
  <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鑫涛 王</cp:lastModifiedBy>
  <cp:revision>1068</cp:revision>
  <cp:lastPrinted>2022-10-31T00:58:00Z</cp:lastPrinted>
  <dcterms:created xsi:type="dcterms:W3CDTF">2021-05-13T05:24:00Z</dcterms:created>
  <dcterms:modified xsi:type="dcterms:W3CDTF">2024-08-23T11:39:00Z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B363B45C01FF4C5A8AB2573BD522DAF7</vt:lpwstr>
  </property>
</Properties>
</file>