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浙江科技大学</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新能源电池材料仪器设备</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新能源电池材料仪器设备</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QSZB-Z(H)-B24551(GK)L</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浙江科技大学</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[2024]7260</w:t>
      </w:r>
      <w:r>
        <w:rPr>
          <w:rFonts w:hint="eastAsia" w:ascii="楷体" w:hAnsi="楷体" w:eastAsia="楷体" w:cs="Times New Roman"/>
          <w:b/>
          <w:spacing w:val="-6"/>
          <w:sz w:val="30"/>
          <w:szCs w:val="30"/>
          <w:highlight w:val="none"/>
          <w:lang w:val="en-US" w:eastAsia="zh-CN"/>
        </w:rPr>
        <w:t>5</w:t>
      </w:r>
      <w:r>
        <w:rPr>
          <w:rFonts w:hint="eastAsia" w:ascii="楷体" w:hAnsi="楷体" w:eastAsia="楷体" w:cs="Times New Roman"/>
          <w:b/>
          <w:spacing w:val="-6"/>
          <w:sz w:val="30"/>
          <w:szCs w:val="30"/>
          <w:highlight w:val="none"/>
        </w:rPr>
        <w:t>号</w:t>
      </w:r>
      <w:r>
        <w:rPr>
          <w:rFonts w:hint="eastAsia" w:ascii="楷体" w:hAnsi="楷体" w:eastAsia="楷体" w:cs="Times New Roman"/>
          <w:b/>
          <w:spacing w:val="-6"/>
          <w:sz w:val="30"/>
          <w:szCs w:val="30"/>
          <w:highlight w:val="none"/>
          <w:lang w:eastAsia="zh-CN"/>
        </w:rPr>
        <w:t>、</w:t>
      </w:r>
      <w:r>
        <w:rPr>
          <w:rFonts w:hint="eastAsia" w:ascii="楷体" w:hAnsi="楷体" w:eastAsia="楷体" w:cs="Times New Roman"/>
          <w:b/>
          <w:spacing w:val="-6"/>
          <w:sz w:val="30"/>
          <w:szCs w:val="30"/>
          <w:highlight w:val="none"/>
        </w:rPr>
        <w:t>[2024]72606号</w:t>
      </w:r>
      <w:r>
        <w:rPr>
          <w:rFonts w:hint="eastAsia" w:ascii="楷体" w:hAnsi="楷体" w:eastAsia="楷体" w:cs="Times New Roman"/>
          <w:b/>
          <w:spacing w:val="-6"/>
          <w:sz w:val="30"/>
          <w:szCs w:val="30"/>
          <w:highlight w:val="none"/>
          <w:lang w:eastAsia="zh-CN"/>
        </w:rPr>
        <w:t>、[2024]7260</w:t>
      </w:r>
      <w:r>
        <w:rPr>
          <w:rFonts w:hint="eastAsia" w:ascii="楷体" w:hAnsi="楷体" w:eastAsia="楷体" w:cs="Times New Roman"/>
          <w:b/>
          <w:spacing w:val="-6"/>
          <w:sz w:val="30"/>
          <w:szCs w:val="30"/>
          <w:highlight w:val="none"/>
          <w:lang w:val="en-US" w:eastAsia="zh-CN"/>
        </w:rPr>
        <w:t>7</w:t>
      </w:r>
      <w:r>
        <w:rPr>
          <w:rFonts w:hint="eastAsia" w:ascii="楷体" w:hAnsi="楷体" w:eastAsia="楷体" w:cs="Times New Roman"/>
          <w:b/>
          <w:spacing w:val="-6"/>
          <w:sz w:val="30"/>
          <w:szCs w:val="30"/>
          <w:highlight w:val="none"/>
          <w:lang w:eastAsia="zh-CN"/>
        </w:rPr>
        <w:t>号、[2024]7260</w:t>
      </w:r>
      <w:r>
        <w:rPr>
          <w:rFonts w:hint="eastAsia" w:ascii="楷体" w:hAnsi="楷体" w:eastAsia="楷体" w:cs="Times New Roman"/>
          <w:b/>
          <w:spacing w:val="-6"/>
          <w:sz w:val="30"/>
          <w:szCs w:val="30"/>
          <w:highlight w:val="none"/>
          <w:lang w:val="en-US" w:eastAsia="zh-CN"/>
        </w:rPr>
        <w:t>8</w:t>
      </w:r>
      <w:r>
        <w:rPr>
          <w:rFonts w:hint="eastAsia" w:ascii="楷体" w:hAnsi="楷体" w:eastAsia="楷体" w:cs="Times New Roman"/>
          <w:b/>
          <w:spacing w:val="-6"/>
          <w:sz w:val="30"/>
          <w:szCs w:val="30"/>
          <w:highlight w:val="none"/>
          <w:lang w:eastAsia="zh-CN"/>
        </w:rPr>
        <w:t>号</w:t>
      </w:r>
    </w:p>
    <w:p w14:paraId="6DF20D90">
      <w:pPr>
        <w:adjustRightInd w:val="0"/>
        <w:snapToGrid w:val="0"/>
        <w:spacing w:line="288" w:lineRule="auto"/>
        <w:rPr>
          <w:rFonts w:ascii="楷体" w:hAnsi="楷体" w:eastAsia="楷体" w:cs="Times New Roman"/>
          <w:b/>
          <w:szCs w:val="21"/>
          <w:highlight w:val="none"/>
        </w:rPr>
      </w:pPr>
    </w:p>
    <w:p w14:paraId="3DFFF6B6">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752CD09A">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新能源电池材料仪器设备</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4</w:t>
      </w:r>
      <w:r>
        <w:rPr>
          <w:rFonts w:hint="eastAsia" w:ascii="宋体" w:hAnsi="宋体" w:eastAsia="宋体" w:cs="Times New Roman"/>
          <w:b/>
          <w:szCs w:val="21"/>
          <w:highlight w:val="none"/>
          <w:u w:val="single"/>
        </w:rPr>
        <w:t>年</w:t>
      </w:r>
      <w:r>
        <w:rPr>
          <w:rFonts w:hint="eastAsia" w:ascii="宋体" w:hAnsi="宋体" w:eastAsia="宋体" w:cs="Times New Roman"/>
          <w:b/>
          <w:szCs w:val="21"/>
          <w:highlight w:val="none"/>
          <w:u w:val="single"/>
          <w:lang w:eastAsia="zh-CN"/>
        </w:rPr>
        <w:t>12月19日13:30</w:t>
      </w:r>
      <w:r>
        <w:rPr>
          <w:rFonts w:hint="eastAsia" w:ascii="宋体" w:hAnsi="宋体" w:eastAsia="宋体" w:cs="Times New Roman"/>
          <w:b/>
          <w:szCs w:val="21"/>
          <w:highlight w:val="none"/>
          <w:u w:val="single"/>
        </w:rPr>
        <w:t>:00（北</w:t>
      </w:r>
      <w:r>
        <w:rPr>
          <w:rFonts w:hint="eastAsia" w:ascii="宋体" w:hAnsi="宋体" w:eastAsia="宋体" w:cs="Times New Roman"/>
          <w:b/>
          <w:szCs w:val="21"/>
          <w:u w:val="single"/>
        </w:rPr>
        <w:t>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5388C761">
      <w:pPr>
        <w:adjustRightInd w:val="0"/>
        <w:snapToGrid w:val="0"/>
        <w:spacing w:line="288" w:lineRule="auto"/>
        <w:rPr>
          <w:rFonts w:ascii="宋体" w:hAnsi="宋体" w:eastAsia="宋体" w:cs="宋体"/>
          <w:b/>
          <w:szCs w:val="21"/>
        </w:rPr>
      </w:pPr>
      <w:bookmarkStart w:id="0" w:name="_Toc28359002"/>
      <w:bookmarkStart w:id="1" w:name="_Toc35393790"/>
      <w:bookmarkStart w:id="2" w:name="_Toc35393621"/>
      <w:bookmarkStart w:id="3" w:name="_Toc28359079"/>
      <w:bookmarkStart w:id="4" w:name="_Hlk24379207"/>
      <w:r>
        <w:rPr>
          <w:rFonts w:hint="eastAsia" w:ascii="宋体" w:hAnsi="宋体" w:eastAsia="宋体" w:cs="宋体"/>
          <w:b/>
          <w:szCs w:val="21"/>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QSZB-Z(H)-B24551(GK)L</w:t>
      </w:r>
    </w:p>
    <w:bookmarkEnd w:id="4"/>
    <w:p w14:paraId="2AF5ED3B">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新能源电池材料仪器设备</w:t>
      </w:r>
    </w:p>
    <w:p w14:paraId="62FC1BC8">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755590元</w:t>
      </w:r>
    </w:p>
    <w:p w14:paraId="12DE9829">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755590元</w:t>
      </w:r>
    </w:p>
    <w:p w14:paraId="0624F43B">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val="en-US" w:eastAsia="zh-CN"/>
        </w:rPr>
        <w:t>合同签订后两周内完成安装调试并交付</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3006" w:type="dxa"/>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新能源电池材料仪器设备</w:t>
            </w:r>
          </w:p>
        </w:tc>
        <w:tc>
          <w:tcPr>
            <w:tcW w:w="708"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14:paraId="5DA6FBAE">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bl>
    <w:p w14:paraId="4C303774">
      <w:pPr>
        <w:adjustRightInd w:val="0"/>
        <w:snapToGrid w:val="0"/>
        <w:spacing w:line="288" w:lineRule="auto"/>
        <w:rPr>
          <w:rFonts w:ascii="宋体" w:hAnsi="宋体" w:eastAsia="宋体" w:cs="宋体"/>
          <w:b/>
          <w:szCs w:val="21"/>
          <w:highlight w:val="none"/>
        </w:rPr>
      </w:pPr>
      <w:bookmarkStart w:id="5" w:name="_Toc35393622"/>
      <w:bookmarkStart w:id="6" w:name="_Toc28359003"/>
      <w:bookmarkStart w:id="7" w:name="_Toc28359080"/>
      <w:bookmarkStart w:id="8" w:name="_Toc35393791"/>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t>
      </w:r>
      <w:r>
        <w:rPr>
          <w:rFonts w:ascii="宋体" w:hAnsi="宋体" w:eastAsia="宋体" w:cs="Times New Roman"/>
          <w:bCs/>
          <w:szCs w:val="21"/>
        </w:rPr>
        <w:t>ww.ccgp.gov.cn）列入失信被执行人、重大税收违法案件当事人名单、政府采购严重违法失信行</w:t>
      </w:r>
      <w:r>
        <w:rPr>
          <w:rFonts w:ascii="宋体" w:hAnsi="宋体" w:eastAsia="宋体" w:cs="Times New Roman"/>
          <w:bCs/>
          <w:szCs w:val="21"/>
          <w:highlight w:val="none"/>
        </w:rPr>
        <w:t>为记录名单</w:t>
      </w:r>
      <w:r>
        <w:rPr>
          <w:rFonts w:hint="eastAsia" w:ascii="宋体" w:hAnsi="宋体" w:eastAsia="宋体" w:cs="Times New Roman"/>
          <w:bCs/>
          <w:szCs w:val="21"/>
          <w:highlight w:val="none"/>
        </w:rPr>
        <w:t>；</w:t>
      </w:r>
    </w:p>
    <w:p w14:paraId="71742623">
      <w:pPr>
        <w:adjustRightInd w:val="0"/>
        <w:snapToGrid w:val="0"/>
        <w:spacing w:line="288" w:lineRule="auto"/>
        <w:ind w:firstLine="420" w:firstLineChars="200"/>
        <w:rPr>
          <w:rFonts w:hint="eastAsia"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2.落实政府采购政策需满足的资格要求：本项目专门面向中小企业采购，需按要求提交《中小企业声明函》。</w:t>
      </w:r>
    </w:p>
    <w:p w14:paraId="7028E13F">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√提供货物全部由中小企业制造，即货物由中小企业生产且使用该中小企业商号或者注册商标；供应商提供的货物既有中小企业制造货物，也有大型企业制造货物的，不符合本项目资格要求</w:t>
      </w:r>
    </w:p>
    <w:p w14:paraId="38B819FC">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监狱企业、残疾人福利性单位视同小型、微型企业；</w:t>
      </w:r>
    </w:p>
    <w:p w14:paraId="2A0F63D5">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本项目属性为：货物</w:t>
      </w:r>
    </w:p>
    <w:p w14:paraId="3333E801">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采购标的对应的中小企业划分标准所属行业：</w:t>
      </w:r>
      <w:r>
        <w:rPr>
          <w:rFonts w:hint="eastAsia" w:ascii="宋体" w:hAnsi="宋体" w:eastAsia="宋体" w:cs="Times New Roman"/>
          <w:szCs w:val="21"/>
          <w:highlight w:val="none"/>
          <w:lang w:val="en-US" w:eastAsia="zh-CN"/>
        </w:rPr>
        <w:t>工</w:t>
      </w:r>
      <w:r>
        <w:rPr>
          <w:rFonts w:hint="eastAsia" w:ascii="宋体" w:hAnsi="宋体" w:eastAsia="宋体" w:cs="Times New Roman"/>
          <w:szCs w:val="21"/>
          <w:highlight w:val="none"/>
        </w:rPr>
        <w:t>业</w:t>
      </w:r>
    </w:p>
    <w:p w14:paraId="50A2F48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2024年12月19日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2024年12月19日13:30</w:t>
      </w:r>
      <w:r>
        <w:rPr>
          <w:rFonts w:hint="eastAsia" w:ascii="宋体" w:hAnsi="宋体" w:eastAsia="宋体" w:cs="Times New Roman"/>
          <w:bCs/>
          <w:szCs w:val="21"/>
          <w:highlight w:val="none"/>
        </w:rPr>
        <w:t>:00（北京时间）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2024年12月19日13:30</w:t>
      </w:r>
      <w:r>
        <w:rPr>
          <w:rFonts w:hint="eastAsia" w:ascii="宋体" w:hAnsi="宋体" w:eastAsia="宋体" w:cs="Times New Roman"/>
          <w:bCs/>
          <w:szCs w:val="21"/>
          <w:highlight w:val="none"/>
        </w:rPr>
        <w:t>:00（北京时间）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ascii="宋体" w:hAnsi="宋体" w:eastAsia="宋体" w:cs="Times New Roman"/>
          <w:szCs w:val="21"/>
          <w:highlight w:val="none"/>
        </w:rPr>
        <w:t>4</w:t>
      </w:r>
      <w:r>
        <w:rPr>
          <w:rFonts w:hint="eastAsia" w:ascii="宋体" w:hAnsi="宋体" w:eastAsia="宋体" w:cs="Times New Roman"/>
          <w:szCs w:val="21"/>
          <w:highlight w:val="none"/>
        </w:rPr>
        <w:t>）</w:t>
      </w:r>
      <w:bookmarkEnd w:id="18"/>
    </w:p>
    <w:bookmarkEnd w:id="17"/>
    <w:p w14:paraId="66F64AAF">
      <w:pPr>
        <w:adjustRightInd w:val="0"/>
        <w:snapToGrid w:val="0"/>
        <w:spacing w:line="288" w:lineRule="auto"/>
        <w:rPr>
          <w:rFonts w:ascii="宋体" w:hAnsi="宋体" w:eastAsia="宋体" w:cs="宋体"/>
          <w:b/>
          <w:szCs w:val="21"/>
          <w:highlight w:val="none"/>
        </w:rPr>
      </w:pPr>
      <w:bookmarkStart w:id="19" w:name="_Toc28359084"/>
      <w:bookmarkStart w:id="20" w:name="_Toc35393794"/>
      <w:bookmarkStart w:id="21" w:name="_Toc35393625"/>
      <w:bookmarkStart w:id="22" w:name="_Toc28359007"/>
      <w:r>
        <w:rPr>
          <w:rFonts w:hint="eastAsia" w:ascii="宋体" w:hAnsi="宋体" w:eastAsia="宋体" w:cs="宋体"/>
          <w:b/>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3" w:name="_Toc35393795"/>
      <w:bookmarkStart w:id="24" w:name="_Toc35393626"/>
      <w:r>
        <w:rPr>
          <w:rFonts w:hint="eastAsia" w:ascii="宋体" w:hAnsi="宋体" w:eastAsia="宋体" w:cs="宋体"/>
          <w:b/>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rPr>
      </w:pPr>
      <w:bookmarkStart w:id="29" w:name="_Toc35393796"/>
      <w:bookmarkStart w:id="30" w:name="_Toc35393627"/>
      <w:bookmarkStart w:id="31" w:name="_Toc28359008"/>
      <w:bookmarkStart w:id="32"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2EA3FE88">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浙江科技</w:t>
      </w:r>
      <w:r>
        <w:rPr>
          <w:rFonts w:hint="eastAsia" w:ascii="宋体" w:hAnsi="宋体" w:eastAsia="宋体" w:cs="Times New Roman"/>
          <w:szCs w:val="21"/>
          <w:highlight w:val="none"/>
          <w:lang w:eastAsia="zh-CN"/>
        </w:rPr>
        <w:t>大学</w:t>
      </w:r>
    </w:p>
    <w:p w14:paraId="6D4CA755">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地址：杭州市留和路318号</w:t>
      </w:r>
    </w:p>
    <w:p w14:paraId="0E8B5BAD">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5CA07CF4">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王</w:t>
      </w:r>
      <w:r>
        <w:rPr>
          <w:rFonts w:hint="eastAsia" w:ascii="宋体" w:hAnsi="宋体" w:eastAsia="宋体" w:cs="Times New Roman"/>
          <w:szCs w:val="21"/>
          <w:highlight w:val="none"/>
        </w:rPr>
        <w:t>老师</w:t>
      </w:r>
    </w:p>
    <w:p w14:paraId="009598D4">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项目联系方式（询问）：15397163263</w:t>
      </w:r>
    </w:p>
    <w:p w14:paraId="4E35AFA2">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质疑联系人：田老师</w:t>
      </w:r>
    </w:p>
    <w:p w14:paraId="370A73AA">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质疑联系方式：0571-85070191</w:t>
      </w:r>
    </w:p>
    <w:p w14:paraId="00F43DF0">
      <w:pPr>
        <w:adjustRightInd w:val="0"/>
        <w:snapToGrid w:val="0"/>
        <w:spacing w:line="288" w:lineRule="auto"/>
        <w:ind w:firstLine="424" w:firstLineChars="202"/>
        <w:rPr>
          <w:rFonts w:ascii="宋体" w:hAnsi="宋体" w:eastAsia="宋体" w:cs="Times New Roman"/>
          <w:szCs w:val="21"/>
        </w:rPr>
      </w:pPr>
    </w:p>
    <w:p w14:paraId="4E4B93C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5BFC372B">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2A23808B">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阙家珍、</w:t>
      </w:r>
      <w:r>
        <w:rPr>
          <w:rFonts w:hint="eastAsia" w:ascii="宋体" w:hAnsi="宋体" w:eastAsia="宋体" w:cs="Times New Roman"/>
          <w:bCs/>
          <w:color w:val="auto"/>
          <w:spacing w:val="-6"/>
          <w:szCs w:val="21"/>
          <w:highlight w:val="none"/>
          <w:lang w:val="en-US" w:eastAsia="zh-CN"/>
        </w:rPr>
        <w:t>林心怡</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项目联系方式（询问）：0571-</w:t>
      </w:r>
      <w:r>
        <w:rPr>
          <w:rFonts w:hint="eastAsia" w:ascii="宋体" w:hAnsi="宋体" w:eastAsia="宋体" w:cs="Times New Roman"/>
          <w:color w:val="auto"/>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522720FA">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4C395546">
      <w:pPr>
        <w:adjustRightInd w:val="0"/>
        <w:snapToGrid w:val="0"/>
        <w:spacing w:line="288" w:lineRule="auto"/>
        <w:ind w:firstLine="425" w:firstLineChars="215"/>
        <w:rPr>
          <w:rFonts w:hint="eastAsia" w:ascii="宋体" w:hAnsi="宋体" w:eastAsia="宋体" w:cs="Times New Roman"/>
          <w:spacing w:val="-6"/>
          <w:szCs w:val="21"/>
          <w:highlight w:val="none"/>
        </w:rPr>
      </w:pPr>
      <w:r>
        <w:rPr>
          <w:rFonts w:ascii="宋体" w:hAnsi="宋体" w:eastAsia="宋体" w:cs="Times New Roman"/>
          <w:color w:val="auto"/>
          <w:spacing w:val="-6"/>
          <w:szCs w:val="21"/>
          <w:highlight w:val="none"/>
        </w:rPr>
        <w:t>3.</w:t>
      </w:r>
      <w:r>
        <w:rPr>
          <w:rFonts w:hint="eastAsia" w:ascii="宋体" w:hAnsi="宋体" w:eastAsia="宋体" w:cs="Times New Roman"/>
          <w:spacing w:val="-6"/>
          <w:szCs w:val="21"/>
          <w:highlight w:val="none"/>
        </w:rPr>
        <w:t>投诉处理部门信息</w:t>
      </w:r>
    </w:p>
    <w:p w14:paraId="42082530">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名称：浙江科技大学</w:t>
      </w:r>
    </w:p>
    <w:p w14:paraId="598E1CE3">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地址：杭州市留和路318号</w:t>
      </w:r>
    </w:p>
    <w:p w14:paraId="7BD8F01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传真：/</w:t>
      </w:r>
    </w:p>
    <w:p w14:paraId="3AB0F35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联系人：田老师</w:t>
      </w:r>
    </w:p>
    <w:p w14:paraId="6F5BABC3">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监督投诉电话：0571-85070191</w:t>
      </w:r>
    </w:p>
    <w:p w14:paraId="71393C4C">
      <w:pPr>
        <w:adjustRightInd w:val="0"/>
        <w:snapToGrid w:val="0"/>
        <w:spacing w:line="288" w:lineRule="auto"/>
        <w:ind w:firstLine="425" w:firstLineChars="215"/>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color w:val="auto"/>
          <w:spacing w:val="-6"/>
          <w:szCs w:val="21"/>
          <w:highlight w:val="none"/>
        </w:rPr>
      </w:pPr>
    </w:p>
    <w:p w14:paraId="4CBB2EA5">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highlight w:val="none"/>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b/>
                <w:bCs/>
                <w:szCs w:val="21"/>
                <w:highlight w:val="none"/>
                <w:lang w:val="en-US" w:eastAsia="zh-CN"/>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highlight w:val="none"/>
              </w:rPr>
              <w:t>提供材料详见招标文件第六章“商务和技术文件”</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rPr>
            </w:pPr>
            <w:r>
              <w:rPr>
                <w:rFonts w:hint="eastAsia" w:ascii="宋体" w:hAnsi="宋体" w:eastAsia="宋体" w:cs="宋体"/>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yellow"/>
              </w:rPr>
            </w:pPr>
            <w:r>
              <w:rPr>
                <w:rFonts w:hint="eastAsia" w:ascii="宋体" w:hAnsi="宋体" w:eastAsia="宋体" w:cs="宋体"/>
                <w:szCs w:val="21"/>
                <w:highlight w:val="none"/>
              </w:rPr>
              <w:t>提供材料详见招标文件第六章“商务和技术文件”</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highlight w:val="none"/>
              </w:rPr>
              <w:t>政府采购促进中小企业发展</w:t>
            </w:r>
          </w:p>
        </w:tc>
        <w:tc>
          <w:tcPr>
            <w:tcW w:w="5529" w:type="dxa"/>
            <w:vAlign w:val="center"/>
          </w:tcPr>
          <w:p w14:paraId="0D040BF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szCs w:val="21"/>
                <w:highlight w:val="none"/>
              </w:rPr>
              <w:t>提供材料详见招</w:t>
            </w:r>
            <w:r>
              <w:rPr>
                <w:rFonts w:hint="eastAsia" w:ascii="宋体" w:hAnsi="宋体" w:eastAsia="宋体" w:cs="宋体"/>
                <w:color w:val="auto"/>
                <w:szCs w:val="21"/>
                <w:highlight w:val="none"/>
              </w:rPr>
              <w:t>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14:paraId="47B4A47C">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1BCE8FF3">
            <w:pPr>
              <w:adjustRightInd w:val="0"/>
              <w:snapToGrid w:val="0"/>
              <w:spacing w:line="288" w:lineRule="auto"/>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lang w:val="en-US" w:eastAsia="zh-CN"/>
              </w:rPr>
              <w:t>工业</w:t>
            </w:r>
          </w:p>
          <w:p w14:paraId="799E611B">
            <w:pPr>
              <w:adjustRightInd w:val="0"/>
              <w:snapToGrid w:val="0"/>
              <w:spacing w:line="288" w:lineRule="auto"/>
              <w:jc w:val="left"/>
              <w:rPr>
                <w:rFonts w:ascii="宋体" w:hAnsi="宋体" w:eastAsia="宋体" w:cs="宋体"/>
                <w:b/>
                <w:bCs/>
                <w:color w:val="FF0000"/>
                <w:szCs w:val="21"/>
                <w:highlight w:val="yellow"/>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rPr>
            </w:pPr>
            <w:r>
              <w:rPr>
                <w:rFonts w:hint="eastAsia" w:ascii="宋体" w:hAnsi="宋体" w:eastAsia="宋体" w:cs="宋体"/>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yellow"/>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rPr>
            </w:pPr>
            <w:r>
              <w:rPr>
                <w:rFonts w:hint="eastAsia" w:ascii="宋体" w:hAnsi="宋体" w:eastAsia="宋体" w:cs="宋体"/>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yellow"/>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5"/>
    </w:tbl>
    <w:p w14:paraId="11422577">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2EFE03D">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24241FD4">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0294A401">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634DDC8B">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67E194AD">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4</w:t>
            </w:r>
            <w:r>
              <w:rPr>
                <w:rFonts w:hint="eastAsia" w:ascii="宋体" w:hAnsi="宋体" w:eastAsia="宋体" w:cs="宋体"/>
                <w:spacing w:val="-6"/>
                <w:kern w:val="0"/>
                <w:szCs w:val="21"/>
                <w:highlight w:val="none"/>
              </w:rPr>
              <w:t>0%的预付款。</w:t>
            </w:r>
          </w:p>
          <w:p w14:paraId="0F3B312E">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407967D6">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2.项目完成后，经采购人验收合格后，采购人自收到发票后7个工作日内，支付至合同金额的100%。</w:t>
            </w:r>
          </w:p>
        </w:tc>
      </w:tr>
      <w:bookmarkEnd w:id="36"/>
    </w:tbl>
    <w:p w14:paraId="3520A953">
      <w:pPr>
        <w:adjustRightInd w:val="0"/>
        <w:snapToGrid w:val="0"/>
        <w:spacing w:line="288" w:lineRule="auto"/>
        <w:rPr>
          <w:rFonts w:ascii="宋体" w:hAnsi="宋体" w:eastAsia="宋体" w:cs="Times New Roman"/>
          <w:spacing w:val="-4"/>
          <w:szCs w:val="21"/>
        </w:rPr>
      </w:pPr>
    </w:p>
    <w:p w14:paraId="587B19D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ascii="宋体" w:hAnsi="宋体" w:eastAsia="宋体" w:cs="宋体"/>
                <w:szCs w:val="21"/>
                <w:highlight w:val="none"/>
              </w:rPr>
            </w:pPr>
            <w:r>
              <w:rPr>
                <w:rFonts w:hint="eastAsia" w:ascii="宋体" w:hAnsi="宋体" w:eastAsia="宋体" w:cs="Times New Roman"/>
                <w:szCs w:val="21"/>
                <w:highlight w:val="none"/>
                <w:lang w:val="en-US" w:eastAsia="zh-CN"/>
              </w:rPr>
              <w:t>合同签订后两周内完成安装调试并交付</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Times New Roman"/>
                <w:b/>
                <w:spacing w:val="-6"/>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年，项目验收合格后开始计算。</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A29D319">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14:paraId="0494F422">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14:paraId="2BF52658">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w:t>
            </w:r>
          </w:p>
          <w:p w14:paraId="5E32E5C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14:paraId="378C67D1">
            <w:pPr>
              <w:adjustRightInd w:val="0"/>
              <w:snapToGrid w:val="0"/>
              <w:spacing w:line="288" w:lineRule="auto"/>
              <w:rPr>
                <w:rFonts w:ascii="宋体" w:hAnsi="宋体" w:eastAsia="宋体" w:cs="宋体"/>
                <w:szCs w:val="21"/>
                <w:highlight w:val="none"/>
                <w:u w:val="single"/>
              </w:rPr>
            </w:pPr>
            <w:r>
              <w:rPr>
                <w:rFonts w:ascii="宋体" w:hAnsi="宋体" w:eastAsia="宋体" w:cs="宋体"/>
                <w:szCs w:val="21"/>
                <w:highlight w:val="none"/>
              </w:rPr>
              <w:t>5</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如在使用过程中发生质量问题，供应商维修响应时间： </w:t>
            </w:r>
            <w:r>
              <w:rPr>
                <w:rFonts w:hint="eastAsia" w:ascii="宋体" w:hAnsi="宋体" w:eastAsia="宋体" w:cs="宋体"/>
                <w:szCs w:val="21"/>
                <w:highlight w:val="none"/>
                <w:u w:val="single"/>
                <w:lang w:val="en-US" w:eastAsia="zh-CN"/>
              </w:rPr>
              <w:t>24</w:t>
            </w:r>
            <w:r>
              <w:rPr>
                <w:rFonts w:hint="eastAsia" w:ascii="宋体" w:hAnsi="宋体" w:eastAsia="宋体" w:cs="宋体"/>
                <w:szCs w:val="21"/>
                <w:highlight w:val="none"/>
                <w:u w:val="single"/>
              </w:rPr>
              <w:t xml:space="preserve"> 小时以内；</w:t>
            </w:r>
          </w:p>
          <w:p w14:paraId="7D82354E">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 xml:space="preserve">电话技术支持时间： </w:t>
            </w:r>
            <w:r>
              <w:rPr>
                <w:rFonts w:hint="eastAsia" w:ascii="宋体" w:hAnsi="宋体" w:eastAsia="宋体" w:cs="宋体"/>
                <w:szCs w:val="21"/>
                <w:highlight w:val="none"/>
                <w:u w:val="single"/>
                <w:lang w:val="en-US" w:eastAsia="zh-CN"/>
              </w:rPr>
              <w:t>0.5</w:t>
            </w:r>
            <w:r>
              <w:rPr>
                <w:rFonts w:hint="eastAsia" w:ascii="宋体" w:hAnsi="宋体" w:eastAsia="宋体" w:cs="宋体"/>
                <w:szCs w:val="21"/>
                <w:highlight w:val="none"/>
                <w:u w:val="single"/>
              </w:rPr>
              <w:t xml:space="preserve"> 小时以内；</w:t>
            </w:r>
          </w:p>
          <w:p w14:paraId="4B9487C8">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 xml:space="preserve">若需上门维修，则在： </w:t>
            </w:r>
            <w:r>
              <w:rPr>
                <w:rFonts w:hint="eastAsia" w:ascii="宋体" w:hAnsi="宋体" w:eastAsia="宋体" w:cs="宋体"/>
                <w:szCs w:val="21"/>
                <w:highlight w:val="none"/>
                <w:u w:val="single"/>
                <w:lang w:val="en-US" w:eastAsia="zh-CN"/>
              </w:rPr>
              <w:t>24</w:t>
            </w:r>
            <w:r>
              <w:rPr>
                <w:rFonts w:hint="eastAsia" w:ascii="宋体" w:hAnsi="宋体" w:eastAsia="宋体" w:cs="宋体"/>
                <w:szCs w:val="21"/>
                <w:highlight w:val="none"/>
                <w:u w:val="single"/>
              </w:rPr>
              <w:t xml:space="preserve"> 小时内到达现场并进行维修；</w:t>
            </w:r>
          </w:p>
        </w:tc>
      </w:tr>
      <w:tr w14:paraId="676C1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5CE4F0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2288531B">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14:paraId="48867663">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14:paraId="5F1709D3">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14:paraId="07CB45E8">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33528C53">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2BC19B5F">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F36FC45">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14:paraId="366584BE">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14:paraId="4BB02A1F">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3DE1ED6E">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14:paraId="0D7D8728">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14:paraId="326D4F69">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5635AFB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14:paraId="09A87CB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.技术支持：</w:t>
            </w:r>
          </w:p>
          <w:p w14:paraId="14BA1D0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7815E604">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14:paraId="7C655770">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.1安装地点：采购人指定地点；</w:t>
            </w:r>
          </w:p>
          <w:p w14:paraId="00ACF47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.2安装完成时间：接到采购人通知后在规定时间内完成安装和调试，如在规定的时间内由于供应商的原因不能完成安装和调试，供应商应承担由此给采购人造成的损失；</w:t>
            </w:r>
          </w:p>
          <w:p w14:paraId="3352FB2A">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14:paraId="1DCD942B">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.4安装标准：符合我国国家有关技术规范要求和技术标准，所有的软件和硬件必须保证同时安装到位；</w:t>
            </w:r>
          </w:p>
          <w:p w14:paraId="7563EDA9">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.5供应商免费提供合同货物的安装服务；</w:t>
            </w:r>
          </w:p>
          <w:p w14:paraId="5029671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.6供应商在投标文件中应提供安装调试计划、对安装场地和环境的要求。</w:t>
            </w:r>
          </w:p>
          <w:p w14:paraId="6ED341D4">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.供应商应提供质保期满后主要零部件报价单、质保期满后维护费、软件升级及其相关服务内容；</w:t>
            </w:r>
          </w:p>
          <w:p w14:paraId="2CB781EA">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rPr>
              <w:t>.供货时提供有关的全套技术文件。</w:t>
            </w:r>
          </w:p>
          <w:p w14:paraId="4CB3E1D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6</w:t>
            </w:r>
            <w:r>
              <w:rPr>
                <w:rFonts w:ascii="宋体" w:hAnsi="宋体" w:eastAsia="宋体" w:cs="宋体"/>
                <w:szCs w:val="21"/>
                <w:highlight w:val="none"/>
              </w:rPr>
              <w:t>.</w:t>
            </w:r>
            <w:r>
              <w:rPr>
                <w:rFonts w:hint="eastAsia" w:ascii="宋体" w:hAnsi="宋体" w:eastAsia="宋体" w:cs="Times New Roman"/>
                <w:spacing w:val="-6"/>
                <w:szCs w:val="21"/>
                <w:highlight w:val="none"/>
              </w:rPr>
              <w:t>供应商应保证所提供的货物或其中任何一部分均不会侵犯第三方的知识产权。</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供应商应对采购人的操作人员、维修人员免费进行培训；</w:t>
            </w:r>
          </w:p>
          <w:p w14:paraId="7AD209A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供应商应提供相应的培训计划；</w:t>
            </w:r>
          </w:p>
          <w:p w14:paraId="52379A19">
            <w:pPr>
              <w:adjustRightInd w:val="0"/>
              <w:snapToGrid w:val="0"/>
              <w:spacing w:line="288" w:lineRule="auto"/>
              <w:rPr>
                <w:rFonts w:ascii="宋体" w:hAnsi="宋体" w:eastAsia="宋体" w:cs="宋体"/>
                <w:b/>
                <w:bCs/>
                <w:szCs w:val="21"/>
                <w:highlight w:val="none"/>
              </w:rPr>
            </w:pPr>
            <w:r>
              <w:rPr>
                <w:rFonts w:hint="eastAsia" w:ascii="宋体" w:hAnsi="宋体" w:eastAsia="宋体" w:cs="宋体"/>
                <w:szCs w:val="21"/>
                <w:highlight w:val="none"/>
              </w:rPr>
              <w:t>上述内容的实现方式、时间、地点、人数应在投标文件中详细说明。</w:t>
            </w:r>
          </w:p>
        </w:tc>
      </w:tr>
    </w:tbl>
    <w:p w14:paraId="5171255C">
      <w:pPr>
        <w:adjustRightInd w:val="0"/>
        <w:snapToGrid w:val="0"/>
        <w:spacing w:line="288" w:lineRule="auto"/>
        <w:rPr>
          <w:rFonts w:ascii="宋体" w:hAnsi="宋体" w:eastAsia="宋体" w:cs="Times New Roman"/>
          <w:b/>
          <w:szCs w:val="21"/>
        </w:rPr>
      </w:pPr>
    </w:p>
    <w:p w14:paraId="369C9F77">
      <w:pPr>
        <w:adjustRightInd w:val="0"/>
        <w:snapToGrid w:val="0"/>
        <w:spacing w:line="288" w:lineRule="auto"/>
        <w:rPr>
          <w:rFonts w:ascii="宋体" w:hAnsi="宋体" w:eastAsia="宋体" w:cs="Times New Roman"/>
          <w:b/>
          <w:szCs w:val="21"/>
        </w:rPr>
      </w:pPr>
    </w:p>
    <w:p w14:paraId="03740775">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四、技术要求</w:t>
      </w:r>
      <w:bookmarkStart w:id="37" w:name="_Hlk45005556"/>
    </w:p>
    <w:bookmarkEnd w:id="37"/>
    <w:p w14:paraId="73EA20CD">
      <w:pPr>
        <w:adjustRightInd w:val="0"/>
        <w:snapToGrid w:val="0"/>
        <w:spacing w:line="288" w:lineRule="auto"/>
        <w:rPr>
          <w:rFonts w:ascii="宋体" w:hAnsi="宋体" w:eastAsia="宋体" w:cs="宋体"/>
          <w:b/>
          <w:bCs/>
          <w:szCs w:val="21"/>
          <w:highlight w:val="none"/>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w:t>
      </w:r>
      <w:r>
        <w:rPr>
          <w:rFonts w:hint="eastAsia" w:ascii="宋体" w:hAnsi="宋体" w:eastAsia="宋体" w:cs="宋体"/>
          <w:b/>
          <w:bCs/>
          <w:szCs w:val="21"/>
          <w:highlight w:val="none"/>
        </w:rPr>
        <w:t>地方标准或者其他标准、规范：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p>
    <w:bookmarkEnd w:id="38"/>
    <w:p w14:paraId="5EA6A7CA">
      <w:pPr>
        <w:adjustRightInd w:val="0"/>
        <w:snapToGrid w:val="0"/>
        <w:spacing w:line="288" w:lineRule="auto"/>
        <w:rPr>
          <w:rFonts w:hint="eastAsia" w:ascii="宋体" w:hAnsi="宋体" w:eastAsia="宋体" w:cs="宋体"/>
          <w:b/>
          <w:bCs/>
          <w:szCs w:val="21"/>
          <w:highlight w:val="none"/>
          <w:lang w:eastAsia="zh-CN"/>
        </w:rPr>
      </w:pPr>
      <w:r>
        <w:rPr>
          <w:rFonts w:ascii="宋体" w:hAnsi="宋体" w:eastAsia="宋体" w:cs="宋体"/>
          <w:b/>
          <w:bCs/>
          <w:szCs w:val="21"/>
          <w:highlight w:val="none"/>
        </w:rPr>
        <w:t>2</w:t>
      </w:r>
      <w:r>
        <w:rPr>
          <w:rFonts w:hint="eastAsia" w:ascii="宋体" w:hAnsi="宋体" w:eastAsia="宋体" w:cs="宋体"/>
          <w:b/>
          <w:bCs/>
          <w:szCs w:val="21"/>
          <w:highlight w:val="none"/>
        </w:rPr>
        <w:t>.需实现的目标：</w:t>
      </w:r>
      <w:r>
        <w:rPr>
          <w:rFonts w:hint="eastAsia" w:ascii="宋体" w:hAnsi="宋体" w:eastAsia="宋体" w:cs="宋体"/>
          <w:b w:val="0"/>
          <w:bCs w:val="0"/>
          <w:szCs w:val="21"/>
          <w:highlight w:val="none"/>
          <w:lang w:val="en-US" w:eastAsia="zh-CN"/>
        </w:rPr>
        <w:t>满足深入研究电池材料的电化学行为、优化电池结构、提高电池性能的需求</w:t>
      </w:r>
      <w:r>
        <w:rPr>
          <w:rFonts w:hint="eastAsia" w:ascii="宋体" w:hAnsi="宋体" w:eastAsia="宋体" w:cs="宋体"/>
          <w:b w:val="0"/>
          <w:bCs w:val="0"/>
          <w:szCs w:val="21"/>
          <w:highlight w:val="none"/>
          <w:lang w:eastAsia="zh-CN"/>
        </w:rPr>
        <w:t>。</w:t>
      </w:r>
    </w:p>
    <w:p w14:paraId="10CCDC2C">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555"/>
        <w:gridCol w:w="597"/>
        <w:gridCol w:w="598"/>
        <w:gridCol w:w="6250"/>
      </w:tblGrid>
      <w:tr w14:paraId="22B2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vAlign w:val="center"/>
          </w:tcPr>
          <w:p w14:paraId="20394B4B">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808" w:type="pct"/>
            <w:vAlign w:val="center"/>
          </w:tcPr>
          <w:p w14:paraId="16DF8229">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310" w:type="pct"/>
            <w:vAlign w:val="center"/>
          </w:tcPr>
          <w:p w14:paraId="2A7FC690">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311" w:type="pct"/>
            <w:vAlign w:val="center"/>
          </w:tcPr>
          <w:p w14:paraId="0838F699">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3248" w:type="pct"/>
            <w:vAlign w:val="center"/>
          </w:tcPr>
          <w:p w14:paraId="37699905">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功能、质量、安全、技术规格、物理特性等要求</w:t>
            </w:r>
          </w:p>
        </w:tc>
      </w:tr>
      <w:tr w14:paraId="4DFE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shd w:val="clear" w:color="auto" w:fill="auto"/>
            <w:vAlign w:val="center"/>
          </w:tcPr>
          <w:p w14:paraId="34379B58">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808" w:type="pct"/>
            <w:shd w:val="clear" w:color="auto" w:fill="auto"/>
            <w:vAlign w:val="center"/>
          </w:tcPr>
          <w:p w14:paraId="0D47C84B">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竖式熔盐炉</w:t>
            </w:r>
          </w:p>
        </w:tc>
        <w:tc>
          <w:tcPr>
            <w:tcW w:w="310" w:type="pct"/>
            <w:shd w:val="clear" w:color="auto" w:fill="auto"/>
            <w:vAlign w:val="center"/>
          </w:tcPr>
          <w:p w14:paraId="41A1AC00">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73F68346">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套</w:t>
            </w:r>
          </w:p>
        </w:tc>
        <w:tc>
          <w:tcPr>
            <w:tcW w:w="3248" w:type="pct"/>
            <w:shd w:val="clear" w:color="auto" w:fill="auto"/>
            <w:vAlign w:val="center"/>
          </w:tcPr>
          <w:p w14:paraId="4159C65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炉膛尺寸深度的≥300mm，内径≥200mn</w:t>
            </w:r>
          </w:p>
          <w:p w14:paraId="6711475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电压220V</w:t>
            </w:r>
          </w:p>
          <w:p w14:paraId="6B4E0AF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温度范围：室温-1200度</w:t>
            </w:r>
          </w:p>
          <w:p w14:paraId="3ABBF96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控温精度</w:t>
            </w:r>
            <w:r>
              <w:rPr>
                <w:rFonts w:hint="eastAsia" w:ascii="宋体" w:hAnsi="宋体" w:eastAsia="宋体" w:cs="宋体"/>
                <w:sz w:val="21"/>
                <w:szCs w:val="21"/>
                <w:lang w:eastAsia="zh-CN"/>
              </w:rPr>
              <w:t>：</w:t>
            </w:r>
            <w:r>
              <w:rPr>
                <w:rFonts w:hint="eastAsia" w:ascii="宋体" w:hAnsi="宋体" w:eastAsia="宋体" w:cs="宋体"/>
                <w:sz w:val="21"/>
                <w:szCs w:val="21"/>
              </w:rPr>
              <w:t>±4.5度（温度设定1000度时）</w:t>
            </w:r>
          </w:p>
          <w:p w14:paraId="2F1D729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电柜程序</w:t>
            </w:r>
            <w:r>
              <w:rPr>
                <w:rFonts w:hint="eastAsia" w:ascii="宋体" w:hAnsi="宋体" w:eastAsia="宋体" w:cs="宋体"/>
                <w:sz w:val="21"/>
                <w:szCs w:val="21"/>
                <w:lang w:eastAsia="zh-CN"/>
              </w:rPr>
              <w:t>：</w:t>
            </w:r>
            <w:r>
              <w:rPr>
                <w:rFonts w:hint="eastAsia" w:ascii="宋体" w:hAnsi="宋体" w:eastAsia="宋体" w:cs="宋体"/>
                <w:sz w:val="21"/>
                <w:szCs w:val="21"/>
              </w:rPr>
              <w:t>30段控制</w:t>
            </w:r>
          </w:p>
          <w:p w14:paraId="5A3B8DF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耐热钢反应器最大耐温1800度</w:t>
            </w:r>
          </w:p>
          <w:p w14:paraId="51522F4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安全保护功能</w:t>
            </w:r>
          </w:p>
          <w:p w14:paraId="5056A2D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配置清单：主机1台，2个耐热反应器，漏电开关、配套工具1套</w:t>
            </w:r>
          </w:p>
        </w:tc>
      </w:tr>
      <w:tr w14:paraId="128D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shd w:val="clear" w:color="auto" w:fill="auto"/>
            <w:vAlign w:val="center"/>
          </w:tcPr>
          <w:p w14:paraId="20239F30">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808" w:type="pct"/>
            <w:shd w:val="clear" w:color="auto" w:fill="auto"/>
            <w:vAlign w:val="center"/>
          </w:tcPr>
          <w:p w14:paraId="0D39B2B2">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压片机</w:t>
            </w:r>
          </w:p>
        </w:tc>
        <w:tc>
          <w:tcPr>
            <w:tcW w:w="310" w:type="pct"/>
            <w:shd w:val="clear" w:color="auto" w:fill="auto"/>
            <w:vAlign w:val="center"/>
          </w:tcPr>
          <w:p w14:paraId="2367D9B7">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728C82D9">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套</w:t>
            </w:r>
          </w:p>
        </w:tc>
        <w:tc>
          <w:tcPr>
            <w:tcW w:w="3248" w:type="pct"/>
            <w:shd w:val="clear" w:color="auto" w:fill="auto"/>
            <w:vAlign w:val="center"/>
          </w:tcPr>
          <w:p w14:paraId="769C772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压力表类型</w:t>
            </w:r>
            <w:r>
              <w:rPr>
                <w:rFonts w:hint="eastAsia" w:ascii="宋体" w:hAnsi="宋体" w:eastAsia="宋体" w:cs="宋体"/>
                <w:sz w:val="21"/>
                <w:szCs w:val="21"/>
                <w:lang w:eastAsia="zh-CN"/>
              </w:rPr>
              <w:t>：</w:t>
            </w:r>
            <w:r>
              <w:rPr>
                <w:rFonts w:hint="eastAsia" w:ascii="宋体" w:hAnsi="宋体" w:eastAsia="宋体" w:cs="宋体"/>
                <w:sz w:val="21"/>
                <w:szCs w:val="21"/>
              </w:rPr>
              <w:t>0.00 -60.00Mpa</w:t>
            </w:r>
          </w:p>
          <w:p w14:paraId="165FA0E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压力范围</w:t>
            </w:r>
            <w:r>
              <w:rPr>
                <w:rFonts w:hint="eastAsia" w:ascii="宋体" w:hAnsi="宋体" w:eastAsia="宋体" w:cs="宋体"/>
                <w:sz w:val="21"/>
                <w:szCs w:val="21"/>
                <w:lang w:eastAsia="zh-CN"/>
              </w:rPr>
              <w:t>：</w:t>
            </w:r>
            <w:r>
              <w:rPr>
                <w:rFonts w:hint="eastAsia" w:ascii="宋体" w:hAnsi="宋体" w:eastAsia="宋体" w:cs="宋体"/>
                <w:sz w:val="21"/>
                <w:szCs w:val="21"/>
              </w:rPr>
              <w:t>0-15T</w:t>
            </w:r>
          </w:p>
          <w:p w14:paraId="4F15273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一体式结构主板、油池、活塞无密封连接</w:t>
            </w:r>
          </w:p>
          <w:p w14:paraId="77E378E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加压方式：手动</w:t>
            </w:r>
          </w:p>
          <w:p w14:paraId="017F46A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最大活塞行程</w:t>
            </w:r>
            <w:r>
              <w:rPr>
                <w:rFonts w:hint="eastAsia" w:ascii="宋体" w:hAnsi="宋体" w:eastAsia="宋体" w:cs="宋体"/>
                <w:sz w:val="21"/>
                <w:szCs w:val="21"/>
                <w:lang w:eastAsia="zh-CN"/>
              </w:rPr>
              <w:t>：</w:t>
            </w:r>
            <w:r>
              <w:rPr>
                <w:rFonts w:hint="eastAsia" w:ascii="宋体" w:hAnsi="宋体" w:eastAsia="宋体" w:cs="宋体"/>
                <w:sz w:val="21"/>
                <w:szCs w:val="21"/>
              </w:rPr>
              <w:t>≥20mm</w:t>
            </w:r>
          </w:p>
          <w:p w14:paraId="6945E29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工作台直径</w:t>
            </w:r>
            <w:r>
              <w:rPr>
                <w:rFonts w:hint="eastAsia" w:ascii="宋体" w:hAnsi="宋体" w:eastAsia="宋体" w:cs="宋体"/>
                <w:sz w:val="21"/>
                <w:szCs w:val="21"/>
                <w:lang w:eastAsia="zh-CN"/>
              </w:rPr>
              <w:t>：</w:t>
            </w:r>
            <w:r>
              <w:rPr>
                <w:rFonts w:hint="eastAsia" w:ascii="宋体" w:hAnsi="宋体" w:eastAsia="宋体" w:cs="宋体"/>
                <w:sz w:val="21"/>
                <w:szCs w:val="21"/>
              </w:rPr>
              <w:t>≥60mm</w:t>
            </w:r>
          </w:p>
          <w:p w14:paraId="6D70ACE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工作空间</w:t>
            </w:r>
            <w:r>
              <w:rPr>
                <w:rFonts w:hint="eastAsia" w:ascii="宋体" w:hAnsi="宋体" w:eastAsia="宋体" w:cs="宋体"/>
                <w:sz w:val="21"/>
                <w:szCs w:val="21"/>
                <w:lang w:eastAsia="zh-CN"/>
              </w:rPr>
              <w:t>：</w:t>
            </w:r>
            <w:r>
              <w:rPr>
                <w:rFonts w:hint="eastAsia" w:ascii="宋体" w:hAnsi="宋体" w:eastAsia="宋体" w:cs="宋体"/>
                <w:sz w:val="21"/>
                <w:szCs w:val="21"/>
              </w:rPr>
              <w:t>≥95×100mm</w:t>
            </w:r>
          </w:p>
          <w:p w14:paraId="7E17708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配置清单：压片机主机1台，Ф15mm模具1套</w:t>
            </w:r>
          </w:p>
        </w:tc>
      </w:tr>
      <w:tr w14:paraId="4185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shd w:val="clear" w:color="auto" w:fill="auto"/>
            <w:vAlign w:val="center"/>
          </w:tcPr>
          <w:p w14:paraId="593822B0">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808" w:type="pct"/>
            <w:shd w:val="clear" w:color="auto" w:fill="auto"/>
            <w:vAlign w:val="center"/>
          </w:tcPr>
          <w:p w14:paraId="40A61FBD">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小型马弗炉</w:t>
            </w:r>
          </w:p>
        </w:tc>
        <w:tc>
          <w:tcPr>
            <w:tcW w:w="310" w:type="pct"/>
            <w:shd w:val="clear" w:color="auto" w:fill="auto"/>
            <w:vAlign w:val="center"/>
          </w:tcPr>
          <w:p w14:paraId="349D1A2A">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26A3968A">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7C2E32F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温度范围：室温-1100°</w:t>
            </w:r>
          </w:p>
          <w:p w14:paraId="16BF3AA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控温精度</w:t>
            </w:r>
            <w:r>
              <w:rPr>
                <w:rFonts w:hint="eastAsia" w:ascii="宋体" w:hAnsi="宋体" w:eastAsia="宋体" w:cs="宋体"/>
                <w:sz w:val="21"/>
                <w:szCs w:val="21"/>
                <w:lang w:eastAsia="zh-CN"/>
              </w:rPr>
              <w:t>：</w:t>
            </w:r>
            <w:r>
              <w:rPr>
                <w:rFonts w:hint="eastAsia" w:ascii="宋体" w:hAnsi="宋体" w:eastAsia="宋体" w:cs="宋体"/>
                <w:sz w:val="21"/>
                <w:szCs w:val="21"/>
              </w:rPr>
              <w:t>±1°</w:t>
            </w:r>
          </w:p>
          <w:p w14:paraId="45A7BC2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控制器：可50段编程</w:t>
            </w:r>
          </w:p>
          <w:p w14:paraId="6B9E1FD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炉膛材料采用高纯氧化铝纤维</w:t>
            </w:r>
          </w:p>
          <w:p w14:paraId="193EC9C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升温速率：≥10度/分钟</w:t>
            </w:r>
          </w:p>
          <w:p w14:paraId="5BC4622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标配通气接口</w:t>
            </w:r>
          </w:p>
          <w:p w14:paraId="0C7668A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采用K型热电偶</w:t>
            </w:r>
          </w:p>
          <w:p w14:paraId="1B11CC8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加热工作腔体</w:t>
            </w:r>
            <w:r>
              <w:rPr>
                <w:rFonts w:hint="eastAsia" w:ascii="宋体" w:hAnsi="宋体" w:eastAsia="宋体" w:cs="宋体"/>
                <w:sz w:val="21"/>
                <w:szCs w:val="21"/>
                <w:lang w:eastAsia="zh-CN"/>
              </w:rPr>
              <w:t>：</w:t>
            </w:r>
            <w:r>
              <w:rPr>
                <w:rFonts w:hint="eastAsia" w:ascii="宋体" w:hAnsi="宋体" w:eastAsia="宋体" w:cs="宋体"/>
                <w:sz w:val="21"/>
                <w:szCs w:val="21"/>
              </w:rPr>
              <w:t>≥130mm*100mm*100mm</w:t>
            </w:r>
          </w:p>
          <w:p w14:paraId="282E36B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配置清单：主机、高温手套、高温钳</w:t>
            </w:r>
          </w:p>
        </w:tc>
      </w:tr>
      <w:tr w14:paraId="316B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shd w:val="clear" w:color="auto" w:fill="auto"/>
            <w:vAlign w:val="center"/>
          </w:tcPr>
          <w:p w14:paraId="2875FDFC">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808" w:type="pct"/>
            <w:shd w:val="clear" w:color="auto" w:fill="auto"/>
            <w:vAlign w:val="center"/>
          </w:tcPr>
          <w:p w14:paraId="5E3E25F7">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真空干燥箱</w:t>
            </w:r>
          </w:p>
        </w:tc>
        <w:tc>
          <w:tcPr>
            <w:tcW w:w="310" w:type="pct"/>
            <w:shd w:val="clear" w:color="auto" w:fill="auto"/>
            <w:vAlign w:val="center"/>
          </w:tcPr>
          <w:p w14:paraId="37354FC4">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7F1B29EE">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561AB51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加热方式：五面加热，加热元件位于箱体外部四周和后壁，使温度均匀传导至箱内。</w:t>
            </w:r>
          </w:p>
          <w:p w14:paraId="5F6E061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控制显示系统，采用大液晶彩屏，显示温度和设定温度使用不同颜色代表，</w:t>
            </w:r>
            <w:r>
              <w:rPr>
                <w:rFonts w:hint="eastAsia" w:ascii="宋体" w:hAnsi="宋体" w:eastAsia="宋体" w:cs="宋体"/>
                <w:sz w:val="21"/>
                <w:szCs w:val="21"/>
                <w:lang w:val="en-US" w:eastAsia="zh-CN"/>
              </w:rPr>
              <w:t>能直接</w:t>
            </w:r>
            <w:r>
              <w:rPr>
                <w:rFonts w:hint="eastAsia" w:ascii="宋体" w:hAnsi="宋体" w:eastAsia="宋体" w:cs="宋体"/>
                <w:sz w:val="21"/>
                <w:szCs w:val="21"/>
              </w:rPr>
              <w:t>观察到设备的实际运行状态。</w:t>
            </w:r>
          </w:p>
          <w:p w14:paraId="724A410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配有氮气（惰性气体）进气口。</w:t>
            </w:r>
          </w:p>
          <w:p w14:paraId="1AAB288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弹簧门结构，</w:t>
            </w:r>
            <w:r>
              <w:rPr>
                <w:rFonts w:hint="eastAsia" w:ascii="宋体" w:hAnsi="宋体" w:eastAsia="宋体" w:cs="宋体"/>
                <w:sz w:val="21"/>
                <w:szCs w:val="21"/>
                <w:lang w:val="en-US" w:eastAsia="zh-CN"/>
              </w:rPr>
              <w:t>使用时</w:t>
            </w:r>
            <w:r>
              <w:rPr>
                <w:rFonts w:hint="eastAsia" w:ascii="宋体" w:hAnsi="宋体" w:eastAsia="宋体" w:cs="宋体"/>
                <w:sz w:val="21"/>
                <w:szCs w:val="21"/>
              </w:rPr>
              <w:t>大力拉门即可打开箱门。</w:t>
            </w:r>
          </w:p>
          <w:p w14:paraId="6A2B603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工作室内采用不锈钢板制成，箱体外壳采用优质冷轧钢板制造，表面静电喷塑。</w:t>
            </w:r>
          </w:p>
          <w:p w14:paraId="374A1F2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温度范围：室温-250度</w:t>
            </w:r>
          </w:p>
          <w:p w14:paraId="6395BAC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rPr>
              <w:t>温度波动</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1度</w:t>
            </w:r>
          </w:p>
          <w:p w14:paraId="7484C04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温度分辨率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0.1度</w:t>
            </w:r>
          </w:p>
          <w:p w14:paraId="25003D3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真空度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≤133kpa</w:t>
            </w:r>
          </w:p>
          <w:p w14:paraId="391C214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定时范围：0-9999分钟</w:t>
            </w:r>
          </w:p>
          <w:p w14:paraId="0145C2A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工作腔体积：≥320*320*300</w:t>
            </w:r>
            <w:r>
              <w:rPr>
                <w:rFonts w:hint="eastAsia" w:ascii="宋体" w:hAnsi="宋体" w:eastAsia="宋体" w:cs="宋体"/>
                <w:sz w:val="21"/>
                <w:szCs w:val="21"/>
                <w:lang w:val="en-US" w:eastAsia="zh-CN"/>
              </w:rPr>
              <w:t>mm</w:t>
            </w:r>
          </w:p>
          <w:p w14:paraId="6640CD9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真空泵抽速</w:t>
            </w:r>
            <w:r>
              <w:rPr>
                <w:rFonts w:hint="eastAsia" w:ascii="宋体" w:hAnsi="宋体" w:eastAsia="宋体" w:cs="宋体"/>
                <w:sz w:val="21"/>
                <w:szCs w:val="21"/>
                <w:lang w:eastAsia="zh-CN"/>
              </w:rPr>
              <w:t>：</w:t>
            </w:r>
            <w:r>
              <w:rPr>
                <w:rFonts w:hint="eastAsia" w:ascii="宋体" w:hAnsi="宋体" w:eastAsia="宋体" w:cs="宋体"/>
                <w:sz w:val="21"/>
                <w:szCs w:val="21"/>
              </w:rPr>
              <w:t>≥8立方/分钟</w:t>
            </w:r>
          </w:p>
          <w:p w14:paraId="7B6B6B1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配置清单：真空干燥箱、智能程序控制器、真空泵、连接管线</w:t>
            </w:r>
          </w:p>
        </w:tc>
      </w:tr>
      <w:tr w14:paraId="7FFA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20" w:type="pct"/>
            <w:shd w:val="clear" w:color="auto" w:fill="auto"/>
            <w:vAlign w:val="center"/>
          </w:tcPr>
          <w:p w14:paraId="3CD2151D">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808" w:type="pct"/>
            <w:shd w:val="clear" w:color="auto" w:fill="auto"/>
            <w:vAlign w:val="center"/>
          </w:tcPr>
          <w:p w14:paraId="250E083C">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烘箱</w:t>
            </w:r>
          </w:p>
        </w:tc>
        <w:tc>
          <w:tcPr>
            <w:tcW w:w="310" w:type="pct"/>
            <w:shd w:val="clear" w:color="auto" w:fill="auto"/>
            <w:vAlign w:val="center"/>
          </w:tcPr>
          <w:p w14:paraId="14CBC371">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01788CC7">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649D34E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大屏幕液晶显示，多组数据一屏显示，菜单式操作界面。</w:t>
            </w:r>
          </w:p>
          <w:p w14:paraId="2027585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循环风速0-100%可调。</w:t>
            </w:r>
          </w:p>
          <w:p w14:paraId="108B70B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水平送风方式，提高了工作室的温度均。</w:t>
            </w:r>
          </w:p>
          <w:p w14:paraId="7AA0F11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风道循环系统可自动排放箱体内部的水蒸气。</w:t>
            </w:r>
          </w:p>
          <w:p w14:paraId="5DB9548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内胆采用镜面不锈钢，搁板支架可以自由装卸半圆形四角设计使清洁更方便。</w:t>
            </w:r>
          </w:p>
          <w:p w14:paraId="25E6B5D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控温范围：RT+10~250℃</w:t>
            </w:r>
          </w:p>
          <w:p w14:paraId="06D3519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温度分辨率：0.1℃</w:t>
            </w:r>
          </w:p>
          <w:p w14:paraId="70A8A53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温度波动度：±1℃</w:t>
            </w:r>
          </w:p>
          <w:p w14:paraId="04B52FA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温度均匀度：±2.0%（测试点为100℃）</w:t>
            </w:r>
          </w:p>
          <w:p w14:paraId="324041B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工作腔体积：≥550</w:t>
            </w:r>
            <w:r>
              <w:rPr>
                <w:rFonts w:hint="eastAsia" w:ascii="宋体" w:hAnsi="宋体" w:eastAsia="宋体" w:cs="宋体"/>
                <w:sz w:val="21"/>
                <w:szCs w:val="21"/>
                <w:lang w:val="en-US" w:eastAsia="zh-CN"/>
              </w:rPr>
              <w:t>mm</w:t>
            </w:r>
            <w:r>
              <w:rPr>
                <w:rFonts w:hint="eastAsia" w:ascii="宋体" w:hAnsi="宋体" w:eastAsia="宋体" w:cs="宋体"/>
                <w:sz w:val="21"/>
                <w:szCs w:val="21"/>
              </w:rPr>
              <w:t>×440</w:t>
            </w:r>
            <w:r>
              <w:rPr>
                <w:rFonts w:hint="eastAsia" w:ascii="宋体" w:hAnsi="宋体" w:eastAsia="宋体" w:cs="宋体"/>
                <w:sz w:val="21"/>
                <w:szCs w:val="21"/>
                <w:lang w:val="en-US" w:eastAsia="zh-CN"/>
              </w:rPr>
              <w:t>mm</w:t>
            </w:r>
            <w:r>
              <w:rPr>
                <w:rFonts w:hint="eastAsia" w:ascii="宋体" w:hAnsi="宋体" w:eastAsia="宋体" w:cs="宋体"/>
                <w:sz w:val="21"/>
                <w:szCs w:val="21"/>
              </w:rPr>
              <w:t>×550</w:t>
            </w:r>
            <w:r>
              <w:rPr>
                <w:rFonts w:hint="eastAsia" w:ascii="宋体" w:hAnsi="宋体" w:eastAsia="宋体" w:cs="宋体"/>
                <w:sz w:val="21"/>
                <w:szCs w:val="21"/>
                <w:lang w:val="en-US" w:eastAsia="zh-CN"/>
              </w:rPr>
              <w:t>mm</w:t>
            </w:r>
          </w:p>
          <w:p w14:paraId="17B67FE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定时范围：0-9999分钟</w:t>
            </w:r>
          </w:p>
          <w:p w14:paraId="7D1D626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风速4挡可调</w:t>
            </w:r>
          </w:p>
          <w:p w14:paraId="2192439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配置清单：鼓风干燥箱1台、隔板支架2个</w:t>
            </w:r>
          </w:p>
        </w:tc>
      </w:tr>
      <w:tr w14:paraId="4B66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20" w:type="pct"/>
            <w:shd w:val="clear" w:color="auto" w:fill="auto"/>
            <w:vAlign w:val="center"/>
          </w:tcPr>
          <w:p w14:paraId="5AAE9298">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808" w:type="pct"/>
            <w:shd w:val="clear" w:color="auto" w:fill="auto"/>
            <w:vAlign w:val="center"/>
          </w:tcPr>
          <w:p w14:paraId="1752923A">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管式炉</w:t>
            </w:r>
          </w:p>
        </w:tc>
        <w:tc>
          <w:tcPr>
            <w:tcW w:w="310" w:type="pct"/>
            <w:shd w:val="clear" w:color="auto" w:fill="auto"/>
            <w:vAlign w:val="center"/>
          </w:tcPr>
          <w:p w14:paraId="0C7A6130">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4E124CF3">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个</w:t>
            </w:r>
          </w:p>
        </w:tc>
        <w:tc>
          <w:tcPr>
            <w:tcW w:w="3248" w:type="pct"/>
            <w:shd w:val="clear" w:color="auto" w:fill="auto"/>
            <w:vAlign w:val="center"/>
          </w:tcPr>
          <w:p w14:paraId="4E25459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工作温度</w:t>
            </w:r>
            <w:r>
              <w:rPr>
                <w:rFonts w:hint="eastAsia" w:ascii="宋体" w:hAnsi="宋体" w:eastAsia="宋体" w:cs="宋体"/>
                <w:sz w:val="21"/>
                <w:szCs w:val="21"/>
                <w:lang w:eastAsia="zh-CN"/>
              </w:rPr>
              <w:t>：</w:t>
            </w:r>
            <w:r>
              <w:rPr>
                <w:rFonts w:hint="eastAsia" w:ascii="宋体" w:hAnsi="宋体" w:eastAsia="宋体" w:cs="宋体"/>
                <w:sz w:val="21"/>
                <w:szCs w:val="21"/>
              </w:rPr>
              <w:t>室温-1200°C</w:t>
            </w:r>
          </w:p>
          <w:p w14:paraId="795C8C0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加热速率</w:t>
            </w:r>
            <w:r>
              <w:rPr>
                <w:rFonts w:hint="eastAsia" w:ascii="宋体" w:hAnsi="宋体" w:eastAsia="宋体" w:cs="宋体"/>
                <w:sz w:val="21"/>
                <w:szCs w:val="21"/>
                <w:lang w:eastAsia="zh-CN"/>
              </w:rPr>
              <w:t>：</w:t>
            </w:r>
            <w:r>
              <w:rPr>
                <w:rFonts w:hint="eastAsia" w:ascii="宋体" w:hAnsi="宋体" w:eastAsia="宋体" w:cs="宋体"/>
                <w:sz w:val="21"/>
                <w:szCs w:val="21"/>
              </w:rPr>
              <w:t>≤10°C/min</w:t>
            </w:r>
          </w:p>
          <w:p w14:paraId="545C674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加热区长度</w:t>
            </w:r>
            <w:r>
              <w:rPr>
                <w:rFonts w:hint="eastAsia" w:ascii="宋体" w:hAnsi="宋体" w:eastAsia="宋体" w:cs="宋体"/>
                <w:sz w:val="21"/>
                <w:szCs w:val="21"/>
                <w:lang w:eastAsia="zh-CN"/>
              </w:rPr>
              <w:t>：</w:t>
            </w:r>
            <w:r>
              <w:rPr>
                <w:rFonts w:hint="eastAsia" w:ascii="宋体" w:hAnsi="宋体" w:eastAsia="宋体" w:cs="宋体"/>
                <w:sz w:val="21"/>
                <w:szCs w:val="21"/>
              </w:rPr>
              <w:t>≥400mm</w:t>
            </w:r>
          </w:p>
          <w:p w14:paraId="21F21BE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加热元件</w:t>
            </w:r>
            <w:r>
              <w:rPr>
                <w:rFonts w:hint="eastAsia" w:ascii="宋体" w:hAnsi="宋体" w:eastAsia="宋体" w:cs="宋体"/>
                <w:sz w:val="21"/>
                <w:szCs w:val="21"/>
                <w:lang w:eastAsia="zh-CN"/>
              </w:rPr>
              <w:t>：</w:t>
            </w:r>
            <w:r>
              <w:rPr>
                <w:rFonts w:hint="eastAsia" w:ascii="宋体" w:hAnsi="宋体" w:eastAsia="宋体" w:cs="宋体"/>
                <w:sz w:val="21"/>
                <w:szCs w:val="21"/>
              </w:rPr>
              <w:t>掺钼铁铬铝合金</w:t>
            </w:r>
          </w:p>
          <w:p w14:paraId="75855FC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电压</w:t>
            </w:r>
            <w:r>
              <w:rPr>
                <w:rFonts w:hint="eastAsia" w:ascii="宋体" w:hAnsi="宋体" w:eastAsia="宋体" w:cs="宋体"/>
                <w:sz w:val="21"/>
                <w:szCs w:val="21"/>
                <w:lang w:eastAsia="zh-CN"/>
              </w:rPr>
              <w:t>：</w:t>
            </w:r>
            <w:r>
              <w:rPr>
                <w:rFonts w:hint="eastAsia" w:ascii="宋体" w:hAnsi="宋体" w:eastAsia="宋体" w:cs="宋体"/>
                <w:sz w:val="21"/>
                <w:szCs w:val="21"/>
              </w:rPr>
              <w:t>AC 220V 50Hz</w:t>
            </w:r>
          </w:p>
          <w:p w14:paraId="20C921E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功率</w:t>
            </w:r>
            <w:r>
              <w:rPr>
                <w:rFonts w:hint="eastAsia" w:ascii="宋体" w:hAnsi="宋体" w:eastAsia="宋体" w:cs="宋体"/>
                <w:sz w:val="21"/>
                <w:szCs w:val="21"/>
                <w:lang w:eastAsia="zh-CN"/>
              </w:rPr>
              <w:t>：</w:t>
            </w:r>
            <w:r>
              <w:rPr>
                <w:rFonts w:hint="eastAsia" w:ascii="宋体" w:hAnsi="宋体" w:eastAsia="宋体" w:cs="宋体"/>
                <w:sz w:val="21"/>
                <w:szCs w:val="21"/>
              </w:rPr>
              <w:t>≤3KW</w:t>
            </w:r>
          </w:p>
          <w:p w14:paraId="374DD2B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热电偶</w:t>
            </w:r>
            <w:r>
              <w:rPr>
                <w:rFonts w:hint="eastAsia" w:ascii="宋体" w:hAnsi="宋体" w:eastAsia="宋体" w:cs="宋体"/>
                <w:sz w:val="21"/>
                <w:szCs w:val="21"/>
                <w:lang w:eastAsia="zh-CN"/>
              </w:rPr>
              <w:t>：</w:t>
            </w:r>
            <w:r>
              <w:rPr>
                <w:rFonts w:hint="eastAsia" w:ascii="宋体" w:hAnsi="宋体" w:eastAsia="宋体" w:cs="宋体"/>
                <w:sz w:val="21"/>
                <w:szCs w:val="21"/>
              </w:rPr>
              <w:t>K 型</w:t>
            </w:r>
          </w:p>
          <w:p w14:paraId="0B1BB3A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设有开门断电功能</w:t>
            </w:r>
          </w:p>
          <w:p w14:paraId="72BF58B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采用双层壳体结构并带有风冷系统</w:t>
            </w:r>
          </w:p>
          <w:p w14:paraId="501AF23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炉膛材料采用高纯氧化铝纤维</w:t>
            </w:r>
          </w:p>
          <w:p w14:paraId="4883537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配置清单：</w:t>
            </w:r>
          </w:p>
          <w:p w14:paraId="475CD9F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管式炉1台、不锈钢密封法兰2个，硅胶密封圈密封1套</w:t>
            </w:r>
            <w:r>
              <w:rPr>
                <w:rFonts w:hint="eastAsia" w:ascii="宋体" w:hAnsi="宋体" w:eastAsia="宋体" w:cs="宋体"/>
                <w:sz w:val="21"/>
                <w:szCs w:val="21"/>
                <w:lang w:eastAsia="zh-CN"/>
              </w:rPr>
              <w:t>；</w:t>
            </w:r>
            <w:r>
              <w:rPr>
                <w:rFonts w:hint="eastAsia" w:ascii="宋体" w:hAnsi="宋体" w:eastAsia="宋体" w:cs="宋体"/>
                <w:sz w:val="21"/>
                <w:szCs w:val="21"/>
              </w:rPr>
              <w:t>Φ60 x 1000mm 石英管1个、Φ80 x 1000mm石英管1个</w:t>
            </w:r>
            <w:r>
              <w:rPr>
                <w:rFonts w:hint="eastAsia" w:ascii="宋体" w:hAnsi="宋体" w:eastAsia="宋体" w:cs="宋体"/>
                <w:sz w:val="21"/>
                <w:szCs w:val="21"/>
                <w:lang w:eastAsia="zh-CN"/>
              </w:rPr>
              <w:t>；</w:t>
            </w:r>
            <w:r>
              <w:rPr>
                <w:rFonts w:hint="eastAsia" w:ascii="宋体" w:hAnsi="宋体" w:eastAsia="宋体" w:cs="宋体"/>
                <w:sz w:val="21"/>
                <w:szCs w:val="21"/>
              </w:rPr>
              <w:t>石英管法兰支架1套</w:t>
            </w:r>
          </w:p>
        </w:tc>
      </w:tr>
      <w:tr w14:paraId="534B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20" w:type="pct"/>
            <w:shd w:val="clear" w:color="auto" w:fill="auto"/>
            <w:vAlign w:val="center"/>
          </w:tcPr>
          <w:p w14:paraId="6154C32E">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808" w:type="pct"/>
            <w:shd w:val="clear" w:color="auto" w:fill="auto"/>
            <w:vAlign w:val="center"/>
          </w:tcPr>
          <w:p w14:paraId="017B9C4B">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多联磁力搅拌器</w:t>
            </w:r>
          </w:p>
        </w:tc>
        <w:tc>
          <w:tcPr>
            <w:tcW w:w="310" w:type="pct"/>
            <w:shd w:val="clear" w:color="auto" w:fill="auto"/>
            <w:vAlign w:val="center"/>
          </w:tcPr>
          <w:p w14:paraId="2D882A39">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1BAAB363">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个</w:t>
            </w:r>
          </w:p>
        </w:tc>
        <w:tc>
          <w:tcPr>
            <w:tcW w:w="3248" w:type="pct"/>
            <w:shd w:val="clear" w:color="auto" w:fill="auto"/>
            <w:vAlign w:val="center"/>
          </w:tcPr>
          <w:p w14:paraId="0CD185C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搅拌位数：≥6位</w:t>
            </w:r>
          </w:p>
          <w:p w14:paraId="49384CB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搅拌体积：≥6升</w:t>
            </w:r>
          </w:p>
          <w:p w14:paraId="6F7D758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转速范围：0-1500转</w:t>
            </w:r>
          </w:p>
          <w:p w14:paraId="6CA57B7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材质：不锈钢</w:t>
            </w:r>
          </w:p>
          <w:p w14:paraId="7413840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防水设计排水凹槽</w:t>
            </w:r>
          </w:p>
          <w:p w14:paraId="5357A74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配置清单：主机、磁力搅拌子</w:t>
            </w:r>
          </w:p>
        </w:tc>
      </w:tr>
      <w:tr w14:paraId="67B4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20" w:type="pct"/>
            <w:shd w:val="clear" w:color="auto" w:fill="auto"/>
            <w:vAlign w:val="center"/>
          </w:tcPr>
          <w:p w14:paraId="3F30BE59">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8</w:t>
            </w:r>
          </w:p>
        </w:tc>
        <w:tc>
          <w:tcPr>
            <w:tcW w:w="808" w:type="pct"/>
            <w:shd w:val="clear" w:color="auto" w:fill="auto"/>
            <w:vAlign w:val="center"/>
          </w:tcPr>
          <w:p w14:paraId="36EDE460">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加热磁力搅拌器</w:t>
            </w:r>
          </w:p>
        </w:tc>
        <w:tc>
          <w:tcPr>
            <w:tcW w:w="310" w:type="pct"/>
            <w:shd w:val="clear" w:color="auto" w:fill="auto"/>
            <w:vAlign w:val="center"/>
          </w:tcPr>
          <w:p w14:paraId="3CBDFEC9">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414682E3">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个</w:t>
            </w:r>
          </w:p>
        </w:tc>
        <w:tc>
          <w:tcPr>
            <w:tcW w:w="3248" w:type="pct"/>
            <w:shd w:val="clear" w:color="auto" w:fill="auto"/>
            <w:vAlign w:val="center"/>
          </w:tcPr>
          <w:p w14:paraId="5A6D453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陶瓷盘面：一体成型无缝盘面，抗化学腐蚀性能极好</w:t>
            </w:r>
          </w:p>
          <w:p w14:paraId="0213E68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陶瓷盘面尺寸</w:t>
            </w:r>
            <w:r>
              <w:rPr>
                <w:rFonts w:hint="eastAsia" w:ascii="宋体" w:hAnsi="宋体" w:eastAsia="宋体" w:cs="宋体"/>
                <w:sz w:val="21"/>
                <w:szCs w:val="21"/>
                <w:lang w:eastAsia="zh-CN"/>
              </w:rPr>
              <w:t>：</w:t>
            </w:r>
            <w:r>
              <w:rPr>
                <w:rFonts w:hint="eastAsia" w:ascii="宋体" w:hAnsi="宋体" w:eastAsia="宋体" w:cs="宋体"/>
                <w:sz w:val="21"/>
                <w:szCs w:val="21"/>
              </w:rPr>
              <w:t>≥180mm*180mm</w:t>
            </w:r>
          </w:p>
          <w:p w14:paraId="5348C64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加热功率</w:t>
            </w:r>
            <w:r>
              <w:rPr>
                <w:rFonts w:hint="eastAsia" w:ascii="宋体" w:hAnsi="宋体" w:eastAsia="宋体" w:cs="宋体"/>
                <w:sz w:val="21"/>
                <w:szCs w:val="21"/>
                <w:lang w:eastAsia="zh-CN"/>
              </w:rPr>
              <w:t>：</w:t>
            </w:r>
            <w:r>
              <w:rPr>
                <w:rFonts w:hint="eastAsia" w:ascii="宋体" w:hAnsi="宋体" w:eastAsia="宋体" w:cs="宋体"/>
                <w:sz w:val="21"/>
                <w:szCs w:val="21"/>
              </w:rPr>
              <w:t>≤1000W</w:t>
            </w:r>
          </w:p>
          <w:p w14:paraId="306151A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LED数字显示温度，温控可调范围：室温至500°</w:t>
            </w:r>
          </w:p>
          <w:p w14:paraId="6A83C44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固定安全温度：温度超过550℃即停止加热</w:t>
            </w:r>
          </w:p>
          <w:p w14:paraId="62CF5A1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热警显示：加热时指示灯闪烁，警告用户加热盘高温</w:t>
            </w:r>
          </w:p>
          <w:p w14:paraId="79C10DC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强力马达：搅拌粘性物料，最大搅拌量为15L（水）</w:t>
            </w:r>
          </w:p>
          <w:p w14:paraId="28B738A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强磁力：有效防止跳子</w:t>
            </w:r>
          </w:p>
          <w:p w14:paraId="0F559B6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转速数显显示，控制范围100-1500rpm</w:t>
            </w:r>
          </w:p>
          <w:p w14:paraId="5624F62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内置温度传感器接头，可连接外置温度传感器</w:t>
            </w:r>
          </w:p>
          <w:p w14:paraId="73206CA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温度和转速独立控制</w:t>
            </w:r>
            <w:r>
              <w:rPr>
                <w:rFonts w:hint="eastAsia" w:ascii="宋体" w:hAnsi="宋体" w:eastAsia="宋体" w:cs="宋体"/>
                <w:sz w:val="21"/>
                <w:szCs w:val="21"/>
                <w:lang w:eastAsia="zh-CN"/>
              </w:rPr>
              <w:t>，</w:t>
            </w:r>
            <w:r>
              <w:rPr>
                <w:rFonts w:hint="eastAsia" w:ascii="宋体" w:hAnsi="宋体" w:eastAsia="宋体" w:cs="宋体"/>
                <w:sz w:val="21"/>
                <w:szCs w:val="21"/>
              </w:rPr>
              <w:t>可调</w:t>
            </w:r>
          </w:p>
          <w:p w14:paraId="12FBADA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配置清单：主机、电子式温度传感器、磁力搅拌子、支架</w:t>
            </w:r>
          </w:p>
        </w:tc>
      </w:tr>
      <w:tr w14:paraId="5BC7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20" w:type="pct"/>
            <w:shd w:val="clear" w:color="auto" w:fill="auto"/>
            <w:vAlign w:val="center"/>
          </w:tcPr>
          <w:p w14:paraId="5AC29CE2">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9</w:t>
            </w:r>
          </w:p>
        </w:tc>
        <w:tc>
          <w:tcPr>
            <w:tcW w:w="808" w:type="pct"/>
            <w:shd w:val="clear" w:color="auto" w:fill="auto"/>
            <w:vAlign w:val="center"/>
          </w:tcPr>
          <w:p w14:paraId="18A352A5">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不锈钢抽滤机</w:t>
            </w:r>
          </w:p>
        </w:tc>
        <w:tc>
          <w:tcPr>
            <w:tcW w:w="310" w:type="pct"/>
            <w:shd w:val="clear" w:color="auto" w:fill="auto"/>
            <w:vAlign w:val="center"/>
          </w:tcPr>
          <w:p w14:paraId="275CEC32">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081ECED7">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442B1CA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泵头材质为不锈钢</w:t>
            </w:r>
          </w:p>
          <w:p w14:paraId="533FDA8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泵头数量</w:t>
            </w:r>
            <w:r>
              <w:rPr>
                <w:rFonts w:hint="eastAsia" w:ascii="宋体" w:hAnsi="宋体" w:eastAsia="宋体" w:cs="宋体"/>
                <w:sz w:val="21"/>
                <w:szCs w:val="21"/>
                <w:lang w:eastAsia="zh-CN"/>
              </w:rPr>
              <w:t>：</w:t>
            </w:r>
            <w:r>
              <w:rPr>
                <w:rFonts w:hint="eastAsia" w:ascii="宋体" w:hAnsi="宋体" w:eastAsia="宋体" w:cs="宋体"/>
                <w:sz w:val="21"/>
                <w:szCs w:val="21"/>
              </w:rPr>
              <w:t>≥2个</w:t>
            </w:r>
          </w:p>
          <w:p w14:paraId="6B5EB1B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抽速</w:t>
            </w:r>
            <w:r>
              <w:rPr>
                <w:rFonts w:hint="eastAsia" w:ascii="宋体" w:hAnsi="宋体" w:eastAsia="宋体" w:cs="宋体"/>
                <w:sz w:val="21"/>
                <w:szCs w:val="21"/>
                <w:lang w:eastAsia="zh-CN"/>
              </w:rPr>
              <w:t>：</w:t>
            </w:r>
            <w:r>
              <w:rPr>
                <w:rFonts w:hint="eastAsia" w:ascii="宋体" w:hAnsi="宋体" w:eastAsia="宋体" w:cs="宋体"/>
                <w:sz w:val="21"/>
                <w:szCs w:val="21"/>
              </w:rPr>
              <w:t>≥10升/分钟</w:t>
            </w:r>
          </w:p>
          <w:p w14:paraId="50FDA21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槽体体积：≥15升</w:t>
            </w:r>
          </w:p>
          <w:p w14:paraId="6038296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回止阀材质：铜</w:t>
            </w:r>
          </w:p>
          <w:p w14:paraId="339AA54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负压真空：≤98kpa</w:t>
            </w:r>
          </w:p>
          <w:p w14:paraId="5EBCDC4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配置清单：主机一台、抽滤管1套</w:t>
            </w:r>
          </w:p>
        </w:tc>
      </w:tr>
      <w:tr w14:paraId="7FF7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320" w:type="pct"/>
            <w:shd w:val="clear" w:color="auto" w:fill="auto"/>
            <w:vAlign w:val="center"/>
          </w:tcPr>
          <w:p w14:paraId="61484FE0">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808" w:type="pct"/>
            <w:shd w:val="clear" w:color="auto" w:fill="auto"/>
            <w:vAlign w:val="center"/>
          </w:tcPr>
          <w:p w14:paraId="5A2581C9">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球磨机</w:t>
            </w:r>
          </w:p>
        </w:tc>
        <w:tc>
          <w:tcPr>
            <w:tcW w:w="310" w:type="pct"/>
            <w:shd w:val="clear" w:color="auto" w:fill="auto"/>
            <w:vAlign w:val="center"/>
          </w:tcPr>
          <w:p w14:paraId="75ADF813">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05FB3278">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011E305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电压：220V AC。</w:t>
            </w:r>
          </w:p>
          <w:p w14:paraId="53F2099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进料粒度：土壤料≤10MM，其他料≤3MM</w:t>
            </w:r>
          </w:p>
          <w:p w14:paraId="1F362B2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rPr>
              <w:t>出料粒度：最小可达</w:t>
            </w:r>
            <w:r>
              <w:rPr>
                <w:rFonts w:hint="eastAsia" w:ascii="宋体" w:hAnsi="宋体" w:eastAsia="宋体" w:cs="宋体"/>
                <w:sz w:val="21"/>
                <w:szCs w:val="21"/>
                <w:highlight w:val="none"/>
              </w:rPr>
              <w:t>0.1μm。</w:t>
            </w:r>
          </w:p>
          <w:p w14:paraId="162F7D5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转速</w:t>
            </w:r>
            <w:r>
              <w:rPr>
                <w:rFonts w:hint="eastAsia" w:ascii="宋体" w:hAnsi="宋体" w:eastAsia="宋体" w:cs="宋体"/>
                <w:sz w:val="21"/>
                <w:szCs w:val="21"/>
                <w:highlight w:val="none"/>
                <w:lang w:val="en-US" w:eastAsia="zh-CN"/>
              </w:rPr>
              <w:t>范围</w:t>
            </w:r>
            <w:r>
              <w:rPr>
                <w:rFonts w:hint="eastAsia" w:ascii="宋体" w:hAnsi="宋体" w:eastAsia="宋体" w:cs="宋体"/>
                <w:sz w:val="21"/>
                <w:szCs w:val="21"/>
                <w:highlight w:val="none"/>
              </w:rPr>
              <w:t>(R/MIN)：公转：45-435，自转：90-870。</w:t>
            </w:r>
          </w:p>
          <w:p w14:paraId="1B0DB2A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highlight w:val="none"/>
              </w:rPr>
              <w:t>三相电机变频控制器功率：0.25KW(带功率显示电子监控装置</w:t>
            </w:r>
            <w:r>
              <w:rPr>
                <w:rFonts w:hint="eastAsia" w:ascii="宋体" w:hAnsi="宋体" w:eastAsia="宋体" w:cs="宋体"/>
                <w:sz w:val="21"/>
                <w:szCs w:val="21"/>
              </w:rPr>
              <w:t>，连续运转定时时间(1-3600min)</w:t>
            </w:r>
            <w:r>
              <w:rPr>
                <w:rFonts w:hint="eastAsia" w:ascii="宋体" w:hAnsi="宋体" w:eastAsia="宋体" w:cs="宋体"/>
                <w:sz w:val="21"/>
                <w:szCs w:val="21"/>
                <w:lang w:eastAsia="zh-CN"/>
              </w:rPr>
              <w:t>；</w:t>
            </w:r>
            <w:r>
              <w:rPr>
                <w:rFonts w:hint="eastAsia" w:ascii="宋体" w:hAnsi="宋体" w:eastAsia="宋体" w:cs="宋体"/>
                <w:sz w:val="21"/>
                <w:szCs w:val="21"/>
              </w:rPr>
              <w:t>正反换向运行周期(1-999min)。</w:t>
            </w:r>
          </w:p>
          <w:p w14:paraId="7D0C84B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调速方式：无级调速，自动定时正反转，自动停机。</w:t>
            </w:r>
          </w:p>
          <w:p w14:paraId="5A8A2BB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最大连续工作时间(满负荷)：</w:t>
            </w:r>
            <w:r>
              <w:rPr>
                <w:rFonts w:hint="eastAsia" w:ascii="宋体" w:hAnsi="宋体" w:eastAsia="宋体" w:cs="宋体"/>
                <w:sz w:val="21"/>
                <w:szCs w:val="21"/>
                <w:lang w:val="en-US" w:eastAsia="zh-CN"/>
              </w:rPr>
              <w:t>≥</w:t>
            </w:r>
            <w:r>
              <w:rPr>
                <w:rFonts w:hint="eastAsia" w:ascii="宋体" w:hAnsi="宋体" w:eastAsia="宋体" w:cs="宋体"/>
                <w:sz w:val="21"/>
                <w:szCs w:val="21"/>
              </w:rPr>
              <w:t>72小时。</w:t>
            </w:r>
          </w:p>
          <w:p w14:paraId="5DB6F32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球磨机采用高科技微电脑晶片控制，可按设置程序正转、反转反复交替运行（0-999min）及正转、暂停、反转、暂停、正转（0-999min）交替运行</w:t>
            </w:r>
            <w:r>
              <w:rPr>
                <w:rFonts w:hint="eastAsia" w:ascii="宋体" w:hAnsi="宋体" w:eastAsia="宋体" w:cs="宋体"/>
                <w:sz w:val="21"/>
                <w:szCs w:val="21"/>
                <w:lang w:eastAsia="zh-CN"/>
              </w:rPr>
              <w:t>；</w:t>
            </w:r>
          </w:p>
          <w:p w14:paraId="0435D91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支持真空充惰性气体研磨、低温磨；</w:t>
            </w:r>
          </w:p>
          <w:p w14:paraId="0214658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齿轮传动处采用黄油润滑，降低设备运行分贝。</w:t>
            </w:r>
          </w:p>
          <w:p w14:paraId="40F0DC8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配置清单：研磨主机一台；50ml玛瑙球磨罐4套，磨球4包（大中小不同配比）。</w:t>
            </w:r>
          </w:p>
        </w:tc>
      </w:tr>
      <w:tr w14:paraId="2969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320" w:type="pct"/>
            <w:shd w:val="clear" w:color="auto" w:fill="auto"/>
            <w:vAlign w:val="center"/>
          </w:tcPr>
          <w:p w14:paraId="64C988C2">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w:t>
            </w:r>
          </w:p>
        </w:tc>
        <w:tc>
          <w:tcPr>
            <w:tcW w:w="808" w:type="pct"/>
            <w:shd w:val="clear" w:color="auto" w:fill="auto"/>
            <w:vAlign w:val="center"/>
          </w:tcPr>
          <w:p w14:paraId="04289C53">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台式高速离心机</w:t>
            </w:r>
          </w:p>
        </w:tc>
        <w:tc>
          <w:tcPr>
            <w:tcW w:w="310" w:type="pct"/>
            <w:shd w:val="clear" w:color="auto" w:fill="auto"/>
            <w:vAlign w:val="center"/>
          </w:tcPr>
          <w:p w14:paraId="26F961D7">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5F964759">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2CBAFB6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1、外壳采用冷轧钢板制造，表面静电喷塑，内胆镜面不锈钢；</w:t>
            </w:r>
          </w:p>
          <w:p w14:paraId="1781BA1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2、最高转速</w:t>
            </w:r>
            <w:r>
              <w:rPr>
                <w:rFonts w:hint="eastAsia" w:ascii="宋体" w:hAnsi="宋体" w:eastAsia="宋体" w:cs="宋体"/>
                <w:sz w:val="21"/>
                <w:szCs w:val="21"/>
                <w:lang w:val="en-US" w:eastAsia="zh-CN"/>
              </w:rPr>
              <w:t>≥</w:t>
            </w:r>
            <w:r>
              <w:rPr>
                <w:rFonts w:hint="eastAsia" w:ascii="宋体" w:hAnsi="宋体" w:eastAsia="宋体" w:cs="宋体"/>
                <w:sz w:val="21"/>
                <w:szCs w:val="21"/>
              </w:rPr>
              <w:t>16600转，10档位升降速；</w:t>
            </w:r>
          </w:p>
          <w:p w14:paraId="45826AC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3、触摸式按键设定调节；</w:t>
            </w:r>
          </w:p>
          <w:p w14:paraId="35C3941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4、变频电机驱动，电机采用轴承，降低噪音延长仪器使用寿命；</w:t>
            </w:r>
          </w:p>
          <w:p w14:paraId="054AAAB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5、独特的三点柔性支撑减震，降低振动及噪音；</w:t>
            </w:r>
          </w:p>
          <w:p w14:paraId="5759CC4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6、具有因停电，死机状态造成数据丢失而保护的参数记忆，来电恢复功能。</w:t>
            </w:r>
          </w:p>
          <w:p w14:paraId="26C3C64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7、具有电子门锁及机械门锁双重保护，即使停电开门自如。</w:t>
            </w:r>
          </w:p>
          <w:p w14:paraId="7CA708A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8、开门自动停机，操作安全放心；</w:t>
            </w:r>
          </w:p>
          <w:p w14:paraId="3DC1B46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9、配置清单：</w:t>
            </w:r>
          </w:p>
          <w:p w14:paraId="3DE62BC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台式高速离心机，6*100ml金属转子（转速≥8000转）</w:t>
            </w:r>
          </w:p>
        </w:tc>
      </w:tr>
      <w:tr w14:paraId="1719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320" w:type="pct"/>
            <w:shd w:val="clear" w:color="auto" w:fill="auto"/>
            <w:vAlign w:val="center"/>
          </w:tcPr>
          <w:p w14:paraId="5FC77008">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w:t>
            </w:r>
          </w:p>
        </w:tc>
        <w:tc>
          <w:tcPr>
            <w:tcW w:w="808" w:type="pct"/>
            <w:shd w:val="clear" w:color="auto" w:fill="auto"/>
            <w:vAlign w:val="center"/>
          </w:tcPr>
          <w:p w14:paraId="198B6BB8">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全自动涂布机</w:t>
            </w:r>
          </w:p>
        </w:tc>
        <w:tc>
          <w:tcPr>
            <w:tcW w:w="310" w:type="pct"/>
            <w:shd w:val="clear" w:color="auto" w:fill="auto"/>
            <w:vAlign w:val="center"/>
          </w:tcPr>
          <w:p w14:paraId="7F25E83B">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76317ACF">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1FC2C06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涂布类型</w:t>
            </w:r>
            <w:r>
              <w:rPr>
                <w:rFonts w:hint="eastAsia" w:ascii="宋体" w:hAnsi="宋体" w:eastAsia="宋体" w:cs="宋体"/>
                <w:sz w:val="21"/>
                <w:szCs w:val="21"/>
                <w:lang w:eastAsia="zh-CN"/>
              </w:rPr>
              <w:t>：</w:t>
            </w:r>
            <w:r>
              <w:rPr>
                <w:rFonts w:hint="eastAsia" w:ascii="宋体" w:hAnsi="宋体" w:eastAsia="宋体" w:cs="宋体"/>
                <w:sz w:val="21"/>
                <w:szCs w:val="21"/>
              </w:rPr>
              <w:t>单片式刮刀涂布</w:t>
            </w:r>
          </w:p>
          <w:p w14:paraId="5647AD6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适用环境</w:t>
            </w:r>
            <w:r>
              <w:rPr>
                <w:rFonts w:hint="eastAsia" w:ascii="宋体" w:hAnsi="宋体" w:eastAsia="宋体" w:cs="宋体"/>
                <w:sz w:val="21"/>
                <w:szCs w:val="21"/>
                <w:lang w:eastAsia="zh-CN"/>
              </w:rPr>
              <w:t>：</w:t>
            </w:r>
            <w:r>
              <w:rPr>
                <w:rFonts w:hint="eastAsia" w:ascii="宋体" w:hAnsi="宋体" w:eastAsia="宋体" w:cs="宋体"/>
                <w:sz w:val="21"/>
                <w:szCs w:val="21"/>
              </w:rPr>
              <w:t xml:space="preserve">常规环境、手套箱（氮气、氩气） </w:t>
            </w:r>
          </w:p>
          <w:p w14:paraId="20B50D5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rPr>
              <w:t>涂覆</w:t>
            </w:r>
            <w:r>
              <w:rPr>
                <w:rFonts w:hint="eastAsia" w:ascii="宋体" w:hAnsi="宋体" w:eastAsia="宋体" w:cs="宋体"/>
                <w:sz w:val="21"/>
                <w:szCs w:val="21"/>
                <w:highlight w:val="none"/>
              </w:rPr>
              <w:t>范围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L600ｘW250 mm</w:t>
            </w:r>
          </w:p>
          <w:p w14:paraId="0AD9954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涂覆速度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20-96 mm/s</w:t>
            </w:r>
          </w:p>
          <w:p w14:paraId="5387E66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刀口精度：直线度≤4μm ，刀口高度：0～6mm</w:t>
            </w:r>
          </w:p>
          <w:p w14:paraId="402DA65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highlight w:val="none"/>
              </w:rPr>
              <w:t>涂布厚度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精度：±3μm </w:t>
            </w:r>
            <w:r>
              <w:rPr>
                <w:rFonts w:hint="eastAsia" w:ascii="宋体" w:hAnsi="宋体" w:eastAsia="宋体" w:cs="宋体"/>
                <w:sz w:val="21"/>
                <w:szCs w:val="21"/>
              </w:rPr>
              <w:t>参考石墨负极涂布速度，粘度</w:t>
            </w:r>
            <w:r>
              <w:rPr>
                <w:rFonts w:hint="eastAsia" w:ascii="宋体" w:hAnsi="宋体" w:eastAsia="宋体" w:cs="宋体"/>
                <w:sz w:val="21"/>
                <w:szCs w:val="21"/>
                <w:lang w:val="en-US" w:eastAsia="zh-CN"/>
              </w:rPr>
              <w:t>≥</w:t>
            </w:r>
            <w:r>
              <w:rPr>
                <w:rFonts w:hint="eastAsia" w:ascii="宋体" w:hAnsi="宋体" w:eastAsia="宋体" w:cs="宋体"/>
                <w:sz w:val="21"/>
                <w:szCs w:val="21"/>
              </w:rPr>
              <w:t>2000 mPa.s ，固含量</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45% </w:t>
            </w:r>
          </w:p>
          <w:p w14:paraId="7DB65C1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标准配置：投标人需提供制造厂商供货清单盖章</w:t>
            </w:r>
          </w:p>
        </w:tc>
      </w:tr>
      <w:tr w14:paraId="09BA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320" w:type="pct"/>
            <w:shd w:val="clear" w:color="auto" w:fill="auto"/>
            <w:vAlign w:val="center"/>
          </w:tcPr>
          <w:p w14:paraId="1E7955DD">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13</w:t>
            </w:r>
          </w:p>
        </w:tc>
        <w:tc>
          <w:tcPr>
            <w:tcW w:w="808" w:type="pct"/>
            <w:shd w:val="clear" w:color="auto" w:fill="auto"/>
            <w:vAlign w:val="center"/>
          </w:tcPr>
          <w:p w14:paraId="46359C1F">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冲片机</w:t>
            </w:r>
          </w:p>
        </w:tc>
        <w:tc>
          <w:tcPr>
            <w:tcW w:w="310" w:type="pct"/>
            <w:shd w:val="clear" w:color="auto" w:fill="auto"/>
            <w:vAlign w:val="center"/>
          </w:tcPr>
          <w:p w14:paraId="39ABB6AE">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61EEAD92">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06A696A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冲切压力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200Kg </w:t>
            </w:r>
          </w:p>
          <w:p w14:paraId="1211159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冲头行程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16mm </w:t>
            </w:r>
          </w:p>
          <w:p w14:paraId="7995E4A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可冲材料</w:t>
            </w:r>
            <w:r>
              <w:rPr>
                <w:rFonts w:hint="eastAsia" w:ascii="宋体" w:hAnsi="宋体" w:eastAsia="宋体" w:cs="宋体"/>
                <w:sz w:val="21"/>
                <w:szCs w:val="21"/>
                <w:lang w:eastAsia="zh-CN"/>
              </w:rPr>
              <w:t>：</w:t>
            </w:r>
            <w:r>
              <w:rPr>
                <w:rFonts w:hint="eastAsia" w:ascii="宋体" w:hAnsi="宋体" w:eastAsia="宋体" w:cs="宋体"/>
                <w:sz w:val="21"/>
                <w:szCs w:val="21"/>
              </w:rPr>
              <w:t xml:space="preserve">0.01～0.5mm 厚片材，锂电池隔膜和极片均可冲切 (特殊的情况下需垫称重纸或 A4 纸冲切) </w:t>
            </w:r>
          </w:p>
          <w:p w14:paraId="02E1C1F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工作台面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L120mm x W120mm </w:t>
            </w:r>
          </w:p>
          <w:p w14:paraId="24371D8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配置清单：</w:t>
            </w:r>
          </w:p>
          <w:p w14:paraId="1574EE8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冲片机1台，冲孔模具1套（φ12mm、Φ14mm 、Φ16mm 、φ19mm）</w:t>
            </w:r>
          </w:p>
        </w:tc>
      </w:tr>
      <w:tr w14:paraId="68FE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320" w:type="pct"/>
            <w:shd w:val="clear" w:color="auto" w:fill="auto"/>
            <w:vAlign w:val="center"/>
          </w:tcPr>
          <w:p w14:paraId="3DE76C91">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14</w:t>
            </w:r>
          </w:p>
        </w:tc>
        <w:tc>
          <w:tcPr>
            <w:tcW w:w="808" w:type="pct"/>
            <w:shd w:val="clear" w:color="auto" w:fill="auto"/>
            <w:vAlign w:val="center"/>
          </w:tcPr>
          <w:p w14:paraId="269B03DF">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超声波清洗器</w:t>
            </w:r>
          </w:p>
        </w:tc>
        <w:tc>
          <w:tcPr>
            <w:tcW w:w="310" w:type="pct"/>
            <w:shd w:val="clear" w:color="auto" w:fill="auto"/>
            <w:vAlign w:val="center"/>
          </w:tcPr>
          <w:p w14:paraId="2F565919">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594902EA">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6A5A04E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容量：≥22L。</w:t>
            </w:r>
          </w:p>
          <w:p w14:paraId="2C8819D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超声频率：40kHz。</w:t>
            </w:r>
          </w:p>
          <w:p w14:paraId="489EB81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超声功率：≥450W，连续可调。</w:t>
            </w:r>
          </w:p>
          <w:p w14:paraId="741A46B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加热功率：≥600W。</w:t>
            </w:r>
          </w:p>
          <w:p w14:paraId="0B243D5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温度范围：室温-80℃。</w:t>
            </w:r>
          </w:p>
          <w:p w14:paraId="10F65D6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超声工作时间：</w:t>
            </w:r>
            <w:r>
              <w:rPr>
                <w:rFonts w:hint="eastAsia" w:ascii="宋体" w:hAnsi="宋体" w:eastAsia="宋体" w:cs="宋体"/>
                <w:sz w:val="21"/>
                <w:szCs w:val="21"/>
                <w:lang w:val="en-US" w:eastAsia="zh-CN"/>
              </w:rPr>
              <w:t>≥</w:t>
            </w:r>
            <w:r>
              <w:rPr>
                <w:rFonts w:hint="eastAsia" w:ascii="宋体" w:hAnsi="宋体" w:eastAsia="宋体" w:cs="宋体"/>
                <w:sz w:val="21"/>
                <w:szCs w:val="21"/>
              </w:rPr>
              <w:t>0-480min，连续可调。</w:t>
            </w:r>
          </w:p>
          <w:p w14:paraId="4201246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整体材质为不锈钢</w:t>
            </w:r>
          </w:p>
          <w:p w14:paraId="32FC754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配置清单：主机、不锈钢清洗篮架、降音盖、排水阀。</w:t>
            </w:r>
          </w:p>
        </w:tc>
      </w:tr>
      <w:tr w14:paraId="3E94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320" w:type="pct"/>
            <w:shd w:val="clear" w:color="auto" w:fill="auto"/>
            <w:vAlign w:val="center"/>
          </w:tcPr>
          <w:p w14:paraId="414226FD">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15</w:t>
            </w:r>
          </w:p>
        </w:tc>
        <w:tc>
          <w:tcPr>
            <w:tcW w:w="808" w:type="pct"/>
            <w:shd w:val="clear" w:color="auto" w:fill="auto"/>
            <w:vAlign w:val="center"/>
          </w:tcPr>
          <w:p w14:paraId="553F544C">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纽扣电池封口机</w:t>
            </w:r>
          </w:p>
        </w:tc>
        <w:tc>
          <w:tcPr>
            <w:tcW w:w="310" w:type="pct"/>
            <w:shd w:val="clear" w:color="auto" w:fill="auto"/>
            <w:vAlign w:val="center"/>
          </w:tcPr>
          <w:p w14:paraId="60B2038E">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4D8AA6C2">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6B7C8DD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电动封口可在Ar气环境下运行的24V电机</w:t>
            </w:r>
          </w:p>
          <w:p w14:paraId="61386E3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配有压力可控的数显控制器，可直观的读出压力值。</w:t>
            </w:r>
          </w:p>
          <w:p w14:paraId="00BDCFF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精密的模具设计保证封口成型的精确可靠</w:t>
            </w:r>
          </w:p>
          <w:p w14:paraId="068F2A4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配置不同模具可封装和拆卸不同规格的纽扣电池，实现一机多用。</w:t>
            </w:r>
          </w:p>
          <w:p w14:paraId="0054DA2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输入电源：110-240V AC（50/60HZ）</w:t>
            </w:r>
          </w:p>
          <w:p w14:paraId="6CF252C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配有110-240V AC转24VDC电源适配器</w:t>
            </w:r>
          </w:p>
          <w:p w14:paraId="4CEF80C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使用压力范围：0-1.40T</w:t>
            </w:r>
          </w:p>
          <w:p w14:paraId="458D58A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封装模具（拆解模具）由硬化钢制成</w:t>
            </w:r>
          </w:p>
          <w:p w14:paraId="6F0D8B2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标配含有一套CR20系列模具可封装CR2032，CR2025和CR2016纽扣电池</w:t>
            </w:r>
          </w:p>
        </w:tc>
      </w:tr>
      <w:tr w14:paraId="5036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320" w:type="pct"/>
            <w:shd w:val="clear" w:color="auto" w:fill="auto"/>
            <w:vAlign w:val="center"/>
          </w:tcPr>
          <w:p w14:paraId="1588BBA9">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16</w:t>
            </w:r>
          </w:p>
        </w:tc>
        <w:tc>
          <w:tcPr>
            <w:tcW w:w="808" w:type="pct"/>
            <w:shd w:val="clear" w:color="auto" w:fill="auto"/>
            <w:vAlign w:val="center"/>
          </w:tcPr>
          <w:p w14:paraId="6DD085D5">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十万分之一天平</w:t>
            </w:r>
          </w:p>
        </w:tc>
        <w:tc>
          <w:tcPr>
            <w:tcW w:w="310" w:type="pct"/>
            <w:shd w:val="clear" w:color="auto" w:fill="auto"/>
            <w:vAlign w:val="center"/>
          </w:tcPr>
          <w:p w14:paraId="41810240">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6955CA24">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70ACAA9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量程：0-120g</w:t>
            </w:r>
          </w:p>
          <w:p w14:paraId="1308B98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可读性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0.01mg</w:t>
            </w:r>
          </w:p>
          <w:p w14:paraId="45462F6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温漂：≤0.80 ppm/ °C</w:t>
            </w:r>
          </w:p>
          <w:p w14:paraId="4195B9A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线性误差：±0.06mg</w:t>
            </w:r>
          </w:p>
          <w:p w14:paraId="6C65684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校准方式：自动内部校准。</w:t>
            </w:r>
          </w:p>
          <w:p w14:paraId="38C8614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稳定时间：≤10s</w:t>
            </w:r>
          </w:p>
          <w:p w14:paraId="3CAF692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显示屏： LCD显示屏双行显示，支持包括中文在内的10种语言显示，第二行显示天平菜单信息及量程条显示称量进度； </w:t>
            </w:r>
          </w:p>
          <w:p w14:paraId="270878D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称量室上方标配红色静电消除条，避免人体静电对称量的影响。</w:t>
            </w:r>
          </w:p>
          <w:p w14:paraId="196F6A6C">
            <w:pPr>
              <w:pStyle w:val="79"/>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auto"/>
                <w:kern w:val="2"/>
                <w:sz w:val="21"/>
                <w:szCs w:val="21"/>
                <w:highlight w:val="none"/>
              </w:rPr>
              <w:t>配置清单：天平1台、称量勺1个</w:t>
            </w:r>
          </w:p>
        </w:tc>
      </w:tr>
      <w:tr w14:paraId="10FA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320" w:type="pct"/>
            <w:shd w:val="clear" w:color="auto" w:fill="auto"/>
            <w:vAlign w:val="center"/>
          </w:tcPr>
          <w:p w14:paraId="314D1DF4">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17</w:t>
            </w:r>
          </w:p>
        </w:tc>
        <w:tc>
          <w:tcPr>
            <w:tcW w:w="808" w:type="pct"/>
            <w:shd w:val="clear" w:color="auto" w:fill="auto"/>
            <w:vAlign w:val="center"/>
          </w:tcPr>
          <w:p w14:paraId="5976A3FE">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万分之一天平</w:t>
            </w:r>
          </w:p>
        </w:tc>
        <w:tc>
          <w:tcPr>
            <w:tcW w:w="310" w:type="pct"/>
            <w:shd w:val="clear" w:color="auto" w:fill="auto"/>
            <w:vAlign w:val="center"/>
          </w:tcPr>
          <w:p w14:paraId="3D216EB5">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625B37C4">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1030D78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量程</w:t>
            </w:r>
            <w:r>
              <w:rPr>
                <w:rFonts w:hint="eastAsia" w:ascii="宋体" w:hAnsi="宋体" w:eastAsia="宋体" w:cs="宋体"/>
                <w:sz w:val="21"/>
                <w:szCs w:val="21"/>
                <w:lang w:eastAsia="zh-CN"/>
              </w:rPr>
              <w:t>：</w:t>
            </w:r>
            <w:r>
              <w:rPr>
                <w:rFonts w:hint="eastAsia" w:ascii="宋体" w:hAnsi="宋体" w:eastAsia="宋体" w:cs="宋体"/>
                <w:sz w:val="21"/>
                <w:szCs w:val="21"/>
              </w:rPr>
              <w:t>0-220g</w:t>
            </w:r>
          </w:p>
          <w:p w14:paraId="2A7E82A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精度：0.1mg</w:t>
            </w:r>
          </w:p>
          <w:p w14:paraId="70E2958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线性误差：</w:t>
            </w:r>
            <w:r>
              <w:rPr>
                <w:rFonts w:hint="eastAsia" w:ascii="宋体" w:hAnsi="宋体" w:eastAsia="宋体" w:cs="宋体"/>
                <w:sz w:val="21"/>
                <w:szCs w:val="21"/>
                <w:lang w:val="en-US" w:eastAsia="zh-CN"/>
              </w:rPr>
              <w:t>≤</w:t>
            </w:r>
            <w:r>
              <w:rPr>
                <w:rFonts w:hint="eastAsia" w:ascii="宋体" w:hAnsi="宋体" w:eastAsia="宋体" w:cs="宋体"/>
                <w:sz w:val="21"/>
                <w:szCs w:val="21"/>
              </w:rPr>
              <w:t>0.2mg</w:t>
            </w:r>
          </w:p>
          <w:p w14:paraId="7A9C940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稳定时间</w:t>
            </w:r>
            <w:r>
              <w:rPr>
                <w:rFonts w:hint="eastAsia" w:ascii="宋体" w:hAnsi="宋体" w:eastAsia="宋体" w:cs="宋体"/>
                <w:sz w:val="21"/>
                <w:szCs w:val="21"/>
                <w:lang w:eastAsia="zh-CN"/>
              </w:rPr>
              <w:t>：</w:t>
            </w:r>
            <w:r>
              <w:rPr>
                <w:rFonts w:hint="eastAsia" w:ascii="宋体" w:hAnsi="宋体" w:eastAsia="宋体" w:cs="宋体"/>
                <w:sz w:val="21"/>
                <w:szCs w:val="21"/>
              </w:rPr>
              <w:t>≤2秒</w:t>
            </w:r>
          </w:p>
          <w:p w14:paraId="4E2D48D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校准方式：自动内部校准</w:t>
            </w:r>
          </w:p>
          <w:p w14:paraId="4E51D37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温漂：±3 ppm/k</w:t>
            </w:r>
          </w:p>
          <w:p w14:paraId="204B46E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最小最佳称量值≤0.082g</w:t>
            </w:r>
          </w:p>
          <w:p w14:paraId="61C5CBDF">
            <w:pPr>
              <w:pStyle w:val="79"/>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color w:val="000000"/>
                <w:sz w:val="21"/>
                <w:szCs w:val="21"/>
                <w:lang w:val="en-US" w:eastAsia="zh-CN" w:bidi="ar-SA"/>
              </w:rPr>
            </w:pPr>
            <w:r>
              <w:rPr>
                <w:rFonts w:hint="eastAsia" w:ascii="宋体" w:hAnsi="宋体" w:eastAsia="宋体" w:cs="宋体"/>
                <w:color w:val="auto"/>
                <w:kern w:val="2"/>
                <w:sz w:val="21"/>
                <w:szCs w:val="21"/>
              </w:rPr>
              <w:t>配置清单：天平1台、称量勺1个</w:t>
            </w:r>
          </w:p>
        </w:tc>
      </w:tr>
      <w:tr w14:paraId="2A1E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320" w:type="pct"/>
            <w:shd w:val="clear" w:color="auto" w:fill="auto"/>
            <w:vAlign w:val="center"/>
          </w:tcPr>
          <w:p w14:paraId="21B6DB91">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18</w:t>
            </w:r>
          </w:p>
        </w:tc>
        <w:tc>
          <w:tcPr>
            <w:tcW w:w="808" w:type="pct"/>
            <w:shd w:val="clear" w:color="auto" w:fill="auto"/>
            <w:vAlign w:val="center"/>
          </w:tcPr>
          <w:p w14:paraId="1B4981BD">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电子天平</w:t>
            </w:r>
          </w:p>
        </w:tc>
        <w:tc>
          <w:tcPr>
            <w:tcW w:w="310" w:type="pct"/>
            <w:shd w:val="clear" w:color="auto" w:fill="auto"/>
            <w:vAlign w:val="center"/>
          </w:tcPr>
          <w:p w14:paraId="2C54BCC8">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22C264AF">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1154E0F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量程：0-3000g</w:t>
            </w:r>
          </w:p>
          <w:p w14:paraId="51563B2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精度：0.1g</w:t>
            </w:r>
          </w:p>
          <w:p w14:paraId="68AC16E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称量模式：基本称量</w:t>
            </w:r>
            <w:r>
              <w:rPr>
                <w:rFonts w:hint="eastAsia" w:ascii="宋体" w:hAnsi="宋体" w:eastAsia="宋体" w:cs="宋体"/>
                <w:sz w:val="21"/>
                <w:szCs w:val="21"/>
                <w:lang w:eastAsia="zh-CN"/>
              </w:rPr>
              <w:t>、</w:t>
            </w:r>
            <w:r>
              <w:rPr>
                <w:rFonts w:hint="eastAsia" w:ascii="宋体" w:hAnsi="宋体" w:eastAsia="宋体" w:cs="宋体"/>
                <w:sz w:val="21"/>
                <w:szCs w:val="21"/>
              </w:rPr>
              <w:t>计件称量</w:t>
            </w:r>
            <w:r>
              <w:rPr>
                <w:rFonts w:hint="eastAsia" w:ascii="宋体" w:hAnsi="宋体" w:eastAsia="宋体" w:cs="宋体"/>
                <w:sz w:val="21"/>
                <w:szCs w:val="21"/>
                <w:lang w:eastAsia="zh-CN"/>
              </w:rPr>
              <w:t>、</w:t>
            </w:r>
            <w:r>
              <w:rPr>
                <w:rFonts w:hint="eastAsia" w:ascii="宋体" w:hAnsi="宋体" w:eastAsia="宋体" w:cs="宋体"/>
                <w:sz w:val="21"/>
                <w:szCs w:val="21"/>
              </w:rPr>
              <w:t>百分比称量</w:t>
            </w:r>
            <w:r>
              <w:rPr>
                <w:rFonts w:hint="eastAsia" w:ascii="宋体" w:hAnsi="宋体" w:eastAsia="宋体" w:cs="宋体"/>
                <w:sz w:val="21"/>
                <w:szCs w:val="21"/>
                <w:lang w:eastAsia="zh-CN"/>
              </w:rPr>
              <w:t>、</w:t>
            </w:r>
            <w:r>
              <w:rPr>
                <w:rFonts w:hint="eastAsia" w:ascii="宋体" w:hAnsi="宋体" w:eastAsia="宋体" w:cs="宋体"/>
                <w:sz w:val="21"/>
                <w:szCs w:val="21"/>
              </w:rPr>
              <w:t>检重称量</w:t>
            </w:r>
          </w:p>
          <w:p w14:paraId="6D80DD9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中文操作面板，操作简单便捷</w:t>
            </w:r>
          </w:p>
          <w:p w14:paraId="416347C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背光液晶显示屏，方便读取结果</w:t>
            </w:r>
          </w:p>
          <w:p w14:paraId="1B15595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前置式水平调节泡，方便了解天平水平状态</w:t>
            </w:r>
          </w:p>
          <w:p w14:paraId="2BFA0C2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运输保护装置，防止传感器在运输过程中受损害</w:t>
            </w:r>
          </w:p>
          <w:p w14:paraId="7A28281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校正锁定开关，防止未经授权的设置修改</w:t>
            </w:r>
          </w:p>
          <w:p w14:paraId="75163BA6">
            <w:pPr>
              <w:pStyle w:val="79"/>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color w:val="000000"/>
                <w:sz w:val="21"/>
                <w:szCs w:val="21"/>
                <w:lang w:val="en-US" w:eastAsia="zh-CN" w:bidi="ar-SA"/>
              </w:rPr>
            </w:pPr>
            <w:r>
              <w:rPr>
                <w:rFonts w:hint="eastAsia" w:ascii="宋体" w:hAnsi="宋体" w:eastAsia="宋体" w:cs="宋体"/>
                <w:color w:val="auto"/>
                <w:kern w:val="2"/>
                <w:sz w:val="21"/>
                <w:szCs w:val="21"/>
              </w:rPr>
              <w:t>配置清单：天平1台、称量勺1个</w:t>
            </w:r>
          </w:p>
        </w:tc>
      </w:tr>
      <w:tr w14:paraId="31FB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20" w:type="pct"/>
            <w:shd w:val="clear" w:color="auto" w:fill="auto"/>
            <w:vAlign w:val="center"/>
          </w:tcPr>
          <w:p w14:paraId="0806B362">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19</w:t>
            </w:r>
          </w:p>
        </w:tc>
        <w:tc>
          <w:tcPr>
            <w:tcW w:w="808" w:type="pct"/>
            <w:shd w:val="clear" w:color="auto" w:fill="auto"/>
            <w:vAlign w:val="center"/>
          </w:tcPr>
          <w:p w14:paraId="043F5AB7">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静电纺丝机</w:t>
            </w:r>
          </w:p>
        </w:tc>
        <w:tc>
          <w:tcPr>
            <w:tcW w:w="310" w:type="pct"/>
            <w:shd w:val="clear" w:color="auto" w:fill="auto"/>
            <w:vAlign w:val="center"/>
          </w:tcPr>
          <w:p w14:paraId="113FD0AB">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499B897F">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3BC3F3FA">
            <w:pPr>
              <w:keepNext w:val="0"/>
              <w:keepLines w:val="0"/>
              <w:pageBreakBefore w:val="0"/>
              <w:widowControl w:val="0"/>
              <w:numPr>
                <w:ilvl w:val="0"/>
                <w:numId w:val="2"/>
              </w:numPr>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高压电源：</w:t>
            </w:r>
          </w:p>
          <w:p w14:paraId="6E4E8B9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电压 DC</w:t>
            </w:r>
            <w:r>
              <w:rPr>
                <w:rFonts w:hint="eastAsia" w:ascii="宋体" w:hAnsi="宋体" w:eastAsia="宋体" w:cs="宋体"/>
                <w:sz w:val="21"/>
                <w:szCs w:val="21"/>
                <w:lang w:eastAsia="zh-CN"/>
              </w:rPr>
              <w:t>：</w:t>
            </w:r>
            <w:r>
              <w:rPr>
                <w:rFonts w:hint="eastAsia" w:ascii="宋体" w:hAnsi="宋体" w:eastAsia="宋体" w:cs="宋体"/>
                <w:sz w:val="21"/>
                <w:szCs w:val="21"/>
              </w:rPr>
              <w:t>0~30KV、电流&lt;1mA；</w:t>
            </w:r>
          </w:p>
          <w:p w14:paraId="36A941A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lang w:eastAsia="zh-CN"/>
              </w:rPr>
            </w:pPr>
            <w:r>
              <w:rPr>
                <w:rFonts w:hint="eastAsia" w:ascii="宋体" w:hAnsi="宋体" w:eastAsia="宋体" w:cs="宋体"/>
                <w:sz w:val="21"/>
                <w:szCs w:val="21"/>
              </w:rPr>
              <w:t>数字显示、过流保护、过压保护、拉弧保护，记忆、复位、实际值、设定值、保护值、错误代码显示等</w:t>
            </w:r>
            <w:r>
              <w:rPr>
                <w:rFonts w:hint="eastAsia" w:ascii="宋体" w:hAnsi="宋体" w:eastAsia="宋体" w:cs="宋体"/>
                <w:sz w:val="21"/>
                <w:szCs w:val="21"/>
                <w:lang w:eastAsia="zh-CN"/>
              </w:rPr>
              <w:t>；</w:t>
            </w:r>
          </w:p>
          <w:p w14:paraId="705CD20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2、微量推进系统：</w:t>
            </w:r>
          </w:p>
          <w:p w14:paraId="191E5F5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 xml:space="preserve">双控四通道注射泵，采用连续化计量泵，彩色数字显示，流动速率、注射量、注射时间可自由控制; </w:t>
            </w:r>
          </w:p>
          <w:p w14:paraId="3BC3A9E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lang w:eastAsia="zh-CN"/>
              </w:rPr>
            </w:pPr>
            <w:r>
              <w:rPr>
                <w:rFonts w:hint="eastAsia" w:ascii="宋体" w:hAnsi="宋体" w:eastAsia="宋体" w:cs="宋体"/>
                <w:sz w:val="21"/>
                <w:szCs w:val="21"/>
              </w:rPr>
              <w:t>可用于高压环境，可靠绝缘系统，不易击穿</w:t>
            </w:r>
            <w:r>
              <w:rPr>
                <w:rFonts w:hint="eastAsia" w:ascii="宋体" w:hAnsi="宋体" w:eastAsia="宋体" w:cs="宋体"/>
                <w:sz w:val="21"/>
                <w:szCs w:val="21"/>
                <w:lang w:eastAsia="zh-CN"/>
              </w:rPr>
              <w:t>；</w:t>
            </w:r>
          </w:p>
          <w:p w14:paraId="4657A18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适用注射器</w:t>
            </w:r>
            <w:r>
              <w:rPr>
                <w:rFonts w:hint="eastAsia" w:ascii="宋体" w:hAnsi="宋体" w:eastAsia="宋体" w:cs="宋体"/>
                <w:sz w:val="21"/>
                <w:szCs w:val="21"/>
                <w:lang w:eastAsia="zh-CN"/>
              </w:rPr>
              <w:t>：</w:t>
            </w:r>
            <w:r>
              <w:rPr>
                <w:rFonts w:hint="eastAsia" w:ascii="宋体" w:hAnsi="宋体" w:eastAsia="宋体" w:cs="宋体"/>
                <w:sz w:val="21"/>
                <w:szCs w:val="21"/>
              </w:rPr>
              <w:t xml:space="preserve">2ml，5ml，10ml，20ml 等。 </w:t>
            </w:r>
          </w:p>
          <w:p w14:paraId="22096D2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两组推进模块，可实现同轴纺丝、混合纺丝、多针纺丝、并列纺丝。</w:t>
            </w:r>
          </w:p>
          <w:p w14:paraId="785F1D1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3、样品收集装置：</w:t>
            </w:r>
          </w:p>
          <w:p w14:paraId="6E01C06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普通纤维收集</w:t>
            </w:r>
            <w:r>
              <w:rPr>
                <w:rFonts w:hint="eastAsia" w:ascii="宋体" w:hAnsi="宋体" w:eastAsia="宋体" w:cs="宋体"/>
                <w:sz w:val="21"/>
                <w:szCs w:val="21"/>
                <w:lang w:eastAsia="zh-CN"/>
              </w:rPr>
              <w:t>：</w:t>
            </w:r>
            <w:r>
              <w:rPr>
                <w:rFonts w:hint="eastAsia" w:ascii="宋体" w:hAnsi="宋体" w:eastAsia="宋体" w:cs="宋体"/>
                <w:sz w:val="21"/>
                <w:szCs w:val="21"/>
              </w:rPr>
              <w:t>旋转滚筒，滚筒尺寸</w:t>
            </w:r>
            <w:r>
              <w:rPr>
                <w:rFonts w:hint="eastAsia" w:ascii="宋体" w:hAnsi="宋体" w:eastAsia="宋体" w:cs="宋体"/>
                <w:sz w:val="21"/>
                <w:szCs w:val="21"/>
                <w:lang w:eastAsia="zh-CN"/>
              </w:rPr>
              <w:t>：</w:t>
            </w:r>
            <w:r>
              <w:rPr>
                <w:rFonts w:hint="eastAsia" w:ascii="宋体" w:hAnsi="宋体" w:eastAsia="宋体" w:cs="宋体"/>
                <w:sz w:val="21"/>
                <w:szCs w:val="21"/>
              </w:rPr>
              <w:t>≥100mm×200mm</w:t>
            </w:r>
            <w:r>
              <w:rPr>
                <w:rFonts w:hint="eastAsia" w:ascii="宋体" w:hAnsi="宋体" w:eastAsia="宋体" w:cs="宋体"/>
                <w:sz w:val="21"/>
                <w:szCs w:val="21"/>
                <w:lang w:eastAsia="zh-CN"/>
              </w:rPr>
              <w:t>，</w:t>
            </w:r>
            <w:r>
              <w:rPr>
                <w:rFonts w:hint="eastAsia" w:ascii="宋体" w:hAnsi="宋体" w:eastAsia="宋体" w:cs="宋体"/>
                <w:sz w:val="21"/>
                <w:szCs w:val="21"/>
              </w:rPr>
              <w:t>转速≥1400rpm</w:t>
            </w:r>
          </w:p>
          <w:p w14:paraId="76F0276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平行纤维收集</w:t>
            </w:r>
            <w:r>
              <w:rPr>
                <w:rFonts w:hint="eastAsia" w:ascii="宋体" w:hAnsi="宋体" w:eastAsia="宋体" w:cs="宋体"/>
                <w:sz w:val="21"/>
                <w:szCs w:val="21"/>
                <w:lang w:eastAsia="zh-CN"/>
              </w:rPr>
              <w:t>：</w:t>
            </w:r>
            <w:r>
              <w:rPr>
                <w:rFonts w:hint="eastAsia" w:ascii="宋体" w:hAnsi="宋体" w:eastAsia="宋体" w:cs="宋体"/>
                <w:sz w:val="21"/>
                <w:szCs w:val="21"/>
              </w:rPr>
              <w:t>选配。高速旋转滚筒，转速</w:t>
            </w:r>
            <w:r>
              <w:rPr>
                <w:rFonts w:hint="eastAsia" w:ascii="宋体" w:hAnsi="宋体" w:eastAsia="宋体" w:cs="宋体"/>
                <w:sz w:val="21"/>
                <w:szCs w:val="21"/>
                <w:lang w:val="en-US" w:eastAsia="zh-CN"/>
              </w:rPr>
              <w:t>≥</w:t>
            </w:r>
            <w:r>
              <w:rPr>
                <w:rFonts w:hint="eastAsia" w:ascii="宋体" w:hAnsi="宋体" w:eastAsia="宋体" w:cs="宋体"/>
                <w:sz w:val="21"/>
                <w:szCs w:val="21"/>
              </w:rPr>
              <w:t>4500rpm。</w:t>
            </w:r>
          </w:p>
          <w:p w14:paraId="7F293E1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往复装置</w:t>
            </w:r>
            <w:r>
              <w:rPr>
                <w:rFonts w:hint="eastAsia" w:ascii="宋体" w:hAnsi="宋体" w:eastAsia="宋体" w:cs="宋体"/>
                <w:sz w:val="21"/>
                <w:szCs w:val="21"/>
                <w:lang w:eastAsia="zh-CN"/>
              </w:rPr>
              <w:t>：</w:t>
            </w:r>
            <w:r>
              <w:rPr>
                <w:rFonts w:hint="eastAsia" w:ascii="宋体" w:hAnsi="宋体" w:eastAsia="宋体" w:cs="宋体"/>
                <w:sz w:val="21"/>
                <w:szCs w:val="21"/>
              </w:rPr>
              <w:t>提高样品均匀性，行程≥300mm，最大速度</w:t>
            </w:r>
            <w:r>
              <w:rPr>
                <w:rFonts w:hint="eastAsia" w:ascii="宋体" w:hAnsi="宋体" w:eastAsia="宋体" w:cs="宋体"/>
                <w:sz w:val="21"/>
                <w:szCs w:val="21"/>
                <w:lang w:val="en-US" w:eastAsia="zh-CN"/>
              </w:rPr>
              <w:t>≥</w:t>
            </w:r>
            <w:r>
              <w:rPr>
                <w:rFonts w:hint="eastAsia" w:ascii="宋体" w:hAnsi="宋体" w:eastAsia="宋体" w:cs="宋体"/>
                <w:sz w:val="21"/>
                <w:szCs w:val="21"/>
              </w:rPr>
              <w:t>80mm/s，往复次数可设定，可无限往复循环。</w:t>
            </w:r>
          </w:p>
          <w:p w14:paraId="07EDFC8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针头支架</w:t>
            </w:r>
            <w:r>
              <w:rPr>
                <w:rFonts w:hint="eastAsia" w:ascii="宋体" w:hAnsi="宋体" w:eastAsia="宋体" w:cs="宋体"/>
                <w:sz w:val="21"/>
                <w:szCs w:val="21"/>
                <w:lang w:eastAsia="zh-CN"/>
              </w:rPr>
              <w:t>：</w:t>
            </w:r>
            <w:r>
              <w:rPr>
                <w:rFonts w:hint="eastAsia" w:ascii="宋体" w:hAnsi="宋体" w:eastAsia="宋体" w:cs="宋体"/>
                <w:sz w:val="21"/>
                <w:szCs w:val="21"/>
              </w:rPr>
              <w:t>最大支持6孔。</w:t>
            </w:r>
          </w:p>
          <w:p w14:paraId="1F8EFEB9">
            <w:pPr>
              <w:keepNext w:val="0"/>
              <w:keepLines w:val="0"/>
              <w:pageBreakBefore w:val="0"/>
              <w:widowControl w:val="0"/>
              <w:numPr>
                <w:ilvl w:val="0"/>
                <w:numId w:val="3"/>
              </w:numPr>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环境控制系统：</w:t>
            </w:r>
          </w:p>
          <w:p w14:paraId="1D84273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湿度控制</w:t>
            </w:r>
            <w:r>
              <w:rPr>
                <w:rFonts w:hint="eastAsia" w:ascii="宋体" w:hAnsi="宋体" w:eastAsia="宋体" w:cs="宋体"/>
                <w:sz w:val="21"/>
                <w:szCs w:val="21"/>
                <w:lang w:eastAsia="zh-CN"/>
              </w:rPr>
              <w:t>：</w:t>
            </w:r>
            <w:r>
              <w:rPr>
                <w:rFonts w:hint="eastAsia" w:ascii="宋体" w:hAnsi="宋体" w:eastAsia="宋体" w:cs="宋体"/>
                <w:sz w:val="21"/>
                <w:szCs w:val="21"/>
              </w:rPr>
              <w:t xml:space="preserve">干燥热风氛围，有效降低设备内环境湿度，提高纺丝效果。 </w:t>
            </w:r>
          </w:p>
          <w:p w14:paraId="66CD9FE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温度控制</w:t>
            </w:r>
            <w:r>
              <w:rPr>
                <w:rFonts w:hint="eastAsia" w:ascii="宋体" w:hAnsi="宋体" w:eastAsia="宋体" w:cs="宋体"/>
                <w:sz w:val="21"/>
                <w:szCs w:val="21"/>
                <w:lang w:eastAsia="zh-CN"/>
              </w:rPr>
              <w:t>：</w:t>
            </w:r>
            <w:r>
              <w:rPr>
                <w:rFonts w:hint="eastAsia" w:ascii="宋体" w:hAnsi="宋体" w:eastAsia="宋体" w:cs="宋体"/>
                <w:sz w:val="21"/>
                <w:szCs w:val="21"/>
              </w:rPr>
              <w:t>红外温和加热，提高温度，加速溶剂挥发纤维成型。</w:t>
            </w:r>
          </w:p>
          <w:p w14:paraId="36F6D35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排风系统</w:t>
            </w:r>
            <w:r>
              <w:rPr>
                <w:rFonts w:hint="eastAsia" w:ascii="宋体" w:hAnsi="宋体" w:eastAsia="宋体" w:cs="宋体"/>
                <w:sz w:val="21"/>
                <w:szCs w:val="21"/>
                <w:lang w:eastAsia="zh-CN"/>
              </w:rPr>
              <w:t>：</w:t>
            </w:r>
            <w:r>
              <w:rPr>
                <w:rFonts w:hint="eastAsia" w:ascii="宋体" w:hAnsi="宋体" w:eastAsia="宋体" w:cs="宋体"/>
                <w:sz w:val="21"/>
                <w:szCs w:val="21"/>
              </w:rPr>
              <w:t>内置排气扇，可快速更换腔内有机气体，有效避免纺丝头放电引燃有机气体。</w:t>
            </w:r>
          </w:p>
          <w:p w14:paraId="5E4FABB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照明系统</w:t>
            </w:r>
            <w:r>
              <w:rPr>
                <w:rFonts w:hint="eastAsia" w:ascii="宋体" w:hAnsi="宋体" w:eastAsia="宋体" w:cs="宋体"/>
                <w:sz w:val="21"/>
                <w:szCs w:val="21"/>
                <w:lang w:eastAsia="zh-CN"/>
              </w:rPr>
              <w:t>：</w:t>
            </w:r>
            <w:r>
              <w:rPr>
                <w:rFonts w:hint="eastAsia" w:ascii="宋体" w:hAnsi="宋体" w:eastAsia="宋体" w:cs="宋体"/>
                <w:sz w:val="21"/>
                <w:szCs w:val="21"/>
              </w:rPr>
              <w:t>具备操作照明灯，可观察纺丝过程。</w:t>
            </w:r>
          </w:p>
          <w:p w14:paraId="1B22204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5、安全：放电短路保护</w:t>
            </w:r>
            <w:r>
              <w:rPr>
                <w:rFonts w:hint="eastAsia" w:ascii="宋体" w:hAnsi="宋体" w:eastAsia="宋体" w:cs="宋体"/>
                <w:sz w:val="21"/>
                <w:szCs w:val="21"/>
                <w:lang w:eastAsia="zh-CN"/>
              </w:rPr>
              <w:t>；</w:t>
            </w:r>
            <w:r>
              <w:rPr>
                <w:rFonts w:hint="eastAsia" w:ascii="宋体" w:hAnsi="宋体" w:eastAsia="宋体" w:cs="宋体"/>
                <w:sz w:val="21"/>
                <w:szCs w:val="21"/>
              </w:rPr>
              <w:t>运行指示灯</w:t>
            </w:r>
            <w:r>
              <w:rPr>
                <w:rFonts w:hint="eastAsia" w:ascii="宋体" w:hAnsi="宋体" w:eastAsia="宋体" w:cs="宋体"/>
                <w:sz w:val="21"/>
                <w:szCs w:val="21"/>
                <w:lang w:eastAsia="zh-CN"/>
              </w:rPr>
              <w:t>；</w:t>
            </w:r>
            <w:r>
              <w:rPr>
                <w:rFonts w:hint="eastAsia" w:ascii="宋体" w:hAnsi="宋体" w:eastAsia="宋体" w:cs="宋体"/>
                <w:sz w:val="21"/>
                <w:szCs w:val="21"/>
              </w:rPr>
              <w:t>接地系统、静电消除系统。</w:t>
            </w:r>
          </w:p>
          <w:p w14:paraId="691E4DC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6、纺丝箱体：</w:t>
            </w:r>
          </w:p>
          <w:p w14:paraId="741D39A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箱体尺寸</w:t>
            </w:r>
            <w:r>
              <w:rPr>
                <w:rFonts w:hint="eastAsia" w:ascii="宋体" w:hAnsi="宋体" w:eastAsia="宋体" w:cs="宋体"/>
                <w:sz w:val="21"/>
                <w:szCs w:val="21"/>
                <w:lang w:eastAsia="zh-CN"/>
              </w:rPr>
              <w:t>：</w:t>
            </w:r>
            <w:r>
              <w:rPr>
                <w:rFonts w:hint="eastAsia" w:ascii="宋体" w:hAnsi="宋体" w:eastAsia="宋体" w:cs="宋体"/>
                <w:sz w:val="21"/>
                <w:szCs w:val="21"/>
              </w:rPr>
              <w:t xml:space="preserve">≥长*宽*高(800mm×600mm×600mm); </w:t>
            </w:r>
          </w:p>
          <w:p w14:paraId="5746A5C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内置 360 度射灯，方便观察纺丝实验情况。</w:t>
            </w:r>
          </w:p>
          <w:p w14:paraId="52BE4DD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三面可视窗，多角度观察纺丝状态。</w:t>
            </w:r>
          </w:p>
          <w:p w14:paraId="13E52AC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7、配置清单：静电纺丝机设备主机一台，注射泵一台，纺丝针头及 PTFE 输液管若干</w:t>
            </w:r>
            <w:r>
              <w:rPr>
                <w:rFonts w:hint="eastAsia" w:ascii="宋体" w:hAnsi="宋体" w:eastAsia="宋体" w:cs="宋体"/>
                <w:sz w:val="21"/>
                <w:szCs w:val="21"/>
                <w:lang w:eastAsia="zh-CN"/>
              </w:rPr>
              <w:t>。</w:t>
            </w:r>
          </w:p>
        </w:tc>
      </w:tr>
      <w:tr w14:paraId="5DFD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20" w:type="pct"/>
            <w:shd w:val="clear" w:color="auto" w:fill="auto"/>
            <w:vAlign w:val="center"/>
          </w:tcPr>
          <w:p w14:paraId="1B6E9D74">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w:t>
            </w:r>
          </w:p>
        </w:tc>
        <w:tc>
          <w:tcPr>
            <w:tcW w:w="808" w:type="pct"/>
            <w:shd w:val="clear" w:color="auto" w:fill="auto"/>
            <w:vAlign w:val="center"/>
          </w:tcPr>
          <w:p w14:paraId="1CEC57FF">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恒温除湿器</w:t>
            </w:r>
          </w:p>
        </w:tc>
        <w:tc>
          <w:tcPr>
            <w:tcW w:w="310" w:type="pct"/>
            <w:shd w:val="clear" w:color="auto" w:fill="auto"/>
            <w:vAlign w:val="center"/>
          </w:tcPr>
          <w:p w14:paraId="4BF1F9C3">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2A81C2F6">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6637533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温湿度数字显示</w:t>
            </w:r>
          </w:p>
          <w:p w14:paraId="7B390DE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除湿效率</w:t>
            </w:r>
            <w:r>
              <w:rPr>
                <w:rFonts w:hint="eastAsia" w:ascii="宋体" w:hAnsi="宋体" w:eastAsia="宋体" w:cs="宋体"/>
                <w:sz w:val="21"/>
                <w:szCs w:val="21"/>
                <w:lang w:eastAsia="zh-CN"/>
              </w:rPr>
              <w:t>：</w:t>
            </w:r>
            <w:r>
              <w:rPr>
                <w:rFonts w:hint="eastAsia" w:ascii="宋体" w:hAnsi="宋体" w:eastAsia="宋体" w:cs="宋体"/>
                <w:sz w:val="21"/>
                <w:szCs w:val="21"/>
              </w:rPr>
              <w:t>≥138升/天</w:t>
            </w:r>
          </w:p>
          <w:p w14:paraId="18E66C5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风量</w:t>
            </w:r>
            <w:r>
              <w:rPr>
                <w:rFonts w:hint="eastAsia" w:ascii="宋体" w:hAnsi="宋体" w:eastAsia="宋体" w:cs="宋体"/>
                <w:sz w:val="21"/>
                <w:szCs w:val="21"/>
                <w:lang w:eastAsia="zh-CN"/>
              </w:rPr>
              <w:t>：</w:t>
            </w:r>
            <w:r>
              <w:rPr>
                <w:rFonts w:hint="eastAsia" w:ascii="宋体" w:hAnsi="宋体" w:eastAsia="宋体" w:cs="宋体"/>
                <w:sz w:val="21"/>
                <w:szCs w:val="21"/>
              </w:rPr>
              <w:t>≥1000立方/小时</w:t>
            </w:r>
          </w:p>
          <w:p w14:paraId="1A4699B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适用房间面积：100-200平方</w:t>
            </w:r>
          </w:p>
          <w:p w14:paraId="1EB79CD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排水方式：直排</w:t>
            </w:r>
          </w:p>
          <w:p w14:paraId="5CD5CB6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除湿功率</w:t>
            </w:r>
            <w:r>
              <w:rPr>
                <w:rFonts w:hint="eastAsia" w:ascii="宋体" w:hAnsi="宋体" w:eastAsia="宋体" w:cs="宋体"/>
                <w:sz w:val="21"/>
                <w:szCs w:val="21"/>
                <w:lang w:eastAsia="zh-CN"/>
              </w:rPr>
              <w:t>：</w:t>
            </w:r>
            <w:r>
              <w:rPr>
                <w:rFonts w:hint="eastAsia" w:ascii="宋体" w:hAnsi="宋体" w:eastAsia="宋体" w:cs="宋体"/>
                <w:sz w:val="21"/>
                <w:szCs w:val="21"/>
              </w:rPr>
              <w:t>≤1680w</w:t>
            </w:r>
          </w:p>
          <w:p w14:paraId="192EFCB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制热功率</w:t>
            </w:r>
            <w:r>
              <w:rPr>
                <w:rFonts w:hint="eastAsia" w:ascii="宋体" w:hAnsi="宋体" w:eastAsia="宋体" w:cs="宋体"/>
                <w:sz w:val="21"/>
                <w:szCs w:val="21"/>
                <w:lang w:eastAsia="zh-CN"/>
              </w:rPr>
              <w:t>：</w:t>
            </w:r>
            <w:r>
              <w:rPr>
                <w:rFonts w:hint="eastAsia" w:ascii="宋体" w:hAnsi="宋体" w:eastAsia="宋体" w:cs="宋体"/>
                <w:sz w:val="21"/>
                <w:szCs w:val="21"/>
              </w:rPr>
              <w:t>≤3kw</w:t>
            </w:r>
          </w:p>
          <w:p w14:paraId="365946C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制冷功率</w:t>
            </w:r>
            <w:r>
              <w:rPr>
                <w:rFonts w:hint="eastAsia" w:ascii="宋体" w:hAnsi="宋体" w:eastAsia="宋体" w:cs="宋体"/>
                <w:sz w:val="21"/>
                <w:szCs w:val="21"/>
                <w:lang w:eastAsia="zh-CN"/>
              </w:rPr>
              <w:t>：</w:t>
            </w:r>
            <w:r>
              <w:rPr>
                <w:rFonts w:hint="eastAsia" w:ascii="宋体" w:hAnsi="宋体" w:eastAsia="宋体" w:cs="宋体"/>
                <w:sz w:val="21"/>
                <w:szCs w:val="21"/>
              </w:rPr>
              <w:t>≤2kw</w:t>
            </w:r>
          </w:p>
          <w:p w14:paraId="03846A2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温度范围：20度-30度</w:t>
            </w:r>
          </w:p>
          <w:p w14:paraId="214A135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控温精度</w:t>
            </w:r>
            <w:r>
              <w:rPr>
                <w:rFonts w:hint="eastAsia" w:ascii="宋体" w:hAnsi="宋体" w:eastAsia="宋体" w:cs="宋体"/>
                <w:sz w:val="21"/>
                <w:szCs w:val="21"/>
                <w:lang w:eastAsia="zh-CN"/>
              </w:rPr>
              <w:t>：</w:t>
            </w:r>
            <w:r>
              <w:rPr>
                <w:rFonts w:hint="eastAsia" w:ascii="宋体" w:hAnsi="宋体" w:eastAsia="宋体" w:cs="宋体"/>
                <w:sz w:val="21"/>
                <w:szCs w:val="21"/>
              </w:rPr>
              <w:t>±0.5°</w:t>
            </w:r>
          </w:p>
          <w:p w14:paraId="6AED057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配置清单：除湿器主机1台、温度控制单元模块2个</w:t>
            </w:r>
          </w:p>
        </w:tc>
      </w:tr>
      <w:tr w14:paraId="4E4C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20" w:type="pct"/>
            <w:shd w:val="clear" w:color="auto" w:fill="auto"/>
            <w:vAlign w:val="center"/>
          </w:tcPr>
          <w:p w14:paraId="453E453E">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21</w:t>
            </w:r>
          </w:p>
        </w:tc>
        <w:tc>
          <w:tcPr>
            <w:tcW w:w="808" w:type="pct"/>
            <w:shd w:val="clear" w:color="auto" w:fill="auto"/>
            <w:vAlign w:val="center"/>
          </w:tcPr>
          <w:p w14:paraId="56A011C7">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5V10mA高精度充放电测试系统</w:t>
            </w:r>
          </w:p>
        </w:tc>
        <w:tc>
          <w:tcPr>
            <w:tcW w:w="310" w:type="pct"/>
            <w:shd w:val="clear" w:color="auto" w:fill="auto"/>
            <w:vAlign w:val="center"/>
          </w:tcPr>
          <w:p w14:paraId="4632423C">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130125F6">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4B972DE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1.电压：恒压电压范围控制：25mV~5V；</w:t>
            </w:r>
          </w:p>
          <w:p w14:paraId="770DE93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2.最低放电电压：-5V</w:t>
            </w:r>
          </w:p>
          <w:p w14:paraId="7ECDDD2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3.电流： 量程一：5uA~1mA； 量程二：1mA~5mA； 量程二：5mA~10mA</w:t>
            </w:r>
          </w:p>
          <w:p w14:paraId="4563B6D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4.恒压截止电流 量程一：2μA； 量程二：0.01mA； 量程三：0.02mA</w:t>
            </w:r>
          </w:p>
          <w:p w14:paraId="06DA10A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5.精度：± 0.05% of FS；稳定度：± 0.1% of FS</w:t>
            </w:r>
          </w:p>
          <w:p w14:paraId="5BC878F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6.电流响应时间：≤500 μs  (10%FS~90%FS)</w:t>
            </w:r>
          </w:p>
          <w:p w14:paraId="1119297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7.数据记录：数据记录条件 最小时间间隔：100ms</w:t>
            </w:r>
          </w:p>
          <w:p w14:paraId="77B4A6B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8.DCIR测试：支持自定义取点进行DCIR的计算</w:t>
            </w:r>
          </w:p>
          <w:p w14:paraId="34C4A01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9.最小脉冲宽度：500ms</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单个脉冲工步支持32个不同的脉冲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一个脉冲工步可以实现从充电到放电的连续切换</w:t>
            </w:r>
          </w:p>
          <w:p w14:paraId="6925D30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配置清单：5V10mA高精度充放电测试系统18套、288套航插、288套夹扣、288套扎带、中位机5台、机架3套、托盘25个</w:t>
            </w:r>
          </w:p>
        </w:tc>
      </w:tr>
      <w:tr w14:paraId="3EFF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20" w:type="pct"/>
            <w:shd w:val="clear" w:color="auto" w:fill="auto"/>
            <w:vAlign w:val="center"/>
          </w:tcPr>
          <w:p w14:paraId="34E79020">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22</w:t>
            </w:r>
          </w:p>
        </w:tc>
        <w:tc>
          <w:tcPr>
            <w:tcW w:w="808" w:type="pct"/>
            <w:shd w:val="clear" w:color="auto" w:fill="auto"/>
            <w:vAlign w:val="center"/>
          </w:tcPr>
          <w:p w14:paraId="357F201E">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5V20mA高精度充放电测试系统</w:t>
            </w:r>
          </w:p>
        </w:tc>
        <w:tc>
          <w:tcPr>
            <w:tcW w:w="310" w:type="pct"/>
            <w:shd w:val="clear" w:color="auto" w:fill="auto"/>
            <w:vAlign w:val="center"/>
          </w:tcPr>
          <w:p w14:paraId="5E327B29">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5D926321">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01D12E1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1.电压：恒压电压范围控制：25mV~5V；</w:t>
            </w:r>
          </w:p>
          <w:p w14:paraId="4317B94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2.最低放电电压：-5V</w:t>
            </w:r>
          </w:p>
          <w:p w14:paraId="052DB67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3.电流： 量程一：5μA~1mA； 量程二：1mA~10mA； 量程三：10mA~20mA</w:t>
            </w:r>
          </w:p>
          <w:p w14:paraId="78A3661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4.恒压截止电流 量程一：2 μA； 量程二：20 μA； 量程三：40 μA</w:t>
            </w:r>
          </w:p>
          <w:p w14:paraId="4639396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5.精度：± 0.05% of FS；稳定度：± 0.1% of FS</w:t>
            </w:r>
          </w:p>
          <w:p w14:paraId="758727A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6.电流响应时间：≤500 μs  (10%FS~90%FS)</w:t>
            </w:r>
          </w:p>
          <w:p w14:paraId="1B08EFC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7.数据记录：数据记录条件 最小时间间隔：100ms</w:t>
            </w:r>
          </w:p>
          <w:p w14:paraId="0E94FC2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8.DCIR测试：支持自定义取点进行DCIR的计算</w:t>
            </w:r>
          </w:p>
          <w:p w14:paraId="0231C3E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9.最小脉冲宽度：500ms</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单个脉冲工步支持32个不同的脉冲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一个脉冲工步可以实现从充电到放电的连续切换</w:t>
            </w:r>
          </w:p>
          <w:p w14:paraId="36C1EB8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10.配置清单：5V20mA高精度充放电测试系统6套、96套4p航插、96套扣式夹具、96套线标扎带</w:t>
            </w:r>
          </w:p>
        </w:tc>
      </w:tr>
      <w:tr w14:paraId="10C9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20" w:type="pct"/>
            <w:shd w:val="clear" w:color="auto" w:fill="auto"/>
            <w:vAlign w:val="center"/>
          </w:tcPr>
          <w:p w14:paraId="4336F60C">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23</w:t>
            </w:r>
          </w:p>
        </w:tc>
        <w:tc>
          <w:tcPr>
            <w:tcW w:w="808" w:type="pct"/>
            <w:shd w:val="clear" w:color="auto" w:fill="auto"/>
            <w:vAlign w:val="center"/>
          </w:tcPr>
          <w:p w14:paraId="5FED614B">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5V6A高精度充放电测试系统</w:t>
            </w:r>
          </w:p>
        </w:tc>
        <w:tc>
          <w:tcPr>
            <w:tcW w:w="310" w:type="pct"/>
            <w:shd w:val="clear" w:color="auto" w:fill="auto"/>
            <w:vAlign w:val="center"/>
          </w:tcPr>
          <w:p w14:paraId="78D1BEF0">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71CFC4BA">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3497143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1.电压：恒压电压范围控制：25mV~5V；</w:t>
            </w:r>
          </w:p>
          <w:p w14:paraId="02A519C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2.最低放电电压：0V</w:t>
            </w:r>
          </w:p>
          <w:p w14:paraId="0B6B3C7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3.电流： 量程一：量程一：0.5mA-0.1A； 量程二：0.1A-3A； 量程三：3A-6A</w:t>
            </w:r>
          </w:p>
          <w:p w14:paraId="4C5971A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4.恒压截止电流量程一：0.2mA； 量程二：6mA； 量程三：12mA</w:t>
            </w:r>
          </w:p>
          <w:p w14:paraId="358AE26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5.精度：± 0.05% of FS；稳定度：± 0.05% of FS</w:t>
            </w:r>
          </w:p>
          <w:p w14:paraId="4DB39AF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6.电流响应时间：≤1ms(10%FS~90%FS)</w:t>
            </w:r>
          </w:p>
          <w:p w14:paraId="3554058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7.数据记录：数据记录条件 最小时间间隔：100ms</w:t>
            </w:r>
          </w:p>
          <w:p w14:paraId="11DF92B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8.DCIR测试：支持自定义取点进行DCIR的计算</w:t>
            </w:r>
          </w:p>
          <w:p w14:paraId="1D664BE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rPr>
              <w:t>9.最小脉冲宽度：500ms</w:t>
            </w:r>
            <w:r>
              <w:rPr>
                <w:rFonts w:hint="eastAsia" w:ascii="宋体" w:hAnsi="宋体" w:eastAsia="宋体" w:cs="宋体"/>
                <w:sz w:val="21"/>
                <w:szCs w:val="21"/>
                <w:lang w:eastAsia="zh-CN"/>
              </w:rPr>
              <w:t>；</w:t>
            </w:r>
            <w:r>
              <w:rPr>
                <w:rFonts w:hint="eastAsia" w:ascii="宋体" w:hAnsi="宋体" w:eastAsia="宋体" w:cs="宋体"/>
                <w:sz w:val="21"/>
                <w:szCs w:val="21"/>
              </w:rPr>
              <w:t>单个脉冲工步支持</w:t>
            </w:r>
            <w:r>
              <w:rPr>
                <w:rFonts w:hint="eastAsia" w:ascii="宋体" w:hAnsi="宋体" w:eastAsia="宋体" w:cs="宋体"/>
                <w:sz w:val="21"/>
                <w:szCs w:val="21"/>
                <w:highlight w:val="none"/>
              </w:rPr>
              <w:t>32个不同的脉冲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一个脉冲工步可以实现从充电到放电的连续切换</w:t>
            </w:r>
          </w:p>
          <w:p w14:paraId="3BED5D3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rPr>
              <w:t>配置清单：5V6A高精度充放电测试系统一套、8套4p航插线、16套线标扎带、56套红黑鳄鱼夹</w:t>
            </w:r>
          </w:p>
        </w:tc>
      </w:tr>
      <w:tr w14:paraId="62F6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20" w:type="pct"/>
            <w:shd w:val="clear" w:color="auto" w:fill="auto"/>
            <w:vAlign w:val="center"/>
          </w:tcPr>
          <w:p w14:paraId="650481EC">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24</w:t>
            </w:r>
          </w:p>
        </w:tc>
        <w:tc>
          <w:tcPr>
            <w:tcW w:w="808" w:type="pct"/>
            <w:shd w:val="clear" w:color="auto" w:fill="auto"/>
            <w:vAlign w:val="center"/>
          </w:tcPr>
          <w:p w14:paraId="3D9ABFC6">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真空手套箱</w:t>
            </w:r>
          </w:p>
        </w:tc>
        <w:tc>
          <w:tcPr>
            <w:tcW w:w="310" w:type="pct"/>
            <w:shd w:val="clear" w:color="auto" w:fill="auto"/>
            <w:vAlign w:val="center"/>
          </w:tcPr>
          <w:p w14:paraId="6211744E">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24944B3A">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6250" w:type="dxa"/>
            <w:shd w:val="clear" w:color="auto" w:fill="auto"/>
            <w:vAlign w:val="center"/>
          </w:tcPr>
          <w:p w14:paraId="4B8249E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lang w:eastAsia="zh-CN"/>
              </w:rPr>
            </w:pPr>
            <w:r>
              <w:rPr>
                <w:rFonts w:hint="eastAsia" w:ascii="宋体" w:hAnsi="宋体" w:eastAsia="宋体" w:cs="宋体"/>
                <w:sz w:val="21"/>
                <w:szCs w:val="21"/>
              </w:rPr>
              <w:t>不锈钢箱体</w:t>
            </w:r>
            <w:r>
              <w:rPr>
                <w:rFonts w:hint="eastAsia" w:ascii="宋体" w:hAnsi="宋体" w:eastAsia="宋体" w:cs="宋体"/>
                <w:sz w:val="21"/>
                <w:szCs w:val="21"/>
                <w:lang w:eastAsia="zh-CN"/>
              </w:rPr>
              <w:t>：</w:t>
            </w:r>
            <w:r>
              <w:rPr>
                <w:rFonts w:hint="eastAsia" w:ascii="宋体" w:hAnsi="宋体" w:eastAsia="宋体" w:cs="宋体"/>
                <w:color w:val="auto"/>
                <w:szCs w:val="21"/>
              </w:rPr>
              <w:t>一个不锈钢箱体，箱体有效尺寸：长度≤1200mm、宽度≤750mm、高度≤900mm，材质为SUS304不锈钢，厚度不低于3mm，外表面白色烤漆，内表面金属拉丝。</w:t>
            </w:r>
          </w:p>
          <w:p w14:paraId="354AC7B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玻璃可视窗倾斜设计，钢化玻璃厚度≥8mm</w:t>
            </w:r>
            <w:r>
              <w:rPr>
                <w:rFonts w:hint="eastAsia" w:ascii="宋体" w:hAnsi="宋体" w:eastAsia="宋体" w:cs="宋体"/>
                <w:sz w:val="21"/>
                <w:szCs w:val="21"/>
                <w:lang w:eastAsia="zh-CN"/>
              </w:rPr>
              <w:t>，</w:t>
            </w:r>
            <w:r>
              <w:rPr>
                <w:rFonts w:hint="eastAsia" w:ascii="宋体" w:hAnsi="宋体" w:eastAsia="宋体" w:cs="宋体"/>
                <w:szCs w:val="21"/>
              </w:rPr>
              <w:t>视窗与箱体之间无泄漏双层密封，能有效阻挡空气中的H2O、O2、N2分子扩散入手套箱和有毒分子扩散出手套箱</w:t>
            </w:r>
          </w:p>
          <w:p w14:paraId="2BA9DFD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箱体背部四个KF40标准接口</w:t>
            </w:r>
          </w:p>
          <w:p w14:paraId="557CD3D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大过渡仓304不锈钢材质，尺寸≥370mm*600mm，触摸屏控制自动抽气和充气</w:t>
            </w:r>
          </w:p>
          <w:p w14:paraId="5D5D675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小过渡仓304不锈钢材质，尺寸≥150mm*300mm</w:t>
            </w:r>
          </w:p>
          <w:p w14:paraId="03E8365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气体纯化系统</w:t>
            </w:r>
            <w:r>
              <w:rPr>
                <w:rFonts w:hint="eastAsia" w:ascii="宋体" w:hAnsi="宋体" w:eastAsia="宋体" w:cs="宋体"/>
                <w:sz w:val="21"/>
                <w:szCs w:val="21"/>
                <w:lang w:val="en-US" w:eastAsia="zh-CN"/>
              </w:rPr>
              <w:t>要求</w:t>
            </w:r>
            <w:r>
              <w:rPr>
                <w:rFonts w:hint="eastAsia" w:ascii="宋体" w:hAnsi="宋体" w:eastAsia="宋体" w:cs="宋体"/>
                <w:szCs w:val="21"/>
              </w:rPr>
              <w:t xml:space="preserve"> H2O﹤1ppm ，O2﹤1ppm。水含量在PLC显示屏上不光显示ppm值，还可随时切换准确的露点值</w:t>
            </w:r>
          </w:p>
          <w:p w14:paraId="60B9E63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控制系统采用PLC和7寸触摸屏，压力±10mbar，自动监测泄漏，自动报警</w:t>
            </w:r>
          </w:p>
          <w:p w14:paraId="0DAF9E4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Cs w:val="21"/>
              </w:rPr>
            </w:pPr>
            <w:r>
              <w:rPr>
                <w:rFonts w:hint="eastAsia" w:ascii="宋体" w:hAnsi="宋体" w:eastAsia="宋体" w:cs="宋体"/>
                <w:b/>
                <w:bCs/>
                <w:color w:val="auto"/>
                <w:szCs w:val="21"/>
              </w:rPr>
              <w:t>氧分析仪</w:t>
            </w:r>
            <w:r>
              <w:rPr>
                <w:rFonts w:hint="eastAsia" w:ascii="宋体" w:hAnsi="宋体" w:eastAsia="宋体" w:cs="宋体"/>
                <w:b/>
                <w:bCs/>
                <w:color w:val="auto"/>
                <w:szCs w:val="21"/>
                <w:lang w:eastAsia="zh-CN"/>
              </w:rPr>
              <w:t>：</w:t>
            </w:r>
            <w:r>
              <w:rPr>
                <w:rFonts w:hint="eastAsia" w:ascii="宋体" w:hAnsi="宋体" w:eastAsia="宋体" w:cs="宋体"/>
                <w:szCs w:val="21"/>
              </w:rPr>
              <w:t>材质为电化学燃料电池，量程可设：0-10，100，1000，10000ppm。精度：0.2ppm 或 量程的1%。氧探头需要自带数显功能。</w:t>
            </w:r>
          </w:p>
          <w:p w14:paraId="64AD7D2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color w:val="auto"/>
                <w:kern w:val="20"/>
                <w:position w:val="-2"/>
                <w:szCs w:val="21"/>
              </w:rPr>
            </w:pPr>
            <w:r>
              <w:rPr>
                <w:rFonts w:hint="eastAsia" w:ascii="宋体" w:hAnsi="宋体" w:eastAsia="宋体" w:cs="宋体"/>
                <w:b/>
                <w:bCs/>
                <w:color w:val="auto"/>
                <w:szCs w:val="21"/>
              </w:rPr>
              <w:t>水分析仪</w:t>
            </w:r>
            <w:r>
              <w:rPr>
                <w:rFonts w:hint="eastAsia" w:ascii="宋体" w:hAnsi="宋体" w:eastAsia="宋体" w:cs="宋体"/>
                <w:b/>
                <w:bCs/>
                <w:color w:val="auto"/>
                <w:szCs w:val="21"/>
                <w:lang w:eastAsia="zh-CN"/>
              </w:rPr>
              <w:t>：</w:t>
            </w:r>
            <w:r>
              <w:rPr>
                <w:rFonts w:hint="eastAsia" w:ascii="宋体" w:hAnsi="宋体" w:eastAsia="宋体" w:cs="宋体"/>
                <w:color w:val="auto"/>
                <w:kern w:val="20"/>
                <w:position w:val="-2"/>
                <w:szCs w:val="21"/>
              </w:rPr>
              <w:t>材质为氧化铝膜探测器，量程：-100℃到20℃（露点）或者 量程：0-20000ppm，精度：2℃。不光显示PPM值，PLC还可切换露点值</w:t>
            </w:r>
          </w:p>
          <w:p w14:paraId="52DCA95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color w:val="auto"/>
                <w:kern w:val="20"/>
                <w:position w:val="-2"/>
                <w:szCs w:val="21"/>
                <w:lang w:eastAsia="zh-CN"/>
              </w:rPr>
            </w:pPr>
            <w:r>
              <w:rPr>
                <w:rFonts w:hint="eastAsia" w:ascii="宋体" w:hAnsi="宋体" w:eastAsia="宋体" w:cs="宋体"/>
                <w:color w:val="auto"/>
                <w:kern w:val="0"/>
                <w:szCs w:val="21"/>
              </w:rPr>
              <w:t>真空泵</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流量≥12m</w:t>
            </w:r>
            <w:r>
              <w:rPr>
                <w:rFonts w:hint="eastAsia" w:ascii="宋体" w:hAnsi="宋体" w:eastAsia="宋体" w:cs="宋体"/>
                <w:color w:val="auto"/>
                <w:kern w:val="0"/>
                <w:szCs w:val="21"/>
                <w:vertAlign w:val="superscript"/>
              </w:rPr>
              <w:t>3</w:t>
            </w:r>
            <w:r>
              <w:rPr>
                <w:rFonts w:hint="eastAsia" w:ascii="宋体" w:hAnsi="宋体" w:eastAsia="宋体" w:cs="宋体"/>
                <w:color w:val="auto"/>
                <w:kern w:val="0"/>
                <w:szCs w:val="21"/>
              </w:rPr>
              <w:t>/h，极限真空2x10</w:t>
            </w:r>
            <w:r>
              <w:rPr>
                <w:rFonts w:hint="eastAsia" w:ascii="宋体" w:hAnsi="宋体" w:eastAsia="宋体" w:cs="宋体"/>
                <w:color w:val="auto"/>
                <w:kern w:val="0"/>
                <w:szCs w:val="21"/>
                <w:vertAlign w:val="superscript"/>
              </w:rPr>
              <w:t>-3</w:t>
            </w:r>
            <w:r>
              <w:rPr>
                <w:rFonts w:hint="eastAsia" w:ascii="宋体" w:hAnsi="宋体" w:eastAsia="宋体" w:cs="宋体"/>
                <w:color w:val="auto"/>
                <w:kern w:val="0"/>
                <w:szCs w:val="21"/>
              </w:rPr>
              <w:t>毫巴，带有原装气镇和油雾过滤器，可对过渡舱抽真空，并保持箱体压力平衡。</w:t>
            </w:r>
          </w:p>
          <w:p w14:paraId="3C6C1214">
            <w:pPr>
              <w:keepNext w:val="0"/>
              <w:keepLines w:val="0"/>
              <w:pageBreakBefore w:val="0"/>
              <w:widowControl w:val="0"/>
              <w:kinsoku/>
              <w:wordWrap/>
              <w:overflowPunct/>
              <w:topLinePunct w:val="0"/>
              <w:bidi w:val="0"/>
              <w:spacing w:line="288" w:lineRule="auto"/>
              <w:ind w:left="0" w:left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配置清单：手套箱1台、大过渡仓1个、小过渡仓1个、Edwards真空泵1台、水分分析仪1套、气体净化柱1个，有机吸附柱1个、PLC控制器1套、4只丁基橡胶手套、减压阀2个、油雾过滤器1个</w:t>
            </w:r>
          </w:p>
        </w:tc>
      </w:tr>
      <w:tr w14:paraId="5D8B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20" w:type="pct"/>
            <w:shd w:val="clear" w:color="auto" w:fill="auto"/>
            <w:vAlign w:val="center"/>
          </w:tcPr>
          <w:p w14:paraId="5BF3745C">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25</w:t>
            </w:r>
          </w:p>
        </w:tc>
        <w:tc>
          <w:tcPr>
            <w:tcW w:w="808" w:type="pct"/>
            <w:shd w:val="clear" w:color="auto" w:fill="auto"/>
            <w:vAlign w:val="center"/>
          </w:tcPr>
          <w:p w14:paraId="0DC0F95C">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电化学工作站</w:t>
            </w:r>
            <w:r>
              <w:rPr>
                <w:rFonts w:hint="eastAsia" w:ascii="宋体" w:hAnsi="宋体" w:eastAsia="宋体" w:cs="宋体"/>
                <w:sz w:val="21"/>
                <w:szCs w:val="21"/>
                <w:lang w:val="en-US" w:eastAsia="zh-CN"/>
              </w:rPr>
              <w:t>1</w:t>
            </w:r>
          </w:p>
          <w:p w14:paraId="010F8BF4">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lang w:val="en-US" w:eastAsia="zh-CN"/>
              </w:rPr>
              <w:t>（核心产品）</w:t>
            </w:r>
          </w:p>
        </w:tc>
        <w:tc>
          <w:tcPr>
            <w:tcW w:w="310" w:type="pct"/>
            <w:shd w:val="clear" w:color="auto" w:fill="auto"/>
            <w:vAlign w:val="center"/>
          </w:tcPr>
          <w:p w14:paraId="27CA8B6A">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5A6D75B6">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6250" w:type="dxa"/>
            <w:shd w:val="clear" w:color="auto" w:fill="auto"/>
            <w:vAlign w:val="center"/>
          </w:tcPr>
          <w:p w14:paraId="222982F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硬件参数指标：</w:t>
            </w:r>
          </w:p>
          <w:p w14:paraId="0227FE2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通道数：单通道</w:t>
            </w:r>
          </w:p>
          <w:p w14:paraId="53A9AC6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施加/测量电位范围：±10V</w:t>
            </w:r>
          </w:p>
          <w:p w14:paraId="31B4324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施加电位精度：满量程读数0.1% ±1mV</w:t>
            </w:r>
          </w:p>
          <w:p w14:paraId="725FAE6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施加电位分辨率：±100mV（3μV）</w:t>
            </w:r>
          </w:p>
          <w:p w14:paraId="4F16728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 xml:space="preserve">                   ±1V （30μV）  </w:t>
            </w:r>
          </w:p>
          <w:p w14:paraId="78D61C5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 xml:space="preserve">                   ±10V（300μV）</w:t>
            </w:r>
          </w:p>
          <w:p w14:paraId="5CA0C42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val="en-US" w:eastAsia="zh-CN"/>
              </w:rPr>
              <w:t>.</w:t>
            </w:r>
            <w:r>
              <w:rPr>
                <w:rFonts w:hint="eastAsia" w:ascii="宋体" w:hAnsi="宋体" w:eastAsia="宋体" w:cs="宋体"/>
              </w:rPr>
              <w:t>测量电位精度：满量程0.1% ±1mV</w:t>
            </w:r>
          </w:p>
          <w:p w14:paraId="629BFE2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lang w:val="en-US" w:eastAsia="zh-CN"/>
              </w:rPr>
              <w:t>.</w:t>
            </w:r>
            <w:r>
              <w:rPr>
                <w:rFonts w:hint="eastAsia" w:ascii="宋体" w:hAnsi="宋体" w:eastAsia="宋体" w:cs="宋体"/>
              </w:rPr>
              <w:t>测量电位分辨率：≤760nV</w:t>
            </w:r>
          </w:p>
          <w:p w14:paraId="3A30313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7</w:t>
            </w:r>
            <w:r>
              <w:rPr>
                <w:rFonts w:hint="eastAsia" w:ascii="宋体" w:hAnsi="宋体" w:eastAsia="宋体" w:cs="宋体"/>
                <w:lang w:val="en-US" w:eastAsia="zh-CN"/>
              </w:rPr>
              <w:t>.</w:t>
            </w:r>
            <w:r>
              <w:rPr>
                <w:rFonts w:hint="eastAsia" w:ascii="宋体" w:hAnsi="宋体" w:eastAsia="宋体" w:cs="宋体"/>
              </w:rPr>
              <w:t>施加/测量电流范围：±1A</w:t>
            </w:r>
          </w:p>
          <w:p w14:paraId="45E99F7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8</w:t>
            </w:r>
            <w:r>
              <w:rPr>
                <w:rFonts w:hint="eastAsia" w:ascii="宋体" w:hAnsi="宋体" w:eastAsia="宋体" w:cs="宋体"/>
                <w:lang w:val="en-US" w:eastAsia="zh-CN"/>
              </w:rPr>
              <w:t>.</w:t>
            </w:r>
            <w:r>
              <w:rPr>
                <w:rFonts w:hint="eastAsia" w:ascii="宋体" w:hAnsi="宋体" w:eastAsia="宋体" w:cs="宋体"/>
              </w:rPr>
              <w:t>施加电流精度：适读精度：±0.1%</w:t>
            </w:r>
          </w:p>
          <w:p w14:paraId="7DBF700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w:t>
            </w:r>
            <w:r>
              <w:rPr>
                <w:rFonts w:hint="eastAsia" w:ascii="宋体" w:hAnsi="宋体" w:eastAsia="宋体" w:cs="宋体"/>
              </w:rPr>
              <w:t>测量电流精度：±0.1%读数±1pA</w:t>
            </w:r>
          </w:p>
          <w:p w14:paraId="697925D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10</w:t>
            </w:r>
            <w:r>
              <w:rPr>
                <w:rFonts w:hint="eastAsia" w:ascii="宋体" w:hAnsi="宋体" w:eastAsia="宋体" w:cs="宋体"/>
                <w:lang w:val="en-US" w:eastAsia="zh-CN"/>
              </w:rPr>
              <w:t>.</w:t>
            </w:r>
            <w:r>
              <w:rPr>
                <w:rFonts w:hint="eastAsia" w:ascii="宋体" w:hAnsi="宋体" w:eastAsia="宋体" w:cs="宋体"/>
              </w:rPr>
              <w:t>测量电流量程：1nA-1A，测试过程自动切换，导线</w:t>
            </w:r>
            <w:r>
              <w:rPr>
                <w:rFonts w:hint="eastAsia" w:ascii="宋体" w:hAnsi="宋体" w:eastAsia="宋体" w:cs="宋体"/>
                <w:szCs w:val="21"/>
                <w:lang w:val="en-US" w:eastAsia="zh-CN"/>
              </w:rPr>
              <w:t>自动</w:t>
            </w:r>
            <w:r>
              <w:rPr>
                <w:rFonts w:hint="eastAsia" w:ascii="宋体" w:hAnsi="宋体" w:eastAsia="宋体" w:cs="宋体"/>
              </w:rPr>
              <w:t>调节。</w:t>
            </w:r>
          </w:p>
          <w:p w14:paraId="030A1CF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11</w:t>
            </w:r>
            <w:r>
              <w:rPr>
                <w:rFonts w:hint="eastAsia" w:ascii="宋体" w:hAnsi="宋体" w:eastAsia="宋体" w:cs="宋体"/>
                <w:lang w:val="en-US" w:eastAsia="zh-CN"/>
              </w:rPr>
              <w:t>.</w:t>
            </w:r>
            <w:r>
              <w:rPr>
                <w:rFonts w:hint="eastAsia" w:ascii="宋体" w:hAnsi="宋体" w:eastAsia="宋体" w:cs="宋体"/>
              </w:rPr>
              <w:t>切换速度：</w:t>
            </w:r>
            <w:r>
              <w:rPr>
                <w:rFonts w:hint="eastAsia" w:ascii="宋体" w:hAnsi="宋体" w:eastAsia="宋体" w:cs="宋体"/>
                <w:szCs w:val="21"/>
                <w:lang w:val="en-US" w:eastAsia="zh-CN"/>
              </w:rPr>
              <w:t>≥</w:t>
            </w:r>
            <w:r>
              <w:rPr>
                <w:rFonts w:hint="eastAsia" w:ascii="宋体" w:hAnsi="宋体" w:eastAsia="宋体" w:cs="宋体"/>
              </w:rPr>
              <w:t>10V/μs</w:t>
            </w:r>
          </w:p>
          <w:p w14:paraId="3BD526D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12</w:t>
            </w:r>
            <w:r>
              <w:rPr>
                <w:rFonts w:hint="eastAsia" w:ascii="宋体" w:hAnsi="宋体" w:eastAsia="宋体" w:cs="宋体"/>
                <w:lang w:val="en-US" w:eastAsia="zh-CN"/>
              </w:rPr>
              <w:t>.</w:t>
            </w:r>
            <w:r>
              <w:rPr>
                <w:rFonts w:hint="eastAsia" w:ascii="宋体" w:hAnsi="宋体" w:eastAsia="宋体" w:cs="宋体"/>
              </w:rPr>
              <w:t>上升时间：≤500ns</w:t>
            </w:r>
          </w:p>
          <w:p w14:paraId="0BD5B9C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13</w:t>
            </w:r>
            <w:r>
              <w:rPr>
                <w:rFonts w:hint="eastAsia" w:ascii="宋体" w:hAnsi="宋体" w:eastAsia="宋体" w:cs="宋体"/>
                <w:lang w:val="en-US" w:eastAsia="zh-CN"/>
              </w:rPr>
              <w:t>.</w:t>
            </w:r>
            <w:r>
              <w:rPr>
                <w:rFonts w:hint="eastAsia" w:ascii="宋体" w:hAnsi="宋体" w:eastAsia="宋体" w:cs="宋体"/>
              </w:rPr>
              <w:t>漏电流：≤1pA</w:t>
            </w:r>
          </w:p>
          <w:p w14:paraId="29D09E3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14</w:t>
            </w:r>
            <w:r>
              <w:rPr>
                <w:rFonts w:hint="eastAsia" w:ascii="宋体" w:hAnsi="宋体" w:eastAsia="宋体" w:cs="宋体"/>
                <w:lang w:val="en-US" w:eastAsia="zh-CN"/>
              </w:rPr>
              <w:t>.</w:t>
            </w:r>
            <w:r>
              <w:rPr>
                <w:rFonts w:hint="eastAsia" w:ascii="宋体" w:hAnsi="宋体" w:eastAsia="宋体" w:cs="宋体"/>
              </w:rPr>
              <w:t>具备内置锂电池设计，具备脱机正反馈或动态IR补偿</w:t>
            </w:r>
          </w:p>
          <w:p w14:paraId="2BF2FCB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15</w:t>
            </w:r>
            <w:r>
              <w:rPr>
                <w:rFonts w:hint="eastAsia" w:ascii="宋体" w:hAnsi="宋体" w:eastAsia="宋体" w:cs="宋体"/>
                <w:lang w:val="en-US" w:eastAsia="zh-CN"/>
              </w:rPr>
              <w:t>.</w:t>
            </w:r>
            <w:r>
              <w:rPr>
                <w:rFonts w:hint="eastAsia" w:ascii="宋体" w:hAnsi="宋体" w:eastAsia="宋体" w:cs="宋体"/>
              </w:rPr>
              <w:t>阻抗频率范围：10μHz-1MHz</w:t>
            </w:r>
          </w:p>
          <w:p w14:paraId="6C6A738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16</w:t>
            </w:r>
            <w:r>
              <w:rPr>
                <w:rFonts w:hint="eastAsia" w:ascii="宋体" w:hAnsi="宋体" w:eastAsia="宋体" w:cs="宋体"/>
                <w:lang w:val="en-US" w:eastAsia="zh-CN"/>
              </w:rPr>
              <w:t>.</w:t>
            </w:r>
            <w:r>
              <w:rPr>
                <w:rFonts w:hint="eastAsia" w:ascii="宋体" w:hAnsi="宋体" w:eastAsia="宋体" w:cs="宋体"/>
              </w:rPr>
              <w:t>槽压：±21V</w:t>
            </w:r>
          </w:p>
          <w:p w14:paraId="3B05F26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17</w:t>
            </w:r>
            <w:r>
              <w:rPr>
                <w:rFonts w:hint="eastAsia" w:ascii="宋体" w:hAnsi="宋体" w:eastAsia="宋体" w:cs="宋体"/>
                <w:lang w:val="en-US" w:eastAsia="zh-CN"/>
              </w:rPr>
              <w:t>.</w:t>
            </w:r>
            <w:r>
              <w:rPr>
                <w:rFonts w:hint="eastAsia" w:ascii="宋体" w:hAnsi="宋体" w:eastAsia="宋体" w:cs="宋体"/>
              </w:rPr>
              <w:t>阻抗扫描方式：线性或对数</w:t>
            </w:r>
          </w:p>
          <w:p w14:paraId="32725A9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18</w:t>
            </w:r>
            <w:r>
              <w:rPr>
                <w:rFonts w:hint="eastAsia" w:ascii="宋体" w:hAnsi="宋体" w:eastAsia="宋体" w:cs="宋体"/>
                <w:lang w:val="en-US" w:eastAsia="zh-CN"/>
              </w:rPr>
              <w:t>.</w:t>
            </w:r>
            <w:r>
              <w:rPr>
                <w:rFonts w:hint="eastAsia" w:ascii="宋体" w:hAnsi="宋体" w:eastAsia="宋体" w:cs="宋体"/>
              </w:rPr>
              <w:t>二、三或四电极，与控制器分体式设计</w:t>
            </w:r>
          </w:p>
          <w:p w14:paraId="17573A2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w:t>
            </w:r>
            <w:r>
              <w:rPr>
                <w:rFonts w:hint="eastAsia" w:ascii="宋体" w:hAnsi="宋体" w:eastAsia="宋体" w:cs="宋体"/>
              </w:rPr>
              <w:t>内置偏置电路以及可切换标准放大器</w:t>
            </w:r>
          </w:p>
          <w:p w14:paraId="7103274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20</w:t>
            </w:r>
            <w:r>
              <w:rPr>
                <w:rFonts w:hint="eastAsia" w:ascii="宋体" w:hAnsi="宋体" w:eastAsia="宋体" w:cs="宋体"/>
                <w:lang w:val="en-US" w:eastAsia="zh-CN"/>
              </w:rPr>
              <w:t>.</w:t>
            </w:r>
            <w:r>
              <w:rPr>
                <w:rFonts w:hint="eastAsia" w:ascii="宋体" w:hAnsi="宋体" w:eastAsia="宋体" w:cs="宋体"/>
              </w:rPr>
              <w:t>内置24位标准计算AD以及硬件积分电路</w:t>
            </w:r>
          </w:p>
          <w:p w14:paraId="6039CDF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21</w:t>
            </w:r>
            <w:r>
              <w:rPr>
                <w:rFonts w:hint="eastAsia" w:ascii="宋体" w:hAnsi="宋体" w:eastAsia="宋体" w:cs="宋体"/>
                <w:lang w:val="en-US" w:eastAsia="zh-CN"/>
              </w:rPr>
              <w:t>.</w:t>
            </w:r>
            <w:r>
              <w:rPr>
                <w:rFonts w:hint="eastAsia" w:ascii="宋体" w:hAnsi="宋体" w:eastAsia="宋体" w:cs="宋体"/>
              </w:rPr>
              <w:t>通讯接口：以太网</w:t>
            </w:r>
          </w:p>
          <w:p w14:paraId="05DC48D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22</w:t>
            </w:r>
            <w:r>
              <w:rPr>
                <w:rFonts w:hint="eastAsia" w:ascii="宋体" w:hAnsi="宋体" w:eastAsia="宋体" w:cs="宋体"/>
                <w:lang w:val="en-US" w:eastAsia="zh-CN"/>
              </w:rPr>
              <w:t>.</w:t>
            </w:r>
            <w:r>
              <w:rPr>
                <w:rFonts w:hint="eastAsia" w:ascii="宋体" w:hAnsi="宋体" w:eastAsia="宋体" w:cs="宋体"/>
              </w:rPr>
              <w:t>可进行更多通道扩展；耦合方式：DC及AC耦合（高通滤波器包含0.1Hz、0.7Hz、1Hz、7Hz、等典型常用频率）</w:t>
            </w:r>
          </w:p>
          <w:p w14:paraId="230A2AE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p>
          <w:p w14:paraId="251F4AE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配套软件功能：</w:t>
            </w:r>
          </w:p>
          <w:p w14:paraId="0B8F266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软件能实现自定义编辑实验方法，循环或序列实验</w:t>
            </w:r>
          </w:p>
          <w:p w14:paraId="121A7AE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二次开发功能与系统集成：提供标准的底层接口，以自动化组件（COM）的形式实现，支持多种编译语言：Labview、C++、C#、Visual Basic、Delphi、C# Builder等，利用底层接口，用户自己编译软件可直接控制并获取设备采集的数据。支持加载系统、控制系统等外部设备接入数据采集系统软件平台</w:t>
            </w:r>
          </w:p>
          <w:p w14:paraId="79652F4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最大数据长度：0-200万点（200万-无限），可拓展到无限点数，满足大型试验要求</w:t>
            </w:r>
          </w:p>
          <w:p w14:paraId="2BCC94E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系统可实现远程多平台汇编系统DFD，支持BIT、控制系统等外部设备接入PHM系统平台，实现统一控制管理，满足系统集成测试需求</w:t>
            </w:r>
          </w:p>
          <w:p w14:paraId="70F265C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val="en-US" w:eastAsia="zh-CN"/>
              </w:rPr>
              <w:t>.</w:t>
            </w:r>
            <w:r>
              <w:rPr>
                <w:rFonts w:hint="eastAsia" w:ascii="宋体" w:hAnsi="宋体" w:eastAsia="宋体" w:cs="宋体"/>
              </w:rPr>
              <w:t>该设备系统具有同步并行测试和分析功能，能够实现高低性能采集模块同时进行信号采集、储存、显示和分析等，配套处理软件通过对数据监控与管理，实现对各种结构的性能测试和分析</w:t>
            </w:r>
          </w:p>
          <w:p w14:paraId="5D96DDB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p>
          <w:p w14:paraId="5306226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实验方法</w:t>
            </w:r>
          </w:p>
          <w:p w14:paraId="4D8BE66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开路电位</w:t>
            </w:r>
          </w:p>
          <w:p w14:paraId="73C6AC0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线性扫描伏安法</w:t>
            </w:r>
          </w:p>
          <w:p w14:paraId="518D86C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循环伏安法</w:t>
            </w:r>
          </w:p>
          <w:p w14:paraId="25A4A94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阶梯线性扫描伏安法</w:t>
            </w:r>
          </w:p>
          <w:p w14:paraId="64AE474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val="en-US" w:eastAsia="zh-CN"/>
              </w:rPr>
              <w:t>.</w:t>
            </w:r>
            <w:r>
              <w:rPr>
                <w:rFonts w:hint="eastAsia" w:ascii="宋体" w:hAnsi="宋体" w:eastAsia="宋体" w:cs="宋体"/>
              </w:rPr>
              <w:t>阶梯循环伏安法</w:t>
            </w:r>
          </w:p>
          <w:p w14:paraId="6504A0B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lang w:val="en-US" w:eastAsia="zh-CN"/>
              </w:rPr>
              <w:t>.</w:t>
            </w:r>
            <w:r>
              <w:rPr>
                <w:rFonts w:hint="eastAsia" w:ascii="宋体" w:hAnsi="宋体" w:eastAsia="宋体" w:cs="宋体"/>
              </w:rPr>
              <w:t>计时电流法</w:t>
            </w:r>
          </w:p>
          <w:p w14:paraId="4C54857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7</w:t>
            </w:r>
            <w:r>
              <w:rPr>
                <w:rFonts w:hint="eastAsia" w:ascii="宋体" w:hAnsi="宋体" w:eastAsia="宋体" w:cs="宋体"/>
                <w:lang w:val="en-US" w:eastAsia="zh-CN"/>
              </w:rPr>
              <w:t>.</w:t>
            </w:r>
            <w:r>
              <w:rPr>
                <w:rFonts w:hint="eastAsia" w:ascii="宋体" w:hAnsi="宋体" w:eastAsia="宋体" w:cs="宋体"/>
              </w:rPr>
              <w:t>计时电位法</w:t>
            </w:r>
          </w:p>
          <w:p w14:paraId="074719D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8</w:t>
            </w:r>
            <w:r>
              <w:rPr>
                <w:rFonts w:hint="eastAsia" w:ascii="宋体" w:hAnsi="宋体" w:eastAsia="宋体" w:cs="宋体"/>
                <w:lang w:val="en-US" w:eastAsia="zh-CN"/>
              </w:rPr>
              <w:t>.</w:t>
            </w:r>
            <w:r>
              <w:rPr>
                <w:rFonts w:hint="eastAsia" w:ascii="宋体" w:hAnsi="宋体" w:eastAsia="宋体" w:cs="宋体"/>
              </w:rPr>
              <w:t>计时库仑法</w:t>
            </w:r>
          </w:p>
          <w:p w14:paraId="168E41A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w:t>
            </w:r>
            <w:r>
              <w:rPr>
                <w:rFonts w:hint="eastAsia" w:ascii="宋体" w:hAnsi="宋体" w:eastAsia="宋体" w:cs="宋体"/>
              </w:rPr>
              <w:t>快速电位脉冲</w:t>
            </w:r>
          </w:p>
          <w:p w14:paraId="2925EBE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10</w:t>
            </w:r>
            <w:r>
              <w:rPr>
                <w:rFonts w:hint="eastAsia" w:ascii="宋体" w:hAnsi="宋体" w:eastAsia="宋体" w:cs="宋体"/>
                <w:lang w:val="en-US" w:eastAsia="zh-CN"/>
              </w:rPr>
              <w:t>.</w:t>
            </w:r>
            <w:r>
              <w:rPr>
                <w:rFonts w:hint="eastAsia" w:ascii="宋体" w:hAnsi="宋体" w:eastAsia="宋体" w:cs="宋体"/>
              </w:rPr>
              <w:t>快速电流脉冲</w:t>
            </w:r>
          </w:p>
          <w:p w14:paraId="384B496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11</w:t>
            </w:r>
            <w:r>
              <w:rPr>
                <w:rFonts w:hint="eastAsia" w:ascii="宋体" w:hAnsi="宋体" w:eastAsia="宋体" w:cs="宋体"/>
                <w:lang w:val="en-US" w:eastAsia="zh-CN"/>
              </w:rPr>
              <w:t>.</w:t>
            </w:r>
            <w:r>
              <w:rPr>
                <w:rFonts w:hint="eastAsia" w:ascii="宋体" w:hAnsi="宋体" w:eastAsia="宋体" w:cs="宋体"/>
              </w:rPr>
              <w:t>方波伏安法</w:t>
            </w:r>
          </w:p>
          <w:p w14:paraId="28E02A0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12</w:t>
            </w:r>
            <w:r>
              <w:rPr>
                <w:rFonts w:hint="eastAsia" w:ascii="宋体" w:hAnsi="宋体" w:eastAsia="宋体" w:cs="宋体"/>
                <w:lang w:val="en-US" w:eastAsia="zh-CN"/>
              </w:rPr>
              <w:t>.</w:t>
            </w:r>
            <w:r>
              <w:rPr>
                <w:rFonts w:hint="eastAsia" w:ascii="宋体" w:hAnsi="宋体" w:eastAsia="宋体" w:cs="宋体"/>
              </w:rPr>
              <w:t>差分脉冲伏安法</w:t>
            </w:r>
          </w:p>
          <w:p w14:paraId="464EB8F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13</w:t>
            </w:r>
            <w:r>
              <w:rPr>
                <w:rFonts w:hint="eastAsia" w:ascii="宋体" w:hAnsi="宋体" w:eastAsia="宋体" w:cs="宋体"/>
                <w:lang w:val="en-US" w:eastAsia="zh-CN"/>
              </w:rPr>
              <w:t>.</w:t>
            </w:r>
            <w:r>
              <w:rPr>
                <w:rFonts w:hint="eastAsia" w:ascii="宋体" w:hAnsi="宋体" w:eastAsia="宋体" w:cs="宋体"/>
              </w:rPr>
              <w:t>标准脉冲伏安法</w:t>
            </w:r>
          </w:p>
          <w:p w14:paraId="7EA331F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14</w:t>
            </w:r>
            <w:r>
              <w:rPr>
                <w:rFonts w:hint="eastAsia" w:ascii="宋体" w:hAnsi="宋体" w:eastAsia="宋体" w:cs="宋体"/>
                <w:lang w:val="en-US" w:eastAsia="zh-CN"/>
              </w:rPr>
              <w:t>.</w:t>
            </w:r>
            <w:r>
              <w:rPr>
                <w:rFonts w:hint="eastAsia" w:ascii="宋体" w:hAnsi="宋体" w:eastAsia="宋体" w:cs="宋体"/>
              </w:rPr>
              <w:t>线性极化法</w:t>
            </w:r>
          </w:p>
          <w:p w14:paraId="5CB9EC8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15</w:t>
            </w:r>
            <w:r>
              <w:rPr>
                <w:rFonts w:hint="eastAsia" w:ascii="宋体" w:hAnsi="宋体" w:eastAsia="宋体" w:cs="宋体"/>
                <w:lang w:val="en-US" w:eastAsia="zh-CN"/>
              </w:rPr>
              <w:t>.</w:t>
            </w:r>
            <w:r>
              <w:rPr>
                <w:rFonts w:hint="eastAsia" w:ascii="宋体" w:hAnsi="宋体" w:eastAsia="宋体" w:cs="宋体"/>
              </w:rPr>
              <w:t>Tafel极化法</w:t>
            </w:r>
          </w:p>
          <w:p w14:paraId="4B8540C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16</w:t>
            </w:r>
            <w:r>
              <w:rPr>
                <w:rFonts w:hint="eastAsia" w:ascii="宋体" w:hAnsi="宋体" w:eastAsia="宋体" w:cs="宋体"/>
                <w:lang w:val="en-US" w:eastAsia="zh-CN"/>
              </w:rPr>
              <w:t>.</w:t>
            </w:r>
            <w:r>
              <w:rPr>
                <w:rFonts w:hint="eastAsia" w:ascii="宋体" w:hAnsi="宋体" w:eastAsia="宋体" w:cs="宋体"/>
              </w:rPr>
              <w:t>动电位极化</w:t>
            </w:r>
          </w:p>
          <w:p w14:paraId="496917A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17</w:t>
            </w:r>
            <w:r>
              <w:rPr>
                <w:rFonts w:hint="eastAsia" w:ascii="宋体" w:hAnsi="宋体" w:eastAsia="宋体" w:cs="宋体"/>
                <w:lang w:val="en-US" w:eastAsia="zh-CN"/>
              </w:rPr>
              <w:t>.</w:t>
            </w:r>
            <w:r>
              <w:rPr>
                <w:rFonts w:hint="eastAsia" w:ascii="宋体" w:hAnsi="宋体" w:eastAsia="宋体" w:cs="宋体"/>
              </w:rPr>
              <w:t>循环极化</w:t>
            </w:r>
          </w:p>
          <w:p w14:paraId="71AB9FD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18</w:t>
            </w:r>
            <w:r>
              <w:rPr>
                <w:rFonts w:hint="eastAsia" w:ascii="宋体" w:hAnsi="宋体" w:eastAsia="宋体" w:cs="宋体"/>
                <w:lang w:val="en-US" w:eastAsia="zh-CN"/>
              </w:rPr>
              <w:t>.</w:t>
            </w:r>
            <w:r>
              <w:rPr>
                <w:rFonts w:hint="eastAsia" w:ascii="宋体" w:hAnsi="宋体" w:eastAsia="宋体" w:cs="宋体"/>
              </w:rPr>
              <w:t>恒电位</w:t>
            </w:r>
          </w:p>
          <w:p w14:paraId="5BBD366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w:t>
            </w:r>
            <w:r>
              <w:rPr>
                <w:rFonts w:hint="eastAsia" w:ascii="宋体" w:hAnsi="宋体" w:eastAsia="宋体" w:cs="宋体"/>
              </w:rPr>
              <w:t>恒电流</w:t>
            </w:r>
          </w:p>
          <w:p w14:paraId="607E2DF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20</w:t>
            </w:r>
            <w:r>
              <w:rPr>
                <w:rFonts w:hint="eastAsia" w:ascii="宋体" w:hAnsi="宋体" w:eastAsia="宋体" w:cs="宋体"/>
                <w:lang w:val="en-US" w:eastAsia="zh-CN"/>
              </w:rPr>
              <w:t>.</w:t>
            </w:r>
            <w:r>
              <w:rPr>
                <w:rFonts w:hint="eastAsia" w:ascii="宋体" w:hAnsi="宋体" w:eastAsia="宋体" w:cs="宋体"/>
              </w:rPr>
              <w:t>动电流</w:t>
            </w:r>
          </w:p>
          <w:p w14:paraId="3928C13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21</w:t>
            </w:r>
            <w:r>
              <w:rPr>
                <w:rFonts w:hint="eastAsia" w:ascii="宋体" w:hAnsi="宋体" w:eastAsia="宋体" w:cs="宋体"/>
                <w:lang w:val="en-US" w:eastAsia="zh-CN"/>
              </w:rPr>
              <w:t>.</w:t>
            </w:r>
            <w:r>
              <w:rPr>
                <w:rFonts w:hint="eastAsia" w:ascii="宋体" w:hAnsi="宋体" w:eastAsia="宋体" w:cs="宋体"/>
              </w:rPr>
              <w:t>电偶腐蚀</w:t>
            </w:r>
          </w:p>
          <w:p w14:paraId="28C5597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22</w:t>
            </w:r>
            <w:r>
              <w:rPr>
                <w:rFonts w:hint="eastAsia" w:ascii="宋体" w:hAnsi="宋体" w:eastAsia="宋体" w:cs="宋体"/>
                <w:lang w:val="en-US" w:eastAsia="zh-CN"/>
              </w:rPr>
              <w:t>.</w:t>
            </w:r>
            <w:r>
              <w:rPr>
                <w:rFonts w:hint="eastAsia" w:ascii="宋体" w:hAnsi="宋体" w:eastAsia="宋体" w:cs="宋体"/>
              </w:rPr>
              <w:t>零电阻安培计</w:t>
            </w:r>
          </w:p>
          <w:p w14:paraId="06112F5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23</w:t>
            </w:r>
            <w:r>
              <w:rPr>
                <w:rFonts w:hint="eastAsia" w:ascii="宋体" w:hAnsi="宋体" w:eastAsia="宋体" w:cs="宋体"/>
                <w:lang w:val="en-US" w:eastAsia="zh-CN"/>
              </w:rPr>
              <w:t>.</w:t>
            </w:r>
            <w:r>
              <w:rPr>
                <w:rFonts w:hint="eastAsia" w:ascii="宋体" w:hAnsi="宋体" w:eastAsia="宋体" w:cs="宋体"/>
              </w:rPr>
              <w:t>电化学噪声</w:t>
            </w:r>
          </w:p>
          <w:p w14:paraId="0D3B39C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24</w:t>
            </w:r>
            <w:r>
              <w:rPr>
                <w:rFonts w:hint="eastAsia" w:ascii="宋体" w:hAnsi="宋体" w:eastAsia="宋体" w:cs="宋体"/>
                <w:lang w:val="en-US" w:eastAsia="zh-CN"/>
              </w:rPr>
              <w:t>.</w:t>
            </w:r>
            <w:r>
              <w:rPr>
                <w:rFonts w:hint="eastAsia" w:ascii="宋体" w:hAnsi="宋体" w:eastAsia="宋体" w:cs="宋体"/>
              </w:rPr>
              <w:t>拆分式LPR</w:t>
            </w:r>
          </w:p>
          <w:p w14:paraId="1198C03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25</w:t>
            </w:r>
            <w:r>
              <w:rPr>
                <w:rFonts w:hint="eastAsia" w:ascii="宋体" w:hAnsi="宋体" w:eastAsia="宋体" w:cs="宋体"/>
                <w:lang w:val="en-US" w:eastAsia="zh-CN"/>
              </w:rPr>
              <w:t>.</w:t>
            </w:r>
            <w:r>
              <w:rPr>
                <w:rFonts w:hint="eastAsia" w:ascii="宋体" w:hAnsi="宋体" w:eastAsia="宋体" w:cs="宋体"/>
              </w:rPr>
              <w:t>控制电位EIS</w:t>
            </w:r>
          </w:p>
          <w:p w14:paraId="4AA5BE3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26</w:t>
            </w:r>
            <w:r>
              <w:rPr>
                <w:rFonts w:hint="eastAsia" w:ascii="宋体" w:hAnsi="宋体" w:eastAsia="宋体" w:cs="宋体"/>
                <w:lang w:val="en-US" w:eastAsia="zh-CN"/>
              </w:rPr>
              <w:t>.</w:t>
            </w:r>
            <w:r>
              <w:rPr>
                <w:rFonts w:hint="eastAsia" w:ascii="宋体" w:hAnsi="宋体" w:eastAsia="宋体" w:cs="宋体"/>
              </w:rPr>
              <w:t>控制电流EIS</w:t>
            </w:r>
          </w:p>
          <w:p w14:paraId="0E3AF28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27</w:t>
            </w:r>
            <w:r>
              <w:rPr>
                <w:rFonts w:hint="eastAsia" w:ascii="宋体" w:hAnsi="宋体" w:eastAsia="宋体" w:cs="宋体"/>
                <w:lang w:val="en-US" w:eastAsia="zh-CN"/>
              </w:rPr>
              <w:t>.</w:t>
            </w:r>
            <w:r>
              <w:rPr>
                <w:rFonts w:hint="eastAsia" w:ascii="宋体" w:hAnsi="宋体" w:eastAsia="宋体" w:cs="宋体"/>
              </w:rPr>
              <w:t>Mott-Schottky</w:t>
            </w:r>
          </w:p>
          <w:p w14:paraId="0412AEC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28</w:t>
            </w:r>
            <w:r>
              <w:rPr>
                <w:rFonts w:hint="eastAsia" w:ascii="宋体" w:hAnsi="宋体" w:eastAsia="宋体" w:cs="宋体"/>
                <w:lang w:val="en-US" w:eastAsia="zh-CN"/>
              </w:rPr>
              <w:t>.</w:t>
            </w:r>
            <w:r>
              <w:rPr>
                <w:rFonts w:hint="eastAsia" w:ascii="宋体" w:hAnsi="宋体" w:eastAsia="宋体" w:cs="宋体"/>
              </w:rPr>
              <w:t>实验方法可以定制拓展，满足新的需求</w:t>
            </w:r>
          </w:p>
          <w:p w14:paraId="77372FC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p>
          <w:p w14:paraId="627CDE2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实验参数：</w:t>
            </w:r>
          </w:p>
          <w:p w14:paraId="41EDD79C">
            <w:pPr>
              <w:keepNext w:val="0"/>
              <w:keepLines w:val="0"/>
              <w:pageBreakBefore w:val="0"/>
              <w:widowControl w:val="0"/>
              <w:numPr>
                <w:ilvl w:val="0"/>
                <w:numId w:val="0"/>
              </w:numPr>
              <w:kinsoku/>
              <w:wordWrap/>
              <w:overflowPunct/>
              <w:topLinePunct w:val="0"/>
              <w:bidi w:val="0"/>
              <w:spacing w:line="288" w:lineRule="auto"/>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CV 和 LSV 扫描速度：0.000001V/s 至 10,000V/s </w:t>
            </w:r>
          </w:p>
          <w:p w14:paraId="124B255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2.扫描时的电位增量：0.1mV（当扫速为 1,000V/s 时）</w:t>
            </w:r>
          </w:p>
          <w:p w14:paraId="2E1CF9D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3.CA和CC的脉冲宽度：0.00002 至 1000 sec</w:t>
            </w:r>
          </w:p>
          <w:p w14:paraId="6A4BA0B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4.CA 和 CC 的最小采样间隔：2us</w:t>
            </w:r>
          </w:p>
          <w:p w14:paraId="0AAB81A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 xml:space="preserve">5.CC 模拟积分器 </w:t>
            </w:r>
          </w:p>
          <w:p w14:paraId="2D86BF1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6.DPV 和 NPV 的脉冲宽度：0.0001 至 10sec</w:t>
            </w:r>
          </w:p>
          <w:p w14:paraId="77261C6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 xml:space="preserve">7.SWV 频率：0.001至 100kHz </w:t>
            </w:r>
          </w:p>
          <w:p w14:paraId="13A8AB5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 xml:space="preserve">8.i-t 的最小采样间隔：2us </w:t>
            </w:r>
          </w:p>
          <w:p w14:paraId="16E6D74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 xml:space="preserve">9.ACV 频率范围：0.1 至 10kHz </w:t>
            </w:r>
          </w:p>
          <w:p w14:paraId="6FCE50E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 xml:space="preserve">10.SHACV 频率范围：0.1 至 10kHz </w:t>
            </w:r>
          </w:p>
          <w:p w14:paraId="35FE6A4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p>
          <w:p w14:paraId="7E16556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 xml:space="preserve">配置：    </w:t>
            </w:r>
          </w:p>
          <w:p w14:paraId="36C8522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电化学工作站</w:t>
            </w:r>
            <w:r>
              <w:rPr>
                <w:rFonts w:hint="eastAsia" w:ascii="宋体" w:hAnsi="宋体" w:eastAsia="宋体" w:cs="宋体"/>
              </w:rPr>
              <w:t>仪器主机一台</w:t>
            </w:r>
          </w:p>
          <w:p w14:paraId="04AFBA9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2.测试与分析软件一套</w:t>
            </w:r>
          </w:p>
          <w:p w14:paraId="64E7400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sz w:val="21"/>
                <w:szCs w:val="21"/>
              </w:rPr>
              <w:t>电脑（I7\512\16G\24液晶）1台、打印机1台、配套电极1套</w:t>
            </w:r>
          </w:p>
          <w:p w14:paraId="5B1DAFD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rPr>
              <w:t>4.模拟电解池1个（仪器验证器件）</w:t>
            </w:r>
          </w:p>
        </w:tc>
      </w:tr>
      <w:tr w14:paraId="17C6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20" w:type="pct"/>
            <w:shd w:val="clear" w:color="auto" w:fill="auto"/>
            <w:vAlign w:val="center"/>
          </w:tcPr>
          <w:p w14:paraId="4847490D">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26</w:t>
            </w:r>
          </w:p>
        </w:tc>
        <w:tc>
          <w:tcPr>
            <w:tcW w:w="808" w:type="pct"/>
            <w:shd w:val="clear" w:color="auto" w:fill="auto"/>
            <w:vAlign w:val="center"/>
          </w:tcPr>
          <w:p w14:paraId="743BE228">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电化学工作站</w:t>
            </w:r>
            <w:r>
              <w:rPr>
                <w:rFonts w:hint="eastAsia" w:ascii="宋体" w:hAnsi="宋体" w:eastAsia="宋体" w:cs="宋体"/>
                <w:sz w:val="21"/>
                <w:szCs w:val="21"/>
                <w:lang w:val="en-US" w:eastAsia="zh-CN"/>
              </w:rPr>
              <w:t>2</w:t>
            </w:r>
          </w:p>
        </w:tc>
        <w:tc>
          <w:tcPr>
            <w:tcW w:w="310" w:type="pct"/>
            <w:shd w:val="clear" w:color="auto" w:fill="auto"/>
            <w:vAlign w:val="center"/>
          </w:tcPr>
          <w:p w14:paraId="375E9B2D">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22535F96">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4E6C007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‌电位范围‌：±10V</w:t>
            </w:r>
          </w:p>
          <w:p w14:paraId="1E1EAD5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‌电流范围‌：±250mA</w:t>
            </w:r>
          </w:p>
          <w:p w14:paraId="6CD6FBA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‌电流测量分辨率‌：&lt;0.01pA</w:t>
            </w:r>
          </w:p>
          <w:p w14:paraId="4689DAC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‌电流测量下限‌：低于50pA</w:t>
            </w:r>
          </w:p>
          <w:p w14:paraId="1132C3F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‌信号发生器更新速率‌：10MHz</w:t>
            </w:r>
          </w:p>
          <w:p w14:paraId="18818B5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‌数据采集速率‌：16位分辨@1MHz</w:t>
            </w:r>
          </w:p>
          <w:p w14:paraId="36A8AF6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‌电位更新速率‌：10MHz</w:t>
            </w:r>
          </w:p>
          <w:p w14:paraId="4130F99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‌CV的最小电位增量‌：0.1mV@1000V/s，1mV@5000V/s</w:t>
            </w:r>
          </w:p>
          <w:p w14:paraId="3739EBB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‌交流阻抗测量频率‌：0.00001至1MHz</w:t>
            </w:r>
          </w:p>
          <w:p w14:paraId="17C780F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‌交流伏安法频率‌：10kHz</w:t>
            </w:r>
          </w:p>
          <w:p w14:paraId="6B331C5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‌外部电压输入信号记录通道‌：有</w:t>
            </w:r>
          </w:p>
          <w:p w14:paraId="068EE20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‌自动及手动iR降补偿‌：支持</w:t>
            </w:r>
          </w:p>
          <w:p w14:paraId="5671FC2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‌电极设置‌：二、三或四电极方式</w:t>
            </w:r>
          </w:p>
          <w:p w14:paraId="740995D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配置清单：电化学工作站1套、软件1套、电脑（I7\512\16G\24液晶）1台、打印机1台、配套电极1套</w:t>
            </w:r>
          </w:p>
        </w:tc>
      </w:tr>
      <w:tr w14:paraId="18F3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20" w:type="pct"/>
            <w:shd w:val="clear" w:color="auto" w:fill="auto"/>
            <w:vAlign w:val="center"/>
          </w:tcPr>
          <w:p w14:paraId="209254BD">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27</w:t>
            </w:r>
          </w:p>
        </w:tc>
        <w:tc>
          <w:tcPr>
            <w:tcW w:w="808" w:type="pct"/>
            <w:shd w:val="clear" w:color="auto" w:fill="auto"/>
            <w:vAlign w:val="center"/>
          </w:tcPr>
          <w:p w14:paraId="52EDBA14">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实验操作台</w:t>
            </w:r>
          </w:p>
        </w:tc>
        <w:tc>
          <w:tcPr>
            <w:tcW w:w="310" w:type="pct"/>
            <w:shd w:val="clear" w:color="auto" w:fill="auto"/>
            <w:vAlign w:val="center"/>
          </w:tcPr>
          <w:p w14:paraId="3F345F7B">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2EEC1427">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083BEA2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台面：</w:t>
            </w:r>
          </w:p>
          <w:p w14:paraId="1580B12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台面可抵御（除氢氟酸等同类型化学试剂）强酸强碱及有机溶剂的污染腐蚀。</w:t>
            </w:r>
          </w:p>
          <w:p w14:paraId="137C4C1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柜体 </w:t>
            </w:r>
          </w:p>
          <w:p w14:paraId="406501F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1）柜体说明：采用不小于1.2mm优质冷轧钢板</w:t>
            </w:r>
            <w:r>
              <w:rPr>
                <w:rFonts w:hint="eastAsia" w:ascii="宋体" w:hAnsi="宋体" w:eastAsia="宋体" w:cs="宋体"/>
                <w:sz w:val="21"/>
                <w:szCs w:val="21"/>
                <w:lang w:val="en-US" w:eastAsia="zh-CN"/>
              </w:rPr>
              <w:t>进行</w:t>
            </w:r>
            <w:r>
              <w:rPr>
                <w:rFonts w:hint="eastAsia" w:ascii="宋体" w:hAnsi="宋体" w:eastAsia="宋体" w:cs="宋体"/>
                <w:sz w:val="21"/>
                <w:szCs w:val="21"/>
              </w:rPr>
              <w:t>剪裁、定位打孔、折弯焊接后成型，酸洗磷化处理后喷涂环氧树脂粉末高温烘烤固化，耐酸碱试剂腐蚀。</w:t>
            </w:r>
          </w:p>
          <w:p w14:paraId="5F076159">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2）门板说明：采用不小于 1.2mm 优质冷轧钢板（双层），无焊连接可拆卸带减震垫，夹层内敷消音棉。</w:t>
            </w:r>
            <w:r>
              <w:rPr>
                <w:rFonts w:hint="eastAsia" w:ascii="宋体" w:hAnsi="宋体" w:cs="宋体"/>
                <w:sz w:val="21"/>
                <w:szCs w:val="21"/>
                <w:lang w:val="en-US" w:eastAsia="zh-CN"/>
              </w:rPr>
              <w:t>进行</w:t>
            </w:r>
            <w:r>
              <w:rPr>
                <w:rFonts w:hint="eastAsia" w:ascii="宋体" w:hAnsi="宋体" w:eastAsia="宋体" w:cs="宋体"/>
                <w:sz w:val="21"/>
                <w:szCs w:val="21"/>
              </w:rPr>
              <w:t>剪裁、定位打孔、折弯焊接后成型，酸洗磷化处理后喷涂环氧树脂粉末高温烘烤固化。</w:t>
            </w:r>
            <w:r>
              <w:rPr>
                <w:rFonts w:hint="eastAsia" w:ascii="宋体" w:hAnsi="宋体" w:cs="宋体"/>
                <w:sz w:val="21"/>
                <w:szCs w:val="21"/>
                <w:lang w:val="en-US" w:eastAsia="zh-CN"/>
              </w:rPr>
              <w:t>要求</w:t>
            </w:r>
            <w:r>
              <w:rPr>
                <w:rFonts w:hint="eastAsia" w:ascii="宋体" w:hAnsi="宋体" w:eastAsia="宋体" w:cs="宋体"/>
                <w:sz w:val="21"/>
                <w:szCs w:val="21"/>
              </w:rPr>
              <w:t>附着力高、表面硬度耐腐蚀性极强，外形美观</w:t>
            </w:r>
            <w:r>
              <w:rPr>
                <w:rFonts w:hint="eastAsia" w:ascii="宋体" w:hAnsi="宋体" w:cs="宋体"/>
                <w:sz w:val="21"/>
                <w:szCs w:val="21"/>
                <w:lang w:eastAsia="zh-CN"/>
              </w:rPr>
              <w:t>。</w:t>
            </w:r>
          </w:p>
          <w:p w14:paraId="3F87BC81">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3）层板说明：采用 1.2mm 优质冷轧钢板</w:t>
            </w:r>
            <w:r>
              <w:rPr>
                <w:rFonts w:hint="eastAsia" w:ascii="宋体" w:hAnsi="宋体" w:cs="宋体"/>
                <w:sz w:val="21"/>
                <w:szCs w:val="21"/>
                <w:lang w:val="en-US" w:eastAsia="zh-CN"/>
              </w:rPr>
              <w:t>进行</w:t>
            </w:r>
            <w:r>
              <w:rPr>
                <w:rFonts w:hint="eastAsia" w:ascii="宋体" w:hAnsi="宋体" w:eastAsia="宋体" w:cs="宋体"/>
                <w:sz w:val="21"/>
                <w:szCs w:val="21"/>
              </w:rPr>
              <w:t>剪裁、定位打孔、折弯焊接后成型，需酸洗磷化处理后喷涂环氧树脂粉末高温烘烤固化。层高可以自由调节。</w:t>
            </w:r>
          </w:p>
          <w:p w14:paraId="32B0CA41">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4）工艺说明：所有钢板焊接经环氧树脂粉喷图后，目视平整无焊点。所有水、电、气路要求安全、适用，并隐藏式安装。在柜体后背板设维修孔。</w:t>
            </w:r>
          </w:p>
          <w:p w14:paraId="570EA7EC">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5）吊柜≥600*600mm，层板采用≤12mm厚钢化玻璃且层板可上下调节高度，配不锈钢管护栏，金属部分采用环氧树脂喷涂。</w:t>
            </w:r>
          </w:p>
          <w:p w14:paraId="57E63799">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6）合页：采用不锈钢合页，坚固、耐用、防腐、大开角。</w:t>
            </w:r>
          </w:p>
          <w:p w14:paraId="633D85E7">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7）抽屉导轨：带阻尼式托底轨道，尾端自动关闭。</w:t>
            </w:r>
          </w:p>
          <w:p w14:paraId="7622578A">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8）拉手：一体成型条形拉手或拉手。</w:t>
            </w:r>
          </w:p>
          <w:p w14:paraId="602DFD97">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3、五金配件</w:t>
            </w:r>
          </w:p>
          <w:p w14:paraId="6038D38F">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滑轨：采用18〞的静音重型钢质三节滑轨，可承载</w:t>
            </w:r>
            <w:r>
              <w:rPr>
                <w:rFonts w:hint="eastAsia" w:ascii="宋体" w:hAnsi="宋体" w:cs="宋体"/>
                <w:sz w:val="21"/>
                <w:szCs w:val="21"/>
                <w:lang w:val="en-US" w:eastAsia="zh-CN"/>
              </w:rPr>
              <w:t>≥</w:t>
            </w:r>
            <w:r>
              <w:rPr>
                <w:rFonts w:hint="eastAsia" w:ascii="宋体" w:hAnsi="宋体" w:eastAsia="宋体" w:cs="宋体"/>
                <w:sz w:val="21"/>
                <w:szCs w:val="21"/>
              </w:rPr>
              <w:t>25㎏，耐腐蚀性强</w:t>
            </w:r>
            <w:r>
              <w:rPr>
                <w:rFonts w:hint="eastAsia" w:ascii="宋体" w:hAnsi="宋体" w:cs="宋体"/>
                <w:sz w:val="21"/>
                <w:szCs w:val="21"/>
                <w:lang w:eastAsia="zh-CN"/>
              </w:rPr>
              <w:t>，</w:t>
            </w:r>
            <w:r>
              <w:rPr>
                <w:rFonts w:hint="eastAsia" w:ascii="宋体" w:hAnsi="宋体" w:eastAsia="宋体" w:cs="宋体"/>
                <w:sz w:val="21"/>
                <w:szCs w:val="21"/>
              </w:rPr>
              <w:t>使用灵活</w:t>
            </w:r>
            <w:r>
              <w:rPr>
                <w:rFonts w:hint="eastAsia" w:ascii="宋体" w:hAnsi="宋体" w:cs="宋体"/>
                <w:sz w:val="21"/>
                <w:szCs w:val="21"/>
                <w:lang w:eastAsia="zh-CN"/>
              </w:rPr>
              <w:t>，</w:t>
            </w:r>
            <w:r>
              <w:rPr>
                <w:rFonts w:hint="eastAsia" w:ascii="宋体" w:hAnsi="宋体" w:eastAsia="宋体" w:cs="宋体"/>
                <w:sz w:val="21"/>
                <w:szCs w:val="21"/>
              </w:rPr>
              <w:t>有自动归位功能。</w:t>
            </w:r>
          </w:p>
          <w:p w14:paraId="1E89B6DB">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拉手：采用316不锈钢材质拉手。</w:t>
            </w:r>
          </w:p>
          <w:p w14:paraId="06939F2B">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可调脚：由优质不锈钢螺杆、PP罩盖、橡胶材料组成而成，具有防滑、减震、耐酸碱、承重力强等特点；高度可调节。</w:t>
            </w:r>
          </w:p>
          <w:p w14:paraId="59408F87">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4、水槽：采用高密度PP材质，带溢水功能，耐强酸碱腐蚀，易清洁，壁厚</w:t>
            </w:r>
            <w:r>
              <w:rPr>
                <w:rFonts w:hint="eastAsia" w:ascii="宋体" w:hAnsi="宋体" w:cs="宋体"/>
                <w:sz w:val="21"/>
                <w:szCs w:val="21"/>
                <w:lang w:val="en-US" w:eastAsia="zh-CN"/>
              </w:rPr>
              <w:t>不小于</w:t>
            </w:r>
            <w:r>
              <w:rPr>
                <w:rFonts w:hint="eastAsia" w:ascii="宋体" w:hAnsi="宋体" w:eastAsia="宋体" w:cs="宋体"/>
                <w:sz w:val="21"/>
                <w:szCs w:val="21"/>
              </w:rPr>
              <w:t>7mm，平整不变形，与台面板表面纹理一致。附件采用高密度PP去水，滤片和阻水盖。配套除臭装置采用PP-R材质实验</w:t>
            </w:r>
            <w:r>
              <w:rPr>
                <w:rFonts w:hint="eastAsia" w:ascii="宋体" w:hAnsi="宋体" w:cs="宋体"/>
                <w:sz w:val="21"/>
                <w:szCs w:val="21"/>
                <w:lang w:val="en-US" w:eastAsia="zh-CN"/>
              </w:rPr>
              <w:t>室</w:t>
            </w:r>
            <w:r>
              <w:rPr>
                <w:rFonts w:hint="eastAsia" w:ascii="宋体" w:hAnsi="宋体" w:eastAsia="宋体" w:cs="宋体"/>
                <w:sz w:val="21"/>
                <w:szCs w:val="21"/>
              </w:rPr>
              <w:t>专用除臭装置，具备防堵塞功能。</w:t>
            </w:r>
          </w:p>
          <w:p w14:paraId="5B43A949">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水龙头：采用实验室专用三口水龙头，主体为铜质。开关阀芯为精密耐磨陶瓷芯。涂层采用高亮度环氧树脂涂层，耐腐蚀、防锈、耐热，防紫外线辐射。附件采用可拆卸尖嘴型水嘴，可加防溅滤水器。鹅颈管可360度旋转。</w:t>
            </w:r>
          </w:p>
          <w:p w14:paraId="75CBD033">
            <w:pPr>
              <w:pStyle w:val="104"/>
              <w:keepNext w:val="0"/>
              <w:keepLines w:val="0"/>
              <w:pageBreakBefore w:val="0"/>
              <w:widowControl w:val="0"/>
              <w:numPr>
                <w:ilvl w:val="0"/>
                <w:numId w:val="3"/>
              </w:numPr>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电源线路及插座：实验操作台荷载功率≥3000W/米，多功能插座220V（功率不低于3kw），每米4个，5孔防水带盖</w:t>
            </w:r>
            <w:r>
              <w:rPr>
                <w:rFonts w:hint="eastAsia" w:ascii="宋体" w:hAnsi="宋体" w:cs="宋体"/>
                <w:sz w:val="21"/>
                <w:szCs w:val="21"/>
                <w:lang w:eastAsia="zh-CN"/>
              </w:rPr>
              <w:t>。</w:t>
            </w:r>
          </w:p>
          <w:p w14:paraId="4D5BF065">
            <w:pPr>
              <w:pStyle w:val="104"/>
              <w:keepNext w:val="0"/>
              <w:keepLines w:val="0"/>
              <w:pageBreakBefore w:val="0"/>
              <w:widowControl w:val="0"/>
              <w:numPr>
                <w:ilvl w:val="0"/>
                <w:numId w:val="3"/>
              </w:numPr>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地面铺设按实验室级别地胶，表面耐磨防酸碱、厚度</w:t>
            </w:r>
            <w:r>
              <w:rPr>
                <w:rFonts w:hint="eastAsia" w:ascii="宋体" w:hAnsi="宋体" w:cs="宋体"/>
                <w:sz w:val="21"/>
                <w:szCs w:val="21"/>
                <w:lang w:val="en-US" w:eastAsia="zh-CN"/>
              </w:rPr>
              <w:t>不小于</w:t>
            </w:r>
            <w:r>
              <w:rPr>
                <w:rFonts w:hint="eastAsia" w:ascii="宋体" w:hAnsi="宋体" w:eastAsia="宋体" w:cs="宋体"/>
                <w:sz w:val="21"/>
                <w:szCs w:val="21"/>
              </w:rPr>
              <w:t>4.5mm</w:t>
            </w:r>
            <w:r>
              <w:rPr>
                <w:rFonts w:hint="eastAsia" w:ascii="宋体" w:hAnsi="宋体" w:cs="宋体"/>
                <w:sz w:val="21"/>
                <w:szCs w:val="21"/>
                <w:lang w:eastAsia="zh-CN"/>
              </w:rPr>
              <w:t>。</w:t>
            </w:r>
          </w:p>
          <w:p w14:paraId="580BD887">
            <w:pPr>
              <w:pStyle w:val="104"/>
              <w:keepNext w:val="0"/>
              <w:keepLines w:val="0"/>
              <w:pageBreakBefore w:val="0"/>
              <w:widowControl w:val="0"/>
              <w:numPr>
                <w:ilvl w:val="0"/>
                <w:numId w:val="3"/>
              </w:numPr>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实验室圆凳要求可升降，整体不锈钢，皮面带滑轮</w:t>
            </w:r>
            <w:r>
              <w:rPr>
                <w:rFonts w:hint="eastAsia" w:ascii="宋体" w:hAnsi="宋体" w:cs="宋体"/>
                <w:sz w:val="21"/>
                <w:szCs w:val="21"/>
                <w:lang w:eastAsia="zh-CN"/>
              </w:rPr>
              <w:t>。</w:t>
            </w:r>
          </w:p>
          <w:p w14:paraId="42D3FA9F">
            <w:pPr>
              <w:pStyle w:val="104"/>
              <w:keepNext w:val="0"/>
              <w:keepLines w:val="0"/>
              <w:pageBreakBefore w:val="0"/>
              <w:widowControl w:val="0"/>
              <w:numPr>
                <w:ilvl w:val="0"/>
                <w:numId w:val="3"/>
              </w:numPr>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实验台区域架设标准光源，光源色温6500K，±200K</w:t>
            </w:r>
            <w:r>
              <w:rPr>
                <w:rFonts w:hint="eastAsia" w:ascii="宋体" w:hAnsi="宋体" w:cs="宋体"/>
                <w:sz w:val="21"/>
                <w:szCs w:val="21"/>
                <w:lang w:eastAsia="zh-CN"/>
              </w:rPr>
              <w:t>。</w:t>
            </w:r>
          </w:p>
          <w:p w14:paraId="7576579B">
            <w:pPr>
              <w:pStyle w:val="104"/>
              <w:keepNext w:val="0"/>
              <w:keepLines w:val="0"/>
              <w:pageBreakBefore w:val="0"/>
              <w:widowControl w:val="0"/>
              <w:numPr>
                <w:ilvl w:val="0"/>
                <w:numId w:val="3"/>
              </w:numPr>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总配电柜和电源控制柜，按照用电改造合理优化位置</w:t>
            </w:r>
            <w:r>
              <w:rPr>
                <w:rFonts w:hint="eastAsia" w:ascii="宋体" w:hAnsi="宋体" w:cs="宋体"/>
                <w:sz w:val="21"/>
                <w:szCs w:val="21"/>
                <w:lang w:eastAsia="zh-CN"/>
              </w:rPr>
              <w:t>。</w:t>
            </w:r>
          </w:p>
          <w:p w14:paraId="6E72839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10、配置清单：全钢操作台24米、全钢吊柜15米、样品储存柜1个、实验室圆凳8个、标准光源12个、电源插座96个、总配电柜1个、电源控制柜8个、仪器工作台4个、100平米地胶</w:t>
            </w:r>
            <w:r>
              <w:rPr>
                <w:rFonts w:hint="eastAsia" w:ascii="宋体" w:hAnsi="宋体" w:eastAsia="宋体" w:cs="宋体"/>
                <w:sz w:val="21"/>
                <w:szCs w:val="21"/>
                <w:lang w:eastAsia="zh-CN"/>
              </w:rPr>
              <w:t>。</w:t>
            </w:r>
          </w:p>
        </w:tc>
      </w:tr>
      <w:tr w14:paraId="2665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shd w:val="clear" w:color="auto" w:fill="auto"/>
            <w:vAlign w:val="center"/>
          </w:tcPr>
          <w:p w14:paraId="3E049D1D">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28</w:t>
            </w:r>
          </w:p>
        </w:tc>
        <w:tc>
          <w:tcPr>
            <w:tcW w:w="808" w:type="pct"/>
            <w:shd w:val="clear" w:color="auto" w:fill="auto"/>
            <w:vAlign w:val="center"/>
          </w:tcPr>
          <w:p w14:paraId="549EE335">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实验室气瓶柜</w:t>
            </w:r>
          </w:p>
        </w:tc>
        <w:tc>
          <w:tcPr>
            <w:tcW w:w="310" w:type="pct"/>
            <w:shd w:val="clear" w:color="auto" w:fill="auto"/>
            <w:vAlign w:val="center"/>
          </w:tcPr>
          <w:p w14:paraId="3466C7B4">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5B224189">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0B1EE3A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全钢柜体</w:t>
            </w:r>
          </w:p>
          <w:p w14:paraId="7828978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气瓶数量≥3瓶</w:t>
            </w:r>
          </w:p>
          <w:p w14:paraId="2C17154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带氢气报警器</w:t>
            </w:r>
          </w:p>
          <w:p w14:paraId="244E510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配置清单：全钢气瓶柜1套、二级减压阀组2套、氢气管路2套（30米）、氩气管路2套（30米）</w:t>
            </w:r>
          </w:p>
        </w:tc>
      </w:tr>
      <w:tr w14:paraId="7FA0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shd w:val="clear" w:color="auto" w:fill="auto"/>
            <w:vAlign w:val="center"/>
          </w:tcPr>
          <w:p w14:paraId="4E0D8AFE">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29</w:t>
            </w:r>
          </w:p>
        </w:tc>
        <w:tc>
          <w:tcPr>
            <w:tcW w:w="808" w:type="pct"/>
            <w:shd w:val="clear" w:color="auto" w:fill="auto"/>
            <w:vAlign w:val="center"/>
          </w:tcPr>
          <w:p w14:paraId="00BFE981">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实验室通风柜</w:t>
            </w:r>
          </w:p>
        </w:tc>
        <w:tc>
          <w:tcPr>
            <w:tcW w:w="310" w:type="pct"/>
            <w:shd w:val="clear" w:color="auto" w:fill="auto"/>
            <w:vAlign w:val="center"/>
          </w:tcPr>
          <w:p w14:paraId="725E7FCE">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4B5CCE7B">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09274365">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通风柜材质和结构</w:t>
            </w:r>
          </w:p>
          <w:p w14:paraId="665FBA88">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1)尺寸</w:t>
            </w:r>
            <w:r>
              <w:rPr>
                <w:rFonts w:hint="eastAsia" w:ascii="宋体" w:hAnsi="宋体" w:cs="宋体"/>
                <w:sz w:val="21"/>
                <w:szCs w:val="21"/>
                <w:lang w:eastAsia="zh-CN"/>
              </w:rPr>
              <w:t>：</w:t>
            </w:r>
            <w:r>
              <w:rPr>
                <w:rFonts w:hint="eastAsia" w:ascii="宋体" w:hAnsi="宋体" w:eastAsia="宋体" w:cs="宋体"/>
                <w:sz w:val="21"/>
                <w:szCs w:val="21"/>
              </w:rPr>
              <w:t>≥1800W*900D*2350H</w:t>
            </w:r>
            <w:r>
              <w:rPr>
                <w:rFonts w:hint="eastAsia" w:ascii="宋体" w:hAnsi="宋体" w:cs="宋体"/>
                <w:sz w:val="21"/>
                <w:szCs w:val="21"/>
                <w:lang w:eastAsia="zh-CN"/>
              </w:rPr>
              <w:t>；</w:t>
            </w:r>
            <w:r>
              <w:rPr>
                <w:rFonts w:hint="eastAsia" w:ascii="宋体" w:hAnsi="宋体" w:eastAsia="宋体" w:cs="宋体"/>
                <w:sz w:val="21"/>
                <w:szCs w:val="21"/>
              </w:rPr>
              <w:t xml:space="preserve">通风柜选用≥1.2mm厚实验室专用一级冷轧板制作。金属表面经杜邦品牌环氧树脂塑粉表面静电喷涂、整体具有较强的耐蚀性。             </w:t>
            </w:r>
          </w:p>
          <w:p w14:paraId="79B9503B">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2）移门用厚度不小于6mm的钢化夹胶玻璃。 </w:t>
            </w:r>
          </w:p>
          <w:p w14:paraId="14AA7BE5">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3）移门上下滑动装置链齿轮结构，链条式传动平衡系统。</w:t>
            </w:r>
          </w:p>
          <w:p w14:paraId="4F7875E4">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所有的内部连接装置都需隐藏布置和抗腐蚀,没有外露的螺钉。</w:t>
            </w:r>
          </w:p>
          <w:p w14:paraId="43844471">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外部连接装置需抗化学腐蚀，用聚氯乙稀包裹的不锈钢部件或非金属材料。</w:t>
            </w:r>
          </w:p>
          <w:p w14:paraId="36C2A51C">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eastAsia="zh-CN"/>
              </w:rPr>
              <w:t>）</w:t>
            </w:r>
            <w:r>
              <w:rPr>
                <w:rFonts w:hint="eastAsia" w:ascii="宋体" w:hAnsi="宋体" w:eastAsia="宋体" w:cs="宋体"/>
                <w:sz w:val="21"/>
                <w:szCs w:val="21"/>
              </w:rPr>
              <w:t>通风柜内衬材料采用抗贝特板，有良好的化学抗性。</w:t>
            </w:r>
          </w:p>
          <w:p w14:paraId="303DE062">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cs="宋体"/>
                <w:sz w:val="21"/>
                <w:szCs w:val="21"/>
                <w:lang w:eastAsia="zh-CN"/>
              </w:rPr>
              <w:t>）</w:t>
            </w:r>
            <w:r>
              <w:rPr>
                <w:rFonts w:hint="eastAsia" w:ascii="宋体" w:hAnsi="宋体" w:eastAsia="宋体" w:cs="宋体"/>
                <w:sz w:val="21"/>
                <w:szCs w:val="21"/>
              </w:rPr>
              <w:t>通风柜结构坚固，由双层框架支持。</w:t>
            </w:r>
          </w:p>
          <w:p w14:paraId="4B1C5BF9">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cs="宋体"/>
                <w:sz w:val="21"/>
                <w:szCs w:val="21"/>
                <w:lang w:eastAsia="zh-CN"/>
              </w:rPr>
              <w:t>）</w:t>
            </w:r>
            <w:r>
              <w:rPr>
                <w:rFonts w:hint="eastAsia" w:ascii="宋体" w:hAnsi="宋体" w:eastAsia="宋体" w:cs="宋体"/>
                <w:sz w:val="21"/>
                <w:szCs w:val="21"/>
              </w:rPr>
              <w:t>护板：操作台护板采用优质≥1.2mm厚316#不锈钢材质。</w:t>
            </w:r>
          </w:p>
          <w:p w14:paraId="254F2CCA">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cs="宋体"/>
                <w:sz w:val="21"/>
                <w:szCs w:val="21"/>
                <w:lang w:eastAsia="zh-CN"/>
              </w:rPr>
              <w:t>）</w:t>
            </w:r>
            <w:r>
              <w:rPr>
                <w:rFonts w:hint="eastAsia" w:ascii="宋体" w:hAnsi="宋体" w:eastAsia="宋体" w:cs="宋体"/>
                <w:sz w:val="21"/>
                <w:szCs w:val="21"/>
              </w:rPr>
              <w:t>排气出口：排气出口为圆形或矩形，减少气体扰流。</w:t>
            </w:r>
          </w:p>
          <w:p w14:paraId="59D5FE79">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cs="宋体"/>
                <w:sz w:val="21"/>
                <w:szCs w:val="21"/>
                <w:lang w:eastAsia="zh-CN"/>
              </w:rPr>
              <w:t>）</w:t>
            </w:r>
            <w:r>
              <w:rPr>
                <w:rFonts w:hint="eastAsia" w:ascii="宋体" w:hAnsi="宋体" w:eastAsia="宋体" w:cs="宋体"/>
                <w:sz w:val="21"/>
                <w:szCs w:val="21"/>
              </w:rPr>
              <w:t>移门可以停止于任何操作位置。当链条发生意外时，移门也不会下降。</w:t>
            </w:r>
          </w:p>
          <w:p w14:paraId="0352DC98">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cs="宋体"/>
                <w:sz w:val="21"/>
                <w:szCs w:val="21"/>
                <w:lang w:eastAsia="zh-CN"/>
              </w:rPr>
              <w:t>）</w:t>
            </w:r>
            <w:r>
              <w:rPr>
                <w:rFonts w:hint="eastAsia" w:ascii="宋体" w:hAnsi="宋体" w:eastAsia="宋体" w:cs="宋体"/>
                <w:sz w:val="21"/>
                <w:szCs w:val="21"/>
              </w:rPr>
              <w:t>移门的关闭有橡胶缓冲装置。</w:t>
            </w:r>
          </w:p>
          <w:p w14:paraId="7307D745">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cs="宋体"/>
                <w:sz w:val="21"/>
                <w:szCs w:val="21"/>
                <w:lang w:eastAsia="zh-CN"/>
              </w:rPr>
              <w:t>）</w:t>
            </w:r>
            <w:r>
              <w:rPr>
                <w:rFonts w:hint="eastAsia" w:ascii="宋体" w:hAnsi="宋体" w:eastAsia="宋体" w:cs="宋体"/>
                <w:sz w:val="21"/>
                <w:szCs w:val="21"/>
              </w:rPr>
              <w:t>通风柜正前方全部为玻璃视窗，有良好的可视范围。</w:t>
            </w:r>
          </w:p>
          <w:p w14:paraId="5ADD1B50">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cs="宋体"/>
                <w:sz w:val="21"/>
                <w:szCs w:val="21"/>
                <w:lang w:eastAsia="zh-CN"/>
              </w:rPr>
              <w:t>）</w:t>
            </w:r>
            <w:r>
              <w:rPr>
                <w:rFonts w:hint="eastAsia" w:ascii="宋体" w:hAnsi="宋体" w:eastAsia="宋体" w:cs="宋体"/>
                <w:sz w:val="21"/>
                <w:szCs w:val="21"/>
              </w:rPr>
              <w:t>扰流板应该和内衬材料一致，扰流板支架由非金属材料构成。</w:t>
            </w:r>
          </w:p>
          <w:p w14:paraId="7B68E396">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cs="宋体"/>
                <w:sz w:val="21"/>
                <w:szCs w:val="21"/>
                <w:lang w:eastAsia="zh-CN"/>
              </w:rPr>
              <w:t>）</w:t>
            </w:r>
            <w:r>
              <w:rPr>
                <w:rFonts w:hint="eastAsia" w:ascii="宋体" w:hAnsi="宋体" w:eastAsia="宋体" w:cs="宋体"/>
                <w:sz w:val="21"/>
                <w:szCs w:val="21"/>
              </w:rPr>
              <w:t>通风柜台面需要有最小680mm的工作深度。</w:t>
            </w:r>
          </w:p>
          <w:p w14:paraId="60AF0317">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cs="宋体"/>
                <w:sz w:val="21"/>
                <w:szCs w:val="21"/>
                <w:lang w:eastAsia="zh-CN"/>
              </w:rPr>
              <w:t>）</w:t>
            </w:r>
            <w:r>
              <w:rPr>
                <w:rFonts w:hint="eastAsia" w:ascii="宋体" w:hAnsi="宋体" w:eastAsia="宋体" w:cs="宋体"/>
                <w:sz w:val="21"/>
                <w:szCs w:val="21"/>
              </w:rPr>
              <w:t>通风柜下柜为独立2个柜体组成，可调层板，可拆卸背板，双层柜门内敷消音材质。</w:t>
            </w:r>
          </w:p>
          <w:p w14:paraId="5B0BEA4F">
            <w:pPr>
              <w:widowControl/>
              <w:shd w:val="clear" w:fill="FFFFFF"/>
              <w:ind w:right="26"/>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.通风柜内部材料是玻璃钢或</w:t>
            </w:r>
            <w:r>
              <w:rPr>
                <w:rFonts w:hint="eastAsia" w:ascii="宋体" w:hAnsi="宋体" w:eastAsia="宋体" w:cs="宋体"/>
                <w:i w:val="0"/>
                <w:iCs w:val="0"/>
                <w:caps w:val="0"/>
                <w:color w:val="333333"/>
                <w:spacing w:val="0"/>
                <w:kern w:val="0"/>
                <w:sz w:val="21"/>
                <w:szCs w:val="21"/>
                <w:shd w:val="clear" w:fill="FFFFFF"/>
                <w:lang w:val="en-US" w:eastAsia="zh-CN" w:bidi="ar"/>
              </w:rPr>
              <w:t>环氧树脂</w:t>
            </w:r>
            <w:r>
              <w:rPr>
                <w:rFonts w:hint="eastAsia" w:ascii="宋体" w:hAnsi="宋体" w:eastAsia="宋体" w:cs="宋体"/>
                <w:sz w:val="21"/>
                <w:szCs w:val="21"/>
              </w:rPr>
              <w:t>类似材料，双面都耐酸碱及有机溶剂腐蚀</w:t>
            </w:r>
          </w:p>
          <w:p w14:paraId="6D841639">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.工作台面：采用≥12.7mm厚双面实心理化板台面</w:t>
            </w:r>
            <w:r>
              <w:rPr>
                <w:rFonts w:hint="eastAsia" w:ascii="宋体" w:hAnsi="宋体" w:cs="宋体"/>
                <w:sz w:val="21"/>
                <w:szCs w:val="21"/>
                <w:lang w:eastAsia="zh-CN"/>
              </w:rPr>
              <w:t>，</w:t>
            </w:r>
            <w:r>
              <w:rPr>
                <w:rFonts w:hint="eastAsia" w:ascii="宋体" w:hAnsi="宋体" w:eastAsia="宋体" w:cs="宋体"/>
                <w:sz w:val="21"/>
                <w:szCs w:val="21"/>
              </w:rPr>
              <w:t>整体蝶型台面，要求台面耐化学腐蚀，耐酸碱，抗老化、不弯曲变形；</w:t>
            </w:r>
          </w:p>
          <w:p w14:paraId="5DA14CC4">
            <w:pPr>
              <w:pStyle w:val="104"/>
              <w:keepNext w:val="0"/>
              <w:keepLines w:val="0"/>
              <w:pageBreakBefore w:val="0"/>
              <w:widowControl w:val="0"/>
              <w:kinsoku/>
              <w:wordWrap/>
              <w:overflowPunct/>
              <w:topLinePunct w:val="0"/>
              <w:bidi w:val="0"/>
              <w:spacing w:line="288"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w:t>
            </w:r>
            <w:r>
              <w:rPr>
                <w:rFonts w:hint="eastAsia" w:ascii="宋体" w:hAnsi="宋体" w:eastAsia="宋体" w:cs="宋体"/>
                <w:sz w:val="21"/>
                <w:szCs w:val="21"/>
              </w:rPr>
              <w:t>.配置清单：实验室通风柜2套（包含：上下水连接施工改造、电源引线改造）、主通风管道风机2个、排风管路30米，球阀2个、回止阀2个、控制器2套</w:t>
            </w:r>
          </w:p>
        </w:tc>
      </w:tr>
    </w:tbl>
    <w:p w14:paraId="18A54448">
      <w:pPr>
        <w:adjustRightInd w:val="0"/>
        <w:snapToGrid w:val="0"/>
        <w:spacing w:line="288" w:lineRule="auto"/>
        <w:rPr>
          <w:rFonts w:ascii="宋体" w:hAnsi="宋体" w:eastAsia="宋体" w:cs="Times New Roman"/>
          <w:b/>
          <w:bCs/>
          <w:szCs w:val="21"/>
        </w:rPr>
      </w:pPr>
    </w:p>
    <w:tbl>
      <w:tblPr>
        <w:tblStyle w:val="24"/>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599"/>
        <w:gridCol w:w="1601"/>
        <w:gridCol w:w="4675"/>
        <w:gridCol w:w="1412"/>
      </w:tblGrid>
      <w:tr w14:paraId="4EA7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14:paraId="620B666C">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b/>
                <w:bCs/>
                <w:sz w:val="21"/>
                <w:szCs w:val="21"/>
                <w:highlight w:val="none"/>
              </w:rPr>
              <w:t>需提供的证明材料</w:t>
            </w:r>
          </w:p>
          <w:p w14:paraId="35E7E486">
            <w:pPr>
              <w:pStyle w:val="79"/>
              <w:keepNext w:val="0"/>
              <w:keepLines w:val="0"/>
              <w:pageBreakBefore w:val="0"/>
              <w:kinsoku/>
              <w:wordWrap/>
              <w:overflowPunct/>
              <w:topLinePunct w:val="0"/>
              <w:bidi w:val="0"/>
              <w:adjustRightInd w:val="0"/>
              <w:snapToGrid w:val="0"/>
              <w:spacing w:line="288" w:lineRule="auto"/>
              <w:jc w:val="both"/>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14:paraId="4017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7B084C38">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599" w:type="dxa"/>
            <w:tcBorders>
              <w:top w:val="single" w:color="auto" w:sz="4" w:space="0"/>
              <w:left w:val="single" w:color="auto" w:sz="4" w:space="0"/>
              <w:bottom w:val="single" w:color="auto" w:sz="4" w:space="0"/>
              <w:right w:val="single" w:color="auto" w:sz="4" w:space="0"/>
            </w:tcBorders>
            <w:vAlign w:val="center"/>
          </w:tcPr>
          <w:p w14:paraId="76974585">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名称</w:t>
            </w:r>
          </w:p>
        </w:tc>
        <w:tc>
          <w:tcPr>
            <w:tcW w:w="1601" w:type="dxa"/>
            <w:tcBorders>
              <w:top w:val="single" w:color="auto" w:sz="4" w:space="0"/>
              <w:left w:val="single" w:color="auto" w:sz="4" w:space="0"/>
              <w:bottom w:val="single" w:color="auto" w:sz="4" w:space="0"/>
              <w:right w:val="single" w:color="auto" w:sz="4" w:space="0"/>
            </w:tcBorders>
            <w:vAlign w:val="center"/>
          </w:tcPr>
          <w:p w14:paraId="7B91BBD1">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证明材料名称</w:t>
            </w:r>
          </w:p>
        </w:tc>
        <w:tc>
          <w:tcPr>
            <w:tcW w:w="4675" w:type="dxa"/>
            <w:tcBorders>
              <w:top w:val="single" w:color="auto" w:sz="4" w:space="0"/>
              <w:left w:val="single" w:color="auto" w:sz="4" w:space="0"/>
              <w:bottom w:val="single" w:color="auto" w:sz="4" w:space="0"/>
              <w:right w:val="single" w:color="auto" w:sz="4" w:space="0"/>
            </w:tcBorders>
            <w:vAlign w:val="center"/>
          </w:tcPr>
          <w:p w14:paraId="4F34C145">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验证指标（每项为一指标项）</w:t>
            </w:r>
          </w:p>
        </w:tc>
        <w:tc>
          <w:tcPr>
            <w:tcW w:w="1412" w:type="dxa"/>
            <w:tcBorders>
              <w:top w:val="single" w:color="auto" w:sz="4" w:space="0"/>
              <w:left w:val="single" w:color="auto" w:sz="4" w:space="0"/>
              <w:bottom w:val="single" w:color="auto" w:sz="4" w:space="0"/>
              <w:right w:val="single" w:color="auto" w:sz="4" w:space="0"/>
            </w:tcBorders>
            <w:vAlign w:val="center"/>
          </w:tcPr>
          <w:p w14:paraId="4E1806B1">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材料页码</w:t>
            </w:r>
          </w:p>
        </w:tc>
      </w:tr>
      <w:tr w14:paraId="4EF4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603FAB6C">
            <w:pPr>
              <w:keepNext w:val="0"/>
              <w:keepLines w:val="0"/>
              <w:widowControl/>
              <w:suppressLineNumbers w:val="0"/>
              <w:jc w:val="center"/>
              <w:textAlignment w:val="center"/>
              <w:rPr>
                <w:rFonts w:hint="default" w:ascii="宋体" w:hAnsi="宋体" w:eastAsia="宋体" w:cs="宋体"/>
                <w:b w:val="0"/>
                <w:bCs/>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599" w:type="dxa"/>
            <w:vMerge w:val="restart"/>
            <w:tcBorders>
              <w:top w:val="single" w:color="auto" w:sz="4" w:space="0"/>
              <w:left w:val="single" w:color="auto" w:sz="4" w:space="0"/>
              <w:right w:val="single" w:color="auto" w:sz="4" w:space="0"/>
            </w:tcBorders>
            <w:vAlign w:val="center"/>
          </w:tcPr>
          <w:p w14:paraId="01BB1EBF">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sz w:val="21"/>
                <w:szCs w:val="21"/>
              </w:rPr>
              <w:t>真空手套箱</w:t>
            </w:r>
          </w:p>
        </w:tc>
        <w:tc>
          <w:tcPr>
            <w:tcW w:w="1601" w:type="dxa"/>
            <w:vMerge w:val="restart"/>
            <w:tcBorders>
              <w:top w:val="single" w:color="auto" w:sz="4" w:space="0"/>
              <w:left w:val="single" w:color="auto" w:sz="4" w:space="0"/>
              <w:right w:val="single" w:color="auto" w:sz="4" w:space="0"/>
            </w:tcBorders>
            <w:vAlign w:val="center"/>
          </w:tcPr>
          <w:p w14:paraId="3E104148">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提供相关证明材料</w:t>
            </w:r>
          </w:p>
        </w:tc>
        <w:tc>
          <w:tcPr>
            <w:tcW w:w="4675" w:type="dxa"/>
            <w:tcBorders>
              <w:top w:val="single" w:color="auto" w:sz="4" w:space="0"/>
              <w:left w:val="single" w:color="auto" w:sz="4" w:space="0"/>
              <w:bottom w:val="single" w:color="auto" w:sz="4" w:space="0"/>
              <w:right w:val="single" w:color="auto" w:sz="4" w:space="0"/>
            </w:tcBorders>
            <w:vAlign w:val="center"/>
          </w:tcPr>
          <w:p w14:paraId="2E8C189D">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sz w:val="21"/>
                <w:szCs w:val="21"/>
                <w:highlight w:val="none"/>
              </w:rPr>
              <w:t>玻璃可视窗倾斜设计，钢化玻璃厚度≥8mm</w:t>
            </w:r>
            <w:r>
              <w:rPr>
                <w:rFonts w:hint="eastAsia" w:ascii="宋体" w:hAnsi="宋体" w:eastAsia="宋体" w:cs="宋体"/>
                <w:sz w:val="21"/>
                <w:szCs w:val="21"/>
                <w:highlight w:val="none"/>
                <w:lang w:eastAsia="zh-CN"/>
              </w:rPr>
              <w:t>，</w:t>
            </w:r>
            <w:r>
              <w:rPr>
                <w:rFonts w:hint="eastAsia" w:ascii="宋体" w:hAnsi="宋体" w:eastAsia="宋体" w:cs="宋体"/>
                <w:szCs w:val="21"/>
                <w:highlight w:val="none"/>
              </w:rPr>
              <w:t>视窗与箱体之间无泄漏双层密封，能有效阻挡空气中的H2O、O2、N2分子扩散入手套箱和有毒分子扩散出手套箱</w:t>
            </w:r>
          </w:p>
        </w:tc>
        <w:tc>
          <w:tcPr>
            <w:tcW w:w="1412" w:type="dxa"/>
            <w:tcBorders>
              <w:top w:val="single" w:color="auto" w:sz="4" w:space="0"/>
              <w:left w:val="single" w:color="auto" w:sz="4" w:space="0"/>
              <w:bottom w:val="single" w:color="auto" w:sz="4" w:space="0"/>
              <w:right w:val="single" w:color="auto" w:sz="4" w:space="0"/>
            </w:tcBorders>
            <w:vAlign w:val="center"/>
          </w:tcPr>
          <w:p w14:paraId="10151707">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14:paraId="0A3B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FE3771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599" w:type="dxa"/>
            <w:vMerge w:val="continue"/>
            <w:tcBorders>
              <w:left w:val="single" w:color="auto" w:sz="4" w:space="0"/>
              <w:right w:val="single" w:color="auto" w:sz="4" w:space="0"/>
            </w:tcBorders>
            <w:vAlign w:val="center"/>
          </w:tcPr>
          <w:p w14:paraId="474D3D34">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p>
        </w:tc>
        <w:tc>
          <w:tcPr>
            <w:tcW w:w="1601" w:type="dxa"/>
            <w:vMerge w:val="continue"/>
            <w:tcBorders>
              <w:left w:val="single" w:color="auto" w:sz="4" w:space="0"/>
              <w:right w:val="single" w:color="auto" w:sz="4" w:space="0"/>
            </w:tcBorders>
            <w:vAlign w:val="center"/>
          </w:tcPr>
          <w:p w14:paraId="5732C25D">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kern w:val="0"/>
                <w:sz w:val="21"/>
                <w:szCs w:val="21"/>
                <w:highlight w:val="none"/>
                <w:lang w:val="en-US" w:eastAsia="zh-CN"/>
              </w:rPr>
            </w:pPr>
          </w:p>
        </w:tc>
        <w:tc>
          <w:tcPr>
            <w:tcW w:w="4675" w:type="dxa"/>
            <w:tcBorders>
              <w:top w:val="single" w:color="auto" w:sz="4" w:space="0"/>
              <w:left w:val="single" w:color="auto" w:sz="4" w:space="0"/>
              <w:bottom w:val="single" w:color="auto" w:sz="4" w:space="0"/>
              <w:right w:val="single" w:color="auto" w:sz="4" w:space="0"/>
            </w:tcBorders>
            <w:vAlign w:val="center"/>
          </w:tcPr>
          <w:p w14:paraId="33D2B23F">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rPr>
              <w:t>大过渡仓304不锈钢材质，尺寸≥370mm*600mm，触摸屏控制自动抽气和充气</w:t>
            </w:r>
          </w:p>
        </w:tc>
        <w:tc>
          <w:tcPr>
            <w:tcW w:w="1412" w:type="dxa"/>
            <w:tcBorders>
              <w:top w:val="single" w:color="auto" w:sz="4" w:space="0"/>
              <w:left w:val="single" w:color="auto" w:sz="4" w:space="0"/>
              <w:bottom w:val="single" w:color="auto" w:sz="4" w:space="0"/>
              <w:right w:val="single" w:color="auto" w:sz="4" w:space="0"/>
            </w:tcBorders>
            <w:vAlign w:val="center"/>
          </w:tcPr>
          <w:p w14:paraId="25B88640">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14:paraId="17CA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4858593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599" w:type="dxa"/>
            <w:vMerge w:val="continue"/>
            <w:tcBorders>
              <w:left w:val="single" w:color="auto" w:sz="4" w:space="0"/>
              <w:right w:val="single" w:color="auto" w:sz="4" w:space="0"/>
            </w:tcBorders>
            <w:vAlign w:val="center"/>
          </w:tcPr>
          <w:p w14:paraId="4C460CF2">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p>
        </w:tc>
        <w:tc>
          <w:tcPr>
            <w:tcW w:w="1601" w:type="dxa"/>
            <w:vMerge w:val="continue"/>
            <w:tcBorders>
              <w:left w:val="single" w:color="auto" w:sz="4" w:space="0"/>
              <w:right w:val="single" w:color="auto" w:sz="4" w:space="0"/>
            </w:tcBorders>
            <w:vAlign w:val="center"/>
          </w:tcPr>
          <w:p w14:paraId="157E6106">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kern w:val="0"/>
                <w:sz w:val="21"/>
                <w:szCs w:val="21"/>
                <w:highlight w:val="none"/>
                <w:lang w:val="en-US" w:eastAsia="zh-CN"/>
              </w:rPr>
            </w:pPr>
          </w:p>
        </w:tc>
        <w:tc>
          <w:tcPr>
            <w:tcW w:w="4675" w:type="dxa"/>
            <w:tcBorders>
              <w:top w:val="single" w:color="auto" w:sz="4" w:space="0"/>
              <w:left w:val="single" w:color="auto" w:sz="4" w:space="0"/>
              <w:bottom w:val="single" w:color="auto" w:sz="4" w:space="0"/>
              <w:right w:val="single" w:color="auto" w:sz="4" w:space="0"/>
            </w:tcBorders>
            <w:vAlign w:val="center"/>
          </w:tcPr>
          <w:p w14:paraId="5BE2C768">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sz w:val="21"/>
                <w:szCs w:val="21"/>
              </w:rPr>
            </w:pPr>
            <w:r>
              <w:rPr>
                <w:rFonts w:hint="eastAsia" w:ascii="宋体" w:hAnsi="宋体" w:eastAsia="宋体" w:cs="宋体"/>
                <w:sz w:val="21"/>
                <w:szCs w:val="21"/>
              </w:rPr>
              <w:t>气体纯化系统</w:t>
            </w:r>
            <w:r>
              <w:rPr>
                <w:rFonts w:hint="eastAsia" w:ascii="宋体" w:hAnsi="宋体" w:eastAsia="宋体" w:cs="宋体"/>
                <w:sz w:val="21"/>
                <w:szCs w:val="21"/>
                <w:lang w:val="en-US" w:eastAsia="zh-CN"/>
              </w:rPr>
              <w:t>要求</w:t>
            </w:r>
            <w:r>
              <w:rPr>
                <w:rFonts w:hint="eastAsia" w:ascii="宋体" w:hAnsi="宋体" w:eastAsia="宋体" w:cs="宋体"/>
                <w:szCs w:val="21"/>
              </w:rPr>
              <w:t xml:space="preserve"> H2O﹤1ppm ，O2﹤1ppm。水含量在PLC显示屏上不光显示ppm值，还可随时切换准确的露点值</w:t>
            </w:r>
          </w:p>
        </w:tc>
        <w:tc>
          <w:tcPr>
            <w:tcW w:w="1412" w:type="dxa"/>
            <w:tcBorders>
              <w:top w:val="single" w:color="auto" w:sz="4" w:space="0"/>
              <w:left w:val="single" w:color="auto" w:sz="4" w:space="0"/>
              <w:bottom w:val="single" w:color="auto" w:sz="4" w:space="0"/>
              <w:right w:val="single" w:color="auto" w:sz="4" w:space="0"/>
            </w:tcBorders>
            <w:vAlign w:val="center"/>
          </w:tcPr>
          <w:p w14:paraId="74B049D4">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bl>
    <w:p w14:paraId="5B111A8A">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浙江科技大学新能源电池材料仪器设备</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2024年06月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514F39F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2DFDDC3D">
            <w:pPr>
              <w:adjustRightInd w:val="0"/>
              <w:snapToGrid w:val="0"/>
              <w:spacing w:line="288" w:lineRule="auto"/>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w:t>
            </w:r>
            <w:r>
              <w:rPr>
                <w:rFonts w:hint="eastAsia" w:ascii="宋体" w:hAnsi="宋体" w:eastAsia="宋体"/>
                <w:color w:val="auto"/>
                <w:szCs w:val="21"/>
              </w:rPr>
              <w:t>转包；</w:t>
            </w:r>
          </w:p>
          <w:p w14:paraId="7B8707BD">
            <w:pPr>
              <w:adjustRightInd w:val="0"/>
              <w:snapToGrid w:val="0"/>
              <w:spacing w:line="288" w:lineRule="auto"/>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ascii="宋体" w:hAnsi="宋体" w:eastAsia="宋体"/>
                <w:color w:val="auto"/>
                <w:szCs w:val="21"/>
                <w:u w:val="single"/>
              </w:rPr>
              <w:t xml:space="preserve"> </w:t>
            </w:r>
            <w:r>
              <w:rPr>
                <w:rFonts w:hint="eastAsia" w:ascii="宋体" w:hAnsi="宋体" w:eastAsia="宋体"/>
                <w:color w:val="auto"/>
                <w:szCs w:val="21"/>
                <w:u w:val="single"/>
                <w:lang w:val="en-US" w:eastAsia="zh-CN"/>
              </w:rPr>
              <w:t>产品运输部分</w:t>
            </w:r>
            <w:r>
              <w:rPr>
                <w:rFonts w:ascii="宋体" w:hAnsi="宋体" w:eastAsia="宋体"/>
                <w:color w:val="auto"/>
                <w:szCs w:val="21"/>
                <w:u w:val="single"/>
              </w:rPr>
              <w:t xml:space="preserve"> 。</w:t>
            </w:r>
          </w:p>
          <w:p w14:paraId="68D5F9FA">
            <w:pPr>
              <w:adjustRightInd w:val="0"/>
              <w:snapToGrid w:val="0"/>
              <w:spacing w:line="288" w:lineRule="auto"/>
              <w:rPr>
                <w:rFonts w:ascii="宋体" w:hAnsi="宋体" w:eastAsia="宋体" w:cs="Times New Roman"/>
                <w:spacing w:val="-6"/>
                <w:szCs w:val="21"/>
              </w:rPr>
            </w:pPr>
            <w:r>
              <w:rPr>
                <w:rFonts w:hint="eastAsia" w:ascii="宋体" w:hAnsi="宋体" w:eastAsia="宋体"/>
                <w:color w:val="auto"/>
                <w:szCs w:val="21"/>
              </w:rPr>
              <w:t>说明：投标人根据招标文件的规定和采购项目的实际情况，拟在中标后将中标项目的非主体、非</w:t>
            </w:r>
            <w:r>
              <w:rPr>
                <w:rFonts w:hint="eastAsia" w:ascii="宋体" w:hAnsi="宋体" w:eastAsia="宋体"/>
                <w:szCs w:val="21"/>
              </w:rPr>
              <w:t>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68626BC8">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53BF5A21">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1）中小企业声明函（若属于中小企业）</w:t>
            </w:r>
          </w:p>
          <w:p w14:paraId="0830337B">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2）属于监狱企业的证明文件（若属于监狱企业）</w:t>
            </w:r>
          </w:p>
          <w:p w14:paraId="594DAD7A">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3）残疾人福利性单位声明函（若属于残疾人福利性单位）</w:t>
            </w:r>
          </w:p>
          <w:p w14:paraId="7AAF0D47">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4）联合协议、分包意向协议（如有）</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投标报价</w:t>
            </w:r>
          </w:p>
        </w:tc>
        <w:tc>
          <w:tcPr>
            <w:tcW w:w="6663" w:type="dxa"/>
            <w:vAlign w:val="center"/>
          </w:tcPr>
          <w:p w14:paraId="79AB09A3">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2.以人民币报价；</w:t>
            </w:r>
          </w:p>
          <w:p w14:paraId="0A18A70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36646E48">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56F5A2AF">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012AD94C">
            <w:pPr>
              <w:pStyle w:val="13"/>
              <w:adjustRightInd w:val="0"/>
              <w:snapToGrid w:val="0"/>
              <w:spacing w:before="0" w:beforeLines="0" w:after="0" w:afterLines="0" w:line="288" w:lineRule="auto"/>
              <w:jc w:val="left"/>
              <w:rPr>
                <w:rFonts w:hAnsi="宋体" w:eastAsia="宋体" w:cs="宋体"/>
                <w:color w:val="auto"/>
                <w:sz w:val="21"/>
                <w:szCs w:val="21"/>
                <w:highlight w:val="cya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6B3CF4B5">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浙江科技大学新能源电池材料仪器设备</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浙江科技大学</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70A7179">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r>
        <w:rPr>
          <w:rFonts w:hint="eastAsia" w:ascii="宋体" w:hAnsi="宋体" w:eastAsia="宋体" w:cs="Times New Roman"/>
          <w:spacing w:val="-6"/>
          <w:szCs w:val="21"/>
        </w:rPr>
        <w:t>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2F79C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30BF9F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082DA81C">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3FCE40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3047BE0">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9C7F3FE">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73ABCF6D">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lang w:val="en-US" w:eastAsia="zh-CN"/>
        </w:rPr>
        <w:t>注：</w:t>
      </w:r>
      <w:r>
        <w:rPr>
          <w:rFonts w:hint="eastAsia" w:ascii="宋体" w:hAnsi="宋体" w:eastAsia="宋体"/>
          <w:szCs w:val="21"/>
        </w:rPr>
        <w:t>不足叁仟元的按叁仟元计算</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2024年06月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szCs w:val="21"/>
        </w:rPr>
        <w:t>（六）联合</w:t>
      </w:r>
      <w:r>
        <w:rPr>
          <w:rFonts w:hint="eastAsia" w:ascii="宋体" w:hAnsi="宋体" w:eastAsia="宋体" w:cs="宋体"/>
          <w:b/>
          <w:bCs/>
          <w:color w:val="auto"/>
          <w:szCs w:val="21"/>
          <w:highlight w:val="none"/>
        </w:rPr>
        <w:t>体投标</w:t>
      </w:r>
    </w:p>
    <w:p w14:paraId="50D61F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68F5BB3">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u w:val="single"/>
          <w:lang w:val="en-US" w:eastAsia="zh-CN"/>
        </w:rPr>
        <w:t>产品运输部分</w:t>
      </w:r>
      <w:r>
        <w:rPr>
          <w:rFonts w:ascii="宋体" w:hAnsi="宋体" w:eastAsia="宋体"/>
          <w:color w:val="auto"/>
          <w:szCs w:val="21"/>
          <w:highlight w:val="none"/>
          <w:u w:val="single"/>
        </w:rPr>
        <w:t xml:space="preserve"> 。</w:t>
      </w:r>
    </w:p>
    <w:p w14:paraId="1C383D1F">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42"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2"/>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rPr>
      </w:pPr>
      <w:bookmarkStart w:id="43" w:name="_Hlk94018492"/>
      <w:bookmarkStart w:id="44" w:name="_Hlk92273111"/>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3"/>
    <w:bookmarkEnd w:id="44"/>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本项目原则上采购本国生产的货物、服务，不允许采购进口产品。优先采购向我国企业转让技术、与我国企业签订消化吸</w:t>
      </w:r>
      <w:r>
        <w:rPr>
          <w:rFonts w:hint="eastAsia" w:ascii="宋体" w:hAnsi="宋体" w:eastAsia="宋体" w:cs="宋体"/>
          <w:i w:val="0"/>
          <w:iCs w:val="0"/>
          <w:color w:val="auto"/>
          <w:sz w:val="21"/>
          <w:szCs w:val="21"/>
          <w:highlight w:val="none"/>
        </w:rPr>
        <w:t>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6.</w:t>
      </w:r>
      <w:r>
        <w:rPr>
          <w:rFonts w:hint="eastAsia" w:ascii="宋体" w:hAnsi="宋体" w:eastAsia="宋体" w:cs="宋体"/>
          <w:b/>
          <w:bCs/>
          <w:i w:val="0"/>
          <w:iCs w:val="0"/>
          <w:sz w:val="21"/>
          <w:szCs w:val="21"/>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rPr>
      </w:pPr>
      <w:bookmarkStart w:id="45"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投标文件组成：详见“</w:t>
      </w:r>
      <w:r>
        <w:rPr>
          <w:rFonts w:hint="eastAsia" w:ascii="宋体" w:hAnsi="宋体" w:eastAsia="宋体" w:cs="Times New Roman"/>
          <w:spacing w:val="-6"/>
          <w:szCs w:val="21"/>
          <w:highlight w:val="none"/>
        </w:rPr>
        <w:t>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5"/>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6" w:name="_Hlk96329183"/>
      <w:r>
        <w:rPr>
          <w:rFonts w:hint="eastAsia" w:ascii="宋体" w:hAnsi="宋体" w:eastAsia="宋体"/>
          <w:spacing w:val="-6"/>
          <w:szCs w:val="21"/>
          <w:highlight w:val="none"/>
        </w:rPr>
        <w:t>加盖公章</w:t>
      </w:r>
      <w:bookmarkEnd w:id="46"/>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rPr>
      </w:pPr>
      <w:bookmarkStart w:id="47" w:name="_Hlk94018616"/>
      <w:r>
        <w:rPr>
          <w:rFonts w:hint="eastAsia" w:ascii="宋体" w:hAnsi="宋体" w:eastAsia="宋体"/>
          <w:spacing w:val="-6"/>
          <w:szCs w:val="21"/>
          <w:highlight w:val="none"/>
        </w:rPr>
        <w:t>▲d.投标人仅递交备份投标文件而未将电子加密投标文件成</w:t>
      </w:r>
      <w:r>
        <w:rPr>
          <w:rFonts w:hint="eastAsia" w:ascii="宋体" w:hAnsi="宋体" w:eastAsia="宋体"/>
          <w:spacing w:val="-6"/>
          <w:szCs w:val="21"/>
        </w:rPr>
        <w:t>功上传至政府采购云平台的，投标无效。</w:t>
      </w:r>
    </w:p>
    <w:bookmarkEnd w:id="47"/>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269E476">
      <w:pPr>
        <w:adjustRightInd w:val="0"/>
        <w:snapToGrid w:val="0"/>
        <w:spacing w:line="288" w:lineRule="auto"/>
        <w:ind w:left="0" w:leftChars="0" w:firstLine="420" w:firstLineChars="200"/>
        <w:rPr>
          <w:rFonts w:ascii="宋体" w:hAnsi="宋体" w:eastAsia="宋体"/>
          <w:color w:val="auto"/>
          <w:szCs w:val="21"/>
        </w:rPr>
      </w:pPr>
      <w:bookmarkStart w:id="48" w:name="_Hlk94018664"/>
      <w:r>
        <w:rPr>
          <w:rFonts w:hint="eastAsia" w:ascii="宋体" w:hAnsi="宋体" w:eastAsia="宋体"/>
          <w:szCs w:val="21"/>
        </w:rPr>
        <w:t>1.报价应按招标文件要求的格式编制、填写报价内容（可自行增行），未按招标文件要求编制、填写的投标文</w:t>
      </w:r>
      <w:r>
        <w:rPr>
          <w:rFonts w:hint="eastAsia" w:ascii="宋体" w:hAnsi="宋体" w:eastAsia="宋体"/>
          <w:color w:val="auto"/>
          <w:szCs w:val="21"/>
        </w:rPr>
        <w:t>件可能被拒绝；</w:t>
      </w:r>
    </w:p>
    <w:p w14:paraId="63D21707">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2.以人民币报价；</w:t>
      </w:r>
    </w:p>
    <w:p w14:paraId="3A38F111">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6FFCBFB4">
      <w:pPr>
        <w:pStyle w:val="13"/>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4FE6AE9">
      <w:pPr>
        <w:pStyle w:val="13"/>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8"/>
    <w:p w14:paraId="7A017CDE">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14:paraId="25334984">
      <w:pPr>
        <w:pStyle w:val="13"/>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49" w:name="_Hlk94018682"/>
      <w:r>
        <w:rPr>
          <w:rFonts w:hint="eastAsia" w:ascii="宋体" w:hAnsi="宋体" w:eastAsia="宋体" w:cs="宋体"/>
          <w:szCs w:val="21"/>
        </w:rPr>
        <w:t>未响应招标文件“▲”标记条款要求的，投标无效。</w:t>
      </w:r>
    </w:p>
    <w:bookmarkEnd w:id="49"/>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w:t>
      </w:r>
      <w:r>
        <w:rPr>
          <w:rFonts w:ascii="宋体" w:hAnsi="宋体" w:eastAsia="宋体" w:cs="Times New Roman"/>
          <w:color w:val="auto"/>
          <w:spacing w:val="-6"/>
          <w:szCs w:val="21"/>
          <w:highlight w:val="none"/>
        </w:rPr>
        <w:t>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0"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23DF1A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lang w:val="en-US" w:eastAsia="zh-CN"/>
        </w:rPr>
        <w:t>5.参与同一个采购包（标项）的供应商存在下列情形之一的，其投标文件无效：</w:t>
      </w:r>
    </w:p>
    <w:p w14:paraId="530FE2B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（1）不同供应商的电子投标文件上传计算机的网卡MAC地址、CPU序列号或硬盘序列号等硬件信息相同的；</w:t>
      </w:r>
      <w:bookmarkStart w:id="56" w:name="_GoBack"/>
      <w:bookmarkEnd w:id="56"/>
    </w:p>
    <w:p w14:paraId="0641AF3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（2）上传的电子投标文件若出现使用本项目其他投标供应商的数字证书加密的，或者加盖本项目其他投标供应商的电子印章的；</w:t>
      </w:r>
    </w:p>
    <w:p w14:paraId="22BC39A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（3）不同供应商的投标文件的内容存在三处（含）以上错误一致，且无法合理解释的；</w:t>
      </w:r>
    </w:p>
    <w:p w14:paraId="20E83D8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（4）不同供应商联系人为同一人或不同联系人的联系电话一致，且无法合理解释的。</w:t>
      </w:r>
    </w:p>
    <w:p w14:paraId="4C350B67">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102"/>
        <w:snapToGrid w:val="0"/>
        <w:spacing w:before="0" w:line="288" w:lineRule="auto"/>
        <w:ind w:left="0" w:firstLine="424" w:firstLineChars="201"/>
        <w:rPr>
          <w:rFonts w:ascii="宋体" w:hAnsi="宋体"/>
          <w:szCs w:val="21"/>
        </w:rPr>
      </w:pPr>
      <w:bookmarkStart w:id="51" w:name="_Hlk94018775"/>
      <w:r>
        <w:rPr>
          <w:rFonts w:hint="eastAsia" w:ascii="宋体" w:hAnsi="宋体" w:cs="仿宋_GB2312"/>
          <w:b/>
          <w:szCs w:val="21"/>
        </w:rPr>
        <w:t>（一）</w:t>
      </w:r>
      <w:r>
        <w:rPr>
          <w:rFonts w:ascii="宋体" w:hAnsi="宋体" w:cs="仿宋_GB2312"/>
          <w:b/>
          <w:szCs w:val="21"/>
        </w:rPr>
        <w:t>开标</w:t>
      </w:r>
    </w:p>
    <w:p w14:paraId="2F065863">
      <w:pPr>
        <w:pStyle w:val="102"/>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102"/>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101"/>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101"/>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101"/>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101"/>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1"/>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52"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2"/>
    <w:p w14:paraId="5D57FFF1">
      <w:pPr>
        <w:adjustRightInd w:val="0"/>
        <w:snapToGrid w:val="0"/>
        <w:spacing w:line="288" w:lineRule="auto"/>
        <w:ind w:firstLine="426" w:firstLineChars="202"/>
        <w:rPr>
          <w:rFonts w:ascii="宋体" w:hAnsi="宋体" w:eastAsia="宋体" w:cs="Arial"/>
          <w:b/>
          <w:kern w:val="0"/>
          <w:szCs w:val="21"/>
        </w:rPr>
      </w:pPr>
      <w:bookmarkStart w:id="53"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101"/>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101"/>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rPr>
        <w:t>大写金额和小写金额不</w:t>
      </w:r>
      <w:r>
        <w:rPr>
          <w:rFonts w:ascii="宋体" w:hAnsi="宋体" w:cs="仿宋"/>
          <w:kern w:val="0"/>
          <w:sz w:val="21"/>
          <w:szCs w:val="21"/>
          <w:highlight w:val="none"/>
        </w:rPr>
        <w:t>一致的，以大写金额为准；</w:t>
      </w:r>
    </w:p>
    <w:p w14:paraId="14BF6853">
      <w:pPr>
        <w:pStyle w:val="101"/>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7C95D32D">
      <w:pPr>
        <w:pStyle w:val="101"/>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51A9DA46">
      <w:pPr>
        <w:pStyle w:val="101"/>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101"/>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73B51F5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4DC6E1F4">
      <w:pPr>
        <w:pStyle w:val="101"/>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w:t>
      </w:r>
      <w:r>
        <w:rPr>
          <w:rFonts w:hint="eastAsia" w:ascii="宋体" w:hAnsi="宋体" w:eastAsia="宋体" w:cs="Arial"/>
          <w:kern w:val="0"/>
          <w:szCs w:val="21"/>
          <w:highlight w:val="none"/>
        </w:rPr>
        <w:t>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w:t>
      </w:r>
      <w:r>
        <w:rPr>
          <w:rFonts w:hint="eastAsia" w:ascii="宋体" w:hAnsi="宋体" w:eastAsia="宋体" w:cs="Times New Roman"/>
          <w:spacing w:val="-6"/>
          <w:szCs w:val="21"/>
        </w:rPr>
        <w:t>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第</w:t>
      </w:r>
      <w:r>
        <w:rPr>
          <w:rFonts w:hint="eastAsia" w:ascii="宋体" w:hAnsi="宋体" w:eastAsia="宋体" w:cs="Times New Roman"/>
          <w:b/>
          <w:sz w:val="32"/>
          <w:szCs w:val="32"/>
          <w:highlight w:val="none"/>
        </w:rPr>
        <w:t>四章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1464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74ED3DD">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2495D1E">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3B8C122F">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352F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C309061">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分（3</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6614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5CEB71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0B8EE38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53C662E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14:paraId="4E722948">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价格分=（评标基准价/投标报价）×30%×100</w:t>
            </w:r>
          </w:p>
          <w:p w14:paraId="2D79F0A1">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本项目专门面向中小企业采购，不再执行价格评审优惠的扶持政策</w:t>
            </w:r>
          </w:p>
        </w:tc>
      </w:tr>
      <w:tr w14:paraId="6511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6FE035C">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6</w:t>
            </w:r>
            <w:r>
              <w:rPr>
                <w:rFonts w:hint="eastAsia" w:ascii="宋体" w:hAnsi="宋体" w:eastAsia="宋体" w:cs="Times New Roman"/>
                <w:b/>
                <w:bCs/>
                <w:szCs w:val="21"/>
                <w:highlight w:val="none"/>
              </w:rPr>
              <w:t>）</w:t>
            </w:r>
          </w:p>
        </w:tc>
      </w:tr>
      <w:tr w14:paraId="4E95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42CB26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136A0B98">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3</w:t>
            </w:r>
          </w:p>
        </w:tc>
        <w:tc>
          <w:tcPr>
            <w:tcW w:w="7072" w:type="dxa"/>
            <w:vAlign w:val="center"/>
          </w:tcPr>
          <w:p w14:paraId="69FED4C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5434904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年1</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月1日以来（以合同签订时间为准）同类合同业绩（以提供的合同扫描件为准）：每提供1份合同业绩得</w:t>
            </w:r>
            <w:r>
              <w:rPr>
                <w:rFonts w:ascii="宋体" w:hAnsi="宋体" w:eastAsia="宋体" w:cs="宋体"/>
                <w:szCs w:val="21"/>
                <w:highlight w:val="none"/>
              </w:rPr>
              <w:t>1</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tc>
      </w:tr>
      <w:tr w14:paraId="0C23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53FCB8BE">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质保期</w:t>
            </w:r>
          </w:p>
        </w:tc>
        <w:tc>
          <w:tcPr>
            <w:tcW w:w="654" w:type="dxa"/>
            <w:shd w:val="clear" w:color="auto" w:fill="auto"/>
            <w:vAlign w:val="center"/>
          </w:tcPr>
          <w:p w14:paraId="4C4C21BA">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2</w:t>
            </w:r>
          </w:p>
        </w:tc>
        <w:tc>
          <w:tcPr>
            <w:tcW w:w="7072" w:type="dxa"/>
            <w:shd w:val="clear" w:color="auto" w:fill="auto"/>
            <w:vAlign w:val="center"/>
          </w:tcPr>
          <w:p w14:paraId="60DBE6E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2AA4242B">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质保期在满足招标文件要求的基础上整体每延长</w:t>
            </w:r>
            <w:r>
              <w:rPr>
                <w:rFonts w:hint="eastAsia" w:ascii="宋体" w:hAnsi="宋体" w:eastAsia="宋体" w:cs="宋体"/>
                <w:szCs w:val="21"/>
                <w:lang w:val="en-US" w:eastAsia="zh-CN"/>
              </w:rPr>
              <w:t>一年</w:t>
            </w:r>
            <w:r>
              <w:rPr>
                <w:rFonts w:hint="eastAsia" w:ascii="宋体" w:hAnsi="宋体" w:eastAsia="宋体" w:cs="宋体"/>
                <w:szCs w:val="21"/>
              </w:rPr>
              <w:t>得</w:t>
            </w:r>
            <w:r>
              <w:rPr>
                <w:rFonts w:hint="eastAsia" w:ascii="宋体" w:hAnsi="宋体" w:eastAsia="宋体" w:cs="宋体"/>
                <w:szCs w:val="21"/>
                <w:lang w:val="en-US" w:eastAsia="zh-CN"/>
              </w:rPr>
              <w:t>1</w:t>
            </w:r>
            <w:r>
              <w:rPr>
                <w:rFonts w:hint="eastAsia" w:ascii="宋体" w:hAnsi="宋体" w:eastAsia="宋体" w:cs="宋体"/>
                <w:szCs w:val="21"/>
              </w:rPr>
              <w:t>分，最多得</w:t>
            </w:r>
            <w:r>
              <w:rPr>
                <w:rFonts w:hint="eastAsia" w:ascii="宋体" w:hAnsi="宋体" w:eastAsia="宋体" w:cs="宋体"/>
                <w:szCs w:val="21"/>
                <w:lang w:val="en-US" w:eastAsia="zh-CN"/>
              </w:rPr>
              <w:t>2</w:t>
            </w:r>
            <w:r>
              <w:rPr>
                <w:rFonts w:hint="eastAsia" w:ascii="宋体" w:hAnsi="宋体" w:eastAsia="宋体" w:cs="宋体"/>
                <w:szCs w:val="21"/>
              </w:rPr>
              <w:t>分，延长时间不足</w:t>
            </w:r>
            <w:r>
              <w:rPr>
                <w:rFonts w:hint="eastAsia" w:ascii="宋体" w:hAnsi="宋体" w:eastAsia="宋体" w:cs="宋体"/>
                <w:szCs w:val="21"/>
                <w:lang w:val="en-US" w:eastAsia="zh-CN"/>
              </w:rPr>
              <w:t>一年</w:t>
            </w:r>
            <w:r>
              <w:rPr>
                <w:rFonts w:hint="eastAsia" w:ascii="宋体" w:hAnsi="宋体" w:eastAsia="宋体" w:cs="宋体"/>
                <w:szCs w:val="21"/>
              </w:rPr>
              <w:t>的不计入得分，质保期不满足招标文件要求的视为采购人不能接受的附加条件。</w:t>
            </w:r>
          </w:p>
        </w:tc>
      </w:tr>
      <w:tr w14:paraId="7DC1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F40430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政策功能</w:t>
            </w:r>
          </w:p>
        </w:tc>
        <w:tc>
          <w:tcPr>
            <w:tcW w:w="654" w:type="dxa"/>
            <w:vAlign w:val="center"/>
          </w:tcPr>
          <w:p w14:paraId="4B461645">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1</w:t>
            </w:r>
          </w:p>
        </w:tc>
        <w:tc>
          <w:tcPr>
            <w:tcW w:w="7072" w:type="dxa"/>
            <w:vAlign w:val="center"/>
          </w:tcPr>
          <w:p w14:paraId="03A1983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【客观分】</w:t>
            </w:r>
          </w:p>
          <w:p w14:paraId="1B5DC560">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投标产品属于品目清单范围且提供国家确定的认证机构出具的有效的节能产品认证证书（扫描件）的得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最高得0.5分。</w:t>
            </w:r>
          </w:p>
          <w:p w14:paraId="14666944">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投标产品属于品目清单范围且提供国家确定的认证机构出具的有效的环境标志产品认证证书（扫描件）的得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最高得0.5分。</w:t>
            </w:r>
          </w:p>
          <w:p w14:paraId="614F470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注：政府强制采购的节能产品的除外。</w:t>
            </w:r>
          </w:p>
        </w:tc>
      </w:tr>
      <w:tr w14:paraId="15B0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03069AC">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（6</w:t>
            </w:r>
            <w:r>
              <w:rPr>
                <w:rFonts w:hint="eastAsia" w:ascii="宋体" w:hAnsi="宋体" w:eastAsia="宋体" w:cs="Times New Roman"/>
                <w:b/>
                <w:bCs/>
                <w:szCs w:val="21"/>
                <w:highlight w:val="none"/>
                <w:lang w:val="en-US" w:eastAsia="zh-CN"/>
              </w:rPr>
              <w:t>4</w:t>
            </w:r>
            <w:r>
              <w:rPr>
                <w:rFonts w:hint="eastAsia" w:ascii="宋体" w:hAnsi="宋体" w:eastAsia="宋体" w:cs="Times New Roman"/>
                <w:b/>
                <w:bCs/>
                <w:szCs w:val="21"/>
                <w:highlight w:val="none"/>
              </w:rPr>
              <w:t>）</w:t>
            </w:r>
          </w:p>
        </w:tc>
      </w:tr>
      <w:tr w14:paraId="645F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3A1BDA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技术响应程度</w:t>
            </w:r>
          </w:p>
        </w:tc>
        <w:tc>
          <w:tcPr>
            <w:tcW w:w="654" w:type="dxa"/>
            <w:vAlign w:val="center"/>
          </w:tcPr>
          <w:p w14:paraId="6F987DCE">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24</w:t>
            </w:r>
          </w:p>
        </w:tc>
        <w:tc>
          <w:tcPr>
            <w:tcW w:w="7072" w:type="dxa"/>
            <w:vAlign w:val="center"/>
          </w:tcPr>
          <w:p w14:paraId="6B531E9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5D93060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14:paraId="188F9CE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满足招标文件明确的全部技术条款要求的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1B4A2C1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ascii="宋体" w:hAnsi="宋体" w:eastAsia="宋体" w:cs="宋体"/>
                <w:szCs w:val="21"/>
                <w:highlight w:val="none"/>
              </w:rPr>
              <w:t>3</w:t>
            </w:r>
            <w:r>
              <w:rPr>
                <w:rFonts w:hint="eastAsia" w:ascii="宋体" w:hAnsi="宋体" w:eastAsia="宋体" w:cs="宋体"/>
                <w:szCs w:val="21"/>
                <w:highlight w:val="none"/>
              </w:rPr>
              <w:t>分；</w:t>
            </w:r>
          </w:p>
          <w:p w14:paraId="6116CA7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8</w:t>
            </w:r>
            <w:r>
              <w:rPr>
                <w:rFonts w:ascii="宋体" w:hAnsi="宋体" w:eastAsia="宋体" w:cs="宋体"/>
                <w:szCs w:val="21"/>
                <w:highlight w:val="none"/>
              </w:rPr>
              <w:t>项及以上的，视为采购人不能接受的附加条件。</w:t>
            </w:r>
          </w:p>
        </w:tc>
      </w:tr>
      <w:tr w14:paraId="3160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shd w:val="clear" w:color="auto" w:fill="auto"/>
            <w:vAlign w:val="center"/>
          </w:tcPr>
          <w:p w14:paraId="0DEF92BC">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产品功能及配置</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0A2721E">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359A238">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5A8481F0">
            <w:pPr>
              <w:keepNext w:val="0"/>
              <w:keepLines w:val="0"/>
              <w:suppressLineNumbers w:val="0"/>
              <w:adjustRightInd w:val="0"/>
              <w:snapToGrid w:val="0"/>
              <w:spacing w:before="0" w:beforeAutospacing="0" w:after="0" w:afterAutospacing="0" w:line="288" w:lineRule="auto"/>
              <w:ind w:left="0" w:leftChars="0" w:right="0" w:rightChars="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投标产品结构、硬件功能、配置情况，要求投标产品结构具有合理性、适用性、成熟性，硬件功能完善、配置齐全，整体专业、成熟、针对采购需求及实际特点、配套程度高。（评分范围：</w:t>
            </w:r>
            <w:r>
              <w:rPr>
                <w:rFonts w:hint="eastAsia" w:ascii="宋体" w:hAnsi="宋体" w:eastAsia="宋体" w:cs="宋体"/>
                <w:color w:val="auto"/>
                <w:sz w:val="21"/>
                <w:szCs w:val="21"/>
                <w:highlight w:val="none"/>
                <w:lang w:val="en-US" w:eastAsia="zh-CN"/>
              </w:rPr>
              <w:t>5,4,3,2,1,0</w:t>
            </w:r>
            <w:r>
              <w:rPr>
                <w:rFonts w:hint="default" w:ascii="宋体" w:hAnsi="宋体" w:eastAsia="宋体" w:cs="宋体"/>
                <w:color w:val="auto"/>
                <w:sz w:val="21"/>
                <w:szCs w:val="21"/>
                <w:highlight w:val="none"/>
                <w:lang w:val="en-US" w:eastAsia="zh-CN"/>
              </w:rPr>
              <w:t>）</w:t>
            </w:r>
          </w:p>
        </w:tc>
      </w:tr>
      <w:tr w14:paraId="6004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6B72AD71">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theme="minorBidi"/>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项目实施方案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6BC8BFB">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05D2852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20F02E64">
            <w:pPr>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rPr>
              <w:t>投标人对项目实施计划、项目进度计划</w:t>
            </w:r>
            <w:r>
              <w:rPr>
                <w:rFonts w:hint="eastAsia" w:ascii="宋体" w:hAnsi="宋体" w:eastAsia="宋体" w:cs="宋体"/>
                <w:szCs w:val="21"/>
                <w:lang w:eastAsia="zh-CN"/>
              </w:rPr>
              <w:t>，</w:t>
            </w:r>
            <w:r>
              <w:rPr>
                <w:rFonts w:hint="eastAsia" w:ascii="宋体" w:hAnsi="宋体" w:eastAsia="宋体" w:cs="宋体"/>
                <w:szCs w:val="21"/>
                <w:lang w:val="en-US" w:eastAsia="zh-CN"/>
              </w:rPr>
              <w:t>要求计划内容完整详细、</w:t>
            </w:r>
            <w:r>
              <w:rPr>
                <w:rFonts w:hint="eastAsia" w:ascii="宋体" w:hAnsi="宋体" w:eastAsia="宋体" w:cs="宋体"/>
                <w:kern w:val="2"/>
                <w:sz w:val="21"/>
                <w:szCs w:val="21"/>
                <w:lang w:val="en-US" w:eastAsia="zh-CN" w:bidi="ar"/>
              </w:rPr>
              <w:t>符合项目进度要求</w:t>
            </w:r>
            <w:r>
              <w:rPr>
                <w:rFonts w:hint="eastAsia" w:ascii="宋体" w:hAnsi="宋体" w:eastAsia="宋体" w:cs="宋体"/>
                <w:szCs w:val="21"/>
                <w:lang w:val="en-US" w:eastAsia="zh-CN"/>
              </w:rPr>
              <w:t>。</w:t>
            </w:r>
            <w:r>
              <w:rPr>
                <w:rFonts w:hint="default" w:ascii="宋体" w:hAnsi="宋体" w:eastAsia="宋体" w:cs="宋体"/>
                <w:color w:val="auto"/>
                <w:sz w:val="21"/>
                <w:szCs w:val="21"/>
                <w:highlight w:val="none"/>
                <w:lang w:val="en-US" w:eastAsia="zh-CN"/>
              </w:rPr>
              <w:t>（评分范围：</w:t>
            </w:r>
            <w:r>
              <w:rPr>
                <w:rFonts w:hint="eastAsia" w:ascii="宋体" w:hAnsi="宋体" w:eastAsia="宋体" w:cs="宋体"/>
                <w:color w:val="auto"/>
                <w:sz w:val="21"/>
                <w:szCs w:val="21"/>
                <w:highlight w:val="none"/>
                <w:lang w:val="en-US" w:eastAsia="zh-CN"/>
              </w:rPr>
              <w:t>5,4,3,2,1,0</w:t>
            </w:r>
            <w:r>
              <w:rPr>
                <w:rFonts w:hint="default" w:ascii="宋体" w:hAnsi="宋体" w:eastAsia="宋体" w:cs="宋体"/>
                <w:color w:val="auto"/>
                <w:sz w:val="21"/>
                <w:szCs w:val="21"/>
                <w:highlight w:val="none"/>
                <w:lang w:val="en-US" w:eastAsia="zh-CN"/>
              </w:rPr>
              <w:t>）</w:t>
            </w:r>
          </w:p>
        </w:tc>
      </w:tr>
      <w:tr w14:paraId="112C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32C50FEF">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5B17609">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1CC35191">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770D459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kern w:val="2"/>
                <w:sz w:val="21"/>
                <w:szCs w:val="21"/>
                <w:lang w:val="en-US" w:eastAsia="zh-CN" w:bidi="ar"/>
              </w:rPr>
              <w:t>质量保障方案，提供质量方针、质量目标、质量范围、质量保障组织和过程等内容，要求内容丰富完整，措施合理可行。</w:t>
            </w:r>
            <w:r>
              <w:rPr>
                <w:rFonts w:hint="default" w:ascii="宋体" w:hAnsi="宋体" w:eastAsia="宋体" w:cs="宋体"/>
                <w:color w:val="auto"/>
                <w:sz w:val="21"/>
                <w:szCs w:val="21"/>
                <w:highlight w:val="none"/>
                <w:lang w:val="en-US" w:eastAsia="zh-CN"/>
              </w:rPr>
              <w:t>（评分范围：</w:t>
            </w:r>
            <w:r>
              <w:rPr>
                <w:rFonts w:hint="eastAsia" w:ascii="宋体" w:hAnsi="宋体" w:eastAsia="宋体" w:cs="宋体"/>
                <w:color w:val="auto"/>
                <w:sz w:val="21"/>
                <w:szCs w:val="21"/>
                <w:highlight w:val="none"/>
                <w:lang w:val="en-US" w:eastAsia="zh-CN"/>
              </w:rPr>
              <w:t>5,4,3,2,1,0</w:t>
            </w:r>
            <w:r>
              <w:rPr>
                <w:rFonts w:hint="default" w:ascii="宋体" w:hAnsi="宋体" w:eastAsia="宋体" w:cs="宋体"/>
                <w:color w:val="auto"/>
                <w:sz w:val="21"/>
                <w:szCs w:val="21"/>
                <w:highlight w:val="none"/>
                <w:lang w:val="en-US" w:eastAsia="zh-CN"/>
              </w:rPr>
              <w:t>）</w:t>
            </w:r>
          </w:p>
        </w:tc>
      </w:tr>
      <w:tr w14:paraId="55D6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left w:val="single" w:color="auto" w:sz="4" w:space="0"/>
              <w:right w:val="single" w:color="auto" w:sz="4" w:space="0"/>
            </w:tcBorders>
            <w:shd w:val="clear" w:color="auto" w:fill="auto"/>
            <w:vAlign w:val="center"/>
          </w:tcPr>
          <w:p w14:paraId="699FDD72">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安装调试</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34A5015">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32E321CD">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27AFD429">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设备进场前准备工作及保障方案，要求方案</w:t>
            </w:r>
            <w:r>
              <w:rPr>
                <w:rFonts w:hint="eastAsia" w:ascii="宋体" w:hAnsi="宋体" w:eastAsia="宋体" w:cs="宋体"/>
                <w:kern w:val="0"/>
                <w:sz w:val="21"/>
                <w:szCs w:val="21"/>
                <w:highlight w:val="none"/>
              </w:rPr>
              <w:t>详细完整</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技术准确，流程安排合理可行。</w:t>
            </w:r>
            <w:r>
              <w:rPr>
                <w:rFonts w:hint="eastAsia" w:ascii="宋体" w:hAnsi="宋体" w:eastAsia="宋体" w:cs="宋体"/>
                <w:kern w:val="2"/>
                <w:sz w:val="21"/>
                <w:szCs w:val="21"/>
                <w:lang w:val="en-US" w:eastAsia="zh-CN" w:bidi="ar"/>
              </w:rPr>
              <w:t>（评分范围：5,4,3,2,1,0）</w:t>
            </w:r>
          </w:p>
        </w:tc>
      </w:tr>
      <w:tr w14:paraId="5070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35D56161">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F7F5CEA">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1D21717D">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7AC387FF">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投标人自行分析本项目现场</w:t>
            </w:r>
            <w:r>
              <w:rPr>
                <w:rFonts w:hint="eastAsia" w:ascii="宋体" w:hAnsi="宋体" w:eastAsia="宋体" w:cs="宋体"/>
                <w:kern w:val="0"/>
                <w:sz w:val="21"/>
                <w:szCs w:val="21"/>
                <w:highlight w:val="none"/>
                <w:lang w:val="en-US" w:eastAsia="zh-CN"/>
              </w:rPr>
              <w:t>安装</w:t>
            </w:r>
            <w:r>
              <w:rPr>
                <w:rFonts w:hint="eastAsia" w:ascii="宋体" w:hAnsi="宋体" w:eastAsia="宋体" w:cs="宋体"/>
                <w:kern w:val="0"/>
                <w:sz w:val="21"/>
                <w:szCs w:val="21"/>
                <w:highlight w:val="none"/>
              </w:rPr>
              <w:t>实施的重点和要点，</w:t>
            </w:r>
            <w:r>
              <w:rPr>
                <w:rFonts w:hint="eastAsia" w:ascii="宋体" w:hAnsi="宋体" w:eastAsia="宋体" w:cs="宋体"/>
                <w:kern w:val="0"/>
                <w:sz w:val="21"/>
                <w:szCs w:val="21"/>
                <w:highlight w:val="none"/>
                <w:lang w:val="en-US" w:eastAsia="zh-CN"/>
              </w:rPr>
              <w:t>针对本项目提供合理的解决措施，有效保障项目顺利运行，有利于采购目标的实现。</w:t>
            </w:r>
            <w:r>
              <w:rPr>
                <w:rFonts w:hint="eastAsia" w:ascii="宋体" w:hAnsi="宋体" w:eastAsia="宋体" w:cs="宋体"/>
                <w:kern w:val="2"/>
                <w:sz w:val="21"/>
                <w:szCs w:val="21"/>
                <w:lang w:val="en-US" w:eastAsia="zh-CN" w:bidi="ar"/>
              </w:rPr>
              <w:t>（评分范围：5,4,3,2,1,0）</w:t>
            </w:r>
          </w:p>
        </w:tc>
      </w:tr>
      <w:tr w14:paraId="59B6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93ABD85">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项目团队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FD2B641">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509BF94">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36D8B16F">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rPr>
              <w:t>拟投入的项目团队人员情况：团队人员数量、各人员的分工及职责要求</w:t>
            </w:r>
            <w:r>
              <w:rPr>
                <w:rFonts w:hint="eastAsia" w:ascii="宋体" w:hAnsi="宋体" w:eastAsia="宋体" w:cs="宋体"/>
                <w:szCs w:val="21"/>
                <w:lang w:eastAsia="zh-CN"/>
              </w:rPr>
              <w:t>，</w:t>
            </w:r>
            <w:r>
              <w:rPr>
                <w:rFonts w:hint="eastAsia" w:ascii="宋体" w:hAnsi="宋体" w:eastAsia="宋体" w:cs="宋体"/>
                <w:szCs w:val="21"/>
              </w:rPr>
              <w:t>管理职责与分工及专业分布合理</w:t>
            </w:r>
            <w:r>
              <w:rPr>
                <w:rFonts w:hint="eastAsia" w:ascii="宋体" w:hAnsi="宋体" w:eastAsia="宋体" w:cs="宋体"/>
                <w:szCs w:val="21"/>
                <w:lang w:eastAsia="zh-CN"/>
              </w:rPr>
              <w:t>，</w:t>
            </w:r>
            <w:r>
              <w:rPr>
                <w:rFonts w:hint="eastAsia" w:ascii="宋体" w:hAnsi="宋体" w:eastAsia="宋体" w:cs="宋体"/>
                <w:szCs w:val="21"/>
              </w:rPr>
              <w:t>团队人员的类似项目经验、相关工作技能</w:t>
            </w:r>
            <w:r>
              <w:rPr>
                <w:rFonts w:hint="eastAsia" w:ascii="宋体" w:hAnsi="宋体" w:eastAsia="宋体" w:cs="宋体"/>
                <w:szCs w:val="21"/>
                <w:lang w:val="en-US" w:eastAsia="zh-CN"/>
              </w:rPr>
              <w:t>满足项目实施要求</w:t>
            </w:r>
            <w:r>
              <w:rPr>
                <w:rFonts w:hint="eastAsia" w:ascii="宋体" w:hAnsi="宋体" w:eastAsia="宋体" w:cs="宋体"/>
                <w:szCs w:val="21"/>
                <w:lang w:eastAsia="zh-CN"/>
              </w:rPr>
              <w:t>。</w:t>
            </w:r>
            <w:r>
              <w:rPr>
                <w:rFonts w:hint="eastAsia" w:ascii="宋体" w:hAnsi="宋体" w:eastAsia="宋体" w:cs="宋体"/>
                <w:kern w:val="2"/>
                <w:sz w:val="21"/>
                <w:szCs w:val="21"/>
                <w:lang w:val="en-US" w:eastAsia="zh-CN" w:bidi="ar"/>
              </w:rPr>
              <w:t>（评分范围：5,4,3,2,1,0）</w:t>
            </w:r>
          </w:p>
        </w:tc>
      </w:tr>
      <w:tr w14:paraId="2434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0444ADE3">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49BA81B">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30A209A">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14D7EC93">
            <w:pPr>
              <w:keepNext w:val="0"/>
              <w:keepLines w:val="0"/>
              <w:suppressLineNumbers w:val="0"/>
              <w:adjustRightInd w:val="0"/>
              <w:snapToGrid w:val="0"/>
              <w:spacing w:before="0" w:beforeAutospacing="0" w:after="0" w:afterAutospacing="0" w:line="288" w:lineRule="auto"/>
              <w:ind w:left="0" w:leftChars="0" w:right="0" w:right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rPr>
              <w:t>提供“三包”措施及售后服务措施和方案（包括服务措施、产品质量保证、回访等）根据投标人提供的服务方案内容完整且与项目匹配度高。</w:t>
            </w:r>
            <w:r>
              <w:rPr>
                <w:rFonts w:hint="eastAsia" w:ascii="宋体" w:hAnsi="宋体" w:eastAsia="宋体" w:cs="宋体"/>
                <w:kern w:val="2"/>
                <w:sz w:val="21"/>
                <w:szCs w:val="21"/>
                <w:lang w:val="en-US" w:eastAsia="zh-CN" w:bidi="ar"/>
              </w:rPr>
              <w:t>（评分范围：5,4,3,2,1,0）</w:t>
            </w:r>
          </w:p>
        </w:tc>
      </w:tr>
      <w:tr w14:paraId="5295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1E289DBB">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配件耗材</w:t>
            </w:r>
          </w:p>
        </w:tc>
        <w:tc>
          <w:tcPr>
            <w:tcW w:w="0" w:type="auto"/>
            <w:shd w:val="clear" w:color="auto" w:fill="auto"/>
            <w:vAlign w:val="center"/>
          </w:tcPr>
          <w:p w14:paraId="39E0A7A7">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c>
          <w:tcPr>
            <w:tcW w:w="0" w:type="auto"/>
            <w:shd w:val="clear" w:color="auto" w:fill="auto"/>
            <w:vAlign w:val="center"/>
          </w:tcPr>
          <w:p w14:paraId="1C9B6814">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106A80DC">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产品相关配件、附件、备品备件及耗材的准备和保障措施、消耗水平和成本</w:t>
            </w:r>
            <w:r>
              <w:rPr>
                <w:rFonts w:hint="eastAsia" w:ascii="宋体" w:hAnsi="宋体" w:eastAsia="宋体" w:cs="宋体"/>
                <w:color w:val="auto"/>
                <w:sz w:val="21"/>
                <w:szCs w:val="21"/>
                <w:highlight w:val="none"/>
                <w:lang w:eastAsia="zh-CN"/>
              </w:rPr>
              <w:t>。</w:t>
            </w:r>
            <w:r>
              <w:rPr>
                <w:rFonts w:hint="eastAsia" w:ascii="宋体" w:hAnsi="宋体" w:eastAsia="宋体" w:cs="宋体"/>
                <w:kern w:val="2"/>
                <w:sz w:val="21"/>
                <w:szCs w:val="21"/>
                <w:lang w:val="en-US" w:eastAsia="zh-CN" w:bidi="ar"/>
              </w:rPr>
              <w:t>（评分范围：5,4,3,2,1,0）</w:t>
            </w:r>
          </w:p>
        </w:tc>
      </w:tr>
    </w:tbl>
    <w:p w14:paraId="777EC4A4">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488F1935">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浙江科技大学</w:t>
      </w:r>
      <w:r>
        <w:rPr>
          <w:rFonts w:hint="eastAsia" w:ascii="宋体" w:hAnsi="宋体" w:eastAsia="宋体" w:cs="宋体"/>
          <w:b/>
          <w:spacing w:val="-6"/>
          <w:szCs w:val="21"/>
        </w:rPr>
        <w:t xml:space="preserve"> 政府采购合同</w:t>
      </w:r>
    </w:p>
    <w:p w14:paraId="61200E8F">
      <w:pPr>
        <w:adjustRightInd w:val="0"/>
        <w:snapToGrid w:val="0"/>
        <w:spacing w:line="288" w:lineRule="auto"/>
        <w:rPr>
          <w:rFonts w:hint="eastAsia" w:ascii="宋体" w:hAnsi="宋体" w:eastAsia="宋体" w:cs="Times New Roman"/>
          <w:b/>
          <w:bCs/>
          <w:spacing w:val="-6"/>
          <w:szCs w:val="21"/>
        </w:rPr>
      </w:pPr>
    </w:p>
    <w:p w14:paraId="28EA2393">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新能源电池材料仪器设备</w:t>
      </w:r>
    </w:p>
    <w:p w14:paraId="5AF39E0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QSZB-Z(H)-B24551(GK)L</w:t>
      </w:r>
    </w:p>
    <w:p w14:paraId="7089636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采购计划书：[2024]72605号、[2024]72606号、[2024]72607号、[2024]72608号</w:t>
      </w:r>
    </w:p>
    <w:p w14:paraId="35140195">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浙江科技大学</w:t>
      </w:r>
    </w:p>
    <w:p w14:paraId="65EBD45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1FE92B0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4AAA0DB">
      <w:pPr>
        <w:adjustRightInd w:val="0"/>
        <w:snapToGrid w:val="0"/>
        <w:spacing w:line="288" w:lineRule="auto"/>
        <w:rPr>
          <w:rFonts w:ascii="宋体" w:hAnsi="宋体" w:eastAsia="宋体" w:cs="Times New Roman"/>
          <w:spacing w:val="-6"/>
          <w:szCs w:val="21"/>
        </w:rPr>
      </w:pPr>
    </w:p>
    <w:p w14:paraId="4412D6E0">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浙江科技大学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新能源电池材料仪器设备</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QSZB-Z(H)-B24551(GK)L</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rPr>
      </w:pPr>
    </w:p>
    <w:p w14:paraId="1542399A">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6DFD8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FC43396">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7DF43FA5">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286951F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3FCB46D0">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28F75EBB">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1588C31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0959318F">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32797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3A6FDF1">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05FACCCC">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67ABC802">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1D44A171">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29AFC743">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337753C9">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62B0DA0D">
            <w:pPr>
              <w:adjustRightInd w:val="0"/>
              <w:snapToGrid w:val="0"/>
              <w:spacing w:line="288" w:lineRule="auto"/>
              <w:ind w:firstLine="396" w:firstLineChars="200"/>
              <w:jc w:val="center"/>
              <w:rPr>
                <w:rFonts w:ascii="宋体" w:hAnsi="宋体" w:eastAsia="宋体" w:cs="宋体"/>
                <w:spacing w:val="-6"/>
                <w:szCs w:val="21"/>
              </w:rPr>
            </w:pPr>
          </w:p>
        </w:tc>
      </w:tr>
      <w:tr w14:paraId="22F08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95F8C9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3B4B39A9">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66B4F796">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17D5FB24">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52B11742">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62FF8735">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48D30E0B">
            <w:pPr>
              <w:adjustRightInd w:val="0"/>
              <w:snapToGrid w:val="0"/>
              <w:spacing w:line="288" w:lineRule="auto"/>
              <w:ind w:firstLine="396" w:firstLineChars="200"/>
              <w:jc w:val="center"/>
              <w:rPr>
                <w:rFonts w:ascii="宋体" w:hAnsi="宋体" w:eastAsia="宋体" w:cs="宋体"/>
                <w:spacing w:val="-6"/>
                <w:szCs w:val="21"/>
              </w:rPr>
            </w:pPr>
          </w:p>
        </w:tc>
      </w:tr>
      <w:tr w14:paraId="4B5D0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618EB80">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17D1C6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7A2678C">
            <w:pPr>
              <w:adjustRightInd w:val="0"/>
              <w:snapToGrid w:val="0"/>
              <w:spacing w:line="288" w:lineRule="auto"/>
              <w:jc w:val="left"/>
              <w:rPr>
                <w:rFonts w:ascii="宋体" w:hAnsi="宋体" w:eastAsia="宋体" w:cs="宋体"/>
                <w:spacing w:val="-6"/>
                <w:szCs w:val="21"/>
                <w:lang w:val="zh-CN"/>
              </w:rPr>
            </w:pPr>
          </w:p>
          <w:p w14:paraId="0B6D2DE2">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4A4408CA">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3FC412AF">
      <w:pPr>
        <w:adjustRightInd w:val="0"/>
        <w:snapToGrid w:val="0"/>
        <w:spacing w:line="288" w:lineRule="auto"/>
        <w:ind w:firstLine="396" w:firstLineChars="200"/>
        <w:rPr>
          <w:rFonts w:ascii="宋体" w:hAnsi="宋体" w:eastAsia="宋体" w:cs="宋体"/>
          <w:spacing w:val="-6"/>
          <w:szCs w:val="21"/>
        </w:rPr>
      </w:pPr>
    </w:p>
    <w:p w14:paraId="7740E73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67DCBCB1">
      <w:pPr>
        <w:adjustRightInd w:val="0"/>
        <w:snapToGrid w:val="0"/>
        <w:spacing w:line="288" w:lineRule="auto"/>
        <w:ind w:firstLine="396" w:firstLineChars="200"/>
        <w:rPr>
          <w:rFonts w:ascii="宋体" w:hAnsi="宋体" w:eastAsia="宋体" w:cs="宋体"/>
          <w:spacing w:val="-6"/>
          <w:kern w:val="0"/>
          <w:szCs w:val="21"/>
        </w:rPr>
      </w:pPr>
    </w:p>
    <w:p w14:paraId="6B013F2C">
      <w:pPr>
        <w:adjustRightInd w:val="0"/>
        <w:snapToGrid w:val="0"/>
        <w:spacing w:line="288" w:lineRule="auto"/>
        <w:ind w:firstLine="396" w:firstLineChars="200"/>
        <w:rPr>
          <w:rFonts w:ascii="宋体" w:hAnsi="宋体" w:eastAsia="宋体" w:cs="宋体"/>
          <w:spacing w:val="-6"/>
          <w:kern w:val="0"/>
          <w:szCs w:val="21"/>
        </w:rPr>
      </w:pPr>
    </w:p>
    <w:p w14:paraId="03A873E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7C78F086">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2A38BA9D">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12551738">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4FDD13D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69B7D1A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3019F1E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2177AA2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14:paraId="51861BF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4.因人为因</w:t>
      </w:r>
      <w:r>
        <w:rPr>
          <w:rFonts w:hint="eastAsia" w:ascii="宋体" w:hAnsi="宋体" w:eastAsia="宋体" w:cs="Times New Roman"/>
          <w:spacing w:val="-6"/>
          <w:szCs w:val="21"/>
          <w:highlight w:val="none"/>
        </w:rPr>
        <w:t>素出现的故障不在免费保修范围内。</w:t>
      </w:r>
    </w:p>
    <w:p w14:paraId="639263AB">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14:paraId="71FF8456">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14:paraId="012C4990">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14:paraId="050171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0832F568">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14:paraId="5BAD79D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54" w:name="_Hlk143604402"/>
      <w:r>
        <w:rPr>
          <w:rFonts w:hint="eastAsia" w:ascii="宋体" w:hAnsi="宋体" w:eastAsia="宋体" w:cs="Times New Roman"/>
          <w:spacing w:val="-6"/>
          <w:szCs w:val="21"/>
          <w:highlight w:val="none"/>
        </w:rPr>
        <w:t>法规</w:t>
      </w:r>
      <w:bookmarkEnd w:id="54"/>
      <w:r>
        <w:rPr>
          <w:rFonts w:hint="eastAsia" w:ascii="宋体" w:hAnsi="宋体" w:eastAsia="宋体" w:cs="Times New Roman"/>
          <w:spacing w:val="-6"/>
          <w:szCs w:val="21"/>
          <w:highlight w:val="none"/>
        </w:rPr>
        <w:t>规定和技术规格、质量标准的出厂原装合格产品。</w:t>
      </w:r>
    </w:p>
    <w:p w14:paraId="1E2B625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14:paraId="70A453C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14:paraId="4F53509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1D7E945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14:paraId="48954BA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14:paraId="6ED48A8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14:paraId="09FCB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14:paraId="0246C12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14:paraId="387DA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14:paraId="4058CDA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14:paraId="75D9046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14:paraId="063EF37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14:paraId="7B351C85">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14:paraId="4EE1515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14:paraId="4DA0671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14:paraId="4F01AB5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2.1合同、招标文件、投标文件；</w:t>
      </w:r>
    </w:p>
    <w:p w14:paraId="4368C88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2.2乙方提供的技术规格、经甲方认可的合同货物的有效检验文件；</w:t>
      </w:r>
    </w:p>
    <w:p w14:paraId="5CDE105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2.3乙方投标文件中提供的经甲方认可的合同货物的验收标准（符合中国有关的国家、地方、行业标准）和检测办法及相应检测手段。</w:t>
      </w:r>
    </w:p>
    <w:p w14:paraId="749D17B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2409594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4.验收合格的条件：</w:t>
      </w:r>
    </w:p>
    <w:p w14:paraId="283264AA">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4.1所供货物符合产品标准和合同的要求；</w:t>
      </w:r>
    </w:p>
    <w:p w14:paraId="172CAB8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4.2在进行测试和验收过程中发现的问题已被解决并得到甲方的认可；</w:t>
      </w:r>
    </w:p>
    <w:p w14:paraId="67D984E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4.3合同中规定的所有货物和材料均已交付；</w:t>
      </w:r>
    </w:p>
    <w:p w14:paraId="174E3D4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4.4所供货物已通过使用单位组织的验收；</w:t>
      </w:r>
    </w:p>
    <w:p w14:paraId="3DB56B0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4.5所有相关的技术文件及资料均已提交并得到接受。</w:t>
      </w:r>
    </w:p>
    <w:p w14:paraId="54B895DC">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14:paraId="2213AE1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6D9F19D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0409B4F7">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D29E66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9B3BD4">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492F47D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19C4D98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6106DF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086AFF25">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14:paraId="0F88100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因本</w:t>
      </w:r>
      <w:r>
        <w:rPr>
          <w:rFonts w:hint="eastAsia" w:ascii="宋体" w:hAnsi="宋体" w:eastAsia="宋体" w:cs="Times New Roman"/>
          <w:spacing w:val="-6"/>
          <w:szCs w:val="21"/>
          <w:highlight w:val="none"/>
        </w:rPr>
        <w:t>合同发生纠纷，甲乙双方应当及时协商，协商不成时，任何一方可向甲方所在地人民法院起诉。</w:t>
      </w:r>
    </w:p>
    <w:p w14:paraId="17BC6A91">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14:paraId="04B532A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06D9F7C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14:paraId="05BD2B0D">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14:paraId="4ADB0E3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4CEB201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781B7AA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06D54D8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3EA897B1">
      <w:pPr>
        <w:adjustRightInd w:val="0"/>
        <w:snapToGrid w:val="0"/>
        <w:spacing w:line="288" w:lineRule="auto"/>
        <w:ind w:firstLine="396" w:firstLineChars="200"/>
        <w:jc w:val="left"/>
        <w:rPr>
          <w:rFonts w:hint="default" w:ascii="宋体" w:hAnsi="宋体" w:eastAsia="宋体" w:cs="宋体"/>
          <w:bCs/>
          <w:spacing w:val="-6"/>
          <w:szCs w:val="21"/>
          <w:highlight w:val="none"/>
          <w:lang w:val="en-US"/>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2CEE8496">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1）中小企业声明函（若属于中小企业）</w:t>
      </w:r>
    </w:p>
    <w:p w14:paraId="6021B9EB">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2）属于监狱企业的证明文件（若属于监狱企业）</w:t>
      </w:r>
    </w:p>
    <w:p w14:paraId="562FE3E1">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3）残疾人福利性单位声明函（若属于残疾人福利性单位）</w:t>
      </w:r>
    </w:p>
    <w:p w14:paraId="5B5326BB">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4）联合协议、分包意向协议（如有）</w:t>
      </w:r>
    </w:p>
    <w:p w14:paraId="10A4F5F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330D9EDA">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0910DF61">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2024年06月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64534091">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eastAsia="zh-CN"/>
        </w:rPr>
        <w:t>标的配置</w:t>
      </w:r>
      <w:r>
        <w:rPr>
          <w:rFonts w:hint="eastAsia" w:ascii="宋体" w:hAnsi="宋体" w:eastAsia="宋体" w:cs="宋体"/>
          <w:szCs w:val="21"/>
          <w:highlight w:val="none"/>
        </w:rPr>
        <w:t>清单</w:t>
      </w:r>
    </w:p>
    <w:p w14:paraId="67BA29A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14:paraId="3C5FD9B7">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产品功能及配置</w:t>
      </w:r>
    </w:p>
    <w:p w14:paraId="5D62D872">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项目实施方案</w:t>
      </w:r>
    </w:p>
    <w:p w14:paraId="0A17FC45">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安装调试</w:t>
      </w:r>
    </w:p>
    <w:p w14:paraId="5B8F8AF9">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项目团队</w:t>
      </w:r>
    </w:p>
    <w:p w14:paraId="10449793">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w:t>
      </w:r>
    </w:p>
    <w:p w14:paraId="45427B0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配件耗材</w:t>
      </w:r>
    </w:p>
    <w:p w14:paraId="447DB07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）节能、环保产品证明材料</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8</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A2F9F5">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25F81EFE">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w:t>
      </w:r>
      <w:r>
        <w:rPr>
          <w:rFonts w:ascii="宋体" w:hAnsi="宋体" w:eastAsia="宋体" w:cs="宋体"/>
          <w:b/>
          <w:color w:val="auto"/>
          <w:spacing w:val="-6"/>
          <w:szCs w:val="21"/>
          <w:highlight w:val="none"/>
        </w:rPr>
        <w:t>明函（货物）</w:t>
      </w:r>
      <w:r>
        <w:rPr>
          <w:rFonts w:hint="eastAsia" w:ascii="宋体" w:hAnsi="宋体" w:eastAsia="宋体" w:cs="宋体"/>
          <w:b/>
          <w:color w:val="auto"/>
          <w:spacing w:val="-6"/>
          <w:szCs w:val="21"/>
          <w:highlight w:val="none"/>
        </w:rPr>
        <w:t>（若属于中小企业）</w:t>
      </w:r>
    </w:p>
    <w:p w14:paraId="517C73CF">
      <w:pPr>
        <w:adjustRightInd w:val="0"/>
        <w:snapToGrid w:val="0"/>
        <w:spacing w:line="288" w:lineRule="auto"/>
        <w:ind w:firstLine="498" w:firstLineChars="236"/>
        <w:outlineLvl w:val="9"/>
        <w:rPr>
          <w:rFonts w:ascii="宋体" w:hAnsi="宋体" w:eastAsia="宋体" w:cs="Times New Roman"/>
          <w:b/>
          <w:color w:val="auto"/>
          <w:szCs w:val="21"/>
          <w:highlight w:val="none"/>
        </w:rPr>
      </w:pPr>
    </w:p>
    <w:p w14:paraId="4491E2A7">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hint="eastAsia" w:ascii="宋体" w:hAnsi="宋体" w:eastAsia="宋体" w:cs="Times New Roman"/>
          <w:i w:val="0"/>
          <w:iCs/>
          <w:color w:val="auto"/>
          <w:szCs w:val="21"/>
          <w:highlight w:val="none"/>
          <w:u w:val="single"/>
        </w:rPr>
        <w:t>浙江科技大学</w:t>
      </w:r>
      <w:r>
        <w:rPr>
          <w:rFonts w:ascii="宋体" w:hAnsi="宋体" w:eastAsia="宋体" w:cs="Times New Roman"/>
          <w:i w:val="0"/>
          <w:iCs/>
          <w:color w:val="auto"/>
          <w:szCs w:val="21"/>
          <w:highlight w:val="none"/>
        </w:rPr>
        <w:t>的</w:t>
      </w:r>
      <w:r>
        <w:rPr>
          <w:rFonts w:hint="eastAsia" w:ascii="宋体" w:hAnsi="宋体" w:eastAsia="宋体" w:cs="Times New Roman"/>
          <w:i w:val="0"/>
          <w:iCs/>
          <w:color w:val="auto"/>
          <w:szCs w:val="21"/>
          <w:highlight w:val="none"/>
          <w:u w:val="single"/>
        </w:rPr>
        <w:t>新能源电池材料仪器设备</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2FBFFAF8">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w:t>
      </w:r>
      <w:r>
        <w:rPr>
          <w:rFonts w:hint="eastAsia" w:ascii="宋体" w:hAnsi="宋体" w:eastAsia="宋体" w:cs="Times New Roman"/>
          <w:i w:val="0"/>
          <w:iCs/>
          <w:color w:val="auto"/>
          <w:szCs w:val="21"/>
          <w:highlight w:val="none"/>
          <w:u w:val="single"/>
        </w:rPr>
        <w:t>竖式熔盐炉</w:t>
      </w:r>
      <w:r>
        <w:rPr>
          <w:rFonts w:ascii="宋体" w:hAnsi="宋体" w:eastAsia="宋体" w:cs="Times New Roman"/>
          <w:color w:val="auto"/>
          <w:szCs w:val="21"/>
          <w:highlight w:val="none"/>
        </w:rPr>
        <w:t>，属于</w:t>
      </w:r>
      <w:r>
        <w:rPr>
          <w:rFonts w:hint="eastAsia" w:ascii="宋体" w:hAnsi="宋体" w:eastAsia="宋体" w:cs="Times New Roman"/>
          <w:i/>
          <w:iCs w:val="0"/>
          <w:color w:val="auto"/>
          <w:szCs w:val="21"/>
          <w:highlight w:val="none"/>
          <w:u w:val="single"/>
          <w:lang w:val="en-US"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47BC6BAD">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压片机</w:t>
      </w:r>
      <w:r>
        <w:rPr>
          <w:rFonts w:ascii="宋体" w:hAnsi="宋体" w:eastAsia="宋体" w:cs="Times New Roman"/>
          <w:color w:val="auto"/>
          <w:szCs w:val="21"/>
          <w:highlight w:val="none"/>
        </w:rPr>
        <w:t>，属于</w:t>
      </w:r>
      <w:r>
        <w:rPr>
          <w:rFonts w:hint="eastAsia" w:ascii="宋体" w:hAnsi="宋体" w:eastAsia="宋体" w:cs="Times New Roman"/>
          <w:i/>
          <w:iCs w:val="0"/>
          <w:color w:val="auto"/>
          <w:szCs w:val="21"/>
          <w:highlight w:val="none"/>
          <w:u w:val="single"/>
          <w:lang w:val="en-US"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E514022">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3</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小型马弗炉</w:t>
      </w:r>
      <w:r>
        <w:rPr>
          <w:rFonts w:ascii="宋体" w:hAnsi="宋体" w:eastAsia="宋体" w:cs="Times New Roman"/>
          <w:color w:val="auto"/>
          <w:szCs w:val="21"/>
          <w:highlight w:val="none"/>
        </w:rPr>
        <w:t>，属于</w:t>
      </w:r>
      <w:r>
        <w:rPr>
          <w:rFonts w:hint="eastAsia" w:ascii="宋体" w:hAnsi="宋体" w:eastAsia="宋体" w:cs="Times New Roman"/>
          <w:i/>
          <w:iCs w:val="0"/>
          <w:color w:val="auto"/>
          <w:szCs w:val="21"/>
          <w:highlight w:val="none"/>
          <w:u w:val="single"/>
          <w:lang w:val="en-US"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7262D007">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4</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真空干燥箱</w:t>
      </w:r>
      <w:r>
        <w:rPr>
          <w:rFonts w:ascii="宋体" w:hAnsi="宋体" w:eastAsia="宋体" w:cs="Times New Roman"/>
          <w:color w:val="auto"/>
          <w:szCs w:val="21"/>
          <w:highlight w:val="none"/>
        </w:rPr>
        <w:t>，属于</w:t>
      </w:r>
      <w:r>
        <w:rPr>
          <w:rFonts w:hint="eastAsia" w:ascii="宋体" w:hAnsi="宋体" w:eastAsia="宋体" w:cs="Times New Roman"/>
          <w:i/>
          <w:iCs w:val="0"/>
          <w:color w:val="auto"/>
          <w:szCs w:val="21"/>
          <w:highlight w:val="none"/>
          <w:u w:val="single"/>
          <w:lang w:val="en-US" w:eastAsia="zh-CN"/>
        </w:rPr>
        <w:t>工业</w:t>
      </w:r>
      <w:r>
        <w:rPr>
          <w:rFonts w:ascii="宋体" w:hAnsi="宋体" w:eastAsia="宋体" w:cs="Times New Roman"/>
          <w:i/>
          <w:iCs w:val="0"/>
          <w:color w:val="auto"/>
          <w:szCs w:val="21"/>
          <w:highlight w:val="none"/>
          <w:u w:val="single"/>
        </w:rPr>
        <w:t>行</w:t>
      </w:r>
      <w:r>
        <w:rPr>
          <w:rFonts w:ascii="宋体" w:hAnsi="宋体" w:eastAsia="宋体" w:cs="Times New Roman"/>
          <w:i/>
          <w:color w:val="auto"/>
          <w:szCs w:val="21"/>
          <w:highlight w:val="none"/>
          <w:u w:val="single"/>
        </w:rPr>
        <w:t>业</w:t>
      </w:r>
      <w:r>
        <w:rPr>
          <w:rFonts w:ascii="宋体" w:hAnsi="宋体" w:eastAsia="宋体" w:cs="Times New Roman"/>
          <w:color w:val="auto"/>
          <w:szCs w:val="21"/>
          <w:highlight w:val="none"/>
        </w:rPr>
        <w:t>；制造商为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4064D87E">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5</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烘箱</w:t>
      </w:r>
      <w:r>
        <w:rPr>
          <w:rFonts w:ascii="宋体" w:hAnsi="宋体" w:eastAsia="宋体" w:cs="Times New Roman"/>
          <w:color w:val="auto"/>
          <w:szCs w:val="21"/>
          <w:highlight w:val="none"/>
        </w:rPr>
        <w:t>，属于</w:t>
      </w:r>
      <w:r>
        <w:rPr>
          <w:rFonts w:hint="eastAsia" w:ascii="宋体" w:hAnsi="宋体" w:eastAsia="宋体" w:cs="Times New Roman"/>
          <w:i/>
          <w:iCs w:val="0"/>
          <w:color w:val="auto"/>
          <w:szCs w:val="21"/>
          <w:highlight w:val="none"/>
          <w:u w:val="single"/>
          <w:lang w:val="en-US" w:eastAsia="zh-CN"/>
        </w:rPr>
        <w:t>工业</w:t>
      </w:r>
      <w:r>
        <w:rPr>
          <w:rFonts w:ascii="宋体" w:hAnsi="宋体" w:eastAsia="宋体" w:cs="Times New Roman"/>
          <w:i/>
          <w:iCs w:val="0"/>
          <w:color w:val="auto"/>
          <w:szCs w:val="21"/>
          <w:highlight w:val="none"/>
          <w:u w:val="single"/>
        </w:rPr>
        <w:t>行业</w:t>
      </w:r>
      <w:r>
        <w:rPr>
          <w:rFonts w:ascii="宋体" w:hAnsi="宋体" w:eastAsia="宋体" w:cs="Times New Roman"/>
          <w:color w:val="auto"/>
          <w:szCs w:val="21"/>
          <w:highlight w:val="none"/>
        </w:rPr>
        <w:t>；制造商为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18CB86FC">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6</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管式炉</w:t>
      </w:r>
      <w:r>
        <w:rPr>
          <w:rFonts w:ascii="宋体" w:hAnsi="宋体" w:eastAsia="宋体" w:cs="Times New Roman"/>
          <w:color w:val="auto"/>
          <w:szCs w:val="21"/>
          <w:highlight w:val="none"/>
        </w:rPr>
        <w:t>，属于</w:t>
      </w:r>
      <w:r>
        <w:rPr>
          <w:rFonts w:hint="eastAsia" w:ascii="宋体" w:hAnsi="宋体" w:eastAsia="宋体" w:cs="Times New Roman"/>
          <w:i/>
          <w:iCs w:val="0"/>
          <w:color w:val="auto"/>
          <w:szCs w:val="21"/>
          <w:highlight w:val="none"/>
          <w:u w:val="single"/>
          <w:lang w:val="en-US" w:eastAsia="zh-CN"/>
        </w:rPr>
        <w:t>工业</w:t>
      </w:r>
      <w:r>
        <w:rPr>
          <w:rFonts w:ascii="宋体" w:hAnsi="宋体" w:eastAsia="宋体" w:cs="Times New Roman"/>
          <w:i/>
          <w:iCs w:val="0"/>
          <w:color w:val="auto"/>
          <w:szCs w:val="21"/>
          <w:highlight w:val="none"/>
          <w:u w:val="single"/>
        </w:rPr>
        <w:t>行</w:t>
      </w:r>
      <w:r>
        <w:rPr>
          <w:rFonts w:ascii="宋体" w:hAnsi="宋体" w:eastAsia="宋体" w:cs="Times New Roman"/>
          <w:i/>
          <w:color w:val="auto"/>
          <w:szCs w:val="21"/>
          <w:highlight w:val="none"/>
          <w:u w:val="single"/>
        </w:rPr>
        <w:t>业</w:t>
      </w:r>
      <w:r>
        <w:rPr>
          <w:rFonts w:ascii="宋体" w:hAnsi="宋体" w:eastAsia="宋体" w:cs="Times New Roman"/>
          <w:color w:val="auto"/>
          <w:szCs w:val="21"/>
          <w:highlight w:val="none"/>
        </w:rPr>
        <w:t>；制造商为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5704870A">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7</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多联磁力搅拌器</w:t>
      </w:r>
      <w:r>
        <w:rPr>
          <w:rFonts w:ascii="宋体" w:hAnsi="宋体" w:eastAsia="宋体" w:cs="Times New Roman"/>
          <w:color w:val="auto"/>
          <w:szCs w:val="21"/>
          <w:highlight w:val="none"/>
        </w:rPr>
        <w:t>，属于</w:t>
      </w:r>
      <w:r>
        <w:rPr>
          <w:rFonts w:hint="eastAsia" w:ascii="宋体" w:hAnsi="宋体" w:eastAsia="宋体" w:cs="Times New Roman"/>
          <w:i/>
          <w:iCs w:val="0"/>
          <w:color w:val="auto"/>
          <w:szCs w:val="21"/>
          <w:highlight w:val="none"/>
          <w:u w:val="single"/>
          <w:lang w:val="en-US"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395A073">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8</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加热磁力搅拌器</w:t>
      </w:r>
      <w:r>
        <w:rPr>
          <w:rFonts w:ascii="宋体" w:hAnsi="宋体" w:eastAsia="宋体" w:cs="Times New Roman"/>
          <w:color w:val="auto"/>
          <w:szCs w:val="21"/>
          <w:highlight w:val="none"/>
        </w:rPr>
        <w:t>，属于</w:t>
      </w:r>
      <w:r>
        <w:rPr>
          <w:rFonts w:hint="eastAsia" w:ascii="宋体" w:hAnsi="宋体" w:eastAsia="宋体" w:cs="Times New Roman"/>
          <w:i/>
          <w:iCs w:val="0"/>
          <w:color w:val="auto"/>
          <w:szCs w:val="21"/>
          <w:highlight w:val="none"/>
          <w:u w:val="single"/>
          <w:lang w:val="en-US"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8C5464C">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9</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不锈钢抽滤机</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2571D4E2">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10</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球磨机</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198F1152">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11</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台式高速离心机</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2C66274A">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12</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全自动涂布机</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643797A1">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13</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冲片机</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144D342B">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14</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超声波清洗器</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38B8DD92">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15</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纽扣电池封口机</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790354E2">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16</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十万分之一天平</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4BAA4DB2">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17</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万分之一天平</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0C3637A9">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18</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电子天平</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31E28BD7">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19</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静电纺丝机</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2394407D">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20</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恒温除湿器</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21240F30">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21</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5V10mA高精度充放电测试系统</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5B36497B">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22</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5V20mA高精度充放电测试系统</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44650467">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23</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5V6A高精度充放电测试系统</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58627FC6">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24</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真空手套箱</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3D9FF4D8">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25</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电化学工作站</w:t>
      </w:r>
      <w:r>
        <w:rPr>
          <w:rFonts w:hint="eastAsia" w:ascii="宋体" w:hAnsi="宋体" w:eastAsia="宋体" w:cs="Times New Roman"/>
          <w:i w:val="0"/>
          <w:iCs/>
          <w:color w:val="auto"/>
          <w:szCs w:val="21"/>
          <w:highlight w:val="none"/>
          <w:u w:val="single"/>
          <w:lang w:val="en-US" w:eastAsia="zh-CN"/>
        </w:rPr>
        <w:t>1</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780DDB26">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26</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电化学工作站</w:t>
      </w:r>
      <w:r>
        <w:rPr>
          <w:rFonts w:hint="eastAsia" w:ascii="宋体" w:hAnsi="宋体" w:eastAsia="宋体" w:cs="Times New Roman"/>
          <w:i w:val="0"/>
          <w:iCs/>
          <w:color w:val="auto"/>
          <w:szCs w:val="21"/>
          <w:highlight w:val="none"/>
          <w:u w:val="single"/>
          <w:lang w:val="en-US" w:eastAsia="zh-CN"/>
        </w:rPr>
        <w:t>2</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1EACBFCC">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27</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实验操作台</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2D54D9D3">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28</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实验室气瓶柜</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46E72F9A">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29</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实验室通风柜</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0167B729">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4F5DA663">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4150DF85">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2AE22B93">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5CB4BAF0">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4AFD6D23">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0BA6796D">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00BE8598">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4A97626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5CC0180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3BBF73AF">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4B70CFC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4434124D">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5285D33C">
      <w:pPr>
        <w:widowControl/>
        <w:adjustRightInd w:val="0"/>
        <w:snapToGrid w:val="0"/>
        <w:spacing w:line="288" w:lineRule="auto"/>
        <w:ind w:firstLine="495" w:firstLineChars="236"/>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5E96BC97">
      <w:pPr>
        <w:widowControl/>
        <w:adjustRightInd w:val="0"/>
        <w:snapToGrid w:val="0"/>
        <w:spacing w:line="288" w:lineRule="auto"/>
        <w:ind w:firstLine="495" w:firstLineChars="236"/>
        <w:jc w:val="left"/>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0D6BD5DB">
      <w:pPr>
        <w:adjustRightInd w:val="0"/>
        <w:snapToGrid w:val="0"/>
        <w:spacing w:line="288" w:lineRule="auto"/>
        <w:jc w:val="center"/>
        <w:outlineLvl w:val="9"/>
        <w:rPr>
          <w:rFonts w:ascii="宋体" w:hAnsi="宋体" w:eastAsia="宋体" w:cs="宋体"/>
          <w:color w:val="000000"/>
          <w:kern w:val="0"/>
          <w:szCs w:val="21"/>
          <w:highlight w:val="yellow"/>
        </w:rPr>
      </w:pP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14:paraId="0788D36A">
      <w:pPr>
        <w:adjustRightInd w:val="0"/>
        <w:snapToGrid w:val="0"/>
        <w:spacing w:line="288" w:lineRule="auto"/>
        <w:outlineLvl w:val="9"/>
        <w:rPr>
          <w:rFonts w:ascii="宋体" w:hAnsi="宋体" w:eastAsia="宋体" w:cs="宋体"/>
          <w:color w:val="000000"/>
          <w:kern w:val="0"/>
          <w:szCs w:val="21"/>
        </w:rPr>
      </w:pPr>
    </w:p>
    <w:p w14:paraId="6E8B3690">
      <w:pPr>
        <w:adjustRightInd w:val="0"/>
        <w:snapToGrid w:val="0"/>
        <w:spacing w:line="288" w:lineRule="auto"/>
        <w:ind w:firstLine="373" w:firstLineChars="177"/>
        <w:outlineLvl w:val="9"/>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2AA3F142">
      <w:pPr>
        <w:adjustRightInd w:val="0"/>
        <w:snapToGrid w:val="0"/>
        <w:spacing w:line="288" w:lineRule="auto"/>
        <w:outlineLvl w:val="9"/>
        <w:rPr>
          <w:rFonts w:ascii="宋体" w:hAnsi="宋体" w:eastAsia="宋体"/>
          <w:szCs w:val="21"/>
        </w:rPr>
      </w:pPr>
    </w:p>
    <w:p w14:paraId="655E3533">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194762ED">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D04275B">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441D1A86">
      <w:pPr>
        <w:widowControl/>
        <w:adjustRightInd w:val="0"/>
        <w:snapToGrid w:val="0"/>
        <w:spacing w:line="288" w:lineRule="auto"/>
        <w:jc w:val="left"/>
        <w:outlineLvl w:val="9"/>
        <w:rPr>
          <w:rFonts w:ascii="宋体" w:hAnsi="宋体" w:eastAsia="宋体" w:cs="宋体"/>
          <w:b/>
          <w:spacing w:val="-6"/>
          <w:szCs w:val="21"/>
        </w:rPr>
      </w:pPr>
      <w:r>
        <w:rPr>
          <w:rFonts w:ascii="宋体" w:hAnsi="宋体" w:eastAsia="宋体" w:cs="宋体"/>
          <w:b/>
          <w:spacing w:val="-6"/>
          <w:szCs w:val="21"/>
        </w:rPr>
        <w:br w:type="page"/>
      </w:r>
    </w:p>
    <w:p w14:paraId="2C5A8094">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14:paraId="78054EF2">
      <w:pPr>
        <w:adjustRightInd w:val="0"/>
        <w:snapToGrid w:val="0"/>
        <w:spacing w:line="288" w:lineRule="auto"/>
        <w:outlineLvl w:val="9"/>
        <w:rPr>
          <w:rFonts w:ascii="宋体" w:hAnsi="宋体" w:eastAsia="宋体" w:cs="Times New Roman"/>
          <w:b/>
          <w:spacing w:val="6"/>
          <w:szCs w:val="21"/>
        </w:rPr>
      </w:pPr>
    </w:p>
    <w:p w14:paraId="79151310">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w:t>
      </w:r>
      <w:r>
        <w:rPr>
          <w:rFonts w:hint="eastAsia" w:ascii="宋体" w:hAnsi="宋体" w:eastAsia="宋体" w:cs="Times New Roman"/>
          <w:szCs w:val="21"/>
          <w:highlight w:val="none"/>
        </w:rPr>
        <w:t xml:space="preserve">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779F4F0B">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57A3AF84">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单位名称（盖章）：</w:t>
      </w:r>
    </w:p>
    <w:p w14:paraId="3E9E2C81">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日  期：</w:t>
      </w:r>
    </w:p>
    <w:p w14:paraId="74CB746B">
      <w:pPr>
        <w:adjustRightInd w:val="0"/>
        <w:snapToGrid w:val="0"/>
        <w:spacing w:line="288" w:lineRule="auto"/>
        <w:outlineLvl w:val="9"/>
        <w:rPr>
          <w:rFonts w:ascii="宋体" w:hAnsi="宋体" w:eastAsia="宋体"/>
          <w:szCs w:val="21"/>
        </w:rPr>
      </w:pPr>
    </w:p>
    <w:p w14:paraId="328D5811">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4C219D47">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14:paraId="2B9E0CE1">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78B6B885">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14:paraId="13A307B9">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3FA7CE5F">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712E8EF2">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4FFC1A2">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B641C21">
      <w:pPr>
        <w:pStyle w:val="20"/>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581EE3DE">
      <w:pPr>
        <w:pStyle w:val="20"/>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17DC5502">
      <w:pPr>
        <w:pStyle w:val="20"/>
        <w:shd w:val="clear" w:color="auto" w:fill="FFFFFF"/>
        <w:adjustRightInd w:val="0"/>
        <w:snapToGrid w:val="0"/>
        <w:spacing w:before="0" w:beforeAutospacing="0" w:after="0" w:afterAutospacing="0" w:line="288" w:lineRule="auto"/>
        <w:ind w:firstLine="371" w:firstLineChars="177"/>
        <w:outlineLvl w:val="9"/>
        <w:rPr>
          <w:sz w:val="21"/>
          <w:szCs w:val="21"/>
        </w:rPr>
      </w:pPr>
      <w:r>
        <w:rPr>
          <w:rFonts w:hint="eastAsia"/>
          <w:sz w:val="21"/>
          <w:szCs w:val="21"/>
        </w:rPr>
        <w:t>残疾人福利性单位属于小型、微型企业的，不重复享受政策。</w:t>
      </w:r>
    </w:p>
    <w:p w14:paraId="084FC9EE">
      <w:pPr>
        <w:rPr>
          <w:rFonts w:hint="eastAsia" w:ascii="宋体" w:hAnsi="宋体" w:eastAsia="宋体" w:cs="宋体"/>
          <w:b/>
          <w:spacing w:val="-6"/>
          <w:szCs w:val="21"/>
        </w:rPr>
      </w:pPr>
      <w:r>
        <w:rPr>
          <w:rFonts w:hint="eastAsia" w:ascii="宋体" w:hAnsi="宋体" w:eastAsia="宋体" w:cs="宋体"/>
          <w:b/>
          <w:spacing w:val="-6"/>
          <w:szCs w:val="21"/>
        </w:rPr>
        <w:br w:type="page"/>
      </w:r>
    </w:p>
    <w:p w14:paraId="01681CBD">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09F819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浙江科技大学新能源电池材料仪器设备</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QSZB-Z(H)-B24551(GK)L</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浙江科技大学</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浙江科技大学新能源电池材料仪器设备</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QSZB-Z(H)-B24551(GK)L</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2024年06月</w:t>
      </w:r>
      <w:r>
        <w:rPr>
          <w:rFonts w:hint="eastAsia" w:ascii="宋体" w:hAnsi="宋体" w:eastAsia="宋体" w:cs="Times New Roman"/>
          <w:spacing w:val="-6"/>
          <w:szCs w:val="21"/>
          <w:u w:val="single"/>
        </w:rPr>
        <w:t>（含）以后任意一月）。</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2024年06月</w:t>
      </w:r>
      <w:r>
        <w:rPr>
          <w:rFonts w:hint="eastAsia" w:ascii="宋体" w:hAnsi="宋体" w:eastAsia="宋体" w:cs="Times New Roman"/>
          <w:b/>
          <w:bCs/>
          <w:szCs w:val="21"/>
        </w:rPr>
        <w:t>（含）以后任意一月）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新能源电池材料仪器设备</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QSZB-Z(H)-B24551(GK)L</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789FA12">
            <w:pPr>
              <w:adjustRightInd w:val="0"/>
              <w:snapToGrid w:val="0"/>
              <w:spacing w:line="288" w:lineRule="auto"/>
              <w:rPr>
                <w:rFonts w:ascii="宋体" w:hAnsi="宋体" w:eastAsia="宋体" w:cs="宋体"/>
                <w:szCs w:val="21"/>
              </w:rPr>
            </w:pPr>
          </w:p>
        </w:tc>
        <w:tc>
          <w:tcPr>
            <w:tcW w:w="2574" w:type="dxa"/>
            <w:vAlign w:val="center"/>
          </w:tcPr>
          <w:p w14:paraId="26A603D1">
            <w:pPr>
              <w:adjustRightInd w:val="0"/>
              <w:snapToGrid w:val="0"/>
              <w:spacing w:line="288" w:lineRule="auto"/>
              <w:rPr>
                <w:rFonts w:ascii="宋体" w:hAnsi="宋体" w:eastAsia="宋体" w:cs="宋体"/>
                <w:szCs w:val="21"/>
              </w:rPr>
            </w:pPr>
          </w:p>
        </w:tc>
        <w:tc>
          <w:tcPr>
            <w:tcW w:w="2124" w:type="dxa"/>
            <w:vAlign w:val="center"/>
          </w:tcPr>
          <w:p w14:paraId="62BA4A12">
            <w:pPr>
              <w:adjustRightInd w:val="0"/>
              <w:snapToGrid w:val="0"/>
              <w:spacing w:line="288" w:lineRule="auto"/>
              <w:rPr>
                <w:rFonts w:ascii="宋体" w:hAnsi="宋体" w:eastAsia="宋体" w:cs="宋体"/>
                <w:szCs w:val="21"/>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D0ADC3E">
            <w:pPr>
              <w:adjustRightInd w:val="0"/>
              <w:snapToGrid w:val="0"/>
              <w:spacing w:line="288" w:lineRule="auto"/>
              <w:rPr>
                <w:rFonts w:ascii="宋体" w:hAnsi="宋体" w:eastAsia="宋体" w:cs="宋体"/>
                <w:szCs w:val="21"/>
              </w:rPr>
            </w:pPr>
          </w:p>
        </w:tc>
        <w:tc>
          <w:tcPr>
            <w:tcW w:w="2574" w:type="dxa"/>
            <w:vAlign w:val="center"/>
          </w:tcPr>
          <w:p w14:paraId="60A575D9">
            <w:pPr>
              <w:adjustRightInd w:val="0"/>
              <w:snapToGrid w:val="0"/>
              <w:spacing w:line="288" w:lineRule="auto"/>
              <w:rPr>
                <w:rFonts w:ascii="宋体" w:hAnsi="宋体" w:eastAsia="宋体" w:cs="宋体"/>
                <w:szCs w:val="21"/>
              </w:rPr>
            </w:pPr>
          </w:p>
        </w:tc>
        <w:tc>
          <w:tcPr>
            <w:tcW w:w="2124" w:type="dxa"/>
            <w:vAlign w:val="center"/>
          </w:tcPr>
          <w:p w14:paraId="7D20A6A0">
            <w:pPr>
              <w:adjustRightInd w:val="0"/>
              <w:snapToGrid w:val="0"/>
              <w:spacing w:line="288" w:lineRule="auto"/>
              <w:rPr>
                <w:rFonts w:ascii="宋体" w:hAnsi="宋体" w:eastAsia="宋体" w:cs="宋体"/>
                <w:szCs w:val="21"/>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25B769A">
            <w:pPr>
              <w:adjustRightInd w:val="0"/>
              <w:snapToGrid w:val="0"/>
              <w:spacing w:line="288" w:lineRule="auto"/>
              <w:rPr>
                <w:rFonts w:ascii="宋体" w:hAnsi="宋体" w:eastAsia="宋体" w:cs="宋体"/>
                <w:szCs w:val="21"/>
              </w:rPr>
            </w:pPr>
          </w:p>
        </w:tc>
        <w:tc>
          <w:tcPr>
            <w:tcW w:w="2574" w:type="dxa"/>
            <w:vAlign w:val="center"/>
          </w:tcPr>
          <w:p w14:paraId="1E1A491D">
            <w:pPr>
              <w:adjustRightInd w:val="0"/>
              <w:snapToGrid w:val="0"/>
              <w:spacing w:line="288" w:lineRule="auto"/>
              <w:rPr>
                <w:rFonts w:ascii="宋体" w:hAnsi="宋体" w:eastAsia="宋体" w:cs="宋体"/>
                <w:szCs w:val="21"/>
              </w:rPr>
            </w:pPr>
          </w:p>
        </w:tc>
        <w:tc>
          <w:tcPr>
            <w:tcW w:w="2124" w:type="dxa"/>
            <w:vAlign w:val="center"/>
          </w:tcPr>
          <w:p w14:paraId="1E8806DB">
            <w:pPr>
              <w:adjustRightInd w:val="0"/>
              <w:snapToGrid w:val="0"/>
              <w:spacing w:line="288" w:lineRule="auto"/>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281BF5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D63D987">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37269A7E">
      <w:pPr>
        <w:adjustRightInd w:val="0"/>
        <w:snapToGrid w:val="0"/>
        <w:spacing w:line="288" w:lineRule="auto"/>
        <w:rPr>
          <w:rFonts w:hint="eastAsia" w:ascii="宋体" w:hAnsi="宋体" w:eastAsia="宋体" w:cs="Times New Roman"/>
          <w:b/>
          <w:bCs/>
          <w:spacing w:val="-6"/>
          <w:szCs w:val="21"/>
        </w:rPr>
      </w:pPr>
    </w:p>
    <w:tbl>
      <w:tblPr>
        <w:tblStyle w:val="24"/>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599"/>
        <w:gridCol w:w="1601"/>
        <w:gridCol w:w="4675"/>
        <w:gridCol w:w="1412"/>
      </w:tblGrid>
      <w:tr w14:paraId="71B6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14:paraId="7B238D1A">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b/>
                <w:bCs/>
                <w:sz w:val="21"/>
                <w:szCs w:val="21"/>
                <w:highlight w:val="none"/>
              </w:rPr>
              <w:t>需提供的证明材料</w:t>
            </w:r>
          </w:p>
          <w:p w14:paraId="19DB6669">
            <w:pPr>
              <w:pStyle w:val="79"/>
              <w:keepNext w:val="0"/>
              <w:keepLines w:val="0"/>
              <w:pageBreakBefore w:val="0"/>
              <w:kinsoku/>
              <w:wordWrap/>
              <w:overflowPunct/>
              <w:topLinePunct w:val="0"/>
              <w:bidi w:val="0"/>
              <w:adjustRightInd w:val="0"/>
              <w:snapToGrid w:val="0"/>
              <w:spacing w:line="288" w:lineRule="auto"/>
              <w:jc w:val="both"/>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14:paraId="37BD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53ACB45">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599" w:type="dxa"/>
            <w:tcBorders>
              <w:top w:val="single" w:color="auto" w:sz="4" w:space="0"/>
              <w:left w:val="single" w:color="auto" w:sz="4" w:space="0"/>
              <w:bottom w:val="single" w:color="auto" w:sz="4" w:space="0"/>
              <w:right w:val="single" w:color="auto" w:sz="4" w:space="0"/>
            </w:tcBorders>
            <w:vAlign w:val="center"/>
          </w:tcPr>
          <w:p w14:paraId="4B25EF0A">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名称</w:t>
            </w:r>
          </w:p>
        </w:tc>
        <w:tc>
          <w:tcPr>
            <w:tcW w:w="1601" w:type="dxa"/>
            <w:tcBorders>
              <w:top w:val="single" w:color="auto" w:sz="4" w:space="0"/>
              <w:left w:val="single" w:color="auto" w:sz="4" w:space="0"/>
              <w:bottom w:val="single" w:color="auto" w:sz="4" w:space="0"/>
              <w:right w:val="single" w:color="auto" w:sz="4" w:space="0"/>
            </w:tcBorders>
            <w:vAlign w:val="center"/>
          </w:tcPr>
          <w:p w14:paraId="67801A22">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证明材料名称</w:t>
            </w:r>
          </w:p>
        </w:tc>
        <w:tc>
          <w:tcPr>
            <w:tcW w:w="4675" w:type="dxa"/>
            <w:tcBorders>
              <w:top w:val="single" w:color="auto" w:sz="4" w:space="0"/>
              <w:left w:val="single" w:color="auto" w:sz="4" w:space="0"/>
              <w:bottom w:val="single" w:color="auto" w:sz="4" w:space="0"/>
              <w:right w:val="single" w:color="auto" w:sz="4" w:space="0"/>
            </w:tcBorders>
            <w:vAlign w:val="center"/>
          </w:tcPr>
          <w:p w14:paraId="658F9B20">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验证指标（每项为一指标项）</w:t>
            </w:r>
          </w:p>
        </w:tc>
        <w:tc>
          <w:tcPr>
            <w:tcW w:w="1412" w:type="dxa"/>
            <w:tcBorders>
              <w:top w:val="single" w:color="auto" w:sz="4" w:space="0"/>
              <w:left w:val="single" w:color="auto" w:sz="4" w:space="0"/>
              <w:bottom w:val="single" w:color="auto" w:sz="4" w:space="0"/>
              <w:right w:val="single" w:color="auto" w:sz="4" w:space="0"/>
            </w:tcBorders>
            <w:vAlign w:val="center"/>
          </w:tcPr>
          <w:p w14:paraId="61C3A964">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材料页码</w:t>
            </w:r>
          </w:p>
        </w:tc>
      </w:tr>
      <w:tr w14:paraId="4C5D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419829E9">
            <w:pPr>
              <w:keepNext w:val="0"/>
              <w:keepLines w:val="0"/>
              <w:widowControl/>
              <w:suppressLineNumbers w:val="0"/>
              <w:jc w:val="center"/>
              <w:textAlignment w:val="center"/>
              <w:rPr>
                <w:rFonts w:hint="default" w:ascii="宋体" w:hAnsi="宋体" w:eastAsia="宋体" w:cs="宋体"/>
                <w:b w:val="0"/>
                <w:bCs/>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599" w:type="dxa"/>
            <w:vMerge w:val="restart"/>
            <w:tcBorders>
              <w:top w:val="single" w:color="auto" w:sz="4" w:space="0"/>
              <w:left w:val="single" w:color="auto" w:sz="4" w:space="0"/>
              <w:right w:val="single" w:color="auto" w:sz="4" w:space="0"/>
            </w:tcBorders>
            <w:vAlign w:val="center"/>
          </w:tcPr>
          <w:p w14:paraId="7867E3BB">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sz w:val="21"/>
                <w:szCs w:val="21"/>
              </w:rPr>
              <w:t>真空手套箱</w:t>
            </w:r>
          </w:p>
        </w:tc>
        <w:tc>
          <w:tcPr>
            <w:tcW w:w="1601" w:type="dxa"/>
            <w:vMerge w:val="restart"/>
            <w:tcBorders>
              <w:top w:val="single" w:color="auto" w:sz="4" w:space="0"/>
              <w:left w:val="single" w:color="auto" w:sz="4" w:space="0"/>
              <w:right w:val="single" w:color="auto" w:sz="4" w:space="0"/>
            </w:tcBorders>
            <w:vAlign w:val="center"/>
          </w:tcPr>
          <w:p w14:paraId="6C2C75D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提供相关证明材料</w:t>
            </w:r>
          </w:p>
        </w:tc>
        <w:tc>
          <w:tcPr>
            <w:tcW w:w="4675" w:type="dxa"/>
            <w:tcBorders>
              <w:top w:val="single" w:color="auto" w:sz="4" w:space="0"/>
              <w:left w:val="single" w:color="auto" w:sz="4" w:space="0"/>
              <w:bottom w:val="single" w:color="auto" w:sz="4" w:space="0"/>
              <w:right w:val="single" w:color="auto" w:sz="4" w:space="0"/>
            </w:tcBorders>
            <w:vAlign w:val="center"/>
          </w:tcPr>
          <w:p w14:paraId="3A960688">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sz w:val="21"/>
                <w:szCs w:val="21"/>
                <w:highlight w:val="none"/>
              </w:rPr>
              <w:t>玻璃可视窗倾斜设计，钢化玻璃厚度≥8mm</w:t>
            </w:r>
            <w:r>
              <w:rPr>
                <w:rFonts w:hint="eastAsia" w:ascii="宋体" w:hAnsi="宋体" w:eastAsia="宋体" w:cs="宋体"/>
                <w:sz w:val="21"/>
                <w:szCs w:val="21"/>
                <w:highlight w:val="none"/>
                <w:lang w:eastAsia="zh-CN"/>
              </w:rPr>
              <w:t>，</w:t>
            </w:r>
            <w:r>
              <w:rPr>
                <w:rFonts w:hint="eastAsia" w:ascii="宋体" w:hAnsi="宋体" w:eastAsia="宋体" w:cs="宋体"/>
                <w:szCs w:val="21"/>
                <w:highlight w:val="none"/>
              </w:rPr>
              <w:t>视窗与箱体之间无泄漏双层密封，能有效阻挡空气中的H2O、O2、N2分子扩散入手套箱和有毒分子扩散出手套箱</w:t>
            </w:r>
          </w:p>
        </w:tc>
        <w:tc>
          <w:tcPr>
            <w:tcW w:w="1412" w:type="dxa"/>
            <w:tcBorders>
              <w:top w:val="single" w:color="auto" w:sz="4" w:space="0"/>
              <w:left w:val="single" w:color="auto" w:sz="4" w:space="0"/>
              <w:bottom w:val="single" w:color="auto" w:sz="4" w:space="0"/>
              <w:right w:val="single" w:color="auto" w:sz="4" w:space="0"/>
            </w:tcBorders>
            <w:vAlign w:val="center"/>
          </w:tcPr>
          <w:p w14:paraId="1FFCA44C">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14:paraId="166E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84027E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599" w:type="dxa"/>
            <w:vMerge w:val="continue"/>
            <w:tcBorders>
              <w:left w:val="single" w:color="auto" w:sz="4" w:space="0"/>
              <w:right w:val="single" w:color="auto" w:sz="4" w:space="0"/>
            </w:tcBorders>
            <w:vAlign w:val="center"/>
          </w:tcPr>
          <w:p w14:paraId="3006DE10">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p>
        </w:tc>
        <w:tc>
          <w:tcPr>
            <w:tcW w:w="1601" w:type="dxa"/>
            <w:vMerge w:val="continue"/>
            <w:tcBorders>
              <w:left w:val="single" w:color="auto" w:sz="4" w:space="0"/>
              <w:right w:val="single" w:color="auto" w:sz="4" w:space="0"/>
            </w:tcBorders>
            <w:vAlign w:val="center"/>
          </w:tcPr>
          <w:p w14:paraId="3A4F6A64">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kern w:val="0"/>
                <w:sz w:val="21"/>
                <w:szCs w:val="21"/>
                <w:highlight w:val="none"/>
                <w:lang w:val="en-US" w:eastAsia="zh-CN"/>
              </w:rPr>
            </w:pPr>
          </w:p>
        </w:tc>
        <w:tc>
          <w:tcPr>
            <w:tcW w:w="4675" w:type="dxa"/>
            <w:tcBorders>
              <w:top w:val="single" w:color="auto" w:sz="4" w:space="0"/>
              <w:left w:val="single" w:color="auto" w:sz="4" w:space="0"/>
              <w:bottom w:val="single" w:color="auto" w:sz="4" w:space="0"/>
              <w:right w:val="single" w:color="auto" w:sz="4" w:space="0"/>
            </w:tcBorders>
            <w:vAlign w:val="center"/>
          </w:tcPr>
          <w:p w14:paraId="2FCDB911">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rPr>
              <w:t>大过渡仓304不锈钢材质，尺寸≥370mm*600mm，触摸屏控制自动抽气和充气</w:t>
            </w:r>
          </w:p>
        </w:tc>
        <w:tc>
          <w:tcPr>
            <w:tcW w:w="1412" w:type="dxa"/>
            <w:tcBorders>
              <w:top w:val="single" w:color="auto" w:sz="4" w:space="0"/>
              <w:left w:val="single" w:color="auto" w:sz="4" w:space="0"/>
              <w:bottom w:val="single" w:color="auto" w:sz="4" w:space="0"/>
              <w:right w:val="single" w:color="auto" w:sz="4" w:space="0"/>
            </w:tcBorders>
            <w:vAlign w:val="center"/>
          </w:tcPr>
          <w:p w14:paraId="65F1D969">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14:paraId="79B5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1A0CFE4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599" w:type="dxa"/>
            <w:vMerge w:val="continue"/>
            <w:tcBorders>
              <w:left w:val="single" w:color="auto" w:sz="4" w:space="0"/>
              <w:right w:val="single" w:color="auto" w:sz="4" w:space="0"/>
            </w:tcBorders>
            <w:vAlign w:val="center"/>
          </w:tcPr>
          <w:p w14:paraId="2FAE48C5">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p>
        </w:tc>
        <w:tc>
          <w:tcPr>
            <w:tcW w:w="1601" w:type="dxa"/>
            <w:vMerge w:val="continue"/>
            <w:tcBorders>
              <w:left w:val="single" w:color="auto" w:sz="4" w:space="0"/>
              <w:right w:val="single" w:color="auto" w:sz="4" w:space="0"/>
            </w:tcBorders>
            <w:vAlign w:val="center"/>
          </w:tcPr>
          <w:p w14:paraId="3BACC72C">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kern w:val="0"/>
                <w:sz w:val="21"/>
                <w:szCs w:val="21"/>
                <w:highlight w:val="none"/>
                <w:lang w:val="en-US" w:eastAsia="zh-CN"/>
              </w:rPr>
            </w:pPr>
          </w:p>
        </w:tc>
        <w:tc>
          <w:tcPr>
            <w:tcW w:w="4675" w:type="dxa"/>
            <w:tcBorders>
              <w:top w:val="single" w:color="auto" w:sz="4" w:space="0"/>
              <w:left w:val="single" w:color="auto" w:sz="4" w:space="0"/>
              <w:bottom w:val="single" w:color="auto" w:sz="4" w:space="0"/>
              <w:right w:val="single" w:color="auto" w:sz="4" w:space="0"/>
            </w:tcBorders>
            <w:vAlign w:val="center"/>
          </w:tcPr>
          <w:p w14:paraId="6B0B84FB">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sz w:val="21"/>
                <w:szCs w:val="21"/>
              </w:rPr>
            </w:pPr>
            <w:r>
              <w:rPr>
                <w:rFonts w:hint="eastAsia" w:ascii="宋体" w:hAnsi="宋体" w:eastAsia="宋体" w:cs="宋体"/>
                <w:sz w:val="21"/>
                <w:szCs w:val="21"/>
              </w:rPr>
              <w:t>气体纯化系统</w:t>
            </w:r>
            <w:r>
              <w:rPr>
                <w:rFonts w:hint="eastAsia" w:ascii="宋体" w:hAnsi="宋体" w:eastAsia="宋体" w:cs="宋体"/>
                <w:sz w:val="21"/>
                <w:szCs w:val="21"/>
                <w:lang w:val="en-US" w:eastAsia="zh-CN"/>
              </w:rPr>
              <w:t>要求</w:t>
            </w:r>
            <w:r>
              <w:rPr>
                <w:rFonts w:hint="eastAsia" w:ascii="宋体" w:hAnsi="宋体" w:eastAsia="宋体" w:cs="宋体"/>
                <w:szCs w:val="21"/>
              </w:rPr>
              <w:t xml:space="preserve"> H2O﹤1ppm ，O2﹤1ppm。水含量在PLC显示屏上不光显示ppm值，还可随时切换准确的露点值</w:t>
            </w:r>
          </w:p>
        </w:tc>
        <w:tc>
          <w:tcPr>
            <w:tcW w:w="1412" w:type="dxa"/>
            <w:tcBorders>
              <w:top w:val="single" w:color="auto" w:sz="4" w:space="0"/>
              <w:left w:val="single" w:color="auto" w:sz="4" w:space="0"/>
              <w:bottom w:val="single" w:color="auto" w:sz="4" w:space="0"/>
              <w:right w:val="single" w:color="auto" w:sz="4" w:space="0"/>
            </w:tcBorders>
            <w:vAlign w:val="center"/>
          </w:tcPr>
          <w:p w14:paraId="16B95EFD">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bl>
    <w:p w14:paraId="1B73E61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标的</w:t>
      </w:r>
      <w:r>
        <w:rPr>
          <w:rFonts w:hint="eastAsia" w:ascii="宋体" w:hAnsi="宋体" w:eastAsia="宋体" w:cs="宋体"/>
          <w:b/>
          <w:spacing w:val="-6"/>
          <w:szCs w:val="21"/>
        </w:rPr>
        <w:t>配置清单</w:t>
      </w:r>
      <w:r>
        <w:rPr>
          <w:rFonts w:hint="eastAsia" w:ascii="宋体" w:hAnsi="宋体" w:eastAsia="宋体" w:cs="宋体"/>
          <w:spacing w:val="-6"/>
          <w:szCs w:val="21"/>
        </w:rPr>
        <w:t>（不含报价）</w:t>
      </w:r>
    </w:p>
    <w:p w14:paraId="30260F2B">
      <w:pPr>
        <w:adjustRightInd w:val="0"/>
        <w:snapToGrid w:val="0"/>
        <w:spacing w:line="288" w:lineRule="auto"/>
        <w:rPr>
          <w:rFonts w:hint="eastAsia" w:ascii="宋体" w:hAnsi="宋体" w:eastAsia="宋体" w:cs="宋体"/>
          <w:spacing w:val="-6"/>
          <w:szCs w:val="21"/>
          <w:lang w:val="en-US" w:eastAsia="zh-CN"/>
        </w:rPr>
      </w:pPr>
      <w:r>
        <w:rPr>
          <w:rFonts w:hint="eastAsia" w:ascii="宋体" w:hAnsi="宋体" w:eastAsia="宋体" w:cs="宋体"/>
          <w:spacing w:val="-6"/>
          <w:szCs w:val="21"/>
          <w:lang w:val="en-US" w:eastAsia="zh-CN"/>
        </w:rPr>
        <w:t>标项：</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457464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6D12CBC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 w:val="21"/>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 w:val="21"/>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 w:val="21"/>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 w:val="21"/>
                <w:szCs w:val="21"/>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sz w:val="21"/>
                <w:szCs w:val="21"/>
              </w:rPr>
            </w:pPr>
          </w:p>
        </w:tc>
      </w:tr>
    </w:tbl>
    <w:p w14:paraId="620AEB82">
      <w:pPr>
        <w:adjustRightInd w:val="0"/>
        <w:snapToGrid w:val="0"/>
        <w:spacing w:line="288" w:lineRule="auto"/>
        <w:rPr>
          <w:rFonts w:ascii="宋体" w:hAnsi="宋体" w:eastAsia="宋体" w:cs="宋体"/>
          <w:spacing w:val="-6"/>
          <w:szCs w:val="21"/>
        </w:rPr>
      </w:pPr>
    </w:p>
    <w:p w14:paraId="0AC09C55">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54D3D16A">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43AFC419">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★2.联合体其他成员承担的部分、分包单位承担的部分，应在表中列明。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spacing w:val="-6"/>
          <w:szCs w:val="21"/>
        </w:rPr>
      </w:pPr>
    </w:p>
    <w:p w14:paraId="4019593B">
      <w:pPr>
        <w:adjustRightInd w:val="0"/>
        <w:snapToGrid w:val="0"/>
        <w:spacing w:line="288" w:lineRule="auto"/>
        <w:rPr>
          <w:rFonts w:hint="eastAsia" w:ascii="宋体" w:hAnsi="宋体" w:eastAsia="宋体" w:cs="Times New Roman"/>
          <w:b/>
          <w:bCs/>
          <w:spacing w:val="-6"/>
          <w:szCs w:val="21"/>
        </w:rPr>
      </w:pPr>
    </w:p>
    <w:p w14:paraId="6027D0A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9776EE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8C0123">
      <w:pPr>
        <w:autoSpaceDE w:val="0"/>
        <w:autoSpaceDN w:val="0"/>
        <w:adjustRightInd w:val="0"/>
        <w:snapToGrid w:val="0"/>
        <w:spacing w:line="288" w:lineRule="auto"/>
        <w:jc w:val="left"/>
        <w:rPr>
          <w:rFonts w:ascii="宋体" w:hAnsi="宋体" w:eastAsia="宋体" w:cs="宋体"/>
          <w:spacing w:val="-6"/>
          <w:kern w:val="0"/>
          <w:szCs w:val="21"/>
        </w:rPr>
      </w:pPr>
    </w:p>
    <w:p w14:paraId="4244FB24">
      <w:pPr>
        <w:adjustRightInd w:val="0"/>
        <w:snapToGrid w:val="0"/>
        <w:spacing w:line="288" w:lineRule="auto"/>
        <w:rPr>
          <w:rFonts w:ascii="宋体" w:hAnsi="宋体" w:eastAsia="宋体" w:cs="宋体"/>
          <w:szCs w:val="21"/>
        </w:rPr>
      </w:pPr>
    </w:p>
    <w:p w14:paraId="3CF17650">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01CD473D">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42B02FC7">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（6）技术方案：</w:t>
      </w:r>
    </w:p>
    <w:p w14:paraId="6023012D">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产品功能及配置</w:t>
      </w:r>
    </w:p>
    <w:p w14:paraId="52C2E4B0">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项目实施方案</w:t>
      </w:r>
    </w:p>
    <w:p w14:paraId="10BE1A3C">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安装调试</w:t>
      </w:r>
    </w:p>
    <w:p w14:paraId="2A3C4AB1">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项目团队</w:t>
      </w:r>
    </w:p>
    <w:p w14:paraId="0EBA846B">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售后服务</w:t>
      </w:r>
    </w:p>
    <w:p w14:paraId="35F79351">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配件耗材</w:t>
      </w:r>
    </w:p>
    <w:p w14:paraId="47486C46">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（7）节能、环保产品证明材料</w:t>
      </w:r>
    </w:p>
    <w:p w14:paraId="609C914F">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（8）投标人需要说明的其他文件和材料。</w:t>
      </w:r>
    </w:p>
    <w:p w14:paraId="4A18423A">
      <w:pPr>
        <w:widowControl/>
        <w:adjustRightInd w:val="0"/>
        <w:snapToGrid w:val="0"/>
        <w:spacing w:line="288" w:lineRule="auto"/>
        <w:jc w:val="left"/>
        <w:rPr>
          <w:rFonts w:ascii="宋体" w:hAnsi="宋体" w:eastAsia="宋体" w:cs="宋体"/>
          <w:b/>
          <w:spacing w:val="-6"/>
          <w:szCs w:val="21"/>
        </w:rPr>
      </w:pPr>
    </w:p>
    <w:p w14:paraId="5AC26D1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新能源电池材料仪器设备</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QSZB-Z(H)-B24551(GK)L</w:t>
      </w:r>
    </w:p>
    <w:p w14:paraId="323D3A99">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682"/>
        <w:gridCol w:w="1591"/>
        <w:gridCol w:w="802"/>
        <w:gridCol w:w="870"/>
        <w:gridCol w:w="1089"/>
        <w:gridCol w:w="924"/>
        <w:gridCol w:w="1016"/>
        <w:gridCol w:w="1001"/>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bookmarkStart w:id="55" w:name="_Hlk177717733"/>
            <w:r>
              <w:rPr>
                <w:rFonts w:hint="eastAsia" w:ascii="宋体" w:hAnsi="宋体" w:eastAsia="宋体" w:cs="宋体"/>
                <w:b/>
                <w:bCs/>
                <w:sz w:val="21"/>
                <w:szCs w:val="21"/>
              </w:rPr>
              <w:t>规格型号</w:t>
            </w:r>
            <w:bookmarkEnd w:id="55"/>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9577BD1">
            <w:pPr>
              <w:adjustRightInd w:val="0"/>
              <w:snapToGrid w:val="0"/>
              <w:spacing w:line="288" w:lineRule="auto"/>
              <w:rPr>
                <w:rFonts w:ascii="宋体" w:hAnsi="宋体" w:eastAsia="宋体" w:cs="宋体"/>
                <w:b/>
                <w:bCs/>
                <w:szCs w:val="21"/>
              </w:rPr>
            </w:pPr>
          </w:p>
          <w:p w14:paraId="0C631DF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2DD61A79">
            <w:pPr>
              <w:adjustRightInd w:val="0"/>
              <w:snapToGrid w:val="0"/>
              <w:spacing w:line="288" w:lineRule="auto"/>
              <w:rPr>
                <w:rFonts w:ascii="宋体" w:hAnsi="宋体" w:eastAsia="宋体" w:cs="宋体"/>
                <w:b/>
                <w:bCs/>
                <w:szCs w:val="21"/>
              </w:rPr>
            </w:pPr>
          </w:p>
          <w:p w14:paraId="5FEFE13F">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76081A6A">
            <w:pPr>
              <w:adjustRightInd w:val="0"/>
              <w:snapToGrid w:val="0"/>
              <w:spacing w:line="288" w:lineRule="auto"/>
              <w:rPr>
                <w:rFonts w:ascii="宋体" w:hAnsi="宋体" w:eastAsia="宋体" w:cs="宋体"/>
                <w:b/>
                <w:bCs/>
                <w:szCs w:val="21"/>
              </w:rPr>
            </w:pPr>
          </w:p>
        </w:tc>
      </w:tr>
    </w:tbl>
    <w:p w14:paraId="3D76638D">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E516B5A">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4843891A">
      <w:pPr>
        <w:widowControl/>
        <w:jc w:val="center"/>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D1CA801">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300CA03F">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二、</w:t>
      </w:r>
      <w:r>
        <w:rPr>
          <w:rFonts w:hint="eastAsia" w:ascii="宋体" w:hAnsi="宋体" w:eastAsia="宋体" w:cs="Arial"/>
          <w:color w:val="auto"/>
          <w:szCs w:val="21"/>
        </w:rPr>
        <w:t>所有联合体成员各方签署授权书，授权书载明的</w:t>
      </w:r>
      <w:r>
        <w:rPr>
          <w:rFonts w:hint="eastAsia" w:ascii="宋体" w:hAnsi="宋体" w:eastAsia="宋体" w:cs="仿宋_GB2312"/>
          <w:color w:val="auto"/>
          <w:kern w:val="0"/>
          <w:szCs w:val="21"/>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lang w:val="en-US" w:eastAsia="zh-CN"/>
        </w:rPr>
        <w:t>响应</w:t>
      </w:r>
      <w:r>
        <w:rPr>
          <w:rFonts w:hint="eastAsia" w:ascii="宋体" w:hAnsi="宋体" w:eastAsia="宋体" w:cs="仿宋_GB2312"/>
          <w:color w:val="auto"/>
          <w:kern w:val="0"/>
          <w:szCs w:val="21"/>
          <w:lang w:val="zh-CN"/>
        </w:rPr>
        <w:t>等均对联合投标各方产生约束力。</w:t>
      </w:r>
    </w:p>
    <w:p w14:paraId="6FD6460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color w:val="auto"/>
          <w:kern w:val="0"/>
          <w:szCs w:val="21"/>
          <w:lang w:val="zh-CN"/>
        </w:rPr>
        <w:t>三、本次联合投标中，分工如下：</w:t>
      </w:r>
      <w:r>
        <w:rPr>
          <w:rFonts w:hint="eastAsia" w:ascii="宋体" w:hAnsi="宋体" w:eastAsia="宋体" w:cs="仿宋_GB2312"/>
          <w:color w:val="auto"/>
          <w:kern w:val="0"/>
          <w:szCs w:val="21"/>
          <w:u w:val="single"/>
        </w:rPr>
        <w:t>（联合体其中一方成员名称</w:t>
      </w:r>
      <w:r>
        <w:rPr>
          <w:rFonts w:hint="eastAsia" w:ascii="宋体" w:hAnsi="宋体" w:eastAsia="宋体" w:cs="仿宋_GB2312"/>
          <w:kern w:val="0"/>
          <w:szCs w:val="21"/>
          <w:u w:val="single"/>
        </w:rPr>
        <w:t>）</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54FE45A7">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239201E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A90D5F9">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kern w:val="0"/>
          <w:szCs w:val="21"/>
          <w:lang w:val="zh-CN"/>
        </w:rPr>
      </w:pPr>
    </w:p>
    <w:p w14:paraId="796ADF68">
      <w:pPr>
        <w:snapToGrid w:val="0"/>
        <w:spacing w:line="288" w:lineRule="auto"/>
        <w:ind w:firstLine="422" w:firstLineChars="201"/>
        <w:rPr>
          <w:rFonts w:ascii="宋体" w:hAnsi="宋体" w:eastAsia="宋体" w:cs="仿宋_GB2312"/>
          <w:kern w:val="0"/>
          <w:szCs w:val="21"/>
          <w:lang w:val="zh-CN"/>
        </w:rPr>
      </w:pPr>
    </w:p>
    <w:p w14:paraId="4BC3D04F">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0411739">
      <w:pPr>
        <w:snapToGrid w:val="0"/>
        <w:spacing w:line="288" w:lineRule="auto"/>
        <w:ind w:firstLine="424" w:firstLineChars="201"/>
        <w:rPr>
          <w:rFonts w:ascii="宋体" w:hAnsi="宋体" w:eastAsia="宋体" w:cs="仿宋_GB2312"/>
          <w:b/>
          <w:bCs/>
          <w:kern w:val="0"/>
          <w:szCs w:val="21"/>
          <w:lang w:val="zh-CN"/>
        </w:rPr>
      </w:pPr>
    </w:p>
    <w:p w14:paraId="119F23CF">
      <w:pPr>
        <w:snapToGrid w:val="0"/>
        <w:spacing w:line="288" w:lineRule="auto"/>
        <w:ind w:firstLine="424" w:firstLineChars="201"/>
        <w:rPr>
          <w:rFonts w:ascii="宋体" w:hAnsi="宋体" w:eastAsia="宋体" w:cs="Times New Roman"/>
          <w:b/>
          <w:bCs/>
          <w:szCs w:val="21"/>
        </w:rPr>
      </w:pPr>
    </w:p>
    <w:p w14:paraId="6439EAB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008ABF5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5C26EFE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344E1A3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026F2BE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25781EE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5711DE49">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0A5DF4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4F320C7F">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15E5B6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5D5D9C66">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89BFB9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2A4C030B">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4B78028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7841A36D">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7DFF298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3BCE58DA">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0F10E94F">
      <w:pPr>
        <w:snapToGrid w:val="0"/>
        <w:spacing w:line="288" w:lineRule="auto"/>
        <w:rPr>
          <w:rFonts w:ascii="宋体" w:hAnsi="宋体" w:eastAsia="宋体" w:cs="仿宋_GB2312"/>
          <w:kern w:val="0"/>
          <w:szCs w:val="21"/>
          <w:lang w:val="zh-CN"/>
        </w:rPr>
      </w:pPr>
    </w:p>
    <w:p w14:paraId="2EF941BC">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62680908">
      <w:pPr>
        <w:snapToGrid w:val="0"/>
        <w:spacing w:line="288" w:lineRule="auto"/>
        <w:ind w:firstLine="424" w:firstLineChars="201"/>
        <w:rPr>
          <w:rFonts w:ascii="宋体" w:hAnsi="宋体" w:eastAsia="宋体" w:cs="仿宋_GB2312"/>
          <w:b/>
          <w:bCs/>
          <w:kern w:val="0"/>
          <w:szCs w:val="21"/>
          <w:lang w:val="zh-CN"/>
        </w:rPr>
      </w:pPr>
    </w:p>
    <w:p w14:paraId="5297DE12">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5864C9FD">
      <w:pPr>
        <w:snapToGrid w:val="0"/>
        <w:spacing w:line="288" w:lineRule="auto"/>
        <w:rPr>
          <w:rFonts w:ascii="宋体" w:hAnsi="宋体" w:eastAsia="宋体" w:cs="仿宋_GB2312"/>
          <w:b/>
          <w:bCs/>
          <w:kern w:val="0"/>
          <w:szCs w:val="21"/>
          <w:lang w:val="zh-CN"/>
        </w:rPr>
      </w:pPr>
    </w:p>
    <w:p w14:paraId="16DF9E6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A83CD74">
      <w:pPr>
        <w:rPr>
          <w:rFonts w:ascii="等线" w:hAnsi="等线" w:eastAsia="等线" w:cs="Times New Roman"/>
        </w:rPr>
      </w:pPr>
    </w:p>
    <w:p w14:paraId="6260C8F6">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52C1A"/>
    <w:multiLevelType w:val="singleLevel"/>
    <w:tmpl w:val="96E52C1A"/>
    <w:lvl w:ilvl="0" w:tentative="0">
      <w:start w:val="1"/>
      <w:numFmt w:val="decimal"/>
      <w:suff w:val="nothing"/>
      <w:lvlText w:val="%1、"/>
      <w:lvlJc w:val="left"/>
    </w:lvl>
  </w:abstractNum>
  <w:abstractNum w:abstractNumId="1">
    <w:nsid w:val="DFB4F392"/>
    <w:multiLevelType w:val="singleLevel"/>
    <w:tmpl w:val="DFB4F392"/>
    <w:lvl w:ilvl="0" w:tentative="0">
      <w:start w:val="4"/>
      <w:numFmt w:val="decimal"/>
      <w:suff w:val="nothing"/>
      <w:lvlText w:val="%1、"/>
      <w:lvlJc w:val="left"/>
    </w:lvl>
  </w:abstractNum>
  <w:abstractNum w:abstractNumId="2">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8931933"/>
    <w:rsid w:val="0A851326"/>
    <w:rsid w:val="0ABF3657"/>
    <w:rsid w:val="0B4A1776"/>
    <w:rsid w:val="0C786503"/>
    <w:rsid w:val="0D1A04C9"/>
    <w:rsid w:val="0E434661"/>
    <w:rsid w:val="0F55482C"/>
    <w:rsid w:val="0F7D2DA5"/>
    <w:rsid w:val="10757130"/>
    <w:rsid w:val="112B34AD"/>
    <w:rsid w:val="11DF3E08"/>
    <w:rsid w:val="11FF5827"/>
    <w:rsid w:val="12AD3208"/>
    <w:rsid w:val="16694FE2"/>
    <w:rsid w:val="169326D4"/>
    <w:rsid w:val="173D2504"/>
    <w:rsid w:val="18090C43"/>
    <w:rsid w:val="1820601B"/>
    <w:rsid w:val="18FB5F15"/>
    <w:rsid w:val="198541CB"/>
    <w:rsid w:val="1B321622"/>
    <w:rsid w:val="1BD948A7"/>
    <w:rsid w:val="1C9E2B33"/>
    <w:rsid w:val="1D886D0B"/>
    <w:rsid w:val="1ED61CF8"/>
    <w:rsid w:val="1F9C38D3"/>
    <w:rsid w:val="20175E92"/>
    <w:rsid w:val="20767551"/>
    <w:rsid w:val="208714FC"/>
    <w:rsid w:val="21110DC5"/>
    <w:rsid w:val="21380A0A"/>
    <w:rsid w:val="21DB64E2"/>
    <w:rsid w:val="221C4C30"/>
    <w:rsid w:val="22A70B6C"/>
    <w:rsid w:val="23C14303"/>
    <w:rsid w:val="23FF4622"/>
    <w:rsid w:val="2555021A"/>
    <w:rsid w:val="267267AA"/>
    <w:rsid w:val="27432BC1"/>
    <w:rsid w:val="27BD1A2E"/>
    <w:rsid w:val="27F0275A"/>
    <w:rsid w:val="28580092"/>
    <w:rsid w:val="28BC23D4"/>
    <w:rsid w:val="2AA10ED5"/>
    <w:rsid w:val="2ADA0518"/>
    <w:rsid w:val="2C403817"/>
    <w:rsid w:val="2C921974"/>
    <w:rsid w:val="2D8024B3"/>
    <w:rsid w:val="2DA35CF6"/>
    <w:rsid w:val="2DBE14C9"/>
    <w:rsid w:val="2F6A64D8"/>
    <w:rsid w:val="301765BD"/>
    <w:rsid w:val="30616EA9"/>
    <w:rsid w:val="313E5C07"/>
    <w:rsid w:val="31A44D82"/>
    <w:rsid w:val="31EC174B"/>
    <w:rsid w:val="32BE120D"/>
    <w:rsid w:val="330C0EF9"/>
    <w:rsid w:val="33506DE6"/>
    <w:rsid w:val="344B5501"/>
    <w:rsid w:val="35A54CED"/>
    <w:rsid w:val="37534CA7"/>
    <w:rsid w:val="37D824F1"/>
    <w:rsid w:val="3A3519D1"/>
    <w:rsid w:val="3ACE7AB8"/>
    <w:rsid w:val="3AFF06C5"/>
    <w:rsid w:val="3B0C4DFA"/>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3BC3DF1"/>
    <w:rsid w:val="4488746D"/>
    <w:rsid w:val="448F18B0"/>
    <w:rsid w:val="4513713D"/>
    <w:rsid w:val="46A824B9"/>
    <w:rsid w:val="46BB170B"/>
    <w:rsid w:val="47510906"/>
    <w:rsid w:val="47D66741"/>
    <w:rsid w:val="495D70F7"/>
    <w:rsid w:val="4A5E5147"/>
    <w:rsid w:val="4B0275FC"/>
    <w:rsid w:val="4B7D5F80"/>
    <w:rsid w:val="4BD458ED"/>
    <w:rsid w:val="4BF40741"/>
    <w:rsid w:val="4C5E019B"/>
    <w:rsid w:val="4E724CEA"/>
    <w:rsid w:val="4F64249F"/>
    <w:rsid w:val="4F6E1200"/>
    <w:rsid w:val="4FEE189E"/>
    <w:rsid w:val="50A1482A"/>
    <w:rsid w:val="53F038EA"/>
    <w:rsid w:val="596674B0"/>
    <w:rsid w:val="59BA69E3"/>
    <w:rsid w:val="5A661DF4"/>
    <w:rsid w:val="5ACF0178"/>
    <w:rsid w:val="5B3F5F54"/>
    <w:rsid w:val="5B535726"/>
    <w:rsid w:val="5B5E287E"/>
    <w:rsid w:val="5BA325D9"/>
    <w:rsid w:val="5C3E17F9"/>
    <w:rsid w:val="5D3A6920"/>
    <w:rsid w:val="5D8135CC"/>
    <w:rsid w:val="5DD3258B"/>
    <w:rsid w:val="600446EC"/>
    <w:rsid w:val="600D2EE6"/>
    <w:rsid w:val="61A6685E"/>
    <w:rsid w:val="621368C8"/>
    <w:rsid w:val="621760F6"/>
    <w:rsid w:val="62246B60"/>
    <w:rsid w:val="62FC1D13"/>
    <w:rsid w:val="644041B0"/>
    <w:rsid w:val="644F1ACD"/>
    <w:rsid w:val="67FF1998"/>
    <w:rsid w:val="680D1D99"/>
    <w:rsid w:val="69431270"/>
    <w:rsid w:val="6A1A2066"/>
    <w:rsid w:val="6A7F4F75"/>
    <w:rsid w:val="6ACA16F9"/>
    <w:rsid w:val="6ADF127C"/>
    <w:rsid w:val="6B0F32F3"/>
    <w:rsid w:val="6B16774A"/>
    <w:rsid w:val="6CE77AD2"/>
    <w:rsid w:val="6CE90920"/>
    <w:rsid w:val="6ECE2681"/>
    <w:rsid w:val="6ED07EFC"/>
    <w:rsid w:val="700B5C22"/>
    <w:rsid w:val="709D6190"/>
    <w:rsid w:val="72340F9C"/>
    <w:rsid w:val="728D7448"/>
    <w:rsid w:val="74EB1DB0"/>
    <w:rsid w:val="75B93A51"/>
    <w:rsid w:val="75C12BF5"/>
    <w:rsid w:val="774152C9"/>
    <w:rsid w:val="793070F8"/>
    <w:rsid w:val="79D825C1"/>
    <w:rsid w:val="7B5D131E"/>
    <w:rsid w:val="7DB41B16"/>
    <w:rsid w:val="7DEB79E2"/>
    <w:rsid w:val="7DFC5027"/>
    <w:rsid w:val="7E002D54"/>
    <w:rsid w:val="7E1D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3"/>
    <w:unhideWhenUsed/>
    <w:qFormat/>
    <w:uiPriority w:val="99"/>
    <w:pPr>
      <w:jc w:val="left"/>
    </w:pPr>
  </w:style>
  <w:style w:type="paragraph" w:styleId="10">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7"/>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91"/>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0">
    <w:name w:val="Char Char10 Char Char Char Char"/>
    <w:basedOn w:val="1"/>
    <w:next w:val="81"/>
    <w:qFormat/>
    <w:uiPriority w:val="0"/>
    <w:rPr>
      <w:rFonts w:ascii="Calibri" w:hAnsi="Calibri"/>
      <w:kern w:val="0"/>
    </w:rPr>
  </w:style>
  <w:style w:type="paragraph" w:customStyle="1" w:styleId="81">
    <w:name w:val="xl87"/>
    <w:basedOn w:val="1"/>
    <w:next w:val="82"/>
    <w:qFormat/>
    <w:uiPriority w:val="0"/>
    <w:pPr>
      <w:widowControl/>
      <w:shd w:val="clear" w:color="FFFFFF" w:fill="FFFFFF"/>
      <w:spacing w:before="280" w:after="280"/>
      <w:jc w:val="right"/>
    </w:pPr>
    <w:rPr>
      <w:rFonts w:ascii="宋体" w:hAnsi="Calibri"/>
      <w:kern w:val="0"/>
      <w:sz w:val="24"/>
    </w:rPr>
  </w:style>
  <w:style w:type="paragraph" w:customStyle="1" w:styleId="82">
    <w:name w:val="xl72"/>
    <w:basedOn w:val="1"/>
    <w:next w:val="14"/>
    <w:qFormat/>
    <w:uiPriority w:val="0"/>
    <w:pPr>
      <w:widowControl/>
      <w:shd w:val="clear" w:color="FFFFFF" w:fill="FFFFFF"/>
      <w:spacing w:before="280" w:after="280"/>
      <w:jc w:val="right"/>
    </w:pPr>
    <w:rPr>
      <w:rFonts w:ascii="宋体" w:hAnsi="Calibri"/>
      <w:kern w:val="0"/>
      <w:sz w:val="24"/>
    </w:rPr>
  </w:style>
  <w:style w:type="character" w:customStyle="1" w:styleId="83">
    <w:name w:val="批注文字 字符1"/>
    <w:basedOn w:val="25"/>
    <w:link w:val="9"/>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5"/>
    <w:semiHidden/>
    <w:qFormat/>
    <w:uiPriority w:val="99"/>
    <w:rPr>
      <w:rFonts w:ascii="Microsoft YaHei UI" w:eastAsia="Microsoft YaHei UI"/>
      <w:sz w:val="18"/>
      <w:szCs w:val="18"/>
    </w:rPr>
  </w:style>
  <w:style w:type="character" w:customStyle="1" w:styleId="86">
    <w:name w:val="正文文本 字符"/>
    <w:basedOn w:val="25"/>
    <w:link w:val="10"/>
    <w:qFormat/>
    <w:uiPriority w:val="99"/>
    <w:rPr>
      <w:rFonts w:ascii="Times New Roman" w:hAnsi="Times New Roman" w:eastAsia="宋体" w:cs="Times New Roman"/>
      <w:sz w:val="28"/>
      <w:szCs w:val="24"/>
    </w:rPr>
  </w:style>
  <w:style w:type="character" w:customStyle="1" w:styleId="87">
    <w:name w:val="批注框文本 字符"/>
    <w:basedOn w:val="25"/>
    <w:link w:val="15"/>
    <w:qFormat/>
    <w:uiPriority w:val="0"/>
    <w:rPr>
      <w:rFonts w:ascii="Times New Roman" w:hAnsi="Times New Roman" w:eastAsia="宋体" w:cs="Times New Roman"/>
      <w:sz w:val="18"/>
      <w:szCs w:val="18"/>
    </w:rPr>
  </w:style>
  <w:style w:type="character" w:customStyle="1" w:styleId="88">
    <w:name w:val="正文文本缩进 字符3"/>
    <w:basedOn w:val="25"/>
    <w:semiHidden/>
    <w:qFormat/>
    <w:uiPriority w:val="99"/>
  </w:style>
  <w:style w:type="character" w:customStyle="1" w:styleId="89">
    <w:name w:val="日期 字符"/>
    <w:basedOn w:val="25"/>
    <w:link w:val="14"/>
    <w:qFormat/>
    <w:uiPriority w:val="0"/>
    <w:rPr>
      <w:rFonts w:ascii="Times New Roman" w:hAnsi="Times New Roman" w:eastAsia="楷体_GB2312" w:cs="Times New Roman"/>
      <w:sz w:val="32"/>
      <w:szCs w:val="20"/>
    </w:rPr>
  </w:style>
  <w:style w:type="character" w:customStyle="1" w:styleId="90">
    <w:name w:val="纯文本 字符3"/>
    <w:basedOn w:val="25"/>
    <w:semiHidden/>
    <w:qFormat/>
    <w:uiPriority w:val="99"/>
    <w:rPr>
      <w:rFonts w:hAnsi="Courier New" w:cs="Courier New" w:asciiTheme="minorEastAsia"/>
    </w:rPr>
  </w:style>
  <w:style w:type="character" w:customStyle="1" w:styleId="91">
    <w:name w:val="正文文本首行缩进 2 字符"/>
    <w:basedOn w:val="88"/>
    <w:link w:val="22"/>
    <w:qFormat/>
    <w:uiPriority w:val="99"/>
    <w:rPr>
      <w:rFonts w:ascii="宋体" w:hAnsi="Courier New"/>
      <w:spacing w:val="-4"/>
      <w:sz w:val="18"/>
    </w:rPr>
  </w:style>
  <w:style w:type="character" w:customStyle="1" w:styleId="92">
    <w:name w:val="z-窗体底端 字符1"/>
    <w:basedOn w:val="25"/>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3"/>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5"/>
    <w:semiHidden/>
    <w:unhideWhenUsed/>
    <w:qFormat/>
    <w:uiPriority w:val="99"/>
    <w:rPr>
      <w:color w:val="605E5C"/>
      <w:shd w:val="clear" w:color="auto" w:fill="E1DFDD"/>
    </w:rPr>
  </w:style>
  <w:style w:type="character" w:customStyle="1" w:styleId="109">
    <w:name w:val="Unresolved Mention"/>
    <w:basedOn w:val="25"/>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table" w:customStyle="1" w:styleId="111">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10952</Words>
  <Characters>13089</Characters>
  <Lines>220</Lines>
  <Paragraphs>61</Paragraphs>
  <TotalTime>25</TotalTime>
  <ScaleCrop>false</ScaleCrop>
  <LinksUpToDate>false</LinksUpToDate>
  <CharactersWithSpaces>13312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2024-11-27T07:44:22Z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422B7BDF03D44ABEBC834F47844A2C5E_13</vt:lpwstr>
  </property>
</Properties>
</file>